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BA" w:rsidRPr="00DF38BA" w:rsidRDefault="00DF38BA" w:rsidP="00DF38BA">
      <w:pPr>
        <w:autoSpaceDE w:val="0"/>
        <w:autoSpaceDN w:val="0"/>
        <w:adjustRightInd w:val="0"/>
        <w:spacing w:after="0" w:line="240" w:lineRule="auto"/>
        <w:jc w:val="right"/>
        <w:rPr>
          <w:rFonts w:ascii="Arial" w:hAnsi="Arial" w:cs="Arial"/>
          <w:color w:val="000000"/>
          <w:sz w:val="24"/>
          <w:szCs w:val="24"/>
        </w:rPr>
      </w:pPr>
      <w:r w:rsidRPr="00DF38BA">
        <w:rPr>
          <w:rFonts w:ascii="Arial" w:hAnsi="Arial" w:cs="Arial"/>
          <w:color w:val="000000"/>
          <w:sz w:val="24"/>
          <w:szCs w:val="24"/>
        </w:rPr>
        <w:t xml:space="preserve">Приложение к Постановлению администрации </w:t>
      </w:r>
    </w:p>
    <w:p w:rsidR="00DF38BA" w:rsidRPr="00DF38BA" w:rsidRDefault="00DF38BA" w:rsidP="00DF38BA">
      <w:pPr>
        <w:autoSpaceDE w:val="0"/>
        <w:autoSpaceDN w:val="0"/>
        <w:adjustRightInd w:val="0"/>
        <w:spacing w:after="0" w:line="240" w:lineRule="auto"/>
        <w:jc w:val="right"/>
        <w:rPr>
          <w:rFonts w:ascii="Arial" w:hAnsi="Arial" w:cs="Arial"/>
          <w:color w:val="000000"/>
          <w:sz w:val="24"/>
          <w:szCs w:val="24"/>
        </w:rPr>
      </w:pPr>
      <w:r w:rsidRPr="00DF38BA">
        <w:rPr>
          <w:rFonts w:ascii="Arial" w:hAnsi="Arial" w:cs="Arial"/>
          <w:color w:val="000000"/>
          <w:sz w:val="24"/>
          <w:szCs w:val="24"/>
        </w:rPr>
        <w:t xml:space="preserve"> Пушкинского муниципального района</w:t>
      </w:r>
    </w:p>
    <w:p w:rsidR="00DF38BA" w:rsidRDefault="00BA5060" w:rsidP="00DF38BA">
      <w:pPr>
        <w:autoSpaceDE w:val="0"/>
        <w:autoSpaceDN w:val="0"/>
        <w:adjustRightInd w:val="0"/>
        <w:spacing w:after="0" w:line="240" w:lineRule="auto"/>
        <w:jc w:val="right"/>
        <w:rPr>
          <w:rFonts w:ascii="Arial" w:hAnsi="Arial" w:cs="Arial"/>
          <w:b/>
          <w:color w:val="000000"/>
          <w:sz w:val="24"/>
          <w:szCs w:val="24"/>
        </w:rPr>
      </w:pPr>
      <w:r>
        <w:rPr>
          <w:rFonts w:ascii="Arial" w:hAnsi="Arial" w:cs="Arial"/>
          <w:color w:val="000000"/>
          <w:sz w:val="24"/>
          <w:szCs w:val="24"/>
        </w:rPr>
        <w:t>о</w:t>
      </w:r>
      <w:r w:rsidR="00913E49">
        <w:rPr>
          <w:rFonts w:ascii="Arial" w:hAnsi="Arial" w:cs="Arial"/>
          <w:color w:val="000000"/>
          <w:sz w:val="24"/>
          <w:szCs w:val="24"/>
        </w:rPr>
        <w:t>т</w:t>
      </w:r>
      <w:r>
        <w:rPr>
          <w:rFonts w:ascii="Arial" w:hAnsi="Arial" w:cs="Arial"/>
          <w:color w:val="000000"/>
          <w:sz w:val="24"/>
          <w:szCs w:val="24"/>
        </w:rPr>
        <w:t xml:space="preserve"> </w:t>
      </w:r>
      <w:r w:rsidR="003D1E56">
        <w:rPr>
          <w:rFonts w:ascii="Arial" w:hAnsi="Arial" w:cs="Arial"/>
          <w:color w:val="000000"/>
          <w:sz w:val="24"/>
          <w:szCs w:val="24"/>
        </w:rPr>
        <w:t xml:space="preserve"> 13.10.2014 </w:t>
      </w:r>
      <w:r w:rsidR="00913E49">
        <w:rPr>
          <w:rFonts w:ascii="Arial" w:hAnsi="Arial" w:cs="Arial"/>
          <w:color w:val="000000"/>
          <w:sz w:val="24"/>
          <w:szCs w:val="24"/>
        </w:rPr>
        <w:t xml:space="preserve"> </w:t>
      </w:r>
      <w:r w:rsidR="00DF38BA" w:rsidRPr="00DF38BA">
        <w:rPr>
          <w:rFonts w:ascii="Arial" w:hAnsi="Arial" w:cs="Arial"/>
          <w:color w:val="000000"/>
          <w:sz w:val="24"/>
          <w:szCs w:val="24"/>
        </w:rPr>
        <w:t>№</w:t>
      </w:r>
      <w:r w:rsidR="003D1E56">
        <w:rPr>
          <w:rFonts w:ascii="Arial" w:hAnsi="Arial" w:cs="Arial"/>
          <w:color w:val="000000"/>
          <w:sz w:val="24"/>
          <w:szCs w:val="24"/>
        </w:rPr>
        <w:t xml:space="preserve"> 2574</w:t>
      </w:r>
      <w:r w:rsidR="00913E49">
        <w:rPr>
          <w:rFonts w:ascii="Arial" w:hAnsi="Arial" w:cs="Arial"/>
          <w:color w:val="000000"/>
          <w:sz w:val="24"/>
          <w:szCs w:val="24"/>
        </w:rPr>
        <w:t xml:space="preserve"> </w:t>
      </w:r>
    </w:p>
    <w:p w:rsidR="00C76017" w:rsidRPr="003D573A" w:rsidRDefault="00DF38BA" w:rsidP="00DF38BA">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00C76017" w:rsidRPr="003D573A">
        <w:rPr>
          <w:rFonts w:ascii="Arial" w:hAnsi="Arial" w:cs="Arial"/>
          <w:b/>
          <w:color w:val="000000"/>
          <w:sz w:val="24"/>
          <w:szCs w:val="24"/>
        </w:rPr>
        <w:t xml:space="preserve">Паспорт муниципальной программы </w:t>
      </w:r>
    </w:p>
    <w:p w:rsidR="004612F6" w:rsidRDefault="00C76017" w:rsidP="00DF38BA">
      <w:pPr>
        <w:autoSpaceDE w:val="0"/>
        <w:autoSpaceDN w:val="0"/>
        <w:adjustRightInd w:val="0"/>
        <w:spacing w:after="0" w:line="240" w:lineRule="auto"/>
        <w:jc w:val="center"/>
        <w:rPr>
          <w:rFonts w:ascii="Arial" w:hAnsi="Arial" w:cs="Arial"/>
          <w:b/>
          <w:color w:val="000000"/>
          <w:sz w:val="24"/>
          <w:szCs w:val="24"/>
        </w:rPr>
      </w:pPr>
      <w:r w:rsidRPr="003D573A">
        <w:rPr>
          <w:rFonts w:ascii="Arial" w:hAnsi="Arial" w:cs="Arial"/>
          <w:b/>
          <w:color w:val="000000"/>
          <w:sz w:val="24"/>
          <w:szCs w:val="24"/>
        </w:rPr>
        <w:t>«Образование Пушкинского муниципального района на 2014 - 2018 годы»</w:t>
      </w:r>
    </w:p>
    <w:p w:rsidR="00C76017" w:rsidRPr="003D573A" w:rsidRDefault="00C76017" w:rsidP="00DF38BA">
      <w:pPr>
        <w:autoSpaceDE w:val="0"/>
        <w:autoSpaceDN w:val="0"/>
        <w:adjustRightInd w:val="0"/>
        <w:spacing w:after="0" w:line="240" w:lineRule="auto"/>
        <w:jc w:val="center"/>
        <w:rPr>
          <w:rFonts w:ascii="Arial" w:hAnsi="Arial" w:cs="Arial"/>
          <w:b/>
          <w:color w:val="000000"/>
          <w:sz w:val="24"/>
          <w:szCs w:val="24"/>
        </w:rPr>
      </w:pPr>
      <w:r w:rsidRPr="003D573A">
        <w:rPr>
          <w:rFonts w:ascii="Arial" w:hAnsi="Arial" w:cs="Arial"/>
          <w:b/>
          <w:color w:val="000000"/>
          <w:sz w:val="24"/>
          <w:szCs w:val="24"/>
        </w:rPr>
        <w:t xml:space="preserve"> </w:t>
      </w:r>
    </w:p>
    <w:tbl>
      <w:tblPr>
        <w:tblW w:w="5000" w:type="pct"/>
        <w:tblLook w:val="0000"/>
      </w:tblPr>
      <w:tblGrid>
        <w:gridCol w:w="3015"/>
        <w:gridCol w:w="2055"/>
        <w:gridCol w:w="1896"/>
        <w:gridCol w:w="1961"/>
        <w:gridCol w:w="1961"/>
        <w:gridCol w:w="1961"/>
        <w:gridCol w:w="1937"/>
      </w:tblGrid>
      <w:tr w:rsidR="00C76017" w:rsidRPr="003D573A" w:rsidTr="00DB3890">
        <w:trPr>
          <w:trHeight w:val="320"/>
        </w:trPr>
        <w:tc>
          <w:tcPr>
            <w:tcW w:w="1020" w:type="pct"/>
            <w:tcBorders>
              <w:top w:val="single" w:sz="8" w:space="0" w:color="000000"/>
              <w:left w:val="single" w:sz="8" w:space="0" w:color="000000"/>
              <w:bottom w:val="single" w:sz="8" w:space="0" w:color="000000"/>
              <w:right w:val="single" w:sz="8" w:space="0" w:color="000000"/>
            </w:tcBorders>
          </w:tcPr>
          <w:p w:rsidR="00C76017" w:rsidRPr="00F478F5" w:rsidRDefault="00C76017" w:rsidP="00DF38BA">
            <w:pPr>
              <w:widowControl w:val="0"/>
              <w:autoSpaceDE w:val="0"/>
              <w:autoSpaceDN w:val="0"/>
              <w:adjustRightInd w:val="0"/>
              <w:spacing w:after="0" w:line="240" w:lineRule="auto"/>
              <w:jc w:val="both"/>
              <w:rPr>
                <w:rFonts w:ascii="Arial" w:hAnsi="Arial" w:cs="Arial"/>
                <w:sz w:val="24"/>
                <w:szCs w:val="24"/>
                <w:u w:color="2A6EC3"/>
                <w:lang w:val="en-US"/>
              </w:rPr>
            </w:pPr>
            <w:proofErr w:type="spellStart"/>
            <w:r w:rsidRPr="00F478F5">
              <w:rPr>
                <w:rFonts w:ascii="Arial" w:hAnsi="Arial" w:cs="Arial"/>
                <w:sz w:val="24"/>
                <w:szCs w:val="24"/>
                <w:u w:color="2A6EC3"/>
                <w:lang w:val="en-US"/>
              </w:rPr>
              <w:t>Наименование</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rPr>
              <w:t>муниципаль</w:t>
            </w:r>
            <w:r w:rsidRPr="00F478F5">
              <w:rPr>
                <w:rFonts w:ascii="Arial" w:hAnsi="Arial" w:cs="Arial"/>
                <w:sz w:val="24"/>
                <w:szCs w:val="24"/>
                <w:u w:color="2A6EC3"/>
                <w:lang w:val="en-US"/>
              </w:rPr>
              <w:t>ной</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lang w:val="en-US"/>
              </w:rPr>
              <w:t>программы</w:t>
            </w:r>
            <w:proofErr w:type="spellEnd"/>
          </w:p>
        </w:tc>
        <w:tc>
          <w:tcPr>
            <w:tcW w:w="3980" w:type="pct"/>
            <w:gridSpan w:val="6"/>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line="240" w:lineRule="auto"/>
              <w:jc w:val="both"/>
              <w:rPr>
                <w:rFonts w:ascii="Arial" w:hAnsi="Arial" w:cs="Arial"/>
                <w:sz w:val="24"/>
                <w:szCs w:val="24"/>
                <w:u w:color="2A6EC3"/>
              </w:rPr>
            </w:pPr>
            <w:r w:rsidRPr="00F478F5">
              <w:rPr>
                <w:rFonts w:ascii="Arial" w:hAnsi="Arial" w:cs="Arial"/>
                <w:sz w:val="24"/>
                <w:szCs w:val="24"/>
                <w:u w:color="2A6EC3"/>
              </w:rPr>
              <w:t xml:space="preserve">Муниципальная программа «Образование Пушкинского муниципального района на 2014–2018 годы» </w:t>
            </w:r>
            <w:r w:rsidR="00BA5060" w:rsidRPr="00F478F5">
              <w:rPr>
                <w:rFonts w:ascii="Arial" w:hAnsi="Arial" w:cs="Arial"/>
                <w:sz w:val="24"/>
                <w:szCs w:val="24"/>
                <w:u w:color="2A6EC3"/>
              </w:rPr>
              <w:t>(далее – муниципальная программа)</w:t>
            </w:r>
          </w:p>
        </w:tc>
      </w:tr>
      <w:tr w:rsidR="00C76017" w:rsidRPr="003D573A" w:rsidTr="00DB3890">
        <w:trPr>
          <w:trHeight w:val="320"/>
        </w:trPr>
        <w:tc>
          <w:tcPr>
            <w:tcW w:w="1020" w:type="pct"/>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lang w:val="en-US"/>
              </w:rPr>
            </w:pPr>
            <w:proofErr w:type="spellStart"/>
            <w:r w:rsidRPr="00F478F5">
              <w:rPr>
                <w:rFonts w:ascii="Arial" w:hAnsi="Arial" w:cs="Arial"/>
                <w:sz w:val="24"/>
                <w:szCs w:val="24"/>
                <w:u w:color="2A6EC3"/>
                <w:lang w:val="en-US"/>
              </w:rPr>
              <w:t>Цели</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rPr>
              <w:t>муниципаль</w:t>
            </w:r>
            <w:r w:rsidRPr="00F478F5">
              <w:rPr>
                <w:rFonts w:ascii="Arial" w:hAnsi="Arial" w:cs="Arial"/>
                <w:sz w:val="24"/>
                <w:szCs w:val="24"/>
                <w:u w:color="2A6EC3"/>
                <w:lang w:val="en-US"/>
              </w:rPr>
              <w:t>ной</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lang w:val="en-US"/>
              </w:rPr>
              <w:t>программы</w:t>
            </w:r>
            <w:proofErr w:type="spellEnd"/>
          </w:p>
        </w:tc>
        <w:tc>
          <w:tcPr>
            <w:tcW w:w="3980" w:type="pct"/>
            <w:gridSpan w:val="6"/>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line="240" w:lineRule="auto"/>
              <w:jc w:val="both"/>
              <w:rPr>
                <w:rFonts w:ascii="Arial" w:hAnsi="Arial" w:cs="Arial"/>
                <w:sz w:val="24"/>
                <w:szCs w:val="24"/>
                <w:u w:color="2A6EC3"/>
              </w:rPr>
            </w:pPr>
            <w:r w:rsidRPr="00F478F5">
              <w:rPr>
                <w:rFonts w:ascii="Arial" w:hAnsi="Arial" w:cs="Arial"/>
                <w:sz w:val="24"/>
                <w:szCs w:val="24"/>
                <w:u w:color="2A6EC3"/>
              </w:rPr>
              <w:t>Обеспечение доступного качественного образования и успешной социализации детей и молодёжи, удовлетворение потребности экономики Пушкинского муниципального района в кадрах высокой квалификации</w:t>
            </w:r>
          </w:p>
        </w:tc>
      </w:tr>
      <w:tr w:rsidR="00C76017" w:rsidRPr="003D573A" w:rsidTr="00DB3890">
        <w:trPr>
          <w:trHeight w:val="320"/>
        </w:trPr>
        <w:tc>
          <w:tcPr>
            <w:tcW w:w="1020" w:type="pct"/>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lang w:val="en-US"/>
              </w:rPr>
            </w:pPr>
            <w:proofErr w:type="spellStart"/>
            <w:r w:rsidRPr="00F478F5">
              <w:rPr>
                <w:rFonts w:ascii="Arial" w:hAnsi="Arial" w:cs="Arial"/>
                <w:sz w:val="24"/>
                <w:szCs w:val="24"/>
                <w:u w:color="2A6EC3"/>
                <w:lang w:val="en-US"/>
              </w:rPr>
              <w:t>Задачи</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rPr>
              <w:t>муниципаль</w:t>
            </w:r>
            <w:r w:rsidRPr="00F478F5">
              <w:rPr>
                <w:rFonts w:ascii="Arial" w:hAnsi="Arial" w:cs="Arial"/>
                <w:sz w:val="24"/>
                <w:szCs w:val="24"/>
                <w:u w:color="2A6EC3"/>
                <w:lang w:val="en-US"/>
              </w:rPr>
              <w:t>ной</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lang w:val="en-US"/>
              </w:rPr>
              <w:t>программы</w:t>
            </w:r>
            <w:proofErr w:type="spellEnd"/>
          </w:p>
        </w:tc>
        <w:tc>
          <w:tcPr>
            <w:tcW w:w="3980" w:type="pct"/>
            <w:gridSpan w:val="6"/>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line="240" w:lineRule="auto"/>
              <w:jc w:val="both"/>
              <w:rPr>
                <w:rFonts w:ascii="Arial" w:hAnsi="Arial" w:cs="Arial"/>
                <w:sz w:val="24"/>
                <w:szCs w:val="24"/>
                <w:u w:color="2A6EC3"/>
              </w:rPr>
            </w:pPr>
            <w:r w:rsidRPr="00F478F5">
              <w:rPr>
                <w:rFonts w:ascii="Arial" w:hAnsi="Arial" w:cs="Arial"/>
                <w:sz w:val="24"/>
                <w:szCs w:val="24"/>
                <w:u w:color="2A6EC3"/>
              </w:rPr>
              <w:t>Повышение доступности, качества и эффективности образовательных услуг через совершенствование сети образовательных организаций, обновление содержания и технологий образования, внедрение современных организационно-экономических моделей предоставления услуг, развитие кадрового потенциала системы образования.</w:t>
            </w:r>
          </w:p>
          <w:p w:rsidR="00C76017" w:rsidRPr="00F478F5" w:rsidRDefault="00C76017" w:rsidP="00C76017">
            <w:pPr>
              <w:widowControl w:val="0"/>
              <w:autoSpaceDE w:val="0"/>
              <w:autoSpaceDN w:val="0"/>
              <w:adjustRightInd w:val="0"/>
              <w:spacing w:line="240" w:lineRule="auto"/>
              <w:jc w:val="both"/>
              <w:rPr>
                <w:rFonts w:ascii="Arial" w:hAnsi="Arial" w:cs="Arial"/>
                <w:sz w:val="24"/>
                <w:szCs w:val="24"/>
                <w:u w:color="2A6EC3"/>
              </w:rPr>
            </w:pPr>
            <w:r w:rsidRPr="00F478F5">
              <w:rPr>
                <w:rFonts w:ascii="Arial" w:hAnsi="Arial" w:cs="Arial"/>
                <w:sz w:val="24"/>
                <w:szCs w:val="24"/>
                <w:u w:color="2A6EC3"/>
              </w:rPr>
              <w:t>Защита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p>
          <w:p w:rsidR="00C76017" w:rsidRPr="00F478F5" w:rsidRDefault="00C76017" w:rsidP="00C76017">
            <w:pPr>
              <w:widowControl w:val="0"/>
              <w:autoSpaceDE w:val="0"/>
              <w:autoSpaceDN w:val="0"/>
              <w:adjustRightInd w:val="0"/>
              <w:spacing w:line="240" w:lineRule="auto"/>
              <w:jc w:val="both"/>
              <w:rPr>
                <w:rFonts w:ascii="Arial" w:hAnsi="Arial" w:cs="Arial"/>
                <w:sz w:val="24"/>
                <w:szCs w:val="24"/>
                <w:u w:color="2A6EC3"/>
              </w:rPr>
            </w:pPr>
            <w:r w:rsidRPr="00F478F5">
              <w:rPr>
                <w:rFonts w:ascii="Arial" w:hAnsi="Arial" w:cs="Arial"/>
                <w:sz w:val="24"/>
                <w:szCs w:val="24"/>
                <w:u w:color="2A6EC3"/>
              </w:rPr>
              <w:t>Развитие материально-технической базы образовательных организаций в Пушкинском муниципальном районе.</w:t>
            </w:r>
          </w:p>
        </w:tc>
      </w:tr>
      <w:tr w:rsidR="00C76017" w:rsidRPr="003D573A" w:rsidTr="00DB3890">
        <w:trPr>
          <w:trHeight w:val="320"/>
        </w:trPr>
        <w:tc>
          <w:tcPr>
            <w:tcW w:w="1020" w:type="pct"/>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Координатор муниципальной программы</w:t>
            </w:r>
          </w:p>
        </w:tc>
        <w:tc>
          <w:tcPr>
            <w:tcW w:w="3980" w:type="pct"/>
            <w:gridSpan w:val="6"/>
            <w:tcBorders>
              <w:top w:val="single" w:sz="8" w:space="0" w:color="000000"/>
              <w:left w:val="single" w:sz="8" w:space="0" w:color="000000"/>
              <w:bottom w:val="single" w:sz="8" w:space="0" w:color="000000"/>
              <w:right w:val="single" w:sz="8" w:space="0" w:color="000000"/>
            </w:tcBorders>
          </w:tcPr>
          <w:p w:rsidR="00C76017" w:rsidRPr="00F478F5" w:rsidRDefault="00CD62E4" w:rsidP="00C76017">
            <w:pPr>
              <w:spacing w:after="0" w:line="240" w:lineRule="auto"/>
              <w:jc w:val="both"/>
              <w:rPr>
                <w:rFonts w:ascii="Arial" w:hAnsi="Arial" w:cs="Arial"/>
                <w:sz w:val="24"/>
                <w:szCs w:val="24"/>
              </w:rPr>
            </w:pPr>
            <w:r w:rsidRPr="00F478F5">
              <w:rPr>
                <w:rFonts w:ascii="Arial" w:hAnsi="Arial" w:cs="Arial"/>
                <w:sz w:val="24"/>
                <w:szCs w:val="24"/>
              </w:rPr>
              <w:t>З</w:t>
            </w:r>
            <w:r w:rsidR="00C76017" w:rsidRPr="00F478F5">
              <w:rPr>
                <w:rFonts w:ascii="Arial" w:hAnsi="Arial" w:cs="Arial"/>
                <w:sz w:val="24"/>
                <w:szCs w:val="24"/>
              </w:rPr>
              <w:t>аместитель руководителя администрации района, курирующий направление</w:t>
            </w:r>
            <w:r w:rsidR="006D3129" w:rsidRPr="00F478F5">
              <w:rPr>
                <w:rFonts w:ascii="Arial" w:hAnsi="Arial" w:cs="Arial"/>
                <w:sz w:val="24"/>
                <w:szCs w:val="24"/>
              </w:rPr>
              <w:t xml:space="preserve"> </w:t>
            </w:r>
            <w:proofErr w:type="gramStart"/>
            <w:r w:rsidR="006D3129" w:rsidRPr="00F478F5">
              <w:rPr>
                <w:rFonts w:ascii="Arial" w:hAnsi="Arial" w:cs="Arial"/>
                <w:sz w:val="24"/>
                <w:szCs w:val="24"/>
              </w:rPr>
              <w:t>деятельности управления образования администрации Пушкинского муниципального района</w:t>
            </w:r>
            <w:proofErr w:type="gramEnd"/>
            <w:r w:rsidR="00C76017" w:rsidRPr="00F478F5">
              <w:rPr>
                <w:rFonts w:ascii="Arial" w:hAnsi="Arial" w:cs="Arial"/>
                <w:sz w:val="24"/>
                <w:szCs w:val="24"/>
              </w:rPr>
              <w:t>,</w:t>
            </w:r>
          </w:p>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rPr>
              <w:t>начальник управления образования администрации</w:t>
            </w:r>
            <w:r w:rsidR="006D3129" w:rsidRPr="00F478F5">
              <w:rPr>
                <w:rFonts w:ascii="Arial" w:hAnsi="Arial" w:cs="Arial"/>
                <w:sz w:val="24"/>
                <w:szCs w:val="24"/>
              </w:rPr>
              <w:t xml:space="preserve"> </w:t>
            </w:r>
            <w:r w:rsidR="00602951" w:rsidRPr="00F478F5">
              <w:rPr>
                <w:rFonts w:ascii="Arial" w:hAnsi="Arial" w:cs="Arial"/>
                <w:sz w:val="24"/>
                <w:szCs w:val="24"/>
              </w:rPr>
              <w:t>Пушкинского муниципального</w:t>
            </w:r>
            <w:r w:rsidRPr="00F478F5">
              <w:rPr>
                <w:rFonts w:ascii="Arial" w:hAnsi="Arial" w:cs="Arial"/>
                <w:sz w:val="24"/>
                <w:szCs w:val="24"/>
              </w:rPr>
              <w:t xml:space="preserve"> района</w:t>
            </w:r>
          </w:p>
        </w:tc>
      </w:tr>
      <w:tr w:rsidR="00C76017" w:rsidRPr="003D573A" w:rsidTr="00DB3890">
        <w:trPr>
          <w:trHeight w:val="320"/>
        </w:trPr>
        <w:tc>
          <w:tcPr>
            <w:tcW w:w="1020" w:type="pct"/>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 xml:space="preserve">Муниципальный заказчик муниципальной программы </w:t>
            </w:r>
          </w:p>
        </w:tc>
        <w:tc>
          <w:tcPr>
            <w:tcW w:w="3980" w:type="pct"/>
            <w:gridSpan w:val="6"/>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Управление образования администрации Пушкинского муниципального района</w:t>
            </w:r>
            <w:r w:rsidR="00BA5060" w:rsidRPr="00F478F5">
              <w:rPr>
                <w:rFonts w:ascii="Arial" w:hAnsi="Arial" w:cs="Arial"/>
                <w:sz w:val="24"/>
                <w:szCs w:val="24"/>
                <w:u w:color="2A6EC3"/>
              </w:rPr>
              <w:t xml:space="preserve"> (далее – Управление образования)</w:t>
            </w:r>
          </w:p>
        </w:tc>
      </w:tr>
      <w:tr w:rsidR="00C76017" w:rsidRPr="003D573A" w:rsidTr="00DB3890">
        <w:trPr>
          <w:trHeight w:val="320"/>
        </w:trPr>
        <w:tc>
          <w:tcPr>
            <w:tcW w:w="1020" w:type="pct"/>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lang w:val="en-US"/>
              </w:rPr>
            </w:pPr>
            <w:proofErr w:type="spellStart"/>
            <w:r w:rsidRPr="00F478F5">
              <w:rPr>
                <w:rFonts w:ascii="Arial" w:hAnsi="Arial" w:cs="Arial"/>
                <w:sz w:val="24"/>
                <w:szCs w:val="24"/>
                <w:u w:color="2A6EC3"/>
                <w:lang w:val="en-US"/>
              </w:rPr>
              <w:t>Сроки</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lang w:val="en-US"/>
              </w:rPr>
              <w:t>реализации</w:t>
            </w:r>
            <w:proofErr w:type="spellEnd"/>
            <w:r w:rsidRPr="00F478F5">
              <w:rPr>
                <w:rFonts w:ascii="Arial" w:hAnsi="Arial" w:cs="Arial"/>
                <w:sz w:val="24"/>
                <w:szCs w:val="24"/>
                <w:u w:color="2A6EC3"/>
              </w:rPr>
              <w:t xml:space="preserve"> муниципальной </w:t>
            </w:r>
            <w:proofErr w:type="spellStart"/>
            <w:r w:rsidRPr="00F478F5">
              <w:rPr>
                <w:rFonts w:ascii="Arial" w:hAnsi="Arial" w:cs="Arial"/>
                <w:sz w:val="24"/>
                <w:szCs w:val="24"/>
                <w:u w:color="2A6EC3"/>
                <w:lang w:val="en-US"/>
              </w:rPr>
              <w:t>программы</w:t>
            </w:r>
            <w:proofErr w:type="spellEnd"/>
          </w:p>
        </w:tc>
        <w:tc>
          <w:tcPr>
            <w:tcW w:w="3980" w:type="pct"/>
            <w:gridSpan w:val="6"/>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lang w:val="en-US"/>
              </w:rPr>
              <w:t>2014</w:t>
            </w:r>
            <w:r w:rsidRPr="00F478F5">
              <w:rPr>
                <w:rFonts w:ascii="Arial" w:hAnsi="Arial" w:cs="Arial"/>
                <w:sz w:val="24"/>
                <w:szCs w:val="24"/>
                <w:u w:color="2A6EC3"/>
              </w:rPr>
              <w:t>–</w:t>
            </w:r>
            <w:r w:rsidRPr="00F478F5">
              <w:rPr>
                <w:rFonts w:ascii="Arial" w:hAnsi="Arial" w:cs="Arial"/>
                <w:sz w:val="24"/>
                <w:szCs w:val="24"/>
                <w:u w:color="2A6EC3"/>
                <w:lang w:val="en-US"/>
              </w:rPr>
              <w:t>2018 г</w:t>
            </w:r>
            <w:r w:rsidRPr="00F478F5">
              <w:rPr>
                <w:rFonts w:ascii="Arial" w:hAnsi="Arial" w:cs="Arial"/>
                <w:sz w:val="24"/>
                <w:szCs w:val="24"/>
                <w:u w:color="2A6EC3"/>
              </w:rPr>
              <w:t>оды</w:t>
            </w:r>
          </w:p>
        </w:tc>
      </w:tr>
      <w:tr w:rsidR="00C76017" w:rsidRPr="003D573A" w:rsidTr="00DB3890">
        <w:tc>
          <w:tcPr>
            <w:tcW w:w="1020" w:type="pct"/>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lang w:val="en-US"/>
              </w:rPr>
            </w:pPr>
            <w:proofErr w:type="spellStart"/>
            <w:r w:rsidRPr="00F478F5">
              <w:rPr>
                <w:rFonts w:ascii="Arial" w:hAnsi="Arial" w:cs="Arial"/>
                <w:sz w:val="24"/>
                <w:szCs w:val="24"/>
                <w:u w:color="2A6EC3"/>
                <w:lang w:val="en-US"/>
              </w:rPr>
              <w:t>Перечень</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lang w:val="en-US"/>
              </w:rPr>
              <w:t>подпрограмм</w:t>
            </w:r>
            <w:proofErr w:type="spellEnd"/>
          </w:p>
        </w:tc>
        <w:tc>
          <w:tcPr>
            <w:tcW w:w="3980" w:type="pct"/>
            <w:gridSpan w:val="6"/>
            <w:tcBorders>
              <w:top w:val="single" w:sz="8" w:space="0" w:color="000000"/>
              <w:left w:val="single" w:sz="8" w:space="0" w:color="000000"/>
              <w:bottom w:val="single" w:sz="8" w:space="0" w:color="000000"/>
              <w:right w:val="single" w:sz="8" w:space="0" w:color="000000"/>
            </w:tcBorders>
          </w:tcPr>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 xml:space="preserve">Подпрограмма </w:t>
            </w:r>
            <w:r w:rsidRPr="00F478F5">
              <w:rPr>
                <w:rFonts w:ascii="Arial" w:hAnsi="Arial" w:cs="Arial"/>
                <w:sz w:val="24"/>
                <w:szCs w:val="24"/>
                <w:u w:color="2A6EC3"/>
                <w:lang w:val="en-US"/>
              </w:rPr>
              <w:t>I</w:t>
            </w:r>
            <w:r w:rsidRPr="00F478F5">
              <w:rPr>
                <w:rFonts w:ascii="Arial" w:hAnsi="Arial" w:cs="Arial"/>
                <w:sz w:val="24"/>
                <w:szCs w:val="24"/>
                <w:u w:color="2A6EC3"/>
              </w:rPr>
              <w:t xml:space="preserve"> «Развитие дошкольного образования»;</w:t>
            </w:r>
          </w:p>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 xml:space="preserve">Подпрограмма </w:t>
            </w:r>
            <w:r w:rsidRPr="00F478F5">
              <w:rPr>
                <w:rFonts w:ascii="Arial" w:hAnsi="Arial" w:cs="Arial"/>
                <w:sz w:val="24"/>
                <w:szCs w:val="24"/>
                <w:u w:color="2A6EC3"/>
                <w:lang w:val="en-US"/>
              </w:rPr>
              <w:t>II</w:t>
            </w:r>
            <w:r w:rsidRPr="00F478F5">
              <w:rPr>
                <w:rFonts w:ascii="Arial" w:hAnsi="Arial" w:cs="Arial"/>
                <w:sz w:val="24"/>
                <w:szCs w:val="24"/>
                <w:u w:color="2A6EC3"/>
              </w:rPr>
              <w:t xml:space="preserve"> «Развитие общего образования»;</w:t>
            </w:r>
          </w:p>
          <w:p w:rsidR="00C76017" w:rsidRPr="00F478F5" w:rsidRDefault="00C76017"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 xml:space="preserve">Подпрограмма </w:t>
            </w:r>
            <w:r w:rsidRPr="00F478F5">
              <w:rPr>
                <w:rFonts w:ascii="Arial" w:hAnsi="Arial" w:cs="Arial"/>
                <w:sz w:val="24"/>
                <w:szCs w:val="24"/>
                <w:u w:color="2A6EC3"/>
                <w:lang w:val="en-US"/>
              </w:rPr>
              <w:t>III</w:t>
            </w:r>
            <w:r w:rsidR="00854741" w:rsidRPr="00F478F5">
              <w:rPr>
                <w:rFonts w:ascii="Arial" w:hAnsi="Arial" w:cs="Arial"/>
                <w:sz w:val="24"/>
                <w:szCs w:val="24"/>
                <w:u w:color="2A6EC3"/>
              </w:rPr>
              <w:t xml:space="preserve"> «Дополнительное образование и</w:t>
            </w:r>
            <w:r w:rsidR="00F01E50">
              <w:rPr>
                <w:rFonts w:ascii="Arial" w:hAnsi="Arial" w:cs="Arial"/>
                <w:sz w:val="24"/>
                <w:szCs w:val="24"/>
                <w:u w:color="2A6EC3"/>
              </w:rPr>
              <w:t xml:space="preserve"> воспитание</w:t>
            </w:r>
            <w:r w:rsidRPr="00F478F5">
              <w:rPr>
                <w:rFonts w:ascii="Arial" w:hAnsi="Arial" w:cs="Arial"/>
                <w:sz w:val="24"/>
                <w:szCs w:val="24"/>
                <w:u w:color="2A6EC3"/>
              </w:rPr>
              <w:t xml:space="preserve"> детей»;</w:t>
            </w:r>
          </w:p>
          <w:p w:rsidR="00C76017" w:rsidRPr="00F478F5" w:rsidRDefault="00B0787D" w:rsidP="00C76017">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 xml:space="preserve">Подпрограмма </w:t>
            </w:r>
            <w:r w:rsidR="00C76017" w:rsidRPr="00F478F5">
              <w:rPr>
                <w:rFonts w:ascii="Arial" w:hAnsi="Arial" w:cs="Arial"/>
                <w:sz w:val="24"/>
                <w:szCs w:val="24"/>
                <w:u w:color="2A6EC3"/>
                <w:lang w:val="en-US"/>
              </w:rPr>
              <w:t>IV</w:t>
            </w:r>
            <w:r w:rsidR="00C76017" w:rsidRPr="00F478F5">
              <w:rPr>
                <w:rFonts w:ascii="Arial" w:hAnsi="Arial" w:cs="Arial"/>
                <w:sz w:val="24"/>
                <w:szCs w:val="24"/>
                <w:u w:color="2A6EC3"/>
              </w:rPr>
              <w:t xml:space="preserve"> «Обеспечение </w:t>
            </w:r>
            <w:proofErr w:type="gramStart"/>
            <w:r w:rsidR="00C76017" w:rsidRPr="00F478F5">
              <w:rPr>
                <w:rFonts w:ascii="Arial" w:hAnsi="Arial" w:cs="Arial"/>
                <w:sz w:val="24"/>
                <w:szCs w:val="24"/>
                <w:u w:color="2A6EC3"/>
              </w:rPr>
              <w:t xml:space="preserve">деятельности </w:t>
            </w:r>
            <w:r w:rsidR="003D573A" w:rsidRPr="00F478F5">
              <w:rPr>
                <w:rFonts w:ascii="Arial" w:hAnsi="Arial" w:cs="Arial"/>
                <w:sz w:val="24"/>
                <w:szCs w:val="24"/>
                <w:u w:color="2A6EC3"/>
              </w:rPr>
              <w:t>У</w:t>
            </w:r>
            <w:r w:rsidR="00C76017" w:rsidRPr="00F478F5">
              <w:rPr>
                <w:rFonts w:ascii="Arial" w:hAnsi="Arial" w:cs="Arial"/>
                <w:sz w:val="24"/>
                <w:szCs w:val="24"/>
                <w:u w:color="2A6EC3"/>
              </w:rPr>
              <w:t>правления образования администрации Пушкинского муниципального района</w:t>
            </w:r>
            <w:proofErr w:type="gramEnd"/>
            <w:r w:rsidR="00C76017" w:rsidRPr="00F478F5">
              <w:rPr>
                <w:rFonts w:ascii="Arial" w:hAnsi="Arial" w:cs="Arial"/>
                <w:sz w:val="24"/>
                <w:szCs w:val="24"/>
                <w:u w:color="2A6EC3"/>
              </w:rPr>
              <w:t>».</w:t>
            </w:r>
          </w:p>
        </w:tc>
      </w:tr>
      <w:tr w:rsidR="00082E0C" w:rsidRPr="00F478F5" w:rsidTr="00DB3890">
        <w:trPr>
          <w:trHeight w:val="712"/>
        </w:trPr>
        <w:tc>
          <w:tcPr>
            <w:tcW w:w="1020" w:type="pct"/>
            <w:vMerge w:val="restart"/>
            <w:tcBorders>
              <w:top w:val="single" w:sz="8" w:space="0" w:color="000000"/>
              <w:left w:val="single" w:sz="8" w:space="0" w:color="000000"/>
              <w:right w:val="single" w:sz="8" w:space="0" w:color="000000"/>
            </w:tcBorders>
          </w:tcPr>
          <w:p w:rsidR="00082E0C" w:rsidRPr="00F478F5" w:rsidRDefault="00082E0C" w:rsidP="00364826">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lastRenderedPageBreak/>
              <w:t>Источники финанс</w:t>
            </w:r>
            <w:r w:rsidR="00854741" w:rsidRPr="00F478F5">
              <w:rPr>
                <w:rFonts w:ascii="Arial" w:hAnsi="Arial" w:cs="Arial"/>
                <w:sz w:val="24"/>
                <w:szCs w:val="24"/>
                <w:u w:color="2A6EC3"/>
              </w:rPr>
              <w:t xml:space="preserve">ового обеспечения </w:t>
            </w:r>
            <w:r w:rsidRPr="00F478F5">
              <w:rPr>
                <w:rFonts w:ascii="Arial" w:hAnsi="Arial" w:cs="Arial"/>
                <w:sz w:val="24"/>
                <w:szCs w:val="24"/>
                <w:u w:color="2A6EC3"/>
              </w:rPr>
              <w:t>муниципальной программы</w:t>
            </w:r>
          </w:p>
        </w:tc>
        <w:tc>
          <w:tcPr>
            <w:tcW w:w="3980" w:type="pct"/>
            <w:gridSpan w:val="6"/>
            <w:tcBorders>
              <w:top w:val="single" w:sz="8" w:space="0" w:color="000000"/>
              <w:left w:val="single" w:sz="8" w:space="0" w:color="000000"/>
              <w:bottom w:val="single" w:sz="4" w:space="0" w:color="auto"/>
              <w:right w:val="single" w:sz="8" w:space="0" w:color="000000"/>
            </w:tcBorders>
          </w:tcPr>
          <w:p w:rsidR="00082E0C" w:rsidRPr="00F478F5" w:rsidRDefault="00082E0C" w:rsidP="00082E0C">
            <w:pPr>
              <w:widowControl w:val="0"/>
              <w:autoSpaceDE w:val="0"/>
              <w:autoSpaceDN w:val="0"/>
              <w:adjustRightInd w:val="0"/>
              <w:jc w:val="center"/>
              <w:rPr>
                <w:rFonts w:ascii="Arial" w:hAnsi="Arial" w:cs="Arial"/>
                <w:sz w:val="24"/>
                <w:szCs w:val="24"/>
                <w:u w:color="2A6EC3"/>
                <w:lang w:val="en-US"/>
              </w:rPr>
            </w:pPr>
            <w:proofErr w:type="spellStart"/>
            <w:r w:rsidRPr="00F478F5">
              <w:rPr>
                <w:rFonts w:ascii="Arial" w:hAnsi="Arial" w:cs="Arial"/>
                <w:sz w:val="24"/>
                <w:szCs w:val="24"/>
                <w:u w:color="2A6EC3"/>
                <w:lang w:val="en-US"/>
              </w:rPr>
              <w:t>Расходы</w:t>
            </w:r>
            <w:proofErr w:type="spellEnd"/>
            <w:r w:rsidRPr="00F478F5">
              <w:rPr>
                <w:rFonts w:ascii="Arial" w:hAnsi="Arial" w:cs="Arial"/>
                <w:sz w:val="24"/>
                <w:szCs w:val="24"/>
                <w:u w:color="2A6EC3"/>
                <w:lang w:val="en-US"/>
              </w:rPr>
              <w:t xml:space="preserve"> (</w:t>
            </w:r>
            <w:proofErr w:type="spellStart"/>
            <w:r w:rsidRPr="00F478F5">
              <w:rPr>
                <w:rFonts w:ascii="Arial" w:hAnsi="Arial" w:cs="Arial"/>
                <w:sz w:val="24"/>
                <w:szCs w:val="24"/>
                <w:u w:color="2A6EC3"/>
                <w:lang w:val="en-US"/>
              </w:rPr>
              <w:t>тыс</w:t>
            </w:r>
            <w:proofErr w:type="spellEnd"/>
            <w:r w:rsidRPr="00F478F5">
              <w:rPr>
                <w:rFonts w:ascii="Arial" w:hAnsi="Arial" w:cs="Arial"/>
                <w:sz w:val="24"/>
                <w:szCs w:val="24"/>
                <w:u w:color="2A6EC3"/>
                <w:lang w:val="en-US"/>
              </w:rPr>
              <w:t xml:space="preserve">. </w:t>
            </w:r>
            <w:proofErr w:type="spellStart"/>
            <w:r w:rsidRPr="00F478F5">
              <w:rPr>
                <w:rFonts w:ascii="Arial" w:hAnsi="Arial" w:cs="Arial"/>
                <w:sz w:val="24"/>
                <w:szCs w:val="24"/>
                <w:u w:color="2A6EC3"/>
                <w:lang w:val="en-US"/>
              </w:rPr>
              <w:t>рублей</w:t>
            </w:r>
            <w:proofErr w:type="spellEnd"/>
            <w:r w:rsidRPr="00F478F5">
              <w:rPr>
                <w:rFonts w:ascii="Arial" w:hAnsi="Arial" w:cs="Arial"/>
                <w:sz w:val="24"/>
                <w:szCs w:val="24"/>
                <w:u w:color="2A6EC3"/>
                <w:lang w:val="en-US"/>
              </w:rPr>
              <w:t>)</w:t>
            </w:r>
          </w:p>
        </w:tc>
      </w:tr>
      <w:tr w:rsidR="00082E0C" w:rsidRPr="00F478F5" w:rsidTr="00DB3890">
        <w:trPr>
          <w:trHeight w:val="582"/>
        </w:trPr>
        <w:tc>
          <w:tcPr>
            <w:tcW w:w="1020" w:type="pct"/>
            <w:vMerge/>
            <w:tcBorders>
              <w:left w:val="single" w:sz="8" w:space="0" w:color="000000"/>
              <w:right w:val="single" w:sz="8" w:space="0" w:color="000000"/>
            </w:tcBorders>
          </w:tcPr>
          <w:p w:rsidR="00082E0C" w:rsidRPr="00F478F5" w:rsidRDefault="00082E0C" w:rsidP="00D45B7F">
            <w:pPr>
              <w:widowControl w:val="0"/>
              <w:autoSpaceDE w:val="0"/>
              <w:autoSpaceDN w:val="0"/>
              <w:adjustRightInd w:val="0"/>
              <w:jc w:val="both"/>
              <w:rPr>
                <w:rFonts w:ascii="Arial" w:hAnsi="Arial" w:cs="Arial"/>
                <w:sz w:val="24"/>
                <w:szCs w:val="24"/>
                <w:u w:color="2A6EC3"/>
              </w:rPr>
            </w:pPr>
          </w:p>
        </w:tc>
        <w:tc>
          <w:tcPr>
            <w:tcW w:w="695" w:type="pct"/>
            <w:tcBorders>
              <w:top w:val="single" w:sz="4" w:space="0" w:color="auto"/>
              <w:left w:val="single" w:sz="8" w:space="0" w:color="000000"/>
              <w:bottom w:val="single" w:sz="8" w:space="0" w:color="000000"/>
              <w:right w:val="single" w:sz="4" w:space="0" w:color="auto"/>
            </w:tcBorders>
            <w:vAlign w:val="center"/>
          </w:tcPr>
          <w:p w:rsidR="00082E0C" w:rsidRPr="00F478F5" w:rsidRDefault="00082E0C" w:rsidP="00D45B7F">
            <w:pPr>
              <w:widowControl w:val="0"/>
              <w:autoSpaceDE w:val="0"/>
              <w:autoSpaceDN w:val="0"/>
              <w:adjustRightInd w:val="0"/>
              <w:rPr>
                <w:rFonts w:ascii="Arial" w:hAnsi="Arial" w:cs="Arial"/>
                <w:sz w:val="24"/>
                <w:szCs w:val="24"/>
                <w:u w:color="2A6EC3"/>
                <w:lang w:val="en-US"/>
              </w:rPr>
            </w:pPr>
            <w:proofErr w:type="spellStart"/>
            <w:r w:rsidRPr="00F478F5">
              <w:rPr>
                <w:rFonts w:ascii="Arial" w:hAnsi="Arial" w:cs="Arial"/>
                <w:sz w:val="24"/>
                <w:szCs w:val="24"/>
                <w:u w:color="2A6EC3"/>
                <w:lang w:val="en-US"/>
              </w:rPr>
              <w:t>Всего</w:t>
            </w:r>
            <w:proofErr w:type="spellEnd"/>
          </w:p>
        </w:tc>
        <w:tc>
          <w:tcPr>
            <w:tcW w:w="641" w:type="pct"/>
            <w:tcBorders>
              <w:top w:val="single" w:sz="4" w:space="0" w:color="auto"/>
              <w:left w:val="single" w:sz="4" w:space="0" w:color="auto"/>
              <w:bottom w:val="single" w:sz="8" w:space="0" w:color="000000"/>
              <w:right w:val="single" w:sz="4" w:space="0" w:color="auto"/>
            </w:tcBorders>
            <w:vAlign w:val="center"/>
          </w:tcPr>
          <w:p w:rsidR="00082E0C" w:rsidRPr="00F478F5" w:rsidRDefault="00082E0C" w:rsidP="00D45B7F">
            <w:pPr>
              <w:widowControl w:val="0"/>
              <w:autoSpaceDE w:val="0"/>
              <w:autoSpaceDN w:val="0"/>
              <w:adjustRightInd w:val="0"/>
              <w:rPr>
                <w:rFonts w:ascii="Arial" w:hAnsi="Arial" w:cs="Arial"/>
                <w:sz w:val="24"/>
                <w:szCs w:val="24"/>
                <w:u w:color="2A6EC3"/>
                <w:lang w:val="en-US"/>
              </w:rPr>
            </w:pPr>
            <w:r w:rsidRPr="00F478F5">
              <w:rPr>
                <w:rFonts w:ascii="Arial" w:hAnsi="Arial" w:cs="Arial"/>
                <w:sz w:val="24"/>
                <w:szCs w:val="24"/>
                <w:u w:color="2A6EC3"/>
                <w:lang w:val="en-US"/>
              </w:rPr>
              <w:t xml:space="preserve">2014 </w:t>
            </w:r>
            <w:proofErr w:type="spellStart"/>
            <w:r w:rsidRPr="00F478F5">
              <w:rPr>
                <w:rFonts w:ascii="Arial" w:hAnsi="Arial" w:cs="Arial"/>
                <w:sz w:val="24"/>
                <w:szCs w:val="24"/>
                <w:u w:color="2A6EC3"/>
                <w:lang w:val="en-US"/>
              </w:rPr>
              <w:t>год</w:t>
            </w:r>
            <w:proofErr w:type="spellEnd"/>
          </w:p>
        </w:tc>
        <w:tc>
          <w:tcPr>
            <w:tcW w:w="663" w:type="pct"/>
            <w:tcBorders>
              <w:top w:val="single" w:sz="4" w:space="0" w:color="auto"/>
              <w:left w:val="single" w:sz="4" w:space="0" w:color="auto"/>
              <w:bottom w:val="single" w:sz="8" w:space="0" w:color="000000"/>
              <w:right w:val="single" w:sz="4" w:space="0" w:color="auto"/>
            </w:tcBorders>
            <w:vAlign w:val="center"/>
          </w:tcPr>
          <w:p w:rsidR="00082E0C" w:rsidRPr="00F478F5" w:rsidRDefault="00082E0C" w:rsidP="00D45B7F">
            <w:pPr>
              <w:widowControl w:val="0"/>
              <w:autoSpaceDE w:val="0"/>
              <w:autoSpaceDN w:val="0"/>
              <w:adjustRightInd w:val="0"/>
              <w:rPr>
                <w:rFonts w:ascii="Arial" w:hAnsi="Arial" w:cs="Arial"/>
                <w:sz w:val="24"/>
                <w:szCs w:val="24"/>
                <w:u w:color="2A6EC3"/>
                <w:lang w:val="en-US"/>
              </w:rPr>
            </w:pPr>
            <w:r w:rsidRPr="00F478F5">
              <w:rPr>
                <w:rFonts w:ascii="Arial" w:hAnsi="Arial" w:cs="Arial"/>
                <w:sz w:val="24"/>
                <w:szCs w:val="24"/>
                <w:u w:color="2A6EC3"/>
                <w:lang w:val="en-US"/>
              </w:rPr>
              <w:t xml:space="preserve">2015 </w:t>
            </w:r>
            <w:proofErr w:type="spellStart"/>
            <w:r w:rsidRPr="00F478F5">
              <w:rPr>
                <w:rFonts w:ascii="Arial" w:hAnsi="Arial" w:cs="Arial"/>
                <w:sz w:val="24"/>
                <w:szCs w:val="24"/>
                <w:u w:color="2A6EC3"/>
                <w:lang w:val="en-US"/>
              </w:rPr>
              <w:t>год</w:t>
            </w:r>
            <w:proofErr w:type="spellEnd"/>
          </w:p>
        </w:tc>
        <w:tc>
          <w:tcPr>
            <w:tcW w:w="663" w:type="pct"/>
            <w:tcBorders>
              <w:top w:val="single" w:sz="4" w:space="0" w:color="auto"/>
              <w:left w:val="single" w:sz="4" w:space="0" w:color="auto"/>
              <w:bottom w:val="single" w:sz="8" w:space="0" w:color="000000"/>
              <w:right w:val="single" w:sz="4" w:space="0" w:color="auto"/>
            </w:tcBorders>
            <w:vAlign w:val="center"/>
          </w:tcPr>
          <w:p w:rsidR="00082E0C" w:rsidRPr="00F478F5" w:rsidRDefault="00082E0C" w:rsidP="00D45B7F">
            <w:pPr>
              <w:widowControl w:val="0"/>
              <w:autoSpaceDE w:val="0"/>
              <w:autoSpaceDN w:val="0"/>
              <w:adjustRightInd w:val="0"/>
              <w:rPr>
                <w:rFonts w:ascii="Arial" w:hAnsi="Arial" w:cs="Arial"/>
                <w:sz w:val="24"/>
                <w:szCs w:val="24"/>
                <w:u w:color="2A6EC3"/>
                <w:lang w:val="en-US"/>
              </w:rPr>
            </w:pPr>
            <w:r w:rsidRPr="00F478F5">
              <w:rPr>
                <w:rFonts w:ascii="Arial" w:hAnsi="Arial" w:cs="Arial"/>
                <w:sz w:val="24"/>
                <w:szCs w:val="24"/>
                <w:u w:color="2A6EC3"/>
                <w:lang w:val="en-US"/>
              </w:rPr>
              <w:t xml:space="preserve">2016 </w:t>
            </w:r>
            <w:proofErr w:type="spellStart"/>
            <w:r w:rsidRPr="00F478F5">
              <w:rPr>
                <w:rFonts w:ascii="Arial" w:hAnsi="Arial" w:cs="Arial"/>
                <w:sz w:val="24"/>
                <w:szCs w:val="24"/>
                <w:u w:color="2A6EC3"/>
                <w:lang w:val="en-US"/>
              </w:rPr>
              <w:t>год</w:t>
            </w:r>
            <w:proofErr w:type="spellEnd"/>
          </w:p>
        </w:tc>
        <w:tc>
          <w:tcPr>
            <w:tcW w:w="663" w:type="pct"/>
            <w:tcBorders>
              <w:top w:val="single" w:sz="4" w:space="0" w:color="auto"/>
              <w:left w:val="single" w:sz="4" w:space="0" w:color="auto"/>
              <w:bottom w:val="single" w:sz="8" w:space="0" w:color="000000"/>
              <w:right w:val="single" w:sz="4" w:space="0" w:color="auto"/>
            </w:tcBorders>
            <w:vAlign w:val="center"/>
          </w:tcPr>
          <w:p w:rsidR="00082E0C" w:rsidRPr="00F478F5" w:rsidRDefault="00082E0C" w:rsidP="00D45B7F">
            <w:pPr>
              <w:widowControl w:val="0"/>
              <w:autoSpaceDE w:val="0"/>
              <w:autoSpaceDN w:val="0"/>
              <w:adjustRightInd w:val="0"/>
              <w:rPr>
                <w:rFonts w:ascii="Arial" w:hAnsi="Arial" w:cs="Arial"/>
                <w:sz w:val="24"/>
                <w:szCs w:val="24"/>
                <w:u w:color="2A6EC3"/>
                <w:lang w:val="en-US"/>
              </w:rPr>
            </w:pPr>
            <w:r w:rsidRPr="00F478F5">
              <w:rPr>
                <w:rFonts w:ascii="Arial" w:hAnsi="Arial" w:cs="Arial"/>
                <w:sz w:val="24"/>
                <w:szCs w:val="24"/>
                <w:u w:color="2A6EC3"/>
                <w:lang w:val="en-US"/>
              </w:rPr>
              <w:t xml:space="preserve">2017 </w:t>
            </w:r>
            <w:proofErr w:type="spellStart"/>
            <w:r w:rsidRPr="00F478F5">
              <w:rPr>
                <w:rFonts w:ascii="Arial" w:hAnsi="Arial" w:cs="Arial"/>
                <w:sz w:val="24"/>
                <w:szCs w:val="24"/>
                <w:u w:color="2A6EC3"/>
                <w:lang w:val="en-US"/>
              </w:rPr>
              <w:t>год</w:t>
            </w:r>
            <w:proofErr w:type="spellEnd"/>
          </w:p>
        </w:tc>
        <w:tc>
          <w:tcPr>
            <w:tcW w:w="655" w:type="pct"/>
            <w:tcBorders>
              <w:top w:val="single" w:sz="4" w:space="0" w:color="auto"/>
              <w:left w:val="single" w:sz="4" w:space="0" w:color="auto"/>
              <w:bottom w:val="single" w:sz="8" w:space="0" w:color="000000"/>
              <w:right w:val="single" w:sz="4" w:space="0" w:color="auto"/>
            </w:tcBorders>
            <w:vAlign w:val="center"/>
          </w:tcPr>
          <w:p w:rsidR="00082E0C" w:rsidRPr="00F478F5" w:rsidRDefault="00082E0C" w:rsidP="00D45B7F">
            <w:pPr>
              <w:widowControl w:val="0"/>
              <w:autoSpaceDE w:val="0"/>
              <w:autoSpaceDN w:val="0"/>
              <w:adjustRightInd w:val="0"/>
              <w:rPr>
                <w:rFonts w:ascii="Arial" w:hAnsi="Arial" w:cs="Arial"/>
                <w:sz w:val="24"/>
                <w:szCs w:val="24"/>
                <w:u w:color="2A6EC3"/>
                <w:lang w:val="en-US"/>
              </w:rPr>
            </w:pPr>
            <w:r w:rsidRPr="00F478F5">
              <w:rPr>
                <w:rFonts w:ascii="Arial" w:hAnsi="Arial" w:cs="Arial"/>
                <w:sz w:val="24"/>
                <w:szCs w:val="24"/>
                <w:u w:color="2A6EC3"/>
                <w:lang w:val="en-US"/>
              </w:rPr>
              <w:t xml:space="preserve">2018 </w:t>
            </w:r>
            <w:proofErr w:type="spellStart"/>
            <w:r w:rsidRPr="00F478F5">
              <w:rPr>
                <w:rFonts w:ascii="Arial" w:hAnsi="Arial" w:cs="Arial"/>
                <w:sz w:val="24"/>
                <w:szCs w:val="24"/>
                <w:u w:color="2A6EC3"/>
                <w:lang w:val="en-US"/>
              </w:rPr>
              <w:t>год</w:t>
            </w:r>
            <w:proofErr w:type="spellEnd"/>
          </w:p>
        </w:tc>
      </w:tr>
      <w:tr w:rsidR="00364826" w:rsidRPr="00F478F5" w:rsidTr="003D573A">
        <w:trPr>
          <w:trHeight w:val="663"/>
        </w:trPr>
        <w:tc>
          <w:tcPr>
            <w:tcW w:w="1020" w:type="pct"/>
            <w:tcBorders>
              <w:top w:val="single" w:sz="8" w:space="0" w:color="000000"/>
              <w:left w:val="single" w:sz="8" w:space="0" w:color="000000"/>
              <w:bottom w:val="single" w:sz="8" w:space="0" w:color="000000"/>
              <w:right w:val="single" w:sz="8" w:space="0" w:color="000000"/>
            </w:tcBorders>
          </w:tcPr>
          <w:p w:rsidR="00364826" w:rsidRPr="00F478F5" w:rsidRDefault="00364826" w:rsidP="00364826">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Всего,</w:t>
            </w:r>
          </w:p>
          <w:p w:rsidR="00364826" w:rsidRPr="00F478F5" w:rsidRDefault="00364826" w:rsidP="00364826">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 xml:space="preserve"> в том числе по годам:</w:t>
            </w:r>
          </w:p>
        </w:tc>
        <w:tc>
          <w:tcPr>
            <w:tcW w:w="695" w:type="pct"/>
            <w:tcBorders>
              <w:top w:val="single" w:sz="8" w:space="0" w:color="000000"/>
              <w:left w:val="single" w:sz="8" w:space="0" w:color="000000"/>
              <w:bottom w:val="single" w:sz="8" w:space="0" w:color="000000"/>
              <w:right w:val="single" w:sz="8" w:space="0" w:color="000000"/>
            </w:tcBorders>
            <w:vAlign w:val="center"/>
          </w:tcPr>
          <w:p w:rsidR="00364826" w:rsidRPr="00F478F5" w:rsidRDefault="00E7606C" w:rsidP="00506E21">
            <w:pPr>
              <w:jc w:val="center"/>
              <w:rPr>
                <w:rFonts w:ascii="Arial" w:hAnsi="Arial" w:cs="Arial"/>
                <w:bCs/>
                <w:color w:val="000000"/>
                <w:sz w:val="24"/>
                <w:szCs w:val="24"/>
              </w:rPr>
            </w:pPr>
            <w:r>
              <w:rPr>
                <w:rFonts w:ascii="Arial" w:hAnsi="Arial" w:cs="Arial"/>
                <w:bCs/>
                <w:color w:val="000000"/>
                <w:sz w:val="24"/>
                <w:szCs w:val="24"/>
              </w:rPr>
              <w:t>1</w:t>
            </w:r>
            <w:r w:rsidR="00537C7D">
              <w:rPr>
                <w:rFonts w:ascii="Arial" w:hAnsi="Arial" w:cs="Arial"/>
                <w:bCs/>
                <w:color w:val="000000"/>
                <w:sz w:val="24"/>
                <w:szCs w:val="24"/>
              </w:rPr>
              <w:t>5005015,34</w:t>
            </w:r>
          </w:p>
        </w:tc>
        <w:tc>
          <w:tcPr>
            <w:tcW w:w="641" w:type="pct"/>
            <w:tcBorders>
              <w:top w:val="single" w:sz="8" w:space="0" w:color="000000"/>
              <w:left w:val="single" w:sz="8" w:space="0" w:color="000000"/>
              <w:bottom w:val="single" w:sz="8" w:space="0" w:color="000000"/>
              <w:right w:val="single" w:sz="8" w:space="0" w:color="000000"/>
            </w:tcBorders>
            <w:vAlign w:val="center"/>
          </w:tcPr>
          <w:p w:rsidR="00364826"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2964296,72</w:t>
            </w:r>
          </w:p>
        </w:tc>
        <w:tc>
          <w:tcPr>
            <w:tcW w:w="663" w:type="pct"/>
            <w:tcBorders>
              <w:top w:val="single" w:sz="8" w:space="0" w:color="000000"/>
              <w:left w:val="single" w:sz="8" w:space="0" w:color="000000"/>
              <w:bottom w:val="single" w:sz="8" w:space="0" w:color="000000"/>
              <w:right w:val="single" w:sz="8" w:space="0" w:color="000000"/>
            </w:tcBorders>
            <w:vAlign w:val="center"/>
          </w:tcPr>
          <w:p w:rsidR="00364826"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3090022,2</w:t>
            </w:r>
          </w:p>
        </w:tc>
        <w:tc>
          <w:tcPr>
            <w:tcW w:w="663" w:type="pct"/>
            <w:tcBorders>
              <w:top w:val="single" w:sz="8" w:space="0" w:color="000000"/>
              <w:left w:val="single" w:sz="8" w:space="0" w:color="000000"/>
              <w:bottom w:val="single" w:sz="8" w:space="0" w:color="000000"/>
              <w:right w:val="single" w:sz="8" w:space="0" w:color="000000"/>
            </w:tcBorders>
            <w:vAlign w:val="center"/>
          </w:tcPr>
          <w:p w:rsidR="00364826"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2683108,14</w:t>
            </w:r>
          </w:p>
        </w:tc>
        <w:tc>
          <w:tcPr>
            <w:tcW w:w="663" w:type="pct"/>
            <w:tcBorders>
              <w:top w:val="single" w:sz="8" w:space="0" w:color="000000"/>
              <w:left w:val="single" w:sz="8" w:space="0" w:color="000000"/>
              <w:bottom w:val="single" w:sz="8" w:space="0" w:color="000000"/>
              <w:right w:val="single" w:sz="8" w:space="0" w:color="000000"/>
            </w:tcBorders>
            <w:vAlign w:val="center"/>
          </w:tcPr>
          <w:p w:rsidR="00364826" w:rsidRPr="00F478F5" w:rsidRDefault="00537C7D" w:rsidP="00DB3890">
            <w:pPr>
              <w:ind w:left="-113" w:right="-99"/>
              <w:jc w:val="center"/>
              <w:rPr>
                <w:rFonts w:ascii="Arial" w:hAnsi="Arial" w:cs="Arial"/>
                <w:color w:val="000000"/>
                <w:sz w:val="24"/>
                <w:szCs w:val="24"/>
              </w:rPr>
            </w:pPr>
            <w:r>
              <w:rPr>
                <w:rFonts w:ascii="Arial" w:hAnsi="Arial" w:cs="Arial"/>
                <w:color w:val="000000"/>
                <w:sz w:val="24"/>
                <w:szCs w:val="24"/>
              </w:rPr>
              <w:t>3258094,14</w:t>
            </w:r>
          </w:p>
        </w:tc>
        <w:tc>
          <w:tcPr>
            <w:tcW w:w="655" w:type="pct"/>
            <w:tcBorders>
              <w:top w:val="single" w:sz="8" w:space="0" w:color="000000"/>
              <w:left w:val="single" w:sz="8" w:space="0" w:color="000000"/>
              <w:bottom w:val="single" w:sz="8" w:space="0" w:color="000000"/>
              <w:right w:val="single" w:sz="8" w:space="0" w:color="000000"/>
            </w:tcBorders>
            <w:vAlign w:val="center"/>
          </w:tcPr>
          <w:p w:rsidR="00364826" w:rsidRPr="00F478F5" w:rsidRDefault="00537C7D" w:rsidP="00DB3890">
            <w:pPr>
              <w:ind w:left="-113" w:right="-99"/>
              <w:jc w:val="center"/>
              <w:rPr>
                <w:rFonts w:ascii="Arial" w:hAnsi="Arial" w:cs="Arial"/>
                <w:color w:val="000000"/>
                <w:sz w:val="24"/>
                <w:szCs w:val="24"/>
              </w:rPr>
            </w:pPr>
            <w:r>
              <w:rPr>
                <w:rFonts w:ascii="Arial" w:hAnsi="Arial" w:cs="Arial"/>
                <w:color w:val="000000"/>
                <w:sz w:val="24"/>
                <w:szCs w:val="24"/>
              </w:rPr>
              <w:t>3009494,14</w:t>
            </w:r>
          </w:p>
        </w:tc>
      </w:tr>
      <w:tr w:rsidR="00082E0C" w:rsidRPr="00F478F5" w:rsidTr="003D573A">
        <w:trPr>
          <w:trHeight w:val="663"/>
        </w:trPr>
        <w:tc>
          <w:tcPr>
            <w:tcW w:w="1020" w:type="pct"/>
            <w:tcBorders>
              <w:top w:val="single" w:sz="8" w:space="0" w:color="000000"/>
              <w:left w:val="single" w:sz="8" w:space="0" w:color="000000"/>
              <w:bottom w:val="single" w:sz="8" w:space="0" w:color="000000"/>
              <w:right w:val="single" w:sz="8" w:space="0" w:color="000000"/>
            </w:tcBorders>
          </w:tcPr>
          <w:p w:rsidR="00082E0C" w:rsidRPr="00F478F5" w:rsidRDefault="00082E0C" w:rsidP="00082E0C">
            <w:pPr>
              <w:widowControl w:val="0"/>
              <w:autoSpaceDE w:val="0"/>
              <w:autoSpaceDN w:val="0"/>
              <w:adjustRightInd w:val="0"/>
              <w:spacing w:line="240" w:lineRule="auto"/>
              <w:jc w:val="both"/>
              <w:rPr>
                <w:rFonts w:ascii="Arial" w:hAnsi="Arial" w:cs="Arial"/>
                <w:sz w:val="24"/>
                <w:szCs w:val="24"/>
                <w:u w:color="2A6EC3"/>
              </w:rPr>
            </w:pPr>
            <w:r w:rsidRPr="00F478F5">
              <w:rPr>
                <w:rFonts w:ascii="Arial" w:hAnsi="Arial" w:cs="Arial"/>
                <w:sz w:val="24"/>
                <w:szCs w:val="24"/>
                <w:u w:color="2A6EC3"/>
              </w:rPr>
              <w:t>Средства федерального бюджета</w:t>
            </w:r>
          </w:p>
        </w:tc>
        <w:tc>
          <w:tcPr>
            <w:tcW w:w="695"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393727,47</w:t>
            </w:r>
          </w:p>
        </w:tc>
        <w:tc>
          <w:tcPr>
            <w:tcW w:w="641"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235327,47</w:t>
            </w:r>
          </w:p>
        </w:tc>
        <w:tc>
          <w:tcPr>
            <w:tcW w:w="663"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158400,0</w:t>
            </w:r>
          </w:p>
        </w:tc>
        <w:tc>
          <w:tcPr>
            <w:tcW w:w="663"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082E0C" w:rsidP="00506E21">
            <w:pPr>
              <w:jc w:val="center"/>
              <w:rPr>
                <w:rFonts w:ascii="Arial" w:hAnsi="Arial" w:cs="Arial"/>
                <w:bCs/>
                <w:color w:val="000000"/>
                <w:sz w:val="24"/>
                <w:szCs w:val="24"/>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082E0C" w:rsidP="00DB3890">
            <w:pPr>
              <w:ind w:left="-113" w:right="-99"/>
              <w:jc w:val="center"/>
              <w:rPr>
                <w:rFonts w:ascii="Arial" w:hAnsi="Arial" w:cs="Arial"/>
                <w:color w:val="000000"/>
                <w:sz w:val="24"/>
                <w:szCs w:val="24"/>
              </w:rPr>
            </w:pPr>
          </w:p>
        </w:tc>
        <w:tc>
          <w:tcPr>
            <w:tcW w:w="655"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082E0C" w:rsidP="00DB3890">
            <w:pPr>
              <w:ind w:left="-113" w:right="-99"/>
              <w:jc w:val="center"/>
              <w:rPr>
                <w:rFonts w:ascii="Arial" w:hAnsi="Arial" w:cs="Arial"/>
                <w:color w:val="000000"/>
                <w:sz w:val="24"/>
                <w:szCs w:val="24"/>
              </w:rPr>
            </w:pPr>
          </w:p>
        </w:tc>
      </w:tr>
      <w:tr w:rsidR="00082E0C" w:rsidRPr="00F478F5" w:rsidTr="003D573A">
        <w:trPr>
          <w:trHeight w:val="886"/>
        </w:trPr>
        <w:tc>
          <w:tcPr>
            <w:tcW w:w="1020" w:type="pct"/>
            <w:tcBorders>
              <w:top w:val="single" w:sz="8" w:space="0" w:color="000000"/>
              <w:left w:val="single" w:sz="8" w:space="0" w:color="000000"/>
              <w:bottom w:val="single" w:sz="8" w:space="0" w:color="000000"/>
              <w:right w:val="single" w:sz="8" w:space="0" w:color="000000"/>
            </w:tcBorders>
          </w:tcPr>
          <w:p w:rsidR="00082E0C" w:rsidRPr="00F478F5" w:rsidRDefault="00082E0C" w:rsidP="00082E0C">
            <w:pPr>
              <w:widowControl w:val="0"/>
              <w:autoSpaceDE w:val="0"/>
              <w:autoSpaceDN w:val="0"/>
              <w:adjustRightInd w:val="0"/>
              <w:spacing w:after="0" w:line="240" w:lineRule="auto"/>
              <w:jc w:val="both"/>
              <w:rPr>
                <w:rFonts w:ascii="Arial" w:hAnsi="Arial" w:cs="Arial"/>
                <w:sz w:val="24"/>
                <w:szCs w:val="24"/>
                <w:u w:color="2A6EC3"/>
              </w:rPr>
            </w:pPr>
            <w:proofErr w:type="spellStart"/>
            <w:r w:rsidRPr="00F478F5">
              <w:rPr>
                <w:rFonts w:ascii="Arial" w:hAnsi="Arial" w:cs="Arial"/>
                <w:sz w:val="24"/>
                <w:szCs w:val="24"/>
                <w:u w:color="2A6EC3"/>
                <w:lang w:val="en-US"/>
              </w:rPr>
              <w:t>Средства</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lang w:val="en-US"/>
              </w:rPr>
              <w:t>бюджета</w:t>
            </w:r>
            <w:proofErr w:type="spellEnd"/>
            <w:r w:rsidRPr="00F478F5">
              <w:rPr>
                <w:rFonts w:ascii="Arial" w:hAnsi="Arial" w:cs="Arial"/>
                <w:sz w:val="24"/>
                <w:szCs w:val="24"/>
                <w:u w:color="2A6EC3"/>
              </w:rPr>
              <w:t xml:space="preserve"> </w:t>
            </w:r>
            <w:proofErr w:type="spellStart"/>
            <w:r w:rsidRPr="00F478F5">
              <w:rPr>
                <w:rFonts w:ascii="Arial" w:hAnsi="Arial" w:cs="Arial"/>
                <w:sz w:val="24"/>
                <w:szCs w:val="24"/>
                <w:u w:color="2A6EC3"/>
                <w:lang w:val="en-US"/>
              </w:rPr>
              <w:t>Московско</w:t>
            </w:r>
            <w:r w:rsidRPr="00F478F5">
              <w:rPr>
                <w:rFonts w:ascii="Arial" w:hAnsi="Arial" w:cs="Arial"/>
                <w:sz w:val="24"/>
                <w:szCs w:val="24"/>
                <w:u w:color="2A6EC3"/>
              </w:rPr>
              <w:t>й</w:t>
            </w:r>
            <w:proofErr w:type="spellEnd"/>
          </w:p>
          <w:p w:rsidR="00082E0C" w:rsidRPr="00F478F5" w:rsidRDefault="00082E0C" w:rsidP="00082E0C">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об</w:t>
            </w:r>
            <w:proofErr w:type="spellStart"/>
            <w:r w:rsidRPr="00F478F5">
              <w:rPr>
                <w:rFonts w:ascii="Arial" w:hAnsi="Arial" w:cs="Arial"/>
                <w:sz w:val="24"/>
                <w:szCs w:val="24"/>
                <w:u w:color="2A6EC3"/>
                <w:lang w:val="en-US"/>
              </w:rPr>
              <w:t>ласт</w:t>
            </w:r>
            <w:proofErr w:type="spellEnd"/>
            <w:r w:rsidRPr="00F478F5">
              <w:rPr>
                <w:rFonts w:ascii="Arial" w:hAnsi="Arial" w:cs="Arial"/>
                <w:sz w:val="24"/>
                <w:szCs w:val="24"/>
                <w:u w:color="2A6EC3"/>
              </w:rPr>
              <w:t>и</w:t>
            </w:r>
          </w:p>
        </w:tc>
        <w:tc>
          <w:tcPr>
            <w:tcW w:w="695" w:type="pct"/>
            <w:tcBorders>
              <w:top w:val="single" w:sz="8" w:space="0" w:color="000000"/>
              <w:left w:val="single" w:sz="8" w:space="0" w:color="000000"/>
              <w:bottom w:val="single" w:sz="8" w:space="0" w:color="000000"/>
              <w:right w:val="single" w:sz="8" w:space="0" w:color="000000"/>
            </w:tcBorders>
            <w:vAlign w:val="center"/>
          </w:tcPr>
          <w:p w:rsidR="00F8247F" w:rsidRPr="00F478F5" w:rsidRDefault="00537C7D" w:rsidP="00F8247F">
            <w:pPr>
              <w:jc w:val="center"/>
              <w:rPr>
                <w:rFonts w:ascii="Arial" w:hAnsi="Arial" w:cs="Arial"/>
                <w:bCs/>
                <w:color w:val="000000"/>
                <w:sz w:val="24"/>
                <w:szCs w:val="24"/>
              </w:rPr>
            </w:pPr>
            <w:r>
              <w:rPr>
                <w:rFonts w:ascii="Arial" w:hAnsi="Arial" w:cs="Arial"/>
                <w:bCs/>
                <w:color w:val="000000"/>
                <w:sz w:val="24"/>
                <w:szCs w:val="24"/>
              </w:rPr>
              <w:t>6982639,04</w:t>
            </w:r>
          </w:p>
        </w:tc>
        <w:tc>
          <w:tcPr>
            <w:tcW w:w="641"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1482999,53</w:t>
            </w:r>
          </w:p>
        </w:tc>
        <w:tc>
          <w:tcPr>
            <w:tcW w:w="663"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1735871,51</w:t>
            </w:r>
          </w:p>
        </w:tc>
        <w:tc>
          <w:tcPr>
            <w:tcW w:w="663"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1470132,0</w:t>
            </w:r>
          </w:p>
        </w:tc>
        <w:tc>
          <w:tcPr>
            <w:tcW w:w="663" w:type="pct"/>
            <w:tcBorders>
              <w:top w:val="single" w:sz="8" w:space="0" w:color="000000"/>
              <w:left w:val="single" w:sz="8" w:space="0" w:color="000000"/>
              <w:bottom w:val="single" w:sz="8" w:space="0" w:color="000000"/>
              <w:right w:val="single" w:sz="8" w:space="0" w:color="000000"/>
            </w:tcBorders>
            <w:vAlign w:val="center"/>
          </w:tcPr>
          <w:p w:rsidR="00DB3890" w:rsidRPr="00F478F5" w:rsidRDefault="00537C7D" w:rsidP="00506E21">
            <w:pPr>
              <w:ind w:left="-113" w:right="-99"/>
              <w:jc w:val="center"/>
              <w:rPr>
                <w:rFonts w:ascii="Arial" w:hAnsi="Arial" w:cs="Arial"/>
                <w:color w:val="000000"/>
                <w:sz w:val="24"/>
                <w:szCs w:val="24"/>
              </w:rPr>
            </w:pPr>
            <w:r>
              <w:rPr>
                <w:rFonts w:ascii="Arial" w:hAnsi="Arial" w:cs="Arial"/>
                <w:color w:val="000000"/>
                <w:sz w:val="24"/>
                <w:szCs w:val="24"/>
              </w:rPr>
              <w:t>1147118,0</w:t>
            </w:r>
          </w:p>
        </w:tc>
        <w:tc>
          <w:tcPr>
            <w:tcW w:w="655" w:type="pct"/>
            <w:tcBorders>
              <w:top w:val="single" w:sz="8" w:space="0" w:color="000000"/>
              <w:left w:val="single" w:sz="8" w:space="0" w:color="000000"/>
              <w:bottom w:val="single" w:sz="8" w:space="0" w:color="000000"/>
              <w:right w:val="single" w:sz="8" w:space="0" w:color="000000"/>
            </w:tcBorders>
            <w:vAlign w:val="center"/>
          </w:tcPr>
          <w:p w:rsidR="00082E0C" w:rsidRPr="00F478F5" w:rsidRDefault="00537C7D" w:rsidP="00DB3890">
            <w:pPr>
              <w:ind w:left="-113" w:right="-99"/>
              <w:jc w:val="center"/>
              <w:rPr>
                <w:rFonts w:ascii="Arial" w:hAnsi="Arial" w:cs="Arial"/>
                <w:color w:val="000000"/>
                <w:sz w:val="24"/>
                <w:szCs w:val="24"/>
              </w:rPr>
            </w:pPr>
            <w:r>
              <w:rPr>
                <w:rFonts w:ascii="Arial" w:hAnsi="Arial" w:cs="Arial"/>
                <w:color w:val="000000"/>
                <w:sz w:val="24"/>
                <w:szCs w:val="24"/>
              </w:rPr>
              <w:t>1146518,0</w:t>
            </w:r>
          </w:p>
        </w:tc>
      </w:tr>
      <w:tr w:rsidR="00082E0C" w:rsidRPr="00F478F5" w:rsidTr="003D573A">
        <w:trPr>
          <w:trHeight w:val="829"/>
        </w:trPr>
        <w:tc>
          <w:tcPr>
            <w:tcW w:w="1020" w:type="pct"/>
            <w:tcBorders>
              <w:top w:val="single" w:sz="8" w:space="0" w:color="000000"/>
              <w:left w:val="single" w:sz="8" w:space="0" w:color="000000"/>
              <w:bottom w:val="single" w:sz="4" w:space="0" w:color="auto"/>
              <w:right w:val="single" w:sz="8" w:space="0" w:color="000000"/>
            </w:tcBorders>
          </w:tcPr>
          <w:p w:rsidR="00082E0C" w:rsidRPr="00F478F5" w:rsidRDefault="00082E0C" w:rsidP="00082E0C">
            <w:pPr>
              <w:widowControl w:val="0"/>
              <w:autoSpaceDE w:val="0"/>
              <w:autoSpaceDN w:val="0"/>
              <w:adjustRightInd w:val="0"/>
              <w:spacing w:line="240" w:lineRule="auto"/>
              <w:jc w:val="both"/>
              <w:rPr>
                <w:rFonts w:ascii="Arial" w:hAnsi="Arial" w:cs="Arial"/>
                <w:sz w:val="24"/>
                <w:szCs w:val="24"/>
                <w:u w:color="2A6EC3"/>
              </w:rPr>
            </w:pPr>
            <w:r w:rsidRPr="00F478F5">
              <w:rPr>
                <w:rFonts w:ascii="Arial" w:hAnsi="Arial" w:cs="Arial"/>
                <w:sz w:val="24"/>
                <w:szCs w:val="24"/>
                <w:u w:color="2A6EC3"/>
              </w:rPr>
              <w:t>Средства бюджета Пушкинского муниципального района</w:t>
            </w:r>
          </w:p>
        </w:tc>
        <w:tc>
          <w:tcPr>
            <w:tcW w:w="695" w:type="pct"/>
            <w:tcBorders>
              <w:top w:val="single" w:sz="8" w:space="0" w:color="000000"/>
              <w:left w:val="single" w:sz="8" w:space="0" w:color="000000"/>
              <w:bottom w:val="single" w:sz="4" w:space="0" w:color="auto"/>
              <w:right w:val="single" w:sz="8" w:space="0" w:color="000000"/>
            </w:tcBorders>
            <w:vAlign w:val="center"/>
          </w:tcPr>
          <w:p w:rsidR="00082E0C" w:rsidRPr="00F478F5" w:rsidRDefault="00537C7D" w:rsidP="00506E21">
            <w:pPr>
              <w:jc w:val="center"/>
              <w:rPr>
                <w:rFonts w:ascii="Arial" w:hAnsi="Arial" w:cs="Arial"/>
                <w:bCs/>
                <w:color w:val="000000"/>
                <w:sz w:val="24"/>
                <w:szCs w:val="24"/>
              </w:rPr>
            </w:pPr>
            <w:r>
              <w:rPr>
                <w:rFonts w:ascii="Arial" w:hAnsi="Arial" w:cs="Arial"/>
                <w:bCs/>
                <w:color w:val="000000"/>
                <w:sz w:val="24"/>
                <w:szCs w:val="24"/>
              </w:rPr>
              <w:t>3899633,53</w:t>
            </w:r>
          </w:p>
        </w:tc>
        <w:tc>
          <w:tcPr>
            <w:tcW w:w="641" w:type="pct"/>
            <w:tcBorders>
              <w:top w:val="single" w:sz="8" w:space="0" w:color="000000"/>
              <w:left w:val="single" w:sz="8" w:space="0" w:color="000000"/>
              <w:bottom w:val="single" w:sz="4" w:space="0" w:color="auto"/>
              <w:right w:val="single" w:sz="8" w:space="0" w:color="000000"/>
            </w:tcBorders>
            <w:vAlign w:val="center"/>
          </w:tcPr>
          <w:p w:rsidR="00082E0C" w:rsidRPr="00F478F5" w:rsidRDefault="007B704E" w:rsidP="00506E21">
            <w:pPr>
              <w:jc w:val="center"/>
              <w:rPr>
                <w:rFonts w:ascii="Arial" w:hAnsi="Arial" w:cs="Arial"/>
                <w:bCs/>
                <w:color w:val="000000"/>
                <w:sz w:val="24"/>
                <w:szCs w:val="24"/>
              </w:rPr>
            </w:pPr>
            <w:r>
              <w:rPr>
                <w:rFonts w:ascii="Arial" w:hAnsi="Arial" w:cs="Arial"/>
                <w:bCs/>
                <w:color w:val="000000"/>
                <w:sz w:val="24"/>
                <w:szCs w:val="24"/>
              </w:rPr>
              <w:t>964254,42</w:t>
            </w:r>
          </w:p>
        </w:tc>
        <w:tc>
          <w:tcPr>
            <w:tcW w:w="663" w:type="pct"/>
            <w:tcBorders>
              <w:top w:val="single" w:sz="8" w:space="0" w:color="000000"/>
              <w:left w:val="single" w:sz="8" w:space="0" w:color="000000"/>
              <w:bottom w:val="single" w:sz="4" w:space="0" w:color="auto"/>
              <w:right w:val="single" w:sz="8" w:space="0" w:color="000000"/>
            </w:tcBorders>
            <w:vAlign w:val="center"/>
          </w:tcPr>
          <w:p w:rsidR="00082E0C" w:rsidRPr="00F478F5" w:rsidRDefault="007B704E" w:rsidP="00506E21">
            <w:pPr>
              <w:jc w:val="center"/>
              <w:rPr>
                <w:rFonts w:ascii="Arial" w:hAnsi="Arial" w:cs="Arial"/>
                <w:bCs/>
                <w:color w:val="000000"/>
                <w:sz w:val="24"/>
                <w:szCs w:val="24"/>
              </w:rPr>
            </w:pPr>
            <w:r>
              <w:rPr>
                <w:rFonts w:ascii="Arial" w:hAnsi="Arial" w:cs="Arial"/>
                <w:bCs/>
                <w:color w:val="000000"/>
                <w:sz w:val="24"/>
                <w:szCs w:val="24"/>
              </w:rPr>
              <w:t>796450,69</w:t>
            </w:r>
          </w:p>
        </w:tc>
        <w:tc>
          <w:tcPr>
            <w:tcW w:w="663" w:type="pct"/>
            <w:tcBorders>
              <w:top w:val="single" w:sz="8" w:space="0" w:color="000000"/>
              <w:left w:val="single" w:sz="8" w:space="0" w:color="000000"/>
              <w:bottom w:val="single" w:sz="4" w:space="0" w:color="auto"/>
              <w:right w:val="single" w:sz="8" w:space="0" w:color="000000"/>
            </w:tcBorders>
            <w:vAlign w:val="center"/>
          </w:tcPr>
          <w:p w:rsidR="00082E0C" w:rsidRPr="00F478F5" w:rsidRDefault="007B704E" w:rsidP="00506E21">
            <w:pPr>
              <w:jc w:val="center"/>
              <w:rPr>
                <w:rFonts w:ascii="Arial" w:hAnsi="Arial" w:cs="Arial"/>
                <w:bCs/>
                <w:color w:val="000000"/>
                <w:sz w:val="24"/>
                <w:szCs w:val="24"/>
              </w:rPr>
            </w:pPr>
            <w:r>
              <w:rPr>
                <w:rFonts w:ascii="Arial" w:hAnsi="Arial" w:cs="Arial"/>
                <w:bCs/>
                <w:color w:val="000000"/>
                <w:sz w:val="24"/>
                <w:szCs w:val="24"/>
              </w:rPr>
              <w:t>712976,14</w:t>
            </w:r>
          </w:p>
        </w:tc>
        <w:tc>
          <w:tcPr>
            <w:tcW w:w="663" w:type="pct"/>
            <w:tcBorders>
              <w:top w:val="single" w:sz="8" w:space="0" w:color="000000"/>
              <w:left w:val="single" w:sz="8" w:space="0" w:color="000000"/>
              <w:bottom w:val="single" w:sz="4" w:space="0" w:color="auto"/>
              <w:right w:val="single" w:sz="8" w:space="0" w:color="000000"/>
            </w:tcBorders>
            <w:vAlign w:val="center"/>
          </w:tcPr>
          <w:p w:rsidR="00082E0C" w:rsidRPr="00F478F5" w:rsidRDefault="00A250BE" w:rsidP="00506E21">
            <w:pPr>
              <w:jc w:val="center"/>
              <w:rPr>
                <w:rFonts w:ascii="Arial" w:hAnsi="Arial" w:cs="Arial"/>
                <w:bCs/>
                <w:color w:val="000000"/>
                <w:sz w:val="24"/>
                <w:szCs w:val="24"/>
              </w:rPr>
            </w:pPr>
            <w:r>
              <w:rPr>
                <w:rFonts w:ascii="Arial" w:hAnsi="Arial" w:cs="Arial"/>
                <w:bCs/>
                <w:color w:val="000000"/>
                <w:sz w:val="24"/>
                <w:szCs w:val="24"/>
              </w:rPr>
              <w:t>7129</w:t>
            </w:r>
            <w:r w:rsidR="007B704E">
              <w:rPr>
                <w:rFonts w:ascii="Arial" w:hAnsi="Arial" w:cs="Arial"/>
                <w:bCs/>
                <w:color w:val="000000"/>
                <w:sz w:val="24"/>
                <w:szCs w:val="24"/>
              </w:rPr>
              <w:t>76,14</w:t>
            </w:r>
          </w:p>
        </w:tc>
        <w:tc>
          <w:tcPr>
            <w:tcW w:w="655" w:type="pct"/>
            <w:tcBorders>
              <w:top w:val="single" w:sz="8" w:space="0" w:color="000000"/>
              <w:left w:val="single" w:sz="8" w:space="0" w:color="000000"/>
              <w:bottom w:val="single" w:sz="4" w:space="0" w:color="auto"/>
              <w:right w:val="single" w:sz="8" w:space="0" w:color="000000"/>
            </w:tcBorders>
            <w:vAlign w:val="center"/>
          </w:tcPr>
          <w:p w:rsidR="00082E0C" w:rsidRPr="00F478F5" w:rsidRDefault="007B704E" w:rsidP="00506E21">
            <w:pPr>
              <w:jc w:val="center"/>
              <w:rPr>
                <w:rFonts w:ascii="Arial" w:hAnsi="Arial" w:cs="Arial"/>
                <w:bCs/>
                <w:color w:val="000000"/>
                <w:sz w:val="24"/>
                <w:szCs w:val="24"/>
              </w:rPr>
            </w:pPr>
            <w:r>
              <w:rPr>
                <w:rFonts w:ascii="Arial" w:hAnsi="Arial" w:cs="Arial"/>
                <w:bCs/>
                <w:color w:val="000000"/>
                <w:sz w:val="24"/>
                <w:szCs w:val="24"/>
              </w:rPr>
              <w:t>712976,14</w:t>
            </w:r>
          </w:p>
        </w:tc>
      </w:tr>
      <w:tr w:rsidR="00082E0C" w:rsidRPr="00F478F5" w:rsidTr="00DB3890">
        <w:trPr>
          <w:trHeight w:val="728"/>
        </w:trPr>
        <w:tc>
          <w:tcPr>
            <w:tcW w:w="1020" w:type="pct"/>
            <w:tcBorders>
              <w:top w:val="single" w:sz="4" w:space="0" w:color="auto"/>
              <w:left w:val="single" w:sz="8" w:space="0" w:color="000000"/>
              <w:bottom w:val="single" w:sz="8" w:space="0" w:color="000000"/>
              <w:right w:val="single" w:sz="8" w:space="0" w:color="000000"/>
            </w:tcBorders>
          </w:tcPr>
          <w:p w:rsidR="00082E0C" w:rsidRPr="00F478F5" w:rsidRDefault="00082E0C" w:rsidP="00D45B7F">
            <w:pPr>
              <w:widowControl w:val="0"/>
              <w:autoSpaceDE w:val="0"/>
              <w:autoSpaceDN w:val="0"/>
              <w:adjustRightInd w:val="0"/>
              <w:jc w:val="both"/>
              <w:rPr>
                <w:rFonts w:ascii="Arial" w:hAnsi="Arial" w:cs="Arial"/>
                <w:sz w:val="24"/>
                <w:szCs w:val="24"/>
                <w:u w:color="2A6EC3"/>
                <w:lang w:val="en-US"/>
              </w:rPr>
            </w:pPr>
            <w:r w:rsidRPr="00F478F5">
              <w:rPr>
                <w:rFonts w:ascii="Arial" w:hAnsi="Arial" w:cs="Arial"/>
                <w:sz w:val="24"/>
                <w:szCs w:val="24"/>
                <w:u w:color="2A6EC3"/>
              </w:rPr>
              <w:t xml:space="preserve">Внебюджетные </w:t>
            </w:r>
            <w:proofErr w:type="spellStart"/>
            <w:r w:rsidRPr="00F478F5">
              <w:rPr>
                <w:rFonts w:ascii="Arial" w:hAnsi="Arial" w:cs="Arial"/>
                <w:sz w:val="24"/>
                <w:szCs w:val="24"/>
                <w:u w:color="2A6EC3"/>
                <w:lang w:val="en-US"/>
              </w:rPr>
              <w:t>источники</w:t>
            </w:r>
            <w:proofErr w:type="spellEnd"/>
          </w:p>
        </w:tc>
        <w:tc>
          <w:tcPr>
            <w:tcW w:w="695" w:type="pct"/>
            <w:tcBorders>
              <w:top w:val="single" w:sz="4" w:space="0" w:color="auto"/>
              <w:left w:val="single" w:sz="8" w:space="0" w:color="000000"/>
              <w:bottom w:val="single" w:sz="8" w:space="0" w:color="000000"/>
              <w:right w:val="single" w:sz="8" w:space="0" w:color="000000"/>
            </w:tcBorders>
            <w:vAlign w:val="center"/>
          </w:tcPr>
          <w:p w:rsidR="00082E0C" w:rsidRPr="00F478F5" w:rsidRDefault="007B704E" w:rsidP="00506E21">
            <w:pPr>
              <w:jc w:val="center"/>
              <w:rPr>
                <w:rFonts w:ascii="Arial" w:hAnsi="Arial" w:cs="Arial"/>
                <w:bCs/>
                <w:color w:val="000000"/>
                <w:sz w:val="24"/>
                <w:szCs w:val="24"/>
              </w:rPr>
            </w:pPr>
            <w:r>
              <w:rPr>
                <w:rFonts w:ascii="Arial" w:hAnsi="Arial" w:cs="Arial"/>
                <w:bCs/>
                <w:color w:val="000000"/>
                <w:sz w:val="24"/>
                <w:szCs w:val="24"/>
              </w:rPr>
              <w:t>3729015,3</w:t>
            </w:r>
          </w:p>
        </w:tc>
        <w:tc>
          <w:tcPr>
            <w:tcW w:w="641" w:type="pct"/>
            <w:tcBorders>
              <w:top w:val="single" w:sz="4" w:space="0" w:color="auto"/>
              <w:left w:val="single" w:sz="8" w:space="0" w:color="000000"/>
              <w:bottom w:val="single" w:sz="8" w:space="0" w:color="000000"/>
              <w:right w:val="single" w:sz="8" w:space="0" w:color="000000"/>
            </w:tcBorders>
            <w:vAlign w:val="center"/>
          </w:tcPr>
          <w:p w:rsidR="00082E0C" w:rsidRPr="00F478F5" w:rsidRDefault="007B704E" w:rsidP="00506E21">
            <w:pPr>
              <w:jc w:val="center"/>
              <w:rPr>
                <w:rFonts w:ascii="Arial" w:hAnsi="Arial" w:cs="Arial"/>
                <w:bCs/>
                <w:color w:val="000000"/>
                <w:sz w:val="24"/>
                <w:szCs w:val="24"/>
              </w:rPr>
            </w:pPr>
            <w:r>
              <w:rPr>
                <w:rFonts w:ascii="Arial" w:hAnsi="Arial" w:cs="Arial"/>
                <w:bCs/>
                <w:color w:val="000000"/>
                <w:sz w:val="24"/>
                <w:szCs w:val="24"/>
              </w:rPr>
              <w:t>281715,3</w:t>
            </w:r>
          </w:p>
        </w:tc>
        <w:tc>
          <w:tcPr>
            <w:tcW w:w="663" w:type="pct"/>
            <w:tcBorders>
              <w:top w:val="single" w:sz="4" w:space="0" w:color="auto"/>
              <w:left w:val="single" w:sz="8" w:space="0" w:color="000000"/>
              <w:bottom w:val="single" w:sz="8" w:space="0" w:color="000000"/>
              <w:right w:val="single" w:sz="8" w:space="0" w:color="000000"/>
            </w:tcBorders>
            <w:vAlign w:val="center"/>
          </w:tcPr>
          <w:p w:rsidR="00082E0C" w:rsidRPr="00F478F5" w:rsidRDefault="007B704E" w:rsidP="00506E21">
            <w:pPr>
              <w:jc w:val="center"/>
              <w:rPr>
                <w:rFonts w:ascii="Arial" w:hAnsi="Arial" w:cs="Arial"/>
                <w:bCs/>
                <w:color w:val="000000"/>
                <w:sz w:val="24"/>
                <w:szCs w:val="24"/>
              </w:rPr>
            </w:pPr>
            <w:r>
              <w:rPr>
                <w:rFonts w:ascii="Arial" w:hAnsi="Arial" w:cs="Arial"/>
                <w:bCs/>
                <w:color w:val="000000"/>
                <w:sz w:val="24"/>
                <w:szCs w:val="24"/>
              </w:rPr>
              <w:t>399300,0</w:t>
            </w:r>
          </w:p>
        </w:tc>
        <w:tc>
          <w:tcPr>
            <w:tcW w:w="663" w:type="pct"/>
            <w:tcBorders>
              <w:top w:val="single" w:sz="4" w:space="0" w:color="auto"/>
              <w:left w:val="single" w:sz="8" w:space="0" w:color="000000"/>
              <w:bottom w:val="single" w:sz="8" w:space="0" w:color="000000"/>
              <w:right w:val="single" w:sz="8" w:space="0" w:color="000000"/>
            </w:tcBorders>
            <w:vAlign w:val="center"/>
          </w:tcPr>
          <w:p w:rsidR="00082E0C" w:rsidRPr="00F478F5" w:rsidRDefault="007B704E" w:rsidP="00506E21">
            <w:pPr>
              <w:jc w:val="center"/>
              <w:rPr>
                <w:rFonts w:ascii="Arial" w:hAnsi="Arial" w:cs="Arial"/>
                <w:bCs/>
                <w:color w:val="000000"/>
                <w:sz w:val="24"/>
                <w:szCs w:val="24"/>
              </w:rPr>
            </w:pPr>
            <w:r>
              <w:rPr>
                <w:rFonts w:ascii="Arial" w:hAnsi="Arial" w:cs="Arial"/>
                <w:bCs/>
                <w:color w:val="000000"/>
                <w:sz w:val="24"/>
                <w:szCs w:val="24"/>
              </w:rPr>
              <w:t>500000,0</w:t>
            </w:r>
          </w:p>
        </w:tc>
        <w:tc>
          <w:tcPr>
            <w:tcW w:w="663" w:type="pct"/>
            <w:tcBorders>
              <w:top w:val="single" w:sz="4" w:space="0" w:color="auto"/>
              <w:left w:val="single" w:sz="8" w:space="0" w:color="000000"/>
              <w:bottom w:val="single" w:sz="8" w:space="0" w:color="000000"/>
              <w:right w:val="single" w:sz="8" w:space="0" w:color="000000"/>
            </w:tcBorders>
            <w:vAlign w:val="center"/>
          </w:tcPr>
          <w:p w:rsidR="00082E0C" w:rsidRPr="00F478F5" w:rsidRDefault="007B704E" w:rsidP="00DB3890">
            <w:pPr>
              <w:ind w:left="-113" w:right="-99"/>
              <w:jc w:val="center"/>
              <w:rPr>
                <w:rFonts w:ascii="Arial" w:hAnsi="Arial" w:cs="Arial"/>
                <w:color w:val="000000"/>
                <w:sz w:val="24"/>
                <w:szCs w:val="24"/>
              </w:rPr>
            </w:pPr>
            <w:r>
              <w:rPr>
                <w:rFonts w:ascii="Arial" w:hAnsi="Arial" w:cs="Arial"/>
                <w:color w:val="000000"/>
                <w:sz w:val="24"/>
                <w:szCs w:val="24"/>
              </w:rPr>
              <w:t>1398000,0</w:t>
            </w:r>
          </w:p>
        </w:tc>
        <w:tc>
          <w:tcPr>
            <w:tcW w:w="655" w:type="pct"/>
            <w:tcBorders>
              <w:top w:val="single" w:sz="4" w:space="0" w:color="auto"/>
              <w:left w:val="single" w:sz="8" w:space="0" w:color="000000"/>
              <w:bottom w:val="single" w:sz="8" w:space="0" w:color="000000"/>
              <w:right w:val="single" w:sz="8" w:space="0" w:color="000000"/>
            </w:tcBorders>
            <w:vAlign w:val="center"/>
          </w:tcPr>
          <w:p w:rsidR="00082E0C" w:rsidRPr="00F478F5" w:rsidRDefault="007B704E" w:rsidP="00DB3890">
            <w:pPr>
              <w:ind w:left="-113" w:right="-99"/>
              <w:jc w:val="center"/>
              <w:rPr>
                <w:rFonts w:ascii="Arial" w:hAnsi="Arial" w:cs="Arial"/>
                <w:color w:val="000000"/>
                <w:sz w:val="24"/>
                <w:szCs w:val="24"/>
              </w:rPr>
            </w:pPr>
            <w:r>
              <w:rPr>
                <w:rFonts w:ascii="Arial" w:hAnsi="Arial" w:cs="Arial"/>
                <w:color w:val="000000"/>
                <w:sz w:val="24"/>
                <w:szCs w:val="24"/>
              </w:rPr>
              <w:t>1150000,0</w:t>
            </w:r>
          </w:p>
        </w:tc>
      </w:tr>
      <w:tr w:rsidR="00082E0C" w:rsidRPr="00F478F5" w:rsidTr="00DB3890">
        <w:trPr>
          <w:trHeight w:val="892"/>
        </w:trPr>
        <w:tc>
          <w:tcPr>
            <w:tcW w:w="1020" w:type="pct"/>
            <w:tcBorders>
              <w:top w:val="single" w:sz="8" w:space="0" w:color="000000"/>
              <w:left w:val="single" w:sz="8" w:space="0" w:color="000000"/>
              <w:bottom w:val="single" w:sz="8" w:space="0" w:color="000000"/>
              <w:right w:val="single" w:sz="8" w:space="0" w:color="000000"/>
            </w:tcBorders>
          </w:tcPr>
          <w:p w:rsidR="00082E0C" w:rsidRPr="00F478F5" w:rsidRDefault="00082E0C" w:rsidP="00082E0C">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Планируемые результаты реализации муниципальной программы</w:t>
            </w:r>
          </w:p>
        </w:tc>
        <w:tc>
          <w:tcPr>
            <w:tcW w:w="3980" w:type="pct"/>
            <w:gridSpan w:val="6"/>
            <w:tcBorders>
              <w:top w:val="single" w:sz="8" w:space="0" w:color="000000"/>
              <w:left w:val="single" w:sz="8" w:space="0" w:color="000000"/>
              <w:bottom w:val="single" w:sz="8" w:space="0" w:color="000000"/>
              <w:right w:val="single" w:sz="8" w:space="0" w:color="000000"/>
            </w:tcBorders>
          </w:tcPr>
          <w:p w:rsidR="00364826" w:rsidRPr="00F478F5" w:rsidRDefault="00364826" w:rsidP="00082E0C">
            <w:pPr>
              <w:widowControl w:val="0"/>
              <w:autoSpaceDE w:val="0"/>
              <w:autoSpaceDN w:val="0"/>
              <w:adjustRightInd w:val="0"/>
              <w:spacing w:after="0" w:line="240" w:lineRule="auto"/>
              <w:jc w:val="both"/>
              <w:rPr>
                <w:rFonts w:ascii="Arial" w:hAnsi="Arial" w:cs="Arial"/>
                <w:sz w:val="24"/>
                <w:szCs w:val="24"/>
              </w:rPr>
            </w:pPr>
            <w:r w:rsidRPr="00F478F5">
              <w:rPr>
                <w:rFonts w:ascii="Arial" w:hAnsi="Arial" w:cs="Arial"/>
                <w:color w:val="000000"/>
                <w:sz w:val="24"/>
                <w:szCs w:val="24"/>
              </w:rPr>
              <w:t xml:space="preserve">Доля детей от 3 до 7 лет, которым предоставлена возможность получать услуги дошкольного образования, увеличится с </w:t>
            </w:r>
            <w:r w:rsidR="00D71808" w:rsidRPr="00D71808">
              <w:rPr>
                <w:rFonts w:ascii="Arial" w:hAnsi="Arial" w:cs="Arial"/>
                <w:sz w:val="24"/>
                <w:szCs w:val="24"/>
              </w:rPr>
              <w:t>88,0</w:t>
            </w:r>
            <w:r w:rsidRPr="00F478F5">
              <w:rPr>
                <w:rFonts w:ascii="Arial" w:hAnsi="Arial" w:cs="Arial"/>
                <w:color w:val="FF0000"/>
                <w:sz w:val="24"/>
                <w:szCs w:val="24"/>
              </w:rPr>
              <w:t xml:space="preserve"> </w:t>
            </w:r>
            <w:r w:rsidRPr="00F478F5">
              <w:rPr>
                <w:rFonts w:ascii="Arial" w:hAnsi="Arial" w:cs="Arial"/>
                <w:sz w:val="24"/>
                <w:szCs w:val="24"/>
              </w:rPr>
              <w:t>до 100 процентов.</w:t>
            </w:r>
          </w:p>
          <w:p w:rsidR="00082E0C" w:rsidRPr="00F478F5" w:rsidDel="00ED2ADF" w:rsidRDefault="00082E0C" w:rsidP="00082E0C">
            <w:pPr>
              <w:widowControl w:val="0"/>
              <w:autoSpaceDE w:val="0"/>
              <w:autoSpaceDN w:val="0"/>
              <w:adjustRightInd w:val="0"/>
              <w:spacing w:after="0" w:line="240" w:lineRule="auto"/>
              <w:jc w:val="both"/>
              <w:rPr>
                <w:rFonts w:ascii="Arial" w:hAnsi="Arial" w:cs="Arial"/>
                <w:color w:val="000000"/>
                <w:sz w:val="24"/>
                <w:szCs w:val="24"/>
              </w:rPr>
            </w:pPr>
            <w:r w:rsidRPr="00F478F5">
              <w:rPr>
                <w:rFonts w:ascii="Arial" w:hAnsi="Arial" w:cs="Arial"/>
                <w:color w:val="000000"/>
                <w:sz w:val="24"/>
                <w:szCs w:val="24"/>
              </w:rPr>
              <w:t xml:space="preserve">Уровень средней заработной платы педагогических работников дошкольных образовательных организаций – 100 процентов от средней заработной платы </w:t>
            </w:r>
            <w:r w:rsidR="00364826" w:rsidRPr="00F478F5">
              <w:rPr>
                <w:rFonts w:ascii="Arial" w:hAnsi="Arial" w:cs="Arial"/>
                <w:color w:val="000000"/>
                <w:sz w:val="24"/>
                <w:szCs w:val="24"/>
              </w:rPr>
              <w:t>государственных (муниципальных) общеобразовательных организаций</w:t>
            </w:r>
            <w:r w:rsidRPr="00F478F5">
              <w:rPr>
                <w:rFonts w:ascii="Arial" w:hAnsi="Arial" w:cs="Arial"/>
                <w:color w:val="000000"/>
                <w:sz w:val="24"/>
                <w:szCs w:val="24"/>
              </w:rPr>
              <w:t xml:space="preserve"> Московской области. </w:t>
            </w:r>
          </w:p>
          <w:p w:rsidR="00082E0C" w:rsidRPr="00F478F5" w:rsidRDefault="00082E0C" w:rsidP="00082E0C">
            <w:pPr>
              <w:widowControl w:val="0"/>
              <w:autoSpaceDE w:val="0"/>
              <w:autoSpaceDN w:val="0"/>
              <w:adjustRightInd w:val="0"/>
              <w:spacing w:after="0" w:line="240" w:lineRule="auto"/>
              <w:jc w:val="both"/>
              <w:rPr>
                <w:rFonts w:ascii="Arial" w:hAnsi="Arial" w:cs="Arial"/>
                <w:color w:val="000000"/>
                <w:sz w:val="24"/>
                <w:szCs w:val="24"/>
              </w:rPr>
            </w:pPr>
            <w:r w:rsidRPr="00F478F5">
              <w:rPr>
                <w:rFonts w:ascii="Arial" w:hAnsi="Arial" w:cs="Arial"/>
                <w:color w:val="000000"/>
                <w:sz w:val="24"/>
                <w:szCs w:val="24"/>
              </w:rPr>
              <w:t>Уровень средней заработной платы педагогических работников общеобразовательных организаций – 100 процентов от средней заработной платы по экономике Московской области.</w:t>
            </w:r>
          </w:p>
          <w:p w:rsidR="00082E0C" w:rsidRPr="00F478F5" w:rsidRDefault="00364826" w:rsidP="00082E0C">
            <w:pPr>
              <w:widowControl w:val="0"/>
              <w:autoSpaceDE w:val="0"/>
              <w:autoSpaceDN w:val="0"/>
              <w:adjustRightInd w:val="0"/>
              <w:spacing w:after="0" w:line="240" w:lineRule="auto"/>
              <w:jc w:val="both"/>
              <w:rPr>
                <w:rFonts w:ascii="Arial" w:hAnsi="Arial" w:cs="Arial"/>
                <w:color w:val="000000"/>
                <w:sz w:val="24"/>
                <w:szCs w:val="24"/>
              </w:rPr>
            </w:pPr>
            <w:r w:rsidRPr="00F478F5">
              <w:rPr>
                <w:rFonts w:ascii="Arial" w:hAnsi="Arial" w:cs="Arial"/>
                <w:color w:val="000000"/>
                <w:sz w:val="24"/>
                <w:szCs w:val="24"/>
              </w:rPr>
              <w:t xml:space="preserve">Доля детей </w:t>
            </w:r>
            <w:r w:rsidR="00082E0C" w:rsidRPr="00F478F5">
              <w:rPr>
                <w:rFonts w:ascii="Arial" w:hAnsi="Arial" w:cs="Arial"/>
                <w:color w:val="000000"/>
                <w:sz w:val="24"/>
                <w:szCs w:val="24"/>
              </w:rPr>
              <w:t>в возрасте от 5 до 18 лет</w:t>
            </w:r>
            <w:r w:rsidRPr="00F478F5">
              <w:rPr>
                <w:rFonts w:ascii="Arial" w:hAnsi="Arial" w:cs="Arial"/>
                <w:color w:val="000000"/>
                <w:sz w:val="24"/>
                <w:szCs w:val="24"/>
              </w:rPr>
              <w:t>, обучающихся по</w:t>
            </w:r>
            <w:r w:rsidR="00082E0C" w:rsidRPr="00F478F5">
              <w:rPr>
                <w:rFonts w:ascii="Arial" w:hAnsi="Arial" w:cs="Arial"/>
                <w:color w:val="000000"/>
                <w:sz w:val="24"/>
                <w:szCs w:val="24"/>
              </w:rPr>
              <w:t xml:space="preserve"> дополнительным образовательным программам</w:t>
            </w:r>
            <w:r w:rsidRPr="00F478F5">
              <w:rPr>
                <w:rFonts w:ascii="Arial" w:hAnsi="Arial" w:cs="Arial"/>
                <w:color w:val="000000"/>
                <w:sz w:val="24"/>
                <w:szCs w:val="24"/>
              </w:rPr>
              <w:t xml:space="preserve">, от общей численности </w:t>
            </w:r>
            <w:r w:rsidR="00CA3D6F" w:rsidRPr="00F478F5">
              <w:rPr>
                <w:rFonts w:ascii="Arial" w:hAnsi="Arial" w:cs="Arial"/>
                <w:color w:val="000000"/>
                <w:sz w:val="24"/>
                <w:szCs w:val="24"/>
              </w:rPr>
              <w:t xml:space="preserve">детей этого возраста увеличится с </w:t>
            </w:r>
            <w:r w:rsidR="00D71808">
              <w:rPr>
                <w:rFonts w:ascii="Arial" w:hAnsi="Arial" w:cs="Arial"/>
                <w:color w:val="000000"/>
                <w:sz w:val="24"/>
                <w:szCs w:val="24"/>
              </w:rPr>
              <w:t>53,8</w:t>
            </w:r>
            <w:r w:rsidR="00CA3D6F" w:rsidRPr="00F478F5">
              <w:rPr>
                <w:rFonts w:ascii="Arial" w:hAnsi="Arial" w:cs="Arial"/>
                <w:color w:val="FF0000"/>
                <w:sz w:val="24"/>
                <w:szCs w:val="24"/>
              </w:rPr>
              <w:t xml:space="preserve"> </w:t>
            </w:r>
            <w:r w:rsidR="00CA3D6F" w:rsidRPr="00D71808">
              <w:rPr>
                <w:rFonts w:ascii="Arial" w:hAnsi="Arial" w:cs="Arial"/>
                <w:sz w:val="24"/>
                <w:szCs w:val="24"/>
              </w:rPr>
              <w:t>до 7</w:t>
            </w:r>
            <w:r w:rsidR="00D71808" w:rsidRPr="00D71808">
              <w:rPr>
                <w:rFonts w:ascii="Arial" w:hAnsi="Arial" w:cs="Arial"/>
                <w:sz w:val="24"/>
                <w:szCs w:val="24"/>
              </w:rPr>
              <w:t>5,1</w:t>
            </w:r>
            <w:r w:rsidR="00CA3D6F" w:rsidRPr="00D71808">
              <w:rPr>
                <w:rFonts w:ascii="Arial" w:hAnsi="Arial" w:cs="Arial"/>
                <w:sz w:val="24"/>
                <w:szCs w:val="24"/>
              </w:rPr>
              <w:t xml:space="preserve"> процента</w:t>
            </w:r>
            <w:r w:rsidR="00082E0C" w:rsidRPr="00D71808">
              <w:rPr>
                <w:rFonts w:ascii="Arial" w:hAnsi="Arial" w:cs="Arial"/>
                <w:sz w:val="24"/>
                <w:szCs w:val="24"/>
              </w:rPr>
              <w:t>.</w:t>
            </w:r>
          </w:p>
          <w:p w:rsidR="00CD62E4" w:rsidRPr="00F478F5" w:rsidRDefault="00CD62E4" w:rsidP="00082E0C">
            <w:pPr>
              <w:widowControl w:val="0"/>
              <w:autoSpaceDE w:val="0"/>
              <w:autoSpaceDN w:val="0"/>
              <w:adjustRightInd w:val="0"/>
              <w:spacing w:after="0" w:line="240" w:lineRule="auto"/>
              <w:jc w:val="both"/>
              <w:rPr>
                <w:rFonts w:ascii="Arial" w:hAnsi="Arial" w:cs="Arial"/>
                <w:color w:val="000000"/>
                <w:sz w:val="24"/>
                <w:szCs w:val="24"/>
              </w:rPr>
            </w:pPr>
            <w:r w:rsidRPr="00F478F5">
              <w:rPr>
                <w:rFonts w:ascii="Arial" w:hAnsi="Arial" w:cs="Arial"/>
                <w:color w:val="000000"/>
                <w:sz w:val="24"/>
                <w:szCs w:val="24"/>
              </w:rPr>
              <w:t>Доля занятого населения в возрасте от 25 до 65 лет, прошедшего повышение квалификации  и (или) пр</w:t>
            </w:r>
            <w:r w:rsidR="00CA3D6F" w:rsidRPr="00F478F5">
              <w:rPr>
                <w:rFonts w:ascii="Arial" w:hAnsi="Arial" w:cs="Arial"/>
                <w:color w:val="000000"/>
                <w:sz w:val="24"/>
                <w:szCs w:val="24"/>
              </w:rPr>
              <w:t>офессиональную переподготовку, от</w:t>
            </w:r>
            <w:r w:rsidRPr="00F478F5">
              <w:rPr>
                <w:rFonts w:ascii="Arial" w:hAnsi="Arial" w:cs="Arial"/>
                <w:color w:val="000000"/>
                <w:sz w:val="24"/>
                <w:szCs w:val="24"/>
              </w:rPr>
              <w:t xml:space="preserve"> общей численности занятого в</w:t>
            </w:r>
            <w:r w:rsidR="00CA3D6F" w:rsidRPr="00F478F5">
              <w:rPr>
                <w:rFonts w:ascii="Arial" w:hAnsi="Arial" w:cs="Arial"/>
                <w:color w:val="000000"/>
                <w:sz w:val="24"/>
                <w:szCs w:val="24"/>
              </w:rPr>
              <w:t xml:space="preserve"> области</w:t>
            </w:r>
            <w:r w:rsidRPr="00F478F5">
              <w:rPr>
                <w:rFonts w:ascii="Arial" w:hAnsi="Arial" w:cs="Arial"/>
                <w:color w:val="000000"/>
                <w:sz w:val="24"/>
                <w:szCs w:val="24"/>
              </w:rPr>
              <w:t xml:space="preserve"> экономик</w:t>
            </w:r>
            <w:r w:rsidR="00CA3D6F" w:rsidRPr="00F478F5">
              <w:rPr>
                <w:rFonts w:ascii="Arial" w:hAnsi="Arial" w:cs="Arial"/>
                <w:color w:val="000000"/>
                <w:sz w:val="24"/>
                <w:szCs w:val="24"/>
              </w:rPr>
              <w:t>и</w:t>
            </w:r>
            <w:r w:rsidRPr="00F478F5">
              <w:rPr>
                <w:rFonts w:ascii="Arial" w:hAnsi="Arial" w:cs="Arial"/>
                <w:color w:val="000000"/>
                <w:sz w:val="24"/>
                <w:szCs w:val="24"/>
              </w:rPr>
              <w:t xml:space="preserve"> населения </w:t>
            </w:r>
            <w:r w:rsidR="00CA3D6F" w:rsidRPr="00F478F5">
              <w:rPr>
                <w:rFonts w:ascii="Arial" w:hAnsi="Arial" w:cs="Arial"/>
                <w:color w:val="000000"/>
                <w:sz w:val="24"/>
                <w:szCs w:val="24"/>
              </w:rPr>
              <w:t xml:space="preserve">этой </w:t>
            </w:r>
            <w:r w:rsidRPr="00F478F5">
              <w:rPr>
                <w:rFonts w:ascii="Arial" w:hAnsi="Arial" w:cs="Arial"/>
                <w:color w:val="000000"/>
                <w:sz w:val="24"/>
                <w:szCs w:val="24"/>
              </w:rPr>
              <w:t xml:space="preserve">возрастной группы </w:t>
            </w:r>
            <w:r w:rsidR="00CA3D6F" w:rsidRPr="00D71808">
              <w:rPr>
                <w:rFonts w:ascii="Arial" w:hAnsi="Arial" w:cs="Arial"/>
                <w:sz w:val="24"/>
                <w:szCs w:val="24"/>
              </w:rPr>
              <w:t xml:space="preserve">увеличится с 22,5 до </w:t>
            </w:r>
            <w:r w:rsidRPr="00D71808">
              <w:rPr>
                <w:rFonts w:ascii="Arial" w:hAnsi="Arial" w:cs="Arial"/>
                <w:sz w:val="24"/>
                <w:szCs w:val="24"/>
              </w:rPr>
              <w:t>49 процентов</w:t>
            </w:r>
            <w:r w:rsidRPr="00F478F5">
              <w:rPr>
                <w:rFonts w:ascii="Arial" w:hAnsi="Arial" w:cs="Arial"/>
                <w:color w:val="000000"/>
                <w:sz w:val="24"/>
                <w:szCs w:val="24"/>
              </w:rPr>
              <w:t xml:space="preserve"> по отрасли «Образование».</w:t>
            </w:r>
          </w:p>
          <w:p w:rsidR="00082E0C" w:rsidRPr="00F478F5" w:rsidRDefault="00082E0C" w:rsidP="00082E0C">
            <w:pPr>
              <w:widowControl w:val="0"/>
              <w:autoSpaceDE w:val="0"/>
              <w:autoSpaceDN w:val="0"/>
              <w:adjustRightInd w:val="0"/>
              <w:spacing w:after="0" w:line="240" w:lineRule="auto"/>
              <w:jc w:val="both"/>
              <w:rPr>
                <w:rFonts w:ascii="Arial" w:hAnsi="Arial" w:cs="Arial"/>
                <w:color w:val="000000"/>
                <w:sz w:val="24"/>
                <w:szCs w:val="24"/>
              </w:rPr>
            </w:pPr>
            <w:r w:rsidRPr="00F478F5">
              <w:rPr>
                <w:rFonts w:ascii="Arial" w:hAnsi="Arial" w:cs="Arial"/>
                <w:color w:val="000000"/>
                <w:sz w:val="24"/>
                <w:szCs w:val="24"/>
              </w:rPr>
              <w:t>Повышение качества образования для жителей Пушкинского муниципального района.</w:t>
            </w:r>
          </w:p>
          <w:p w:rsidR="00082E0C" w:rsidRPr="00F478F5" w:rsidRDefault="00082E0C" w:rsidP="00861196">
            <w:pPr>
              <w:widowControl w:val="0"/>
              <w:autoSpaceDE w:val="0"/>
              <w:autoSpaceDN w:val="0"/>
              <w:adjustRightInd w:val="0"/>
              <w:spacing w:after="0" w:line="240" w:lineRule="auto"/>
              <w:jc w:val="both"/>
              <w:rPr>
                <w:rFonts w:ascii="Arial" w:hAnsi="Arial" w:cs="Arial"/>
                <w:color w:val="000000"/>
                <w:sz w:val="24"/>
                <w:szCs w:val="24"/>
              </w:rPr>
            </w:pPr>
            <w:r w:rsidRPr="00F478F5">
              <w:rPr>
                <w:rFonts w:ascii="Arial" w:hAnsi="Arial" w:cs="Arial"/>
                <w:color w:val="000000"/>
                <w:sz w:val="24"/>
                <w:szCs w:val="24"/>
              </w:rPr>
              <w:t>Улучшение условий обучения, повышение эффективности использования материально-технической базы системы образования.</w:t>
            </w:r>
          </w:p>
        </w:tc>
      </w:tr>
    </w:tbl>
    <w:p w:rsidR="003D573A" w:rsidRPr="00F478F5" w:rsidRDefault="003D573A" w:rsidP="00C42E5F">
      <w:pPr>
        <w:jc w:val="center"/>
        <w:rPr>
          <w:rFonts w:ascii="Arial" w:hAnsi="Arial" w:cs="Arial"/>
          <w:b/>
          <w:sz w:val="24"/>
          <w:szCs w:val="24"/>
          <w:u w:color="2A6EC3"/>
        </w:rPr>
      </w:pPr>
    </w:p>
    <w:p w:rsidR="004612F6" w:rsidRDefault="004612F6" w:rsidP="00C42E5F">
      <w:pPr>
        <w:jc w:val="center"/>
        <w:rPr>
          <w:rFonts w:ascii="Arial" w:hAnsi="Arial" w:cs="Arial"/>
          <w:b/>
          <w:sz w:val="24"/>
          <w:szCs w:val="24"/>
          <w:u w:color="2A6EC3"/>
        </w:rPr>
      </w:pPr>
    </w:p>
    <w:p w:rsidR="005A3E4C" w:rsidRPr="00F478F5" w:rsidRDefault="005A3E4C" w:rsidP="00C42E5F">
      <w:pPr>
        <w:jc w:val="center"/>
        <w:rPr>
          <w:rFonts w:ascii="Arial" w:hAnsi="Arial" w:cs="Arial"/>
          <w:b/>
          <w:sz w:val="24"/>
          <w:szCs w:val="24"/>
          <w:u w:color="2A6EC3"/>
        </w:rPr>
      </w:pPr>
    </w:p>
    <w:p w:rsidR="00A53D20" w:rsidRPr="00F478F5" w:rsidRDefault="0039527C" w:rsidP="00CA3D6F">
      <w:pPr>
        <w:jc w:val="center"/>
        <w:rPr>
          <w:rFonts w:ascii="Arial" w:hAnsi="Arial" w:cs="Arial"/>
          <w:b/>
          <w:sz w:val="24"/>
          <w:szCs w:val="24"/>
          <w:u w:color="2A6EC3"/>
        </w:rPr>
      </w:pPr>
      <w:r w:rsidRPr="00F478F5">
        <w:rPr>
          <w:rFonts w:ascii="Arial" w:hAnsi="Arial" w:cs="Arial"/>
          <w:b/>
          <w:sz w:val="24"/>
          <w:szCs w:val="24"/>
          <w:u w:color="2A6EC3"/>
        </w:rPr>
        <w:t>1.</w:t>
      </w:r>
      <w:r w:rsidR="00C42E5F" w:rsidRPr="00F478F5">
        <w:rPr>
          <w:rFonts w:ascii="Arial" w:hAnsi="Arial" w:cs="Arial"/>
          <w:b/>
          <w:sz w:val="24"/>
          <w:szCs w:val="24"/>
          <w:u w:color="2A6EC3"/>
        </w:rPr>
        <w:t xml:space="preserve">Общая характеристика сферы реализации муниципальной программы, </w:t>
      </w:r>
      <w:r w:rsidR="00CA3D6F" w:rsidRPr="00F478F5">
        <w:rPr>
          <w:rFonts w:ascii="Arial" w:hAnsi="Arial" w:cs="Arial"/>
          <w:b/>
          <w:sz w:val="24"/>
          <w:szCs w:val="24"/>
          <w:u w:color="2A6EC3"/>
        </w:rPr>
        <w:t>в том числе формулировка основных проблем в указанной сфере, инерционный прогноз ее развития</w:t>
      </w:r>
      <w:r w:rsidR="00C42E5F" w:rsidRPr="00F478F5">
        <w:rPr>
          <w:rFonts w:ascii="Arial" w:hAnsi="Arial" w:cs="Arial"/>
          <w:b/>
          <w:sz w:val="24"/>
          <w:szCs w:val="24"/>
          <w:u w:color="2A6EC3"/>
        </w:rPr>
        <w:t xml:space="preserve"> </w:t>
      </w:r>
    </w:p>
    <w:p w:rsidR="00C42E5F" w:rsidRPr="00F478F5" w:rsidRDefault="00C42E5F" w:rsidP="004F5890">
      <w:pPr>
        <w:spacing w:after="0" w:line="240" w:lineRule="auto"/>
        <w:ind w:firstLine="709"/>
        <w:jc w:val="both"/>
        <w:rPr>
          <w:rFonts w:ascii="Arial" w:hAnsi="Arial" w:cs="Arial"/>
          <w:sz w:val="24"/>
          <w:szCs w:val="24"/>
        </w:rPr>
      </w:pPr>
      <w:r w:rsidRPr="00F478F5">
        <w:rPr>
          <w:rFonts w:ascii="Arial" w:hAnsi="Arial" w:cs="Arial"/>
          <w:sz w:val="24"/>
          <w:szCs w:val="24"/>
        </w:rPr>
        <w:t>Муниципальная система образования Пушкинског</w:t>
      </w:r>
      <w:r w:rsidR="003D573A" w:rsidRPr="00F478F5">
        <w:rPr>
          <w:rFonts w:ascii="Arial" w:hAnsi="Arial" w:cs="Arial"/>
          <w:sz w:val="24"/>
          <w:szCs w:val="24"/>
        </w:rPr>
        <w:t>о района  является неотъемлемой</w:t>
      </w:r>
      <w:r w:rsidRPr="00F478F5">
        <w:rPr>
          <w:rFonts w:ascii="Arial" w:hAnsi="Arial" w:cs="Arial"/>
          <w:sz w:val="24"/>
          <w:szCs w:val="24"/>
        </w:rPr>
        <w:t xml:space="preserve"> частью единого регионального </w:t>
      </w:r>
      <w:r w:rsidR="003D573A" w:rsidRPr="00F478F5">
        <w:rPr>
          <w:rFonts w:ascii="Arial" w:hAnsi="Arial" w:cs="Arial"/>
          <w:sz w:val="24"/>
          <w:szCs w:val="24"/>
        </w:rPr>
        <w:t>и федерального образовательного</w:t>
      </w:r>
      <w:r w:rsidRPr="00F478F5">
        <w:rPr>
          <w:rFonts w:ascii="Arial" w:hAnsi="Arial" w:cs="Arial"/>
          <w:sz w:val="24"/>
          <w:szCs w:val="24"/>
        </w:rPr>
        <w:t xml:space="preserve"> пространства  России, </w:t>
      </w:r>
      <w:r w:rsidR="003D573A" w:rsidRPr="00F478F5">
        <w:rPr>
          <w:rFonts w:ascii="Arial" w:hAnsi="Arial" w:cs="Arial"/>
          <w:sz w:val="24"/>
          <w:szCs w:val="24"/>
        </w:rPr>
        <w:t>её цели и задачи соответствуют стратегическим</w:t>
      </w:r>
      <w:r w:rsidRPr="00F478F5">
        <w:rPr>
          <w:rFonts w:ascii="Arial" w:hAnsi="Arial" w:cs="Arial"/>
          <w:sz w:val="24"/>
          <w:szCs w:val="24"/>
        </w:rPr>
        <w:t xml:space="preserve"> целям</w:t>
      </w:r>
      <w:r w:rsidR="003D573A" w:rsidRPr="00F478F5">
        <w:rPr>
          <w:rFonts w:ascii="Arial" w:hAnsi="Arial" w:cs="Arial"/>
          <w:sz w:val="24"/>
          <w:szCs w:val="24"/>
        </w:rPr>
        <w:t xml:space="preserve"> и задачам развития образования в стране. Главными при этом </w:t>
      </w:r>
      <w:r w:rsidRPr="00F478F5">
        <w:rPr>
          <w:rFonts w:ascii="Arial" w:hAnsi="Arial" w:cs="Arial"/>
          <w:sz w:val="24"/>
          <w:szCs w:val="24"/>
        </w:rPr>
        <w:t>явл</w:t>
      </w:r>
      <w:r w:rsidR="003D573A" w:rsidRPr="00F478F5">
        <w:rPr>
          <w:rFonts w:ascii="Arial" w:hAnsi="Arial" w:cs="Arial"/>
          <w:sz w:val="24"/>
          <w:szCs w:val="24"/>
        </w:rPr>
        <w:t>яются  доступное и качественное</w:t>
      </w:r>
      <w:r w:rsidRPr="00F478F5">
        <w:rPr>
          <w:rFonts w:ascii="Arial" w:hAnsi="Arial" w:cs="Arial"/>
          <w:sz w:val="24"/>
          <w:szCs w:val="24"/>
        </w:rPr>
        <w:t xml:space="preserve"> образование,</w:t>
      </w:r>
      <w:r w:rsidR="003D573A" w:rsidRPr="00F478F5">
        <w:rPr>
          <w:rFonts w:ascii="Arial" w:hAnsi="Arial" w:cs="Arial"/>
          <w:sz w:val="24"/>
          <w:szCs w:val="24"/>
        </w:rPr>
        <w:t xml:space="preserve"> поддержка и развитие одарённых</w:t>
      </w:r>
      <w:r w:rsidRPr="00F478F5">
        <w:rPr>
          <w:rFonts w:ascii="Arial" w:hAnsi="Arial" w:cs="Arial"/>
          <w:sz w:val="24"/>
          <w:szCs w:val="24"/>
        </w:rPr>
        <w:t xml:space="preserve"> детей, создание благоприятных условий для са</w:t>
      </w:r>
      <w:r w:rsidR="003D573A" w:rsidRPr="00F478F5">
        <w:rPr>
          <w:rFonts w:ascii="Arial" w:hAnsi="Arial" w:cs="Arial"/>
          <w:sz w:val="24"/>
          <w:szCs w:val="24"/>
        </w:rPr>
        <w:t>мореализации каждого ученика, укрепление и</w:t>
      </w:r>
      <w:r w:rsidRPr="00F478F5">
        <w:rPr>
          <w:rFonts w:ascii="Arial" w:hAnsi="Arial" w:cs="Arial"/>
          <w:sz w:val="24"/>
          <w:szCs w:val="24"/>
        </w:rPr>
        <w:t xml:space="preserve"> совершенствование  учительского потенциала, создание комфортных и безопасных условий образовательного процесса.</w:t>
      </w:r>
    </w:p>
    <w:p w:rsidR="00D71808" w:rsidRDefault="00C42E5F" w:rsidP="004F5890">
      <w:pPr>
        <w:spacing w:after="0" w:line="240" w:lineRule="auto"/>
        <w:jc w:val="both"/>
        <w:rPr>
          <w:rFonts w:ascii="Arial" w:hAnsi="Arial" w:cs="Arial"/>
          <w:sz w:val="24"/>
          <w:szCs w:val="24"/>
        </w:rPr>
      </w:pPr>
      <w:r w:rsidRPr="00F478F5">
        <w:rPr>
          <w:rFonts w:ascii="Arial" w:hAnsi="Arial" w:cs="Arial"/>
          <w:sz w:val="24"/>
          <w:szCs w:val="24"/>
        </w:rPr>
        <w:t xml:space="preserve">      </w:t>
      </w:r>
      <w:r w:rsidRPr="00F478F5">
        <w:rPr>
          <w:rFonts w:ascii="Arial" w:hAnsi="Arial" w:cs="Arial"/>
          <w:sz w:val="24"/>
          <w:szCs w:val="24"/>
        </w:rPr>
        <w:tab/>
        <w:t>В последние годы система образования Пушкинского муниципального района интенсивно развивается.</w:t>
      </w:r>
    </w:p>
    <w:p w:rsidR="00D71808" w:rsidRPr="00D71808" w:rsidRDefault="00D71808" w:rsidP="00D71808">
      <w:pPr>
        <w:spacing w:after="0" w:line="240" w:lineRule="auto"/>
        <w:ind w:firstLine="709"/>
        <w:jc w:val="both"/>
        <w:rPr>
          <w:rFonts w:ascii="Arial" w:hAnsi="Arial" w:cs="Arial"/>
          <w:sz w:val="24"/>
          <w:szCs w:val="24"/>
        </w:rPr>
      </w:pPr>
      <w:r w:rsidRPr="00D71808">
        <w:rPr>
          <w:rFonts w:ascii="Arial" w:hAnsi="Arial" w:cs="Arial"/>
          <w:sz w:val="24"/>
          <w:szCs w:val="24"/>
        </w:rPr>
        <w:t>На сегодняшний день в ее структуру входят 85 (восемьдесят п</w:t>
      </w:r>
      <w:r w:rsidR="005A3E4C">
        <w:rPr>
          <w:rFonts w:ascii="Arial" w:hAnsi="Arial" w:cs="Arial"/>
          <w:sz w:val="24"/>
          <w:szCs w:val="24"/>
        </w:rPr>
        <w:t>ять) образовательных организаци</w:t>
      </w:r>
      <w:r w:rsidR="00A041F0">
        <w:rPr>
          <w:rFonts w:ascii="Arial" w:hAnsi="Arial" w:cs="Arial"/>
          <w:sz w:val="24"/>
          <w:szCs w:val="24"/>
        </w:rPr>
        <w:t>й</w:t>
      </w:r>
      <w:r w:rsidRPr="00D71808">
        <w:rPr>
          <w:rFonts w:ascii="Arial" w:hAnsi="Arial" w:cs="Arial"/>
          <w:sz w:val="24"/>
          <w:szCs w:val="24"/>
        </w:rPr>
        <w:t xml:space="preserve">, из которых: </w:t>
      </w:r>
      <w:r w:rsidR="005A3E4C">
        <w:rPr>
          <w:rFonts w:ascii="Arial" w:hAnsi="Arial" w:cs="Arial"/>
          <w:sz w:val="24"/>
          <w:szCs w:val="24"/>
        </w:rPr>
        <w:t>38 (тридцать восемь) общеобразовательных организаций</w:t>
      </w:r>
      <w:r w:rsidRPr="00D71808">
        <w:rPr>
          <w:rFonts w:ascii="Arial" w:hAnsi="Arial" w:cs="Arial"/>
          <w:sz w:val="24"/>
          <w:szCs w:val="24"/>
        </w:rPr>
        <w:t xml:space="preserve">,  </w:t>
      </w:r>
      <w:r w:rsidR="005A3E4C">
        <w:rPr>
          <w:rFonts w:ascii="Arial" w:hAnsi="Arial" w:cs="Arial"/>
          <w:sz w:val="24"/>
          <w:szCs w:val="24"/>
        </w:rPr>
        <w:t>в том числе</w:t>
      </w:r>
      <w:r w:rsidRPr="00D71808">
        <w:rPr>
          <w:rFonts w:ascii="Arial" w:hAnsi="Arial" w:cs="Arial"/>
          <w:sz w:val="24"/>
          <w:szCs w:val="24"/>
        </w:rPr>
        <w:t xml:space="preserve"> 3 (три) негосударственных общеобразовательных организации, 4</w:t>
      </w:r>
      <w:r w:rsidR="005A3E4C">
        <w:rPr>
          <w:rFonts w:ascii="Arial" w:hAnsi="Arial" w:cs="Arial"/>
          <w:sz w:val="24"/>
          <w:szCs w:val="24"/>
        </w:rPr>
        <w:t>3</w:t>
      </w:r>
      <w:r w:rsidRPr="00D71808">
        <w:rPr>
          <w:rFonts w:ascii="Arial" w:hAnsi="Arial" w:cs="Arial"/>
          <w:sz w:val="24"/>
          <w:szCs w:val="24"/>
        </w:rPr>
        <w:t xml:space="preserve"> (сорок </w:t>
      </w:r>
      <w:r w:rsidR="005A3E4C">
        <w:rPr>
          <w:rFonts w:ascii="Arial" w:hAnsi="Arial" w:cs="Arial"/>
          <w:sz w:val="24"/>
          <w:szCs w:val="24"/>
        </w:rPr>
        <w:t>три</w:t>
      </w:r>
      <w:r w:rsidRPr="00D71808">
        <w:rPr>
          <w:rFonts w:ascii="Arial" w:hAnsi="Arial" w:cs="Arial"/>
          <w:sz w:val="24"/>
          <w:szCs w:val="24"/>
        </w:rPr>
        <w:t>) дошкольных образовательных организаци</w:t>
      </w:r>
      <w:r w:rsidR="005A3E4C">
        <w:rPr>
          <w:rFonts w:ascii="Arial" w:hAnsi="Arial" w:cs="Arial"/>
          <w:sz w:val="24"/>
          <w:szCs w:val="24"/>
        </w:rPr>
        <w:t>й</w:t>
      </w:r>
      <w:r w:rsidRPr="00D71808">
        <w:rPr>
          <w:rFonts w:ascii="Arial" w:hAnsi="Arial" w:cs="Arial"/>
          <w:sz w:val="24"/>
          <w:szCs w:val="24"/>
        </w:rPr>
        <w:t xml:space="preserve">, в том числе 3 негосударственных образовательных организации, 4 (четыре) организации дополнительного образования детей. </w:t>
      </w:r>
    </w:p>
    <w:p w:rsidR="004F5890" w:rsidRPr="00F478F5" w:rsidRDefault="004F5890" w:rsidP="00D71808">
      <w:pPr>
        <w:spacing w:after="0" w:line="240" w:lineRule="auto"/>
        <w:ind w:firstLine="709"/>
        <w:jc w:val="both"/>
        <w:rPr>
          <w:rFonts w:ascii="Arial" w:eastAsia="Times New Roman" w:hAnsi="Arial" w:cs="Arial"/>
          <w:sz w:val="24"/>
          <w:szCs w:val="24"/>
        </w:rPr>
      </w:pPr>
      <w:r w:rsidRPr="00F478F5">
        <w:rPr>
          <w:rFonts w:ascii="Arial" w:eastAsia="Times New Roman" w:hAnsi="Arial" w:cs="Arial"/>
          <w:sz w:val="24"/>
          <w:szCs w:val="24"/>
        </w:rPr>
        <w:t xml:space="preserve">Фундаментом общего развития ребенка является раннее детство, это стартовый период, когда закладываются основы здоровья, интеллекта, духовности, то есть всех главных человеческих начал. Каждый ребенок имеет право на счастливое детство и высокое качество дошкольного образования как гарантию его полноценного развития и успешности во взрослой жизни. </w:t>
      </w:r>
    </w:p>
    <w:p w:rsidR="004F5890" w:rsidRPr="00F478F5" w:rsidRDefault="004F5890" w:rsidP="004F5890">
      <w:pPr>
        <w:spacing w:after="0" w:line="240" w:lineRule="auto"/>
        <w:ind w:firstLine="708"/>
        <w:jc w:val="both"/>
        <w:rPr>
          <w:rFonts w:ascii="Arial" w:hAnsi="Arial" w:cs="Arial"/>
          <w:sz w:val="24"/>
          <w:szCs w:val="24"/>
        </w:rPr>
      </w:pPr>
      <w:r w:rsidRPr="00F478F5">
        <w:rPr>
          <w:rFonts w:ascii="Arial" w:eastAsia="Times New Roman" w:hAnsi="Arial" w:cs="Arial"/>
          <w:sz w:val="24"/>
          <w:szCs w:val="24"/>
        </w:rPr>
        <w:t>Обеспечение доступного и качественного дошкольного образования является приоритетом развития муниципальной системы образования</w:t>
      </w:r>
    </w:p>
    <w:p w:rsidR="004F5890" w:rsidRPr="00F478F5" w:rsidRDefault="004F5890" w:rsidP="004F5890">
      <w:pPr>
        <w:pStyle w:val="a3"/>
        <w:spacing w:after="0"/>
        <w:ind w:left="120" w:firstLine="588"/>
        <w:jc w:val="both"/>
        <w:rPr>
          <w:rFonts w:ascii="Arial" w:hAnsi="Arial" w:cs="Arial"/>
        </w:rPr>
      </w:pPr>
      <w:r w:rsidRPr="00F478F5">
        <w:rPr>
          <w:rFonts w:ascii="Arial" w:hAnsi="Arial" w:cs="Arial"/>
        </w:rPr>
        <w:t>В связи с ростом рождаемости, миграцией населения и  строительством жилья в районе произошло увеличение количества детей дошкольного возраста. В связи с чем, достаточно  остро стоит проблема нехватки мест в ДОУ. Имеющееся в настоящее время количество мест в детских садах</w:t>
      </w:r>
      <w:r w:rsidR="00602951" w:rsidRPr="00F478F5">
        <w:rPr>
          <w:rFonts w:ascii="Arial" w:hAnsi="Arial" w:cs="Arial"/>
        </w:rPr>
        <w:t xml:space="preserve"> </w:t>
      </w:r>
      <w:r w:rsidRPr="00F478F5">
        <w:rPr>
          <w:rFonts w:ascii="Arial" w:hAnsi="Arial" w:cs="Arial"/>
        </w:rPr>
        <w:t>не удовлетворяет потребность населения Пушкинского района в дошкольном образовании. С 28 января 2013 года на территории Пушкинского муниципального района был введен программный комплекс «Моя первая очередь», предусматривающий регистрацию и учёт детей, родители которых желают получить место в дошкольном образовательном учреждении района, в электронном виде. По состоянию на 01 июня 2013 года в очереди на получение путевок в детские сады района было зарегистрировано 6800 ребенка.</w:t>
      </w:r>
    </w:p>
    <w:p w:rsidR="004F5890" w:rsidRPr="00F478F5" w:rsidRDefault="004F5890" w:rsidP="004F5890">
      <w:pPr>
        <w:pStyle w:val="a3"/>
        <w:spacing w:after="0"/>
        <w:ind w:left="120" w:firstLine="588"/>
        <w:jc w:val="both"/>
        <w:rPr>
          <w:rFonts w:ascii="Arial" w:hAnsi="Arial" w:cs="Arial"/>
        </w:rPr>
      </w:pPr>
      <w:r w:rsidRPr="00F478F5">
        <w:rPr>
          <w:rFonts w:ascii="Arial" w:hAnsi="Arial" w:cs="Arial"/>
        </w:rPr>
        <w:t xml:space="preserve"> Администрацией района предпринимаются все необходимые меры для сокращения очередности на получение путевок в детские сады. </w:t>
      </w:r>
    </w:p>
    <w:p w:rsidR="004F5890" w:rsidRPr="00F478F5" w:rsidRDefault="004F5890" w:rsidP="004F5890">
      <w:pPr>
        <w:pStyle w:val="a3"/>
        <w:spacing w:after="0"/>
        <w:ind w:left="120" w:firstLine="588"/>
        <w:jc w:val="both"/>
        <w:rPr>
          <w:rFonts w:ascii="Arial" w:hAnsi="Arial" w:cs="Arial"/>
        </w:rPr>
      </w:pPr>
      <w:r w:rsidRPr="00F478F5">
        <w:rPr>
          <w:rFonts w:ascii="Arial" w:hAnsi="Arial" w:cs="Arial"/>
        </w:rPr>
        <w:t xml:space="preserve">В ноябре 2012 года после получения лицензии на </w:t>
      </w:r>
      <w:proofErr w:type="gramStart"/>
      <w:r w:rsidRPr="00F478F5">
        <w:rPr>
          <w:rFonts w:ascii="Arial" w:hAnsi="Arial" w:cs="Arial"/>
        </w:rPr>
        <w:t>право ведения</w:t>
      </w:r>
      <w:proofErr w:type="gramEnd"/>
      <w:r w:rsidRPr="00F478F5">
        <w:rPr>
          <w:rFonts w:ascii="Arial" w:hAnsi="Arial" w:cs="Arial"/>
        </w:rPr>
        <w:t xml:space="preserve"> образовательной деятельности введен в эксплуатацию детский сад №10 «Яблонька» на 120 мест. В свя</w:t>
      </w:r>
      <w:r w:rsidR="00602951" w:rsidRPr="00F478F5">
        <w:rPr>
          <w:rFonts w:ascii="Arial" w:hAnsi="Arial" w:cs="Arial"/>
        </w:rPr>
        <w:t>зи с имеющимися площадями данная организация укомплектована</w:t>
      </w:r>
      <w:r w:rsidRPr="00F478F5">
        <w:rPr>
          <w:rFonts w:ascii="Arial" w:hAnsi="Arial" w:cs="Arial"/>
        </w:rPr>
        <w:t xml:space="preserve"> на 141 место (на основании </w:t>
      </w:r>
      <w:proofErr w:type="gramStart"/>
      <w:r w:rsidRPr="00F478F5">
        <w:rPr>
          <w:rFonts w:ascii="Arial" w:hAnsi="Arial" w:cs="Arial"/>
        </w:rPr>
        <w:t>действующих</w:t>
      </w:r>
      <w:proofErr w:type="gramEnd"/>
      <w:r w:rsidRPr="00F478F5">
        <w:rPr>
          <w:rFonts w:ascii="Arial" w:hAnsi="Arial" w:cs="Arial"/>
        </w:rPr>
        <w:t xml:space="preserve"> </w:t>
      </w:r>
      <w:proofErr w:type="spellStart"/>
      <w:r w:rsidRPr="00F478F5">
        <w:rPr>
          <w:rFonts w:ascii="Arial" w:hAnsi="Arial" w:cs="Arial"/>
        </w:rPr>
        <w:t>СанПиН</w:t>
      </w:r>
      <w:proofErr w:type="spellEnd"/>
      <w:r w:rsidRPr="00F478F5">
        <w:rPr>
          <w:rFonts w:ascii="Arial" w:hAnsi="Arial" w:cs="Arial"/>
        </w:rPr>
        <w:t xml:space="preserve">). </w:t>
      </w:r>
    </w:p>
    <w:p w:rsidR="004F5890" w:rsidRPr="00F478F5" w:rsidRDefault="004F5890" w:rsidP="004F5890">
      <w:pPr>
        <w:pStyle w:val="a3"/>
        <w:spacing w:after="0"/>
        <w:ind w:left="120" w:firstLine="588"/>
        <w:jc w:val="both"/>
        <w:rPr>
          <w:rFonts w:ascii="Arial" w:hAnsi="Arial" w:cs="Arial"/>
        </w:rPr>
      </w:pPr>
      <w:r w:rsidRPr="00F478F5">
        <w:rPr>
          <w:rFonts w:ascii="Arial" w:hAnsi="Arial" w:cs="Arial"/>
        </w:rPr>
        <w:t xml:space="preserve">С ноября 2012 года на бюджетной основе были открыты 5 групп кратковременного пребывания. С 1 марта 2013года в детских садах Пушкинского муниципального района открыто еще 7 групп кратковременного пребывания. </w:t>
      </w:r>
    </w:p>
    <w:p w:rsidR="004F5890" w:rsidRPr="00F478F5" w:rsidRDefault="004F5890" w:rsidP="004F5890">
      <w:pPr>
        <w:pStyle w:val="a3"/>
        <w:spacing w:after="0"/>
        <w:ind w:left="120" w:firstLine="588"/>
        <w:jc w:val="both"/>
        <w:rPr>
          <w:rFonts w:ascii="Arial" w:hAnsi="Arial" w:cs="Arial"/>
        </w:rPr>
      </w:pPr>
      <w:r w:rsidRPr="00F478F5">
        <w:rPr>
          <w:rFonts w:ascii="Arial" w:hAnsi="Arial" w:cs="Arial"/>
        </w:rPr>
        <w:lastRenderedPageBreak/>
        <w:t xml:space="preserve">Решением Совета депутатов района от 15 августа 2012 года №642/73 утверждено Положение об организации семейных дошкольных групп в муниципальных образовательных </w:t>
      </w:r>
      <w:r w:rsidR="00602951" w:rsidRPr="00F478F5">
        <w:rPr>
          <w:rFonts w:ascii="Arial" w:hAnsi="Arial" w:cs="Arial"/>
        </w:rPr>
        <w:t>организациях</w:t>
      </w:r>
      <w:r w:rsidRPr="00F478F5">
        <w:rPr>
          <w:rFonts w:ascii="Arial" w:hAnsi="Arial" w:cs="Arial"/>
        </w:rPr>
        <w:t xml:space="preserve"> Пушкинского муниципального района, реализующих основную общеобразовательную программу дошкольного образования. К концу 2012 года была открыта одна семейная дошкольная группа на базе детского сада №55 «</w:t>
      </w:r>
      <w:proofErr w:type="spellStart"/>
      <w:r w:rsidRPr="00F478F5">
        <w:rPr>
          <w:rFonts w:ascii="Arial" w:hAnsi="Arial" w:cs="Arial"/>
        </w:rPr>
        <w:t>Аленушка</w:t>
      </w:r>
      <w:proofErr w:type="spellEnd"/>
      <w:r w:rsidRPr="00F478F5">
        <w:rPr>
          <w:rFonts w:ascii="Arial" w:hAnsi="Arial" w:cs="Arial"/>
        </w:rPr>
        <w:t>».</w:t>
      </w:r>
    </w:p>
    <w:p w:rsidR="004F5890" w:rsidRPr="00F478F5" w:rsidRDefault="004F5890" w:rsidP="004F5890">
      <w:pPr>
        <w:pStyle w:val="a3"/>
        <w:spacing w:after="0"/>
        <w:ind w:left="120" w:firstLine="588"/>
        <w:jc w:val="both"/>
        <w:rPr>
          <w:rFonts w:ascii="Arial" w:hAnsi="Arial" w:cs="Arial"/>
        </w:rPr>
      </w:pPr>
      <w:r w:rsidRPr="00F478F5">
        <w:rPr>
          <w:rFonts w:ascii="Arial" w:hAnsi="Arial" w:cs="Arial"/>
        </w:rPr>
        <w:t xml:space="preserve">Открытие групп кратковременного пребывания и семейной дошкольной группы  несколько снизило социальную напряженность, связанную с дефицитом мест в дошкольных образовательных </w:t>
      </w:r>
      <w:r w:rsidR="00602951" w:rsidRPr="00F478F5">
        <w:rPr>
          <w:rFonts w:ascii="Arial" w:hAnsi="Arial" w:cs="Arial"/>
        </w:rPr>
        <w:t>организациях</w:t>
      </w:r>
      <w:r w:rsidRPr="00F478F5">
        <w:rPr>
          <w:rFonts w:ascii="Arial" w:hAnsi="Arial" w:cs="Arial"/>
        </w:rPr>
        <w:t xml:space="preserve">, так как, детям, стоящим на очереди, была предоставлена возможность получения дошкольного образования в альтернативной форме. </w:t>
      </w:r>
    </w:p>
    <w:p w:rsidR="004F5890" w:rsidRPr="00F478F5" w:rsidRDefault="004F5890" w:rsidP="004F5890">
      <w:pPr>
        <w:pStyle w:val="a3"/>
        <w:spacing w:after="0"/>
        <w:ind w:left="120" w:firstLine="588"/>
        <w:jc w:val="both"/>
        <w:rPr>
          <w:rFonts w:ascii="Arial" w:hAnsi="Arial" w:cs="Arial"/>
        </w:rPr>
      </w:pPr>
      <w:r w:rsidRPr="00F478F5">
        <w:rPr>
          <w:rFonts w:ascii="Arial" w:hAnsi="Arial" w:cs="Arial"/>
        </w:rPr>
        <w:t xml:space="preserve"> Начальные школы-детские сады №1 «Кол</w:t>
      </w:r>
      <w:r w:rsidR="000E1EC1" w:rsidRPr="00F478F5">
        <w:rPr>
          <w:rFonts w:ascii="Arial" w:hAnsi="Arial" w:cs="Arial"/>
        </w:rPr>
        <w:t>о</w:t>
      </w:r>
      <w:r w:rsidRPr="00F478F5">
        <w:rPr>
          <w:rFonts w:ascii="Arial" w:hAnsi="Arial" w:cs="Arial"/>
        </w:rPr>
        <w:t>кольчик» и №3 «Снежинка» реорганизованы с 01 сентября 2013 года в детские сады.</w:t>
      </w:r>
    </w:p>
    <w:p w:rsidR="004F5890" w:rsidRPr="00F478F5" w:rsidRDefault="004F5890" w:rsidP="004F5890">
      <w:pPr>
        <w:pStyle w:val="a3"/>
        <w:spacing w:after="0"/>
        <w:ind w:left="120" w:firstLine="588"/>
        <w:jc w:val="both"/>
        <w:rPr>
          <w:rFonts w:ascii="Arial" w:hAnsi="Arial" w:cs="Arial"/>
        </w:rPr>
      </w:pPr>
      <w:r w:rsidRPr="00F478F5">
        <w:rPr>
          <w:rFonts w:ascii="Arial" w:hAnsi="Arial" w:cs="Arial"/>
        </w:rPr>
        <w:t xml:space="preserve"> В конце 2013 года на территории Пушкинского муниципального района будут открыты 3 детских сада – новостройки (на 420 мест).</w:t>
      </w:r>
    </w:p>
    <w:p w:rsidR="004F5890" w:rsidRPr="00F478F5" w:rsidRDefault="004F5890" w:rsidP="004F5890">
      <w:pPr>
        <w:pStyle w:val="a3"/>
        <w:spacing w:after="0"/>
        <w:ind w:left="120" w:firstLine="588"/>
        <w:jc w:val="both"/>
        <w:rPr>
          <w:rFonts w:ascii="Arial" w:hAnsi="Arial" w:cs="Arial"/>
          <w:bCs/>
        </w:rPr>
      </w:pPr>
      <w:r w:rsidRPr="00F478F5">
        <w:rPr>
          <w:rFonts w:ascii="Arial" w:hAnsi="Arial" w:cs="Arial"/>
        </w:rPr>
        <w:t xml:space="preserve">Комплексный подход дошкольных педагогов  к организации образовательного пространства, работе, как по базисным, так и парциальным программам, внедрению инновационных технологий, разработке образовательных программ </w:t>
      </w:r>
      <w:r w:rsidR="00602951" w:rsidRPr="00F478F5">
        <w:rPr>
          <w:rFonts w:ascii="Arial" w:hAnsi="Arial" w:cs="Arial"/>
        </w:rPr>
        <w:t>организаций</w:t>
      </w:r>
      <w:r w:rsidRPr="00F478F5">
        <w:rPr>
          <w:rFonts w:ascii="Arial" w:hAnsi="Arial" w:cs="Arial"/>
        </w:rPr>
        <w:t>, позволили поднять качество дошкольного образования и уровень развития дошкольников.</w:t>
      </w:r>
    </w:p>
    <w:p w:rsidR="004F5890" w:rsidRPr="00F478F5" w:rsidRDefault="004F5890" w:rsidP="000A0CEC">
      <w:pPr>
        <w:spacing w:after="0" w:line="240" w:lineRule="auto"/>
        <w:ind w:left="120" w:firstLine="588"/>
        <w:jc w:val="both"/>
        <w:rPr>
          <w:rFonts w:ascii="Arial" w:hAnsi="Arial" w:cs="Arial"/>
          <w:sz w:val="24"/>
          <w:szCs w:val="24"/>
        </w:rPr>
      </w:pPr>
      <w:r w:rsidRPr="00F478F5">
        <w:rPr>
          <w:rFonts w:ascii="Arial" w:hAnsi="Arial" w:cs="Arial"/>
          <w:sz w:val="24"/>
          <w:szCs w:val="24"/>
        </w:rPr>
        <w:t xml:space="preserve">Особое внимание управлением образования администрации Пушкинского муниципального района уделяется вопросам укрепления физического здоровья дошкольников и коррекционной работе с детьми с ограниченными возможностями. Деятельность педагогических коллективов дошкольных образовательных </w:t>
      </w:r>
      <w:r w:rsidR="00602951" w:rsidRPr="00F478F5">
        <w:rPr>
          <w:rFonts w:ascii="Arial" w:hAnsi="Arial" w:cs="Arial"/>
          <w:sz w:val="24"/>
          <w:szCs w:val="24"/>
        </w:rPr>
        <w:t>организаций</w:t>
      </w:r>
      <w:r w:rsidRPr="00F478F5">
        <w:rPr>
          <w:rFonts w:ascii="Arial" w:hAnsi="Arial" w:cs="Arial"/>
          <w:sz w:val="24"/>
          <w:szCs w:val="24"/>
        </w:rPr>
        <w:t xml:space="preserve"> ориентирована на использование вариативных развивающих программ, учитывающих индивидуальные особенности детей. Усиливаются оздоровительная и коррекционная функции детских садов. Резуль</w:t>
      </w:r>
      <w:r w:rsidR="00602951" w:rsidRPr="00F478F5">
        <w:rPr>
          <w:rFonts w:ascii="Arial" w:hAnsi="Arial" w:cs="Arial"/>
          <w:sz w:val="24"/>
          <w:szCs w:val="24"/>
        </w:rPr>
        <w:t>татом работы</w:t>
      </w:r>
      <w:r w:rsidRPr="00F478F5">
        <w:rPr>
          <w:rFonts w:ascii="Arial" w:hAnsi="Arial" w:cs="Arial"/>
          <w:sz w:val="24"/>
          <w:szCs w:val="24"/>
        </w:rPr>
        <w:t xml:space="preserve"> по использованию </w:t>
      </w:r>
      <w:proofErr w:type="spellStart"/>
      <w:r w:rsidRPr="00F478F5">
        <w:rPr>
          <w:rFonts w:ascii="Arial" w:hAnsi="Arial" w:cs="Arial"/>
          <w:sz w:val="24"/>
          <w:szCs w:val="24"/>
        </w:rPr>
        <w:t>здоровьесберегающих</w:t>
      </w:r>
      <w:proofErr w:type="spellEnd"/>
      <w:r w:rsidRPr="00F478F5">
        <w:rPr>
          <w:rFonts w:ascii="Arial" w:hAnsi="Arial" w:cs="Arial"/>
          <w:sz w:val="24"/>
          <w:szCs w:val="24"/>
        </w:rPr>
        <w:t xml:space="preserve"> технологий является показатель пропуска ребенком  по болезни детского сада, который составил в 2012-2013 учебном  году  14,7 дней.</w:t>
      </w:r>
    </w:p>
    <w:p w:rsidR="004F5890" w:rsidRPr="00F478F5" w:rsidRDefault="004F5890" w:rsidP="000A0CEC">
      <w:pPr>
        <w:spacing w:after="0" w:line="240" w:lineRule="auto"/>
        <w:ind w:left="120" w:firstLine="588"/>
        <w:jc w:val="both"/>
        <w:rPr>
          <w:rFonts w:ascii="Arial" w:hAnsi="Arial" w:cs="Arial"/>
          <w:sz w:val="24"/>
          <w:szCs w:val="24"/>
        </w:rPr>
      </w:pPr>
      <w:r w:rsidRPr="00F478F5">
        <w:rPr>
          <w:rFonts w:ascii="Arial" w:hAnsi="Arial" w:cs="Arial"/>
          <w:bCs/>
          <w:sz w:val="24"/>
          <w:szCs w:val="24"/>
        </w:rPr>
        <w:t>В настоящее время</w:t>
      </w:r>
      <w:r w:rsidRPr="00F478F5">
        <w:rPr>
          <w:rFonts w:ascii="Arial" w:hAnsi="Arial" w:cs="Arial"/>
          <w:sz w:val="24"/>
          <w:szCs w:val="24"/>
        </w:rPr>
        <w:t xml:space="preserve"> в районе функционирует 40 специализированных групп (7 - для детей</w:t>
      </w:r>
      <w:r w:rsidR="003D573A" w:rsidRPr="00F478F5">
        <w:rPr>
          <w:rFonts w:ascii="Arial" w:hAnsi="Arial" w:cs="Arial"/>
          <w:sz w:val="24"/>
          <w:szCs w:val="24"/>
        </w:rPr>
        <w:t xml:space="preserve"> с нарушениями зрения, 6</w:t>
      </w:r>
      <w:r w:rsidRPr="00F478F5">
        <w:rPr>
          <w:rFonts w:ascii="Arial" w:hAnsi="Arial" w:cs="Arial"/>
          <w:sz w:val="24"/>
          <w:szCs w:val="24"/>
        </w:rPr>
        <w:t xml:space="preserve"> - для детей с нарушениями опорно-двигательного аппарата,  23  - для детей с нарушениями речи, 2 – для детей с задержкой психического развития, 2 остро востребованные группы кратковременного пребывания для детей с ограниченными возможностями здоровья). </w:t>
      </w:r>
    </w:p>
    <w:p w:rsidR="004F5890" w:rsidRPr="00F478F5" w:rsidRDefault="004F5890" w:rsidP="000A0CEC">
      <w:pPr>
        <w:spacing w:after="0" w:line="240" w:lineRule="auto"/>
        <w:ind w:left="120" w:firstLine="588"/>
        <w:jc w:val="both"/>
        <w:rPr>
          <w:rFonts w:ascii="Arial" w:hAnsi="Arial" w:cs="Arial"/>
          <w:sz w:val="24"/>
          <w:szCs w:val="24"/>
        </w:rPr>
      </w:pPr>
      <w:r w:rsidRPr="00F478F5">
        <w:rPr>
          <w:rFonts w:ascii="Arial" w:hAnsi="Arial" w:cs="Arial"/>
          <w:sz w:val="24"/>
          <w:szCs w:val="24"/>
        </w:rPr>
        <w:t xml:space="preserve">Кроме того, учитывая запросы родителей, на базе МОУ №3 «Снежинка» уже два года  функционирует консультативный пункт для родителей и детей, воспитывающихся в условиях семьи, главной целью которого является обеспечение единства и преемственности семейного и общественного воспитания, оказание психолого-педагогической помощи родителям, поддержка всестороннего развития личности детей, не посещающих образовательные </w:t>
      </w:r>
      <w:r w:rsidR="00602951" w:rsidRPr="00F478F5">
        <w:rPr>
          <w:rFonts w:ascii="Arial" w:hAnsi="Arial" w:cs="Arial"/>
          <w:sz w:val="24"/>
          <w:szCs w:val="24"/>
        </w:rPr>
        <w:t>организации</w:t>
      </w:r>
      <w:r w:rsidRPr="00F478F5">
        <w:rPr>
          <w:rFonts w:ascii="Arial" w:hAnsi="Arial" w:cs="Arial"/>
          <w:sz w:val="24"/>
          <w:szCs w:val="24"/>
        </w:rPr>
        <w:t>.</w:t>
      </w:r>
    </w:p>
    <w:p w:rsidR="005E430F" w:rsidRPr="00F478F5" w:rsidRDefault="005E430F" w:rsidP="000A0CEC">
      <w:pPr>
        <w:spacing w:after="0" w:line="240" w:lineRule="auto"/>
        <w:jc w:val="both"/>
        <w:rPr>
          <w:rFonts w:ascii="Arial" w:hAnsi="Arial" w:cs="Arial"/>
          <w:sz w:val="24"/>
          <w:szCs w:val="24"/>
        </w:rPr>
      </w:pPr>
      <w:r w:rsidRPr="00F478F5">
        <w:rPr>
          <w:rFonts w:ascii="Arial" w:hAnsi="Arial" w:cs="Arial"/>
          <w:sz w:val="24"/>
          <w:szCs w:val="24"/>
        </w:rPr>
        <w:t xml:space="preserve">        В системе общего образования работа направлена на повышение качества и обновление содержания образования.</w:t>
      </w:r>
    </w:p>
    <w:p w:rsidR="000A0CEC" w:rsidRPr="00F478F5" w:rsidRDefault="000A0CEC" w:rsidP="000A0CEC">
      <w:pPr>
        <w:spacing w:after="0" w:line="240" w:lineRule="auto"/>
        <w:jc w:val="both"/>
        <w:rPr>
          <w:rFonts w:ascii="Arial" w:hAnsi="Arial" w:cs="Arial"/>
          <w:sz w:val="24"/>
          <w:szCs w:val="24"/>
        </w:rPr>
      </w:pPr>
      <w:r w:rsidRPr="00F478F5">
        <w:rPr>
          <w:rFonts w:ascii="Arial" w:hAnsi="Arial" w:cs="Arial"/>
          <w:sz w:val="24"/>
          <w:szCs w:val="24"/>
        </w:rPr>
        <w:t xml:space="preserve">         В 2012-2013 учебном году в общеобразовательных </w:t>
      </w:r>
      <w:r w:rsidR="00602951" w:rsidRPr="00F478F5">
        <w:rPr>
          <w:rFonts w:ascii="Arial" w:hAnsi="Arial" w:cs="Arial"/>
          <w:sz w:val="24"/>
          <w:szCs w:val="24"/>
        </w:rPr>
        <w:t>организациях</w:t>
      </w:r>
      <w:r w:rsidRPr="00F478F5">
        <w:rPr>
          <w:rFonts w:ascii="Arial" w:hAnsi="Arial" w:cs="Arial"/>
          <w:sz w:val="24"/>
          <w:szCs w:val="24"/>
        </w:rPr>
        <w:t xml:space="preserve"> района обучались 15674 ученика. Из 1261 выпускника 9 классов 62 человека получили аттестаты особого образца (5</w:t>
      </w:r>
      <w:r w:rsidR="00D71808">
        <w:rPr>
          <w:rFonts w:ascii="Arial" w:hAnsi="Arial" w:cs="Arial"/>
          <w:sz w:val="24"/>
          <w:szCs w:val="24"/>
        </w:rPr>
        <w:t xml:space="preserve"> процентов</w:t>
      </w:r>
      <w:r w:rsidRPr="00F478F5">
        <w:rPr>
          <w:rFonts w:ascii="Arial" w:hAnsi="Arial" w:cs="Arial"/>
          <w:sz w:val="24"/>
          <w:szCs w:val="24"/>
        </w:rPr>
        <w:t>). Из 849 выпускников 11-х классов 85- получили медали «За особые успехи в учении» (10</w:t>
      </w:r>
      <w:r w:rsidR="00D71808">
        <w:rPr>
          <w:rFonts w:ascii="Arial" w:hAnsi="Arial" w:cs="Arial"/>
          <w:sz w:val="24"/>
          <w:szCs w:val="24"/>
        </w:rPr>
        <w:t xml:space="preserve"> процентов</w:t>
      </w:r>
      <w:r w:rsidRPr="00F478F5">
        <w:rPr>
          <w:rFonts w:ascii="Arial" w:hAnsi="Arial" w:cs="Arial"/>
          <w:sz w:val="24"/>
          <w:szCs w:val="24"/>
        </w:rPr>
        <w:t>): 41 человек получили золотые медали и 44 – серебряные.</w:t>
      </w:r>
    </w:p>
    <w:p w:rsidR="000A0CEC" w:rsidRPr="00F478F5" w:rsidRDefault="000A0CEC" w:rsidP="000A0CEC">
      <w:pPr>
        <w:spacing w:after="0" w:line="240" w:lineRule="auto"/>
        <w:jc w:val="both"/>
        <w:rPr>
          <w:rFonts w:ascii="Arial" w:hAnsi="Arial" w:cs="Arial"/>
          <w:sz w:val="24"/>
          <w:szCs w:val="24"/>
        </w:rPr>
      </w:pPr>
      <w:r w:rsidRPr="00F478F5">
        <w:rPr>
          <w:rFonts w:ascii="Arial" w:hAnsi="Arial" w:cs="Arial"/>
          <w:sz w:val="24"/>
          <w:szCs w:val="24"/>
        </w:rPr>
        <w:t xml:space="preserve">       Одним из основных критериев эффективности управления качеством образования являются результаты государственной итоговой аттестации обучающихся. Цель ЕГЭ – двигаться в сторону более объективной, независимой оценки качества (как качества обучения, так и качества работы самих педагогов). Для проведения ЕГЭ в 2013 году на территории Пушкинского муниципального района было открыто 7 пунктов проведения экзамена, привлечено свыше 415 специалистов различного уровня, аккредитовано 8 общественных наблюдателей.</w:t>
      </w:r>
    </w:p>
    <w:p w:rsidR="000A0CEC" w:rsidRPr="00F478F5" w:rsidRDefault="000A0CEC" w:rsidP="000A0CEC">
      <w:pPr>
        <w:spacing w:after="0" w:line="240" w:lineRule="auto"/>
        <w:ind w:firstLine="708"/>
        <w:jc w:val="both"/>
        <w:rPr>
          <w:rFonts w:ascii="Arial" w:hAnsi="Arial" w:cs="Arial"/>
          <w:sz w:val="24"/>
          <w:szCs w:val="24"/>
        </w:rPr>
      </w:pPr>
      <w:r w:rsidRPr="00F478F5">
        <w:rPr>
          <w:rFonts w:ascii="Arial" w:hAnsi="Arial" w:cs="Arial"/>
          <w:sz w:val="24"/>
          <w:szCs w:val="24"/>
        </w:rPr>
        <w:lastRenderedPageBreak/>
        <w:t xml:space="preserve">Анализ уровня качества обучения </w:t>
      </w:r>
      <w:proofErr w:type="gramStart"/>
      <w:r w:rsidRPr="00F478F5">
        <w:rPr>
          <w:rFonts w:ascii="Arial" w:hAnsi="Arial" w:cs="Arial"/>
          <w:sz w:val="24"/>
          <w:szCs w:val="24"/>
        </w:rPr>
        <w:t>за</w:t>
      </w:r>
      <w:proofErr w:type="gramEnd"/>
      <w:r w:rsidRPr="00F478F5">
        <w:rPr>
          <w:rFonts w:ascii="Arial" w:hAnsi="Arial" w:cs="Arial"/>
          <w:sz w:val="24"/>
          <w:szCs w:val="24"/>
        </w:rPr>
        <w:t xml:space="preserve"> последние 4 года остается стабильным.  В 2012–2013 годах наблюдается незначительный рост среднего тестового балла единого государственного экзамена (далее – ЕГЭ) по большинству общеобразовательных предметов. </w:t>
      </w:r>
      <w:proofErr w:type="gramStart"/>
      <w:r w:rsidRPr="00F478F5">
        <w:rPr>
          <w:rFonts w:ascii="Arial" w:hAnsi="Arial" w:cs="Arial"/>
          <w:sz w:val="24"/>
          <w:szCs w:val="24"/>
        </w:rPr>
        <w:t xml:space="preserve">Учитывая, что в 11 общеобразовательных </w:t>
      </w:r>
      <w:r w:rsidR="002D3FF5" w:rsidRPr="00F478F5">
        <w:rPr>
          <w:rFonts w:ascii="Arial" w:hAnsi="Arial" w:cs="Arial"/>
          <w:sz w:val="24"/>
          <w:szCs w:val="24"/>
        </w:rPr>
        <w:t>организациях</w:t>
      </w:r>
      <w:r w:rsidRPr="00F478F5">
        <w:rPr>
          <w:rFonts w:ascii="Arial" w:hAnsi="Arial" w:cs="Arial"/>
          <w:sz w:val="24"/>
          <w:szCs w:val="24"/>
        </w:rPr>
        <w:t xml:space="preserve"> введено профильное обучение, в 11 – </w:t>
      </w:r>
      <w:proofErr w:type="spellStart"/>
      <w:r w:rsidRPr="00F478F5">
        <w:rPr>
          <w:rFonts w:ascii="Arial" w:hAnsi="Arial" w:cs="Arial"/>
          <w:sz w:val="24"/>
          <w:szCs w:val="24"/>
        </w:rPr>
        <w:t>предпрофильная</w:t>
      </w:r>
      <w:proofErr w:type="spellEnd"/>
      <w:r w:rsidRPr="00F478F5">
        <w:rPr>
          <w:rFonts w:ascii="Arial" w:hAnsi="Arial" w:cs="Arial"/>
          <w:sz w:val="24"/>
          <w:szCs w:val="24"/>
        </w:rPr>
        <w:t xml:space="preserve"> подготовка, 4 </w:t>
      </w:r>
      <w:r w:rsidR="002D3FF5" w:rsidRPr="00F478F5">
        <w:rPr>
          <w:rFonts w:ascii="Arial" w:hAnsi="Arial" w:cs="Arial"/>
          <w:sz w:val="24"/>
          <w:szCs w:val="24"/>
        </w:rPr>
        <w:t>организации</w:t>
      </w:r>
      <w:r w:rsidRPr="00F478F5">
        <w:rPr>
          <w:rFonts w:ascii="Arial" w:hAnsi="Arial" w:cs="Arial"/>
          <w:sz w:val="24"/>
          <w:szCs w:val="24"/>
        </w:rPr>
        <w:t xml:space="preserve"> осуществляют обучение по программам повышенного уровня (углубленного изучения предметов), а также довольно высокую инновационную активность педагогов района, дальнейшее повышение результативности образования следует осуществлять через внедрение муниципальной оценки качества, создание современных, доступных для всех условий осуществления образовательного процесса, а также повышение качества процесса обучения через широкое</w:t>
      </w:r>
      <w:proofErr w:type="gramEnd"/>
      <w:r w:rsidRPr="00F478F5">
        <w:rPr>
          <w:rFonts w:ascii="Arial" w:hAnsi="Arial" w:cs="Arial"/>
          <w:sz w:val="24"/>
          <w:szCs w:val="24"/>
        </w:rPr>
        <w:t xml:space="preserve"> распространение в практике учителей передовых педагогических технологий.</w:t>
      </w:r>
    </w:p>
    <w:p w:rsidR="000A0CEC" w:rsidRPr="00F478F5" w:rsidRDefault="000A0CEC" w:rsidP="000A0CEC">
      <w:pPr>
        <w:spacing w:after="0" w:line="240" w:lineRule="auto"/>
        <w:jc w:val="both"/>
        <w:rPr>
          <w:rFonts w:ascii="Arial" w:hAnsi="Arial" w:cs="Arial"/>
          <w:sz w:val="24"/>
          <w:szCs w:val="24"/>
        </w:rPr>
      </w:pPr>
      <w:r w:rsidRPr="00F478F5">
        <w:rPr>
          <w:rFonts w:ascii="Arial" w:hAnsi="Arial" w:cs="Arial"/>
          <w:sz w:val="24"/>
          <w:szCs w:val="24"/>
        </w:rPr>
        <w:tab/>
        <w:t>Это позволит в массовой школе успешно работать над формированием у школьников ключевых компетенций, предоставит им возможность выбора и самореализации, социализации и осмысленного профессионального самоопределения.</w:t>
      </w:r>
    </w:p>
    <w:p w:rsidR="005E430F" w:rsidRPr="00F478F5" w:rsidRDefault="000A0CEC" w:rsidP="000E1EC1">
      <w:pPr>
        <w:spacing w:after="0" w:line="240" w:lineRule="auto"/>
        <w:jc w:val="both"/>
        <w:rPr>
          <w:rFonts w:ascii="Arial" w:eastAsia="Times New Roman" w:hAnsi="Arial" w:cs="Arial"/>
          <w:sz w:val="24"/>
          <w:szCs w:val="24"/>
          <w:lang w:eastAsia="ru-RU"/>
        </w:rPr>
      </w:pPr>
      <w:r w:rsidRPr="00F478F5">
        <w:rPr>
          <w:rFonts w:ascii="Arial" w:hAnsi="Arial" w:cs="Arial"/>
          <w:sz w:val="24"/>
          <w:szCs w:val="24"/>
        </w:rPr>
        <w:t xml:space="preserve">         </w:t>
      </w:r>
      <w:r w:rsidR="005E430F" w:rsidRPr="00F478F5">
        <w:rPr>
          <w:rFonts w:ascii="Arial" w:hAnsi="Arial" w:cs="Arial"/>
          <w:sz w:val="24"/>
          <w:szCs w:val="24"/>
        </w:rPr>
        <w:t>С 1 сентября 2011 года в школах района ведется преподавание по  новым федеральным образовательным стандартам начального общего образования. На сегодняшний день численность школьников, обучающихся по стандартам начального общего образования, составляет 5293 (пять тысяч двести девяносто три) человека.</w:t>
      </w:r>
      <w:r w:rsidR="005E430F" w:rsidRPr="00F478F5">
        <w:rPr>
          <w:rFonts w:ascii="Arial" w:hAnsi="Arial" w:cs="Arial"/>
          <w:color w:val="365F91"/>
          <w:sz w:val="24"/>
          <w:szCs w:val="24"/>
        </w:rPr>
        <w:t xml:space="preserve">  </w:t>
      </w:r>
      <w:r w:rsidR="005E430F" w:rsidRPr="00F478F5">
        <w:rPr>
          <w:rFonts w:ascii="Arial" w:hAnsi="Arial" w:cs="Arial"/>
          <w:sz w:val="24"/>
          <w:szCs w:val="24"/>
        </w:rPr>
        <w:t xml:space="preserve">С февраля 2013 года проводится серьезная работа по обеспечению  поэтапного перехода на федеральные государственные  образовательные  стандарты  основного общего образования в общеобразовательных </w:t>
      </w:r>
      <w:r w:rsidR="002D3FF5" w:rsidRPr="00F478F5">
        <w:rPr>
          <w:rFonts w:ascii="Arial" w:hAnsi="Arial" w:cs="Arial"/>
          <w:sz w:val="24"/>
          <w:szCs w:val="24"/>
        </w:rPr>
        <w:t>организациях</w:t>
      </w:r>
      <w:r w:rsidR="005E430F" w:rsidRPr="00F478F5">
        <w:rPr>
          <w:rFonts w:ascii="Arial" w:hAnsi="Arial" w:cs="Arial"/>
          <w:sz w:val="24"/>
          <w:szCs w:val="24"/>
        </w:rPr>
        <w:t xml:space="preserve"> Пушкинского муниципального района.</w:t>
      </w:r>
      <w:r w:rsidR="005E430F" w:rsidRPr="00F478F5">
        <w:rPr>
          <w:rFonts w:ascii="Arial" w:hAnsi="Arial" w:cs="Arial"/>
          <w:color w:val="365F91"/>
          <w:sz w:val="24"/>
          <w:szCs w:val="24"/>
        </w:rPr>
        <w:t xml:space="preserve"> </w:t>
      </w:r>
      <w:r w:rsidR="00C86DD6" w:rsidRPr="00F478F5">
        <w:rPr>
          <w:rFonts w:ascii="Arial" w:eastAsia="Times New Roman" w:hAnsi="Arial" w:cs="Arial"/>
          <w:sz w:val="24"/>
          <w:szCs w:val="24"/>
          <w:lang w:eastAsia="ru-RU"/>
        </w:rPr>
        <w:t xml:space="preserve">МБОУ </w:t>
      </w:r>
      <w:proofErr w:type="spellStart"/>
      <w:r w:rsidR="00C86DD6" w:rsidRPr="00F478F5">
        <w:rPr>
          <w:rFonts w:ascii="Arial" w:eastAsia="Times New Roman" w:hAnsi="Arial" w:cs="Arial"/>
          <w:sz w:val="24"/>
          <w:szCs w:val="24"/>
          <w:lang w:eastAsia="ru-RU"/>
        </w:rPr>
        <w:t>Правдинская</w:t>
      </w:r>
      <w:proofErr w:type="spellEnd"/>
      <w:r w:rsidR="00C86DD6" w:rsidRPr="00F478F5">
        <w:rPr>
          <w:rFonts w:ascii="Arial" w:eastAsia="Times New Roman" w:hAnsi="Arial" w:cs="Arial"/>
          <w:sz w:val="24"/>
          <w:szCs w:val="24"/>
          <w:lang w:eastAsia="ru-RU"/>
        </w:rPr>
        <w:t xml:space="preserve"> СОШ №1 Пушкинского муниципального района</w:t>
      </w:r>
      <w:r w:rsidR="000E1EC1" w:rsidRPr="00F478F5">
        <w:rPr>
          <w:rFonts w:ascii="Arial" w:eastAsia="Times New Roman" w:hAnsi="Arial" w:cs="Arial"/>
          <w:sz w:val="24"/>
          <w:szCs w:val="24"/>
          <w:lang w:eastAsia="ru-RU"/>
        </w:rPr>
        <w:t xml:space="preserve"> </w:t>
      </w:r>
      <w:r w:rsidR="005E430F" w:rsidRPr="00F478F5">
        <w:rPr>
          <w:rFonts w:ascii="Arial" w:hAnsi="Arial" w:cs="Arial"/>
          <w:sz w:val="24"/>
          <w:szCs w:val="24"/>
        </w:rPr>
        <w:t>получила статус ресурсного центра для введения федеральных</w:t>
      </w:r>
      <w:r w:rsidR="003D573A" w:rsidRPr="00F478F5">
        <w:rPr>
          <w:rFonts w:ascii="Arial" w:hAnsi="Arial" w:cs="Arial"/>
          <w:sz w:val="24"/>
          <w:szCs w:val="24"/>
        </w:rPr>
        <w:t xml:space="preserve"> стандартов общего образования,</w:t>
      </w:r>
      <w:r w:rsidR="005E430F" w:rsidRPr="00F478F5">
        <w:rPr>
          <w:rFonts w:ascii="Arial" w:hAnsi="Arial" w:cs="Arial"/>
          <w:sz w:val="24"/>
          <w:szCs w:val="24"/>
        </w:rPr>
        <w:t xml:space="preserve"> и с 1 сентября 2013 года ученики 5-х классов (53 ребенка) начнут  обучение в режиме апробации по новым стандартам. </w:t>
      </w:r>
    </w:p>
    <w:p w:rsidR="005E430F" w:rsidRPr="00F478F5" w:rsidRDefault="005E430F" w:rsidP="000E1EC1">
      <w:pPr>
        <w:spacing w:after="0" w:line="240" w:lineRule="auto"/>
        <w:ind w:firstLine="708"/>
        <w:jc w:val="both"/>
        <w:rPr>
          <w:rFonts w:ascii="Arial" w:hAnsi="Arial" w:cs="Arial"/>
          <w:sz w:val="24"/>
          <w:szCs w:val="24"/>
        </w:rPr>
      </w:pPr>
      <w:proofErr w:type="gramStart"/>
      <w:r w:rsidRPr="00F478F5">
        <w:rPr>
          <w:rFonts w:ascii="Arial" w:hAnsi="Arial" w:cs="Arial"/>
          <w:sz w:val="24"/>
          <w:szCs w:val="24"/>
        </w:rPr>
        <w:t xml:space="preserve">Для дальнейшего успешного внедрения федеральных стандартов в новом учебном году предусматривается  выделение значительных средств на  развитие материально – технической базы, будет продолжено оснащение учебных кабинетов, предусматривается системное повышение квалификации и переподготовка педагогических кадров, продолжится работа по формированию банка образовательных программ внеурочной деятельности, а также создание во всех образовательных </w:t>
      </w:r>
      <w:r w:rsidR="002D3FF5" w:rsidRPr="00F478F5">
        <w:rPr>
          <w:rFonts w:ascii="Arial" w:hAnsi="Arial" w:cs="Arial"/>
          <w:sz w:val="24"/>
          <w:szCs w:val="24"/>
        </w:rPr>
        <w:t>организациях</w:t>
      </w:r>
      <w:r w:rsidRPr="00F478F5">
        <w:rPr>
          <w:rFonts w:ascii="Arial" w:hAnsi="Arial" w:cs="Arial"/>
          <w:sz w:val="24"/>
          <w:szCs w:val="24"/>
        </w:rPr>
        <w:t xml:space="preserve"> условий для обучения школьников в соответствии с современными требованиями.</w:t>
      </w:r>
      <w:proofErr w:type="gramEnd"/>
    </w:p>
    <w:p w:rsidR="005E430F" w:rsidRPr="00F478F5" w:rsidRDefault="005E430F" w:rsidP="005E430F">
      <w:pPr>
        <w:pStyle w:val="a5"/>
        <w:spacing w:after="0" w:line="240" w:lineRule="auto"/>
        <w:ind w:left="60" w:right="100" w:firstLine="648"/>
        <w:jc w:val="both"/>
        <w:rPr>
          <w:rFonts w:ascii="Arial" w:hAnsi="Arial" w:cs="Arial"/>
          <w:sz w:val="24"/>
          <w:szCs w:val="24"/>
        </w:rPr>
      </w:pPr>
      <w:r w:rsidRPr="00F478F5">
        <w:rPr>
          <w:rFonts w:ascii="Arial" w:hAnsi="Arial" w:cs="Arial"/>
          <w:bCs/>
          <w:sz w:val="24"/>
          <w:szCs w:val="24"/>
        </w:rPr>
        <w:t xml:space="preserve">В соответствии с новыми стандартами </w:t>
      </w:r>
      <w:r w:rsidRPr="00F478F5">
        <w:rPr>
          <w:rFonts w:ascii="Arial" w:hAnsi="Arial" w:cs="Arial"/>
          <w:sz w:val="24"/>
          <w:szCs w:val="24"/>
        </w:rPr>
        <w:t xml:space="preserve">с 1 сентября 2012 года в четвертых классах всех общеобразовательных </w:t>
      </w:r>
      <w:r w:rsidR="002D3FF5" w:rsidRPr="00F478F5">
        <w:rPr>
          <w:rFonts w:ascii="Arial" w:hAnsi="Arial" w:cs="Arial"/>
          <w:sz w:val="24"/>
          <w:szCs w:val="24"/>
        </w:rPr>
        <w:t>организаций</w:t>
      </w:r>
      <w:r w:rsidRPr="00F478F5">
        <w:rPr>
          <w:rFonts w:ascii="Arial" w:hAnsi="Arial" w:cs="Arial"/>
          <w:sz w:val="24"/>
          <w:szCs w:val="24"/>
        </w:rPr>
        <w:t xml:space="preserve"> изучается  новый комплексный учебный курс «Основы религиозных культур и светской этики». Целью данного курса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roofErr w:type="gramStart"/>
      <w:r w:rsidRPr="00F478F5">
        <w:rPr>
          <w:rFonts w:ascii="Arial" w:hAnsi="Arial" w:cs="Arial"/>
          <w:sz w:val="24"/>
          <w:szCs w:val="24"/>
        </w:rPr>
        <w:t>В течение  учебного года в школах нашего района была организована серьезная работа по введению предмета: созданы условия для обеспечения методической поддержки учителей; велась информационно-разъяснительная работа с родителями; для обучающихся были организованы тематические экскурсии, проводились открытые уроки, классные часы;  все ученики четвертых классов обеспечены необходимыми учебными пособиями.</w:t>
      </w:r>
      <w:proofErr w:type="gramEnd"/>
    </w:p>
    <w:p w:rsidR="005E430F" w:rsidRPr="00F478F5" w:rsidRDefault="004809EC" w:rsidP="005E430F">
      <w:pPr>
        <w:shd w:val="clear" w:color="auto" w:fill="FFFFFF"/>
        <w:spacing w:after="0" w:line="240" w:lineRule="auto"/>
        <w:ind w:left="24" w:right="5"/>
        <w:jc w:val="both"/>
        <w:rPr>
          <w:rFonts w:ascii="Arial" w:hAnsi="Arial" w:cs="Arial"/>
          <w:color w:val="000000"/>
          <w:sz w:val="24"/>
          <w:szCs w:val="24"/>
        </w:rPr>
      </w:pPr>
      <w:r w:rsidRPr="00F478F5">
        <w:rPr>
          <w:rFonts w:ascii="Arial" w:hAnsi="Arial" w:cs="Arial"/>
          <w:w w:val="103"/>
          <w:sz w:val="24"/>
          <w:szCs w:val="24"/>
        </w:rPr>
        <w:t xml:space="preserve">         </w:t>
      </w:r>
      <w:r w:rsidR="005E430F" w:rsidRPr="00F478F5">
        <w:rPr>
          <w:rFonts w:ascii="Arial" w:hAnsi="Arial" w:cs="Arial"/>
          <w:w w:val="103"/>
          <w:sz w:val="24"/>
          <w:szCs w:val="24"/>
        </w:rPr>
        <w:t xml:space="preserve">В Концепции модернизации российского образования заявлен принцип равного доступа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w:t>
      </w:r>
      <w:r w:rsidR="005E430F" w:rsidRPr="00F478F5">
        <w:rPr>
          <w:rFonts w:ascii="Arial" w:hAnsi="Arial" w:cs="Arial"/>
          <w:color w:val="000000"/>
          <w:w w:val="103"/>
          <w:sz w:val="24"/>
          <w:szCs w:val="24"/>
        </w:rPr>
        <w:t>и состояния здоровья</w:t>
      </w:r>
      <w:r w:rsidR="005E430F" w:rsidRPr="00F478F5">
        <w:rPr>
          <w:rFonts w:ascii="Arial" w:hAnsi="Arial" w:cs="Arial"/>
          <w:w w:val="103"/>
          <w:sz w:val="24"/>
          <w:szCs w:val="24"/>
        </w:rPr>
        <w:t xml:space="preserve">. </w:t>
      </w:r>
      <w:r w:rsidR="005E430F" w:rsidRPr="00F478F5">
        <w:rPr>
          <w:rFonts w:ascii="Arial" w:hAnsi="Arial" w:cs="Arial"/>
          <w:spacing w:val="2"/>
          <w:sz w:val="24"/>
          <w:szCs w:val="24"/>
        </w:rPr>
        <w:t xml:space="preserve">На территории района в образовательных </w:t>
      </w:r>
      <w:r w:rsidR="002D3FF5" w:rsidRPr="00F478F5">
        <w:rPr>
          <w:rFonts w:ascii="Arial" w:hAnsi="Arial" w:cs="Arial"/>
          <w:spacing w:val="2"/>
          <w:sz w:val="24"/>
          <w:szCs w:val="24"/>
        </w:rPr>
        <w:t>организациях</w:t>
      </w:r>
      <w:r w:rsidR="005E430F" w:rsidRPr="00F478F5">
        <w:rPr>
          <w:rFonts w:ascii="Arial" w:hAnsi="Arial" w:cs="Arial"/>
          <w:sz w:val="24"/>
          <w:szCs w:val="24"/>
        </w:rPr>
        <w:t xml:space="preserve"> обучается и воспитывается более 700 (семисот) детей-инвалидов и детей с ограниченными возможностями здоровья.  </w:t>
      </w:r>
      <w:r w:rsidR="005E430F" w:rsidRPr="00F478F5">
        <w:rPr>
          <w:rFonts w:ascii="Arial" w:hAnsi="Arial" w:cs="Arial"/>
          <w:color w:val="FF0000"/>
          <w:w w:val="103"/>
          <w:sz w:val="24"/>
          <w:szCs w:val="24"/>
        </w:rPr>
        <w:t xml:space="preserve"> </w:t>
      </w:r>
    </w:p>
    <w:p w:rsidR="005E430F" w:rsidRPr="00F478F5" w:rsidRDefault="005E430F" w:rsidP="006D4C5A">
      <w:pPr>
        <w:shd w:val="clear" w:color="auto" w:fill="FFFFFF"/>
        <w:spacing w:after="0" w:line="240" w:lineRule="auto"/>
        <w:ind w:left="24" w:right="5" w:firstLine="684"/>
        <w:jc w:val="both"/>
        <w:rPr>
          <w:rFonts w:ascii="Arial" w:hAnsi="Arial" w:cs="Arial"/>
          <w:color w:val="000000"/>
          <w:sz w:val="24"/>
          <w:szCs w:val="24"/>
        </w:rPr>
      </w:pPr>
      <w:r w:rsidRPr="00F478F5">
        <w:rPr>
          <w:rFonts w:ascii="Arial" w:hAnsi="Arial" w:cs="Arial"/>
          <w:color w:val="000000"/>
          <w:spacing w:val="-1"/>
          <w:sz w:val="24"/>
          <w:szCs w:val="24"/>
        </w:rPr>
        <w:t xml:space="preserve">В образовательных </w:t>
      </w:r>
      <w:r w:rsidR="002D3FF5" w:rsidRPr="00F478F5">
        <w:rPr>
          <w:rFonts w:ascii="Arial" w:hAnsi="Arial" w:cs="Arial"/>
          <w:color w:val="000000"/>
          <w:spacing w:val="-1"/>
          <w:sz w:val="24"/>
          <w:szCs w:val="24"/>
        </w:rPr>
        <w:t>организациях</w:t>
      </w:r>
      <w:r w:rsidRPr="00F478F5">
        <w:rPr>
          <w:rFonts w:ascii="Arial" w:hAnsi="Arial" w:cs="Arial"/>
          <w:color w:val="000000"/>
          <w:spacing w:val="-1"/>
          <w:sz w:val="24"/>
          <w:szCs w:val="24"/>
        </w:rPr>
        <w:t xml:space="preserve"> района проводится работа по организации родительского всеобуча для семей, воспитывающих детей-инвалидов и детей с ограниченными возможностями </w:t>
      </w:r>
      <w:r w:rsidRPr="00F478F5">
        <w:rPr>
          <w:rFonts w:ascii="Arial" w:hAnsi="Arial" w:cs="Arial"/>
          <w:color w:val="000000"/>
          <w:spacing w:val="21"/>
          <w:sz w:val="24"/>
          <w:szCs w:val="24"/>
        </w:rPr>
        <w:t>здоровья.</w:t>
      </w:r>
      <w:r w:rsidRPr="00F478F5">
        <w:rPr>
          <w:rFonts w:ascii="Arial" w:hAnsi="Arial" w:cs="Arial"/>
          <w:color w:val="000000"/>
          <w:spacing w:val="4"/>
          <w:sz w:val="24"/>
          <w:szCs w:val="24"/>
        </w:rPr>
        <w:t xml:space="preserve"> Им разъясняются права, льготы, </w:t>
      </w:r>
      <w:r w:rsidRPr="00F478F5">
        <w:rPr>
          <w:rFonts w:ascii="Arial" w:hAnsi="Arial" w:cs="Arial"/>
          <w:color w:val="000000"/>
          <w:spacing w:val="10"/>
          <w:sz w:val="24"/>
          <w:szCs w:val="24"/>
        </w:rPr>
        <w:t xml:space="preserve">социальные гарантии, предоставляемые детям-инвалидам и семьям, в которых они </w:t>
      </w:r>
      <w:r w:rsidRPr="00F478F5">
        <w:rPr>
          <w:rFonts w:ascii="Arial" w:hAnsi="Arial" w:cs="Arial"/>
          <w:color w:val="000000"/>
          <w:spacing w:val="-1"/>
          <w:sz w:val="24"/>
          <w:szCs w:val="24"/>
        </w:rPr>
        <w:t xml:space="preserve">воспитываются. Осуществляется </w:t>
      </w:r>
      <w:r w:rsidRPr="00F478F5">
        <w:rPr>
          <w:rFonts w:ascii="Arial" w:hAnsi="Arial" w:cs="Arial"/>
          <w:color w:val="000000"/>
          <w:spacing w:val="-1"/>
          <w:sz w:val="24"/>
          <w:szCs w:val="24"/>
        </w:rPr>
        <w:lastRenderedPageBreak/>
        <w:t xml:space="preserve">обучение родителей навыкам и приёмам реабилитации детей, </w:t>
      </w:r>
      <w:r w:rsidRPr="00F478F5">
        <w:rPr>
          <w:rFonts w:ascii="Arial" w:hAnsi="Arial" w:cs="Arial"/>
          <w:color w:val="000000"/>
          <w:sz w:val="24"/>
          <w:szCs w:val="24"/>
        </w:rPr>
        <w:t>созданию благоприятного окружения и психологического комфорта, развитию их творческих способностей.</w:t>
      </w:r>
    </w:p>
    <w:p w:rsidR="00C91DCD" w:rsidRPr="00F478F5" w:rsidRDefault="005E430F" w:rsidP="006D4C5A">
      <w:pPr>
        <w:shd w:val="clear" w:color="auto" w:fill="FFFFFF"/>
        <w:spacing w:after="0" w:line="240" w:lineRule="auto"/>
        <w:ind w:left="5" w:firstLine="730"/>
        <w:jc w:val="both"/>
        <w:rPr>
          <w:rFonts w:ascii="Arial" w:hAnsi="Arial" w:cs="Arial"/>
          <w:sz w:val="24"/>
          <w:szCs w:val="24"/>
        </w:rPr>
      </w:pPr>
      <w:r w:rsidRPr="00F478F5">
        <w:rPr>
          <w:rFonts w:ascii="Arial" w:hAnsi="Arial" w:cs="Arial"/>
          <w:w w:val="103"/>
          <w:sz w:val="24"/>
          <w:szCs w:val="24"/>
        </w:rPr>
        <w:t xml:space="preserve">Одним из направлений реализации принципа равного доступа молодых людей к полноценному качественному образованию является развертывание новых моделей содержания образования и  его организации, в том числе развитие дистанционного образования. </w:t>
      </w:r>
      <w:r w:rsidRPr="00F478F5">
        <w:rPr>
          <w:rFonts w:ascii="Arial" w:hAnsi="Arial" w:cs="Arial"/>
          <w:sz w:val="24"/>
          <w:szCs w:val="24"/>
        </w:rPr>
        <w:t xml:space="preserve">В 2012-2013 учебном году на территории района продолжилась реализация мероприятия «Дистанционное образование детей-инвалидов», проводимого в рамках приоритетного национального проекта «Образование». С января 2013 года в 11 общеобразовательных </w:t>
      </w:r>
      <w:r w:rsidR="002D3FF5" w:rsidRPr="00F478F5">
        <w:rPr>
          <w:rFonts w:ascii="Arial" w:hAnsi="Arial" w:cs="Arial"/>
          <w:sz w:val="24"/>
          <w:szCs w:val="24"/>
        </w:rPr>
        <w:t>организациях</w:t>
      </w:r>
      <w:r w:rsidRPr="00F478F5">
        <w:rPr>
          <w:rFonts w:ascii="Arial" w:hAnsi="Arial" w:cs="Arial"/>
          <w:sz w:val="24"/>
          <w:szCs w:val="24"/>
        </w:rPr>
        <w:t xml:space="preserve"> района с помощью дистанционных технологий обучалось 18 детей-инвалидов. Организация дистанционного обучения детей-инвалидов позволяет обеспечить доступ данной категории детей к образовательным и иным информационным ресурсам, способствует созданию </w:t>
      </w:r>
      <w:proofErr w:type="spellStart"/>
      <w:r w:rsidRPr="00F478F5">
        <w:rPr>
          <w:rFonts w:ascii="Arial" w:hAnsi="Arial" w:cs="Arial"/>
          <w:sz w:val="24"/>
          <w:szCs w:val="24"/>
        </w:rPr>
        <w:t>безбарьерной</w:t>
      </w:r>
      <w:proofErr w:type="spellEnd"/>
      <w:r w:rsidRPr="00F478F5">
        <w:rPr>
          <w:rFonts w:ascii="Arial" w:hAnsi="Arial" w:cs="Arial"/>
          <w:sz w:val="24"/>
          <w:szCs w:val="24"/>
        </w:rPr>
        <w:t xml:space="preserve"> среды, их успешной социализации и интеграции в общество.</w:t>
      </w:r>
    </w:p>
    <w:p w:rsidR="00693D27" w:rsidRPr="00F478F5" w:rsidRDefault="00693D27" w:rsidP="00B942D2">
      <w:pPr>
        <w:tabs>
          <w:tab w:val="left" w:pos="0"/>
        </w:tabs>
        <w:spacing w:after="0" w:line="240" w:lineRule="auto"/>
        <w:ind w:firstLine="540"/>
        <w:jc w:val="both"/>
        <w:rPr>
          <w:rFonts w:ascii="Arial" w:hAnsi="Arial" w:cs="Arial"/>
          <w:sz w:val="24"/>
          <w:szCs w:val="24"/>
        </w:rPr>
      </w:pPr>
      <w:r w:rsidRPr="00F478F5">
        <w:rPr>
          <w:rFonts w:ascii="Arial" w:hAnsi="Arial" w:cs="Arial"/>
          <w:sz w:val="24"/>
          <w:szCs w:val="24"/>
        </w:rPr>
        <w:t xml:space="preserve">Приоритетным направлением развития общеобразовательных </w:t>
      </w:r>
      <w:r w:rsidR="002D3FF5" w:rsidRPr="00F478F5">
        <w:rPr>
          <w:rFonts w:ascii="Arial" w:hAnsi="Arial" w:cs="Arial"/>
          <w:sz w:val="24"/>
          <w:szCs w:val="24"/>
        </w:rPr>
        <w:t>организаций</w:t>
      </w:r>
      <w:r w:rsidRPr="00F478F5">
        <w:rPr>
          <w:rFonts w:ascii="Arial" w:hAnsi="Arial" w:cs="Arial"/>
          <w:sz w:val="24"/>
          <w:szCs w:val="24"/>
        </w:rPr>
        <w:t xml:space="preserve"> района является создание оптимальных условий для обучения и воспитания детей, реализации принципов </w:t>
      </w:r>
      <w:proofErr w:type="spellStart"/>
      <w:r w:rsidRPr="00F478F5">
        <w:rPr>
          <w:rFonts w:ascii="Arial" w:hAnsi="Arial" w:cs="Arial"/>
          <w:sz w:val="24"/>
          <w:szCs w:val="24"/>
        </w:rPr>
        <w:t>здоровьесбережения</w:t>
      </w:r>
      <w:proofErr w:type="spellEnd"/>
      <w:r w:rsidRPr="00F478F5">
        <w:rPr>
          <w:rFonts w:ascii="Arial" w:hAnsi="Arial" w:cs="Arial"/>
          <w:sz w:val="24"/>
          <w:szCs w:val="24"/>
        </w:rPr>
        <w:t>, направленных на улучшение состояния здоровья школьников, формирование здорового образа жизни, повышения качества обучения.</w:t>
      </w:r>
    </w:p>
    <w:p w:rsidR="00693D27" w:rsidRPr="00F478F5" w:rsidRDefault="00693D27" w:rsidP="00B942D2">
      <w:pPr>
        <w:tabs>
          <w:tab w:val="left" w:pos="0"/>
        </w:tabs>
        <w:spacing w:after="0" w:line="240" w:lineRule="auto"/>
        <w:ind w:firstLine="540"/>
        <w:jc w:val="both"/>
        <w:rPr>
          <w:rFonts w:ascii="Arial" w:hAnsi="Arial" w:cs="Arial"/>
          <w:sz w:val="24"/>
          <w:szCs w:val="24"/>
        </w:rPr>
      </w:pPr>
      <w:r w:rsidRPr="00F478F5">
        <w:rPr>
          <w:rFonts w:ascii="Arial" w:hAnsi="Arial" w:cs="Arial"/>
          <w:sz w:val="24"/>
          <w:szCs w:val="24"/>
        </w:rPr>
        <w:t xml:space="preserve">Во  всех образовательных </w:t>
      </w:r>
      <w:r w:rsidR="002D3FF5" w:rsidRPr="00F478F5">
        <w:rPr>
          <w:rFonts w:ascii="Arial" w:hAnsi="Arial" w:cs="Arial"/>
          <w:sz w:val="24"/>
          <w:szCs w:val="24"/>
        </w:rPr>
        <w:t>организа</w:t>
      </w:r>
      <w:r w:rsidR="000E1EC1" w:rsidRPr="00F478F5">
        <w:rPr>
          <w:rFonts w:ascii="Arial" w:hAnsi="Arial" w:cs="Arial"/>
          <w:sz w:val="24"/>
          <w:szCs w:val="24"/>
        </w:rPr>
        <w:t>циях</w:t>
      </w:r>
      <w:r w:rsidRPr="00F478F5">
        <w:rPr>
          <w:rFonts w:ascii="Arial" w:hAnsi="Arial" w:cs="Arial"/>
          <w:sz w:val="24"/>
          <w:szCs w:val="24"/>
        </w:rPr>
        <w:t xml:space="preserve"> района созданы медико-социальные условия в соответствии с действующими санитарными нормами и правилами.</w:t>
      </w:r>
    </w:p>
    <w:p w:rsidR="00C91DCD" w:rsidRPr="00F478F5" w:rsidRDefault="00693D27" w:rsidP="00693D27">
      <w:pPr>
        <w:tabs>
          <w:tab w:val="left" w:pos="0"/>
        </w:tabs>
        <w:spacing w:after="0" w:line="240" w:lineRule="auto"/>
        <w:jc w:val="both"/>
        <w:rPr>
          <w:rFonts w:ascii="Arial" w:hAnsi="Arial" w:cs="Arial"/>
          <w:sz w:val="24"/>
          <w:szCs w:val="24"/>
        </w:rPr>
      </w:pPr>
      <w:r w:rsidRPr="00F478F5">
        <w:rPr>
          <w:rFonts w:ascii="Arial" w:hAnsi="Arial" w:cs="Arial"/>
          <w:sz w:val="24"/>
          <w:szCs w:val="24"/>
        </w:rPr>
        <w:t xml:space="preserve">       </w:t>
      </w:r>
      <w:r w:rsidR="00C91DCD" w:rsidRPr="00F478F5">
        <w:rPr>
          <w:rFonts w:ascii="Arial" w:hAnsi="Arial" w:cs="Arial"/>
          <w:sz w:val="24"/>
          <w:szCs w:val="24"/>
        </w:rPr>
        <w:t xml:space="preserve">Должное внимание уделяется рациональной организации образовательного процесса и физкультурно-оздоровительной работе. Строго соблюдаются гигиенические нормы и требования к организации и объему учебной и </w:t>
      </w:r>
      <w:proofErr w:type="spellStart"/>
      <w:r w:rsidR="00C91DCD" w:rsidRPr="00F478F5">
        <w:rPr>
          <w:rFonts w:ascii="Arial" w:hAnsi="Arial" w:cs="Arial"/>
          <w:sz w:val="24"/>
          <w:szCs w:val="24"/>
        </w:rPr>
        <w:t>внеучебной</w:t>
      </w:r>
      <w:proofErr w:type="spellEnd"/>
      <w:r w:rsidR="00C91DCD" w:rsidRPr="00F478F5">
        <w:rPr>
          <w:rFonts w:ascii="Arial" w:hAnsi="Arial" w:cs="Arial"/>
          <w:sz w:val="24"/>
          <w:szCs w:val="24"/>
        </w:rPr>
        <w:t xml:space="preserve"> нагрузки школьников на всех этапах обучения.</w:t>
      </w:r>
    </w:p>
    <w:p w:rsidR="0027056F" w:rsidRPr="00F478F5" w:rsidRDefault="00C91DCD" w:rsidP="006D4C5A">
      <w:pPr>
        <w:tabs>
          <w:tab w:val="left" w:pos="0"/>
        </w:tabs>
        <w:spacing w:after="0" w:line="240" w:lineRule="auto"/>
        <w:ind w:firstLine="540"/>
        <w:jc w:val="both"/>
        <w:rPr>
          <w:rFonts w:ascii="Arial" w:hAnsi="Arial" w:cs="Arial"/>
          <w:sz w:val="24"/>
          <w:szCs w:val="24"/>
        </w:rPr>
      </w:pPr>
      <w:r w:rsidRPr="00F478F5">
        <w:rPr>
          <w:rFonts w:ascii="Arial" w:hAnsi="Arial" w:cs="Arial"/>
          <w:sz w:val="24"/>
          <w:szCs w:val="24"/>
        </w:rPr>
        <w:t xml:space="preserve">В организации учебно-воспитательного процесса эффективно используются </w:t>
      </w:r>
      <w:proofErr w:type="spellStart"/>
      <w:r w:rsidRPr="00F478F5">
        <w:rPr>
          <w:rFonts w:ascii="Arial" w:hAnsi="Arial" w:cs="Arial"/>
          <w:sz w:val="24"/>
          <w:szCs w:val="24"/>
        </w:rPr>
        <w:t>здоровьесберегающие</w:t>
      </w:r>
      <w:proofErr w:type="spellEnd"/>
      <w:r w:rsidRPr="00F478F5">
        <w:rPr>
          <w:rFonts w:ascii="Arial" w:hAnsi="Arial" w:cs="Arial"/>
          <w:sz w:val="24"/>
          <w:szCs w:val="24"/>
        </w:rPr>
        <w:t xml:space="preserve"> образовательные технологии, в которые вовлечены 100</w:t>
      </w:r>
      <w:r w:rsidR="00D71808">
        <w:rPr>
          <w:rFonts w:ascii="Arial" w:hAnsi="Arial" w:cs="Arial"/>
          <w:sz w:val="24"/>
          <w:szCs w:val="24"/>
        </w:rPr>
        <w:t xml:space="preserve"> процентов</w:t>
      </w:r>
      <w:r w:rsidRPr="00F478F5">
        <w:rPr>
          <w:rFonts w:ascii="Arial" w:hAnsi="Arial" w:cs="Arial"/>
          <w:sz w:val="24"/>
          <w:szCs w:val="24"/>
        </w:rPr>
        <w:t xml:space="preserve"> обучающихся района и 100</w:t>
      </w:r>
      <w:r w:rsidR="00D71808">
        <w:rPr>
          <w:rFonts w:ascii="Arial" w:hAnsi="Arial" w:cs="Arial"/>
          <w:sz w:val="24"/>
          <w:szCs w:val="24"/>
        </w:rPr>
        <w:t xml:space="preserve"> процентов</w:t>
      </w:r>
      <w:r w:rsidRPr="00F478F5">
        <w:rPr>
          <w:rFonts w:ascii="Arial" w:hAnsi="Arial" w:cs="Arial"/>
          <w:sz w:val="24"/>
          <w:szCs w:val="24"/>
        </w:rPr>
        <w:t xml:space="preserve"> педагогов используют их в своей работе. </w:t>
      </w:r>
      <w:proofErr w:type="spellStart"/>
      <w:r w:rsidRPr="00F478F5">
        <w:rPr>
          <w:rFonts w:ascii="Arial" w:hAnsi="Arial" w:cs="Arial"/>
          <w:sz w:val="24"/>
          <w:szCs w:val="24"/>
        </w:rPr>
        <w:t>Здоровьесберегающие</w:t>
      </w:r>
      <w:proofErr w:type="spellEnd"/>
      <w:r w:rsidRPr="00F478F5">
        <w:rPr>
          <w:rFonts w:ascii="Arial" w:hAnsi="Arial" w:cs="Arial"/>
          <w:sz w:val="24"/>
          <w:szCs w:val="24"/>
        </w:rPr>
        <w:t xml:space="preserve"> технологии направлены на создание </w:t>
      </w:r>
      <w:proofErr w:type="spellStart"/>
      <w:r w:rsidRPr="00F478F5">
        <w:rPr>
          <w:rFonts w:ascii="Arial" w:hAnsi="Arial" w:cs="Arial"/>
          <w:sz w:val="24"/>
          <w:szCs w:val="24"/>
        </w:rPr>
        <w:t>здоровьесберегающего</w:t>
      </w:r>
      <w:proofErr w:type="spellEnd"/>
      <w:r w:rsidRPr="00F478F5">
        <w:rPr>
          <w:rFonts w:ascii="Arial" w:hAnsi="Arial" w:cs="Arial"/>
          <w:sz w:val="24"/>
          <w:szCs w:val="24"/>
        </w:rPr>
        <w:t xml:space="preserve"> пространства, формирование устойчивого интереса у обучающихся к знаниям, занятиям физической подготовкой, развитию коммуникативных способностей, нравственному и эстетическому совершенствованию каждого ребёнка, предупреждению вредных привычек, обеспечению безопасности жизнедеятельности, формированию здорового образа жизни. Педагоги района используют в своей деятельности широкий спектр технологий различных авторов и направлений.</w:t>
      </w:r>
    </w:p>
    <w:p w:rsidR="0027056F" w:rsidRPr="00F478F5" w:rsidRDefault="00693D27" w:rsidP="00693D27">
      <w:pPr>
        <w:tabs>
          <w:tab w:val="left" w:pos="0"/>
        </w:tabs>
        <w:spacing w:after="0" w:line="240" w:lineRule="auto"/>
        <w:jc w:val="both"/>
        <w:rPr>
          <w:rFonts w:ascii="Arial" w:hAnsi="Arial" w:cs="Arial"/>
          <w:sz w:val="24"/>
          <w:szCs w:val="24"/>
        </w:rPr>
      </w:pPr>
      <w:r w:rsidRPr="00F478F5">
        <w:rPr>
          <w:rFonts w:ascii="Arial" w:hAnsi="Arial" w:cs="Arial"/>
          <w:sz w:val="24"/>
          <w:szCs w:val="24"/>
        </w:rPr>
        <w:t xml:space="preserve">       </w:t>
      </w:r>
      <w:r w:rsidR="0027056F" w:rsidRPr="00F478F5">
        <w:rPr>
          <w:rFonts w:ascii="Arial" w:hAnsi="Arial" w:cs="Arial"/>
          <w:sz w:val="24"/>
          <w:szCs w:val="24"/>
        </w:rPr>
        <w:t>Своевременно проводятся ежегодные углубленные медицинские осмотры, дополнительная иммунизация школьников. По результатам углубленного осмотра планируются и осуществляются лечебные и реабилитационные мероприятия.</w:t>
      </w:r>
    </w:p>
    <w:p w:rsidR="0027056F" w:rsidRPr="00F478F5" w:rsidRDefault="0027056F" w:rsidP="006D4C5A">
      <w:pPr>
        <w:tabs>
          <w:tab w:val="left" w:pos="0"/>
        </w:tabs>
        <w:spacing w:after="0" w:line="240" w:lineRule="auto"/>
        <w:ind w:firstLine="540"/>
        <w:jc w:val="both"/>
        <w:rPr>
          <w:rFonts w:ascii="Arial" w:hAnsi="Arial" w:cs="Arial"/>
          <w:sz w:val="24"/>
          <w:szCs w:val="24"/>
        </w:rPr>
      </w:pPr>
      <w:r w:rsidRPr="00F478F5">
        <w:rPr>
          <w:rFonts w:ascii="Arial" w:hAnsi="Arial" w:cs="Arial"/>
          <w:sz w:val="24"/>
          <w:szCs w:val="24"/>
        </w:rPr>
        <w:t>Привлечение медицинских специалистов к работе по сохранению и укреплению здоровья детей, просвещению учителей и родителей способствует созданию системы комплексной помощи школьникам с возникающими проблемами.</w:t>
      </w:r>
    </w:p>
    <w:p w:rsidR="006D4C5A" w:rsidRPr="00F478F5" w:rsidRDefault="0027056F" w:rsidP="006D4C5A">
      <w:pPr>
        <w:tabs>
          <w:tab w:val="left" w:pos="0"/>
        </w:tabs>
        <w:spacing w:after="0" w:line="240" w:lineRule="auto"/>
        <w:ind w:firstLine="540"/>
        <w:jc w:val="both"/>
        <w:rPr>
          <w:rFonts w:ascii="Arial" w:hAnsi="Arial" w:cs="Arial"/>
          <w:sz w:val="24"/>
          <w:szCs w:val="24"/>
        </w:rPr>
      </w:pPr>
      <w:r w:rsidRPr="00F478F5">
        <w:rPr>
          <w:rFonts w:ascii="Arial" w:hAnsi="Arial" w:cs="Arial"/>
          <w:sz w:val="24"/>
          <w:szCs w:val="24"/>
        </w:rPr>
        <w:t xml:space="preserve">Основным фактором, определяющим состояние здоровья обучающихся, является обеспеченность школьников сбалансированным горячим питанием. </w:t>
      </w:r>
      <w:proofErr w:type="gramStart"/>
      <w:r w:rsidRPr="00F478F5">
        <w:rPr>
          <w:rFonts w:ascii="Arial" w:hAnsi="Arial" w:cs="Arial"/>
          <w:sz w:val="24"/>
          <w:szCs w:val="24"/>
        </w:rPr>
        <w:t>Бесплатным питанием обеспечены 33</w:t>
      </w:r>
      <w:r w:rsidR="00D71808">
        <w:rPr>
          <w:rFonts w:ascii="Arial" w:hAnsi="Arial" w:cs="Arial"/>
          <w:sz w:val="24"/>
          <w:szCs w:val="24"/>
        </w:rPr>
        <w:t xml:space="preserve"> процента</w:t>
      </w:r>
      <w:r w:rsidRPr="00F478F5">
        <w:rPr>
          <w:rFonts w:ascii="Arial" w:hAnsi="Arial" w:cs="Arial"/>
          <w:sz w:val="24"/>
          <w:szCs w:val="24"/>
        </w:rPr>
        <w:t xml:space="preserve"> обучающихся </w:t>
      </w:r>
      <w:r w:rsidR="006D4C5A" w:rsidRPr="00F478F5">
        <w:rPr>
          <w:rFonts w:ascii="Arial" w:hAnsi="Arial" w:cs="Arial"/>
          <w:sz w:val="24"/>
          <w:szCs w:val="24"/>
        </w:rPr>
        <w:t>района, в том числе охвачены практически все дети из малообеспеченных и социально уязвимых семей.</w:t>
      </w:r>
      <w:proofErr w:type="gramEnd"/>
    </w:p>
    <w:p w:rsidR="006D4C5A" w:rsidRPr="00F478F5" w:rsidRDefault="00C91DCD" w:rsidP="006D4C5A">
      <w:pPr>
        <w:pStyle w:val="3"/>
        <w:spacing w:after="0"/>
        <w:ind w:left="0" w:firstLine="540"/>
        <w:jc w:val="both"/>
        <w:rPr>
          <w:rFonts w:ascii="Arial" w:hAnsi="Arial" w:cs="Arial"/>
          <w:sz w:val="24"/>
          <w:szCs w:val="24"/>
        </w:rPr>
      </w:pPr>
      <w:r w:rsidRPr="00F478F5">
        <w:rPr>
          <w:rFonts w:ascii="Arial" w:hAnsi="Arial" w:cs="Arial"/>
          <w:sz w:val="24"/>
          <w:szCs w:val="24"/>
        </w:rPr>
        <w:t xml:space="preserve"> </w:t>
      </w:r>
      <w:r w:rsidR="006D4C5A" w:rsidRPr="00F478F5">
        <w:rPr>
          <w:rFonts w:ascii="Arial" w:hAnsi="Arial" w:cs="Arial"/>
          <w:sz w:val="24"/>
          <w:szCs w:val="24"/>
        </w:rPr>
        <w:t xml:space="preserve">В муниципальной сети образования сохранены и действуют 4 </w:t>
      </w:r>
      <w:r w:rsidR="00756F95" w:rsidRPr="00F478F5">
        <w:rPr>
          <w:rFonts w:ascii="Arial" w:hAnsi="Arial" w:cs="Arial"/>
          <w:sz w:val="24"/>
          <w:szCs w:val="24"/>
        </w:rPr>
        <w:t>организации</w:t>
      </w:r>
      <w:r w:rsidR="006D4C5A" w:rsidRPr="00F478F5">
        <w:rPr>
          <w:rFonts w:ascii="Arial" w:hAnsi="Arial" w:cs="Arial"/>
          <w:sz w:val="24"/>
          <w:szCs w:val="24"/>
        </w:rPr>
        <w:t xml:space="preserve"> дополнительного образования: МБОУДОД Детско-юношеская спортивная школа г</w:t>
      </w:r>
      <w:proofErr w:type="gramStart"/>
      <w:r w:rsidR="006D4C5A" w:rsidRPr="00F478F5">
        <w:rPr>
          <w:rFonts w:ascii="Arial" w:hAnsi="Arial" w:cs="Arial"/>
          <w:sz w:val="24"/>
          <w:szCs w:val="24"/>
        </w:rPr>
        <w:t>.П</w:t>
      </w:r>
      <w:proofErr w:type="gramEnd"/>
      <w:r w:rsidR="006D4C5A" w:rsidRPr="00F478F5">
        <w:rPr>
          <w:rFonts w:ascii="Arial" w:hAnsi="Arial" w:cs="Arial"/>
          <w:sz w:val="24"/>
          <w:szCs w:val="24"/>
        </w:rPr>
        <w:t>ушкино, МБОУ ДОД Центр детского творчества г.Пушкино, МБОУ ДОД Детско-юношеская спортивная школа «Защита» г.Пушкино, МБОУ ДОД Станция юных техников г.Пушкино.</w:t>
      </w:r>
    </w:p>
    <w:p w:rsidR="006D4C5A" w:rsidRPr="00F478F5" w:rsidRDefault="006D4C5A" w:rsidP="006D4C5A">
      <w:pPr>
        <w:pStyle w:val="3"/>
        <w:spacing w:after="0"/>
        <w:ind w:left="0"/>
        <w:jc w:val="both"/>
        <w:rPr>
          <w:rFonts w:ascii="Arial" w:hAnsi="Arial" w:cs="Arial"/>
          <w:sz w:val="24"/>
          <w:szCs w:val="24"/>
        </w:rPr>
      </w:pPr>
      <w:r w:rsidRPr="00F478F5">
        <w:rPr>
          <w:rFonts w:ascii="Arial" w:hAnsi="Arial" w:cs="Arial"/>
          <w:sz w:val="24"/>
          <w:szCs w:val="24"/>
        </w:rPr>
        <w:t xml:space="preserve">       В </w:t>
      </w:r>
      <w:r w:rsidR="00756F95" w:rsidRPr="00F478F5">
        <w:rPr>
          <w:rFonts w:ascii="Arial" w:hAnsi="Arial" w:cs="Arial"/>
          <w:sz w:val="24"/>
          <w:szCs w:val="24"/>
        </w:rPr>
        <w:t>организациях</w:t>
      </w:r>
      <w:r w:rsidRPr="00F478F5">
        <w:rPr>
          <w:rFonts w:ascii="Arial" w:hAnsi="Arial" w:cs="Arial"/>
          <w:sz w:val="24"/>
          <w:szCs w:val="24"/>
        </w:rPr>
        <w:t xml:space="preserve"> дополнительного образования занимается 102 детей.</w:t>
      </w:r>
    </w:p>
    <w:p w:rsidR="006D4C5A" w:rsidRPr="00F478F5" w:rsidRDefault="006D4C5A" w:rsidP="006D4C5A">
      <w:pPr>
        <w:spacing w:after="0" w:line="240" w:lineRule="auto"/>
        <w:ind w:firstLine="540"/>
        <w:jc w:val="both"/>
        <w:rPr>
          <w:rFonts w:ascii="Arial" w:hAnsi="Arial" w:cs="Arial"/>
          <w:sz w:val="24"/>
          <w:szCs w:val="24"/>
        </w:rPr>
      </w:pPr>
      <w:r w:rsidRPr="00F478F5">
        <w:rPr>
          <w:rFonts w:ascii="Arial" w:hAnsi="Arial" w:cs="Arial"/>
          <w:sz w:val="24"/>
          <w:szCs w:val="24"/>
        </w:rPr>
        <w:lastRenderedPageBreak/>
        <w:t xml:space="preserve">Дополнительные образовательные программы, реализуемые в </w:t>
      </w:r>
      <w:r w:rsidR="00756F95" w:rsidRPr="00F478F5">
        <w:rPr>
          <w:rFonts w:ascii="Arial" w:hAnsi="Arial" w:cs="Arial"/>
          <w:sz w:val="24"/>
          <w:szCs w:val="24"/>
        </w:rPr>
        <w:t>организациях</w:t>
      </w:r>
      <w:r w:rsidRPr="00F478F5">
        <w:rPr>
          <w:rFonts w:ascii="Arial" w:hAnsi="Arial" w:cs="Arial"/>
          <w:sz w:val="24"/>
          <w:szCs w:val="24"/>
        </w:rPr>
        <w:t xml:space="preserve"> дополнительного образования детей Пушкинского муниципального района, имеют следующие направленности: техническая, физкультурно-спортивная, художественно-эстетическая, туристско-краеведческая, эколого-биологическая, культурологическая и  другие. </w:t>
      </w:r>
    </w:p>
    <w:p w:rsidR="006D4C5A" w:rsidRPr="00F478F5" w:rsidRDefault="006D4C5A" w:rsidP="006D4C5A">
      <w:pPr>
        <w:spacing w:after="0" w:line="240" w:lineRule="auto"/>
        <w:ind w:firstLine="540"/>
        <w:jc w:val="both"/>
        <w:rPr>
          <w:rFonts w:ascii="Arial" w:hAnsi="Arial" w:cs="Arial"/>
          <w:sz w:val="24"/>
          <w:szCs w:val="24"/>
        </w:rPr>
      </w:pPr>
      <w:r w:rsidRPr="00F478F5">
        <w:rPr>
          <w:rFonts w:ascii="Arial" w:hAnsi="Arial" w:cs="Arial"/>
          <w:sz w:val="24"/>
          <w:szCs w:val="24"/>
        </w:rPr>
        <w:t xml:space="preserve">Ежегодно </w:t>
      </w:r>
      <w:r w:rsidR="00756F95" w:rsidRPr="00F478F5">
        <w:rPr>
          <w:rFonts w:ascii="Arial" w:hAnsi="Arial" w:cs="Arial"/>
          <w:sz w:val="24"/>
          <w:szCs w:val="24"/>
        </w:rPr>
        <w:t>организации</w:t>
      </w:r>
      <w:r w:rsidRPr="00F478F5">
        <w:rPr>
          <w:rFonts w:ascii="Arial" w:hAnsi="Arial" w:cs="Arial"/>
          <w:sz w:val="24"/>
          <w:szCs w:val="24"/>
        </w:rPr>
        <w:t xml:space="preserve"> дополнительного образования детей принимают участие в областных, Всероссийских и Международных конкурсах.</w:t>
      </w:r>
    </w:p>
    <w:p w:rsidR="00693D27" w:rsidRPr="00F478F5" w:rsidRDefault="00693D27" w:rsidP="006D4C5A">
      <w:pPr>
        <w:spacing w:after="0" w:line="240" w:lineRule="auto"/>
        <w:ind w:firstLine="540"/>
        <w:jc w:val="both"/>
        <w:rPr>
          <w:rFonts w:ascii="Arial" w:hAnsi="Arial" w:cs="Arial"/>
          <w:sz w:val="24"/>
          <w:szCs w:val="24"/>
        </w:rPr>
      </w:pPr>
      <w:r w:rsidRPr="00F478F5">
        <w:rPr>
          <w:rFonts w:ascii="Arial" w:hAnsi="Arial" w:cs="Arial"/>
          <w:sz w:val="24"/>
          <w:szCs w:val="24"/>
        </w:rPr>
        <w:t>В системе образования работает 2049 педагогических работников.</w:t>
      </w:r>
    </w:p>
    <w:p w:rsidR="00693D27" w:rsidRPr="00F478F5" w:rsidRDefault="00693D27" w:rsidP="00693D27">
      <w:pPr>
        <w:spacing w:after="0" w:line="240" w:lineRule="auto"/>
        <w:ind w:firstLine="567"/>
        <w:jc w:val="both"/>
        <w:rPr>
          <w:rFonts w:ascii="Arial" w:eastAsia="Times New Roman" w:hAnsi="Arial" w:cs="Arial"/>
          <w:sz w:val="24"/>
          <w:szCs w:val="24"/>
          <w:lang w:eastAsia="ru-RU"/>
        </w:rPr>
      </w:pPr>
      <w:r w:rsidRPr="00F478F5">
        <w:rPr>
          <w:rFonts w:ascii="Arial" w:hAnsi="Arial" w:cs="Arial"/>
          <w:sz w:val="24"/>
          <w:szCs w:val="24"/>
        </w:rPr>
        <w:t>Педагоги района ежегодно повышают свой профессиональный уровень на базе Педагогической Академии последипломного образования, Академии социального управления, МГОУ, ММЦ г.</w:t>
      </w:r>
      <w:r w:rsidR="00F01E50">
        <w:rPr>
          <w:rFonts w:ascii="Arial" w:hAnsi="Arial" w:cs="Arial"/>
          <w:sz w:val="24"/>
          <w:szCs w:val="24"/>
        </w:rPr>
        <w:t xml:space="preserve"> </w:t>
      </w:r>
      <w:r w:rsidRPr="00F478F5">
        <w:rPr>
          <w:rFonts w:ascii="Arial" w:hAnsi="Arial" w:cs="Arial"/>
          <w:sz w:val="24"/>
          <w:szCs w:val="24"/>
        </w:rPr>
        <w:t xml:space="preserve">Мытищи, центра – образования г. Орехово-Зуево. </w:t>
      </w:r>
      <w:r w:rsidRPr="00F478F5">
        <w:rPr>
          <w:rFonts w:ascii="Arial" w:eastAsia="Times New Roman" w:hAnsi="Arial" w:cs="Arial"/>
          <w:sz w:val="24"/>
          <w:szCs w:val="24"/>
          <w:lang w:eastAsia="ru-RU"/>
        </w:rPr>
        <w:t>Муниципальным бюджетным учреждением дополнительного профессионального образования (повышения квалификации) специалистов Методическим центром Пушкинского муниципального района составлен перспективный план повышения квалификации и профессиональной переподготовки педагогических кадров учреждений образования района.</w:t>
      </w:r>
    </w:p>
    <w:p w:rsidR="00693D27" w:rsidRPr="00F478F5" w:rsidRDefault="00693D27" w:rsidP="00693D27">
      <w:pPr>
        <w:spacing w:after="0" w:line="240" w:lineRule="auto"/>
        <w:ind w:firstLine="567"/>
        <w:jc w:val="both"/>
        <w:rPr>
          <w:rFonts w:ascii="Arial" w:eastAsia="Times New Roman" w:hAnsi="Arial" w:cs="Arial"/>
          <w:sz w:val="24"/>
          <w:szCs w:val="24"/>
          <w:lang w:eastAsia="ru-RU"/>
        </w:rPr>
      </w:pPr>
      <w:r w:rsidRPr="00F478F5">
        <w:rPr>
          <w:rFonts w:ascii="Arial" w:eastAsia="Times New Roman" w:hAnsi="Arial" w:cs="Arial"/>
          <w:sz w:val="24"/>
          <w:szCs w:val="24"/>
          <w:lang w:eastAsia="ru-RU"/>
        </w:rPr>
        <w:t xml:space="preserve">Серьезной кадровой проблемой является старение педагогического состава </w:t>
      </w:r>
      <w:r w:rsidR="00756F95" w:rsidRPr="00F478F5">
        <w:rPr>
          <w:rFonts w:ascii="Arial" w:eastAsia="Times New Roman" w:hAnsi="Arial" w:cs="Arial"/>
          <w:sz w:val="24"/>
          <w:szCs w:val="24"/>
          <w:lang w:eastAsia="ru-RU"/>
        </w:rPr>
        <w:t>организаций</w:t>
      </w:r>
      <w:r w:rsidRPr="00F478F5">
        <w:rPr>
          <w:rFonts w:ascii="Arial" w:eastAsia="Times New Roman" w:hAnsi="Arial" w:cs="Arial"/>
          <w:sz w:val="24"/>
          <w:szCs w:val="24"/>
          <w:lang w:eastAsia="ru-RU"/>
        </w:rPr>
        <w:t xml:space="preserve">. Численность педагогов пенсионного и </w:t>
      </w:r>
      <w:proofErr w:type="spellStart"/>
      <w:r w:rsidRPr="00F478F5">
        <w:rPr>
          <w:rFonts w:ascii="Arial" w:eastAsia="Times New Roman" w:hAnsi="Arial" w:cs="Arial"/>
          <w:sz w:val="24"/>
          <w:szCs w:val="24"/>
          <w:lang w:eastAsia="ru-RU"/>
        </w:rPr>
        <w:t>предпен</w:t>
      </w:r>
      <w:r w:rsidR="00D71808">
        <w:rPr>
          <w:rFonts w:ascii="Arial" w:eastAsia="Times New Roman" w:hAnsi="Arial" w:cs="Arial"/>
          <w:sz w:val="24"/>
          <w:szCs w:val="24"/>
          <w:lang w:eastAsia="ru-RU"/>
        </w:rPr>
        <w:t>сионного</w:t>
      </w:r>
      <w:proofErr w:type="spellEnd"/>
      <w:r w:rsidR="00D71808">
        <w:rPr>
          <w:rFonts w:ascii="Arial" w:eastAsia="Times New Roman" w:hAnsi="Arial" w:cs="Arial"/>
          <w:sz w:val="24"/>
          <w:szCs w:val="24"/>
          <w:lang w:eastAsia="ru-RU"/>
        </w:rPr>
        <w:t xml:space="preserve"> возраста составляет 46 процентов</w:t>
      </w:r>
      <w:r w:rsidRPr="00F478F5">
        <w:rPr>
          <w:rFonts w:ascii="Arial" w:eastAsia="Times New Roman" w:hAnsi="Arial" w:cs="Arial"/>
          <w:sz w:val="24"/>
          <w:szCs w:val="24"/>
          <w:lang w:eastAsia="ru-RU"/>
        </w:rPr>
        <w:t>.</w:t>
      </w:r>
    </w:p>
    <w:p w:rsidR="00693D27" w:rsidRPr="00F478F5" w:rsidRDefault="00693D27" w:rsidP="00693D27">
      <w:pPr>
        <w:spacing w:after="0" w:line="240" w:lineRule="auto"/>
        <w:ind w:firstLine="567"/>
        <w:jc w:val="both"/>
        <w:rPr>
          <w:rFonts w:ascii="Arial" w:eastAsia="Times New Roman" w:hAnsi="Arial" w:cs="Arial"/>
          <w:sz w:val="24"/>
          <w:szCs w:val="24"/>
          <w:lang w:eastAsia="ru-RU"/>
        </w:rPr>
      </w:pPr>
      <w:r w:rsidRPr="00F478F5">
        <w:rPr>
          <w:rFonts w:ascii="Arial" w:eastAsia="Times New Roman" w:hAnsi="Arial" w:cs="Arial"/>
          <w:sz w:val="24"/>
          <w:szCs w:val="24"/>
          <w:lang w:eastAsia="ru-RU"/>
        </w:rPr>
        <w:t xml:space="preserve">С целью привлечения молодых специалистов в образовательные </w:t>
      </w:r>
      <w:r w:rsidR="00756F95" w:rsidRPr="00F478F5">
        <w:rPr>
          <w:rFonts w:ascii="Arial" w:eastAsia="Times New Roman" w:hAnsi="Arial" w:cs="Arial"/>
          <w:sz w:val="24"/>
          <w:szCs w:val="24"/>
          <w:lang w:eastAsia="ru-RU"/>
        </w:rPr>
        <w:t>организации</w:t>
      </w:r>
      <w:r w:rsidRPr="00F478F5">
        <w:rPr>
          <w:rFonts w:ascii="Arial" w:eastAsia="Times New Roman" w:hAnsi="Arial" w:cs="Arial"/>
          <w:sz w:val="24"/>
          <w:szCs w:val="24"/>
          <w:lang w:eastAsia="ru-RU"/>
        </w:rPr>
        <w:t xml:space="preserve"> района будет продолжена работа над поднятием престижа педагогической профессии. </w:t>
      </w:r>
    </w:p>
    <w:p w:rsidR="006D4C5A" w:rsidRPr="00F478F5" w:rsidRDefault="00693D27" w:rsidP="00693D27">
      <w:pPr>
        <w:spacing w:after="0" w:line="240" w:lineRule="auto"/>
        <w:jc w:val="both"/>
        <w:rPr>
          <w:rFonts w:ascii="Arial" w:hAnsi="Arial" w:cs="Arial"/>
          <w:sz w:val="24"/>
          <w:szCs w:val="24"/>
        </w:rPr>
      </w:pPr>
      <w:r w:rsidRPr="00F478F5">
        <w:rPr>
          <w:rFonts w:ascii="Arial" w:hAnsi="Arial" w:cs="Arial"/>
          <w:sz w:val="24"/>
          <w:szCs w:val="24"/>
        </w:rPr>
        <w:t xml:space="preserve">       </w:t>
      </w:r>
      <w:r w:rsidR="003D573A" w:rsidRPr="00F478F5">
        <w:rPr>
          <w:rFonts w:ascii="Arial" w:hAnsi="Arial" w:cs="Arial"/>
          <w:sz w:val="24"/>
          <w:szCs w:val="24"/>
        </w:rPr>
        <w:t xml:space="preserve"> </w:t>
      </w:r>
      <w:r w:rsidR="006D4C5A" w:rsidRPr="00F478F5">
        <w:rPr>
          <w:rFonts w:ascii="Arial" w:hAnsi="Arial" w:cs="Arial"/>
          <w:sz w:val="24"/>
          <w:szCs w:val="24"/>
        </w:rPr>
        <w:t>Важным аспектом модернизации образования является материально-техническое обеспечение образовательного процесса.</w:t>
      </w:r>
    </w:p>
    <w:p w:rsidR="006D4C5A" w:rsidRPr="00F478F5" w:rsidRDefault="006D4C5A" w:rsidP="00ED6C46">
      <w:pPr>
        <w:spacing w:after="0" w:line="240" w:lineRule="auto"/>
        <w:ind w:firstLine="540"/>
        <w:jc w:val="both"/>
        <w:rPr>
          <w:rFonts w:ascii="Arial" w:hAnsi="Arial" w:cs="Arial"/>
          <w:sz w:val="24"/>
          <w:szCs w:val="24"/>
        </w:rPr>
      </w:pPr>
      <w:r w:rsidRPr="00F478F5">
        <w:rPr>
          <w:rFonts w:ascii="Arial" w:hAnsi="Arial" w:cs="Arial"/>
          <w:sz w:val="24"/>
          <w:szCs w:val="24"/>
        </w:rPr>
        <w:t xml:space="preserve">Системный подход к проблеме эксплуатации зданий и сооружений обеспечил отсутствие в районе аварийных зданий, своевременную и качественную подготовку учреждений образования к новому учебному году и отопительному сезону. </w:t>
      </w:r>
      <w:r w:rsidR="00421D8A" w:rsidRPr="00F478F5">
        <w:rPr>
          <w:rFonts w:ascii="Arial" w:hAnsi="Arial" w:cs="Arial"/>
          <w:sz w:val="24"/>
          <w:szCs w:val="24"/>
        </w:rPr>
        <w:t xml:space="preserve">Способствует этому финансирование на проведение капитального ремонта и приобретение оборудование, позволяющее осуществлять замену технологического оборудования на соответствии со сроками амортизации. </w:t>
      </w:r>
      <w:r w:rsidRPr="00F478F5">
        <w:rPr>
          <w:rFonts w:ascii="Arial" w:hAnsi="Arial" w:cs="Arial"/>
          <w:sz w:val="24"/>
          <w:szCs w:val="24"/>
        </w:rPr>
        <w:t xml:space="preserve"> </w:t>
      </w:r>
    </w:p>
    <w:p w:rsidR="00C42E5F" w:rsidRPr="00F478F5" w:rsidRDefault="00ED6C46" w:rsidP="00A051C2">
      <w:pPr>
        <w:shd w:val="clear" w:color="auto" w:fill="FFFFFF"/>
        <w:spacing w:after="0" w:line="240" w:lineRule="auto"/>
        <w:jc w:val="both"/>
        <w:rPr>
          <w:rFonts w:ascii="Arial" w:hAnsi="Arial" w:cs="Arial"/>
          <w:sz w:val="24"/>
          <w:szCs w:val="24"/>
        </w:rPr>
      </w:pPr>
      <w:r w:rsidRPr="00F478F5">
        <w:rPr>
          <w:rFonts w:ascii="Arial" w:hAnsi="Arial" w:cs="Arial"/>
          <w:sz w:val="24"/>
          <w:szCs w:val="24"/>
        </w:rPr>
        <w:t xml:space="preserve">       </w:t>
      </w:r>
      <w:r w:rsidR="003D573A" w:rsidRPr="00F478F5">
        <w:rPr>
          <w:rFonts w:ascii="Arial" w:hAnsi="Arial" w:cs="Arial"/>
          <w:sz w:val="24"/>
          <w:szCs w:val="24"/>
        </w:rPr>
        <w:t xml:space="preserve">  </w:t>
      </w:r>
      <w:r w:rsidR="005E430F" w:rsidRPr="00F478F5">
        <w:rPr>
          <w:rFonts w:ascii="Arial" w:hAnsi="Arial" w:cs="Arial"/>
          <w:sz w:val="24"/>
          <w:szCs w:val="24"/>
        </w:rPr>
        <w:t xml:space="preserve">В истекшем учебном году в лучшую сторону менялась учебно-материальная база общеобразовательных </w:t>
      </w:r>
      <w:r w:rsidR="00756F95" w:rsidRPr="00F478F5">
        <w:rPr>
          <w:rFonts w:ascii="Arial" w:hAnsi="Arial" w:cs="Arial"/>
          <w:sz w:val="24"/>
          <w:szCs w:val="24"/>
        </w:rPr>
        <w:t>организаций</w:t>
      </w:r>
      <w:r w:rsidR="005E430F" w:rsidRPr="00F478F5">
        <w:rPr>
          <w:rFonts w:ascii="Arial" w:hAnsi="Arial" w:cs="Arial"/>
          <w:sz w:val="24"/>
          <w:szCs w:val="24"/>
        </w:rPr>
        <w:t>: приобреталось новое учебно-лабораторное, учебно-производственное и спортивное оборудование, оборудование для школьных столовых</w:t>
      </w:r>
      <w:r w:rsidRPr="00F478F5">
        <w:rPr>
          <w:rFonts w:ascii="Arial" w:hAnsi="Arial" w:cs="Arial"/>
          <w:sz w:val="24"/>
          <w:szCs w:val="24"/>
        </w:rPr>
        <w:t xml:space="preserve">. Однако для достижения высоких показателей функционирования системы общего образования района, функционирование в режиме инновационного развития </w:t>
      </w:r>
      <w:r w:rsidR="0031476F" w:rsidRPr="00F478F5">
        <w:rPr>
          <w:rFonts w:ascii="Arial" w:hAnsi="Arial" w:cs="Arial"/>
          <w:sz w:val="24"/>
          <w:szCs w:val="24"/>
        </w:rPr>
        <w:t xml:space="preserve">требуется дальнейшее совершенствование материально-технического обеспечения образовательных </w:t>
      </w:r>
      <w:r w:rsidR="00756F95" w:rsidRPr="00F478F5">
        <w:rPr>
          <w:rFonts w:ascii="Arial" w:hAnsi="Arial" w:cs="Arial"/>
          <w:sz w:val="24"/>
          <w:szCs w:val="24"/>
        </w:rPr>
        <w:t>организаций</w:t>
      </w:r>
      <w:r w:rsidR="0031476F" w:rsidRPr="00F478F5">
        <w:rPr>
          <w:rFonts w:ascii="Arial" w:hAnsi="Arial" w:cs="Arial"/>
          <w:sz w:val="24"/>
          <w:szCs w:val="24"/>
        </w:rPr>
        <w:t xml:space="preserve"> современным учебным и спортивным оборудованием, информационно-техническими средствами.</w:t>
      </w:r>
      <w:r w:rsidRPr="00F478F5">
        <w:rPr>
          <w:rFonts w:ascii="Arial" w:hAnsi="Arial" w:cs="Arial"/>
          <w:sz w:val="24"/>
          <w:szCs w:val="24"/>
        </w:rPr>
        <w:t xml:space="preserve"> </w:t>
      </w:r>
    </w:p>
    <w:p w:rsidR="0039527C" w:rsidRPr="00F478F5" w:rsidRDefault="0039527C" w:rsidP="004551F6">
      <w:pPr>
        <w:spacing w:after="0" w:line="240" w:lineRule="auto"/>
        <w:ind w:firstLine="709"/>
        <w:jc w:val="both"/>
        <w:rPr>
          <w:rFonts w:ascii="Arial" w:hAnsi="Arial" w:cs="Arial"/>
          <w:sz w:val="24"/>
          <w:szCs w:val="24"/>
        </w:rPr>
      </w:pPr>
    </w:p>
    <w:p w:rsidR="00A051C2" w:rsidRPr="00F478F5" w:rsidRDefault="0039527C" w:rsidP="0066242B">
      <w:pPr>
        <w:spacing w:after="0" w:line="240" w:lineRule="auto"/>
        <w:ind w:firstLine="709"/>
        <w:jc w:val="center"/>
        <w:rPr>
          <w:rFonts w:ascii="Arial" w:hAnsi="Arial" w:cs="Arial"/>
          <w:b/>
          <w:sz w:val="24"/>
          <w:szCs w:val="24"/>
        </w:rPr>
      </w:pPr>
      <w:r w:rsidRPr="00F478F5">
        <w:rPr>
          <w:rFonts w:ascii="Arial" w:hAnsi="Arial" w:cs="Arial"/>
          <w:b/>
          <w:sz w:val="24"/>
          <w:szCs w:val="24"/>
        </w:rPr>
        <w:t>2. Прогноз развития соответствующей сферы реализации муниципальной программы с учетом реализации муниципальной программы</w:t>
      </w:r>
    </w:p>
    <w:p w:rsidR="00832524" w:rsidRPr="00F478F5" w:rsidRDefault="00832524" w:rsidP="0066242B">
      <w:pPr>
        <w:spacing w:after="0" w:line="240" w:lineRule="auto"/>
        <w:ind w:firstLine="709"/>
        <w:jc w:val="center"/>
        <w:rPr>
          <w:rFonts w:ascii="Arial" w:hAnsi="Arial" w:cs="Arial"/>
          <w:b/>
          <w:sz w:val="24"/>
          <w:szCs w:val="24"/>
        </w:rPr>
      </w:pP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rPr>
      </w:pPr>
      <w:r w:rsidRPr="00F478F5">
        <w:rPr>
          <w:rFonts w:ascii="Arial" w:hAnsi="Arial" w:cs="Arial"/>
          <w:sz w:val="24"/>
          <w:szCs w:val="24"/>
        </w:rPr>
        <w:t>Важнейшим вызовом для развития дошкольного, общего и дополнительного образования детей в Пушкинском муниципальном районе до 2018 года станет рост численности детей в возрасте от 0 до 7 лет. Это потребует существенного роста расходов на строительство и содержание зданий образовательных организаций, развитие инфраструктуры и кадрового потенциала системы образования.</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rPr>
      </w:pPr>
      <w:r w:rsidRPr="00F478F5">
        <w:rPr>
          <w:rFonts w:ascii="Arial" w:hAnsi="Arial" w:cs="Arial"/>
          <w:sz w:val="24"/>
          <w:szCs w:val="24"/>
        </w:rPr>
        <w:t xml:space="preserve">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Однако с учетом возможностей бюджета Пушкинского муниципального, а также прогнозируемого изменения демографического тренда после 2018 года, наряду со строительством </w:t>
      </w:r>
      <w:r w:rsidRPr="00F478F5">
        <w:rPr>
          <w:rFonts w:ascii="Arial" w:hAnsi="Arial" w:cs="Arial"/>
          <w:sz w:val="24"/>
          <w:szCs w:val="24"/>
        </w:rPr>
        <w:lastRenderedPageBreak/>
        <w:t>зданий дошкольных образовательных организаций, должны получить развитие вариативные формы, осуществляться поддержка негосударственного сектора услуг дошкольного образования, внедряться механизмы государственно-частного партнерства. Это позволит ликвидировать очередность в дошкольные образовательные организации уже к 2015 году.</w:t>
      </w:r>
      <w:r w:rsidR="0066242B" w:rsidRPr="00F478F5">
        <w:rPr>
          <w:rFonts w:ascii="Arial" w:hAnsi="Arial" w:cs="Arial"/>
          <w:sz w:val="24"/>
          <w:szCs w:val="24"/>
        </w:rPr>
        <w:t xml:space="preserve"> </w:t>
      </w:r>
      <w:proofErr w:type="gramStart"/>
      <w:r w:rsidR="0066242B" w:rsidRPr="00F478F5">
        <w:rPr>
          <w:rFonts w:ascii="Arial" w:hAnsi="Arial" w:cs="Arial"/>
          <w:sz w:val="24"/>
          <w:szCs w:val="24"/>
        </w:rPr>
        <w:t xml:space="preserve">Результатом работы станет исполнение Указа Президента Российской Федерации от 7 мая 2012 года №599 «О мерах по реализации государственной политики в области образования и науки», которым определена задача ликвидации к 2016 году очередей в дошкольные образовательные организации и обеспечения 100 процентов доступности дошкольного образования для детей от 3 до 7 лет. </w:t>
      </w:r>
      <w:proofErr w:type="gramEnd"/>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rPr>
      </w:pPr>
      <w:r w:rsidRPr="00F478F5">
        <w:rPr>
          <w:rFonts w:ascii="Arial" w:hAnsi="Arial" w:cs="Arial"/>
          <w:sz w:val="24"/>
          <w:szCs w:val="24"/>
        </w:rPr>
        <w:t>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rPr>
      </w:pPr>
      <w:r w:rsidRPr="00F478F5">
        <w:rPr>
          <w:rFonts w:ascii="Arial" w:hAnsi="Arial" w:cs="Arial"/>
          <w:sz w:val="24"/>
          <w:szCs w:val="24"/>
        </w:rPr>
        <w:t xml:space="preserve">В условиях роста расходов на образование усилятся риски неэффективного использования бюджетных средств. В этой связи важной задачей станет внедрение современных механизмов </w:t>
      </w:r>
      <w:r w:rsidRPr="00F478F5">
        <w:rPr>
          <w:rFonts w:ascii="Arial" w:hAnsi="Arial" w:cs="Arial"/>
          <w:color w:val="000000"/>
          <w:sz w:val="24"/>
          <w:szCs w:val="24"/>
        </w:rPr>
        <w:t xml:space="preserve">финансового обеспечения </w:t>
      </w:r>
      <w:r w:rsidRPr="00F478F5">
        <w:rPr>
          <w:rFonts w:ascii="Arial" w:hAnsi="Arial" w:cs="Arial"/>
          <w:sz w:val="24"/>
          <w:szCs w:val="24"/>
        </w:rPr>
        <w:t>и управления по результатам, а также моделей организации сети образовательных организаций, обеспечивающих эффективное использование ресурсов.</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rPr>
      </w:pPr>
      <w:r w:rsidRPr="00F478F5">
        <w:rPr>
          <w:rFonts w:ascii="Arial" w:hAnsi="Arial" w:cs="Arial"/>
          <w:sz w:val="24"/>
          <w:szCs w:val="24"/>
        </w:rPr>
        <w:t>Рост благосостояния населения Пушкинского муниципального района, в том числе – увеличение доли среднего класса, обусловит повышение уровня требований к качеству услуг дошкольного, общего и дополнительного образования. Для удовлетворения этих требований будет создана современная система оценки и стимулирования качества образования.</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rPr>
      </w:pPr>
      <w:proofErr w:type="gramStart"/>
      <w:r w:rsidRPr="00F478F5">
        <w:rPr>
          <w:rFonts w:ascii="Arial" w:hAnsi="Arial" w:cs="Arial"/>
          <w:sz w:val="24"/>
          <w:szCs w:val="24"/>
        </w:rPr>
        <w:t>Важнейшим инструментом решения данной задачи станет введение эффективного контракта с педагогическим работниками и руководителями образовательных организаций, предусматривающего обеспечение их заработной платы на уровне не ниже средней по экономике Московской области.</w:t>
      </w:r>
      <w:proofErr w:type="gramEnd"/>
      <w:r w:rsidRPr="00F478F5">
        <w:rPr>
          <w:rFonts w:ascii="Arial" w:hAnsi="Arial" w:cs="Arial"/>
          <w:sz w:val="24"/>
          <w:szCs w:val="24"/>
        </w:rPr>
        <w:t xml:space="preserve"> Одновременно будут введены современные требования к производительности и результативности труда педагогических работников. Это позволит преодолеть тенденцию «старения» кадрового состава, привлечь в образовательные организации талантливую молодежь, расширить возможности для карьерного роста и профессионального развития педагогов. </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rPr>
      </w:pPr>
      <w:r w:rsidRPr="00F478F5">
        <w:rPr>
          <w:rFonts w:ascii="Arial" w:hAnsi="Arial" w:cs="Arial"/>
          <w:sz w:val="24"/>
          <w:szCs w:val="24"/>
        </w:rPr>
        <w:t>Для удовлетворения запросов населения к качеству условий обучения во всех образовательных организациях будет создана современная инфраструктура для учебы, занятий физкультурой и спортом, питания обучающихся, в том числе – обеспечен высокоскоростной интернет.</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rPr>
      </w:pPr>
      <w:r w:rsidRPr="00F478F5">
        <w:rPr>
          <w:rFonts w:ascii="Arial" w:hAnsi="Arial" w:cs="Arial"/>
          <w:sz w:val="24"/>
          <w:szCs w:val="24"/>
        </w:rPr>
        <w:t>Ответом на растущий спрос родителей на услуги дополнительного образования детей станет комплекс мер по развитию сети организаций дополнительного образования и ее инфраструктуры. При этом формальное решение задачи роста охвата услугами дополнительного образования может привести к консервации его содержания. Избежать данного риска позволит создание в системе дополнительного образования механизмов прозрачного финансового обеспечения и конкуренции, в том числе – с негосударственным сектором, поддержка инноваций, подготовка кадров.</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rPr>
        <w:t xml:space="preserve">Для решения проблемы дифференциации </w:t>
      </w:r>
      <w:r w:rsidRPr="00F478F5">
        <w:rPr>
          <w:rFonts w:ascii="Arial" w:hAnsi="Arial" w:cs="Arial"/>
          <w:sz w:val="24"/>
          <w:szCs w:val="24"/>
          <w:u w:color="2A6EC3"/>
        </w:rPr>
        <w:t xml:space="preserve">качества образования будут реализованы меры по поддержке общеобразовательных организаций, работающих в сложных социальных условиях, включающие действия по укреплению ресурсного и кадрового потенциала, развитию дистанционных образовательных технологий, интеграции в образовательный процесс </w:t>
      </w:r>
      <w:proofErr w:type="spellStart"/>
      <w:r w:rsidRPr="00F478F5">
        <w:rPr>
          <w:rFonts w:ascii="Arial" w:hAnsi="Arial" w:cs="Arial"/>
          <w:sz w:val="24"/>
          <w:szCs w:val="24"/>
          <w:u w:color="2A6EC3"/>
        </w:rPr>
        <w:t>социокультурных</w:t>
      </w:r>
      <w:proofErr w:type="spellEnd"/>
      <w:r w:rsidRPr="00F478F5">
        <w:rPr>
          <w:rFonts w:ascii="Arial" w:hAnsi="Arial" w:cs="Arial"/>
          <w:sz w:val="24"/>
          <w:szCs w:val="24"/>
          <w:u w:color="2A6EC3"/>
        </w:rPr>
        <w:t xml:space="preserve"> ресурсов территории. </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t>Внимание к проблеме «слабых» общеобразовательных организаций не должно привести к отказу от поддержки «точек роста», лидеров системы образования, формальному перераспределению ресурсов. Будут реализованы меры по поддержке общеобразовательных организаций, реализующих инновационные образовательные проекты и программы. Это позволит сохранить и расширить сектор общеобразовательных организаций, конкурентоспособных на общероссийском и международном уровне.</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lastRenderedPageBreak/>
        <w:t xml:space="preserve">Для обеспечения доступности качественных образовательных услуг в том числе – профильного обучения, для детей в сельской местности,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 Наряду с этим должен увеличиться масштаб распространения инклюзивного образования, в том числе – за счет мер по созданию в образовательных организациях </w:t>
      </w:r>
      <w:proofErr w:type="spellStart"/>
      <w:r w:rsidRPr="00F478F5">
        <w:rPr>
          <w:rFonts w:ascii="Arial" w:hAnsi="Arial" w:cs="Arial"/>
          <w:sz w:val="24"/>
          <w:szCs w:val="24"/>
          <w:u w:color="2A6EC3"/>
        </w:rPr>
        <w:t>безбарьерной</w:t>
      </w:r>
      <w:proofErr w:type="spellEnd"/>
      <w:r w:rsidRPr="00F478F5">
        <w:rPr>
          <w:rFonts w:ascii="Arial" w:hAnsi="Arial" w:cs="Arial"/>
          <w:sz w:val="24"/>
          <w:szCs w:val="24"/>
          <w:u w:color="2A6EC3"/>
        </w:rPr>
        <w:t xml:space="preserve"> среды. В сельской местности получит дальнейшее развитие модель школы – </w:t>
      </w:r>
      <w:proofErr w:type="spellStart"/>
      <w:r w:rsidRPr="00F478F5">
        <w:rPr>
          <w:rFonts w:ascii="Arial" w:hAnsi="Arial" w:cs="Arial"/>
          <w:sz w:val="24"/>
          <w:szCs w:val="24"/>
          <w:u w:color="2A6EC3"/>
        </w:rPr>
        <w:t>социокультурного</w:t>
      </w:r>
      <w:proofErr w:type="spellEnd"/>
      <w:r w:rsidRPr="00F478F5">
        <w:rPr>
          <w:rFonts w:ascii="Arial" w:hAnsi="Arial" w:cs="Arial"/>
          <w:sz w:val="24"/>
          <w:szCs w:val="24"/>
          <w:u w:color="2A6EC3"/>
        </w:rPr>
        <w:t xml:space="preserve"> комплекса.</w:t>
      </w:r>
    </w:p>
    <w:p w:rsidR="00832524" w:rsidRPr="00F478F5" w:rsidRDefault="00832524" w:rsidP="0066242B">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t>Будут реализованы специальные меры по культурной и языковой адаптации детей из семей мигрантов.</w:t>
      </w:r>
    </w:p>
    <w:p w:rsidR="00C74CC8" w:rsidRPr="00F478F5" w:rsidRDefault="00C74CC8" w:rsidP="0066242B">
      <w:pPr>
        <w:widowControl w:val="0"/>
        <w:autoSpaceDE w:val="0"/>
        <w:autoSpaceDN w:val="0"/>
        <w:adjustRightInd w:val="0"/>
        <w:spacing w:after="0" w:line="240" w:lineRule="auto"/>
        <w:ind w:firstLine="720"/>
        <w:jc w:val="both"/>
        <w:rPr>
          <w:rFonts w:ascii="Arial" w:hAnsi="Arial" w:cs="Arial"/>
          <w:sz w:val="24"/>
          <w:szCs w:val="24"/>
          <w:u w:color="2A6EC3"/>
        </w:rPr>
      </w:pPr>
    </w:p>
    <w:p w:rsidR="00A509D8" w:rsidRPr="00F478F5" w:rsidRDefault="007E71D7" w:rsidP="00A509D8">
      <w:pPr>
        <w:widowControl w:val="0"/>
        <w:autoSpaceDE w:val="0"/>
        <w:autoSpaceDN w:val="0"/>
        <w:adjustRightInd w:val="0"/>
        <w:jc w:val="center"/>
        <w:rPr>
          <w:rFonts w:ascii="Arial" w:hAnsi="Arial" w:cs="Arial"/>
          <w:b/>
          <w:sz w:val="24"/>
          <w:szCs w:val="24"/>
        </w:rPr>
      </w:pPr>
      <w:r w:rsidRPr="00F478F5">
        <w:rPr>
          <w:rFonts w:ascii="Arial" w:hAnsi="Arial" w:cs="Arial"/>
          <w:b/>
          <w:sz w:val="24"/>
          <w:szCs w:val="24"/>
        </w:rPr>
        <w:t xml:space="preserve">3. </w:t>
      </w:r>
      <w:r w:rsidR="00A509D8" w:rsidRPr="00F478F5">
        <w:rPr>
          <w:rFonts w:ascii="Arial" w:hAnsi="Arial" w:cs="Arial"/>
          <w:b/>
          <w:sz w:val="24"/>
          <w:szCs w:val="24"/>
        </w:rPr>
        <w:t>Перечень и краткое описание подпрограмм муниципальной программы</w:t>
      </w:r>
    </w:p>
    <w:p w:rsidR="00A509D8" w:rsidRPr="00F478F5" w:rsidRDefault="00A509D8" w:rsidP="00A509D8">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t>Задачи муниципальной программы решаются в  рамках 4  подпрограмм:</w:t>
      </w:r>
    </w:p>
    <w:p w:rsidR="00A509D8" w:rsidRPr="00F478F5" w:rsidRDefault="00A509D8" w:rsidP="00A509D8">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t xml:space="preserve">– подпрограмма </w:t>
      </w:r>
      <w:r w:rsidRPr="00F478F5">
        <w:rPr>
          <w:rFonts w:ascii="Arial" w:hAnsi="Arial" w:cs="Arial"/>
          <w:sz w:val="24"/>
          <w:szCs w:val="24"/>
          <w:u w:color="2A6EC3"/>
          <w:lang w:val="en-US"/>
        </w:rPr>
        <w:t>I</w:t>
      </w:r>
      <w:r w:rsidRPr="00F478F5">
        <w:rPr>
          <w:rFonts w:ascii="Arial" w:hAnsi="Arial" w:cs="Arial"/>
          <w:sz w:val="24"/>
          <w:szCs w:val="24"/>
          <w:u w:color="2A6EC3"/>
        </w:rPr>
        <w:t xml:space="preserve"> «Развитие дошкольного образования»;</w:t>
      </w:r>
    </w:p>
    <w:p w:rsidR="00A509D8" w:rsidRPr="00F478F5" w:rsidRDefault="00A509D8" w:rsidP="00A509D8">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t xml:space="preserve">– подпрограмма </w:t>
      </w:r>
      <w:r w:rsidRPr="00F478F5">
        <w:rPr>
          <w:rFonts w:ascii="Arial" w:hAnsi="Arial" w:cs="Arial"/>
          <w:sz w:val="24"/>
          <w:szCs w:val="24"/>
          <w:u w:color="2A6EC3"/>
          <w:lang w:val="en-US"/>
        </w:rPr>
        <w:t>II</w:t>
      </w:r>
      <w:r w:rsidRPr="00F478F5">
        <w:rPr>
          <w:rFonts w:ascii="Arial" w:hAnsi="Arial" w:cs="Arial"/>
          <w:sz w:val="24"/>
          <w:szCs w:val="24"/>
          <w:u w:color="2A6EC3"/>
        </w:rPr>
        <w:t xml:space="preserve"> «Развитие общего образования»;</w:t>
      </w:r>
    </w:p>
    <w:p w:rsidR="00A509D8" w:rsidRPr="00F478F5" w:rsidRDefault="00A509D8" w:rsidP="00A509D8">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 xml:space="preserve">         </w:t>
      </w:r>
      <w:r w:rsidR="008202E9" w:rsidRPr="00F478F5">
        <w:rPr>
          <w:rFonts w:ascii="Arial" w:hAnsi="Arial" w:cs="Arial"/>
          <w:sz w:val="24"/>
          <w:szCs w:val="24"/>
          <w:u w:color="2A6EC3"/>
        </w:rPr>
        <w:t xml:space="preserve">  </w:t>
      </w:r>
      <w:r w:rsidRPr="00F478F5">
        <w:rPr>
          <w:rFonts w:ascii="Arial" w:hAnsi="Arial" w:cs="Arial"/>
          <w:sz w:val="24"/>
          <w:szCs w:val="24"/>
          <w:u w:color="2A6EC3"/>
        </w:rPr>
        <w:t xml:space="preserve">– подпрограмма </w:t>
      </w:r>
      <w:r w:rsidRPr="00F478F5">
        <w:rPr>
          <w:rFonts w:ascii="Arial" w:hAnsi="Arial" w:cs="Arial"/>
          <w:sz w:val="24"/>
          <w:szCs w:val="24"/>
          <w:u w:color="2A6EC3"/>
          <w:lang w:val="en-US"/>
        </w:rPr>
        <w:t>III</w:t>
      </w:r>
      <w:r w:rsidR="008202E9" w:rsidRPr="00F478F5">
        <w:rPr>
          <w:rFonts w:ascii="Arial" w:hAnsi="Arial" w:cs="Arial"/>
          <w:sz w:val="24"/>
          <w:szCs w:val="24"/>
          <w:u w:color="2A6EC3"/>
        </w:rPr>
        <w:t xml:space="preserve"> «Дополнительное образование и</w:t>
      </w:r>
      <w:r w:rsidRPr="00F478F5">
        <w:rPr>
          <w:rFonts w:ascii="Arial" w:hAnsi="Arial" w:cs="Arial"/>
          <w:sz w:val="24"/>
          <w:szCs w:val="24"/>
          <w:u w:color="2A6EC3"/>
        </w:rPr>
        <w:t xml:space="preserve"> воспитание детей</w:t>
      </w:r>
      <w:r w:rsidR="008202E9" w:rsidRPr="00F478F5">
        <w:rPr>
          <w:rFonts w:ascii="Arial" w:hAnsi="Arial" w:cs="Arial"/>
          <w:sz w:val="24"/>
          <w:szCs w:val="24"/>
          <w:u w:color="2A6EC3"/>
        </w:rPr>
        <w:t>»;</w:t>
      </w:r>
    </w:p>
    <w:p w:rsidR="00A509D8" w:rsidRPr="00F478F5" w:rsidRDefault="00A509D8" w:rsidP="00A509D8">
      <w:pPr>
        <w:widowControl w:val="0"/>
        <w:autoSpaceDE w:val="0"/>
        <w:autoSpaceDN w:val="0"/>
        <w:adjustRightInd w:val="0"/>
        <w:spacing w:after="0" w:line="240" w:lineRule="auto"/>
        <w:jc w:val="both"/>
        <w:rPr>
          <w:rFonts w:ascii="Arial" w:hAnsi="Arial" w:cs="Arial"/>
          <w:sz w:val="24"/>
          <w:szCs w:val="24"/>
          <w:u w:color="2A6EC3"/>
        </w:rPr>
      </w:pPr>
      <w:r w:rsidRPr="00F478F5">
        <w:rPr>
          <w:rFonts w:ascii="Arial" w:hAnsi="Arial" w:cs="Arial"/>
          <w:sz w:val="24"/>
          <w:szCs w:val="24"/>
          <w:u w:color="2A6EC3"/>
        </w:rPr>
        <w:t xml:space="preserve">       </w:t>
      </w:r>
      <w:r w:rsidR="008202E9" w:rsidRPr="00F478F5">
        <w:rPr>
          <w:rFonts w:ascii="Arial" w:hAnsi="Arial" w:cs="Arial"/>
          <w:sz w:val="24"/>
          <w:szCs w:val="24"/>
          <w:u w:color="2A6EC3"/>
        </w:rPr>
        <w:t xml:space="preserve">  </w:t>
      </w:r>
      <w:r w:rsidRPr="00F478F5">
        <w:rPr>
          <w:rFonts w:ascii="Arial" w:hAnsi="Arial" w:cs="Arial"/>
          <w:sz w:val="24"/>
          <w:szCs w:val="24"/>
          <w:u w:color="2A6EC3"/>
        </w:rPr>
        <w:t xml:space="preserve">  – подпрограмма </w:t>
      </w:r>
      <w:r w:rsidRPr="00F478F5">
        <w:rPr>
          <w:rFonts w:ascii="Arial" w:hAnsi="Arial" w:cs="Arial"/>
          <w:sz w:val="24"/>
          <w:szCs w:val="24"/>
          <w:u w:color="2A6EC3"/>
          <w:lang w:val="en-US"/>
        </w:rPr>
        <w:t>IV</w:t>
      </w:r>
      <w:r w:rsidR="008202E9" w:rsidRPr="00F478F5">
        <w:rPr>
          <w:rFonts w:ascii="Arial" w:hAnsi="Arial" w:cs="Arial"/>
          <w:sz w:val="24"/>
          <w:szCs w:val="24"/>
          <w:u w:color="2A6EC3"/>
        </w:rPr>
        <w:t xml:space="preserve"> </w:t>
      </w:r>
      <w:r w:rsidRPr="00F478F5">
        <w:rPr>
          <w:rFonts w:ascii="Arial" w:hAnsi="Arial" w:cs="Arial"/>
          <w:sz w:val="24"/>
          <w:szCs w:val="24"/>
          <w:u w:color="2A6EC3"/>
        </w:rPr>
        <w:t xml:space="preserve">«Обеспечение </w:t>
      </w:r>
      <w:proofErr w:type="gramStart"/>
      <w:r w:rsidRPr="00F478F5">
        <w:rPr>
          <w:rFonts w:ascii="Arial" w:hAnsi="Arial" w:cs="Arial"/>
          <w:sz w:val="24"/>
          <w:szCs w:val="24"/>
          <w:u w:color="2A6EC3"/>
        </w:rPr>
        <w:t>деятельности Управления образования администрации Пушкинского муниципального района</w:t>
      </w:r>
      <w:proofErr w:type="gramEnd"/>
      <w:r w:rsidRPr="00F478F5">
        <w:rPr>
          <w:rFonts w:ascii="Arial" w:hAnsi="Arial" w:cs="Arial"/>
          <w:sz w:val="24"/>
          <w:szCs w:val="24"/>
          <w:u w:color="2A6EC3"/>
        </w:rPr>
        <w:t>».</w:t>
      </w:r>
    </w:p>
    <w:p w:rsidR="00A509D8" w:rsidRPr="00F478F5" w:rsidRDefault="00A509D8" w:rsidP="00082E0C">
      <w:pPr>
        <w:widowControl w:val="0"/>
        <w:autoSpaceDE w:val="0"/>
        <w:autoSpaceDN w:val="0"/>
        <w:adjustRightInd w:val="0"/>
        <w:spacing w:after="0" w:line="240" w:lineRule="auto"/>
        <w:jc w:val="both"/>
        <w:rPr>
          <w:rFonts w:ascii="Arial" w:hAnsi="Arial" w:cs="Arial"/>
          <w:sz w:val="24"/>
          <w:szCs w:val="24"/>
          <w:u w:color="2A6EC3"/>
        </w:rPr>
      </w:pPr>
    </w:p>
    <w:p w:rsidR="00A509D8" w:rsidRPr="00F478F5" w:rsidRDefault="00A509D8" w:rsidP="00A509D8">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t xml:space="preserve">Подпрограмма </w:t>
      </w:r>
      <w:r w:rsidRPr="00F478F5">
        <w:rPr>
          <w:rFonts w:ascii="Arial" w:hAnsi="Arial" w:cs="Arial"/>
          <w:sz w:val="24"/>
          <w:szCs w:val="24"/>
          <w:u w:color="2A6EC3"/>
          <w:lang w:val="en-US"/>
        </w:rPr>
        <w:t>I</w:t>
      </w:r>
      <w:r w:rsidRPr="00F478F5">
        <w:rPr>
          <w:rFonts w:ascii="Arial" w:hAnsi="Arial" w:cs="Arial"/>
          <w:sz w:val="24"/>
          <w:szCs w:val="24"/>
          <w:u w:color="2A6EC3"/>
        </w:rPr>
        <w:t xml:space="preserve"> «Развитие дошкольного образования»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четыре задачи, в том числе – задача по ликвидации очередности в дошкольные образовательные организации и развитие инфраструктуры дошкольного образования. Данная подпрограмма обеспечивает достижение одного из основных результатов государственной программы – 100 </w:t>
      </w:r>
      <w:r w:rsidRPr="00F478F5">
        <w:rPr>
          <w:rFonts w:ascii="Arial" w:hAnsi="Arial" w:cs="Arial"/>
          <w:color w:val="000000"/>
          <w:sz w:val="24"/>
          <w:szCs w:val="24"/>
        </w:rPr>
        <w:t>процентов</w:t>
      </w:r>
      <w:r w:rsidRPr="00F478F5">
        <w:rPr>
          <w:rFonts w:ascii="Arial" w:hAnsi="Arial" w:cs="Arial"/>
          <w:sz w:val="24"/>
          <w:szCs w:val="24"/>
          <w:u w:color="2A6EC3"/>
        </w:rPr>
        <w:t xml:space="preserve"> доступа к услугам дошкольного образования детей в возрасте от 3 до 7 лет, нуждающихся в услуге дошкольного образования.</w:t>
      </w:r>
    </w:p>
    <w:p w:rsidR="00A509D8" w:rsidRPr="00F478F5" w:rsidRDefault="00A509D8" w:rsidP="00A509D8">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t xml:space="preserve">Подпрограмма </w:t>
      </w:r>
      <w:r w:rsidRPr="00F478F5">
        <w:rPr>
          <w:rFonts w:ascii="Arial" w:hAnsi="Arial" w:cs="Arial"/>
          <w:sz w:val="24"/>
          <w:szCs w:val="24"/>
          <w:u w:color="2A6EC3"/>
          <w:lang w:val="en-US"/>
        </w:rPr>
        <w:t>II</w:t>
      </w:r>
      <w:r w:rsidRPr="00F478F5">
        <w:rPr>
          <w:rFonts w:ascii="Arial" w:hAnsi="Arial" w:cs="Arial"/>
          <w:sz w:val="24"/>
          <w:szCs w:val="24"/>
          <w:u w:color="2A6EC3"/>
        </w:rPr>
        <w:t xml:space="preserve"> «Развитие общего образования»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Московской области. В рамках подпрограммы должно быть обеспечено выполнение Указа Президента Российской Федерации № 597. Средняя заработная плата педагогических работников общеобразовательных организаций должна составлять не менее 100 </w:t>
      </w:r>
      <w:r w:rsidRPr="00F478F5">
        <w:rPr>
          <w:rFonts w:ascii="Arial" w:hAnsi="Arial" w:cs="Arial"/>
          <w:color w:val="000000"/>
          <w:sz w:val="24"/>
          <w:szCs w:val="24"/>
        </w:rPr>
        <w:t>процентов</w:t>
      </w:r>
      <w:r w:rsidRPr="00F478F5">
        <w:rPr>
          <w:rFonts w:ascii="Arial" w:hAnsi="Arial" w:cs="Arial"/>
          <w:sz w:val="24"/>
          <w:szCs w:val="24"/>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F478F5">
        <w:rPr>
          <w:rFonts w:ascii="Arial" w:hAnsi="Arial" w:cs="Arial"/>
          <w:color w:val="000000"/>
          <w:sz w:val="24"/>
          <w:szCs w:val="24"/>
        </w:rPr>
        <w:t>процентов</w:t>
      </w:r>
      <w:r w:rsidRPr="00F478F5">
        <w:rPr>
          <w:rFonts w:ascii="Arial" w:hAnsi="Arial" w:cs="Arial"/>
          <w:sz w:val="24"/>
          <w:szCs w:val="24"/>
          <w:u w:color="2A6EC3"/>
        </w:rPr>
        <w:t xml:space="preserve"> к средней заработной плате в сфере общего образования в Московской области.</w:t>
      </w:r>
    </w:p>
    <w:p w:rsidR="00A509D8" w:rsidRPr="00F478F5" w:rsidRDefault="00A509D8" w:rsidP="00A509D8">
      <w:pPr>
        <w:widowControl w:val="0"/>
        <w:autoSpaceDE w:val="0"/>
        <w:autoSpaceDN w:val="0"/>
        <w:adjustRightInd w:val="0"/>
        <w:spacing w:after="0" w:line="240" w:lineRule="auto"/>
        <w:ind w:firstLine="720"/>
        <w:jc w:val="both"/>
        <w:rPr>
          <w:rFonts w:ascii="Arial" w:hAnsi="Arial" w:cs="Arial"/>
          <w:sz w:val="24"/>
          <w:szCs w:val="24"/>
          <w:u w:color="2A6EC3"/>
        </w:rPr>
      </w:pPr>
      <w:r w:rsidRPr="00F478F5">
        <w:rPr>
          <w:rFonts w:ascii="Arial" w:hAnsi="Arial" w:cs="Arial"/>
          <w:sz w:val="24"/>
          <w:szCs w:val="24"/>
          <w:u w:color="2A6EC3"/>
        </w:rPr>
        <w:t xml:space="preserve">Подпрограмма </w:t>
      </w:r>
      <w:r w:rsidRPr="00F478F5">
        <w:rPr>
          <w:rFonts w:ascii="Arial" w:hAnsi="Arial" w:cs="Arial"/>
          <w:sz w:val="24"/>
          <w:szCs w:val="24"/>
          <w:u w:color="2A6EC3"/>
          <w:lang w:val="en-US"/>
        </w:rPr>
        <w:t>III</w:t>
      </w:r>
      <w:r w:rsidR="000773B9" w:rsidRPr="00F478F5">
        <w:rPr>
          <w:rFonts w:ascii="Arial" w:hAnsi="Arial" w:cs="Arial"/>
          <w:sz w:val="24"/>
          <w:szCs w:val="24"/>
          <w:u w:color="2A6EC3"/>
        </w:rPr>
        <w:t xml:space="preserve"> «Дополнительное образование и</w:t>
      </w:r>
      <w:r w:rsidRPr="00F478F5">
        <w:rPr>
          <w:rFonts w:ascii="Arial" w:hAnsi="Arial" w:cs="Arial"/>
          <w:sz w:val="24"/>
          <w:szCs w:val="24"/>
          <w:u w:color="2A6EC3"/>
        </w:rPr>
        <w:t xml:space="preserve"> воспитание детей» направлена на решение проблем, связанных с обеспечением доступности дополнительного образования детей, профилактикой асоциальных явлений</w:t>
      </w:r>
      <w:r w:rsidR="000773B9" w:rsidRPr="00F478F5">
        <w:rPr>
          <w:rFonts w:ascii="Arial" w:hAnsi="Arial" w:cs="Arial"/>
          <w:sz w:val="24"/>
          <w:szCs w:val="24"/>
          <w:u w:color="2A6EC3"/>
        </w:rPr>
        <w:t>. В</w:t>
      </w:r>
      <w:r w:rsidRPr="00F478F5">
        <w:rPr>
          <w:rFonts w:ascii="Arial" w:hAnsi="Arial" w:cs="Arial"/>
          <w:sz w:val="24"/>
          <w:szCs w:val="24"/>
          <w:u w:color="2A6EC3"/>
        </w:rPr>
        <w:t xml:space="preserve"> рамках подпрограммы выделена задача формирования системы непрерывного вариативного дополнительного образования детей. Данная подпрограмма обеспечит выполнение Указа Президента Российской Федерации </w:t>
      </w:r>
      <w:r w:rsidR="00825ACC" w:rsidRPr="00F478F5">
        <w:rPr>
          <w:rFonts w:ascii="Arial" w:hAnsi="Arial" w:cs="Arial"/>
          <w:sz w:val="24"/>
          <w:szCs w:val="24"/>
          <w:u w:color="2A6EC3"/>
        </w:rPr>
        <w:t>№ 599 по</w:t>
      </w:r>
      <w:r w:rsidR="00B84509" w:rsidRPr="00F478F5">
        <w:rPr>
          <w:rFonts w:ascii="Arial" w:hAnsi="Arial" w:cs="Arial"/>
          <w:sz w:val="24"/>
          <w:szCs w:val="24"/>
          <w:u w:color="2A6EC3"/>
        </w:rPr>
        <w:t xml:space="preserve"> увеличению доли детей в возрасте от 5 до 18 лет, обучающихся по дополнительным образовательным программам, </w:t>
      </w:r>
      <w:r w:rsidR="00B84509" w:rsidRPr="00D71808">
        <w:rPr>
          <w:rFonts w:ascii="Arial" w:hAnsi="Arial" w:cs="Arial"/>
          <w:sz w:val="24"/>
          <w:szCs w:val="24"/>
          <w:u w:color="2A6EC3"/>
        </w:rPr>
        <w:t>до 7</w:t>
      </w:r>
      <w:r w:rsidR="00D71808" w:rsidRPr="00D71808">
        <w:rPr>
          <w:rFonts w:ascii="Arial" w:hAnsi="Arial" w:cs="Arial"/>
          <w:sz w:val="24"/>
          <w:szCs w:val="24"/>
          <w:u w:color="2A6EC3"/>
        </w:rPr>
        <w:t>5,1</w:t>
      </w:r>
      <w:r w:rsidR="00B84509" w:rsidRPr="00D71808">
        <w:rPr>
          <w:rFonts w:ascii="Arial" w:hAnsi="Arial" w:cs="Arial"/>
          <w:sz w:val="24"/>
          <w:szCs w:val="24"/>
          <w:u w:color="2A6EC3"/>
        </w:rPr>
        <w:t xml:space="preserve"> </w:t>
      </w:r>
      <w:r w:rsidR="00B84509" w:rsidRPr="00F478F5">
        <w:rPr>
          <w:rFonts w:ascii="Arial" w:hAnsi="Arial" w:cs="Arial"/>
          <w:sz w:val="24"/>
          <w:szCs w:val="24"/>
          <w:u w:color="2A6EC3"/>
        </w:rPr>
        <w:t>процента</w:t>
      </w:r>
      <w:r w:rsidRPr="00F478F5">
        <w:rPr>
          <w:rFonts w:ascii="Arial" w:hAnsi="Arial" w:cs="Arial"/>
          <w:sz w:val="24"/>
          <w:szCs w:val="24"/>
          <w:u w:color="2A6EC3"/>
        </w:rPr>
        <w:t>.</w:t>
      </w:r>
    </w:p>
    <w:p w:rsidR="00A509D8" w:rsidRPr="003D573A" w:rsidRDefault="00A509D8" w:rsidP="00A509D8">
      <w:pPr>
        <w:widowControl w:val="0"/>
        <w:autoSpaceDE w:val="0"/>
        <w:autoSpaceDN w:val="0"/>
        <w:adjustRightInd w:val="0"/>
        <w:spacing w:after="0" w:line="240" w:lineRule="auto"/>
        <w:ind w:firstLine="720"/>
        <w:jc w:val="both"/>
        <w:rPr>
          <w:rFonts w:ascii="Arial" w:hAnsi="Arial" w:cs="Arial"/>
          <w:sz w:val="24"/>
          <w:szCs w:val="24"/>
          <w:u w:color="2A6EC3"/>
        </w:rPr>
      </w:pPr>
      <w:proofErr w:type="gramStart"/>
      <w:r w:rsidRPr="00F478F5">
        <w:rPr>
          <w:rFonts w:ascii="Arial" w:hAnsi="Arial" w:cs="Arial"/>
          <w:sz w:val="24"/>
          <w:szCs w:val="24"/>
          <w:u w:color="2A6EC3"/>
        </w:rPr>
        <w:t xml:space="preserve">Подпрограмма </w:t>
      </w:r>
      <w:r w:rsidRPr="00F478F5">
        <w:rPr>
          <w:rFonts w:ascii="Arial" w:hAnsi="Arial" w:cs="Arial"/>
          <w:sz w:val="24"/>
          <w:szCs w:val="24"/>
          <w:u w:color="2A6EC3"/>
          <w:lang w:val="en-US"/>
        </w:rPr>
        <w:t>IV</w:t>
      </w:r>
      <w:r w:rsidRPr="00F478F5">
        <w:rPr>
          <w:rFonts w:ascii="Arial" w:hAnsi="Arial" w:cs="Arial"/>
          <w:sz w:val="24"/>
          <w:szCs w:val="24"/>
          <w:u w:color="2A6EC3"/>
        </w:rPr>
        <w:t xml:space="preserve"> «Обеспечение деятельности Управления образования администрации Пушкинского муниципального района»  нацелена на повышение качества и эффективности муниципальных услуг в системе образования Пушкинского муниципального района, создание системы методического, информационного сопровождения муниципальной программы</w:t>
      </w:r>
      <w:r w:rsidR="00B84509" w:rsidRPr="00F478F5">
        <w:rPr>
          <w:rFonts w:ascii="Arial" w:hAnsi="Arial" w:cs="Arial"/>
          <w:sz w:val="24"/>
          <w:szCs w:val="24"/>
          <w:u w:color="2A6EC3"/>
        </w:rPr>
        <w:t xml:space="preserve">,  также направлена на повышение эффективности использования бюджетных средств в системе образования, увеличению доли </w:t>
      </w:r>
      <w:r w:rsidR="00B84509" w:rsidRPr="00F478F5">
        <w:rPr>
          <w:rFonts w:ascii="Arial" w:hAnsi="Arial" w:cs="Arial"/>
          <w:sz w:val="24"/>
          <w:szCs w:val="24"/>
          <w:u w:color="2A6EC3"/>
        </w:rPr>
        <w:lastRenderedPageBreak/>
        <w:t>муниципальных систем образования, в которых внедрены инструменты управления по результатам</w:t>
      </w:r>
      <w:r w:rsidRPr="00F478F5">
        <w:rPr>
          <w:rFonts w:ascii="Arial" w:hAnsi="Arial" w:cs="Arial"/>
          <w:sz w:val="24"/>
          <w:szCs w:val="24"/>
          <w:u w:color="2A6EC3"/>
        </w:rPr>
        <w:t>.</w:t>
      </w:r>
      <w:proofErr w:type="gramEnd"/>
    </w:p>
    <w:p w:rsidR="00A509D8" w:rsidRDefault="00A509D8" w:rsidP="00A509D8">
      <w:pPr>
        <w:widowControl w:val="0"/>
        <w:autoSpaceDE w:val="0"/>
        <w:autoSpaceDN w:val="0"/>
        <w:adjustRightInd w:val="0"/>
        <w:spacing w:after="0"/>
        <w:ind w:firstLine="720"/>
        <w:jc w:val="both"/>
        <w:rPr>
          <w:rFonts w:ascii="Arial" w:hAnsi="Arial" w:cs="Arial"/>
          <w:sz w:val="24"/>
          <w:szCs w:val="24"/>
          <w:u w:color="2A6EC3"/>
        </w:rPr>
      </w:pPr>
    </w:p>
    <w:p w:rsidR="005B6FAC" w:rsidRPr="00543837" w:rsidRDefault="00543837" w:rsidP="005B6FAC">
      <w:pPr>
        <w:pStyle w:val="s3"/>
        <w:jc w:val="center"/>
        <w:rPr>
          <w:rFonts w:ascii="Arial" w:hAnsi="Arial" w:cs="Arial"/>
          <w:b/>
        </w:rPr>
      </w:pPr>
      <w:r w:rsidRPr="00543837">
        <w:rPr>
          <w:rFonts w:ascii="Arial" w:hAnsi="Arial" w:cs="Arial"/>
          <w:b/>
        </w:rPr>
        <w:t>4.</w:t>
      </w:r>
      <w:r w:rsidR="005B6FAC" w:rsidRPr="00543837">
        <w:rPr>
          <w:rFonts w:ascii="Arial" w:hAnsi="Arial" w:cs="Arial"/>
          <w:b/>
        </w:rPr>
        <w:t>Описание целей и задач муниципальной программы</w:t>
      </w:r>
    </w:p>
    <w:p w:rsidR="005B6FAC" w:rsidRPr="00543837" w:rsidRDefault="005B6FAC" w:rsidP="00D71808">
      <w:pPr>
        <w:pStyle w:val="s1"/>
        <w:spacing w:before="0" w:beforeAutospacing="0" w:after="0" w:afterAutospacing="0"/>
        <w:jc w:val="both"/>
        <w:rPr>
          <w:rFonts w:ascii="Arial" w:hAnsi="Arial" w:cs="Arial"/>
        </w:rPr>
      </w:pPr>
      <w:proofErr w:type="gramStart"/>
      <w:r w:rsidRPr="00543837">
        <w:rPr>
          <w:rFonts w:ascii="Arial" w:hAnsi="Arial" w:cs="Arial"/>
        </w:rPr>
        <w:t xml:space="preserve">Цели муниципальной программы сформулированы с учетом требований Указов Президента Российской Федерации </w:t>
      </w:r>
      <w:r w:rsidRPr="00543837">
        <w:rPr>
          <w:rStyle w:val="link"/>
          <w:rFonts w:ascii="Arial" w:hAnsi="Arial" w:cs="Arial"/>
        </w:rPr>
        <w:t>N 597</w:t>
      </w:r>
      <w:r w:rsidRPr="00543837">
        <w:rPr>
          <w:rFonts w:ascii="Arial" w:hAnsi="Arial" w:cs="Arial"/>
        </w:rPr>
        <w:t xml:space="preserve">, </w:t>
      </w:r>
      <w:r w:rsidRPr="00543837">
        <w:rPr>
          <w:rStyle w:val="link"/>
          <w:rFonts w:ascii="Arial" w:hAnsi="Arial" w:cs="Arial"/>
        </w:rPr>
        <w:t>N 599</w:t>
      </w:r>
      <w:r w:rsidRPr="00543837">
        <w:rPr>
          <w:rFonts w:ascii="Arial" w:hAnsi="Arial" w:cs="Arial"/>
        </w:rPr>
        <w:t xml:space="preserve">, направленных на совершенствование государственной политики в области образования и науки, социальной сфере, </w:t>
      </w:r>
      <w:r w:rsidRPr="00543837">
        <w:rPr>
          <w:rStyle w:val="link"/>
          <w:rFonts w:ascii="Arial" w:hAnsi="Arial" w:cs="Arial"/>
        </w:rPr>
        <w:t>государственной программы</w:t>
      </w:r>
      <w:r w:rsidRPr="00543837">
        <w:rPr>
          <w:rFonts w:ascii="Arial" w:hAnsi="Arial" w:cs="Arial"/>
        </w:rPr>
        <w:t xml:space="preserve"> Российской Федерации "Развитие образования" на 2013 - 2020 годы.</w:t>
      </w:r>
      <w:proofErr w:type="gramEnd"/>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Целями муниципальной программы являются: обеспечение доступного качественного образования и успешной социализации детей и молодёжи, удовлетворение потребности экономики Московской области в кадрах высокой квалификации.</w:t>
      </w:r>
    </w:p>
    <w:p w:rsidR="005B6FAC" w:rsidRPr="00543837" w:rsidRDefault="005B6FAC" w:rsidP="005B6FAC">
      <w:pPr>
        <w:pStyle w:val="s1"/>
        <w:jc w:val="both"/>
        <w:rPr>
          <w:rFonts w:ascii="Arial" w:hAnsi="Arial" w:cs="Arial"/>
        </w:rPr>
      </w:pPr>
      <w:r w:rsidRPr="00543837">
        <w:rPr>
          <w:rFonts w:ascii="Arial" w:hAnsi="Arial" w:cs="Arial"/>
        </w:rPr>
        <w:t>Задачи муниципальной программы:</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Первая задача - повышение доступности, качества и эффективности образовательных услуг через совершенствование сети образовательных организаций, обновление содержания и технологий образования, внедрение современных организационно-экономических моделей предоставления услуг, развитие кадрового потенциала системы образования.</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 xml:space="preserve">Вторая задача - модернизация системы непрерывного профессионального образования, обеспечивающая текущие и перспективные потребности социально-экономического развития Московской области, повышение </w:t>
      </w:r>
      <w:proofErr w:type="gramStart"/>
      <w:r w:rsidRPr="00543837">
        <w:rPr>
          <w:rFonts w:ascii="Arial" w:hAnsi="Arial" w:cs="Arial"/>
        </w:rPr>
        <w:t>эффективности использования ресурсов системы профессионального образования</w:t>
      </w:r>
      <w:proofErr w:type="gramEnd"/>
      <w:r w:rsidRPr="00543837">
        <w:rPr>
          <w:rFonts w:ascii="Arial" w:hAnsi="Arial" w:cs="Arial"/>
        </w:rPr>
        <w:t>.</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Третья задача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Четвертая задача - развитие материально-технической базы образовательных организаций в Пушкинском муниципальном районе Московской области.</w:t>
      </w:r>
    </w:p>
    <w:p w:rsidR="005B6FAC" w:rsidRPr="00543837" w:rsidRDefault="00543837" w:rsidP="005B6FAC">
      <w:pPr>
        <w:pStyle w:val="s3"/>
        <w:jc w:val="center"/>
        <w:rPr>
          <w:rFonts w:ascii="Arial" w:hAnsi="Arial" w:cs="Arial"/>
          <w:b/>
        </w:rPr>
      </w:pPr>
      <w:r w:rsidRPr="00543837">
        <w:rPr>
          <w:rFonts w:ascii="Arial" w:hAnsi="Arial" w:cs="Arial"/>
          <w:b/>
        </w:rPr>
        <w:t>5.</w:t>
      </w:r>
      <w:r w:rsidR="005B6FAC" w:rsidRPr="00543837">
        <w:rPr>
          <w:rFonts w:ascii="Arial" w:hAnsi="Arial" w:cs="Arial"/>
          <w:b/>
        </w:rPr>
        <w:t xml:space="preserve">Обобщенная характеристика основных мероприятий </w:t>
      </w:r>
      <w:r w:rsidR="00D71808" w:rsidRPr="00543837">
        <w:rPr>
          <w:rFonts w:ascii="Arial" w:hAnsi="Arial" w:cs="Arial"/>
          <w:b/>
        </w:rPr>
        <w:t>муниципаль</w:t>
      </w:r>
      <w:r w:rsidR="005B6FAC" w:rsidRPr="00543837">
        <w:rPr>
          <w:rFonts w:ascii="Arial" w:hAnsi="Arial" w:cs="Arial"/>
          <w:b/>
        </w:rPr>
        <w:t>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N 597, N 599)</w:t>
      </w:r>
    </w:p>
    <w:p w:rsidR="005B6FAC" w:rsidRPr="00543837" w:rsidRDefault="005B6FAC" w:rsidP="005B6FAC">
      <w:pPr>
        <w:pStyle w:val="s1"/>
        <w:jc w:val="both"/>
        <w:rPr>
          <w:rFonts w:ascii="Arial" w:hAnsi="Arial" w:cs="Arial"/>
        </w:rPr>
      </w:pPr>
      <w:r w:rsidRPr="00543837">
        <w:rPr>
          <w:rFonts w:ascii="Arial" w:hAnsi="Arial" w:cs="Arial"/>
        </w:rPr>
        <w:t>Характеристика основных мероприятий:</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развитие сети дошкольных образовательных организаций и внедрение новых финансово-</w:t>
      </w:r>
      <w:proofErr w:type="gramStart"/>
      <w:r w:rsidRPr="00543837">
        <w:rPr>
          <w:rFonts w:ascii="Arial" w:hAnsi="Arial" w:cs="Arial"/>
        </w:rPr>
        <w:t>экономических механизмов</w:t>
      </w:r>
      <w:proofErr w:type="gramEnd"/>
      <w:r w:rsidRPr="00543837">
        <w:rPr>
          <w:rFonts w:ascii="Arial" w:hAnsi="Arial" w:cs="Arial"/>
        </w:rPr>
        <w:t>, обеспечивающих равный доступ населения к услугам дошкольного образования;</w:t>
      </w:r>
    </w:p>
    <w:p w:rsidR="005B6FAC" w:rsidRPr="00543837" w:rsidRDefault="005B6FAC" w:rsidP="00D71808">
      <w:pPr>
        <w:pStyle w:val="s1"/>
        <w:spacing w:before="0" w:beforeAutospacing="0" w:after="0" w:afterAutospacing="0"/>
        <w:jc w:val="both"/>
        <w:rPr>
          <w:rFonts w:ascii="Arial" w:hAnsi="Arial" w:cs="Arial"/>
        </w:rPr>
      </w:pPr>
      <w:proofErr w:type="gramStart"/>
      <w:r w:rsidRPr="00543837">
        <w:rPr>
          <w:rFonts w:ascii="Arial" w:hAnsi="Arial" w:cs="Arial"/>
        </w:rPr>
        <w:t xml:space="preserve">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образовательным программам дошкольного образования,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w:t>
      </w:r>
      <w:r w:rsidRPr="00543837">
        <w:rPr>
          <w:rFonts w:ascii="Arial" w:hAnsi="Arial" w:cs="Arial"/>
        </w:rPr>
        <w:lastRenderedPageBreak/>
        <w:t>соответствии с нормативами финансирования муниципальных дошкольных и общеобразовательных организаций в Московской</w:t>
      </w:r>
      <w:proofErr w:type="gramEnd"/>
      <w:r w:rsidRPr="00543837">
        <w:rPr>
          <w:rFonts w:ascii="Arial" w:hAnsi="Arial" w:cs="Arial"/>
        </w:rPr>
        <w:t xml:space="preserve"> </w:t>
      </w:r>
      <w:proofErr w:type="gramStart"/>
      <w:r w:rsidRPr="00543837">
        <w:rPr>
          <w:rFonts w:ascii="Arial" w:hAnsi="Arial" w:cs="Arial"/>
        </w:rPr>
        <w:t>области на реализацию образовательных программ дошкольного образования, установленными законом Московской области;</w:t>
      </w:r>
      <w:proofErr w:type="gramEnd"/>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повышение эффективности деятельности дошкольных образовательных организаций, в том числе внедрение механизмов эффективного контракта с педагогическими работниками и руководителями дошкольных образовательных организаций, обеспечение создания и реализации программ развития дошкольных образовательных организаций;</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 xml:space="preserve">создание механизмов, обеспечивающих равный доступ к качественному общему образованию, в том числе поддержка общеобразовательных организаций, работающих в сложных социальных контекстах; развитие дистанционных образовательных технологий; </w:t>
      </w:r>
      <w:proofErr w:type="gramStart"/>
      <w:r w:rsidRPr="00543837">
        <w:rPr>
          <w:rFonts w:ascii="Arial" w:hAnsi="Arial" w:cs="Arial"/>
        </w:rPr>
        <w:t xml:space="preserve">внедрение инклюзивного образования, поддержка обучению русскому языку с учетом задач речевой и </w:t>
      </w:r>
      <w:proofErr w:type="spellStart"/>
      <w:r w:rsidRPr="00543837">
        <w:rPr>
          <w:rFonts w:ascii="Arial" w:hAnsi="Arial" w:cs="Arial"/>
        </w:rPr>
        <w:t>социокультурной</w:t>
      </w:r>
      <w:proofErr w:type="spellEnd"/>
      <w:r w:rsidRPr="00543837">
        <w:rPr>
          <w:rFonts w:ascii="Arial" w:hAnsi="Arial" w:cs="Arial"/>
        </w:rPr>
        <w:t xml:space="preserve"> адаптации детей из семей мигрантов, социальная поддержка детей, находящихся в трудной жизненной ситуации (дети-сироты и дети, оставшиеся без попечения родителей, дети с ограниченными возможностями здоровья и другие), обеспечение деятельности государственных общеобразовательных организаций Московской области, осуществляющих образовательную деятельность по адаптированным основным общеобразовательным программам;</w:t>
      </w:r>
      <w:proofErr w:type="gramEnd"/>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 xml:space="preserve">развитие инновационной инфраструктуры общего образования, в том числе развитие сети региональных инновационных площадок, региональных </w:t>
      </w:r>
      <w:proofErr w:type="spellStart"/>
      <w:r w:rsidRPr="00543837">
        <w:rPr>
          <w:rFonts w:ascii="Arial" w:hAnsi="Arial" w:cs="Arial"/>
        </w:rPr>
        <w:t>стажировочных</w:t>
      </w:r>
      <w:proofErr w:type="spellEnd"/>
      <w:r w:rsidRPr="00543837">
        <w:rPr>
          <w:rFonts w:ascii="Arial" w:hAnsi="Arial" w:cs="Arial"/>
        </w:rPr>
        <w:t xml:space="preserve"> площадок, региональных </w:t>
      </w:r>
      <w:proofErr w:type="spellStart"/>
      <w:r w:rsidRPr="00543837">
        <w:rPr>
          <w:rFonts w:ascii="Arial" w:hAnsi="Arial" w:cs="Arial"/>
        </w:rPr>
        <w:t>апробационных</w:t>
      </w:r>
      <w:proofErr w:type="spellEnd"/>
      <w:r w:rsidRPr="00543837">
        <w:rPr>
          <w:rFonts w:ascii="Arial" w:hAnsi="Arial" w:cs="Arial"/>
        </w:rPr>
        <w:t xml:space="preserve"> площадок;</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создание условий для выявления и развития талантов детей, в том числе формирование и развитие инфраструктуры работы с одаренными детьми на базе образовательных организаций</w:t>
      </w:r>
      <w:r w:rsidR="00256089" w:rsidRPr="00543837">
        <w:rPr>
          <w:rFonts w:ascii="Arial" w:hAnsi="Arial" w:cs="Arial"/>
        </w:rPr>
        <w:t xml:space="preserve"> Пушкинского муниципального района</w:t>
      </w:r>
      <w:r w:rsidRPr="00543837">
        <w:rPr>
          <w:rFonts w:ascii="Arial" w:hAnsi="Arial" w:cs="Arial"/>
        </w:rPr>
        <w:t xml:space="preserve"> Московской области, выплата именных стипендий для детей и подростков, проявивших выдающиеся способности в области науки, искусства и спорта;</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создание условий на увеличение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 xml:space="preserve">совершенствование </w:t>
      </w:r>
      <w:proofErr w:type="gramStart"/>
      <w:r w:rsidRPr="00543837">
        <w:rPr>
          <w:rFonts w:ascii="Arial" w:hAnsi="Arial" w:cs="Arial"/>
        </w:rPr>
        <w:t>системы оплаты труда работников организаций дополнительного</w:t>
      </w:r>
      <w:proofErr w:type="gramEnd"/>
      <w:r w:rsidRPr="00543837">
        <w:rPr>
          <w:rFonts w:ascii="Arial" w:hAnsi="Arial" w:cs="Arial"/>
        </w:rPr>
        <w:t xml:space="preserve"> образования, в том числе доведение уровня средней заработной платы до среднемесячной заработной платы учителя в Московской области, заключение эффективных контрактов с руководителями организаций дополнительного образования;</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внедрение электронного обучения и дистанционных образовательных технологий;</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построение единой интегрированной системы оценки качества дошколь</w:t>
      </w:r>
      <w:r w:rsidR="00256089" w:rsidRPr="00543837">
        <w:rPr>
          <w:rFonts w:ascii="Arial" w:hAnsi="Arial" w:cs="Arial"/>
        </w:rPr>
        <w:t xml:space="preserve">ного, общего, дополнительного </w:t>
      </w:r>
      <w:proofErr w:type="spellStart"/>
      <w:r w:rsidR="00256089" w:rsidRPr="00543837">
        <w:rPr>
          <w:rFonts w:ascii="Arial" w:hAnsi="Arial" w:cs="Arial"/>
        </w:rPr>
        <w:t>и</w:t>
      </w:r>
      <w:r w:rsidRPr="00543837">
        <w:rPr>
          <w:rFonts w:ascii="Arial" w:hAnsi="Arial" w:cs="Arial"/>
        </w:rPr>
        <w:t>образования</w:t>
      </w:r>
      <w:proofErr w:type="spellEnd"/>
      <w:r w:rsidRPr="00543837">
        <w:rPr>
          <w:rFonts w:ascii="Arial" w:hAnsi="Arial" w:cs="Arial"/>
        </w:rPr>
        <w:t xml:space="preserve"> на основе совершенствования организационно-функциональной структуры и информационно-технической оснащенности системы оценки качества образования в Московской области;</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повышение квалификации кадров системы образования в</w:t>
      </w:r>
      <w:r w:rsidR="00256089" w:rsidRPr="00543837">
        <w:rPr>
          <w:rFonts w:ascii="Arial" w:hAnsi="Arial" w:cs="Arial"/>
        </w:rPr>
        <w:t xml:space="preserve"> Пушкинском муниципальном районе</w:t>
      </w:r>
      <w:r w:rsidRPr="00543837">
        <w:rPr>
          <w:rFonts w:ascii="Arial" w:hAnsi="Arial" w:cs="Arial"/>
        </w:rPr>
        <w:t xml:space="preserve"> Московской области в сфере педагогических измерений, анализа и использования результатов оценочных процедур;</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развитие региональной системы электронного мониторинга через включение в региональную систему электронного мониторинга (РСЭМ) дополнительно к общеобразовательным организациям дошкольных образовательных организаций, организаций дополнительного образования и образовательных организаций высшего образования;</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проведение на регулярной основе централизованных региональных мониторинговых исследований качества образования;</w:t>
      </w:r>
    </w:p>
    <w:p w:rsidR="005B6FAC" w:rsidRPr="00543837" w:rsidRDefault="005B6FAC" w:rsidP="00D71808">
      <w:pPr>
        <w:pStyle w:val="s1"/>
        <w:spacing w:before="0" w:beforeAutospacing="0" w:after="0" w:afterAutospacing="0"/>
        <w:jc w:val="both"/>
        <w:rPr>
          <w:rFonts w:ascii="Arial" w:hAnsi="Arial" w:cs="Arial"/>
        </w:rPr>
      </w:pPr>
      <w:r w:rsidRPr="00543837">
        <w:rPr>
          <w:rFonts w:ascii="Arial" w:hAnsi="Arial" w:cs="Arial"/>
        </w:rPr>
        <w:t>более широкое информирование граждан о процедуре и результатах оценки качества образования, динамике показателей и индикаторов качества образования.</w:t>
      </w:r>
    </w:p>
    <w:p w:rsidR="005B6FAC" w:rsidRPr="00543837" w:rsidRDefault="005B6FAC" w:rsidP="00D71808">
      <w:pPr>
        <w:pStyle w:val="s1"/>
        <w:spacing w:before="0" w:beforeAutospacing="0" w:after="0" w:afterAutospacing="0"/>
        <w:jc w:val="both"/>
        <w:rPr>
          <w:rFonts w:ascii="Arial" w:hAnsi="Arial" w:cs="Arial"/>
        </w:rPr>
      </w:pPr>
      <w:proofErr w:type="gramStart"/>
      <w:r w:rsidRPr="00543837">
        <w:rPr>
          <w:rFonts w:ascii="Arial" w:hAnsi="Arial" w:cs="Arial"/>
        </w:rPr>
        <w:lastRenderedPageBreak/>
        <w:t xml:space="preserve">Необходимость осуществления данных мероприятий определяется задачами, определенными Указами Президента Российской Федерации </w:t>
      </w:r>
      <w:r w:rsidRPr="00543837">
        <w:rPr>
          <w:rStyle w:val="link"/>
          <w:rFonts w:ascii="Arial" w:hAnsi="Arial" w:cs="Arial"/>
        </w:rPr>
        <w:t>N 597</w:t>
      </w:r>
      <w:r w:rsidRPr="00543837">
        <w:rPr>
          <w:rFonts w:ascii="Arial" w:hAnsi="Arial" w:cs="Arial"/>
        </w:rPr>
        <w:t xml:space="preserve">, </w:t>
      </w:r>
      <w:r w:rsidRPr="00543837">
        <w:rPr>
          <w:rStyle w:val="link"/>
          <w:rFonts w:ascii="Arial" w:hAnsi="Arial" w:cs="Arial"/>
        </w:rPr>
        <w:t>N 599</w:t>
      </w:r>
      <w:r w:rsidRPr="00543837">
        <w:rPr>
          <w:rFonts w:ascii="Arial" w:hAnsi="Arial" w:cs="Arial"/>
        </w:rPr>
        <w:t xml:space="preserve">, </w:t>
      </w:r>
      <w:r w:rsidRPr="00543837">
        <w:rPr>
          <w:rStyle w:val="link"/>
          <w:rFonts w:ascii="Arial" w:hAnsi="Arial" w:cs="Arial"/>
        </w:rPr>
        <w:t>Программой</w:t>
      </w:r>
      <w:r w:rsidRPr="00543837">
        <w:rPr>
          <w:rFonts w:ascii="Arial" w:hAnsi="Arial" w:cs="Arial"/>
        </w:rPr>
        <w:t xml:space="preserve"> поэтапного совершенствования системы оплаты труда в государственных (муниципальных) учреждениях на 2012 - 2018 годы, утвержденной </w:t>
      </w:r>
      <w:r w:rsidRPr="00543837">
        <w:rPr>
          <w:rStyle w:val="link"/>
          <w:rFonts w:ascii="Arial" w:hAnsi="Arial" w:cs="Arial"/>
        </w:rPr>
        <w:t>распоряжением</w:t>
      </w:r>
      <w:r w:rsidRPr="00543837">
        <w:rPr>
          <w:rFonts w:ascii="Arial" w:hAnsi="Arial" w:cs="Arial"/>
        </w:rPr>
        <w:t xml:space="preserve"> Правительства Российской Федерации от 26.11.2012 N 2190-р, </w:t>
      </w:r>
      <w:r w:rsidRPr="00543837">
        <w:rPr>
          <w:rStyle w:val="link"/>
          <w:rFonts w:ascii="Arial" w:hAnsi="Arial" w:cs="Arial"/>
        </w:rPr>
        <w:t>планом</w:t>
      </w:r>
      <w:r w:rsidRPr="00543837">
        <w:rPr>
          <w:rFonts w:ascii="Arial" w:hAnsi="Arial" w:cs="Arial"/>
        </w:rPr>
        <w:t xml:space="preserve"> мероприятий ("дорожной картой") "Изменения в отраслях социальной сферы, направленные на повышение эффективности образования и науки" (далее - план), утвержденным </w:t>
      </w:r>
      <w:r w:rsidRPr="00543837">
        <w:rPr>
          <w:rStyle w:val="link"/>
          <w:rFonts w:ascii="Arial" w:hAnsi="Arial" w:cs="Arial"/>
        </w:rPr>
        <w:t>распоряжением</w:t>
      </w:r>
      <w:r w:rsidRPr="00543837">
        <w:rPr>
          <w:rFonts w:ascii="Arial" w:hAnsi="Arial" w:cs="Arial"/>
        </w:rPr>
        <w:t xml:space="preserve"> Правительства Российской</w:t>
      </w:r>
      <w:proofErr w:type="gramEnd"/>
      <w:r w:rsidRPr="00543837">
        <w:rPr>
          <w:rFonts w:ascii="Arial" w:hAnsi="Arial" w:cs="Arial"/>
        </w:rPr>
        <w:t xml:space="preserve"> Федерации от 30.12.2012 N 2620, </w:t>
      </w:r>
      <w:r w:rsidRPr="00543837">
        <w:rPr>
          <w:rStyle w:val="link"/>
          <w:rFonts w:ascii="Arial" w:hAnsi="Arial" w:cs="Arial"/>
        </w:rPr>
        <w:t>Государственной программой</w:t>
      </w:r>
      <w:r w:rsidRPr="00543837">
        <w:rPr>
          <w:rFonts w:ascii="Arial" w:hAnsi="Arial" w:cs="Arial"/>
        </w:rPr>
        <w:t xml:space="preserve"> Российской Федерации "Развитие образования", а также необходимостью создания условий для реализации норм </w:t>
      </w:r>
      <w:r w:rsidRPr="00543837">
        <w:rPr>
          <w:rStyle w:val="link"/>
          <w:rFonts w:ascii="Arial" w:hAnsi="Arial" w:cs="Arial"/>
        </w:rPr>
        <w:t>Федерального закона</w:t>
      </w:r>
      <w:r w:rsidRPr="00543837">
        <w:rPr>
          <w:rFonts w:ascii="Arial" w:hAnsi="Arial" w:cs="Arial"/>
        </w:rPr>
        <w:t xml:space="preserve"> "Об образовании в Российской Федерации.</w:t>
      </w:r>
    </w:p>
    <w:p w:rsidR="00256089" w:rsidRPr="00543837" w:rsidRDefault="00543837" w:rsidP="00D71808">
      <w:pPr>
        <w:pStyle w:val="s3"/>
        <w:jc w:val="center"/>
        <w:rPr>
          <w:rFonts w:ascii="Arial" w:hAnsi="Arial" w:cs="Arial"/>
          <w:b/>
        </w:rPr>
      </w:pPr>
      <w:r w:rsidRPr="00543837">
        <w:rPr>
          <w:rFonts w:ascii="Arial" w:hAnsi="Arial" w:cs="Arial"/>
          <w:b/>
        </w:rPr>
        <w:t>6.</w:t>
      </w:r>
      <w:r w:rsidR="00256089" w:rsidRPr="00543837">
        <w:rPr>
          <w:rFonts w:ascii="Arial" w:hAnsi="Arial" w:cs="Arial"/>
          <w:b/>
        </w:rPr>
        <w:t xml:space="preserve">Планируемые результаты реализации </w:t>
      </w:r>
      <w:r w:rsidR="00D71808" w:rsidRPr="00543837">
        <w:rPr>
          <w:rFonts w:ascii="Arial" w:hAnsi="Arial" w:cs="Arial"/>
          <w:b/>
        </w:rPr>
        <w:t>муниципальной</w:t>
      </w:r>
      <w:r w:rsidR="00256089" w:rsidRPr="00543837">
        <w:rPr>
          <w:rFonts w:ascii="Arial" w:hAnsi="Arial" w:cs="Arial"/>
          <w:b/>
        </w:rPr>
        <w:t xml:space="preserve"> программы</w:t>
      </w:r>
      <w:r w:rsidR="00256089" w:rsidRPr="00543837">
        <w:rPr>
          <w:rFonts w:ascii="Arial" w:hAnsi="Arial" w:cs="Arial"/>
        </w:rPr>
        <w:t> </w:t>
      </w:r>
    </w:p>
    <w:p w:rsidR="00256089" w:rsidRPr="00543837" w:rsidRDefault="00256089" w:rsidP="00D71808">
      <w:pPr>
        <w:pStyle w:val="s1"/>
        <w:spacing w:before="0" w:beforeAutospacing="0" w:after="0" w:afterAutospacing="0"/>
        <w:jc w:val="both"/>
        <w:rPr>
          <w:rFonts w:ascii="Arial" w:hAnsi="Arial" w:cs="Arial"/>
        </w:rPr>
      </w:pPr>
      <w:r w:rsidRPr="00543837">
        <w:rPr>
          <w:rFonts w:ascii="Arial" w:hAnsi="Arial" w:cs="Arial"/>
        </w:rPr>
        <w:t>Доступ к услугам дошкольного образования детей в возрасте от 3 до 7 лет, нуждающихся в услуге дошкольного образования - 100 процентов.</w:t>
      </w:r>
    </w:p>
    <w:p w:rsidR="00256089" w:rsidRPr="00543837" w:rsidRDefault="00256089" w:rsidP="00D71808">
      <w:pPr>
        <w:pStyle w:val="s1"/>
        <w:spacing w:before="0" w:beforeAutospacing="0" w:after="0" w:afterAutospacing="0"/>
        <w:jc w:val="both"/>
        <w:rPr>
          <w:rFonts w:ascii="Arial" w:hAnsi="Arial" w:cs="Arial"/>
        </w:rPr>
      </w:pPr>
      <w:r w:rsidRPr="00543837">
        <w:rPr>
          <w:rFonts w:ascii="Arial" w:hAnsi="Arial" w:cs="Arial"/>
        </w:rPr>
        <w:t>Уровень средней заработной платы педагогических работников дошкольных образовательных организаций - 100 процентов от средней заработной платы в сфере общего образовании Московской области.</w:t>
      </w:r>
    </w:p>
    <w:p w:rsidR="00256089" w:rsidRPr="00543837" w:rsidRDefault="00256089" w:rsidP="00D71808">
      <w:pPr>
        <w:pStyle w:val="s1"/>
        <w:spacing w:before="0" w:beforeAutospacing="0" w:after="0" w:afterAutospacing="0"/>
        <w:jc w:val="both"/>
        <w:rPr>
          <w:rFonts w:ascii="Arial" w:hAnsi="Arial" w:cs="Arial"/>
        </w:rPr>
      </w:pPr>
      <w:r w:rsidRPr="00543837">
        <w:rPr>
          <w:rFonts w:ascii="Arial" w:hAnsi="Arial" w:cs="Arial"/>
        </w:rPr>
        <w:t>Уровень средней заработной платы педагогических работников общеобразовательных организаций - 100 процентов от средней заработной платы по экономике Московской области.</w:t>
      </w:r>
    </w:p>
    <w:p w:rsidR="00256089" w:rsidRPr="00543837" w:rsidRDefault="00256089" w:rsidP="00D71808">
      <w:pPr>
        <w:pStyle w:val="s1"/>
        <w:spacing w:before="0" w:beforeAutospacing="0" w:after="0" w:afterAutospacing="0"/>
        <w:jc w:val="both"/>
        <w:rPr>
          <w:rFonts w:ascii="Arial" w:hAnsi="Arial" w:cs="Arial"/>
        </w:rPr>
      </w:pPr>
      <w:r w:rsidRPr="00543837">
        <w:rPr>
          <w:rFonts w:ascii="Arial" w:hAnsi="Arial" w:cs="Arial"/>
        </w:rPr>
        <w:t>Охват детей и молодежи в возрасте от 5 до 18 лет дополнительными образовательными программами - не менее 78 процентов.</w:t>
      </w:r>
    </w:p>
    <w:p w:rsidR="00256089" w:rsidRPr="00543837" w:rsidRDefault="00256089" w:rsidP="00D71808">
      <w:pPr>
        <w:pStyle w:val="s1"/>
        <w:spacing w:before="0" w:beforeAutospacing="0" w:after="0" w:afterAutospacing="0"/>
        <w:jc w:val="both"/>
        <w:rPr>
          <w:rFonts w:ascii="Arial" w:hAnsi="Arial" w:cs="Arial"/>
        </w:rPr>
      </w:pPr>
      <w:r w:rsidRPr="00543837">
        <w:rPr>
          <w:rFonts w:ascii="Arial" w:hAnsi="Arial" w:cs="Arial"/>
        </w:rPr>
        <w:t>Доля занятого населения в возрасте от 25 до 65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 - не менее 49 процентов.</w:t>
      </w:r>
    </w:p>
    <w:p w:rsidR="00256089" w:rsidRPr="00543837" w:rsidRDefault="00256089" w:rsidP="00D71808">
      <w:pPr>
        <w:pStyle w:val="s3"/>
        <w:spacing w:before="0" w:beforeAutospacing="0" w:after="0" w:afterAutospacing="0"/>
        <w:jc w:val="center"/>
        <w:rPr>
          <w:rFonts w:ascii="Arial" w:hAnsi="Arial" w:cs="Arial"/>
        </w:rPr>
      </w:pPr>
    </w:p>
    <w:p w:rsidR="00256089" w:rsidRPr="00543837" w:rsidRDefault="00543837" w:rsidP="00256089">
      <w:pPr>
        <w:pStyle w:val="s3"/>
        <w:jc w:val="center"/>
        <w:rPr>
          <w:rFonts w:ascii="Arial" w:hAnsi="Arial" w:cs="Arial"/>
          <w:b/>
        </w:rPr>
      </w:pPr>
      <w:r w:rsidRPr="00543837">
        <w:rPr>
          <w:rFonts w:ascii="Arial" w:hAnsi="Arial" w:cs="Arial"/>
          <w:b/>
        </w:rPr>
        <w:t>7.</w:t>
      </w:r>
      <w:r w:rsidR="00256089" w:rsidRPr="00543837">
        <w:rPr>
          <w:rFonts w:ascii="Arial" w:hAnsi="Arial" w:cs="Arial"/>
          <w:b/>
        </w:rPr>
        <w:t>Планируемые результаты реализации подпрограмм</w:t>
      </w:r>
    </w:p>
    <w:p w:rsidR="00256089" w:rsidRPr="00543837" w:rsidRDefault="00256089" w:rsidP="0063469B">
      <w:pPr>
        <w:pStyle w:val="a7"/>
        <w:rPr>
          <w:rFonts w:ascii="Arial" w:hAnsi="Arial" w:cs="Arial"/>
        </w:rPr>
      </w:pPr>
      <w:r w:rsidRPr="00543837">
        <w:rPr>
          <w:rFonts w:ascii="Arial" w:hAnsi="Arial" w:cs="Arial"/>
        </w:rPr>
        <w:t xml:space="preserve"> Планируемые результаты реализации </w:t>
      </w:r>
      <w:r w:rsidRPr="00543837">
        <w:rPr>
          <w:rStyle w:val="link"/>
          <w:rFonts w:ascii="Arial" w:hAnsi="Arial" w:cs="Arial"/>
        </w:rPr>
        <w:t>подпрограммы I</w:t>
      </w:r>
      <w:r w:rsidRPr="00543837">
        <w:rPr>
          <w:rFonts w:ascii="Arial" w:hAnsi="Arial" w:cs="Arial"/>
        </w:rPr>
        <w:t>:</w:t>
      </w:r>
    </w:p>
    <w:p w:rsidR="00256089" w:rsidRPr="00543837" w:rsidRDefault="00256089" w:rsidP="0063469B">
      <w:pPr>
        <w:pStyle w:val="s1"/>
        <w:spacing w:before="0" w:beforeAutospacing="0" w:after="0" w:afterAutospacing="0"/>
        <w:jc w:val="both"/>
        <w:rPr>
          <w:rFonts w:ascii="Arial" w:hAnsi="Arial" w:cs="Arial"/>
        </w:rPr>
      </w:pPr>
      <w:r w:rsidRPr="00543837">
        <w:rPr>
          <w:rFonts w:ascii="Arial" w:hAnsi="Arial" w:cs="Arial"/>
        </w:rPr>
        <w:t>100 процентов воспитанников дошкольных образовательных организаций будут обучаться 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w:t>
      </w:r>
    </w:p>
    <w:p w:rsidR="00256089" w:rsidRPr="00543837" w:rsidRDefault="00256089" w:rsidP="0063469B">
      <w:pPr>
        <w:pStyle w:val="s1"/>
        <w:spacing w:before="0" w:beforeAutospacing="0" w:after="0" w:afterAutospacing="0"/>
        <w:jc w:val="both"/>
        <w:rPr>
          <w:rFonts w:ascii="Arial" w:hAnsi="Arial" w:cs="Arial"/>
        </w:rPr>
      </w:pPr>
      <w:r w:rsidRPr="00543837">
        <w:rPr>
          <w:rFonts w:ascii="Arial" w:hAnsi="Arial" w:cs="Arial"/>
        </w:rPr>
        <w:t>увеличение доли детей от 3 до 7 лет, которым предоставлена возможность получать услуги дошкольного образования, с</w:t>
      </w:r>
      <w:r w:rsidRPr="00543837">
        <w:rPr>
          <w:rFonts w:ascii="Arial" w:hAnsi="Arial" w:cs="Arial"/>
          <w:color w:val="FF0000"/>
        </w:rPr>
        <w:t xml:space="preserve"> </w:t>
      </w:r>
      <w:r w:rsidRPr="00543837">
        <w:rPr>
          <w:rFonts w:ascii="Arial" w:hAnsi="Arial" w:cs="Arial"/>
        </w:rPr>
        <w:t>88,</w:t>
      </w:r>
      <w:r w:rsidR="0063469B" w:rsidRPr="00543837">
        <w:rPr>
          <w:rFonts w:ascii="Arial" w:hAnsi="Arial" w:cs="Arial"/>
        </w:rPr>
        <w:t>0</w:t>
      </w:r>
      <w:r w:rsidRPr="00543837">
        <w:rPr>
          <w:rFonts w:ascii="Arial" w:hAnsi="Arial" w:cs="Arial"/>
        </w:rPr>
        <w:t xml:space="preserve"> до 100 процентов;</w:t>
      </w:r>
    </w:p>
    <w:p w:rsidR="00256089" w:rsidRPr="00543837" w:rsidRDefault="00256089" w:rsidP="0063469B">
      <w:pPr>
        <w:pStyle w:val="s1"/>
        <w:spacing w:before="0" w:beforeAutospacing="0" w:after="0" w:afterAutospacing="0"/>
        <w:jc w:val="both"/>
        <w:rPr>
          <w:rFonts w:ascii="Arial" w:hAnsi="Arial" w:cs="Arial"/>
        </w:rPr>
      </w:pPr>
      <w:r w:rsidRPr="00543837">
        <w:rPr>
          <w:rFonts w:ascii="Arial" w:hAnsi="Arial" w:cs="Arial"/>
        </w:rPr>
        <w:t>уровень средней заработной платы педагогических работников государственных (муниципальных) дошкольных образовательных организаций - 100 процентов от средней заработной платы работников государственных (муниципальных) общеобразовательных организаций Московской области.</w:t>
      </w:r>
    </w:p>
    <w:p w:rsidR="00256089" w:rsidRPr="00543837" w:rsidRDefault="00256089" w:rsidP="00256089">
      <w:pPr>
        <w:pStyle w:val="s1"/>
        <w:jc w:val="both"/>
        <w:rPr>
          <w:rFonts w:ascii="Arial" w:hAnsi="Arial" w:cs="Arial"/>
        </w:rPr>
      </w:pPr>
      <w:r w:rsidRPr="00543837">
        <w:rPr>
          <w:rFonts w:ascii="Arial" w:hAnsi="Arial" w:cs="Arial"/>
        </w:rPr>
        <w:t xml:space="preserve">Планируемые результаты реализации </w:t>
      </w:r>
      <w:r w:rsidRPr="00543837">
        <w:rPr>
          <w:rStyle w:val="link"/>
          <w:rFonts w:ascii="Arial" w:hAnsi="Arial" w:cs="Arial"/>
        </w:rPr>
        <w:t>подпрограммы II</w:t>
      </w:r>
      <w:r w:rsidRPr="00543837">
        <w:rPr>
          <w:rFonts w:ascii="Arial" w:hAnsi="Arial" w:cs="Arial"/>
        </w:rPr>
        <w:t>:</w:t>
      </w: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lastRenderedPageBreak/>
        <w:t xml:space="preserve">увеличение доли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w:t>
      </w:r>
      <w:proofErr w:type="gramStart"/>
      <w:r w:rsidRPr="00543837">
        <w:rPr>
          <w:rFonts w:ascii="Arial" w:hAnsi="Arial" w:cs="Arial"/>
        </w:rPr>
        <w:t>численности</w:t>
      </w:r>
      <w:proofErr w:type="gramEnd"/>
      <w:r w:rsidRPr="00543837">
        <w:rPr>
          <w:rFonts w:ascii="Arial" w:hAnsi="Arial" w:cs="Arial"/>
        </w:rPr>
        <w:t xml:space="preserve"> обучающихся с 84,6 процента до 90 процентов;</w:t>
      </w: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 xml:space="preserve">увеличение доли обучающихся по федеральным государственным образовательным стандартам общего образования </w:t>
      </w:r>
      <w:proofErr w:type="spellStart"/>
      <w:r w:rsidRPr="00543837">
        <w:rPr>
          <w:rFonts w:ascii="Arial" w:hAnsi="Arial" w:cs="Arial"/>
        </w:rPr>
        <w:t>c</w:t>
      </w:r>
      <w:proofErr w:type="spellEnd"/>
      <w:r w:rsidRPr="00543837">
        <w:rPr>
          <w:rFonts w:ascii="Arial" w:hAnsi="Arial" w:cs="Arial"/>
        </w:rPr>
        <w:t xml:space="preserve"> 24 процентов до 70 процентов;</w:t>
      </w: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сократится с 1,7 до 1,53</w:t>
      </w:r>
      <w:r w:rsidRPr="00543837">
        <w:rPr>
          <w:rFonts w:ascii="Arial" w:hAnsi="Arial" w:cs="Arial"/>
          <w:color w:val="FF0000"/>
        </w:rPr>
        <w:t> </w:t>
      </w:r>
      <w:r w:rsidRPr="00543837">
        <w:rPr>
          <w:rFonts w:ascii="Arial" w:hAnsi="Arial" w:cs="Arial"/>
        </w:rPr>
        <w:t>единиц.</w:t>
      </w: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увеличение доли учителей в возрасте до 30 лет в общей численности учителей общеобразовательных организаций с 1</w:t>
      </w:r>
      <w:r w:rsidR="00543837" w:rsidRPr="00543837">
        <w:rPr>
          <w:rFonts w:ascii="Arial" w:hAnsi="Arial" w:cs="Arial"/>
        </w:rPr>
        <w:t>3,2</w:t>
      </w:r>
      <w:r w:rsidRPr="00543837">
        <w:rPr>
          <w:rFonts w:ascii="Arial" w:hAnsi="Arial" w:cs="Arial"/>
        </w:rPr>
        <w:t xml:space="preserve"> процентов до </w:t>
      </w:r>
      <w:r w:rsidR="00543837" w:rsidRPr="00543837">
        <w:rPr>
          <w:rFonts w:ascii="Arial" w:hAnsi="Arial" w:cs="Arial"/>
        </w:rPr>
        <w:t>18</w:t>
      </w:r>
      <w:r w:rsidRPr="00543837">
        <w:rPr>
          <w:rFonts w:ascii="Arial" w:hAnsi="Arial" w:cs="Arial"/>
        </w:rPr>
        <w:t xml:space="preserve"> процент</w:t>
      </w:r>
      <w:r w:rsidR="00543837" w:rsidRPr="00543837">
        <w:rPr>
          <w:rFonts w:ascii="Arial" w:hAnsi="Arial" w:cs="Arial"/>
        </w:rPr>
        <w:t>ов</w:t>
      </w:r>
      <w:r w:rsidRPr="00543837">
        <w:rPr>
          <w:rFonts w:ascii="Arial" w:hAnsi="Arial" w:cs="Arial"/>
        </w:rPr>
        <w:t>;</w:t>
      </w: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уровень средней заработной платы педагогических работников общеобразовательных организаций достигнет 100 процентов от средней заработной платы по экономике Московской области.</w:t>
      </w:r>
    </w:p>
    <w:p w:rsidR="00543837" w:rsidRPr="00543837" w:rsidRDefault="00543837" w:rsidP="00543837">
      <w:pPr>
        <w:pStyle w:val="s1"/>
        <w:spacing w:before="0" w:beforeAutospacing="0" w:after="0" w:afterAutospacing="0"/>
        <w:jc w:val="both"/>
        <w:rPr>
          <w:rFonts w:ascii="Arial" w:hAnsi="Arial" w:cs="Arial"/>
        </w:rPr>
      </w:pP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 xml:space="preserve">Планируемые результаты </w:t>
      </w:r>
      <w:r w:rsidRPr="00543837">
        <w:rPr>
          <w:rStyle w:val="link"/>
          <w:rFonts w:ascii="Arial" w:hAnsi="Arial" w:cs="Arial"/>
        </w:rPr>
        <w:t>подпрограммы III</w:t>
      </w:r>
      <w:r w:rsidRPr="00543837">
        <w:rPr>
          <w:rFonts w:ascii="Arial" w:hAnsi="Arial" w:cs="Arial"/>
        </w:rPr>
        <w:t>:</w:t>
      </w:r>
    </w:p>
    <w:p w:rsidR="00543837" w:rsidRPr="00543837" w:rsidRDefault="00543837" w:rsidP="00543837">
      <w:pPr>
        <w:pStyle w:val="s1"/>
        <w:spacing w:before="0" w:beforeAutospacing="0" w:after="0" w:afterAutospacing="0"/>
        <w:jc w:val="both"/>
        <w:rPr>
          <w:rFonts w:ascii="Arial" w:hAnsi="Arial" w:cs="Arial"/>
        </w:rPr>
      </w:pP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 xml:space="preserve">увеличение доли детей в возрасте от 5 до 18 лет, обучающихся по дополнительным образовательным программам, от общей численности детей этого возраста с </w:t>
      </w:r>
      <w:r w:rsidR="00543837" w:rsidRPr="00543837">
        <w:rPr>
          <w:rFonts w:ascii="Arial" w:hAnsi="Arial" w:cs="Arial"/>
        </w:rPr>
        <w:t>53,8</w:t>
      </w:r>
      <w:r w:rsidRPr="00543837">
        <w:rPr>
          <w:rFonts w:ascii="Arial" w:hAnsi="Arial" w:cs="Arial"/>
        </w:rPr>
        <w:t xml:space="preserve"> до 7</w:t>
      </w:r>
      <w:r w:rsidR="00543837" w:rsidRPr="00543837">
        <w:rPr>
          <w:rFonts w:ascii="Arial" w:hAnsi="Arial" w:cs="Arial"/>
        </w:rPr>
        <w:t>5,1</w:t>
      </w:r>
      <w:r w:rsidRPr="00543837">
        <w:rPr>
          <w:rFonts w:ascii="Arial" w:hAnsi="Arial" w:cs="Arial"/>
        </w:rPr>
        <w:t xml:space="preserve"> процента;</w:t>
      </w: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повышение среднемесячной заработной платы педагогов государственных (муниципальных) организаций дополнительного образования по отношению к среднемесячной заработной плате учителя в Московской области с</w:t>
      </w:r>
      <w:r w:rsidRPr="00543837">
        <w:rPr>
          <w:rFonts w:ascii="Arial" w:hAnsi="Arial" w:cs="Arial"/>
          <w:color w:val="FF0000"/>
        </w:rPr>
        <w:t xml:space="preserve"> </w:t>
      </w:r>
      <w:r w:rsidRPr="00543837">
        <w:rPr>
          <w:rFonts w:ascii="Arial" w:hAnsi="Arial" w:cs="Arial"/>
        </w:rPr>
        <w:t>7</w:t>
      </w:r>
      <w:r w:rsidR="00543837" w:rsidRPr="00543837">
        <w:rPr>
          <w:rFonts w:ascii="Arial" w:hAnsi="Arial" w:cs="Arial"/>
        </w:rPr>
        <w:t>7,9</w:t>
      </w:r>
      <w:r w:rsidRPr="00543837">
        <w:rPr>
          <w:rFonts w:ascii="Arial" w:hAnsi="Arial" w:cs="Arial"/>
        </w:rPr>
        <w:t xml:space="preserve"> до 100 процентов;</w:t>
      </w:r>
    </w:p>
    <w:p w:rsidR="00256089" w:rsidRPr="00543837" w:rsidRDefault="00917AD1" w:rsidP="00543837">
      <w:pPr>
        <w:pStyle w:val="s1"/>
        <w:spacing w:before="0" w:beforeAutospacing="0" w:after="0" w:afterAutospacing="0"/>
        <w:jc w:val="both"/>
        <w:rPr>
          <w:rFonts w:ascii="Arial" w:hAnsi="Arial" w:cs="Arial"/>
        </w:rPr>
      </w:pPr>
      <w:r w:rsidRPr="00543837">
        <w:rPr>
          <w:rFonts w:ascii="Arial" w:hAnsi="Arial" w:cs="Arial"/>
        </w:rPr>
        <w:t>в 10</w:t>
      </w:r>
      <w:r w:rsidR="00256089" w:rsidRPr="00543837">
        <w:rPr>
          <w:rFonts w:ascii="Arial" w:hAnsi="Arial" w:cs="Arial"/>
        </w:rPr>
        <w:t>0 процентах организации дополнительного образования будет обеспечен переход на эффективный контракт с руководителем;</w:t>
      </w: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доля родителей детей, посещающих организации дополнительного образования, удовлетворенных качеством предоставляемой информации об услугах дополнительного образования детей от общей численности родителей детей, посещающих организации дополнительного образования, увеличится с 43,5 до 49 процентов;</w:t>
      </w: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увеличение доли привлечения обучающихся общеобразовательных организаций к участию в различных формах детского самоуправления от общего числа обучающихся образовательных организаций, реализующих основные общеобразовательные программы, с 27 до 32 процентов;</w:t>
      </w:r>
    </w:p>
    <w:p w:rsidR="00543837" w:rsidRPr="00543837" w:rsidRDefault="00543837" w:rsidP="00543837">
      <w:pPr>
        <w:pStyle w:val="s1"/>
        <w:spacing w:before="0" w:beforeAutospacing="0" w:after="0" w:afterAutospacing="0"/>
        <w:jc w:val="both"/>
        <w:rPr>
          <w:rFonts w:ascii="Arial" w:hAnsi="Arial" w:cs="Arial"/>
        </w:rPr>
      </w:pPr>
    </w:p>
    <w:p w:rsidR="00256089" w:rsidRPr="00543837" w:rsidRDefault="00256089" w:rsidP="00543837">
      <w:pPr>
        <w:pStyle w:val="s1"/>
        <w:spacing w:before="0" w:beforeAutospacing="0" w:after="0" w:afterAutospacing="0"/>
        <w:jc w:val="both"/>
        <w:rPr>
          <w:rFonts w:ascii="Arial" w:hAnsi="Arial" w:cs="Arial"/>
        </w:rPr>
      </w:pPr>
      <w:r w:rsidRPr="00543837">
        <w:rPr>
          <w:rFonts w:ascii="Arial" w:hAnsi="Arial" w:cs="Arial"/>
        </w:rPr>
        <w:t xml:space="preserve">Планируемые результаты реализации </w:t>
      </w:r>
      <w:r w:rsidRPr="00543837">
        <w:rPr>
          <w:rStyle w:val="link"/>
          <w:rFonts w:ascii="Arial" w:hAnsi="Arial" w:cs="Arial"/>
        </w:rPr>
        <w:t>подпрограммы VI</w:t>
      </w:r>
      <w:r w:rsidRPr="00543837">
        <w:rPr>
          <w:rFonts w:ascii="Arial" w:hAnsi="Arial" w:cs="Arial"/>
        </w:rPr>
        <w:t>:</w:t>
      </w:r>
    </w:p>
    <w:p w:rsidR="00543837" w:rsidRPr="00543837" w:rsidRDefault="00543837" w:rsidP="00543837">
      <w:pPr>
        <w:pStyle w:val="s1"/>
        <w:spacing w:before="0" w:beforeAutospacing="0" w:after="0" w:afterAutospacing="0"/>
        <w:jc w:val="both"/>
        <w:rPr>
          <w:rFonts w:ascii="Arial" w:hAnsi="Arial" w:cs="Arial"/>
        </w:rPr>
      </w:pPr>
    </w:p>
    <w:p w:rsidR="00917AD1" w:rsidRPr="00543837" w:rsidRDefault="00917AD1" w:rsidP="00917AD1">
      <w:pPr>
        <w:spacing w:after="0" w:line="240" w:lineRule="auto"/>
        <w:jc w:val="both"/>
        <w:rPr>
          <w:rFonts w:ascii="Arial" w:hAnsi="Arial" w:cs="Arial"/>
          <w:color w:val="000000"/>
          <w:sz w:val="24"/>
          <w:szCs w:val="24"/>
        </w:rPr>
      </w:pPr>
      <w:r w:rsidRPr="00543837">
        <w:rPr>
          <w:rFonts w:ascii="Arial" w:hAnsi="Arial" w:cs="Arial"/>
          <w:color w:val="000000"/>
          <w:sz w:val="24"/>
          <w:szCs w:val="24"/>
        </w:rPr>
        <w:t>все образовательные организации Пушкинского муниципального района получат доступ к методическим и образовательным ресурсам, разработанным в рамках государственной программы, в</w:t>
      </w:r>
      <w:r w:rsidRPr="00543837">
        <w:rPr>
          <w:rFonts w:ascii="Arial" w:hAnsi="Arial" w:cs="Arial"/>
          <w:sz w:val="24"/>
          <w:szCs w:val="24"/>
        </w:rPr>
        <w:t xml:space="preserve"> информационно-телекоммуникационной </w:t>
      </w:r>
      <w:r w:rsidRPr="00543837">
        <w:rPr>
          <w:rFonts w:ascii="Arial" w:hAnsi="Arial" w:cs="Arial"/>
          <w:color w:val="000000"/>
          <w:sz w:val="24"/>
          <w:szCs w:val="24"/>
        </w:rPr>
        <w:t>сети «Интернет»;</w:t>
      </w:r>
    </w:p>
    <w:p w:rsidR="00917AD1" w:rsidRPr="00543837" w:rsidRDefault="00917AD1" w:rsidP="00917AD1">
      <w:pPr>
        <w:spacing w:after="0" w:line="240" w:lineRule="auto"/>
        <w:jc w:val="both"/>
        <w:rPr>
          <w:rFonts w:ascii="Arial" w:hAnsi="Arial" w:cs="Arial"/>
          <w:color w:val="000000"/>
          <w:sz w:val="24"/>
          <w:szCs w:val="24"/>
        </w:rPr>
      </w:pPr>
      <w:r w:rsidRPr="00543837">
        <w:rPr>
          <w:rFonts w:ascii="Arial" w:hAnsi="Arial" w:cs="Arial"/>
          <w:color w:val="000000"/>
          <w:sz w:val="24"/>
          <w:szCs w:val="24"/>
        </w:rPr>
        <w:t xml:space="preserve">будет обеспечен рост уровня информированности населения о реализации мероприятий по развитию сферы образования в Пушкинском муниципальном районе, в том числе – через подготовку ежегодного публичного доклада, публикацию в средствах массовой информации аналитических материалов о ходе и результатах реализации государственной </w:t>
      </w:r>
      <w:r w:rsidRPr="00543837">
        <w:rPr>
          <w:rFonts w:ascii="Arial" w:hAnsi="Arial" w:cs="Arial"/>
          <w:sz w:val="24"/>
          <w:szCs w:val="24"/>
        </w:rPr>
        <w:t>п</w:t>
      </w:r>
      <w:r w:rsidRPr="00543837">
        <w:rPr>
          <w:rFonts w:ascii="Arial" w:hAnsi="Arial" w:cs="Arial"/>
          <w:color w:val="000000"/>
          <w:sz w:val="24"/>
          <w:szCs w:val="24"/>
        </w:rPr>
        <w:t>рограммы;</w:t>
      </w:r>
    </w:p>
    <w:p w:rsidR="00917AD1" w:rsidRPr="00543837" w:rsidRDefault="00917AD1" w:rsidP="00917AD1">
      <w:pPr>
        <w:spacing w:after="0" w:line="240" w:lineRule="auto"/>
        <w:jc w:val="both"/>
        <w:rPr>
          <w:rFonts w:ascii="Arial" w:hAnsi="Arial" w:cs="Arial"/>
          <w:color w:val="000000"/>
          <w:sz w:val="24"/>
          <w:szCs w:val="24"/>
        </w:rPr>
      </w:pPr>
      <w:r w:rsidRPr="00543837">
        <w:rPr>
          <w:rFonts w:ascii="Arial" w:hAnsi="Arial" w:cs="Arial"/>
          <w:color w:val="000000"/>
          <w:sz w:val="24"/>
          <w:szCs w:val="24"/>
        </w:rPr>
        <w:t xml:space="preserve">будут обеспечены своевременное принятие нормативных правовых актов и подготовка методических рекомендаций, необходимых для реализации мероприятий муниципальной </w:t>
      </w:r>
      <w:r w:rsidRPr="00543837">
        <w:rPr>
          <w:rFonts w:ascii="Arial" w:hAnsi="Arial" w:cs="Arial"/>
          <w:sz w:val="24"/>
          <w:szCs w:val="24"/>
        </w:rPr>
        <w:t>п</w:t>
      </w:r>
      <w:r w:rsidRPr="00543837">
        <w:rPr>
          <w:rFonts w:ascii="Arial" w:hAnsi="Arial" w:cs="Arial"/>
          <w:color w:val="000000"/>
          <w:sz w:val="24"/>
          <w:szCs w:val="24"/>
        </w:rPr>
        <w:t>рограммы.</w:t>
      </w:r>
    </w:p>
    <w:p w:rsidR="00240444" w:rsidRPr="003D573A" w:rsidRDefault="00240444" w:rsidP="00543837">
      <w:pPr>
        <w:pStyle w:val="Default"/>
        <w:jc w:val="both"/>
        <w:rPr>
          <w:rFonts w:ascii="Arial" w:hAnsi="Arial" w:cs="Arial"/>
        </w:rPr>
      </w:pPr>
    </w:p>
    <w:p w:rsidR="00CC60FC" w:rsidRPr="003D573A" w:rsidRDefault="00543837" w:rsidP="00CC60FC">
      <w:pPr>
        <w:pStyle w:val="a3"/>
        <w:ind w:right="-2" w:firstLine="567"/>
        <w:jc w:val="center"/>
        <w:rPr>
          <w:rFonts w:ascii="Arial" w:hAnsi="Arial" w:cs="Arial"/>
          <w:b/>
        </w:rPr>
      </w:pPr>
      <w:r>
        <w:rPr>
          <w:rFonts w:ascii="Arial" w:hAnsi="Arial" w:cs="Arial"/>
          <w:b/>
        </w:rPr>
        <w:lastRenderedPageBreak/>
        <w:t>8</w:t>
      </w:r>
      <w:r w:rsidR="00CC60FC" w:rsidRPr="003D573A">
        <w:rPr>
          <w:rFonts w:ascii="Arial" w:hAnsi="Arial" w:cs="Arial"/>
          <w:b/>
        </w:rPr>
        <w:t>. Порядок взаимодействия ответственного за выполнение мероприятия программы муниципальным заказчиком муниципальной программы</w:t>
      </w:r>
    </w:p>
    <w:p w:rsidR="00CC60FC" w:rsidRPr="003D573A" w:rsidRDefault="00CC60FC" w:rsidP="00CC60FC">
      <w:pPr>
        <w:spacing w:after="0" w:line="240" w:lineRule="auto"/>
        <w:ind w:right="-2" w:firstLine="567"/>
        <w:jc w:val="both"/>
        <w:rPr>
          <w:rFonts w:ascii="Arial" w:hAnsi="Arial" w:cs="Arial"/>
          <w:sz w:val="24"/>
          <w:szCs w:val="24"/>
        </w:rPr>
      </w:pPr>
      <w:r w:rsidRPr="003D573A">
        <w:rPr>
          <w:rFonts w:ascii="Arial" w:hAnsi="Arial" w:cs="Arial"/>
          <w:sz w:val="24"/>
          <w:szCs w:val="24"/>
        </w:rPr>
        <w:t xml:space="preserve">Муниципальный заказчик программы организует управление реализацией программы и взаимодействие с функциональными и отраслевыми органами  реализации программы. </w:t>
      </w:r>
    </w:p>
    <w:p w:rsidR="00CC60FC" w:rsidRPr="003D573A" w:rsidRDefault="00CC60FC" w:rsidP="00CC60FC">
      <w:pPr>
        <w:spacing w:after="0" w:line="240" w:lineRule="auto"/>
        <w:ind w:right="-2" w:firstLine="567"/>
        <w:jc w:val="both"/>
        <w:rPr>
          <w:rFonts w:ascii="Arial" w:hAnsi="Arial" w:cs="Arial"/>
          <w:sz w:val="24"/>
          <w:szCs w:val="24"/>
        </w:rPr>
      </w:pPr>
      <w:r w:rsidRPr="003D573A">
        <w:rPr>
          <w:rFonts w:ascii="Arial" w:hAnsi="Arial" w:cs="Arial"/>
          <w:sz w:val="24"/>
          <w:szCs w:val="24"/>
        </w:rPr>
        <w:t>Муниципальный заказчик обеспечивает:</w:t>
      </w:r>
    </w:p>
    <w:p w:rsidR="00CC60FC" w:rsidRPr="003D573A" w:rsidRDefault="00CC60FC" w:rsidP="00CC60FC">
      <w:pPr>
        <w:spacing w:after="0" w:line="240" w:lineRule="auto"/>
        <w:ind w:right="-2" w:firstLine="567"/>
        <w:jc w:val="both"/>
        <w:rPr>
          <w:rFonts w:ascii="Arial" w:hAnsi="Arial" w:cs="Arial"/>
          <w:sz w:val="24"/>
          <w:szCs w:val="24"/>
        </w:rPr>
      </w:pPr>
      <w:r w:rsidRPr="003D573A">
        <w:rPr>
          <w:rFonts w:ascii="Arial" w:hAnsi="Arial" w:cs="Arial"/>
          <w:sz w:val="24"/>
          <w:szCs w:val="24"/>
        </w:rPr>
        <w:t>- планирование реализации мероприятий программы в рамках параметров программы на соответствующий год;</w:t>
      </w:r>
    </w:p>
    <w:p w:rsidR="00CC60FC" w:rsidRPr="003D573A" w:rsidRDefault="00CC60FC" w:rsidP="00CC60FC">
      <w:pPr>
        <w:spacing w:after="0" w:line="240" w:lineRule="auto"/>
        <w:ind w:right="-2" w:firstLine="567"/>
        <w:jc w:val="both"/>
        <w:rPr>
          <w:rFonts w:ascii="Arial" w:hAnsi="Arial" w:cs="Arial"/>
          <w:sz w:val="24"/>
          <w:szCs w:val="24"/>
        </w:rPr>
      </w:pPr>
      <w:r w:rsidRPr="003D573A">
        <w:rPr>
          <w:rFonts w:ascii="Arial" w:hAnsi="Arial" w:cs="Arial"/>
          <w:sz w:val="24"/>
          <w:szCs w:val="24"/>
        </w:rPr>
        <w:t>- мониторинг реализации мероприятий программы, целевых значений показателей программы;</w:t>
      </w:r>
    </w:p>
    <w:p w:rsidR="00CC60FC" w:rsidRPr="003D573A" w:rsidRDefault="00CC60FC" w:rsidP="00CC60FC">
      <w:pPr>
        <w:spacing w:after="0" w:line="240" w:lineRule="auto"/>
        <w:ind w:right="-2" w:firstLine="567"/>
        <w:jc w:val="both"/>
        <w:rPr>
          <w:rFonts w:ascii="Arial" w:hAnsi="Arial" w:cs="Arial"/>
          <w:sz w:val="24"/>
          <w:szCs w:val="24"/>
        </w:rPr>
      </w:pPr>
      <w:r w:rsidRPr="003D573A">
        <w:rPr>
          <w:rFonts w:ascii="Arial" w:hAnsi="Arial" w:cs="Arial"/>
          <w:sz w:val="24"/>
          <w:szCs w:val="24"/>
        </w:rPr>
        <w:t>-осуществляет анализ и оценку фактически достигаемых значений показателей программы в ходе ее реализации и по итогам отчетного периода;</w:t>
      </w:r>
    </w:p>
    <w:p w:rsidR="00CC60FC" w:rsidRPr="003D573A" w:rsidRDefault="00CC60FC" w:rsidP="00CC60FC">
      <w:pPr>
        <w:spacing w:after="0" w:line="240" w:lineRule="auto"/>
        <w:ind w:right="-2" w:firstLine="567"/>
        <w:jc w:val="both"/>
        <w:rPr>
          <w:rFonts w:ascii="Arial" w:hAnsi="Arial" w:cs="Arial"/>
          <w:sz w:val="24"/>
          <w:szCs w:val="24"/>
        </w:rPr>
      </w:pPr>
      <w:r w:rsidRPr="003D573A">
        <w:rPr>
          <w:rFonts w:ascii="Arial" w:hAnsi="Arial" w:cs="Arial"/>
          <w:sz w:val="24"/>
          <w:szCs w:val="24"/>
        </w:rPr>
        <w:t>-осуществляет ежегодную оценку результативности и эффективности мероприятий программы в целом.</w:t>
      </w:r>
    </w:p>
    <w:p w:rsidR="00CC60FC" w:rsidRPr="003D573A" w:rsidRDefault="00CC60FC" w:rsidP="00CC60FC">
      <w:pPr>
        <w:pStyle w:val="ConsPlusNormal"/>
        <w:widowControl/>
        <w:ind w:right="-2" w:firstLine="567"/>
        <w:jc w:val="both"/>
        <w:rPr>
          <w:sz w:val="24"/>
          <w:szCs w:val="24"/>
        </w:rPr>
      </w:pPr>
      <w:proofErr w:type="gramStart"/>
      <w:r w:rsidRPr="003D573A">
        <w:rPr>
          <w:sz w:val="24"/>
          <w:szCs w:val="24"/>
        </w:rPr>
        <w:t>Контроль за</w:t>
      </w:r>
      <w:proofErr w:type="gramEnd"/>
      <w:r w:rsidRPr="003D573A">
        <w:rPr>
          <w:sz w:val="24"/>
          <w:szCs w:val="24"/>
        </w:rPr>
        <w:t xml:space="preserve"> реализацией муниципальной программы осуществляется администрацией Пушкинского муниципального района.</w:t>
      </w:r>
    </w:p>
    <w:p w:rsidR="00CC60FC" w:rsidRPr="003D573A" w:rsidRDefault="00CC60FC" w:rsidP="00CC60FC">
      <w:pPr>
        <w:pStyle w:val="ConsPlusNormal"/>
        <w:widowControl/>
        <w:ind w:right="-2" w:firstLine="567"/>
        <w:jc w:val="both"/>
        <w:rPr>
          <w:sz w:val="24"/>
          <w:szCs w:val="24"/>
        </w:rPr>
      </w:pPr>
      <w:r w:rsidRPr="003D573A">
        <w:rPr>
          <w:sz w:val="24"/>
          <w:szCs w:val="24"/>
        </w:rPr>
        <w:t xml:space="preserve">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заместитель руководителя администрации, курирующий работу Управления </w:t>
      </w:r>
      <w:r w:rsidR="00652FE7">
        <w:rPr>
          <w:sz w:val="24"/>
          <w:szCs w:val="24"/>
        </w:rPr>
        <w:t xml:space="preserve">образования </w:t>
      </w:r>
      <w:r w:rsidRPr="003D573A">
        <w:rPr>
          <w:sz w:val="24"/>
          <w:szCs w:val="24"/>
        </w:rPr>
        <w:t>администрации Пушкинского муниципального района, являющегося разработчиком программы.</w:t>
      </w:r>
    </w:p>
    <w:p w:rsidR="00CC60FC" w:rsidRPr="003D573A" w:rsidRDefault="00CC60FC" w:rsidP="00543837">
      <w:pPr>
        <w:pStyle w:val="ConsPlusNormal"/>
        <w:widowControl/>
        <w:ind w:right="-2" w:firstLine="0"/>
        <w:jc w:val="both"/>
        <w:rPr>
          <w:sz w:val="24"/>
          <w:szCs w:val="24"/>
        </w:rPr>
      </w:pPr>
    </w:p>
    <w:p w:rsidR="00CC60FC" w:rsidRPr="003D573A" w:rsidRDefault="00543837" w:rsidP="00CC60FC">
      <w:pPr>
        <w:pStyle w:val="ConsPlusNormal"/>
        <w:widowControl/>
        <w:ind w:right="-2" w:firstLine="567"/>
        <w:jc w:val="center"/>
        <w:rPr>
          <w:b/>
          <w:sz w:val="24"/>
          <w:szCs w:val="24"/>
        </w:rPr>
      </w:pPr>
      <w:r>
        <w:rPr>
          <w:b/>
          <w:sz w:val="24"/>
          <w:szCs w:val="24"/>
        </w:rPr>
        <w:t>9</w:t>
      </w:r>
      <w:r w:rsidR="00CC60FC" w:rsidRPr="003D573A">
        <w:rPr>
          <w:b/>
          <w:sz w:val="24"/>
          <w:szCs w:val="24"/>
        </w:rPr>
        <w:t xml:space="preserve">. Состав, форма и сроки предоставления отчетности о ходе реализации </w:t>
      </w:r>
    </w:p>
    <w:p w:rsidR="00CC60FC" w:rsidRPr="003D573A" w:rsidRDefault="00CC60FC" w:rsidP="00CC60FC">
      <w:pPr>
        <w:pStyle w:val="ConsPlusNormal"/>
        <w:widowControl/>
        <w:ind w:right="-2" w:firstLine="567"/>
        <w:jc w:val="center"/>
        <w:rPr>
          <w:b/>
          <w:sz w:val="24"/>
          <w:szCs w:val="24"/>
        </w:rPr>
      </w:pPr>
      <w:r w:rsidRPr="003D573A">
        <w:rPr>
          <w:b/>
          <w:sz w:val="24"/>
          <w:szCs w:val="24"/>
        </w:rPr>
        <w:t>мероприятий муниципальной программы.</w:t>
      </w:r>
    </w:p>
    <w:p w:rsidR="00CC60FC" w:rsidRPr="003D573A" w:rsidRDefault="00CC60FC" w:rsidP="00CC60FC">
      <w:pPr>
        <w:pStyle w:val="ConsPlusNormal"/>
        <w:widowControl/>
        <w:ind w:right="-2" w:firstLine="567"/>
        <w:jc w:val="center"/>
        <w:rPr>
          <w:b/>
          <w:sz w:val="24"/>
          <w:szCs w:val="24"/>
        </w:rPr>
      </w:pP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xml:space="preserve">С целью </w:t>
      </w:r>
      <w:proofErr w:type="gramStart"/>
      <w:r w:rsidRPr="003D573A">
        <w:rPr>
          <w:rFonts w:ascii="Arial" w:hAnsi="Arial" w:cs="Arial"/>
          <w:sz w:val="24"/>
          <w:szCs w:val="24"/>
        </w:rPr>
        <w:t>контроля за</w:t>
      </w:r>
      <w:proofErr w:type="gramEnd"/>
      <w:r w:rsidRPr="003D573A">
        <w:rPr>
          <w:rFonts w:ascii="Arial" w:hAnsi="Arial" w:cs="Arial"/>
          <w:sz w:val="24"/>
          <w:szCs w:val="24"/>
        </w:rPr>
        <w:t xml:space="preserve"> реализацией муниципальной программы, Комитет по экономике</w:t>
      </w:r>
      <w:r w:rsidR="00543837">
        <w:rPr>
          <w:rFonts w:ascii="Arial" w:hAnsi="Arial" w:cs="Arial"/>
          <w:sz w:val="24"/>
          <w:szCs w:val="24"/>
        </w:rPr>
        <w:t xml:space="preserve"> один</w:t>
      </w:r>
      <w:r w:rsidRPr="003D573A">
        <w:rPr>
          <w:rFonts w:ascii="Arial" w:hAnsi="Arial" w:cs="Arial"/>
          <w:sz w:val="24"/>
          <w:szCs w:val="24"/>
        </w:rPr>
        <w:t xml:space="preserve"> раз в полугодие до 20 числа месяца, следующего за отчетным полугодием, формирует оперативный отчет, который содержит:</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анализ причин несвоевременного выполнения программных мероприятий.</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xml:space="preserve">      Муниципальный заказчик  ежегодно готовит годовой отчет о реализации программы и до 1 марта года, следующего </w:t>
      </w:r>
      <w:proofErr w:type="gramStart"/>
      <w:r w:rsidRPr="003D573A">
        <w:rPr>
          <w:rFonts w:ascii="Arial" w:hAnsi="Arial" w:cs="Arial"/>
          <w:sz w:val="24"/>
          <w:szCs w:val="24"/>
        </w:rPr>
        <w:t>за</w:t>
      </w:r>
      <w:proofErr w:type="gramEnd"/>
      <w:r w:rsidRPr="003D573A">
        <w:rPr>
          <w:rFonts w:ascii="Arial" w:hAnsi="Arial" w:cs="Arial"/>
          <w:sz w:val="24"/>
          <w:szCs w:val="24"/>
        </w:rPr>
        <w:t xml:space="preserve"> </w:t>
      </w:r>
      <w:proofErr w:type="gramStart"/>
      <w:r w:rsidRPr="003D573A">
        <w:rPr>
          <w:rFonts w:ascii="Arial" w:hAnsi="Arial" w:cs="Arial"/>
          <w:sz w:val="24"/>
          <w:szCs w:val="24"/>
        </w:rPr>
        <w:t>отчетным</w:t>
      </w:r>
      <w:proofErr w:type="gramEnd"/>
      <w:r w:rsidRPr="003D573A">
        <w:rPr>
          <w:rFonts w:ascii="Arial" w:hAnsi="Arial" w:cs="Arial"/>
          <w:sz w:val="24"/>
          <w:szCs w:val="24"/>
        </w:rPr>
        <w:t>, представляет его для оценки эффективности реализации муниципальной подпрограммы.</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После окончания срока реализации программы муниципальный заказчик представляет на утверждение не позднее 1 июня года, следующего за последним годом реализации программы, итоговый отчет о ее реализации, который содержит:</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а) аналитическую записку, в которой указываются:</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xml:space="preserve">   - степень достижения запланированных результатов и намеченных целей программы;</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xml:space="preserve">   - общий объем фактически произведенных расходов, всего, в том числе, по источникам финансирования;</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б) таблицу, в которой указываются:</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xml:space="preserve">  - данные об использовании средств бюджета Пушкинского муниципального района и средств иных привлекаемых для реализации программы источников по каждому программному мероприятию и в целом по программе;</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xml:space="preserve"> - по мероприятиям, не завершенным в утвержденные сроки, – причины их невыполнения и предложения по дальнейшей реализации.</w:t>
      </w:r>
    </w:p>
    <w:p w:rsidR="00CC60FC" w:rsidRPr="003D573A" w:rsidRDefault="00CC60FC" w:rsidP="00CC60FC">
      <w:pPr>
        <w:widowControl w:val="0"/>
        <w:autoSpaceDE w:val="0"/>
        <w:autoSpaceDN w:val="0"/>
        <w:adjustRightInd w:val="0"/>
        <w:spacing w:after="0" w:line="240" w:lineRule="auto"/>
        <w:ind w:right="-2" w:firstLine="567"/>
        <w:jc w:val="both"/>
        <w:rPr>
          <w:rFonts w:ascii="Arial" w:hAnsi="Arial" w:cs="Arial"/>
          <w:sz w:val="24"/>
          <w:szCs w:val="24"/>
        </w:rPr>
      </w:pPr>
      <w:r w:rsidRPr="003D573A">
        <w:rPr>
          <w:rFonts w:ascii="Arial" w:hAnsi="Arial" w:cs="Arial"/>
          <w:sz w:val="24"/>
          <w:szCs w:val="24"/>
        </w:rPr>
        <w:t xml:space="preserve"> По показателям, не достигшим запланированного уровня, приводятся причины невыполнения и предложения по их </w:t>
      </w:r>
      <w:r w:rsidRPr="003D573A">
        <w:rPr>
          <w:rFonts w:ascii="Arial" w:hAnsi="Arial" w:cs="Arial"/>
          <w:sz w:val="24"/>
          <w:szCs w:val="24"/>
        </w:rPr>
        <w:lastRenderedPageBreak/>
        <w:t>дальнейшему достижению.</w:t>
      </w:r>
    </w:p>
    <w:p w:rsidR="00CC60FC" w:rsidRPr="003D573A" w:rsidRDefault="00CC60FC" w:rsidP="00CC60FC">
      <w:pPr>
        <w:pStyle w:val="ConsPlusNormal"/>
        <w:widowControl/>
        <w:ind w:right="-2" w:firstLine="567"/>
        <w:jc w:val="both"/>
        <w:rPr>
          <w:sz w:val="24"/>
          <w:szCs w:val="24"/>
        </w:rPr>
      </w:pPr>
      <w:r w:rsidRPr="003D573A">
        <w:rPr>
          <w:b/>
          <w:sz w:val="24"/>
          <w:szCs w:val="24"/>
        </w:rPr>
        <w:tab/>
      </w:r>
      <w:r w:rsidRPr="003D573A">
        <w:rPr>
          <w:sz w:val="24"/>
          <w:szCs w:val="24"/>
        </w:rPr>
        <w:t>Оперативный, годовой и итоговый отчеты о реализации программы представляются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w:t>
      </w:r>
    </w:p>
    <w:p w:rsidR="001A0A23" w:rsidRPr="003D573A" w:rsidRDefault="001A0A23" w:rsidP="00825ACC">
      <w:pPr>
        <w:spacing w:after="0"/>
        <w:jc w:val="both"/>
        <w:rPr>
          <w:rFonts w:ascii="Arial" w:hAnsi="Arial" w:cs="Arial"/>
          <w:b/>
          <w:color w:val="000000"/>
          <w:sz w:val="24"/>
          <w:szCs w:val="24"/>
        </w:rPr>
      </w:pPr>
    </w:p>
    <w:p w:rsidR="001A0A23" w:rsidRPr="003D573A" w:rsidRDefault="001A0A23" w:rsidP="00825ACC">
      <w:pPr>
        <w:spacing w:after="0"/>
        <w:jc w:val="both"/>
        <w:rPr>
          <w:rFonts w:ascii="Arial" w:hAnsi="Arial" w:cs="Arial"/>
          <w:color w:val="000000"/>
          <w:sz w:val="24"/>
          <w:szCs w:val="24"/>
        </w:rPr>
      </w:pPr>
    </w:p>
    <w:p w:rsidR="00DC7606" w:rsidRPr="003D573A" w:rsidRDefault="00DC7606" w:rsidP="00825ACC">
      <w:pPr>
        <w:spacing w:after="0"/>
        <w:jc w:val="both"/>
        <w:rPr>
          <w:rFonts w:ascii="Arial" w:hAnsi="Arial" w:cs="Arial"/>
          <w:color w:val="000000"/>
          <w:sz w:val="24"/>
          <w:szCs w:val="24"/>
        </w:rPr>
      </w:pPr>
    </w:p>
    <w:p w:rsidR="00DC7606" w:rsidRDefault="00DC7606" w:rsidP="00825ACC">
      <w:pPr>
        <w:spacing w:after="0"/>
        <w:jc w:val="both"/>
        <w:rPr>
          <w:rFonts w:ascii="Arial" w:hAnsi="Arial" w:cs="Arial"/>
          <w:color w:val="000000"/>
          <w:sz w:val="24"/>
          <w:szCs w:val="24"/>
        </w:rPr>
      </w:pPr>
    </w:p>
    <w:p w:rsidR="009019B5" w:rsidRDefault="009019B5" w:rsidP="00825ACC">
      <w:pPr>
        <w:spacing w:after="0"/>
        <w:jc w:val="both"/>
        <w:rPr>
          <w:rFonts w:ascii="Arial" w:hAnsi="Arial" w:cs="Arial"/>
          <w:color w:val="000000"/>
          <w:sz w:val="24"/>
          <w:szCs w:val="24"/>
        </w:rPr>
      </w:pPr>
    </w:p>
    <w:p w:rsidR="009019B5" w:rsidRDefault="009019B5" w:rsidP="00825ACC">
      <w:pPr>
        <w:spacing w:after="0"/>
        <w:jc w:val="both"/>
        <w:rPr>
          <w:rFonts w:ascii="Arial" w:hAnsi="Arial" w:cs="Arial"/>
          <w:color w:val="000000"/>
          <w:sz w:val="24"/>
          <w:szCs w:val="24"/>
        </w:rPr>
      </w:pPr>
    </w:p>
    <w:p w:rsidR="009019B5" w:rsidRDefault="009019B5" w:rsidP="00825ACC">
      <w:pPr>
        <w:spacing w:after="0"/>
        <w:jc w:val="both"/>
        <w:rPr>
          <w:rFonts w:ascii="Arial" w:hAnsi="Arial" w:cs="Arial"/>
          <w:color w:val="000000"/>
          <w:sz w:val="24"/>
          <w:szCs w:val="24"/>
        </w:rPr>
      </w:pPr>
    </w:p>
    <w:p w:rsidR="009019B5" w:rsidRDefault="009019B5" w:rsidP="00825ACC">
      <w:pPr>
        <w:spacing w:after="0"/>
        <w:jc w:val="both"/>
        <w:rPr>
          <w:rFonts w:ascii="Arial" w:hAnsi="Arial" w:cs="Arial"/>
          <w:color w:val="000000"/>
          <w:sz w:val="24"/>
          <w:szCs w:val="24"/>
        </w:rPr>
      </w:pPr>
    </w:p>
    <w:p w:rsidR="009019B5" w:rsidRDefault="009019B5" w:rsidP="00825ACC">
      <w:pPr>
        <w:spacing w:after="0"/>
        <w:jc w:val="both"/>
        <w:rPr>
          <w:rFonts w:ascii="Arial" w:hAnsi="Arial" w:cs="Arial"/>
          <w:color w:val="000000"/>
          <w:sz w:val="24"/>
          <w:szCs w:val="24"/>
        </w:rPr>
      </w:pPr>
    </w:p>
    <w:p w:rsidR="009019B5" w:rsidRDefault="009019B5" w:rsidP="00825ACC">
      <w:pPr>
        <w:spacing w:after="0"/>
        <w:jc w:val="both"/>
        <w:rPr>
          <w:rFonts w:ascii="Arial" w:hAnsi="Arial" w:cs="Arial"/>
          <w:color w:val="000000"/>
          <w:sz w:val="24"/>
          <w:szCs w:val="24"/>
        </w:rPr>
      </w:pPr>
    </w:p>
    <w:p w:rsidR="009019B5" w:rsidRDefault="009019B5" w:rsidP="00825ACC">
      <w:pPr>
        <w:spacing w:after="0"/>
        <w:jc w:val="both"/>
        <w:rPr>
          <w:rFonts w:ascii="Arial" w:hAnsi="Arial" w:cs="Arial"/>
          <w:color w:val="000000"/>
          <w:sz w:val="24"/>
          <w:szCs w:val="24"/>
        </w:rPr>
      </w:pPr>
    </w:p>
    <w:p w:rsidR="00913E49" w:rsidRDefault="00913E49" w:rsidP="00825ACC">
      <w:pPr>
        <w:spacing w:after="0"/>
        <w:jc w:val="both"/>
        <w:rPr>
          <w:rFonts w:ascii="Arial" w:hAnsi="Arial" w:cs="Arial"/>
          <w:color w:val="000000"/>
          <w:sz w:val="24"/>
          <w:szCs w:val="24"/>
        </w:rPr>
      </w:pPr>
    </w:p>
    <w:p w:rsidR="00913E49" w:rsidRDefault="00913E49" w:rsidP="00825ACC">
      <w:pPr>
        <w:spacing w:after="0"/>
        <w:jc w:val="both"/>
        <w:rPr>
          <w:rFonts w:ascii="Arial" w:hAnsi="Arial" w:cs="Arial"/>
          <w:color w:val="000000"/>
          <w:sz w:val="24"/>
          <w:szCs w:val="24"/>
        </w:rPr>
      </w:pPr>
    </w:p>
    <w:p w:rsidR="00913E49" w:rsidRDefault="00913E49" w:rsidP="00825ACC">
      <w:pPr>
        <w:spacing w:after="0"/>
        <w:jc w:val="both"/>
        <w:rPr>
          <w:rFonts w:ascii="Arial" w:hAnsi="Arial" w:cs="Arial"/>
          <w:color w:val="000000"/>
          <w:sz w:val="24"/>
          <w:szCs w:val="24"/>
        </w:rPr>
      </w:pPr>
    </w:p>
    <w:p w:rsidR="00913E49" w:rsidRDefault="00913E49" w:rsidP="00825ACC">
      <w:pPr>
        <w:spacing w:after="0"/>
        <w:jc w:val="both"/>
        <w:rPr>
          <w:rFonts w:ascii="Arial" w:hAnsi="Arial" w:cs="Arial"/>
          <w:color w:val="000000"/>
          <w:sz w:val="24"/>
          <w:szCs w:val="24"/>
        </w:rPr>
      </w:pPr>
    </w:p>
    <w:p w:rsidR="00913E49" w:rsidRDefault="00913E49" w:rsidP="00825ACC">
      <w:pPr>
        <w:spacing w:after="0"/>
        <w:jc w:val="both"/>
        <w:rPr>
          <w:rFonts w:ascii="Arial" w:hAnsi="Arial" w:cs="Arial"/>
          <w:color w:val="000000"/>
          <w:sz w:val="24"/>
          <w:szCs w:val="24"/>
        </w:rPr>
      </w:pPr>
    </w:p>
    <w:p w:rsidR="00913E49" w:rsidRDefault="00913E49" w:rsidP="00825ACC">
      <w:pPr>
        <w:spacing w:after="0"/>
        <w:jc w:val="both"/>
        <w:rPr>
          <w:rFonts w:ascii="Arial" w:hAnsi="Arial" w:cs="Arial"/>
          <w:color w:val="000000"/>
          <w:sz w:val="24"/>
          <w:szCs w:val="24"/>
        </w:rPr>
      </w:pPr>
    </w:p>
    <w:p w:rsidR="00913E49" w:rsidRDefault="00913E49" w:rsidP="00825ACC">
      <w:pPr>
        <w:spacing w:after="0"/>
        <w:jc w:val="both"/>
        <w:rPr>
          <w:rFonts w:ascii="Arial" w:hAnsi="Arial" w:cs="Arial"/>
          <w:color w:val="000000"/>
          <w:sz w:val="24"/>
          <w:szCs w:val="24"/>
        </w:rPr>
      </w:pPr>
    </w:p>
    <w:p w:rsidR="00DD708E" w:rsidRDefault="00DD708E" w:rsidP="00825ACC">
      <w:pPr>
        <w:spacing w:after="0"/>
        <w:jc w:val="both"/>
        <w:rPr>
          <w:rFonts w:ascii="Arial" w:hAnsi="Arial" w:cs="Arial"/>
          <w:color w:val="000000"/>
          <w:sz w:val="24"/>
          <w:szCs w:val="24"/>
        </w:rPr>
      </w:pPr>
    </w:p>
    <w:p w:rsidR="00DD708E" w:rsidRDefault="00DD708E" w:rsidP="00825ACC">
      <w:pPr>
        <w:spacing w:after="0"/>
        <w:jc w:val="both"/>
        <w:rPr>
          <w:rFonts w:ascii="Arial" w:hAnsi="Arial" w:cs="Arial"/>
          <w:color w:val="000000"/>
          <w:sz w:val="24"/>
          <w:szCs w:val="24"/>
        </w:rPr>
      </w:pPr>
    </w:p>
    <w:p w:rsidR="000306A5" w:rsidRDefault="000306A5" w:rsidP="00825ACC">
      <w:pPr>
        <w:spacing w:after="0"/>
        <w:jc w:val="both"/>
        <w:rPr>
          <w:rFonts w:ascii="Arial" w:hAnsi="Arial" w:cs="Arial"/>
          <w:color w:val="000000"/>
          <w:sz w:val="24"/>
          <w:szCs w:val="24"/>
        </w:rPr>
      </w:pPr>
    </w:p>
    <w:p w:rsidR="000306A5" w:rsidRDefault="000306A5" w:rsidP="00825ACC">
      <w:pPr>
        <w:spacing w:after="0"/>
        <w:jc w:val="both"/>
        <w:rPr>
          <w:rFonts w:ascii="Arial" w:hAnsi="Arial" w:cs="Arial"/>
          <w:color w:val="000000"/>
          <w:sz w:val="24"/>
          <w:szCs w:val="24"/>
        </w:rPr>
      </w:pPr>
    </w:p>
    <w:p w:rsidR="00543837" w:rsidRDefault="00543837" w:rsidP="00825ACC">
      <w:pPr>
        <w:spacing w:after="0"/>
        <w:jc w:val="both"/>
        <w:rPr>
          <w:rFonts w:ascii="Arial" w:hAnsi="Arial" w:cs="Arial"/>
          <w:color w:val="000000"/>
          <w:sz w:val="24"/>
          <w:szCs w:val="24"/>
        </w:rPr>
      </w:pPr>
    </w:p>
    <w:p w:rsidR="00543837" w:rsidRDefault="00543837" w:rsidP="00543837">
      <w:pPr>
        <w:widowControl w:val="0"/>
        <w:autoSpaceDE w:val="0"/>
        <w:autoSpaceDN w:val="0"/>
        <w:adjustRightInd w:val="0"/>
        <w:spacing w:after="0" w:line="240" w:lineRule="auto"/>
        <w:jc w:val="right"/>
        <w:rPr>
          <w:rFonts w:ascii="Arial" w:hAnsi="Arial" w:cs="Arial"/>
          <w:sz w:val="24"/>
          <w:szCs w:val="24"/>
          <w:u w:color="2A6EC3"/>
        </w:rPr>
      </w:pPr>
    </w:p>
    <w:p w:rsidR="00543837" w:rsidRDefault="00543837" w:rsidP="00543837">
      <w:pPr>
        <w:widowControl w:val="0"/>
        <w:autoSpaceDE w:val="0"/>
        <w:autoSpaceDN w:val="0"/>
        <w:adjustRightInd w:val="0"/>
        <w:spacing w:after="0" w:line="240" w:lineRule="auto"/>
        <w:jc w:val="right"/>
        <w:rPr>
          <w:rFonts w:ascii="Arial" w:hAnsi="Arial" w:cs="Arial"/>
          <w:sz w:val="24"/>
          <w:szCs w:val="24"/>
          <w:u w:color="2A6EC3"/>
        </w:rPr>
      </w:pPr>
    </w:p>
    <w:p w:rsidR="00543837" w:rsidRDefault="00543837" w:rsidP="00543837">
      <w:pPr>
        <w:widowControl w:val="0"/>
        <w:autoSpaceDE w:val="0"/>
        <w:autoSpaceDN w:val="0"/>
        <w:adjustRightInd w:val="0"/>
        <w:spacing w:after="0" w:line="240" w:lineRule="auto"/>
        <w:jc w:val="right"/>
        <w:rPr>
          <w:rFonts w:ascii="Arial" w:hAnsi="Arial" w:cs="Arial"/>
          <w:sz w:val="24"/>
          <w:szCs w:val="24"/>
          <w:u w:color="2A6EC3"/>
        </w:rPr>
      </w:pPr>
    </w:p>
    <w:p w:rsidR="00543837" w:rsidRDefault="00543837" w:rsidP="00543837">
      <w:pPr>
        <w:widowControl w:val="0"/>
        <w:autoSpaceDE w:val="0"/>
        <w:autoSpaceDN w:val="0"/>
        <w:adjustRightInd w:val="0"/>
        <w:spacing w:after="0" w:line="240" w:lineRule="auto"/>
        <w:jc w:val="right"/>
        <w:rPr>
          <w:rFonts w:ascii="Arial" w:hAnsi="Arial" w:cs="Arial"/>
          <w:sz w:val="24"/>
          <w:szCs w:val="24"/>
          <w:u w:color="2A6EC3"/>
        </w:rPr>
      </w:pPr>
    </w:p>
    <w:p w:rsidR="00543837" w:rsidRDefault="00543837" w:rsidP="00543837">
      <w:pPr>
        <w:widowControl w:val="0"/>
        <w:autoSpaceDE w:val="0"/>
        <w:autoSpaceDN w:val="0"/>
        <w:adjustRightInd w:val="0"/>
        <w:spacing w:after="0" w:line="240" w:lineRule="auto"/>
        <w:jc w:val="right"/>
        <w:rPr>
          <w:rFonts w:ascii="Arial" w:hAnsi="Arial" w:cs="Arial"/>
          <w:sz w:val="24"/>
          <w:szCs w:val="24"/>
          <w:u w:color="2A6EC3"/>
        </w:rPr>
      </w:pPr>
    </w:p>
    <w:p w:rsidR="00543837" w:rsidRDefault="00543837" w:rsidP="00543837">
      <w:pPr>
        <w:widowControl w:val="0"/>
        <w:autoSpaceDE w:val="0"/>
        <w:autoSpaceDN w:val="0"/>
        <w:adjustRightInd w:val="0"/>
        <w:spacing w:after="0" w:line="240" w:lineRule="auto"/>
        <w:jc w:val="right"/>
        <w:rPr>
          <w:rFonts w:ascii="Arial" w:hAnsi="Arial" w:cs="Arial"/>
          <w:sz w:val="24"/>
          <w:szCs w:val="24"/>
          <w:u w:color="2A6EC3"/>
        </w:rPr>
      </w:pPr>
    </w:p>
    <w:p w:rsidR="00543837" w:rsidRPr="00E97A1A" w:rsidRDefault="00543837" w:rsidP="00543837">
      <w:pPr>
        <w:widowControl w:val="0"/>
        <w:autoSpaceDE w:val="0"/>
        <w:autoSpaceDN w:val="0"/>
        <w:adjustRightInd w:val="0"/>
        <w:spacing w:after="0" w:line="240" w:lineRule="auto"/>
        <w:jc w:val="right"/>
        <w:rPr>
          <w:rFonts w:ascii="Arial" w:hAnsi="Arial" w:cs="Arial"/>
          <w:sz w:val="24"/>
          <w:szCs w:val="24"/>
          <w:u w:color="2A6EC3"/>
        </w:rPr>
      </w:pPr>
      <w:r w:rsidRPr="00E97A1A">
        <w:rPr>
          <w:rFonts w:ascii="Arial" w:hAnsi="Arial" w:cs="Arial"/>
          <w:sz w:val="24"/>
          <w:szCs w:val="24"/>
          <w:u w:color="2A6EC3"/>
        </w:rPr>
        <w:t xml:space="preserve">                                                                                                                                   </w:t>
      </w:r>
    </w:p>
    <w:p w:rsidR="00543837" w:rsidRPr="0099639D" w:rsidRDefault="00543837" w:rsidP="00543837">
      <w:pPr>
        <w:widowControl w:val="0"/>
        <w:autoSpaceDE w:val="0"/>
        <w:autoSpaceDN w:val="0"/>
        <w:adjustRightInd w:val="0"/>
        <w:spacing w:after="0" w:line="240" w:lineRule="auto"/>
        <w:jc w:val="right"/>
        <w:rPr>
          <w:rFonts w:ascii="Arial" w:hAnsi="Arial" w:cs="Arial"/>
          <w:sz w:val="24"/>
          <w:szCs w:val="24"/>
        </w:rPr>
      </w:pPr>
      <w:r w:rsidRPr="0099639D">
        <w:rPr>
          <w:rFonts w:ascii="Arial" w:hAnsi="Arial" w:cs="Arial"/>
          <w:sz w:val="24"/>
          <w:szCs w:val="24"/>
          <w:u w:color="2A6EC3"/>
        </w:rPr>
        <w:lastRenderedPageBreak/>
        <w:t xml:space="preserve"> </w:t>
      </w:r>
      <w:r w:rsidRPr="0099639D">
        <w:rPr>
          <w:rFonts w:ascii="Arial" w:hAnsi="Arial" w:cs="Arial"/>
          <w:sz w:val="24"/>
          <w:szCs w:val="24"/>
        </w:rPr>
        <w:t>Приложение № 1</w:t>
      </w:r>
    </w:p>
    <w:p w:rsidR="00543837" w:rsidRPr="0099639D" w:rsidRDefault="00543837" w:rsidP="00543837">
      <w:pPr>
        <w:widowControl w:val="0"/>
        <w:autoSpaceDE w:val="0"/>
        <w:autoSpaceDN w:val="0"/>
        <w:adjustRightInd w:val="0"/>
        <w:spacing w:after="0" w:line="240" w:lineRule="auto"/>
        <w:jc w:val="right"/>
        <w:rPr>
          <w:rFonts w:ascii="Arial" w:hAnsi="Arial" w:cs="Arial"/>
          <w:sz w:val="24"/>
          <w:szCs w:val="24"/>
        </w:rPr>
      </w:pPr>
      <w:r w:rsidRPr="0099639D">
        <w:rPr>
          <w:rFonts w:ascii="Arial" w:hAnsi="Arial" w:cs="Arial"/>
          <w:sz w:val="24"/>
          <w:szCs w:val="24"/>
        </w:rPr>
        <w:t xml:space="preserve">к муниципальной программе «Образование </w:t>
      </w:r>
      <w:proofErr w:type="gramStart"/>
      <w:r w:rsidRPr="0099639D">
        <w:rPr>
          <w:rFonts w:ascii="Arial" w:hAnsi="Arial" w:cs="Arial"/>
          <w:sz w:val="24"/>
          <w:szCs w:val="24"/>
        </w:rPr>
        <w:t>Пушкинского</w:t>
      </w:r>
      <w:proofErr w:type="gramEnd"/>
      <w:r w:rsidRPr="0099639D">
        <w:rPr>
          <w:rFonts w:ascii="Arial" w:hAnsi="Arial" w:cs="Arial"/>
          <w:sz w:val="24"/>
          <w:szCs w:val="24"/>
        </w:rPr>
        <w:t xml:space="preserve"> </w:t>
      </w:r>
    </w:p>
    <w:p w:rsidR="00543837" w:rsidRPr="0099639D" w:rsidRDefault="00543837" w:rsidP="00543837">
      <w:pPr>
        <w:widowControl w:val="0"/>
        <w:autoSpaceDE w:val="0"/>
        <w:autoSpaceDN w:val="0"/>
        <w:adjustRightInd w:val="0"/>
        <w:spacing w:after="0" w:line="240" w:lineRule="auto"/>
        <w:jc w:val="right"/>
        <w:rPr>
          <w:rFonts w:ascii="Arial" w:hAnsi="Arial" w:cs="Arial"/>
          <w:sz w:val="24"/>
          <w:szCs w:val="24"/>
        </w:rPr>
      </w:pPr>
      <w:r w:rsidRPr="0099639D">
        <w:rPr>
          <w:rFonts w:ascii="Arial" w:hAnsi="Arial" w:cs="Arial"/>
          <w:sz w:val="24"/>
          <w:szCs w:val="24"/>
        </w:rPr>
        <w:t>муниципального района на 2014 – 2018 годы»</w:t>
      </w:r>
    </w:p>
    <w:p w:rsidR="00543837" w:rsidRPr="0099639D" w:rsidRDefault="00543837" w:rsidP="00543837">
      <w:pPr>
        <w:widowControl w:val="0"/>
        <w:autoSpaceDE w:val="0"/>
        <w:autoSpaceDN w:val="0"/>
        <w:adjustRightInd w:val="0"/>
        <w:spacing w:after="0"/>
        <w:jc w:val="center"/>
        <w:rPr>
          <w:rFonts w:ascii="Arial" w:hAnsi="Arial" w:cs="Arial"/>
          <w:b/>
          <w:sz w:val="24"/>
          <w:szCs w:val="24"/>
        </w:rPr>
      </w:pPr>
    </w:p>
    <w:p w:rsidR="00543837" w:rsidRPr="0099639D" w:rsidRDefault="00543837" w:rsidP="00543837">
      <w:pPr>
        <w:widowControl w:val="0"/>
        <w:autoSpaceDE w:val="0"/>
        <w:autoSpaceDN w:val="0"/>
        <w:adjustRightInd w:val="0"/>
        <w:spacing w:after="0"/>
        <w:jc w:val="center"/>
        <w:rPr>
          <w:rFonts w:ascii="Arial" w:hAnsi="Arial" w:cs="Arial"/>
          <w:b/>
          <w:sz w:val="24"/>
          <w:szCs w:val="24"/>
        </w:rPr>
      </w:pPr>
      <w:r w:rsidRPr="0099639D">
        <w:rPr>
          <w:rFonts w:ascii="Arial" w:hAnsi="Arial" w:cs="Arial"/>
          <w:b/>
          <w:sz w:val="24"/>
          <w:szCs w:val="24"/>
        </w:rPr>
        <w:t xml:space="preserve">Планируемые результаты реализации муниципальной программы </w:t>
      </w:r>
    </w:p>
    <w:p w:rsidR="00543837" w:rsidRPr="0099639D" w:rsidRDefault="00543837" w:rsidP="00543837">
      <w:pPr>
        <w:widowControl w:val="0"/>
        <w:autoSpaceDE w:val="0"/>
        <w:autoSpaceDN w:val="0"/>
        <w:adjustRightInd w:val="0"/>
        <w:spacing w:after="0"/>
        <w:jc w:val="center"/>
        <w:rPr>
          <w:rFonts w:ascii="Arial" w:hAnsi="Arial" w:cs="Arial"/>
          <w:b/>
          <w:sz w:val="24"/>
          <w:szCs w:val="24"/>
        </w:rPr>
      </w:pPr>
      <w:r w:rsidRPr="0099639D">
        <w:rPr>
          <w:rFonts w:ascii="Arial" w:hAnsi="Arial" w:cs="Arial"/>
          <w:b/>
          <w:sz w:val="24"/>
          <w:szCs w:val="24"/>
        </w:rPr>
        <w:t xml:space="preserve">«Образование Пушкинского муниципального района на 2014 - 2018 годы» </w:t>
      </w:r>
    </w:p>
    <w:tbl>
      <w:tblPr>
        <w:tblW w:w="5117" w:type="pct"/>
        <w:tblBorders>
          <w:top w:val="single" w:sz="4" w:space="0" w:color="auto"/>
          <w:left w:val="single" w:sz="4" w:space="0" w:color="auto"/>
          <w:bottom w:val="single" w:sz="4" w:space="0" w:color="auto"/>
          <w:right w:val="single" w:sz="4" w:space="0" w:color="auto"/>
        </w:tblBorders>
        <w:tblLayout w:type="fixed"/>
        <w:tblLook w:val="0000"/>
      </w:tblPr>
      <w:tblGrid>
        <w:gridCol w:w="664"/>
        <w:gridCol w:w="1997"/>
        <w:gridCol w:w="284"/>
        <w:gridCol w:w="1419"/>
        <w:gridCol w:w="1422"/>
        <w:gridCol w:w="2412"/>
        <w:gridCol w:w="1132"/>
        <w:gridCol w:w="133"/>
        <w:gridCol w:w="1289"/>
        <w:gridCol w:w="133"/>
        <w:gridCol w:w="82"/>
        <w:gridCol w:w="639"/>
        <w:gridCol w:w="127"/>
        <w:gridCol w:w="9"/>
        <w:gridCol w:w="73"/>
        <w:gridCol w:w="651"/>
        <w:gridCol w:w="306"/>
        <w:gridCol w:w="536"/>
        <w:gridCol w:w="9"/>
        <w:gridCol w:w="157"/>
        <w:gridCol w:w="696"/>
        <w:gridCol w:w="27"/>
        <w:gridCol w:w="935"/>
      </w:tblGrid>
      <w:tr w:rsidR="00543837" w:rsidRPr="0099639D" w:rsidTr="00543837">
        <w:trPr>
          <w:trHeight w:val="20"/>
        </w:trPr>
        <w:tc>
          <w:tcPr>
            <w:tcW w:w="219" w:type="pct"/>
            <w:vMerge w:val="restar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r w:rsidRPr="0099639D">
              <w:rPr>
                <w:rFonts w:ascii="Arial" w:hAnsi="Arial" w:cs="Arial"/>
                <w:sz w:val="24"/>
                <w:szCs w:val="24"/>
              </w:rPr>
              <w:br/>
            </w:r>
            <w:proofErr w:type="spellStart"/>
            <w:proofErr w:type="gramStart"/>
            <w:r w:rsidRPr="0099639D">
              <w:rPr>
                <w:rFonts w:ascii="Arial" w:hAnsi="Arial" w:cs="Arial"/>
                <w:sz w:val="24"/>
                <w:szCs w:val="24"/>
              </w:rPr>
              <w:t>п</w:t>
            </w:r>
            <w:proofErr w:type="spellEnd"/>
            <w:proofErr w:type="gramEnd"/>
            <w:r w:rsidRPr="0099639D">
              <w:rPr>
                <w:rFonts w:ascii="Arial" w:hAnsi="Arial" w:cs="Arial"/>
                <w:sz w:val="24"/>
                <w:szCs w:val="24"/>
              </w:rPr>
              <w:t>/</w:t>
            </w:r>
            <w:proofErr w:type="spellStart"/>
            <w:r w:rsidRPr="0099639D">
              <w:rPr>
                <w:rFonts w:ascii="Arial" w:hAnsi="Arial" w:cs="Arial"/>
                <w:sz w:val="24"/>
                <w:szCs w:val="24"/>
              </w:rPr>
              <w:t>п</w:t>
            </w:r>
            <w:proofErr w:type="spellEnd"/>
          </w:p>
        </w:tc>
        <w:tc>
          <w:tcPr>
            <w:tcW w:w="754" w:type="pct"/>
            <w:gridSpan w:val="2"/>
            <w:vMerge w:val="restart"/>
            <w:tcBorders>
              <w:top w:val="single" w:sz="4" w:space="0" w:color="auto"/>
              <w:left w:val="single" w:sz="4" w:space="0" w:color="auto"/>
              <w:bottom w:val="single" w:sz="4" w:space="0" w:color="auto"/>
              <w:right w:val="single" w:sz="4" w:space="0" w:color="auto"/>
            </w:tcBorders>
          </w:tcPr>
          <w:p w:rsidR="00543837" w:rsidRPr="0099639D" w:rsidRDefault="00543837" w:rsidP="00543837">
            <w:pPr>
              <w:tabs>
                <w:tab w:val="left" w:pos="3161"/>
              </w:tabs>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Задачи, направленные на достижение цели</w:t>
            </w:r>
          </w:p>
        </w:tc>
        <w:tc>
          <w:tcPr>
            <w:tcW w:w="9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Планируемый объем финансового обеспечения на решение</w:t>
            </w:r>
          </w:p>
          <w:p w:rsidR="00543837" w:rsidRPr="0099639D" w:rsidRDefault="00543837" w:rsidP="00543837">
            <w:pPr>
              <w:widowControl w:val="0"/>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данной задачи</w:t>
            </w:r>
          </w:p>
          <w:p w:rsidR="00543837" w:rsidRPr="0099639D" w:rsidRDefault="00543837" w:rsidP="00543837">
            <w:pPr>
              <w:suppressAutoHyphen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(тыс. руб.)</w:t>
            </w:r>
          </w:p>
        </w:tc>
        <w:tc>
          <w:tcPr>
            <w:tcW w:w="797" w:type="pct"/>
            <w:vMerge w:val="restart"/>
            <w:tcBorders>
              <w:top w:val="single" w:sz="4" w:space="0" w:color="auto"/>
              <w:left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Количественные и/или качественные целевые показатели, характеризующие достижение целей и решение задач</w:t>
            </w:r>
          </w:p>
        </w:tc>
        <w:tc>
          <w:tcPr>
            <w:tcW w:w="374" w:type="pct"/>
            <w:vMerge w:val="restart"/>
            <w:tcBorders>
              <w:top w:val="single" w:sz="4" w:space="0" w:color="auto"/>
              <w:left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ind w:left="-107" w:right="-109"/>
              <w:jc w:val="center"/>
              <w:rPr>
                <w:rFonts w:ascii="Arial" w:hAnsi="Arial" w:cs="Arial"/>
                <w:sz w:val="24"/>
                <w:szCs w:val="24"/>
              </w:rPr>
            </w:pPr>
            <w:r w:rsidRPr="0099639D">
              <w:rPr>
                <w:rFonts w:ascii="Arial" w:hAnsi="Arial" w:cs="Arial"/>
                <w:sz w:val="24"/>
                <w:szCs w:val="24"/>
              </w:rPr>
              <w:t xml:space="preserve">Единица </w:t>
            </w:r>
            <w:proofErr w:type="spellStart"/>
            <w:proofErr w:type="gramStart"/>
            <w:r w:rsidRPr="0099639D">
              <w:rPr>
                <w:rFonts w:ascii="Arial" w:hAnsi="Arial" w:cs="Arial"/>
                <w:sz w:val="24"/>
                <w:szCs w:val="24"/>
              </w:rPr>
              <w:t>изме-рения</w:t>
            </w:r>
            <w:proofErr w:type="spellEnd"/>
            <w:proofErr w:type="gramEnd"/>
          </w:p>
        </w:tc>
        <w:tc>
          <w:tcPr>
            <w:tcW w:w="470" w:type="pct"/>
            <w:gridSpan w:val="2"/>
            <w:vMerge w:val="restart"/>
            <w:tcBorders>
              <w:top w:val="single" w:sz="4" w:space="0" w:color="auto"/>
              <w:left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 xml:space="preserve">Базовое значение </w:t>
            </w:r>
            <w:proofErr w:type="spellStart"/>
            <w:proofErr w:type="gramStart"/>
            <w:r w:rsidRPr="0099639D">
              <w:rPr>
                <w:rFonts w:ascii="Arial" w:hAnsi="Arial" w:cs="Arial"/>
                <w:sz w:val="24"/>
                <w:szCs w:val="24"/>
              </w:rPr>
              <w:t>показа-теля</w:t>
            </w:r>
            <w:proofErr w:type="spellEnd"/>
            <w:proofErr w:type="gramEnd"/>
            <w:r w:rsidRPr="0099639D">
              <w:rPr>
                <w:rFonts w:ascii="Arial" w:hAnsi="Arial" w:cs="Arial"/>
                <w:sz w:val="24"/>
                <w:szCs w:val="24"/>
              </w:rPr>
              <w:t xml:space="preserve"> (на начало реализации </w:t>
            </w:r>
            <w:proofErr w:type="spellStart"/>
            <w:r w:rsidRPr="0099639D">
              <w:rPr>
                <w:rFonts w:ascii="Arial" w:hAnsi="Arial" w:cs="Arial"/>
                <w:sz w:val="24"/>
                <w:szCs w:val="24"/>
              </w:rPr>
              <w:t>под-програм-мы</w:t>
            </w:r>
            <w:proofErr w:type="spellEnd"/>
            <w:r w:rsidRPr="0099639D">
              <w:rPr>
                <w:rFonts w:ascii="Arial" w:hAnsi="Arial" w:cs="Arial"/>
                <w:sz w:val="24"/>
                <w:szCs w:val="24"/>
              </w:rPr>
              <w:t>)</w:t>
            </w:r>
          </w:p>
        </w:tc>
        <w:tc>
          <w:tcPr>
            <w:tcW w:w="1447" w:type="pct"/>
            <w:gridSpan w:val="14"/>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Планируемое значение показателя по годам реализации</w:t>
            </w:r>
          </w:p>
        </w:tc>
      </w:tr>
      <w:tr w:rsidR="00543837" w:rsidRPr="0099639D" w:rsidTr="001C250A">
        <w:trPr>
          <w:trHeight w:val="1679"/>
        </w:trPr>
        <w:tc>
          <w:tcPr>
            <w:tcW w:w="219" w:type="pct"/>
            <w:vMerge/>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p>
        </w:tc>
        <w:tc>
          <w:tcPr>
            <w:tcW w:w="754" w:type="pct"/>
            <w:gridSpan w:val="2"/>
            <w:vMerge/>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 xml:space="preserve">Бюджет </w:t>
            </w:r>
            <w:proofErr w:type="spellStart"/>
            <w:proofErr w:type="gramStart"/>
            <w:r w:rsidRPr="0099639D">
              <w:rPr>
                <w:rFonts w:ascii="Arial" w:hAnsi="Arial" w:cs="Arial"/>
                <w:sz w:val="24"/>
                <w:szCs w:val="24"/>
              </w:rPr>
              <w:t>Пушкин-ского</w:t>
            </w:r>
            <w:proofErr w:type="spellEnd"/>
            <w:proofErr w:type="gramEnd"/>
            <w:r w:rsidRPr="0099639D">
              <w:rPr>
                <w:rFonts w:ascii="Arial" w:hAnsi="Arial" w:cs="Arial"/>
                <w:sz w:val="24"/>
                <w:szCs w:val="24"/>
              </w:rPr>
              <w:t xml:space="preserve"> </w:t>
            </w:r>
            <w:proofErr w:type="spellStart"/>
            <w:r w:rsidRPr="0099639D">
              <w:rPr>
                <w:rFonts w:ascii="Arial" w:hAnsi="Arial" w:cs="Arial"/>
                <w:sz w:val="24"/>
                <w:szCs w:val="24"/>
              </w:rPr>
              <w:t>муници-пального</w:t>
            </w:r>
            <w:proofErr w:type="spellEnd"/>
            <w:r w:rsidRPr="0099639D">
              <w:rPr>
                <w:rFonts w:ascii="Arial" w:hAnsi="Arial" w:cs="Arial"/>
                <w:sz w:val="24"/>
                <w:szCs w:val="24"/>
              </w:rPr>
              <w:t xml:space="preserve"> района</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ind w:left="-40" w:right="-75"/>
              <w:jc w:val="center"/>
              <w:rPr>
                <w:rFonts w:ascii="Arial" w:hAnsi="Arial" w:cs="Arial"/>
                <w:sz w:val="24"/>
                <w:szCs w:val="24"/>
              </w:rPr>
            </w:pPr>
            <w:r w:rsidRPr="0099639D">
              <w:rPr>
                <w:rFonts w:ascii="Arial" w:hAnsi="Arial" w:cs="Arial"/>
                <w:sz w:val="24"/>
                <w:szCs w:val="24"/>
              </w:rPr>
              <w:t>Другие источники</w:t>
            </w:r>
          </w:p>
        </w:tc>
        <w:tc>
          <w:tcPr>
            <w:tcW w:w="797" w:type="pct"/>
            <w:vMerge/>
            <w:tcBorders>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p>
        </w:tc>
        <w:tc>
          <w:tcPr>
            <w:tcW w:w="374" w:type="pct"/>
            <w:vMerge/>
            <w:tcBorders>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p>
        </w:tc>
        <w:tc>
          <w:tcPr>
            <w:tcW w:w="470" w:type="pct"/>
            <w:gridSpan w:val="2"/>
            <w:vMerge/>
            <w:tcBorders>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rPr>
              <w:t>201</w:t>
            </w:r>
            <w:r w:rsidRPr="0099639D">
              <w:rPr>
                <w:rFonts w:ascii="Arial" w:hAnsi="Arial" w:cs="Arial"/>
                <w:sz w:val="24"/>
                <w:szCs w:val="24"/>
                <w:lang w:val="en-US"/>
              </w:rPr>
              <w:t>4</w:t>
            </w: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rPr>
              <w:t>201</w:t>
            </w:r>
            <w:r w:rsidRPr="0099639D">
              <w:rPr>
                <w:rFonts w:ascii="Arial" w:hAnsi="Arial" w:cs="Arial"/>
                <w:sz w:val="24"/>
                <w:szCs w:val="24"/>
                <w:lang w:val="en-US"/>
              </w:rPr>
              <w:t>5</w:t>
            </w: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rPr>
              <w:t>201</w:t>
            </w:r>
            <w:r w:rsidRPr="0099639D">
              <w:rPr>
                <w:rFonts w:ascii="Arial" w:hAnsi="Arial" w:cs="Arial"/>
                <w:sz w:val="24"/>
                <w:szCs w:val="24"/>
                <w:lang w:val="en-US"/>
              </w:rPr>
              <w:t>6</w:t>
            </w:r>
          </w:p>
        </w:tc>
        <w:tc>
          <w:tcPr>
            <w:tcW w:w="282"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2017</w:t>
            </w:r>
          </w:p>
        </w:tc>
        <w:tc>
          <w:tcPr>
            <w:tcW w:w="318" w:type="pct"/>
            <w:gridSpan w:val="2"/>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2018</w:t>
            </w:r>
          </w:p>
        </w:tc>
      </w:tr>
      <w:tr w:rsidR="00543837" w:rsidRPr="0099639D" w:rsidTr="001C250A">
        <w:trPr>
          <w:trHeight w:val="2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w:t>
            </w: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5</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6</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7</w:t>
            </w: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8</w:t>
            </w: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9</w:t>
            </w: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10</w:t>
            </w:r>
          </w:p>
        </w:tc>
        <w:tc>
          <w:tcPr>
            <w:tcW w:w="282"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11</w:t>
            </w:r>
          </w:p>
        </w:tc>
        <w:tc>
          <w:tcPr>
            <w:tcW w:w="318" w:type="pct"/>
            <w:gridSpan w:val="2"/>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lang w:val="en-US"/>
              </w:rPr>
            </w:pPr>
            <w:r w:rsidRPr="0099639D">
              <w:rPr>
                <w:rFonts w:ascii="Arial" w:hAnsi="Arial" w:cs="Arial"/>
                <w:sz w:val="24"/>
                <w:szCs w:val="24"/>
                <w:lang w:val="en-US"/>
              </w:rPr>
              <w:t>12</w:t>
            </w:r>
          </w:p>
        </w:tc>
      </w:tr>
      <w:tr w:rsidR="00543837" w:rsidRPr="0099639D" w:rsidTr="00543837">
        <w:trPr>
          <w:trHeight w:val="20"/>
        </w:trPr>
        <w:tc>
          <w:tcPr>
            <w:tcW w:w="5000" w:type="pct"/>
            <w:gridSpan w:val="23"/>
            <w:tcBorders>
              <w:top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 xml:space="preserve">Подпрограмма </w:t>
            </w:r>
            <w:r w:rsidRPr="0099639D">
              <w:rPr>
                <w:rFonts w:ascii="Arial" w:hAnsi="Arial" w:cs="Arial"/>
                <w:sz w:val="24"/>
                <w:szCs w:val="24"/>
                <w:lang w:val="en-US"/>
              </w:rPr>
              <w:t>I</w:t>
            </w:r>
            <w:r w:rsidRPr="0099639D">
              <w:rPr>
                <w:rFonts w:ascii="Arial" w:hAnsi="Arial" w:cs="Arial"/>
                <w:sz w:val="24"/>
                <w:szCs w:val="24"/>
              </w:rPr>
              <w:t xml:space="preserve"> «Развитие дошкольного образования</w:t>
            </w:r>
            <w:r w:rsidRPr="0099639D">
              <w:rPr>
                <w:rFonts w:ascii="Arial" w:hAnsi="Arial" w:cs="Arial"/>
                <w:b/>
                <w:sz w:val="24"/>
                <w:szCs w:val="24"/>
              </w:rPr>
              <w:t>»</w:t>
            </w:r>
          </w:p>
        </w:tc>
      </w:tr>
      <w:tr w:rsidR="00543837" w:rsidRPr="0099639D" w:rsidTr="001C250A">
        <w:trPr>
          <w:trHeight w:val="1909"/>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1.</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Ликвидация очередности в дошкольные образовательные организации и развитие инфраструктуры дошкольного образования </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9B512B"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362895,14</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9B512B" w:rsidP="009B512B">
            <w:pPr>
              <w:suppressAutoHyphens/>
              <w:autoSpaceDE w:val="0"/>
              <w:autoSpaceDN w:val="0"/>
              <w:adjustRightInd w:val="0"/>
              <w:spacing w:line="240" w:lineRule="auto"/>
              <w:ind w:hanging="111"/>
              <w:rPr>
                <w:rFonts w:ascii="Arial" w:hAnsi="Arial" w:cs="Arial"/>
                <w:sz w:val="24"/>
                <w:szCs w:val="24"/>
              </w:rPr>
            </w:pPr>
            <w:r>
              <w:rPr>
                <w:rFonts w:ascii="Arial" w:hAnsi="Arial" w:cs="Arial"/>
                <w:sz w:val="24"/>
                <w:szCs w:val="24"/>
              </w:rPr>
              <w:t>1537534,58</w:t>
            </w: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color w:val="FF0000"/>
                <w:sz w:val="24"/>
                <w:szCs w:val="24"/>
              </w:rPr>
            </w:pPr>
            <w:proofErr w:type="gramStart"/>
            <w:r w:rsidRPr="0099639D">
              <w:rPr>
                <w:rFonts w:ascii="Arial"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w:t>
            </w:r>
            <w:r w:rsidRPr="0099639D">
              <w:rPr>
                <w:rFonts w:ascii="Arial" w:hAnsi="Arial" w:cs="Arial"/>
                <w:sz w:val="24"/>
                <w:szCs w:val="24"/>
              </w:rPr>
              <w:lastRenderedPageBreak/>
              <w:t>в возрасте от 3 до 7 лет, находящихся в очереди на получение в текущем году дошкольного образования (на конец года)</w:t>
            </w:r>
            <w:proofErr w:type="gramEnd"/>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r w:rsidRPr="0099639D">
              <w:rPr>
                <w:rFonts w:ascii="Arial" w:hAnsi="Arial" w:cs="Arial"/>
                <w:sz w:val="24"/>
                <w:szCs w:val="24"/>
              </w:rPr>
              <w:lastRenderedPageBreak/>
              <w:t>процент</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88</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92,0</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100,0</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100,0</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100,0</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100,0</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r>
      <w:tr w:rsidR="00543837" w:rsidRPr="0099639D" w:rsidTr="001C250A">
        <w:trPr>
          <w:trHeight w:val="1262"/>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1.1</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 xml:space="preserve"> </w:t>
            </w:r>
            <w:proofErr w:type="gramStart"/>
            <w:r w:rsidRPr="0099639D">
              <w:rPr>
                <w:rFonts w:ascii="Arial" w:hAnsi="Arial" w:cs="Arial"/>
                <w:sz w:val="24"/>
                <w:szCs w:val="24"/>
              </w:rPr>
              <w:t xml:space="preserve">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w:t>
            </w:r>
            <w:r w:rsidRPr="0099639D">
              <w:rPr>
                <w:rFonts w:ascii="Arial" w:hAnsi="Arial" w:cs="Arial"/>
                <w:sz w:val="24"/>
                <w:szCs w:val="24"/>
              </w:rPr>
              <w:lastRenderedPageBreak/>
              <w:t>предпочтительной датой приема в текущем году</w:t>
            </w:r>
            <w:proofErr w:type="gramEnd"/>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23,5</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r w:rsidRPr="0099639D">
              <w:rPr>
                <w:rFonts w:ascii="Arial" w:hAnsi="Arial" w:cs="Arial"/>
                <w:sz w:val="24"/>
                <w:szCs w:val="24"/>
              </w:rPr>
              <w:t>24,9</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r w:rsidRPr="0099639D">
              <w:rPr>
                <w:rFonts w:ascii="Arial" w:hAnsi="Arial" w:cs="Arial"/>
                <w:sz w:val="24"/>
                <w:szCs w:val="24"/>
              </w:rPr>
              <w:t>30,9</w:t>
            </w: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32,0</w:t>
            </w: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32,0</w:t>
            </w:r>
          </w:p>
        </w:tc>
        <w:tc>
          <w:tcPr>
            <w:tcW w:w="309" w:type="pct"/>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p w:rsidR="00543837" w:rsidRPr="0099639D" w:rsidRDefault="00543837" w:rsidP="00543837">
            <w:pPr>
              <w:suppressAutoHyphens/>
              <w:autoSpaceDE w:val="0"/>
              <w:autoSpaceDN w:val="0"/>
              <w:adjustRightInd w:val="0"/>
              <w:spacing w:line="240" w:lineRule="auto"/>
              <w:rPr>
                <w:rFonts w:ascii="Arial" w:hAnsi="Arial" w:cs="Arial"/>
                <w:sz w:val="24"/>
                <w:szCs w:val="24"/>
              </w:rPr>
            </w:pPr>
            <w:r w:rsidRPr="0099639D">
              <w:rPr>
                <w:rFonts w:ascii="Arial" w:hAnsi="Arial" w:cs="Arial"/>
                <w:sz w:val="24"/>
                <w:szCs w:val="24"/>
              </w:rPr>
              <w:t>31,0</w:t>
            </w:r>
          </w:p>
        </w:tc>
      </w:tr>
      <w:tr w:rsidR="00543837" w:rsidRPr="0099639D" w:rsidTr="001C250A">
        <w:trPr>
          <w:trHeight w:val="2974"/>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1.2</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шт.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w:t>
            </w: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w:t>
            </w: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w:t>
            </w: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r>
      <w:tr w:rsidR="00543837" w:rsidRPr="0099639D" w:rsidTr="001C250A">
        <w:trPr>
          <w:trHeight w:val="2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2.</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Развитие сети дошкольных образовательных организаций и внедрение новых финансово-</w:t>
            </w:r>
            <w:proofErr w:type="gramStart"/>
            <w:r w:rsidRPr="0099639D">
              <w:rPr>
                <w:rFonts w:ascii="Arial" w:hAnsi="Arial" w:cs="Arial"/>
                <w:sz w:val="24"/>
                <w:szCs w:val="24"/>
              </w:rPr>
              <w:t>экономических механизмов</w:t>
            </w:r>
            <w:proofErr w:type="gramEnd"/>
            <w:r w:rsidRPr="0099639D">
              <w:rPr>
                <w:rFonts w:ascii="Arial" w:hAnsi="Arial" w:cs="Arial"/>
                <w:sz w:val="24"/>
                <w:szCs w:val="24"/>
              </w:rPr>
              <w:t>, обеспечивающих равный доступ населения к услугам дошкольного образования</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9B512B"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2118190,6</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9B512B"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1477539,5</w:t>
            </w: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2,8</w:t>
            </w: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5,9</w:t>
            </w: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5,9</w:t>
            </w: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5,9</w:t>
            </w: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6,0</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6,0</w:t>
            </w:r>
          </w:p>
        </w:tc>
      </w:tr>
      <w:tr w:rsidR="00543837" w:rsidRPr="0099639D" w:rsidTr="001C250A">
        <w:trPr>
          <w:trHeight w:val="1695"/>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lang w:val="en-US"/>
              </w:rPr>
              <w:t>3</w:t>
            </w:r>
            <w:r w:rsidRPr="0099639D">
              <w:rPr>
                <w:rFonts w:ascii="Arial" w:hAnsi="Arial" w:cs="Arial"/>
                <w:sz w:val="24"/>
                <w:szCs w:val="24"/>
              </w:rPr>
              <w:t>.</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Реализация  федерального государственного образовательного стандарта  дошкольного образования </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9B512B"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412,7</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 xml:space="preserve">Удельный вес численности воспитанников дошкольных образовательных организаций, обучающихся по </w:t>
            </w:r>
            <w:r w:rsidRPr="0099639D">
              <w:rPr>
                <w:rFonts w:ascii="Arial" w:hAnsi="Arial" w:cs="Arial"/>
                <w:sz w:val="24"/>
                <w:szCs w:val="24"/>
              </w:rPr>
              <w:lastRenderedPageBreak/>
              <w:t>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w:t>
            </w: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w:t>
            </w: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22</w:t>
            </w: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58</w:t>
            </w: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c>
          <w:tcPr>
            <w:tcW w:w="309" w:type="pct"/>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r>
      <w:tr w:rsidR="00543837" w:rsidRPr="0099639D" w:rsidTr="001C250A">
        <w:trPr>
          <w:trHeight w:val="127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4.</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r w:rsidRPr="0099639D">
              <w:rPr>
                <w:rFonts w:ascii="Arial" w:hAnsi="Arial" w:cs="Arial"/>
                <w:sz w:val="24"/>
                <w:szCs w:val="24"/>
              </w:rPr>
              <w:t>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9B512B"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251,9</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ind w:firstLine="284"/>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Удельный вес численности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w:t>
            </w:r>
            <w:r w:rsidRPr="0099639D">
              <w:rPr>
                <w:rFonts w:ascii="Arial" w:hAnsi="Arial" w:cs="Arial"/>
                <w:sz w:val="24"/>
                <w:szCs w:val="24"/>
              </w:rPr>
              <w:lastRenderedPageBreak/>
              <w:t>образовательных организаций до 100 процентов к 2016 году</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процент</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22,3</w:t>
            </w: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77,3</w:t>
            </w: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100,0</w:t>
            </w: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p>
        </w:tc>
      </w:tr>
      <w:tr w:rsidR="00543837" w:rsidRPr="0099639D" w:rsidTr="001C250A">
        <w:trPr>
          <w:trHeight w:val="4776"/>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4.1</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ind w:firstLine="284"/>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81</w:t>
            </w: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82</w:t>
            </w: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87</w:t>
            </w: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89</w:t>
            </w: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90</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95</w:t>
            </w:r>
          </w:p>
        </w:tc>
      </w:tr>
      <w:tr w:rsidR="00543837" w:rsidRPr="0099639D" w:rsidTr="001C250A">
        <w:trPr>
          <w:trHeight w:val="562"/>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ind w:firstLine="284"/>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педагогических работников дошкольных образовательных организаций, которым при прохождении аттестации присвоена первая или высшая категория</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40</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41</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42</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43</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44</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45</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r>
      <w:tr w:rsidR="00543837" w:rsidRPr="0099639D" w:rsidTr="001C250A">
        <w:trPr>
          <w:trHeight w:val="5109"/>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5.</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Повышение  эффективности деятельности дошкольных образовательных организаций</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9B512B"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13913,7</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105</w:t>
            </w:r>
          </w:p>
        </w:tc>
        <w:tc>
          <w:tcPr>
            <w:tcW w:w="28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w:t>
            </w:r>
          </w:p>
        </w:tc>
        <w:tc>
          <w:tcPr>
            <w:tcW w:w="28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w:t>
            </w:r>
          </w:p>
        </w:tc>
        <w:tc>
          <w:tcPr>
            <w:tcW w:w="28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w:t>
            </w:r>
          </w:p>
        </w:tc>
        <w:tc>
          <w:tcPr>
            <w:tcW w:w="291"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w:t>
            </w:r>
          </w:p>
        </w:tc>
      </w:tr>
      <w:tr w:rsidR="00543837" w:rsidRPr="0099639D" w:rsidTr="00543837">
        <w:trPr>
          <w:trHeight w:val="20"/>
        </w:trPr>
        <w:tc>
          <w:tcPr>
            <w:tcW w:w="5000" w:type="pct"/>
            <w:gridSpan w:val="23"/>
            <w:tcBorders>
              <w:top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 xml:space="preserve">Подпрограмма </w:t>
            </w:r>
            <w:r w:rsidRPr="0099639D">
              <w:rPr>
                <w:rFonts w:ascii="Arial" w:hAnsi="Arial" w:cs="Arial"/>
                <w:sz w:val="24"/>
                <w:szCs w:val="24"/>
                <w:lang w:val="de-DE"/>
              </w:rPr>
              <w:t xml:space="preserve">II </w:t>
            </w:r>
            <w:r w:rsidRPr="0099639D">
              <w:rPr>
                <w:rFonts w:ascii="Arial" w:hAnsi="Arial" w:cs="Arial"/>
                <w:sz w:val="24"/>
                <w:szCs w:val="24"/>
              </w:rPr>
              <w:t>«Развитие общего образования»</w:t>
            </w:r>
          </w:p>
        </w:tc>
      </w:tr>
      <w:tr w:rsidR="00543837" w:rsidRPr="0099639D" w:rsidTr="001C250A">
        <w:trPr>
          <w:trHeight w:val="2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1.</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Реализация федеральных государственных образовательных стандартов общего образования</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FD1B48"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4900,00</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FD1B48"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4540,2</w:t>
            </w: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ind w:left="49" w:firstLine="97"/>
              <w:jc w:val="both"/>
              <w:rPr>
                <w:rFonts w:ascii="Arial" w:hAnsi="Arial" w:cs="Arial"/>
                <w:sz w:val="24"/>
                <w:szCs w:val="24"/>
              </w:rPr>
            </w:pPr>
            <w:r w:rsidRPr="0099639D">
              <w:rPr>
                <w:rFonts w:ascii="Arial" w:hAnsi="Arial" w:cs="Arial"/>
                <w:sz w:val="24"/>
                <w:szCs w:val="24"/>
              </w:rPr>
              <w:t xml:space="preserve">Доля обучающихся по федеральным государственным образовательным стандартам в общей </w:t>
            </w:r>
            <w:proofErr w:type="gramStart"/>
            <w:r w:rsidRPr="0099639D">
              <w:rPr>
                <w:rFonts w:ascii="Arial" w:hAnsi="Arial" w:cs="Arial"/>
                <w:sz w:val="24"/>
                <w:szCs w:val="24"/>
              </w:rPr>
              <w:t>численности</w:t>
            </w:r>
            <w:proofErr w:type="gramEnd"/>
            <w:r w:rsidRPr="0099639D">
              <w:rPr>
                <w:rFonts w:ascii="Arial" w:hAnsi="Arial" w:cs="Arial"/>
                <w:sz w:val="24"/>
                <w:szCs w:val="24"/>
              </w:rPr>
              <w:t xml:space="preserve"> обучающихся по программам общего образования</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34,6</w:t>
            </w: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43,7</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56,8</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64,8</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71,9</w:t>
            </w:r>
          </w:p>
        </w:tc>
        <w:tc>
          <w:tcPr>
            <w:tcW w:w="309" w:type="pct"/>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80</w:t>
            </w:r>
          </w:p>
        </w:tc>
      </w:tr>
      <w:tr w:rsidR="00543837" w:rsidRPr="0099639D" w:rsidTr="001C250A">
        <w:trPr>
          <w:trHeight w:val="2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2.</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 xml:space="preserve">Реализация механизмов, обеспечивающих равный доступ к </w:t>
            </w:r>
            <w:r w:rsidRPr="0099639D">
              <w:rPr>
                <w:rFonts w:ascii="Arial" w:hAnsi="Arial" w:cs="Arial"/>
                <w:sz w:val="24"/>
                <w:szCs w:val="24"/>
              </w:rPr>
              <w:lastRenderedPageBreak/>
              <w:t>качественному общему образованию</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FD1B48"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lastRenderedPageBreak/>
              <w:t>932706,22</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FD1B48"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8085328,3</w:t>
            </w: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ind w:left="49"/>
              <w:jc w:val="both"/>
              <w:rPr>
                <w:rFonts w:ascii="Arial" w:hAnsi="Arial" w:cs="Arial"/>
                <w:sz w:val="24"/>
                <w:szCs w:val="24"/>
              </w:rPr>
            </w:pPr>
            <w:r w:rsidRPr="0099639D">
              <w:rPr>
                <w:rFonts w:ascii="Arial" w:hAnsi="Arial" w:cs="Arial"/>
                <w:sz w:val="24"/>
                <w:szCs w:val="24"/>
              </w:rPr>
              <w:t xml:space="preserve">Доля обучающихся государственных (муниципальных) </w:t>
            </w:r>
            <w:r w:rsidRPr="0099639D">
              <w:rPr>
                <w:rFonts w:ascii="Arial" w:hAnsi="Arial" w:cs="Arial"/>
                <w:sz w:val="24"/>
                <w:szCs w:val="24"/>
              </w:rPr>
              <w:lastRenderedPageBreak/>
              <w:t>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84,61</w:t>
            </w: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85,5</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86,5</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87,5</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88,5</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90</w:t>
            </w:r>
          </w:p>
        </w:tc>
      </w:tr>
      <w:tr w:rsidR="00543837" w:rsidRPr="0099639D" w:rsidTr="001C250A">
        <w:trPr>
          <w:trHeight w:val="2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2.1</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both"/>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 в субъекте Российской Федерации</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74</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78</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p>
        </w:tc>
      </w:tr>
      <w:tr w:rsidR="00543837" w:rsidRPr="0099639D" w:rsidTr="001C250A">
        <w:trPr>
          <w:trHeight w:val="2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2.2</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both"/>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color w:val="FF0000"/>
                <w:sz w:val="24"/>
                <w:szCs w:val="24"/>
              </w:rPr>
            </w:pPr>
            <w:r w:rsidRPr="0099639D">
              <w:rPr>
                <w:rFonts w:ascii="Arial" w:hAnsi="Arial" w:cs="Arial"/>
                <w:sz w:val="24"/>
                <w:szCs w:val="24"/>
              </w:rPr>
              <w:t>Количество компьютеров на 100 обучающихся в общеобразователь</w:t>
            </w:r>
            <w:r w:rsidRPr="0099639D">
              <w:rPr>
                <w:rFonts w:ascii="Arial" w:hAnsi="Arial" w:cs="Arial"/>
                <w:sz w:val="24"/>
                <w:szCs w:val="24"/>
              </w:rPr>
              <w:lastRenderedPageBreak/>
              <w:t>ных организациях</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11,1</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12,8</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18</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19,5</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21</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23</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r>
      <w:tr w:rsidR="00543837" w:rsidRPr="0099639D" w:rsidTr="001C250A">
        <w:trPr>
          <w:trHeight w:val="486"/>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2.3</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both"/>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общеобразовательных организаций, перешедших на электронный документооборот (электронные системы управления), в общей численности общеобразовательных организаций</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94,2</w:t>
            </w: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94,2</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94,2</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94,2</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94,2</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100,0</w:t>
            </w:r>
          </w:p>
        </w:tc>
      </w:tr>
      <w:tr w:rsidR="00543837" w:rsidRPr="0099639D" w:rsidTr="001C250A">
        <w:trPr>
          <w:trHeight w:val="4886"/>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2.4</w:t>
            </w: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both"/>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учащихся, занимающихся физической культурой и спортом о внеурочное время, за исключением дошкольного образования, в общей численности учащихся школьного возраста, проживающих в сельской местности</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1C250A" w:rsidP="00543837">
            <w:pPr>
              <w:spacing w:line="240" w:lineRule="auto"/>
              <w:jc w:val="center"/>
              <w:rPr>
                <w:rFonts w:ascii="Arial" w:hAnsi="Arial" w:cs="Arial"/>
                <w:sz w:val="24"/>
                <w:szCs w:val="24"/>
              </w:rPr>
            </w:pPr>
            <w:r w:rsidRPr="0099639D">
              <w:rPr>
                <w:rFonts w:ascii="Arial" w:hAnsi="Arial" w:cs="Arial"/>
                <w:sz w:val="24"/>
                <w:szCs w:val="24"/>
              </w:rPr>
              <w:t>18,5</w:t>
            </w: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1C250A" w:rsidP="00543837">
            <w:pPr>
              <w:spacing w:line="240" w:lineRule="auto"/>
              <w:jc w:val="center"/>
              <w:rPr>
                <w:rFonts w:ascii="Arial" w:hAnsi="Arial" w:cs="Arial"/>
                <w:sz w:val="24"/>
                <w:szCs w:val="24"/>
              </w:rPr>
            </w:pPr>
            <w:r w:rsidRPr="0099639D">
              <w:rPr>
                <w:rFonts w:ascii="Arial" w:hAnsi="Arial" w:cs="Arial"/>
                <w:sz w:val="24"/>
                <w:szCs w:val="24"/>
              </w:rPr>
              <w:t>19,5</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1C250A" w:rsidP="00543837">
            <w:pPr>
              <w:spacing w:line="240" w:lineRule="auto"/>
              <w:jc w:val="center"/>
              <w:rPr>
                <w:rFonts w:ascii="Arial" w:hAnsi="Arial" w:cs="Arial"/>
                <w:sz w:val="24"/>
                <w:szCs w:val="24"/>
              </w:rPr>
            </w:pPr>
            <w:r w:rsidRPr="0099639D">
              <w:rPr>
                <w:rFonts w:ascii="Arial" w:hAnsi="Arial" w:cs="Arial"/>
                <w:sz w:val="24"/>
                <w:szCs w:val="24"/>
              </w:rPr>
              <w:t>20,0</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1C250A" w:rsidP="00543837">
            <w:pPr>
              <w:spacing w:line="240" w:lineRule="auto"/>
              <w:jc w:val="center"/>
              <w:rPr>
                <w:rFonts w:ascii="Arial" w:hAnsi="Arial" w:cs="Arial"/>
                <w:sz w:val="24"/>
                <w:szCs w:val="24"/>
              </w:rPr>
            </w:pPr>
            <w:r w:rsidRPr="0099639D">
              <w:rPr>
                <w:rFonts w:ascii="Arial" w:hAnsi="Arial" w:cs="Arial"/>
                <w:sz w:val="24"/>
                <w:szCs w:val="24"/>
              </w:rPr>
              <w:t>20,5</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1C250A" w:rsidP="00543837">
            <w:pPr>
              <w:spacing w:line="240" w:lineRule="auto"/>
              <w:jc w:val="center"/>
              <w:rPr>
                <w:rFonts w:ascii="Arial" w:hAnsi="Arial" w:cs="Arial"/>
                <w:sz w:val="24"/>
                <w:szCs w:val="24"/>
              </w:rPr>
            </w:pPr>
            <w:r w:rsidRPr="0099639D">
              <w:rPr>
                <w:rFonts w:ascii="Arial" w:hAnsi="Arial" w:cs="Arial"/>
                <w:sz w:val="24"/>
                <w:szCs w:val="24"/>
              </w:rPr>
              <w:t>21,0</w:t>
            </w:r>
          </w:p>
        </w:tc>
        <w:tc>
          <w:tcPr>
            <w:tcW w:w="309" w:type="pct"/>
            <w:tcBorders>
              <w:top w:val="single" w:sz="4" w:space="0" w:color="auto"/>
              <w:left w:val="single" w:sz="4" w:space="0" w:color="auto"/>
              <w:bottom w:val="single" w:sz="4" w:space="0" w:color="auto"/>
            </w:tcBorders>
          </w:tcPr>
          <w:p w:rsidR="00543837" w:rsidRPr="0099639D" w:rsidRDefault="001C250A" w:rsidP="00543837">
            <w:pPr>
              <w:spacing w:line="240" w:lineRule="auto"/>
              <w:rPr>
                <w:rFonts w:ascii="Arial" w:hAnsi="Arial" w:cs="Arial"/>
                <w:sz w:val="24"/>
                <w:szCs w:val="24"/>
              </w:rPr>
            </w:pPr>
            <w:r w:rsidRPr="0099639D">
              <w:rPr>
                <w:rFonts w:ascii="Arial" w:hAnsi="Arial" w:cs="Arial"/>
                <w:sz w:val="24"/>
                <w:szCs w:val="24"/>
              </w:rPr>
              <w:t>21,5</w:t>
            </w:r>
          </w:p>
        </w:tc>
      </w:tr>
      <w:tr w:rsidR="00543837" w:rsidRPr="0099639D" w:rsidTr="001C250A">
        <w:trPr>
          <w:trHeight w:val="81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2.5</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both"/>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Количество построенных общеобразовательных организаций </w:t>
            </w:r>
            <w:r w:rsidRPr="0099639D">
              <w:rPr>
                <w:rFonts w:ascii="Arial" w:hAnsi="Arial" w:cs="Arial"/>
                <w:sz w:val="24"/>
                <w:szCs w:val="24"/>
              </w:rPr>
              <w:lastRenderedPageBreak/>
              <w:t xml:space="preserve">по годам реализации программы, в том числе за счет внебюджетных средств, в том числе </w:t>
            </w:r>
            <w:proofErr w:type="spellStart"/>
            <w:r w:rsidRPr="0099639D">
              <w:rPr>
                <w:rFonts w:ascii="Arial" w:hAnsi="Arial" w:cs="Arial"/>
                <w:sz w:val="24"/>
                <w:szCs w:val="24"/>
              </w:rPr>
              <w:t>пристроя</w:t>
            </w:r>
            <w:proofErr w:type="spellEnd"/>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шт.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3</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w:t>
            </w:r>
          </w:p>
        </w:tc>
      </w:tr>
      <w:tr w:rsidR="00543837" w:rsidRPr="0099639D" w:rsidTr="001C250A">
        <w:trPr>
          <w:trHeight w:val="2184"/>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2.6</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both"/>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выпускников муниципальных общеобразовательных организаций, не получивших аттестат о среднем (полном) общем образовании</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4D696A" w:rsidP="00543837">
            <w:pPr>
              <w:spacing w:line="240" w:lineRule="auto"/>
              <w:jc w:val="center"/>
              <w:rPr>
                <w:rFonts w:ascii="Arial" w:hAnsi="Arial" w:cs="Arial"/>
                <w:sz w:val="24"/>
                <w:szCs w:val="24"/>
              </w:rPr>
            </w:pPr>
            <w:r w:rsidRPr="0099639D">
              <w:rPr>
                <w:rFonts w:ascii="Arial" w:hAnsi="Arial" w:cs="Arial"/>
                <w:sz w:val="24"/>
                <w:szCs w:val="24"/>
              </w:rPr>
              <w:t>0,47</w:t>
            </w: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4D696A" w:rsidP="00543837">
            <w:pPr>
              <w:spacing w:line="240" w:lineRule="auto"/>
              <w:jc w:val="center"/>
              <w:rPr>
                <w:rFonts w:ascii="Arial" w:hAnsi="Arial" w:cs="Arial"/>
                <w:sz w:val="24"/>
                <w:szCs w:val="24"/>
              </w:rPr>
            </w:pPr>
            <w:r w:rsidRPr="0099639D">
              <w:rPr>
                <w:rFonts w:ascii="Arial" w:hAnsi="Arial" w:cs="Arial"/>
                <w:sz w:val="24"/>
                <w:szCs w:val="24"/>
              </w:rPr>
              <w:t>0,25</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4D696A" w:rsidP="00543837">
            <w:pPr>
              <w:spacing w:line="240" w:lineRule="auto"/>
              <w:jc w:val="center"/>
              <w:rPr>
                <w:rFonts w:ascii="Arial" w:hAnsi="Arial" w:cs="Arial"/>
                <w:sz w:val="24"/>
                <w:szCs w:val="24"/>
              </w:rPr>
            </w:pPr>
            <w:r w:rsidRPr="0099639D">
              <w:rPr>
                <w:rFonts w:ascii="Arial" w:hAnsi="Arial" w:cs="Arial"/>
                <w:sz w:val="24"/>
                <w:szCs w:val="24"/>
              </w:rPr>
              <w:t>0,25</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4D696A" w:rsidP="00543837">
            <w:pPr>
              <w:spacing w:line="240" w:lineRule="auto"/>
              <w:jc w:val="center"/>
              <w:rPr>
                <w:rFonts w:ascii="Arial" w:hAnsi="Arial" w:cs="Arial"/>
                <w:sz w:val="24"/>
                <w:szCs w:val="24"/>
              </w:rPr>
            </w:pPr>
            <w:r w:rsidRPr="0099639D">
              <w:rPr>
                <w:rFonts w:ascii="Arial" w:hAnsi="Arial" w:cs="Arial"/>
                <w:sz w:val="24"/>
                <w:szCs w:val="24"/>
              </w:rPr>
              <w:t>0,25</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4D696A" w:rsidP="00543837">
            <w:pPr>
              <w:spacing w:line="240" w:lineRule="auto"/>
              <w:jc w:val="center"/>
              <w:rPr>
                <w:rFonts w:ascii="Arial" w:hAnsi="Arial" w:cs="Arial"/>
                <w:sz w:val="24"/>
                <w:szCs w:val="24"/>
              </w:rPr>
            </w:pPr>
            <w:r w:rsidRPr="0099639D">
              <w:rPr>
                <w:rFonts w:ascii="Arial" w:hAnsi="Arial" w:cs="Arial"/>
                <w:sz w:val="24"/>
                <w:szCs w:val="24"/>
              </w:rPr>
              <w:t>0,25</w:t>
            </w:r>
          </w:p>
        </w:tc>
        <w:tc>
          <w:tcPr>
            <w:tcW w:w="309" w:type="pct"/>
            <w:tcBorders>
              <w:top w:val="single" w:sz="4" w:space="0" w:color="auto"/>
              <w:left w:val="single" w:sz="4" w:space="0" w:color="auto"/>
              <w:bottom w:val="single" w:sz="4" w:space="0" w:color="auto"/>
            </w:tcBorders>
          </w:tcPr>
          <w:p w:rsidR="00543837" w:rsidRPr="0099639D" w:rsidRDefault="004D696A" w:rsidP="00543837">
            <w:pPr>
              <w:spacing w:line="240" w:lineRule="auto"/>
              <w:rPr>
                <w:rFonts w:ascii="Arial" w:hAnsi="Arial" w:cs="Arial"/>
                <w:sz w:val="24"/>
                <w:szCs w:val="24"/>
              </w:rPr>
            </w:pPr>
            <w:r w:rsidRPr="0099639D">
              <w:rPr>
                <w:rFonts w:ascii="Arial" w:hAnsi="Arial" w:cs="Arial"/>
                <w:sz w:val="24"/>
                <w:szCs w:val="24"/>
              </w:rPr>
              <w:t>0,25</w:t>
            </w:r>
          </w:p>
        </w:tc>
      </w:tr>
      <w:tr w:rsidR="00543837" w:rsidRPr="0099639D" w:rsidTr="001C250A">
        <w:trPr>
          <w:trHeight w:val="2184"/>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3.</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Развитие инновационной структуры общего образования</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FD1B48"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15659,8</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FD1B48"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2000,0</w:t>
            </w: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общеобразовательных организаций, включенных в региональную инфраструктуру инновационной деятельности, в общей численности общеобразовательных организаций</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highlight w:val="yellow"/>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7A5D53" w:rsidP="00543837">
            <w:pPr>
              <w:spacing w:line="240" w:lineRule="auto"/>
              <w:jc w:val="center"/>
              <w:rPr>
                <w:rFonts w:ascii="Arial" w:hAnsi="Arial" w:cs="Arial"/>
                <w:sz w:val="24"/>
                <w:szCs w:val="24"/>
              </w:rPr>
            </w:pPr>
            <w:r w:rsidRPr="0099639D">
              <w:rPr>
                <w:rFonts w:ascii="Arial" w:hAnsi="Arial" w:cs="Arial"/>
                <w:sz w:val="24"/>
                <w:szCs w:val="24"/>
              </w:rPr>
              <w:t>37,8</w:t>
            </w: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7A5D53" w:rsidP="00543837">
            <w:pPr>
              <w:spacing w:line="240" w:lineRule="auto"/>
              <w:jc w:val="center"/>
              <w:rPr>
                <w:rFonts w:ascii="Arial" w:hAnsi="Arial" w:cs="Arial"/>
                <w:sz w:val="24"/>
                <w:szCs w:val="24"/>
              </w:rPr>
            </w:pPr>
            <w:r w:rsidRPr="0099639D">
              <w:rPr>
                <w:rFonts w:ascii="Arial" w:hAnsi="Arial" w:cs="Arial"/>
                <w:sz w:val="24"/>
                <w:szCs w:val="24"/>
              </w:rPr>
              <w:t>45,7</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7A5D53" w:rsidP="00543837">
            <w:pPr>
              <w:spacing w:line="240" w:lineRule="auto"/>
              <w:jc w:val="center"/>
              <w:rPr>
                <w:rFonts w:ascii="Arial" w:hAnsi="Arial" w:cs="Arial"/>
                <w:sz w:val="24"/>
                <w:szCs w:val="24"/>
              </w:rPr>
            </w:pPr>
            <w:r w:rsidRPr="0099639D">
              <w:rPr>
                <w:rFonts w:ascii="Arial" w:hAnsi="Arial" w:cs="Arial"/>
                <w:sz w:val="24"/>
                <w:szCs w:val="24"/>
              </w:rPr>
              <w:t>48,5</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7A5D53" w:rsidP="00543837">
            <w:pPr>
              <w:spacing w:line="240" w:lineRule="auto"/>
              <w:jc w:val="center"/>
              <w:rPr>
                <w:rFonts w:ascii="Arial" w:hAnsi="Arial" w:cs="Arial"/>
                <w:sz w:val="24"/>
                <w:szCs w:val="24"/>
              </w:rPr>
            </w:pPr>
            <w:r w:rsidRPr="0099639D">
              <w:rPr>
                <w:rFonts w:ascii="Arial" w:hAnsi="Arial" w:cs="Arial"/>
                <w:sz w:val="24"/>
                <w:szCs w:val="24"/>
              </w:rPr>
              <w:t>51,4</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7A5D53" w:rsidP="00543837">
            <w:pPr>
              <w:spacing w:line="240" w:lineRule="auto"/>
              <w:jc w:val="center"/>
              <w:rPr>
                <w:rFonts w:ascii="Arial" w:hAnsi="Arial" w:cs="Arial"/>
                <w:sz w:val="24"/>
                <w:szCs w:val="24"/>
              </w:rPr>
            </w:pPr>
            <w:r w:rsidRPr="0099639D">
              <w:rPr>
                <w:rFonts w:ascii="Arial" w:hAnsi="Arial" w:cs="Arial"/>
                <w:sz w:val="24"/>
                <w:szCs w:val="24"/>
              </w:rPr>
              <w:t>54,2</w:t>
            </w:r>
          </w:p>
        </w:tc>
        <w:tc>
          <w:tcPr>
            <w:tcW w:w="309" w:type="pct"/>
            <w:tcBorders>
              <w:top w:val="single" w:sz="4" w:space="0" w:color="auto"/>
              <w:left w:val="single" w:sz="4" w:space="0" w:color="auto"/>
              <w:bottom w:val="single" w:sz="4" w:space="0" w:color="auto"/>
            </w:tcBorders>
          </w:tcPr>
          <w:p w:rsidR="00543837" w:rsidRPr="0099639D" w:rsidRDefault="007A5D53" w:rsidP="00543837">
            <w:pPr>
              <w:spacing w:line="240" w:lineRule="auto"/>
              <w:rPr>
                <w:rFonts w:ascii="Arial" w:hAnsi="Arial" w:cs="Arial"/>
                <w:sz w:val="24"/>
                <w:szCs w:val="24"/>
              </w:rPr>
            </w:pPr>
            <w:r w:rsidRPr="0099639D">
              <w:rPr>
                <w:rFonts w:ascii="Arial" w:hAnsi="Arial" w:cs="Arial"/>
                <w:sz w:val="24"/>
                <w:szCs w:val="24"/>
              </w:rPr>
              <w:t>57,0</w:t>
            </w:r>
          </w:p>
        </w:tc>
      </w:tr>
      <w:tr w:rsidR="00543837" w:rsidRPr="0099639D" w:rsidTr="001C250A">
        <w:trPr>
          <w:trHeight w:val="3788"/>
        </w:trPr>
        <w:tc>
          <w:tcPr>
            <w:tcW w:w="219" w:type="pct"/>
            <w:tcBorders>
              <w:top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4.</w:t>
            </w:r>
          </w:p>
        </w:tc>
        <w:tc>
          <w:tcPr>
            <w:tcW w:w="754"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c>
          <w:tcPr>
            <w:tcW w:w="469" w:type="pct"/>
            <w:tcBorders>
              <w:top w:val="single" w:sz="4" w:space="0" w:color="auto"/>
              <w:left w:val="single" w:sz="4" w:space="0" w:color="auto"/>
              <w:right w:val="single" w:sz="4" w:space="0" w:color="auto"/>
            </w:tcBorders>
          </w:tcPr>
          <w:p w:rsidR="00543837" w:rsidRPr="0099639D" w:rsidRDefault="00FD1B48"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2106,5</w:t>
            </w:r>
          </w:p>
        </w:tc>
        <w:tc>
          <w:tcPr>
            <w:tcW w:w="470" w:type="pct"/>
            <w:tcBorders>
              <w:top w:val="single" w:sz="4" w:space="0" w:color="auto"/>
              <w:left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учителей в возрасте до 30 лет в общей численности учителей общеобразовательных организаций</w:t>
            </w:r>
          </w:p>
        </w:tc>
        <w:tc>
          <w:tcPr>
            <w:tcW w:w="418"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13,2</w:t>
            </w:r>
          </w:p>
        </w:tc>
        <w:tc>
          <w:tcPr>
            <w:tcW w:w="283" w:type="pct"/>
            <w:gridSpan w:val="4"/>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14,0</w:t>
            </w:r>
          </w:p>
        </w:tc>
        <w:tc>
          <w:tcPr>
            <w:tcW w:w="239"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15,0</w:t>
            </w:r>
          </w:p>
        </w:tc>
        <w:tc>
          <w:tcPr>
            <w:tcW w:w="278"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16</w:t>
            </w:r>
          </w:p>
        </w:tc>
        <w:tc>
          <w:tcPr>
            <w:tcW w:w="294" w:type="pct"/>
            <w:gridSpan w:val="4"/>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17</w:t>
            </w:r>
          </w:p>
        </w:tc>
        <w:tc>
          <w:tcPr>
            <w:tcW w:w="309" w:type="pct"/>
            <w:tcBorders>
              <w:top w:val="single" w:sz="4" w:space="0" w:color="auto"/>
              <w:lef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18</w:t>
            </w:r>
          </w:p>
        </w:tc>
      </w:tr>
      <w:tr w:rsidR="00543837" w:rsidRPr="0099639D" w:rsidTr="001C250A">
        <w:trPr>
          <w:trHeight w:val="3788"/>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4.1</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w:t>
            </w:r>
          </w:p>
        </w:tc>
        <w:tc>
          <w:tcPr>
            <w:tcW w:w="418"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110,7</w:t>
            </w:r>
          </w:p>
        </w:tc>
        <w:tc>
          <w:tcPr>
            <w:tcW w:w="283" w:type="pct"/>
            <w:gridSpan w:val="4"/>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100,0</w:t>
            </w:r>
          </w:p>
        </w:tc>
        <w:tc>
          <w:tcPr>
            <w:tcW w:w="239"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w:t>
            </w:r>
          </w:p>
        </w:tc>
        <w:tc>
          <w:tcPr>
            <w:tcW w:w="278" w:type="pct"/>
            <w:gridSpan w:val="2"/>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100,0</w:t>
            </w:r>
          </w:p>
        </w:tc>
        <w:tc>
          <w:tcPr>
            <w:tcW w:w="294" w:type="pct"/>
            <w:gridSpan w:val="4"/>
            <w:tcBorders>
              <w:top w:val="single" w:sz="4" w:space="0" w:color="auto"/>
              <w:left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100,0</w:t>
            </w:r>
          </w:p>
        </w:tc>
        <w:tc>
          <w:tcPr>
            <w:tcW w:w="309" w:type="pct"/>
            <w:tcBorders>
              <w:top w:val="single" w:sz="4" w:space="0" w:color="auto"/>
              <w:lef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100,0</w:t>
            </w:r>
          </w:p>
        </w:tc>
      </w:tr>
      <w:tr w:rsidR="00543837" w:rsidRPr="0099639D" w:rsidTr="001C250A">
        <w:trPr>
          <w:trHeight w:val="4417"/>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lastRenderedPageBreak/>
              <w:t>4.2</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педагогических работников общеобразовательных организаций, которым при прохождении аттестации присвоена первая или высшая категория</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62</w:t>
            </w:r>
          </w:p>
        </w:tc>
        <w:tc>
          <w:tcPr>
            <w:tcW w:w="283"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63</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65</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66</w:t>
            </w:r>
          </w:p>
        </w:tc>
        <w:tc>
          <w:tcPr>
            <w:tcW w:w="309" w:type="pct"/>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67</w:t>
            </w:r>
          </w:p>
        </w:tc>
      </w:tr>
      <w:tr w:rsidR="00543837" w:rsidRPr="0099639D" w:rsidTr="001C250A">
        <w:trPr>
          <w:trHeight w:val="2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5.</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Реализация механизмов для выявления и развития талантов детей</w:t>
            </w: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FD1B48"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773,1</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r w:rsidRPr="0099639D">
              <w:rPr>
                <w:rFonts w:ascii="Arial" w:hAnsi="Arial" w:cs="Arial"/>
                <w:sz w:val="24"/>
                <w:szCs w:val="24"/>
              </w:rPr>
              <w:t>Доля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0,43</w:t>
            </w:r>
          </w:p>
        </w:tc>
        <w:tc>
          <w:tcPr>
            <w:tcW w:w="280"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0,44</w:t>
            </w:r>
          </w:p>
        </w:tc>
        <w:tc>
          <w:tcPr>
            <w:tcW w:w="24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0,45</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0,45</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0,46</w:t>
            </w:r>
          </w:p>
        </w:tc>
        <w:tc>
          <w:tcPr>
            <w:tcW w:w="309" w:type="pct"/>
            <w:tcBorders>
              <w:top w:val="single" w:sz="4" w:space="0" w:color="auto"/>
              <w:left w:val="single" w:sz="4" w:space="0" w:color="auto"/>
              <w:bottom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0,47</w:t>
            </w:r>
          </w:p>
        </w:tc>
      </w:tr>
      <w:tr w:rsidR="00543837" w:rsidRPr="0099639D" w:rsidTr="001C250A">
        <w:trPr>
          <w:trHeight w:val="20"/>
        </w:trPr>
        <w:tc>
          <w:tcPr>
            <w:tcW w:w="219" w:type="pct"/>
            <w:tcBorders>
              <w:top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5.1</w:t>
            </w:r>
          </w:p>
        </w:tc>
        <w:tc>
          <w:tcPr>
            <w:tcW w:w="754"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both"/>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suppressAutoHyphen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Доля обучающихся (физических лиц), принявших участие в очных и дистанционных олимпиадах для школьников, </w:t>
            </w:r>
            <w:r w:rsidRPr="0099639D">
              <w:rPr>
                <w:rFonts w:ascii="Arial" w:hAnsi="Arial" w:cs="Arial"/>
                <w:sz w:val="24"/>
                <w:szCs w:val="24"/>
              </w:rPr>
              <w:lastRenderedPageBreak/>
              <w:t>проводимых сторонними организациями и учреждениями (кроме Всероссийской олимпиады школьников)</w:t>
            </w:r>
          </w:p>
        </w:tc>
        <w:tc>
          <w:tcPr>
            <w:tcW w:w="418"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процент</w:t>
            </w:r>
          </w:p>
        </w:tc>
        <w:tc>
          <w:tcPr>
            <w:tcW w:w="470" w:type="pct"/>
            <w:gridSpan w:val="2"/>
            <w:tcBorders>
              <w:top w:val="single" w:sz="4" w:space="0" w:color="auto"/>
              <w:left w:val="single" w:sz="4" w:space="0" w:color="auto"/>
              <w:bottom w:val="single" w:sz="4" w:space="0" w:color="auto"/>
              <w:right w:val="single" w:sz="4" w:space="0" w:color="auto"/>
            </w:tcBorders>
          </w:tcPr>
          <w:p w:rsidR="00543837" w:rsidRPr="0099639D" w:rsidRDefault="005B5CCA"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7,45</w:t>
            </w:r>
          </w:p>
        </w:tc>
        <w:tc>
          <w:tcPr>
            <w:tcW w:w="280" w:type="pct"/>
            <w:gridSpan w:val="3"/>
            <w:tcBorders>
              <w:top w:val="single" w:sz="4" w:space="0" w:color="auto"/>
              <w:left w:val="single" w:sz="4" w:space="0" w:color="auto"/>
              <w:bottom w:val="single" w:sz="4" w:space="0" w:color="auto"/>
              <w:right w:val="single" w:sz="4" w:space="0" w:color="auto"/>
            </w:tcBorders>
          </w:tcPr>
          <w:p w:rsidR="00543837" w:rsidRPr="0099639D" w:rsidRDefault="005B5CCA"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7,61</w:t>
            </w:r>
          </w:p>
        </w:tc>
        <w:tc>
          <w:tcPr>
            <w:tcW w:w="242" w:type="pct"/>
            <w:gridSpan w:val="3"/>
            <w:tcBorders>
              <w:top w:val="single" w:sz="4" w:space="0" w:color="auto"/>
              <w:left w:val="single" w:sz="4" w:space="0" w:color="auto"/>
              <w:bottom w:val="single" w:sz="4" w:space="0" w:color="auto"/>
              <w:right w:val="single" w:sz="4" w:space="0" w:color="auto"/>
            </w:tcBorders>
          </w:tcPr>
          <w:p w:rsidR="00543837" w:rsidRPr="0099639D" w:rsidRDefault="005B5CCA"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7,83</w:t>
            </w:r>
          </w:p>
        </w:tc>
        <w:tc>
          <w:tcPr>
            <w:tcW w:w="278" w:type="pct"/>
            <w:gridSpan w:val="2"/>
            <w:tcBorders>
              <w:top w:val="single" w:sz="4" w:space="0" w:color="auto"/>
              <w:left w:val="single" w:sz="4" w:space="0" w:color="auto"/>
              <w:bottom w:val="single" w:sz="4" w:space="0" w:color="auto"/>
              <w:right w:val="single" w:sz="4" w:space="0" w:color="auto"/>
            </w:tcBorders>
          </w:tcPr>
          <w:p w:rsidR="00543837" w:rsidRPr="0099639D" w:rsidRDefault="005B5CCA"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7,93</w:t>
            </w:r>
          </w:p>
        </w:tc>
        <w:tc>
          <w:tcPr>
            <w:tcW w:w="294" w:type="pct"/>
            <w:gridSpan w:val="4"/>
            <w:tcBorders>
              <w:top w:val="single" w:sz="4" w:space="0" w:color="auto"/>
              <w:left w:val="single" w:sz="4" w:space="0" w:color="auto"/>
              <w:bottom w:val="single" w:sz="4" w:space="0" w:color="auto"/>
              <w:right w:val="single" w:sz="4" w:space="0" w:color="auto"/>
            </w:tcBorders>
          </w:tcPr>
          <w:p w:rsidR="00543837" w:rsidRPr="0099639D" w:rsidRDefault="005B5CCA"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7,97</w:t>
            </w:r>
          </w:p>
        </w:tc>
        <w:tc>
          <w:tcPr>
            <w:tcW w:w="309" w:type="pct"/>
            <w:tcBorders>
              <w:top w:val="single" w:sz="4" w:space="0" w:color="auto"/>
              <w:left w:val="single" w:sz="4" w:space="0" w:color="auto"/>
              <w:bottom w:val="single" w:sz="4" w:space="0" w:color="auto"/>
            </w:tcBorders>
          </w:tcPr>
          <w:p w:rsidR="00543837" w:rsidRPr="0099639D" w:rsidRDefault="005B5CCA" w:rsidP="00543837">
            <w:pPr>
              <w:suppressAutoHyphens/>
              <w:autoSpaceDE w:val="0"/>
              <w:autoSpaceDN w:val="0"/>
              <w:adjustRightInd w:val="0"/>
              <w:spacing w:line="240" w:lineRule="auto"/>
              <w:jc w:val="center"/>
              <w:rPr>
                <w:rFonts w:ascii="Arial" w:hAnsi="Arial" w:cs="Arial"/>
                <w:sz w:val="24"/>
                <w:szCs w:val="24"/>
              </w:rPr>
            </w:pPr>
            <w:r>
              <w:rPr>
                <w:rFonts w:ascii="Arial" w:hAnsi="Arial" w:cs="Arial"/>
                <w:sz w:val="24"/>
                <w:szCs w:val="24"/>
              </w:rPr>
              <w:t>8,0</w:t>
            </w:r>
          </w:p>
        </w:tc>
      </w:tr>
      <w:tr w:rsidR="00543837" w:rsidRPr="0099639D" w:rsidTr="00543837">
        <w:trPr>
          <w:trHeight w:val="20"/>
        </w:trPr>
        <w:tc>
          <w:tcPr>
            <w:tcW w:w="5000" w:type="pct"/>
            <w:gridSpan w:val="23"/>
            <w:tcBorders>
              <w:top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u w:color="2A6EC3"/>
              </w:rPr>
            </w:pPr>
            <w:r w:rsidRPr="0099639D">
              <w:rPr>
                <w:rFonts w:ascii="Arial" w:hAnsi="Arial" w:cs="Arial"/>
                <w:sz w:val="24"/>
                <w:szCs w:val="24"/>
              </w:rPr>
              <w:lastRenderedPageBreak/>
              <w:t xml:space="preserve">Подпрограмма </w:t>
            </w:r>
            <w:r w:rsidRPr="0099639D">
              <w:rPr>
                <w:rFonts w:ascii="Arial" w:hAnsi="Arial" w:cs="Arial"/>
                <w:sz w:val="24"/>
                <w:szCs w:val="24"/>
                <w:lang w:val="en-US"/>
              </w:rPr>
              <w:t>III</w:t>
            </w:r>
            <w:r w:rsidRPr="0099639D">
              <w:rPr>
                <w:rFonts w:ascii="Arial" w:hAnsi="Arial" w:cs="Arial"/>
                <w:b/>
                <w:sz w:val="24"/>
                <w:szCs w:val="24"/>
              </w:rPr>
              <w:t xml:space="preserve"> «</w:t>
            </w:r>
            <w:r w:rsidRPr="0099639D">
              <w:rPr>
                <w:rFonts w:ascii="Arial" w:hAnsi="Arial" w:cs="Arial"/>
                <w:sz w:val="24"/>
                <w:szCs w:val="24"/>
              </w:rPr>
              <w:t xml:space="preserve">Дополнительное  образование и  воспитание </w:t>
            </w:r>
            <w:r w:rsidRPr="0099639D">
              <w:rPr>
                <w:rFonts w:ascii="Arial" w:hAnsi="Arial" w:cs="Arial"/>
                <w:sz w:val="24"/>
                <w:szCs w:val="24"/>
                <w:u w:color="2A6EC3"/>
              </w:rPr>
              <w:t>детей»</w:t>
            </w:r>
          </w:p>
        </w:tc>
      </w:tr>
      <w:tr w:rsidR="00543837" w:rsidRPr="0099639D" w:rsidTr="001C250A">
        <w:trPr>
          <w:trHeight w:val="2476"/>
        </w:trPr>
        <w:tc>
          <w:tcPr>
            <w:tcW w:w="219" w:type="pct"/>
            <w:vMerge w:val="restar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w:t>
            </w:r>
          </w:p>
        </w:tc>
        <w:tc>
          <w:tcPr>
            <w:tcW w:w="660" w:type="pct"/>
            <w:vMerge w:val="restart"/>
            <w:tcBorders>
              <w:top w:val="single" w:sz="4" w:space="0" w:color="auto"/>
              <w:left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Формирование системы непрерывного вариативного дополнительного образования детей, направленной на развитие человеческого потенциала региона</w:t>
            </w:r>
          </w:p>
        </w:tc>
        <w:tc>
          <w:tcPr>
            <w:tcW w:w="563" w:type="pct"/>
            <w:gridSpan w:val="2"/>
            <w:vMerge w:val="restar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470" w:type="pct"/>
            <w:vMerge w:val="restar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Доля детей, привлекаемых к участию в творческих мероприятиях, в общей численности детей,</w:t>
            </w:r>
          </w:p>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в том числе:</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ind w:right="212"/>
              <w:jc w:val="center"/>
              <w:rPr>
                <w:rFonts w:ascii="Arial" w:hAnsi="Arial" w:cs="Arial"/>
                <w:sz w:val="24"/>
                <w:szCs w:val="24"/>
              </w:rPr>
            </w:pPr>
          </w:p>
        </w:tc>
      </w:tr>
      <w:tr w:rsidR="00543837" w:rsidRPr="0099639D" w:rsidTr="001C250A">
        <w:trPr>
          <w:trHeight w:val="518"/>
        </w:trPr>
        <w:tc>
          <w:tcPr>
            <w:tcW w:w="219" w:type="pct"/>
            <w:vMerge/>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660" w:type="pct"/>
            <w:vMerge/>
            <w:tcBorders>
              <w:top w:val="single" w:sz="4" w:space="0" w:color="auto"/>
              <w:left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rPr>
                <w:rFonts w:ascii="Arial" w:hAnsi="Arial" w:cs="Arial"/>
                <w:sz w:val="24"/>
                <w:szCs w:val="24"/>
              </w:rPr>
            </w:pPr>
          </w:p>
        </w:tc>
        <w:tc>
          <w:tcPr>
            <w:tcW w:w="563" w:type="pct"/>
            <w:gridSpan w:val="2"/>
            <w:vMerge/>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470" w:type="pct"/>
            <w:vMerge/>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в сфере  образования</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8,2</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8,3</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ind w:right="212"/>
              <w:jc w:val="center"/>
              <w:rPr>
                <w:rFonts w:ascii="Arial" w:hAnsi="Arial" w:cs="Arial"/>
                <w:sz w:val="24"/>
                <w:szCs w:val="24"/>
              </w:rPr>
            </w:pPr>
            <w:r w:rsidRPr="0099639D">
              <w:rPr>
                <w:rFonts w:ascii="Arial" w:hAnsi="Arial" w:cs="Arial"/>
                <w:sz w:val="24"/>
                <w:szCs w:val="24"/>
              </w:rPr>
              <w:t>8,5</w:t>
            </w:r>
          </w:p>
        </w:tc>
      </w:tr>
      <w:tr w:rsidR="00543837" w:rsidRPr="0099639D" w:rsidTr="001C250A">
        <w:trPr>
          <w:trHeight w:val="294"/>
        </w:trPr>
        <w:tc>
          <w:tcPr>
            <w:tcW w:w="219" w:type="pct"/>
            <w:vMerge/>
            <w:tcBorders>
              <w:top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660" w:type="pct"/>
            <w:vMerge/>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rPr>
                <w:rFonts w:ascii="Arial" w:hAnsi="Arial" w:cs="Arial"/>
                <w:sz w:val="24"/>
                <w:szCs w:val="24"/>
              </w:rPr>
            </w:pPr>
          </w:p>
        </w:tc>
        <w:tc>
          <w:tcPr>
            <w:tcW w:w="563" w:type="pct"/>
            <w:gridSpan w:val="2"/>
            <w:vMerge/>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 xml:space="preserve"> в сфере культуры</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3,3</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5,1</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7,1</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ind w:right="212"/>
              <w:jc w:val="center"/>
              <w:rPr>
                <w:rFonts w:ascii="Arial" w:hAnsi="Arial" w:cs="Arial"/>
                <w:sz w:val="24"/>
                <w:szCs w:val="24"/>
              </w:rPr>
            </w:pPr>
            <w:r w:rsidRPr="0099639D">
              <w:rPr>
                <w:rFonts w:ascii="Arial" w:hAnsi="Arial" w:cs="Arial"/>
                <w:sz w:val="24"/>
                <w:szCs w:val="24"/>
              </w:rPr>
              <w:t>8,0</w:t>
            </w:r>
          </w:p>
        </w:tc>
      </w:tr>
      <w:tr w:rsidR="00543837" w:rsidRPr="0099639D" w:rsidTr="001C250A">
        <w:trPr>
          <w:trHeight w:val="20"/>
        </w:trPr>
        <w:tc>
          <w:tcPr>
            <w:tcW w:w="219" w:type="pc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1.1</w:t>
            </w:r>
          </w:p>
        </w:tc>
        <w:tc>
          <w:tcPr>
            <w:tcW w:w="660" w:type="pc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563" w:type="pct"/>
            <w:gridSpan w:val="2"/>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470" w:type="pc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 xml:space="preserve">Доля победителей и призеров творческих олимпиад, конкурсов и фестивалей межрегионального, федерального  и международного уровня </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0,8</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0,9</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1,1</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1,2</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1,3</w:t>
            </w:r>
          </w:p>
        </w:tc>
      </w:tr>
      <w:tr w:rsidR="00543837" w:rsidRPr="0099639D" w:rsidTr="001C250A">
        <w:trPr>
          <w:trHeight w:val="4672"/>
        </w:trPr>
        <w:tc>
          <w:tcPr>
            <w:tcW w:w="219" w:type="pct"/>
            <w:vMerge w:val="restar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w:t>
            </w:r>
          </w:p>
        </w:tc>
        <w:tc>
          <w:tcPr>
            <w:tcW w:w="660" w:type="pct"/>
            <w:vMerge w:val="restart"/>
            <w:tcBorders>
              <w:top w:val="single" w:sz="4" w:space="0" w:color="auto"/>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r w:rsidRPr="0099639D">
              <w:rPr>
                <w:rFonts w:ascii="Arial" w:hAnsi="Arial" w:cs="Arial"/>
                <w:sz w:val="24"/>
                <w:szCs w:val="24"/>
              </w:rPr>
              <w:t>Развитие инфраструктуры, кадрового потенциала, интеграции деятельности образовательных организаций сферы образования, культуры, физической культуры и спорта, обеспечивающих равную доступность и повышение охвата детей услугами дополнительного образования</w:t>
            </w:r>
          </w:p>
        </w:tc>
        <w:tc>
          <w:tcPr>
            <w:tcW w:w="563" w:type="pct"/>
            <w:gridSpan w:val="2"/>
            <w:vMerge w:val="restart"/>
            <w:tcBorders>
              <w:top w:val="single" w:sz="4" w:space="0" w:color="auto"/>
              <w:left w:val="single" w:sz="4" w:space="0" w:color="auto"/>
              <w:right w:val="single" w:sz="4" w:space="0" w:color="auto"/>
            </w:tcBorders>
          </w:tcPr>
          <w:p w:rsidR="00543837" w:rsidRPr="0099639D" w:rsidRDefault="0099639D" w:rsidP="00543837">
            <w:pPr>
              <w:pStyle w:val="ConsPlusCell"/>
              <w:jc w:val="center"/>
              <w:rPr>
                <w:rFonts w:ascii="Arial" w:hAnsi="Arial" w:cs="Arial"/>
                <w:sz w:val="24"/>
                <w:szCs w:val="24"/>
              </w:rPr>
            </w:pPr>
            <w:r>
              <w:rPr>
                <w:rFonts w:ascii="Arial" w:hAnsi="Arial" w:cs="Arial"/>
                <w:sz w:val="24"/>
                <w:szCs w:val="24"/>
              </w:rPr>
              <w:t>300 737,58</w:t>
            </w:r>
          </w:p>
        </w:tc>
        <w:tc>
          <w:tcPr>
            <w:tcW w:w="470" w:type="pct"/>
            <w:vMerge w:val="restart"/>
            <w:tcBorders>
              <w:top w:val="single" w:sz="4" w:space="0" w:color="auto"/>
              <w:left w:val="single" w:sz="4" w:space="0" w:color="auto"/>
              <w:right w:val="single" w:sz="4" w:space="0" w:color="auto"/>
            </w:tcBorders>
          </w:tcPr>
          <w:p w:rsidR="00543837" w:rsidRPr="0099639D" w:rsidRDefault="0099639D" w:rsidP="00543837">
            <w:pPr>
              <w:pStyle w:val="ConsPlusCell"/>
              <w:jc w:val="center"/>
              <w:rPr>
                <w:rFonts w:ascii="Arial" w:hAnsi="Arial" w:cs="Arial"/>
                <w:sz w:val="24"/>
                <w:szCs w:val="24"/>
              </w:rPr>
            </w:pPr>
            <w:r>
              <w:rPr>
                <w:rFonts w:ascii="Arial" w:hAnsi="Arial" w:cs="Arial"/>
                <w:sz w:val="24"/>
                <w:szCs w:val="24"/>
              </w:rPr>
              <w:t xml:space="preserve"> 3 656,10</w:t>
            </w: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r w:rsidRPr="0099639D">
              <w:rPr>
                <w:rFonts w:ascii="Arial" w:hAnsi="Arial" w:cs="Arial"/>
                <w:sz w:val="24"/>
                <w:szCs w:val="24"/>
              </w:rPr>
              <w:t>Доля детей в возрасте от 5 до 18 лет, обучающихся по дополнительным образовательным программам, в общей численности детей этого возраста,</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в том числе:</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61,5</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82,8</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82,8</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82,8</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82,8</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82,8</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r>
      <w:tr w:rsidR="00543837" w:rsidRPr="0099639D" w:rsidTr="001C250A">
        <w:trPr>
          <w:trHeight w:val="583"/>
        </w:trPr>
        <w:tc>
          <w:tcPr>
            <w:tcW w:w="219" w:type="pct"/>
            <w:vMerge/>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660" w:type="pct"/>
            <w:vMerge/>
            <w:tcBorders>
              <w:top w:val="single" w:sz="4" w:space="0" w:color="auto"/>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563" w:type="pct"/>
            <w:gridSpan w:val="2"/>
            <w:vMerge/>
            <w:tcBorders>
              <w:top w:val="single" w:sz="4" w:space="0" w:color="auto"/>
              <w:left w:val="single" w:sz="4" w:space="0" w:color="auto"/>
              <w:right w:val="single" w:sz="4" w:space="0" w:color="auto"/>
            </w:tcBorders>
          </w:tcPr>
          <w:p w:rsidR="00543837" w:rsidRPr="0099639D" w:rsidRDefault="00543837" w:rsidP="00543837">
            <w:pPr>
              <w:pStyle w:val="ConsPlusCell"/>
              <w:jc w:val="center"/>
              <w:rPr>
                <w:rFonts w:ascii="Arial" w:hAnsi="Arial" w:cs="Arial"/>
                <w:sz w:val="24"/>
                <w:szCs w:val="24"/>
              </w:rPr>
            </w:pPr>
          </w:p>
        </w:tc>
        <w:tc>
          <w:tcPr>
            <w:tcW w:w="470" w:type="pct"/>
            <w:vMerge/>
            <w:tcBorders>
              <w:top w:val="single" w:sz="4" w:space="0" w:color="auto"/>
              <w:left w:val="single" w:sz="4" w:space="0" w:color="auto"/>
              <w:right w:val="single" w:sz="4" w:space="0" w:color="auto"/>
            </w:tcBorders>
          </w:tcPr>
          <w:p w:rsidR="00543837" w:rsidRPr="0099639D" w:rsidRDefault="00543837" w:rsidP="00543837">
            <w:pPr>
              <w:pStyle w:val="ConsPlusCell"/>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в сфере  образования</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53,8</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75,1</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75,1</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75,1</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75,1</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75,1</w:t>
            </w:r>
          </w:p>
        </w:tc>
      </w:tr>
      <w:tr w:rsidR="00543837" w:rsidRPr="0099639D" w:rsidTr="001C250A">
        <w:trPr>
          <w:trHeight w:val="949"/>
        </w:trPr>
        <w:tc>
          <w:tcPr>
            <w:tcW w:w="219" w:type="pct"/>
            <w:vMerge/>
            <w:tcBorders>
              <w:top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660" w:type="pct"/>
            <w:vMerge/>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563" w:type="pct"/>
            <w:gridSpan w:val="2"/>
            <w:vMerge/>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center"/>
              <w:rPr>
                <w:rFonts w:ascii="Arial" w:hAnsi="Arial" w:cs="Arial"/>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center"/>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r w:rsidRPr="0099639D">
              <w:rPr>
                <w:rFonts w:ascii="Arial" w:hAnsi="Arial" w:cs="Arial"/>
                <w:sz w:val="24"/>
                <w:szCs w:val="24"/>
              </w:rPr>
              <w:t xml:space="preserve"> в сфере культуры</w:t>
            </w:r>
          </w:p>
          <w:p w:rsidR="00543837" w:rsidRPr="0099639D" w:rsidRDefault="00543837" w:rsidP="00543837">
            <w:pPr>
              <w:pStyle w:val="ConsPlusCell"/>
              <w:jc w:val="both"/>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w:t>
            </w:r>
          </w:p>
        </w:tc>
      </w:tr>
      <w:tr w:rsidR="00543837" w:rsidRPr="0099639D" w:rsidTr="001C250A">
        <w:trPr>
          <w:trHeight w:val="20"/>
        </w:trPr>
        <w:tc>
          <w:tcPr>
            <w:tcW w:w="219" w:type="pct"/>
            <w:vMerge w:val="restar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2.1</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2.2</w:t>
            </w:r>
          </w:p>
        </w:tc>
        <w:tc>
          <w:tcPr>
            <w:tcW w:w="660" w:type="pct"/>
            <w:vMerge w:val="restart"/>
            <w:tcBorders>
              <w:top w:val="single" w:sz="4" w:space="0" w:color="auto"/>
              <w:left w:val="single" w:sz="4" w:space="0" w:color="auto"/>
              <w:right w:val="single" w:sz="4" w:space="0" w:color="auto"/>
            </w:tcBorders>
          </w:tcPr>
          <w:p w:rsidR="00543837" w:rsidRPr="0099639D" w:rsidRDefault="00543837" w:rsidP="00543837">
            <w:pPr>
              <w:pStyle w:val="ConsPlusCell"/>
              <w:jc w:val="both"/>
              <w:rPr>
                <w:rFonts w:ascii="Arial" w:hAnsi="Arial" w:cs="Arial"/>
                <w:b/>
                <w:sz w:val="24"/>
                <w:szCs w:val="24"/>
              </w:rPr>
            </w:pPr>
          </w:p>
        </w:tc>
        <w:tc>
          <w:tcPr>
            <w:tcW w:w="563" w:type="pct"/>
            <w:gridSpan w:val="2"/>
            <w:vMerge w:val="restart"/>
            <w:tcBorders>
              <w:top w:val="single" w:sz="4" w:space="0" w:color="auto"/>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lang w:eastAsia="en-US"/>
              </w:rPr>
            </w:pPr>
          </w:p>
        </w:tc>
        <w:tc>
          <w:tcPr>
            <w:tcW w:w="470" w:type="pct"/>
            <w:vMerge w:val="restart"/>
            <w:tcBorders>
              <w:top w:val="single" w:sz="4" w:space="0" w:color="auto"/>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Доля детей охваченных образовательными программами дополнительного образования детей, в общей численности детей и молодежи в возрасте 5-18 лет, занятых в организациях дополнительного образования детей</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21,4</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44</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44,2</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44,4</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44,6</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45</w:t>
            </w:r>
          </w:p>
        </w:tc>
      </w:tr>
      <w:tr w:rsidR="00543837" w:rsidRPr="0099639D" w:rsidTr="001C250A">
        <w:trPr>
          <w:trHeight w:val="20"/>
        </w:trPr>
        <w:tc>
          <w:tcPr>
            <w:tcW w:w="219" w:type="pct"/>
            <w:vMerge/>
            <w:tcBorders>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660" w:type="pct"/>
            <w:vMerge/>
            <w:tcBorders>
              <w:left w:val="single" w:sz="4" w:space="0" w:color="auto"/>
              <w:right w:val="single" w:sz="4" w:space="0" w:color="auto"/>
            </w:tcBorders>
          </w:tcPr>
          <w:p w:rsidR="00543837" w:rsidRPr="0099639D" w:rsidRDefault="00543837" w:rsidP="00543837">
            <w:pPr>
              <w:pStyle w:val="ConsPlusCell"/>
              <w:jc w:val="both"/>
              <w:rPr>
                <w:rFonts w:ascii="Arial" w:hAnsi="Arial" w:cs="Arial"/>
                <w:b/>
                <w:sz w:val="24"/>
                <w:szCs w:val="24"/>
              </w:rPr>
            </w:pPr>
          </w:p>
        </w:tc>
        <w:tc>
          <w:tcPr>
            <w:tcW w:w="563" w:type="pct"/>
            <w:gridSpan w:val="2"/>
            <w:vMerge/>
            <w:tcBorders>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lang w:eastAsia="en-US"/>
              </w:rPr>
            </w:pPr>
          </w:p>
        </w:tc>
        <w:tc>
          <w:tcPr>
            <w:tcW w:w="470" w:type="pct"/>
            <w:vMerge/>
            <w:tcBorders>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Доля детей привлекаемых к участию в творческих мероприятиях, от общего числа детей,</w:t>
            </w:r>
          </w:p>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в том числе:</w:t>
            </w:r>
          </w:p>
          <w:p w:rsidR="00543837" w:rsidRPr="0099639D" w:rsidRDefault="00543837" w:rsidP="00543837">
            <w:pPr>
              <w:pStyle w:val="ConsPlusCell"/>
              <w:jc w:val="both"/>
              <w:rPr>
                <w:rFonts w:ascii="Arial" w:hAnsi="Arial" w:cs="Arial"/>
                <w:sz w:val="24"/>
                <w:szCs w:val="24"/>
              </w:rPr>
            </w:pPr>
            <w:r w:rsidRPr="0099639D">
              <w:rPr>
                <w:rFonts w:ascii="Arial" w:hAnsi="Arial" w:cs="Arial"/>
                <w:sz w:val="24"/>
                <w:szCs w:val="24"/>
              </w:rPr>
              <w:t>в сфере культуры</w:t>
            </w:r>
          </w:p>
          <w:p w:rsidR="00543837" w:rsidRPr="0099639D" w:rsidRDefault="00543837" w:rsidP="00543837">
            <w:pPr>
              <w:pStyle w:val="ConsPlusCell"/>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6,0</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1C250A">
            <w:pPr>
              <w:spacing w:line="240" w:lineRule="auto"/>
              <w:jc w:val="center"/>
              <w:rPr>
                <w:rFonts w:ascii="Arial" w:hAnsi="Arial" w:cs="Arial"/>
                <w:sz w:val="24"/>
                <w:szCs w:val="24"/>
              </w:rPr>
            </w:pPr>
            <w:r w:rsidRPr="0099639D">
              <w:rPr>
                <w:rFonts w:ascii="Arial" w:hAnsi="Arial" w:cs="Arial"/>
                <w:sz w:val="24"/>
                <w:szCs w:val="24"/>
              </w:rPr>
              <w:t>7,0</w:t>
            </w: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r w:rsidRPr="0099639D">
              <w:rPr>
                <w:rFonts w:ascii="Arial" w:hAnsi="Arial" w:cs="Arial"/>
                <w:sz w:val="24"/>
                <w:szCs w:val="24"/>
              </w:rPr>
              <w:t>3,3</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1C250A">
            <w:pPr>
              <w:spacing w:line="240" w:lineRule="auto"/>
              <w:jc w:val="center"/>
              <w:rPr>
                <w:rFonts w:ascii="Arial" w:hAnsi="Arial" w:cs="Arial"/>
                <w:sz w:val="24"/>
                <w:szCs w:val="24"/>
              </w:rPr>
            </w:pPr>
            <w:r w:rsidRPr="0099639D">
              <w:rPr>
                <w:rFonts w:ascii="Arial" w:hAnsi="Arial" w:cs="Arial"/>
                <w:sz w:val="24"/>
                <w:szCs w:val="24"/>
              </w:rPr>
              <w:t>8,0</w:t>
            </w: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r w:rsidRPr="0099639D">
              <w:rPr>
                <w:rFonts w:ascii="Arial" w:hAnsi="Arial" w:cs="Arial"/>
                <w:sz w:val="24"/>
                <w:szCs w:val="24"/>
              </w:rPr>
              <w:t>5,1</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1C250A">
            <w:pPr>
              <w:spacing w:line="240" w:lineRule="auto"/>
              <w:jc w:val="center"/>
              <w:rPr>
                <w:rFonts w:ascii="Arial" w:hAnsi="Arial" w:cs="Arial"/>
                <w:sz w:val="24"/>
                <w:szCs w:val="24"/>
              </w:rPr>
            </w:pPr>
            <w:r w:rsidRPr="0099639D">
              <w:rPr>
                <w:rFonts w:ascii="Arial" w:hAnsi="Arial" w:cs="Arial"/>
                <w:sz w:val="24"/>
                <w:szCs w:val="24"/>
              </w:rPr>
              <w:t>9,0</w:t>
            </w: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r w:rsidRPr="0099639D">
              <w:rPr>
                <w:rFonts w:ascii="Arial" w:hAnsi="Arial" w:cs="Arial"/>
                <w:sz w:val="24"/>
                <w:szCs w:val="24"/>
              </w:rPr>
              <w:t>6,0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1C250A">
            <w:pPr>
              <w:spacing w:line="240" w:lineRule="auto"/>
              <w:jc w:val="center"/>
              <w:rPr>
                <w:rFonts w:ascii="Arial" w:hAnsi="Arial" w:cs="Arial"/>
                <w:sz w:val="24"/>
                <w:szCs w:val="24"/>
              </w:rPr>
            </w:pPr>
            <w:r w:rsidRPr="0099639D">
              <w:rPr>
                <w:rFonts w:ascii="Arial" w:hAnsi="Arial" w:cs="Arial"/>
                <w:sz w:val="24"/>
                <w:szCs w:val="24"/>
              </w:rPr>
              <w:t>9,0</w:t>
            </w: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p>
          <w:p w:rsidR="00543837" w:rsidRPr="0099639D" w:rsidRDefault="00543837" w:rsidP="001C250A">
            <w:pPr>
              <w:spacing w:line="240" w:lineRule="auto"/>
              <w:jc w:val="center"/>
              <w:rPr>
                <w:rFonts w:ascii="Arial" w:hAnsi="Arial" w:cs="Arial"/>
                <w:sz w:val="24"/>
                <w:szCs w:val="24"/>
              </w:rPr>
            </w:pPr>
            <w:r w:rsidRPr="0099639D">
              <w:rPr>
                <w:rFonts w:ascii="Arial" w:hAnsi="Arial" w:cs="Arial"/>
                <w:sz w:val="24"/>
                <w:szCs w:val="24"/>
              </w:rPr>
              <w:t>7,1</w:t>
            </w:r>
          </w:p>
        </w:tc>
        <w:tc>
          <w:tcPr>
            <w:tcW w:w="309" w:type="pct"/>
            <w:tcBorders>
              <w:top w:val="single" w:sz="4" w:space="0" w:color="auto"/>
              <w:left w:val="single" w:sz="4" w:space="0" w:color="auto"/>
              <w:bottom w:val="single" w:sz="4" w:space="0" w:color="auto"/>
            </w:tcBorders>
          </w:tcPr>
          <w:p w:rsidR="00543837" w:rsidRPr="0099639D" w:rsidRDefault="00543837" w:rsidP="001C250A">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9,0</w:t>
            </w:r>
          </w:p>
          <w:p w:rsidR="00543837" w:rsidRPr="0099639D" w:rsidRDefault="00543837" w:rsidP="001C250A">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1C250A">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1C250A">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1C250A">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1C250A">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8,0</w:t>
            </w:r>
          </w:p>
        </w:tc>
      </w:tr>
      <w:tr w:rsidR="00543837" w:rsidRPr="0099639D" w:rsidTr="001C250A">
        <w:trPr>
          <w:trHeight w:val="1948"/>
        </w:trPr>
        <w:tc>
          <w:tcPr>
            <w:tcW w:w="219" w:type="pc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2.3</w:t>
            </w:r>
          </w:p>
        </w:tc>
        <w:tc>
          <w:tcPr>
            <w:tcW w:w="66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563"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Доля организаций, дополнительного образования, внедривших эффективный контракт с руководителем</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p w:rsidR="00543837" w:rsidRPr="0099639D" w:rsidRDefault="00543837" w:rsidP="00543837">
            <w:pPr>
              <w:widowControl w:val="0"/>
              <w:autoSpaceDE w:val="0"/>
              <w:autoSpaceDN w:val="0"/>
              <w:adjustRightInd w:val="0"/>
              <w:spacing w:line="240" w:lineRule="auto"/>
              <w:rPr>
                <w:rFonts w:ascii="Arial" w:hAnsi="Arial" w:cs="Arial"/>
                <w:sz w:val="24"/>
                <w:szCs w:val="24"/>
              </w:rPr>
            </w:pPr>
          </w:p>
        </w:tc>
      </w:tr>
      <w:tr w:rsidR="00543837" w:rsidRPr="0099639D" w:rsidTr="001C250A">
        <w:trPr>
          <w:trHeight w:val="3560"/>
        </w:trPr>
        <w:tc>
          <w:tcPr>
            <w:tcW w:w="219" w:type="pc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2.4</w:t>
            </w:r>
          </w:p>
        </w:tc>
        <w:tc>
          <w:tcPr>
            <w:tcW w:w="66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563"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Московской области, в том числе:</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77,9</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80</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85</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90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r>
      <w:tr w:rsidR="00543837" w:rsidRPr="0099639D" w:rsidTr="001C250A">
        <w:trPr>
          <w:trHeight w:val="1230"/>
        </w:trPr>
        <w:tc>
          <w:tcPr>
            <w:tcW w:w="219" w:type="pct"/>
            <w:vMerge w:val="restar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660" w:type="pct"/>
            <w:vMerge w:val="restart"/>
            <w:tcBorders>
              <w:top w:val="single" w:sz="4" w:space="0" w:color="auto"/>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563" w:type="pct"/>
            <w:gridSpan w:val="2"/>
            <w:vMerge w:val="restart"/>
            <w:tcBorders>
              <w:top w:val="single" w:sz="4" w:space="0" w:color="auto"/>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470" w:type="pct"/>
            <w:vMerge w:val="restart"/>
            <w:tcBorders>
              <w:top w:val="single" w:sz="4" w:space="0" w:color="auto"/>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организации, подведомственные управлению образования</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77,9</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80</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85</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90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r>
      <w:tr w:rsidR="00543837" w:rsidRPr="0099639D" w:rsidTr="001C250A">
        <w:trPr>
          <w:trHeight w:val="1246"/>
        </w:trPr>
        <w:tc>
          <w:tcPr>
            <w:tcW w:w="219" w:type="pct"/>
            <w:vMerge/>
            <w:tcBorders>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660" w:type="pct"/>
            <w:vMerge/>
            <w:tcBorders>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563" w:type="pct"/>
            <w:gridSpan w:val="2"/>
            <w:vMerge/>
            <w:tcBorders>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470" w:type="pct"/>
            <w:vMerge/>
            <w:tcBorders>
              <w:left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 xml:space="preserve">организации, подведомственные управлению культуры </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77,9</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80</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85</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90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r>
      <w:tr w:rsidR="00543837" w:rsidRPr="0099639D" w:rsidTr="001C250A">
        <w:trPr>
          <w:trHeight w:val="1052"/>
        </w:trPr>
        <w:tc>
          <w:tcPr>
            <w:tcW w:w="219" w:type="pct"/>
            <w:vMerge/>
            <w:tcBorders>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660" w:type="pct"/>
            <w:vMerge/>
            <w:tcBorders>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563" w:type="pct"/>
            <w:gridSpan w:val="2"/>
            <w:vMerge/>
            <w:tcBorders>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470" w:type="pct"/>
            <w:vMerge/>
            <w:tcBorders>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организации, подведомственные комитету по спорту</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77,9</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80</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80</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90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100</w:t>
            </w:r>
          </w:p>
        </w:tc>
      </w:tr>
      <w:tr w:rsidR="00543837" w:rsidRPr="0099639D" w:rsidTr="001C250A">
        <w:trPr>
          <w:trHeight w:val="3560"/>
        </w:trPr>
        <w:tc>
          <w:tcPr>
            <w:tcW w:w="219" w:type="pct"/>
            <w:tcBorders>
              <w:top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2.5</w:t>
            </w:r>
          </w:p>
        </w:tc>
        <w:tc>
          <w:tcPr>
            <w:tcW w:w="66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563"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jc w:val="both"/>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Доля педагогических работников программ дополнительного образования, которым при прохождении аттестации присвоена первая или высшая категория</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56</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57</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58</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59</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60</w:t>
            </w:r>
          </w:p>
        </w:tc>
        <w:tc>
          <w:tcPr>
            <w:tcW w:w="309" w:type="pct"/>
            <w:tcBorders>
              <w:top w:val="single" w:sz="4" w:space="0" w:color="auto"/>
              <w:left w:val="single" w:sz="4" w:space="0" w:color="auto"/>
              <w:bottom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61</w:t>
            </w:r>
          </w:p>
        </w:tc>
      </w:tr>
      <w:tr w:rsidR="00543837" w:rsidRPr="0099639D" w:rsidTr="001C250A">
        <w:trPr>
          <w:trHeight w:val="845"/>
        </w:trPr>
        <w:tc>
          <w:tcPr>
            <w:tcW w:w="219" w:type="pc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w:t>
            </w:r>
          </w:p>
        </w:tc>
        <w:tc>
          <w:tcPr>
            <w:tcW w:w="660" w:type="pct"/>
            <w:tcBorders>
              <w:top w:val="single" w:sz="4" w:space="0" w:color="auto"/>
              <w:left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Модернизация системы воспитательной и психолого-социальной работы в системе образования </w:t>
            </w:r>
            <w:proofErr w:type="gramStart"/>
            <w:r w:rsidRPr="0099639D">
              <w:rPr>
                <w:rFonts w:ascii="Arial" w:hAnsi="Arial" w:cs="Arial"/>
                <w:sz w:val="24"/>
                <w:szCs w:val="24"/>
              </w:rPr>
              <w:t>направленных</w:t>
            </w:r>
            <w:proofErr w:type="gramEnd"/>
            <w:r w:rsidRPr="0099639D">
              <w:rPr>
                <w:rFonts w:ascii="Arial" w:hAnsi="Arial" w:cs="Arial"/>
                <w:sz w:val="24"/>
                <w:szCs w:val="24"/>
              </w:rPr>
              <w:t xml:space="preserve"> на:</w:t>
            </w:r>
          </w:p>
          <w:p w:rsidR="00543837" w:rsidRPr="0099639D" w:rsidRDefault="00543837" w:rsidP="00543837">
            <w:pPr>
              <w:widowControl w:val="0"/>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 воспитание российской </w:t>
            </w:r>
            <w:r w:rsidRPr="0099639D">
              <w:rPr>
                <w:rFonts w:ascii="Arial" w:hAnsi="Arial" w:cs="Arial"/>
                <w:sz w:val="24"/>
                <w:szCs w:val="24"/>
              </w:rPr>
              <w:lastRenderedPageBreak/>
              <w:t>гражданской идентичности, уважения к этнической принадлежности, ответственного отношения к образованию, труду, окружающим людям и природе;</w:t>
            </w:r>
          </w:p>
          <w:p w:rsidR="00543837" w:rsidRPr="0099639D" w:rsidRDefault="00543837" w:rsidP="00543837">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 формирование ценностей коммуникативной компетенции, здорового и безопасного образа жизни, традиционной семьи, эстетической культуры личности</w:t>
            </w:r>
          </w:p>
        </w:tc>
        <w:tc>
          <w:tcPr>
            <w:tcW w:w="563" w:type="pct"/>
            <w:gridSpan w:val="2"/>
            <w:tcBorders>
              <w:top w:val="single" w:sz="4" w:space="0" w:color="auto"/>
              <w:left w:val="single" w:sz="4" w:space="0" w:color="auto"/>
              <w:right w:val="single" w:sz="4" w:space="0" w:color="auto"/>
            </w:tcBorders>
          </w:tcPr>
          <w:p w:rsidR="00543837" w:rsidRPr="0099639D" w:rsidRDefault="0099639D" w:rsidP="00543837">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lastRenderedPageBreak/>
              <w:t>3 460,00</w:t>
            </w:r>
          </w:p>
        </w:tc>
        <w:tc>
          <w:tcPr>
            <w:tcW w:w="470" w:type="pc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Охват </w:t>
            </w:r>
            <w:proofErr w:type="gramStart"/>
            <w:r w:rsidRPr="0099639D">
              <w:rPr>
                <w:rFonts w:ascii="Arial" w:hAnsi="Arial" w:cs="Arial"/>
                <w:sz w:val="24"/>
                <w:szCs w:val="24"/>
              </w:rPr>
              <w:t>обучающихся</w:t>
            </w:r>
            <w:proofErr w:type="gramEnd"/>
            <w:r w:rsidRPr="0099639D">
              <w:rPr>
                <w:rFonts w:ascii="Arial" w:hAnsi="Arial" w:cs="Arial"/>
                <w:sz w:val="24"/>
                <w:szCs w:val="24"/>
              </w:rPr>
              <w:t xml:space="preserve"> программными мероприятиями воспитательной направленности </w:t>
            </w:r>
          </w:p>
        </w:tc>
        <w:tc>
          <w:tcPr>
            <w:tcW w:w="374" w:type="pc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65</w:t>
            </w:r>
          </w:p>
        </w:tc>
        <w:tc>
          <w:tcPr>
            <w:tcW w:w="280" w:type="pct"/>
            <w:gridSpan w:val="4"/>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67</w:t>
            </w:r>
          </w:p>
        </w:tc>
        <w:tc>
          <w:tcPr>
            <w:tcW w:w="316" w:type="pct"/>
            <w:gridSpan w:val="2"/>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70</w:t>
            </w:r>
          </w:p>
        </w:tc>
        <w:tc>
          <w:tcPr>
            <w:tcW w:w="232" w:type="pct"/>
            <w:gridSpan w:val="3"/>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73</w:t>
            </w:r>
          </w:p>
        </w:tc>
        <w:tc>
          <w:tcPr>
            <w:tcW w:w="239" w:type="pct"/>
            <w:gridSpan w:val="2"/>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75</w:t>
            </w:r>
          </w:p>
        </w:tc>
        <w:tc>
          <w:tcPr>
            <w:tcW w:w="309" w:type="pct"/>
            <w:tcBorders>
              <w:top w:val="single" w:sz="4" w:space="0" w:color="auto"/>
              <w:lef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77</w:t>
            </w:r>
          </w:p>
        </w:tc>
      </w:tr>
      <w:tr w:rsidR="00543837" w:rsidRPr="0099639D" w:rsidTr="001C250A">
        <w:trPr>
          <w:trHeight w:val="845"/>
        </w:trPr>
        <w:tc>
          <w:tcPr>
            <w:tcW w:w="219" w:type="pc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4.</w:t>
            </w:r>
          </w:p>
        </w:tc>
        <w:tc>
          <w:tcPr>
            <w:tcW w:w="660" w:type="pct"/>
            <w:tcBorders>
              <w:top w:val="single" w:sz="4" w:space="0" w:color="auto"/>
              <w:left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Обеспечение условий для улучшения положения детей, обеспечения их прав</w:t>
            </w:r>
          </w:p>
        </w:tc>
        <w:tc>
          <w:tcPr>
            <w:tcW w:w="563" w:type="pct"/>
            <w:gridSpan w:val="2"/>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470" w:type="pc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797" w:type="pc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Доля участников различных форм детского самоуправления</w:t>
            </w:r>
          </w:p>
        </w:tc>
        <w:tc>
          <w:tcPr>
            <w:tcW w:w="374" w:type="pct"/>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27</w:t>
            </w:r>
          </w:p>
        </w:tc>
        <w:tc>
          <w:tcPr>
            <w:tcW w:w="280" w:type="pct"/>
            <w:gridSpan w:val="4"/>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28</w:t>
            </w:r>
          </w:p>
        </w:tc>
        <w:tc>
          <w:tcPr>
            <w:tcW w:w="316" w:type="pct"/>
            <w:gridSpan w:val="2"/>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29</w:t>
            </w:r>
          </w:p>
        </w:tc>
        <w:tc>
          <w:tcPr>
            <w:tcW w:w="232" w:type="pct"/>
            <w:gridSpan w:val="3"/>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30</w:t>
            </w:r>
          </w:p>
        </w:tc>
        <w:tc>
          <w:tcPr>
            <w:tcW w:w="239" w:type="pct"/>
            <w:gridSpan w:val="2"/>
            <w:tcBorders>
              <w:top w:val="single" w:sz="4" w:space="0" w:color="auto"/>
              <w:left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31</w:t>
            </w:r>
          </w:p>
        </w:tc>
        <w:tc>
          <w:tcPr>
            <w:tcW w:w="309" w:type="pct"/>
            <w:tcBorders>
              <w:top w:val="single" w:sz="4" w:space="0" w:color="auto"/>
              <w:lef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32</w:t>
            </w:r>
          </w:p>
        </w:tc>
      </w:tr>
      <w:tr w:rsidR="00543837" w:rsidRPr="0099639D" w:rsidTr="00543837">
        <w:trPr>
          <w:trHeight w:val="20"/>
        </w:trPr>
        <w:tc>
          <w:tcPr>
            <w:tcW w:w="5000" w:type="pct"/>
            <w:gridSpan w:val="23"/>
            <w:tcBorders>
              <w:top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 xml:space="preserve">Подпрограмма </w:t>
            </w:r>
            <w:r w:rsidRPr="0099639D">
              <w:rPr>
                <w:rFonts w:ascii="Arial" w:hAnsi="Arial" w:cs="Arial"/>
                <w:sz w:val="24"/>
                <w:szCs w:val="24"/>
                <w:lang w:val="en-US"/>
              </w:rPr>
              <w:t>IV</w:t>
            </w:r>
            <w:r w:rsidRPr="0099639D">
              <w:rPr>
                <w:rFonts w:ascii="Arial" w:hAnsi="Arial" w:cs="Arial"/>
                <w:sz w:val="24"/>
                <w:szCs w:val="24"/>
              </w:rPr>
              <w:t xml:space="preserve"> «Обеспечение </w:t>
            </w:r>
            <w:proofErr w:type="gramStart"/>
            <w:r w:rsidRPr="0099639D">
              <w:rPr>
                <w:rFonts w:ascii="Arial" w:hAnsi="Arial" w:cs="Arial"/>
                <w:sz w:val="24"/>
                <w:szCs w:val="24"/>
              </w:rPr>
              <w:t>деятельности Управления образования администрации Пушкинского муниципального района</w:t>
            </w:r>
            <w:proofErr w:type="gramEnd"/>
            <w:r w:rsidRPr="0099639D">
              <w:rPr>
                <w:rFonts w:ascii="Arial" w:hAnsi="Arial" w:cs="Arial"/>
                <w:sz w:val="24"/>
                <w:szCs w:val="24"/>
              </w:rPr>
              <w:t>»</w:t>
            </w:r>
          </w:p>
        </w:tc>
      </w:tr>
      <w:tr w:rsidR="00543837" w:rsidRPr="0099639D" w:rsidTr="001C250A">
        <w:trPr>
          <w:trHeight w:val="20"/>
        </w:trPr>
        <w:tc>
          <w:tcPr>
            <w:tcW w:w="219" w:type="pct"/>
            <w:vMerge w:val="restart"/>
            <w:tcBorders>
              <w:top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1.</w:t>
            </w:r>
          </w:p>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754" w:type="pct"/>
            <w:gridSpan w:val="2"/>
            <w:vMerge w:val="restart"/>
            <w:tcBorders>
              <w:top w:val="single" w:sz="4" w:space="0" w:color="auto"/>
              <w:left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Повышение  </w:t>
            </w:r>
            <w:proofErr w:type="gramStart"/>
            <w:r w:rsidRPr="0099639D">
              <w:rPr>
                <w:rFonts w:ascii="Arial" w:hAnsi="Arial" w:cs="Arial"/>
                <w:sz w:val="24"/>
                <w:szCs w:val="24"/>
              </w:rPr>
              <w:t>эффективности деятельности Управления образования администрации Пушкинского муниципального района</w:t>
            </w:r>
            <w:proofErr w:type="gramEnd"/>
          </w:p>
        </w:tc>
        <w:tc>
          <w:tcPr>
            <w:tcW w:w="469" w:type="pct"/>
            <w:tcBorders>
              <w:top w:val="single" w:sz="4" w:space="0" w:color="auto"/>
              <w:left w:val="single" w:sz="4" w:space="0" w:color="auto"/>
              <w:bottom w:val="single" w:sz="4" w:space="0" w:color="auto"/>
              <w:right w:val="single" w:sz="4" w:space="0" w:color="auto"/>
            </w:tcBorders>
          </w:tcPr>
          <w:p w:rsidR="00A16C06" w:rsidRPr="0099639D" w:rsidRDefault="00A16C06" w:rsidP="009E144B">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9</w:t>
            </w:r>
            <w:r w:rsidR="009E144B" w:rsidRPr="0099639D">
              <w:rPr>
                <w:rFonts w:ascii="Arial" w:hAnsi="Arial" w:cs="Arial"/>
                <w:sz w:val="24"/>
                <w:szCs w:val="24"/>
              </w:rPr>
              <w:t>0 674,00</w:t>
            </w: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Доля невыполненных заданий по предоставлению муниципальных услуг, оказываемых в соответствии с утвержденным </w:t>
            </w:r>
            <w:proofErr w:type="spellStart"/>
            <w:proofErr w:type="gramStart"/>
            <w:r w:rsidRPr="0099639D">
              <w:rPr>
                <w:rFonts w:ascii="Arial" w:hAnsi="Arial" w:cs="Arial"/>
                <w:sz w:val="24"/>
                <w:szCs w:val="24"/>
              </w:rPr>
              <w:t>административ-ным</w:t>
            </w:r>
            <w:proofErr w:type="spellEnd"/>
            <w:proofErr w:type="gramEnd"/>
            <w:r w:rsidRPr="0099639D">
              <w:rPr>
                <w:rFonts w:ascii="Arial" w:hAnsi="Arial" w:cs="Arial"/>
                <w:sz w:val="24"/>
                <w:szCs w:val="24"/>
              </w:rPr>
              <w:t xml:space="preserve"> регламентом</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r>
      <w:tr w:rsidR="00543837" w:rsidRPr="0099639D" w:rsidTr="001C250A">
        <w:trPr>
          <w:trHeight w:val="2280"/>
        </w:trPr>
        <w:tc>
          <w:tcPr>
            <w:tcW w:w="219" w:type="pct"/>
            <w:vMerge/>
            <w:tcBorders>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754" w:type="pct"/>
            <w:gridSpan w:val="2"/>
            <w:vMerge/>
            <w:tcBorders>
              <w:left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Доля обращений граждан, рассмотренных с нарушением установленных сроков, в общем числе обращений граждан</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r>
      <w:tr w:rsidR="00543837" w:rsidRPr="0099639D" w:rsidTr="001C250A">
        <w:trPr>
          <w:trHeight w:val="20"/>
        </w:trPr>
        <w:tc>
          <w:tcPr>
            <w:tcW w:w="219" w:type="pct"/>
            <w:vMerge/>
            <w:tcBorders>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p>
        </w:tc>
        <w:tc>
          <w:tcPr>
            <w:tcW w:w="754" w:type="pct"/>
            <w:gridSpan w:val="2"/>
            <w:vMerge/>
            <w:tcBorders>
              <w:left w:val="single" w:sz="4" w:space="0" w:color="auto"/>
              <w:bottom w:val="single" w:sz="4" w:space="0" w:color="auto"/>
              <w:right w:val="single" w:sz="4" w:space="0" w:color="auto"/>
            </w:tcBorders>
          </w:tcPr>
          <w:p w:rsidR="00543837" w:rsidRPr="0099639D" w:rsidRDefault="00543837" w:rsidP="00543837">
            <w:pPr>
              <w:widowControl w:val="0"/>
              <w:tabs>
                <w:tab w:val="center" w:pos="4677"/>
                <w:tab w:val="right" w:pos="9355"/>
              </w:tabs>
              <w:autoSpaceDE w:val="0"/>
              <w:autoSpaceDN w:val="0"/>
              <w:adjustRightInd w:val="0"/>
              <w:spacing w:line="240" w:lineRule="auto"/>
              <w:rPr>
                <w:rFonts w:ascii="Arial" w:hAnsi="Arial" w:cs="Arial"/>
                <w:sz w:val="24"/>
                <w:szCs w:val="24"/>
              </w:rPr>
            </w:pPr>
          </w:p>
        </w:tc>
        <w:tc>
          <w:tcPr>
            <w:tcW w:w="469"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470"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797"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Доля нормативных правовых актов, разработанных с нарушением сроков реализации поручений, содержащихся в решениях Совета Депутатов Пушкинского муниципального района, постановлениях и распоряжениях администрации Пушкинского муниципального </w:t>
            </w:r>
            <w:r w:rsidRPr="0099639D">
              <w:rPr>
                <w:rFonts w:ascii="Arial" w:hAnsi="Arial" w:cs="Arial"/>
                <w:sz w:val="24"/>
                <w:szCs w:val="24"/>
              </w:rPr>
              <w:lastRenderedPageBreak/>
              <w:t>района</w:t>
            </w:r>
          </w:p>
        </w:tc>
        <w:tc>
          <w:tcPr>
            <w:tcW w:w="374" w:type="pct"/>
            <w:tcBorders>
              <w:top w:val="single" w:sz="4" w:space="0" w:color="auto"/>
              <w:left w:val="single" w:sz="4" w:space="0" w:color="auto"/>
              <w:bottom w:val="single" w:sz="4" w:space="0" w:color="auto"/>
              <w:right w:val="single" w:sz="4" w:space="0" w:color="auto"/>
            </w:tcBorders>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процент</w:t>
            </w:r>
          </w:p>
        </w:tc>
        <w:tc>
          <w:tcPr>
            <w:tcW w:w="541"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80" w:type="pct"/>
            <w:gridSpan w:val="4"/>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316"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32" w:type="pct"/>
            <w:gridSpan w:val="3"/>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39" w:type="pct"/>
            <w:gridSpan w:val="2"/>
            <w:tcBorders>
              <w:top w:val="single" w:sz="4" w:space="0" w:color="auto"/>
              <w:left w:val="single" w:sz="4" w:space="0" w:color="auto"/>
              <w:bottom w:val="single" w:sz="4" w:space="0" w:color="auto"/>
              <w:right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309" w:type="pct"/>
            <w:tcBorders>
              <w:top w:val="single" w:sz="4" w:space="0" w:color="auto"/>
              <w:left w:val="single" w:sz="4" w:space="0" w:color="auto"/>
              <w:bottom w:val="single" w:sz="4" w:space="0" w:color="auto"/>
            </w:tcBorders>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r>
    </w:tbl>
    <w:p w:rsidR="00543837" w:rsidRPr="0099639D" w:rsidRDefault="00543837" w:rsidP="00543837">
      <w:pPr>
        <w:tabs>
          <w:tab w:val="left" w:pos="2977"/>
        </w:tabs>
        <w:autoSpaceDE w:val="0"/>
        <w:autoSpaceDN w:val="0"/>
        <w:adjustRightInd w:val="0"/>
        <w:rPr>
          <w:rFonts w:ascii="Arial" w:hAnsi="Arial" w:cs="Arial"/>
          <w:sz w:val="24"/>
          <w:szCs w:val="24"/>
        </w:rPr>
      </w:pPr>
    </w:p>
    <w:p w:rsidR="00543837" w:rsidRPr="0099639D" w:rsidRDefault="00543837" w:rsidP="00543837">
      <w:pPr>
        <w:tabs>
          <w:tab w:val="left" w:pos="2977"/>
        </w:tabs>
        <w:autoSpaceDE w:val="0"/>
        <w:autoSpaceDN w:val="0"/>
        <w:adjustRightInd w:val="0"/>
        <w:rPr>
          <w:rFonts w:ascii="Arial" w:hAnsi="Arial" w:cs="Arial"/>
          <w:sz w:val="24"/>
          <w:szCs w:val="24"/>
        </w:rPr>
      </w:pPr>
    </w:p>
    <w:p w:rsidR="00543837" w:rsidRPr="0099639D" w:rsidRDefault="00543837" w:rsidP="00543837">
      <w:pPr>
        <w:tabs>
          <w:tab w:val="left" w:pos="2977"/>
        </w:tabs>
        <w:autoSpaceDE w:val="0"/>
        <w:autoSpaceDN w:val="0"/>
        <w:adjustRightInd w:val="0"/>
        <w:rPr>
          <w:rFonts w:ascii="Arial" w:hAnsi="Arial" w:cs="Arial"/>
          <w:sz w:val="24"/>
          <w:szCs w:val="24"/>
        </w:rPr>
      </w:pPr>
    </w:p>
    <w:p w:rsidR="00543837" w:rsidRPr="0099639D" w:rsidRDefault="00543837" w:rsidP="00543837">
      <w:pPr>
        <w:tabs>
          <w:tab w:val="left" w:pos="2977"/>
        </w:tabs>
        <w:autoSpaceDE w:val="0"/>
        <w:autoSpaceDN w:val="0"/>
        <w:adjustRightInd w:val="0"/>
        <w:rPr>
          <w:rFonts w:ascii="Arial" w:hAnsi="Arial" w:cs="Arial"/>
          <w:sz w:val="24"/>
          <w:szCs w:val="24"/>
        </w:rPr>
        <w:sectPr w:rsidR="00543837" w:rsidRPr="0099639D" w:rsidSect="000E1EC1">
          <w:pgSz w:w="16838" w:h="11906" w:orient="landscape"/>
          <w:pgMar w:top="709" w:right="1134" w:bottom="709" w:left="1134" w:header="708" w:footer="708" w:gutter="0"/>
          <w:cols w:space="708"/>
          <w:docGrid w:linePitch="360"/>
        </w:sectPr>
      </w:pPr>
    </w:p>
    <w:p w:rsidR="00543837" w:rsidRPr="0099639D" w:rsidRDefault="00543837" w:rsidP="00543837">
      <w:pPr>
        <w:widowControl w:val="0"/>
        <w:autoSpaceDE w:val="0"/>
        <w:autoSpaceDN w:val="0"/>
        <w:adjustRightInd w:val="0"/>
        <w:spacing w:after="0" w:line="240" w:lineRule="auto"/>
        <w:jc w:val="right"/>
        <w:rPr>
          <w:rFonts w:ascii="Arial" w:hAnsi="Arial" w:cs="Arial"/>
          <w:sz w:val="24"/>
          <w:szCs w:val="24"/>
        </w:rPr>
      </w:pPr>
      <w:r w:rsidRPr="0099639D">
        <w:rPr>
          <w:rFonts w:ascii="Arial" w:hAnsi="Arial" w:cs="Arial"/>
          <w:sz w:val="24"/>
          <w:szCs w:val="24"/>
        </w:rPr>
        <w:lastRenderedPageBreak/>
        <w:t>Приложение № 2</w:t>
      </w:r>
    </w:p>
    <w:p w:rsidR="00543837" w:rsidRPr="0099639D" w:rsidRDefault="00543837" w:rsidP="00543837">
      <w:pPr>
        <w:widowControl w:val="0"/>
        <w:autoSpaceDE w:val="0"/>
        <w:autoSpaceDN w:val="0"/>
        <w:adjustRightInd w:val="0"/>
        <w:spacing w:after="0" w:line="240" w:lineRule="auto"/>
        <w:jc w:val="right"/>
        <w:rPr>
          <w:rFonts w:ascii="Arial" w:hAnsi="Arial" w:cs="Arial"/>
          <w:sz w:val="24"/>
          <w:szCs w:val="24"/>
        </w:rPr>
      </w:pPr>
      <w:r w:rsidRPr="0099639D">
        <w:rPr>
          <w:rFonts w:ascii="Arial" w:hAnsi="Arial" w:cs="Arial"/>
          <w:sz w:val="24"/>
          <w:szCs w:val="24"/>
        </w:rPr>
        <w:t xml:space="preserve">к муниципальной программе «Образование </w:t>
      </w:r>
      <w:proofErr w:type="gramStart"/>
      <w:r w:rsidRPr="0099639D">
        <w:rPr>
          <w:rFonts w:ascii="Arial" w:hAnsi="Arial" w:cs="Arial"/>
          <w:sz w:val="24"/>
          <w:szCs w:val="24"/>
        </w:rPr>
        <w:t>Пушкинского</w:t>
      </w:r>
      <w:proofErr w:type="gramEnd"/>
      <w:r w:rsidRPr="0099639D">
        <w:rPr>
          <w:rFonts w:ascii="Arial" w:hAnsi="Arial" w:cs="Arial"/>
          <w:sz w:val="24"/>
          <w:szCs w:val="24"/>
        </w:rPr>
        <w:t xml:space="preserve"> </w:t>
      </w:r>
    </w:p>
    <w:p w:rsidR="00543837" w:rsidRPr="0099639D" w:rsidRDefault="00543837" w:rsidP="00543837">
      <w:pPr>
        <w:widowControl w:val="0"/>
        <w:autoSpaceDE w:val="0"/>
        <w:autoSpaceDN w:val="0"/>
        <w:adjustRightInd w:val="0"/>
        <w:spacing w:after="0" w:line="240" w:lineRule="auto"/>
        <w:jc w:val="right"/>
        <w:rPr>
          <w:rFonts w:ascii="Arial" w:hAnsi="Arial" w:cs="Arial"/>
          <w:sz w:val="24"/>
          <w:szCs w:val="24"/>
        </w:rPr>
      </w:pPr>
      <w:r w:rsidRPr="0099639D">
        <w:rPr>
          <w:rFonts w:ascii="Arial" w:hAnsi="Arial" w:cs="Arial"/>
          <w:sz w:val="24"/>
          <w:szCs w:val="24"/>
        </w:rPr>
        <w:t>муниципального района на 2014 – 2018 годы»</w:t>
      </w:r>
    </w:p>
    <w:p w:rsidR="00543837" w:rsidRPr="0099639D" w:rsidRDefault="00543837" w:rsidP="00543837">
      <w:pPr>
        <w:widowControl w:val="0"/>
        <w:autoSpaceDE w:val="0"/>
        <w:autoSpaceDN w:val="0"/>
        <w:adjustRightInd w:val="0"/>
        <w:spacing w:after="0" w:line="240" w:lineRule="auto"/>
        <w:jc w:val="right"/>
        <w:rPr>
          <w:rFonts w:ascii="Arial" w:hAnsi="Arial" w:cs="Arial"/>
          <w:sz w:val="24"/>
          <w:szCs w:val="24"/>
        </w:rPr>
      </w:pPr>
    </w:p>
    <w:p w:rsidR="00543837" w:rsidRPr="0099639D" w:rsidRDefault="00543837" w:rsidP="00543837">
      <w:pPr>
        <w:widowControl w:val="0"/>
        <w:autoSpaceDE w:val="0"/>
        <w:autoSpaceDN w:val="0"/>
        <w:adjustRightInd w:val="0"/>
        <w:spacing w:after="0"/>
        <w:ind w:firstLine="709"/>
        <w:jc w:val="right"/>
        <w:rPr>
          <w:rFonts w:ascii="Arial" w:hAnsi="Arial" w:cs="Arial"/>
          <w:sz w:val="24"/>
          <w:szCs w:val="24"/>
        </w:rPr>
      </w:pPr>
    </w:p>
    <w:p w:rsidR="00543837" w:rsidRPr="0099639D" w:rsidRDefault="00543837" w:rsidP="00543837">
      <w:pPr>
        <w:widowControl w:val="0"/>
        <w:autoSpaceDE w:val="0"/>
        <w:autoSpaceDN w:val="0"/>
        <w:adjustRightInd w:val="0"/>
        <w:spacing w:after="0"/>
        <w:jc w:val="center"/>
        <w:rPr>
          <w:rFonts w:ascii="Arial" w:hAnsi="Arial" w:cs="Arial"/>
          <w:b/>
          <w:color w:val="000000" w:themeColor="text1"/>
          <w:sz w:val="24"/>
          <w:szCs w:val="24"/>
        </w:rPr>
      </w:pPr>
      <w:r w:rsidRPr="0099639D">
        <w:rPr>
          <w:rFonts w:ascii="Arial" w:hAnsi="Arial" w:cs="Arial"/>
          <w:b/>
          <w:color w:val="000000" w:themeColor="text1"/>
          <w:sz w:val="24"/>
          <w:szCs w:val="24"/>
        </w:rPr>
        <w:t xml:space="preserve">Методика </w:t>
      </w:r>
      <w:proofErr w:type="gramStart"/>
      <w:r w:rsidRPr="0099639D">
        <w:rPr>
          <w:rFonts w:ascii="Arial" w:hAnsi="Arial" w:cs="Arial"/>
          <w:b/>
          <w:color w:val="000000" w:themeColor="text1"/>
          <w:sz w:val="24"/>
          <w:szCs w:val="24"/>
        </w:rPr>
        <w:t>расчета значений показателей эффективности реализации программы</w:t>
      </w:r>
      <w:proofErr w:type="gramEnd"/>
    </w:p>
    <w:p w:rsidR="00543837" w:rsidRPr="0099639D" w:rsidRDefault="00543837" w:rsidP="00543837">
      <w:pPr>
        <w:widowControl w:val="0"/>
        <w:autoSpaceDE w:val="0"/>
        <w:autoSpaceDN w:val="0"/>
        <w:adjustRightInd w:val="0"/>
        <w:spacing w:after="0"/>
        <w:jc w:val="center"/>
        <w:rPr>
          <w:rFonts w:ascii="Arial" w:hAnsi="Arial" w:cs="Arial"/>
          <w:b/>
          <w:color w:val="000000" w:themeColor="text1"/>
          <w:sz w:val="24"/>
          <w:szCs w:val="24"/>
        </w:rPr>
      </w:pPr>
      <w:r w:rsidRPr="0099639D">
        <w:rPr>
          <w:rFonts w:ascii="Arial" w:hAnsi="Arial" w:cs="Arial"/>
          <w:b/>
          <w:color w:val="000000" w:themeColor="text1"/>
          <w:sz w:val="24"/>
          <w:szCs w:val="24"/>
        </w:rPr>
        <w:t xml:space="preserve"> «Образование Пушкинского муниципального района на 2014 - 2018 годы»</w:t>
      </w:r>
    </w:p>
    <w:p w:rsidR="00543837" w:rsidRPr="0099639D" w:rsidRDefault="00543837" w:rsidP="00543837">
      <w:pPr>
        <w:spacing w:after="0"/>
        <w:rPr>
          <w:rFonts w:ascii="Arial" w:hAnsi="Arial" w:cs="Arial"/>
          <w:sz w:val="24"/>
          <w:szCs w:val="24"/>
        </w:rPr>
      </w:pPr>
    </w:p>
    <w:tbl>
      <w:tblPr>
        <w:tblW w:w="1569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2560"/>
        <w:gridCol w:w="2654"/>
        <w:gridCol w:w="30"/>
        <w:gridCol w:w="1532"/>
        <w:gridCol w:w="27"/>
        <w:gridCol w:w="2664"/>
        <w:gridCol w:w="30"/>
        <w:gridCol w:w="179"/>
        <w:gridCol w:w="1460"/>
        <w:gridCol w:w="62"/>
        <w:gridCol w:w="2096"/>
        <w:gridCol w:w="30"/>
        <w:gridCol w:w="1701"/>
      </w:tblGrid>
      <w:tr w:rsidR="00543837" w:rsidRPr="0099639D" w:rsidTr="00543837">
        <w:tc>
          <w:tcPr>
            <w:tcW w:w="673" w:type="dxa"/>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r w:rsidRPr="0099639D">
              <w:rPr>
                <w:rFonts w:ascii="Arial" w:hAnsi="Arial" w:cs="Arial"/>
                <w:sz w:val="24"/>
                <w:szCs w:val="24"/>
              </w:rPr>
              <w:br/>
            </w:r>
            <w:proofErr w:type="spellStart"/>
            <w:proofErr w:type="gramStart"/>
            <w:r w:rsidRPr="0099639D">
              <w:rPr>
                <w:rFonts w:ascii="Arial" w:hAnsi="Arial" w:cs="Arial"/>
                <w:sz w:val="24"/>
                <w:szCs w:val="24"/>
              </w:rPr>
              <w:t>п</w:t>
            </w:r>
            <w:proofErr w:type="spellEnd"/>
            <w:proofErr w:type="gramEnd"/>
            <w:r w:rsidRPr="0099639D">
              <w:rPr>
                <w:rFonts w:ascii="Arial" w:hAnsi="Arial" w:cs="Arial"/>
                <w:sz w:val="24"/>
                <w:szCs w:val="24"/>
              </w:rPr>
              <w:t>/</w:t>
            </w:r>
            <w:proofErr w:type="spellStart"/>
            <w:r w:rsidRPr="0099639D">
              <w:rPr>
                <w:rFonts w:ascii="Arial" w:hAnsi="Arial" w:cs="Arial"/>
                <w:sz w:val="24"/>
                <w:szCs w:val="24"/>
              </w:rPr>
              <w:t>п</w:t>
            </w:r>
            <w:proofErr w:type="spellEnd"/>
          </w:p>
        </w:tc>
        <w:tc>
          <w:tcPr>
            <w:tcW w:w="2560" w:type="dxa"/>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Задачи, направленные на достижение цели</w:t>
            </w:r>
          </w:p>
        </w:tc>
        <w:tc>
          <w:tcPr>
            <w:tcW w:w="2654" w:type="dxa"/>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Показатели, характеризующие достижение цели</w:t>
            </w:r>
          </w:p>
        </w:tc>
        <w:tc>
          <w:tcPr>
            <w:tcW w:w="1562" w:type="dxa"/>
            <w:gridSpan w:val="2"/>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Единица измерения</w:t>
            </w:r>
          </w:p>
        </w:tc>
        <w:tc>
          <w:tcPr>
            <w:tcW w:w="2691" w:type="dxa"/>
            <w:gridSpan w:val="2"/>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Методика расчета показателя</w:t>
            </w:r>
          </w:p>
        </w:tc>
        <w:tc>
          <w:tcPr>
            <w:tcW w:w="1669" w:type="dxa"/>
            <w:gridSpan w:val="3"/>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Значения базовых показателей</w:t>
            </w:r>
          </w:p>
        </w:tc>
        <w:tc>
          <w:tcPr>
            <w:tcW w:w="2158" w:type="dxa"/>
            <w:gridSpan w:val="2"/>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Статистические источники получения информации</w:t>
            </w:r>
          </w:p>
        </w:tc>
        <w:tc>
          <w:tcPr>
            <w:tcW w:w="1731" w:type="dxa"/>
            <w:gridSpan w:val="2"/>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proofErr w:type="spellStart"/>
            <w:proofErr w:type="gramStart"/>
            <w:r w:rsidRPr="0099639D">
              <w:rPr>
                <w:rFonts w:ascii="Arial" w:hAnsi="Arial" w:cs="Arial"/>
                <w:sz w:val="24"/>
                <w:szCs w:val="24"/>
              </w:rPr>
              <w:t>Периодич-ность</w:t>
            </w:r>
            <w:proofErr w:type="spellEnd"/>
            <w:proofErr w:type="gramEnd"/>
            <w:r w:rsidRPr="0099639D">
              <w:rPr>
                <w:rFonts w:ascii="Arial" w:hAnsi="Arial" w:cs="Arial"/>
                <w:sz w:val="24"/>
                <w:szCs w:val="24"/>
              </w:rPr>
              <w:t xml:space="preserve"> </w:t>
            </w:r>
            <w:proofErr w:type="spellStart"/>
            <w:r w:rsidRPr="0099639D">
              <w:rPr>
                <w:rFonts w:ascii="Arial" w:hAnsi="Arial" w:cs="Arial"/>
                <w:sz w:val="24"/>
                <w:szCs w:val="24"/>
              </w:rPr>
              <w:t>представле-ния</w:t>
            </w:r>
            <w:proofErr w:type="spellEnd"/>
          </w:p>
        </w:tc>
      </w:tr>
      <w:tr w:rsidR="00543837" w:rsidRPr="0099639D" w:rsidTr="00543837">
        <w:tc>
          <w:tcPr>
            <w:tcW w:w="673" w:type="dxa"/>
          </w:tcPr>
          <w:p w:rsidR="00543837" w:rsidRPr="0099639D" w:rsidRDefault="00543837" w:rsidP="00543837">
            <w:pPr>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1</w:t>
            </w:r>
          </w:p>
        </w:tc>
        <w:tc>
          <w:tcPr>
            <w:tcW w:w="2560"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w:t>
            </w:r>
          </w:p>
        </w:tc>
        <w:tc>
          <w:tcPr>
            <w:tcW w:w="2654"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w:t>
            </w:r>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w:t>
            </w:r>
          </w:p>
        </w:tc>
        <w:tc>
          <w:tcPr>
            <w:tcW w:w="2691"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w:t>
            </w: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w:t>
            </w:r>
          </w:p>
        </w:tc>
        <w:tc>
          <w:tcPr>
            <w:tcW w:w="2158"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7</w:t>
            </w:r>
          </w:p>
        </w:tc>
        <w:tc>
          <w:tcPr>
            <w:tcW w:w="1731" w:type="dxa"/>
            <w:gridSpan w:val="2"/>
          </w:tcPr>
          <w:p w:rsidR="00543837" w:rsidRPr="0099639D" w:rsidRDefault="00543837" w:rsidP="00543837">
            <w:pPr>
              <w:autoSpaceDE w:val="0"/>
              <w:autoSpaceDN w:val="0"/>
              <w:adjustRightInd w:val="0"/>
              <w:jc w:val="center"/>
              <w:rPr>
                <w:rFonts w:ascii="Arial" w:hAnsi="Arial" w:cs="Arial"/>
                <w:sz w:val="24"/>
                <w:szCs w:val="24"/>
              </w:rPr>
            </w:pPr>
            <w:r w:rsidRPr="0099639D">
              <w:rPr>
                <w:rFonts w:ascii="Arial" w:hAnsi="Arial" w:cs="Arial"/>
                <w:sz w:val="24"/>
                <w:szCs w:val="24"/>
              </w:rPr>
              <w:t>8</w:t>
            </w:r>
          </w:p>
        </w:tc>
      </w:tr>
      <w:tr w:rsidR="00543837" w:rsidRPr="0099639D" w:rsidTr="00543837">
        <w:tc>
          <w:tcPr>
            <w:tcW w:w="15698" w:type="dxa"/>
            <w:gridSpan w:val="14"/>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 xml:space="preserve">Подпрограмма </w:t>
            </w:r>
            <w:r w:rsidRPr="0099639D">
              <w:rPr>
                <w:rFonts w:ascii="Arial" w:hAnsi="Arial" w:cs="Arial"/>
                <w:sz w:val="24"/>
                <w:szCs w:val="24"/>
                <w:lang w:val="en-US"/>
              </w:rPr>
              <w:t>I</w:t>
            </w:r>
            <w:r w:rsidRPr="0099639D">
              <w:rPr>
                <w:rFonts w:ascii="Arial" w:hAnsi="Arial" w:cs="Arial"/>
                <w:sz w:val="24"/>
                <w:szCs w:val="24"/>
              </w:rPr>
              <w:t xml:space="preserve">  «Развитие дошкольного образования»</w:t>
            </w:r>
          </w:p>
        </w:tc>
      </w:tr>
      <w:tr w:rsidR="00543837" w:rsidRPr="0099639D" w:rsidTr="00543837">
        <w:trPr>
          <w:trHeight w:val="6084"/>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w:t>
            </w:r>
          </w:p>
        </w:tc>
        <w:tc>
          <w:tcPr>
            <w:tcW w:w="2560" w:type="dxa"/>
          </w:tcPr>
          <w:p w:rsidR="00543837" w:rsidRPr="0099639D" w:rsidRDefault="00543837" w:rsidP="00543837">
            <w:pPr>
              <w:spacing w:line="240" w:lineRule="auto"/>
              <w:contextualSpacing/>
              <w:jc w:val="both"/>
              <w:rPr>
                <w:rFonts w:ascii="Arial" w:hAnsi="Arial" w:cs="Arial"/>
                <w:sz w:val="24"/>
                <w:szCs w:val="24"/>
              </w:rPr>
            </w:pPr>
            <w:r w:rsidRPr="0099639D">
              <w:rPr>
                <w:rFonts w:ascii="Arial" w:hAnsi="Arial" w:cs="Arial"/>
                <w:sz w:val="24"/>
                <w:szCs w:val="24"/>
              </w:rPr>
              <w:t xml:space="preserve">Ликвидация очередности в дошкольные образовательные организации и развитие инфраструктуры дошкольного образования </w:t>
            </w:r>
          </w:p>
        </w:tc>
        <w:tc>
          <w:tcPr>
            <w:tcW w:w="2654" w:type="dxa"/>
          </w:tcPr>
          <w:p w:rsidR="00543837" w:rsidRPr="0099639D" w:rsidRDefault="00543837" w:rsidP="00543837">
            <w:pPr>
              <w:spacing w:line="240" w:lineRule="auto"/>
              <w:rPr>
                <w:rFonts w:ascii="Arial" w:hAnsi="Arial" w:cs="Arial"/>
                <w:sz w:val="24"/>
                <w:szCs w:val="24"/>
              </w:rPr>
            </w:pPr>
            <w:proofErr w:type="gramStart"/>
            <w:r w:rsidRPr="0099639D">
              <w:rPr>
                <w:rFonts w:ascii="Arial" w:hAnsi="Arial" w:cs="Arial"/>
                <w:sz w:val="24"/>
                <w:szCs w:val="24"/>
              </w:rPr>
              <w:t>Отношение численности детей в возрасте от 3 до 7 лет, получающих дошкольное образование в текущем году, к сумме численности детей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конец года)</w:t>
            </w:r>
            <w:proofErr w:type="gramEnd"/>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rPr>
                <w:rFonts w:ascii="Arial" w:hAnsi="Arial" w:cs="Arial"/>
                <w:sz w:val="24"/>
                <w:szCs w:val="24"/>
              </w:rPr>
            </w:pPr>
          </w:p>
        </w:tc>
        <w:tc>
          <w:tcPr>
            <w:tcW w:w="2900" w:type="dxa"/>
            <w:gridSpan w:val="4"/>
          </w:tcPr>
          <w:p w:rsidR="00543837" w:rsidRPr="0099639D" w:rsidRDefault="00543837" w:rsidP="00543837">
            <w:pPr>
              <w:spacing w:line="240" w:lineRule="auto"/>
              <w:rPr>
                <w:rFonts w:ascii="Arial" w:hAnsi="Arial" w:cs="Arial"/>
                <w:sz w:val="24"/>
                <w:szCs w:val="24"/>
              </w:rPr>
            </w:pPr>
            <w:proofErr w:type="gramStart"/>
            <w:r w:rsidRPr="0099639D">
              <w:rPr>
                <w:rFonts w:ascii="Arial" w:hAnsi="Arial" w:cs="Arial"/>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after="0" w:line="240" w:lineRule="auto"/>
              <w:rPr>
                <w:rFonts w:ascii="Arial" w:hAnsi="Arial" w:cs="Arial"/>
                <w:sz w:val="24"/>
                <w:szCs w:val="24"/>
              </w:rPr>
            </w:pPr>
          </w:p>
        </w:tc>
        <w:tc>
          <w:tcPr>
            <w:tcW w:w="1460" w:type="dxa"/>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88,0</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2158" w:type="dxa"/>
            <w:gridSpan w:val="2"/>
          </w:tcPr>
          <w:p w:rsidR="00543837" w:rsidRPr="0099639D" w:rsidRDefault="00543837" w:rsidP="00543837">
            <w:pPr>
              <w:spacing w:after="0" w:line="240" w:lineRule="auto"/>
              <w:rPr>
                <w:rFonts w:ascii="Arial" w:hAnsi="Arial" w:cs="Arial"/>
                <w:sz w:val="24"/>
                <w:szCs w:val="24"/>
              </w:rPr>
            </w:pPr>
            <w:r w:rsidRPr="0099639D">
              <w:rPr>
                <w:rFonts w:ascii="Arial" w:hAnsi="Arial" w:cs="Arial"/>
                <w:sz w:val="24"/>
                <w:szCs w:val="24"/>
              </w:rPr>
              <w:t>Данные государственной статистики,</w:t>
            </w:r>
          </w:p>
          <w:p w:rsidR="00543837" w:rsidRPr="0099639D" w:rsidRDefault="00543837" w:rsidP="00543837">
            <w:pPr>
              <w:spacing w:after="0" w:line="240" w:lineRule="auto"/>
              <w:rPr>
                <w:rFonts w:ascii="Arial" w:hAnsi="Arial" w:cs="Arial"/>
                <w:sz w:val="24"/>
                <w:szCs w:val="24"/>
              </w:rPr>
            </w:pPr>
            <w:r w:rsidRPr="0099639D">
              <w:rPr>
                <w:rFonts w:ascii="Arial" w:hAnsi="Arial" w:cs="Arial"/>
                <w:sz w:val="24"/>
                <w:szCs w:val="24"/>
              </w:rPr>
              <w:t>данные ЕИС</w:t>
            </w:r>
          </w:p>
          <w:p w:rsidR="00543837" w:rsidRPr="0099639D" w:rsidRDefault="00543837" w:rsidP="00543837">
            <w:pPr>
              <w:spacing w:after="0"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tc>
      </w:tr>
      <w:tr w:rsidR="00543837" w:rsidRPr="0099639D" w:rsidTr="00543837">
        <w:trPr>
          <w:trHeight w:val="7524"/>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1.1</w:t>
            </w:r>
          </w:p>
        </w:tc>
        <w:tc>
          <w:tcPr>
            <w:tcW w:w="2560" w:type="dxa"/>
          </w:tcPr>
          <w:p w:rsidR="00543837" w:rsidRPr="0099639D" w:rsidRDefault="00543837" w:rsidP="00543837">
            <w:pPr>
              <w:spacing w:line="240" w:lineRule="auto"/>
              <w:contextualSpacing/>
              <w:jc w:val="both"/>
              <w:rPr>
                <w:rFonts w:ascii="Arial" w:hAnsi="Arial" w:cs="Arial"/>
                <w:sz w:val="24"/>
                <w:szCs w:val="24"/>
              </w:rPr>
            </w:pPr>
          </w:p>
        </w:tc>
        <w:tc>
          <w:tcPr>
            <w:tcW w:w="2654" w:type="dxa"/>
          </w:tcPr>
          <w:p w:rsidR="00543837" w:rsidRPr="0099639D" w:rsidRDefault="00543837" w:rsidP="00543837">
            <w:pPr>
              <w:spacing w:after="0" w:line="240" w:lineRule="auto"/>
              <w:rPr>
                <w:rFonts w:ascii="Arial" w:hAnsi="Arial" w:cs="Arial"/>
                <w:sz w:val="24"/>
                <w:szCs w:val="24"/>
              </w:rPr>
            </w:pPr>
            <w:proofErr w:type="gramStart"/>
            <w:r w:rsidRPr="0099639D">
              <w:rPr>
                <w:rFonts w:ascii="Arial" w:hAnsi="Arial" w:cs="Arial"/>
                <w:sz w:val="24"/>
                <w:szCs w:val="24"/>
              </w:rPr>
              <w:t>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учёте для предоставления места в дошкольном образовательном учреждении с предпочтительной датой приема в текущем году,</w:t>
            </w:r>
            <w:proofErr w:type="gramEnd"/>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  </w:t>
            </w:r>
          </w:p>
          <w:p w:rsidR="00543837" w:rsidRPr="0099639D" w:rsidRDefault="00543837" w:rsidP="00543837">
            <w:pPr>
              <w:autoSpaceDE w:val="0"/>
              <w:autoSpaceDN w:val="0"/>
              <w:adjustRightInd w:val="0"/>
              <w:spacing w:line="240" w:lineRule="auto"/>
              <w:rPr>
                <w:rFonts w:ascii="Arial" w:hAnsi="Arial" w:cs="Arial"/>
                <w:sz w:val="24"/>
                <w:szCs w:val="24"/>
              </w:rPr>
            </w:pPr>
          </w:p>
          <w:p w:rsidR="00543837" w:rsidRPr="0099639D" w:rsidRDefault="00543837" w:rsidP="00543837">
            <w:pPr>
              <w:autoSpaceDE w:val="0"/>
              <w:autoSpaceDN w:val="0"/>
              <w:adjustRightInd w:val="0"/>
              <w:spacing w:line="240" w:lineRule="auto"/>
              <w:rPr>
                <w:rFonts w:ascii="Arial" w:hAnsi="Arial" w:cs="Arial"/>
                <w:sz w:val="24"/>
                <w:szCs w:val="24"/>
              </w:rPr>
            </w:pPr>
          </w:p>
          <w:p w:rsidR="00543837" w:rsidRPr="0099639D" w:rsidRDefault="00543837" w:rsidP="00543837">
            <w:pPr>
              <w:autoSpaceDE w:val="0"/>
              <w:autoSpaceDN w:val="0"/>
              <w:adjustRightInd w:val="0"/>
              <w:spacing w:line="240" w:lineRule="auto"/>
              <w:rPr>
                <w:rFonts w:ascii="Arial" w:hAnsi="Arial" w:cs="Arial"/>
                <w:sz w:val="24"/>
                <w:szCs w:val="24"/>
              </w:rPr>
            </w:pPr>
          </w:p>
          <w:p w:rsidR="00543837" w:rsidRPr="0099639D" w:rsidRDefault="00543837" w:rsidP="00543837">
            <w:pPr>
              <w:autoSpaceDE w:val="0"/>
              <w:autoSpaceDN w:val="0"/>
              <w:adjustRightInd w:val="0"/>
              <w:spacing w:line="240" w:lineRule="auto"/>
              <w:rPr>
                <w:rFonts w:ascii="Arial" w:hAnsi="Arial" w:cs="Arial"/>
                <w:sz w:val="24"/>
                <w:szCs w:val="24"/>
              </w:rPr>
            </w:pPr>
          </w:p>
          <w:p w:rsidR="00543837" w:rsidRPr="0099639D" w:rsidRDefault="00543837" w:rsidP="00543837">
            <w:pPr>
              <w:autoSpaceDE w:val="0"/>
              <w:autoSpaceDN w:val="0"/>
              <w:adjustRightInd w:val="0"/>
              <w:spacing w:line="240" w:lineRule="auto"/>
              <w:rPr>
                <w:rFonts w:ascii="Arial" w:hAnsi="Arial" w:cs="Arial"/>
                <w:sz w:val="24"/>
                <w:szCs w:val="24"/>
              </w:rPr>
            </w:pPr>
          </w:p>
          <w:p w:rsidR="00543837" w:rsidRPr="0099639D" w:rsidRDefault="00543837" w:rsidP="00543837">
            <w:pPr>
              <w:autoSpaceDE w:val="0"/>
              <w:autoSpaceDN w:val="0"/>
              <w:adjustRightInd w:val="0"/>
              <w:spacing w:line="240" w:lineRule="auto"/>
              <w:rPr>
                <w:rFonts w:ascii="Arial" w:hAnsi="Arial" w:cs="Arial"/>
                <w:sz w:val="24"/>
                <w:szCs w:val="24"/>
              </w:rPr>
            </w:pPr>
          </w:p>
          <w:p w:rsidR="00543837" w:rsidRPr="0099639D" w:rsidRDefault="00543837" w:rsidP="00543837">
            <w:pPr>
              <w:autoSpaceDE w:val="0"/>
              <w:autoSpaceDN w:val="0"/>
              <w:adjustRightInd w:val="0"/>
              <w:spacing w:line="240" w:lineRule="auto"/>
              <w:rPr>
                <w:rFonts w:ascii="Arial" w:hAnsi="Arial" w:cs="Arial"/>
                <w:sz w:val="24"/>
                <w:szCs w:val="24"/>
              </w:rPr>
            </w:pPr>
          </w:p>
        </w:tc>
        <w:tc>
          <w:tcPr>
            <w:tcW w:w="2900" w:type="dxa"/>
            <w:gridSpan w:val="4"/>
          </w:tcPr>
          <w:p w:rsidR="00543837" w:rsidRPr="0099639D" w:rsidRDefault="00543837" w:rsidP="00543837">
            <w:pPr>
              <w:spacing w:after="0" w:line="240" w:lineRule="auto"/>
              <w:rPr>
                <w:rFonts w:ascii="Arial" w:hAnsi="Arial" w:cs="Arial"/>
                <w:sz w:val="24"/>
                <w:szCs w:val="24"/>
                <w:u w:val="single"/>
              </w:rPr>
            </w:pPr>
            <w:r w:rsidRPr="0099639D">
              <w:rPr>
                <w:rFonts w:ascii="Arial" w:hAnsi="Arial" w:cs="Arial"/>
                <w:sz w:val="24"/>
                <w:szCs w:val="24"/>
              </w:rPr>
              <w:t xml:space="preserve">Ч= </w:t>
            </w:r>
            <w:proofErr w:type="gramStart"/>
            <w:r w:rsidRPr="0099639D">
              <w:rPr>
                <w:rFonts w:ascii="Arial" w:hAnsi="Arial" w:cs="Arial"/>
                <w:sz w:val="24"/>
                <w:szCs w:val="24"/>
                <w:u w:val="single"/>
              </w:rPr>
              <w:t>Ч</w:t>
            </w:r>
            <w:proofErr w:type="gramEnd"/>
            <w:r w:rsidRPr="0099639D">
              <w:rPr>
                <w:rFonts w:ascii="Arial" w:hAnsi="Arial" w:cs="Arial"/>
                <w:sz w:val="24"/>
                <w:szCs w:val="24"/>
                <w:u w:val="single"/>
              </w:rPr>
              <w:t xml:space="preserve"> (1,5-3)</w:t>
            </w:r>
          </w:p>
          <w:p w:rsidR="00543837" w:rsidRPr="0099639D" w:rsidRDefault="00543837" w:rsidP="00543837">
            <w:pPr>
              <w:spacing w:after="0" w:line="240" w:lineRule="auto"/>
              <w:rPr>
                <w:rFonts w:ascii="Arial" w:hAnsi="Arial" w:cs="Arial"/>
                <w:sz w:val="24"/>
                <w:szCs w:val="24"/>
              </w:rPr>
            </w:pPr>
            <w:r w:rsidRPr="0099639D">
              <w:rPr>
                <w:rFonts w:ascii="Arial" w:hAnsi="Arial" w:cs="Arial"/>
                <w:sz w:val="24"/>
                <w:szCs w:val="24"/>
                <w:u w:val="single"/>
              </w:rPr>
              <w:t xml:space="preserve"> </w:t>
            </w:r>
            <w:r w:rsidRPr="0099639D">
              <w:rPr>
                <w:rFonts w:ascii="Arial" w:hAnsi="Arial" w:cs="Arial"/>
                <w:sz w:val="24"/>
                <w:szCs w:val="24"/>
              </w:rPr>
              <w:t xml:space="preserve">     Ч(1,53)+</w:t>
            </w:r>
            <w:proofErr w:type="gramStart"/>
            <w:r w:rsidRPr="0099639D">
              <w:rPr>
                <w:rFonts w:ascii="Arial" w:hAnsi="Arial" w:cs="Arial"/>
                <w:sz w:val="24"/>
                <w:szCs w:val="24"/>
              </w:rPr>
              <w:t>Ч(</w:t>
            </w:r>
            <w:proofErr w:type="gramEnd"/>
            <w:r w:rsidRPr="0099639D">
              <w:rPr>
                <w:rFonts w:ascii="Arial" w:hAnsi="Arial" w:cs="Arial"/>
                <w:sz w:val="24"/>
                <w:szCs w:val="24"/>
              </w:rPr>
              <w:t>учет)*100</w:t>
            </w:r>
          </w:p>
          <w:p w:rsidR="00543837" w:rsidRPr="0099639D" w:rsidRDefault="00543837" w:rsidP="00543837">
            <w:pPr>
              <w:pStyle w:val="s1"/>
              <w:spacing w:before="0" w:beforeAutospacing="0" w:after="0" w:afterAutospacing="0"/>
              <w:rPr>
                <w:rFonts w:ascii="Arial" w:hAnsi="Arial" w:cs="Arial"/>
              </w:rPr>
            </w:pPr>
            <w:r w:rsidRPr="0099639D">
              <w:rPr>
                <w:rFonts w:ascii="Arial" w:hAnsi="Arial" w:cs="Arial"/>
              </w:rPr>
              <w:t>Где</w:t>
            </w:r>
          </w:p>
          <w:p w:rsidR="00543837" w:rsidRPr="0099639D" w:rsidRDefault="00543837" w:rsidP="00543837">
            <w:pPr>
              <w:pStyle w:val="s16"/>
              <w:spacing w:before="0" w:beforeAutospacing="0" w:after="0" w:afterAutospacing="0"/>
              <w:rPr>
                <w:rFonts w:ascii="Arial" w:hAnsi="Arial" w:cs="Arial"/>
              </w:rPr>
            </w:pPr>
            <w:r w:rsidRPr="0099639D">
              <w:rPr>
                <w:rFonts w:ascii="Arial" w:hAnsi="Arial" w:cs="Arial"/>
              </w:rPr>
              <w:t>Ч - планируемый показатель;</w:t>
            </w:r>
          </w:p>
          <w:p w:rsidR="00543837" w:rsidRPr="0099639D" w:rsidRDefault="00543837" w:rsidP="00543837">
            <w:pPr>
              <w:pStyle w:val="s16"/>
              <w:spacing w:before="0" w:beforeAutospacing="0" w:after="0" w:afterAutospacing="0"/>
              <w:rPr>
                <w:rFonts w:ascii="Arial" w:hAnsi="Arial" w:cs="Arial"/>
              </w:rPr>
            </w:pPr>
            <w:r w:rsidRPr="0099639D">
              <w:rPr>
                <w:rFonts w:ascii="Arial" w:hAnsi="Arial" w:cs="Arial"/>
              </w:rPr>
              <w:t>Ч(1,5-3)- численность детей 1,5 - 3 лет, которым предоставлена возможность получать услугу дошкольного образования;</w:t>
            </w:r>
          </w:p>
          <w:p w:rsidR="00543837" w:rsidRPr="0099639D" w:rsidRDefault="00543837" w:rsidP="00543837">
            <w:pPr>
              <w:pStyle w:val="s16"/>
              <w:spacing w:before="0" w:beforeAutospacing="0" w:after="0" w:afterAutospacing="0"/>
              <w:rPr>
                <w:rFonts w:ascii="Arial" w:hAnsi="Arial" w:cs="Arial"/>
              </w:rPr>
            </w:pPr>
            <w:proofErr w:type="gramStart"/>
            <w:r w:rsidRPr="0099639D">
              <w:rPr>
                <w:rFonts w:ascii="Arial" w:hAnsi="Arial" w:cs="Arial"/>
              </w:rPr>
              <w:t>Ч(</w:t>
            </w:r>
            <w:proofErr w:type="gramEnd"/>
            <w:r w:rsidRPr="0099639D">
              <w:rPr>
                <w:rFonts w:ascii="Arial" w:hAnsi="Arial" w:cs="Arial"/>
              </w:rPr>
              <w:t>учет)- численность детей в возрасте от 1,5 до 3 лет, состоящих на учёте для предоставления места в дошкольном образовательном учреждении с предпочтительной датой приёма в текущем году (актуальный спрос) + прирост по данным государственной статистики.</w:t>
            </w:r>
          </w:p>
        </w:tc>
        <w:tc>
          <w:tcPr>
            <w:tcW w:w="1460" w:type="dxa"/>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23,5</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Данные ЕИС, Федерального сегмента электронной очереди</w:t>
            </w:r>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tc>
      </w:tr>
      <w:tr w:rsidR="00543837" w:rsidRPr="0099639D" w:rsidTr="00543837">
        <w:trPr>
          <w:trHeight w:val="2833"/>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1.2</w:t>
            </w:r>
          </w:p>
        </w:tc>
        <w:tc>
          <w:tcPr>
            <w:tcW w:w="2560" w:type="dxa"/>
          </w:tcPr>
          <w:p w:rsidR="00543837" w:rsidRPr="0099639D" w:rsidRDefault="00543837" w:rsidP="00543837">
            <w:pPr>
              <w:spacing w:line="240" w:lineRule="auto"/>
              <w:contextualSpacing/>
              <w:jc w:val="both"/>
              <w:rPr>
                <w:rFonts w:ascii="Arial" w:hAnsi="Arial" w:cs="Arial"/>
                <w:sz w:val="24"/>
                <w:szCs w:val="24"/>
              </w:rPr>
            </w:pP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шт.</w:t>
            </w:r>
          </w:p>
        </w:tc>
        <w:tc>
          <w:tcPr>
            <w:tcW w:w="2900" w:type="dxa"/>
            <w:gridSpan w:val="4"/>
          </w:tcPr>
          <w:p w:rsidR="00543837" w:rsidRPr="0099639D" w:rsidRDefault="00543837" w:rsidP="00543837">
            <w:pPr>
              <w:spacing w:after="0" w:line="240" w:lineRule="auto"/>
              <w:rPr>
                <w:rFonts w:ascii="Arial" w:hAnsi="Arial" w:cs="Arial"/>
                <w:sz w:val="24"/>
                <w:szCs w:val="24"/>
              </w:rPr>
            </w:pPr>
          </w:p>
        </w:tc>
        <w:tc>
          <w:tcPr>
            <w:tcW w:w="1460" w:type="dxa"/>
          </w:tcPr>
          <w:p w:rsidR="00543837" w:rsidRPr="0099639D" w:rsidRDefault="00543837" w:rsidP="00543837">
            <w:pPr>
              <w:spacing w:line="240" w:lineRule="auto"/>
              <w:jc w:val="center"/>
              <w:rPr>
                <w:rFonts w:ascii="Arial" w:hAnsi="Arial" w:cs="Arial"/>
                <w:sz w:val="24"/>
                <w:szCs w:val="24"/>
              </w:rPr>
            </w:pPr>
          </w:p>
        </w:tc>
        <w:tc>
          <w:tcPr>
            <w:tcW w:w="2158" w:type="dxa"/>
            <w:gridSpan w:val="2"/>
          </w:tcPr>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rPr>
          <w:trHeight w:val="2284"/>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w:t>
            </w:r>
          </w:p>
        </w:tc>
        <w:tc>
          <w:tcPr>
            <w:tcW w:w="2560" w:type="dxa"/>
          </w:tcPr>
          <w:p w:rsidR="00543837" w:rsidRPr="0099639D" w:rsidRDefault="00543837" w:rsidP="00543837">
            <w:pPr>
              <w:spacing w:line="240" w:lineRule="auto"/>
              <w:contextualSpacing/>
              <w:jc w:val="both"/>
              <w:rPr>
                <w:rFonts w:ascii="Arial" w:hAnsi="Arial" w:cs="Arial"/>
                <w:sz w:val="24"/>
                <w:szCs w:val="24"/>
              </w:rPr>
            </w:pPr>
            <w:r w:rsidRPr="0099639D">
              <w:rPr>
                <w:rFonts w:ascii="Arial" w:hAnsi="Arial" w:cs="Arial"/>
                <w:sz w:val="24"/>
                <w:szCs w:val="24"/>
              </w:rPr>
              <w:t>Развитие сети дошкольных образовательных организаций и внедрение новых финансово-</w:t>
            </w:r>
            <w:proofErr w:type="gramStart"/>
            <w:r w:rsidRPr="0099639D">
              <w:rPr>
                <w:rFonts w:ascii="Arial" w:hAnsi="Arial" w:cs="Arial"/>
                <w:sz w:val="24"/>
                <w:szCs w:val="24"/>
              </w:rPr>
              <w:t>экономических механизмов</w:t>
            </w:r>
            <w:proofErr w:type="gramEnd"/>
            <w:r w:rsidRPr="0099639D">
              <w:rPr>
                <w:rFonts w:ascii="Arial" w:hAnsi="Arial" w:cs="Arial"/>
                <w:sz w:val="24"/>
                <w:szCs w:val="24"/>
              </w:rPr>
              <w:t>, обеспечивающих равный доступ населения к услугам дошкольного образования</w:t>
            </w: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900" w:type="dxa"/>
            <w:gridSpan w:val="4"/>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Отношение численности воспитанников частных дошкольных образовательных организаций к общей численности воспитанников дошкольных образовательных организаций * 100 процентов</w:t>
            </w:r>
          </w:p>
        </w:tc>
        <w:tc>
          <w:tcPr>
            <w:tcW w:w="1460" w:type="dxa"/>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2,8</w:t>
            </w: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Данные Государственной статистики</w:t>
            </w:r>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w:t>
            </w:r>
          </w:p>
        </w:tc>
        <w:tc>
          <w:tcPr>
            <w:tcW w:w="2560" w:type="dxa"/>
          </w:tcPr>
          <w:p w:rsidR="00543837" w:rsidRPr="0099639D" w:rsidRDefault="00543837" w:rsidP="00543837">
            <w:pPr>
              <w:spacing w:line="240" w:lineRule="auto"/>
              <w:contextualSpacing/>
              <w:jc w:val="both"/>
              <w:rPr>
                <w:rFonts w:ascii="Arial" w:hAnsi="Arial" w:cs="Arial"/>
                <w:sz w:val="24"/>
                <w:szCs w:val="24"/>
              </w:rPr>
            </w:pPr>
            <w:r w:rsidRPr="0099639D">
              <w:rPr>
                <w:rFonts w:ascii="Arial" w:hAnsi="Arial" w:cs="Arial"/>
                <w:sz w:val="24"/>
                <w:szCs w:val="24"/>
              </w:rPr>
              <w:t>Реализация  федерального государственного образовательного стандарта дошкольного образования</w:t>
            </w:r>
          </w:p>
        </w:tc>
        <w:tc>
          <w:tcPr>
            <w:tcW w:w="2654" w:type="dxa"/>
          </w:tcPr>
          <w:p w:rsidR="00543837" w:rsidRPr="0099639D" w:rsidRDefault="00543837" w:rsidP="00543837">
            <w:pPr>
              <w:widowControl w:val="0"/>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900" w:type="dxa"/>
            <w:gridSpan w:val="4"/>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Отношение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к общей численности воспитанников дошкольных образовательных организаций * 100 процентов</w:t>
            </w:r>
          </w:p>
        </w:tc>
        <w:tc>
          <w:tcPr>
            <w:tcW w:w="1460" w:type="dxa"/>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w:t>
            </w: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Данные Государственной статистики</w:t>
            </w:r>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rPr>
          <w:trHeight w:val="4547"/>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4.</w:t>
            </w: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560" w:type="dxa"/>
          </w:tcPr>
          <w:p w:rsidR="00543837" w:rsidRPr="0099639D" w:rsidRDefault="00543837" w:rsidP="00543837">
            <w:pPr>
              <w:spacing w:line="240" w:lineRule="auto"/>
              <w:contextualSpacing/>
              <w:jc w:val="both"/>
              <w:rPr>
                <w:rFonts w:ascii="Arial" w:hAnsi="Arial" w:cs="Arial"/>
                <w:sz w:val="24"/>
                <w:szCs w:val="24"/>
              </w:rPr>
            </w:pPr>
            <w:r w:rsidRPr="0099639D">
              <w:rPr>
                <w:rFonts w:ascii="Arial" w:hAnsi="Arial" w:cs="Arial"/>
                <w:sz w:val="24"/>
                <w:szCs w:val="24"/>
              </w:rPr>
              <w:t>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tc>
        <w:tc>
          <w:tcPr>
            <w:tcW w:w="2654" w:type="dxa"/>
          </w:tcPr>
          <w:p w:rsidR="00543837" w:rsidRPr="0099639D" w:rsidRDefault="00543837" w:rsidP="00543837">
            <w:pPr>
              <w:spacing w:line="240" w:lineRule="auto"/>
              <w:rPr>
                <w:rFonts w:ascii="Arial" w:hAnsi="Arial" w:cs="Arial"/>
                <w:sz w:val="24"/>
                <w:szCs w:val="24"/>
              </w:rPr>
            </w:pPr>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900" w:type="dxa"/>
            <w:gridSpan w:val="4"/>
          </w:tcPr>
          <w:p w:rsidR="00543837" w:rsidRPr="0099639D" w:rsidRDefault="00543837" w:rsidP="00543837">
            <w:pPr>
              <w:pStyle w:val="s16"/>
              <w:spacing w:before="0" w:beforeAutospacing="0" w:after="0" w:afterAutospacing="0"/>
              <w:rPr>
                <w:rFonts w:ascii="Arial" w:hAnsi="Arial" w:cs="Arial"/>
              </w:rPr>
            </w:pPr>
            <w:r w:rsidRPr="0099639D">
              <w:rPr>
                <w:rFonts w:ascii="Arial" w:hAnsi="Arial" w:cs="Arial"/>
              </w:rPr>
              <w:t xml:space="preserve">ЧПРРПК/ОЧПРР </w:t>
            </w:r>
            <w:proofErr w:type="spellStart"/>
            <w:r w:rsidRPr="0099639D">
              <w:rPr>
                <w:rFonts w:ascii="Arial" w:hAnsi="Arial" w:cs="Arial"/>
              </w:rPr>
              <w:t>х</w:t>
            </w:r>
            <w:proofErr w:type="spellEnd"/>
            <w:r w:rsidRPr="0099639D">
              <w:rPr>
                <w:rFonts w:ascii="Arial" w:hAnsi="Arial" w:cs="Arial"/>
              </w:rPr>
              <w:t xml:space="preserve"> 100,</w:t>
            </w:r>
          </w:p>
          <w:p w:rsidR="00543837" w:rsidRPr="0099639D" w:rsidRDefault="00543837" w:rsidP="00543837">
            <w:pPr>
              <w:pStyle w:val="s16"/>
              <w:spacing w:before="0" w:beforeAutospacing="0" w:after="0" w:afterAutospacing="0"/>
              <w:rPr>
                <w:rFonts w:ascii="Arial" w:hAnsi="Arial" w:cs="Arial"/>
              </w:rPr>
            </w:pPr>
            <w:r w:rsidRPr="0099639D">
              <w:rPr>
                <w:rFonts w:ascii="Arial" w:hAnsi="Arial" w:cs="Arial"/>
              </w:rPr>
              <w:t>где</w:t>
            </w:r>
          </w:p>
          <w:p w:rsidR="00543837" w:rsidRPr="0099639D" w:rsidRDefault="00543837" w:rsidP="00543837">
            <w:pPr>
              <w:pStyle w:val="s16"/>
              <w:spacing w:before="0" w:beforeAutospacing="0" w:after="0" w:afterAutospacing="0"/>
              <w:rPr>
                <w:rFonts w:ascii="Arial" w:hAnsi="Arial" w:cs="Arial"/>
              </w:rPr>
            </w:pPr>
            <w:r w:rsidRPr="0099639D">
              <w:rPr>
                <w:rFonts w:ascii="Arial" w:hAnsi="Arial" w:cs="Arial"/>
              </w:rPr>
              <w:t>ЧПРРПК - численность педагогических и руководящихся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w:t>
            </w:r>
          </w:p>
          <w:p w:rsidR="00543837" w:rsidRPr="0099639D" w:rsidRDefault="00543837" w:rsidP="00543837">
            <w:pPr>
              <w:pStyle w:val="s16"/>
              <w:spacing w:before="0" w:beforeAutospacing="0" w:after="0" w:afterAutospacing="0"/>
              <w:rPr>
                <w:rFonts w:ascii="Arial" w:hAnsi="Arial" w:cs="Arial"/>
              </w:rPr>
            </w:pPr>
            <w:r w:rsidRPr="0099639D">
              <w:rPr>
                <w:rFonts w:ascii="Arial" w:hAnsi="Arial" w:cs="Arial"/>
              </w:rPr>
              <w:t>ОЧПРР - общая численность педагогических и руководящих работников дошкольных образовательных организаций</w:t>
            </w:r>
          </w:p>
        </w:tc>
        <w:tc>
          <w:tcPr>
            <w:tcW w:w="1460" w:type="dxa"/>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22,3</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Данные государственной статистики </w:t>
            </w:r>
          </w:p>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Данные РСЭМ</w:t>
            </w: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jc w:val="both"/>
              <w:rPr>
                <w:rFonts w:ascii="Arial" w:hAnsi="Arial" w:cs="Arial"/>
                <w:sz w:val="24"/>
                <w:szCs w:val="24"/>
              </w:rPr>
            </w:pPr>
            <w:r w:rsidRPr="0099639D">
              <w:rPr>
                <w:rFonts w:ascii="Arial" w:hAnsi="Arial" w:cs="Arial"/>
                <w:sz w:val="24"/>
                <w:szCs w:val="24"/>
              </w:rPr>
              <w:t>Ежегодно за отчетный период</w:t>
            </w: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tc>
      </w:tr>
      <w:tr w:rsidR="00543837" w:rsidRPr="0099639D" w:rsidTr="00543837">
        <w:trPr>
          <w:trHeight w:val="4535"/>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4.1</w:t>
            </w:r>
          </w:p>
        </w:tc>
        <w:tc>
          <w:tcPr>
            <w:tcW w:w="2560" w:type="dxa"/>
          </w:tcPr>
          <w:p w:rsidR="00543837" w:rsidRPr="0099639D" w:rsidRDefault="00543837" w:rsidP="00543837">
            <w:pPr>
              <w:spacing w:line="240" w:lineRule="auto"/>
              <w:contextualSpacing/>
              <w:jc w:val="both"/>
              <w:rPr>
                <w:rFonts w:ascii="Arial" w:hAnsi="Arial" w:cs="Arial"/>
                <w:sz w:val="24"/>
                <w:szCs w:val="24"/>
              </w:rPr>
            </w:pP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2900" w:type="dxa"/>
            <w:gridSpan w:val="4"/>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Отношение численности педагогических работников дошкольных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460" w:type="dxa"/>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81,0</w:t>
            </w: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Данные государственной статистики</w:t>
            </w:r>
          </w:p>
        </w:tc>
        <w:tc>
          <w:tcPr>
            <w:tcW w:w="1731" w:type="dxa"/>
            <w:gridSpan w:val="2"/>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jc w:val="both"/>
              <w:rPr>
                <w:rFonts w:ascii="Arial" w:hAnsi="Arial" w:cs="Arial"/>
                <w:sz w:val="24"/>
                <w:szCs w:val="24"/>
              </w:rPr>
            </w:pPr>
          </w:p>
          <w:p w:rsidR="00543837" w:rsidRPr="0099639D" w:rsidRDefault="00543837" w:rsidP="00543837">
            <w:pPr>
              <w:jc w:val="both"/>
              <w:rPr>
                <w:rFonts w:ascii="Arial" w:hAnsi="Arial" w:cs="Arial"/>
                <w:sz w:val="24"/>
                <w:szCs w:val="24"/>
              </w:rPr>
            </w:pPr>
          </w:p>
        </w:tc>
      </w:tr>
      <w:tr w:rsidR="00543837" w:rsidRPr="0099639D" w:rsidTr="00543837">
        <w:trPr>
          <w:trHeight w:val="2835"/>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4.2</w:t>
            </w:r>
          </w:p>
        </w:tc>
        <w:tc>
          <w:tcPr>
            <w:tcW w:w="2560" w:type="dxa"/>
          </w:tcPr>
          <w:p w:rsidR="00543837" w:rsidRPr="0099639D" w:rsidRDefault="00543837" w:rsidP="00543837">
            <w:pPr>
              <w:spacing w:line="240" w:lineRule="auto"/>
              <w:contextualSpacing/>
              <w:jc w:val="both"/>
              <w:rPr>
                <w:rFonts w:ascii="Arial" w:hAnsi="Arial" w:cs="Arial"/>
                <w:sz w:val="24"/>
                <w:szCs w:val="24"/>
              </w:rPr>
            </w:pP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педагогических работников дошкольных образовательных организаций, которым при прохождении аттестации присвоена первая или высшая категория</w:t>
            </w:r>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2900" w:type="dxa"/>
            <w:gridSpan w:val="4"/>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Отношение численности педагогических работников дошкольных образовательных организаций, которым при прохождении аттестации присвоена первая или высшая категория, к общей численности педагогических работников дошкольных образовательных организаций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460" w:type="dxa"/>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40,0</w:t>
            </w: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Данные государственной статистики </w:t>
            </w:r>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rPr>
          <w:trHeight w:val="424"/>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w:t>
            </w:r>
          </w:p>
        </w:tc>
        <w:tc>
          <w:tcPr>
            <w:tcW w:w="2560" w:type="dxa"/>
          </w:tcPr>
          <w:p w:rsidR="00543837" w:rsidRPr="0099639D" w:rsidRDefault="00543837" w:rsidP="00543837">
            <w:pPr>
              <w:spacing w:line="240" w:lineRule="auto"/>
              <w:contextualSpacing/>
              <w:jc w:val="both"/>
              <w:rPr>
                <w:rFonts w:ascii="Arial" w:hAnsi="Arial" w:cs="Arial"/>
                <w:sz w:val="24"/>
                <w:szCs w:val="24"/>
              </w:rPr>
            </w:pPr>
            <w:r w:rsidRPr="0099639D">
              <w:rPr>
                <w:rFonts w:ascii="Arial" w:hAnsi="Arial" w:cs="Arial"/>
                <w:sz w:val="24"/>
                <w:szCs w:val="24"/>
              </w:rPr>
              <w:t xml:space="preserve">Повышение эффективности деятельности организации </w:t>
            </w:r>
            <w:r w:rsidRPr="0099639D">
              <w:rPr>
                <w:rFonts w:ascii="Arial" w:hAnsi="Arial" w:cs="Arial"/>
                <w:sz w:val="24"/>
                <w:szCs w:val="24"/>
              </w:rPr>
              <w:lastRenderedPageBreak/>
              <w:t>дошкольного образования</w:t>
            </w: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lastRenderedPageBreak/>
              <w:t xml:space="preserve">Отношение среднемесячной заработной платы педагогических </w:t>
            </w:r>
            <w:r w:rsidRPr="0099639D">
              <w:rPr>
                <w:rFonts w:ascii="Arial" w:hAnsi="Arial" w:cs="Arial"/>
                <w:sz w:val="24"/>
                <w:szCs w:val="24"/>
              </w:rPr>
              <w:lastRenderedPageBreak/>
              <w:t>работников государственных (муниципальных) образовательных организаций дошкольного образования к среднемесячной заработной плате работников государственных (муниципальных) общеобразовательных организаций в Московской области</w:t>
            </w:r>
          </w:p>
          <w:p w:rsidR="00543837" w:rsidRPr="0099639D" w:rsidRDefault="00543837" w:rsidP="00543837">
            <w:pPr>
              <w:widowControl w:val="0"/>
              <w:tabs>
                <w:tab w:val="center" w:pos="4677"/>
                <w:tab w:val="right" w:pos="9355"/>
              </w:tabs>
              <w:autoSpaceDE w:val="0"/>
              <w:autoSpaceDN w:val="0"/>
              <w:adjustRightInd w:val="0"/>
              <w:spacing w:line="240" w:lineRule="auto"/>
              <w:rPr>
                <w:rFonts w:ascii="Arial" w:hAnsi="Arial" w:cs="Arial"/>
                <w:sz w:val="24"/>
                <w:szCs w:val="24"/>
              </w:rPr>
            </w:pPr>
          </w:p>
        </w:tc>
        <w:tc>
          <w:tcPr>
            <w:tcW w:w="1562"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процент</w:t>
            </w:r>
          </w:p>
        </w:tc>
        <w:tc>
          <w:tcPr>
            <w:tcW w:w="2900" w:type="dxa"/>
            <w:gridSpan w:val="4"/>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Отношение среднемесячной заработной платы педагогических </w:t>
            </w:r>
            <w:r w:rsidRPr="0099639D">
              <w:rPr>
                <w:rFonts w:ascii="Arial" w:hAnsi="Arial" w:cs="Arial"/>
                <w:sz w:val="24"/>
                <w:szCs w:val="24"/>
              </w:rPr>
              <w:lastRenderedPageBreak/>
              <w:t>работников государственных (муниципальных) дошкольных образовательных организаций к среднемесячной заработной плате работников государственных (муниципальных) общеобразовательных организаций Московской области * 100  процентов</w:t>
            </w:r>
          </w:p>
        </w:tc>
        <w:tc>
          <w:tcPr>
            <w:tcW w:w="1460" w:type="dxa"/>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105</w:t>
            </w: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Данные РСЭМ. Данные государственной </w:t>
            </w:r>
            <w:r w:rsidRPr="0099639D">
              <w:rPr>
                <w:rFonts w:ascii="Arial" w:hAnsi="Arial" w:cs="Arial"/>
                <w:sz w:val="24"/>
                <w:szCs w:val="24"/>
              </w:rPr>
              <w:lastRenderedPageBreak/>
              <w:t>статистики</w:t>
            </w:r>
            <w:proofErr w:type="gramStart"/>
            <w:r w:rsidRPr="0099639D">
              <w:rPr>
                <w:rFonts w:ascii="Arial" w:hAnsi="Arial" w:cs="Arial"/>
                <w:sz w:val="24"/>
                <w:szCs w:val="24"/>
              </w:rPr>
              <w:t xml:space="preserve"> .</w:t>
            </w:r>
            <w:proofErr w:type="gramEnd"/>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jc w:val="both"/>
              <w:rPr>
                <w:rFonts w:ascii="Arial" w:hAnsi="Arial" w:cs="Arial"/>
                <w:sz w:val="24"/>
                <w:szCs w:val="24"/>
              </w:rPr>
            </w:pPr>
            <w:r w:rsidRPr="0099639D">
              <w:rPr>
                <w:rFonts w:ascii="Arial" w:hAnsi="Arial" w:cs="Arial"/>
                <w:sz w:val="24"/>
                <w:szCs w:val="24"/>
              </w:rPr>
              <w:lastRenderedPageBreak/>
              <w:t>Один раз в год</w:t>
            </w:r>
          </w:p>
        </w:tc>
      </w:tr>
      <w:tr w:rsidR="00543837" w:rsidRPr="0099639D" w:rsidTr="00543837">
        <w:tc>
          <w:tcPr>
            <w:tcW w:w="15698" w:type="dxa"/>
            <w:gridSpan w:val="14"/>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 xml:space="preserve"> Подпрограмма </w:t>
            </w:r>
            <w:r w:rsidRPr="0099639D">
              <w:rPr>
                <w:rFonts w:ascii="Arial" w:hAnsi="Arial" w:cs="Arial"/>
                <w:sz w:val="24"/>
                <w:szCs w:val="24"/>
                <w:lang w:val="en-US"/>
              </w:rPr>
              <w:t>II</w:t>
            </w:r>
            <w:r w:rsidRPr="0099639D">
              <w:rPr>
                <w:rFonts w:ascii="Arial" w:hAnsi="Arial" w:cs="Arial"/>
                <w:sz w:val="24"/>
                <w:szCs w:val="24"/>
              </w:rPr>
              <w:t xml:space="preserve"> «Развитие общего образования»</w:t>
            </w:r>
          </w:p>
        </w:tc>
      </w:tr>
      <w:tr w:rsidR="00543837" w:rsidRPr="0099639D" w:rsidTr="00543837">
        <w:trPr>
          <w:trHeight w:val="1940"/>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w:t>
            </w:r>
          </w:p>
        </w:tc>
        <w:tc>
          <w:tcPr>
            <w:tcW w:w="2560" w:type="dxa"/>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Реализации федеральных государственных образовательных стандартов общего образования</w:t>
            </w:r>
          </w:p>
          <w:p w:rsidR="00543837" w:rsidRPr="0099639D" w:rsidRDefault="00543837" w:rsidP="00543837">
            <w:pPr>
              <w:autoSpaceDE w:val="0"/>
              <w:autoSpaceDN w:val="0"/>
              <w:adjustRightInd w:val="0"/>
              <w:spacing w:line="240" w:lineRule="auto"/>
              <w:jc w:val="both"/>
              <w:rPr>
                <w:rFonts w:ascii="Arial" w:hAnsi="Arial" w:cs="Arial"/>
                <w:sz w:val="24"/>
                <w:szCs w:val="24"/>
              </w:rPr>
            </w:pPr>
          </w:p>
        </w:tc>
        <w:tc>
          <w:tcPr>
            <w:tcW w:w="2654" w:type="dxa"/>
          </w:tcPr>
          <w:p w:rsidR="00543837" w:rsidRPr="0099639D" w:rsidRDefault="00543837" w:rsidP="00543837">
            <w:pPr>
              <w:widowControl w:val="0"/>
              <w:autoSpaceDE w:val="0"/>
              <w:autoSpaceDN w:val="0"/>
              <w:adjustRightInd w:val="0"/>
              <w:spacing w:line="240" w:lineRule="auto"/>
              <w:ind w:left="49"/>
              <w:jc w:val="both"/>
              <w:rPr>
                <w:rFonts w:ascii="Arial" w:hAnsi="Arial" w:cs="Arial"/>
                <w:sz w:val="24"/>
                <w:szCs w:val="24"/>
              </w:rPr>
            </w:pPr>
            <w:r w:rsidRPr="0099639D">
              <w:rPr>
                <w:rFonts w:ascii="Arial" w:hAnsi="Arial" w:cs="Arial"/>
                <w:sz w:val="24"/>
                <w:szCs w:val="24"/>
              </w:rPr>
              <w:t xml:space="preserve">Доля обучающихся по федеральным государственным образовательным стандартам в общей </w:t>
            </w:r>
            <w:proofErr w:type="gramStart"/>
            <w:r w:rsidRPr="0099639D">
              <w:rPr>
                <w:rFonts w:ascii="Arial" w:hAnsi="Arial" w:cs="Arial"/>
                <w:sz w:val="24"/>
                <w:szCs w:val="24"/>
              </w:rPr>
              <w:t>численности</w:t>
            </w:r>
            <w:proofErr w:type="gramEnd"/>
            <w:r w:rsidRPr="0099639D">
              <w:rPr>
                <w:rFonts w:ascii="Arial" w:hAnsi="Arial" w:cs="Arial"/>
                <w:sz w:val="24"/>
                <w:szCs w:val="24"/>
              </w:rPr>
              <w:t xml:space="preserve"> обучающихся по программам общего образования</w:t>
            </w: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2691" w:type="dxa"/>
            <w:gridSpan w:val="2"/>
          </w:tcPr>
          <w:p w:rsidR="00543837" w:rsidRPr="0099639D" w:rsidRDefault="00543837" w:rsidP="00543837">
            <w:pPr>
              <w:spacing w:line="240" w:lineRule="auto"/>
              <w:ind w:left="49"/>
              <w:contextualSpacing/>
              <w:rPr>
                <w:rFonts w:ascii="Arial" w:hAnsi="Arial" w:cs="Arial"/>
                <w:sz w:val="24"/>
                <w:szCs w:val="24"/>
              </w:rPr>
            </w:pPr>
            <w:r w:rsidRPr="0099639D">
              <w:rPr>
                <w:rFonts w:ascii="Arial" w:hAnsi="Arial" w:cs="Arial"/>
                <w:sz w:val="24"/>
                <w:szCs w:val="24"/>
              </w:rPr>
              <w:t xml:space="preserve">Отношение численности обучающихся по федеральным государственным образовательным стандартам  к общей </w:t>
            </w:r>
            <w:proofErr w:type="gramStart"/>
            <w:r w:rsidRPr="0099639D">
              <w:rPr>
                <w:rFonts w:ascii="Arial" w:hAnsi="Arial" w:cs="Arial"/>
                <w:sz w:val="24"/>
                <w:szCs w:val="24"/>
              </w:rPr>
              <w:t>численности</w:t>
            </w:r>
            <w:proofErr w:type="gramEnd"/>
            <w:r w:rsidRPr="0099639D">
              <w:rPr>
                <w:rFonts w:ascii="Arial" w:hAnsi="Arial" w:cs="Arial"/>
                <w:sz w:val="24"/>
                <w:szCs w:val="24"/>
              </w:rPr>
              <w:t xml:space="preserve"> обучающихся по программам общего образования * 100 процентов</w:t>
            </w:r>
          </w:p>
        </w:tc>
        <w:tc>
          <w:tcPr>
            <w:tcW w:w="1669"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34,6</w:t>
            </w: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Данные ЭМ ННШ п. 2.2. Данные РСЭМ</w:t>
            </w:r>
            <w:proofErr w:type="gramStart"/>
            <w:r w:rsidRPr="0099639D">
              <w:rPr>
                <w:rFonts w:ascii="Arial" w:hAnsi="Arial" w:cs="Arial"/>
                <w:sz w:val="24"/>
                <w:szCs w:val="24"/>
              </w:rPr>
              <w:t xml:space="preserve"> Т</w:t>
            </w:r>
            <w:proofErr w:type="gramEnd"/>
            <w:r w:rsidRPr="0099639D">
              <w:rPr>
                <w:rFonts w:ascii="Arial" w:hAnsi="Arial" w:cs="Arial"/>
                <w:sz w:val="24"/>
                <w:szCs w:val="24"/>
              </w:rPr>
              <w:t>абл. Д5-Р. Данные государственной статистики.</w:t>
            </w: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w:t>
            </w:r>
          </w:p>
        </w:tc>
        <w:tc>
          <w:tcPr>
            <w:tcW w:w="2560" w:type="dxa"/>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Реализация механизмов, обеспечивающих равный доступ к качественному общему образованию</w:t>
            </w:r>
          </w:p>
          <w:p w:rsidR="00543837" w:rsidRPr="0099639D" w:rsidRDefault="00543837" w:rsidP="00543837">
            <w:pPr>
              <w:spacing w:line="240" w:lineRule="auto"/>
              <w:jc w:val="both"/>
              <w:rPr>
                <w:rFonts w:ascii="Arial" w:hAnsi="Arial" w:cs="Arial"/>
                <w:sz w:val="24"/>
                <w:szCs w:val="24"/>
              </w:rPr>
            </w:pPr>
          </w:p>
          <w:p w:rsidR="00543837" w:rsidRPr="0099639D" w:rsidRDefault="00543837" w:rsidP="00543837">
            <w:pPr>
              <w:spacing w:line="240" w:lineRule="auto"/>
              <w:jc w:val="both"/>
              <w:rPr>
                <w:rFonts w:ascii="Arial" w:hAnsi="Arial" w:cs="Arial"/>
                <w:sz w:val="24"/>
                <w:szCs w:val="24"/>
              </w:rPr>
            </w:pPr>
          </w:p>
        </w:tc>
        <w:tc>
          <w:tcPr>
            <w:tcW w:w="2654" w:type="dxa"/>
          </w:tcPr>
          <w:p w:rsidR="00543837" w:rsidRPr="0099639D" w:rsidRDefault="00543837" w:rsidP="00543837">
            <w:pPr>
              <w:widowControl w:val="0"/>
              <w:autoSpaceDE w:val="0"/>
              <w:autoSpaceDN w:val="0"/>
              <w:adjustRightInd w:val="0"/>
              <w:spacing w:line="240" w:lineRule="auto"/>
              <w:ind w:left="49" w:hanging="49"/>
              <w:jc w:val="both"/>
              <w:rPr>
                <w:rFonts w:ascii="Arial" w:hAnsi="Arial" w:cs="Arial"/>
                <w:sz w:val="24"/>
                <w:szCs w:val="24"/>
              </w:rPr>
            </w:pPr>
            <w:r w:rsidRPr="0099639D">
              <w:rPr>
                <w:rFonts w:ascii="Arial" w:hAnsi="Arial" w:cs="Arial"/>
                <w:sz w:val="24"/>
                <w:szCs w:val="24"/>
              </w:rPr>
              <w:lastRenderedPageBreak/>
              <w:t xml:space="preserve">Доля обучающихся государственных (муниципальных) общеобразовательных организаций, которым предоставлена возможность </w:t>
            </w:r>
            <w:r w:rsidRPr="0099639D">
              <w:rPr>
                <w:rFonts w:ascii="Arial" w:hAnsi="Arial" w:cs="Arial"/>
                <w:sz w:val="24"/>
                <w:szCs w:val="24"/>
              </w:rPr>
              <w:lastRenderedPageBreak/>
              <w:t>обучаться в соответствии с основными современными требованиями, в общей численности обучающихся</w:t>
            </w: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процент</w:t>
            </w:r>
          </w:p>
        </w:tc>
        <w:tc>
          <w:tcPr>
            <w:tcW w:w="2691" w:type="dxa"/>
            <w:gridSpan w:val="2"/>
          </w:tcPr>
          <w:p w:rsidR="00543837" w:rsidRPr="0099639D" w:rsidRDefault="00543837" w:rsidP="00543837">
            <w:pPr>
              <w:spacing w:line="240" w:lineRule="auto"/>
              <w:ind w:left="49"/>
              <w:contextualSpacing/>
              <w:jc w:val="both"/>
              <w:rPr>
                <w:rFonts w:ascii="Arial" w:hAnsi="Arial" w:cs="Arial"/>
                <w:sz w:val="24"/>
                <w:szCs w:val="24"/>
              </w:rPr>
            </w:pPr>
            <w:r w:rsidRPr="0099639D">
              <w:rPr>
                <w:rFonts w:ascii="Arial" w:hAnsi="Arial" w:cs="Arial"/>
                <w:sz w:val="24"/>
                <w:szCs w:val="24"/>
              </w:rPr>
              <w:t xml:space="preserve">Отношение численности обучающихся государственных (муниципальных) общеобразовательных организаций, которым </w:t>
            </w:r>
            <w:r w:rsidRPr="0099639D">
              <w:rPr>
                <w:rFonts w:ascii="Arial" w:hAnsi="Arial" w:cs="Arial"/>
                <w:sz w:val="24"/>
                <w:szCs w:val="24"/>
              </w:rPr>
              <w:lastRenderedPageBreak/>
              <w:t>предоставлена возможность обучаться в соответствии с основными современными требованиями, в общей численности обучающихся * 100 процентов</w:t>
            </w: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84,61</w:t>
            </w:r>
          </w:p>
        </w:tc>
        <w:tc>
          <w:tcPr>
            <w:tcW w:w="2158"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Данные ЭМ ННШ п. 5.5.5. Данные государственной статистики.</w:t>
            </w: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2.1</w:t>
            </w:r>
          </w:p>
        </w:tc>
        <w:tc>
          <w:tcPr>
            <w:tcW w:w="2560" w:type="dxa"/>
          </w:tcPr>
          <w:p w:rsidR="00543837" w:rsidRPr="0099639D" w:rsidRDefault="00543837" w:rsidP="00543837">
            <w:pPr>
              <w:spacing w:line="240" w:lineRule="auto"/>
              <w:jc w:val="both"/>
              <w:rPr>
                <w:rFonts w:ascii="Arial" w:hAnsi="Arial" w:cs="Arial"/>
                <w:sz w:val="24"/>
                <w:szCs w:val="24"/>
              </w:rPr>
            </w:pPr>
          </w:p>
        </w:tc>
        <w:tc>
          <w:tcPr>
            <w:tcW w:w="2654" w:type="dxa"/>
          </w:tcPr>
          <w:p w:rsidR="00543837" w:rsidRPr="0099639D" w:rsidRDefault="00543837" w:rsidP="00543837">
            <w:pPr>
              <w:widowControl w:val="0"/>
              <w:autoSpaceDE w:val="0"/>
              <w:autoSpaceDN w:val="0"/>
              <w:adjustRightInd w:val="0"/>
              <w:spacing w:line="240" w:lineRule="auto"/>
              <w:ind w:left="49" w:hanging="49"/>
              <w:jc w:val="both"/>
              <w:rPr>
                <w:rFonts w:ascii="Arial" w:hAnsi="Arial" w:cs="Arial"/>
                <w:sz w:val="24"/>
                <w:szCs w:val="24"/>
              </w:rPr>
            </w:pPr>
            <w:r w:rsidRPr="0099639D">
              <w:rPr>
                <w:rFonts w:ascii="Arial" w:hAnsi="Arial" w:cs="Arial"/>
                <w:sz w:val="24"/>
                <w:szCs w:val="24"/>
              </w:rPr>
              <w:t xml:space="preserve">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 в субъекте Российской </w:t>
            </w:r>
            <w:proofErr w:type="spellStart"/>
            <w:r w:rsidRPr="0099639D">
              <w:rPr>
                <w:rFonts w:ascii="Arial" w:hAnsi="Arial" w:cs="Arial"/>
                <w:sz w:val="24"/>
                <w:szCs w:val="24"/>
              </w:rPr>
              <w:t>Федераци</w:t>
            </w:r>
            <w:proofErr w:type="spellEnd"/>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2691" w:type="dxa"/>
            <w:gridSpan w:val="2"/>
          </w:tcPr>
          <w:p w:rsidR="00543837" w:rsidRPr="0099639D" w:rsidRDefault="00543837" w:rsidP="00543837">
            <w:pPr>
              <w:pStyle w:val="s16"/>
              <w:spacing w:before="0" w:beforeAutospacing="0" w:after="0" w:afterAutospacing="0"/>
              <w:rPr>
                <w:rFonts w:ascii="Arial" w:hAnsi="Arial" w:cs="Arial"/>
              </w:rPr>
            </w:pPr>
            <w:proofErr w:type="gramStart"/>
            <w:r w:rsidRPr="0099639D">
              <w:rPr>
                <w:rFonts w:ascii="Arial" w:hAnsi="Arial" w:cs="Arial"/>
              </w:rPr>
              <w:t>П</w:t>
            </w:r>
            <w:proofErr w:type="gramEnd"/>
            <w:r w:rsidRPr="0099639D">
              <w:rPr>
                <w:rFonts w:ascii="Arial" w:hAnsi="Arial" w:cs="Arial"/>
              </w:rPr>
              <w:t>=К</w:t>
            </w:r>
            <w:r w:rsidRPr="0099639D">
              <w:rPr>
                <w:rFonts w:ascii="Arial" w:hAnsi="Arial" w:cs="Arial"/>
                <w:vertAlign w:val="subscript"/>
              </w:rPr>
              <w:t>овз</w:t>
            </w:r>
            <w:r w:rsidRPr="0099639D">
              <w:rPr>
                <w:rFonts w:ascii="Arial" w:hAnsi="Arial" w:cs="Arial"/>
              </w:rPr>
              <w:t>х100%/</w:t>
            </w:r>
            <w:proofErr w:type="spellStart"/>
            <w:r w:rsidRPr="0099639D">
              <w:rPr>
                <w:rFonts w:ascii="Arial" w:hAnsi="Arial" w:cs="Arial"/>
              </w:rPr>
              <w:t>К</w:t>
            </w:r>
            <w:r w:rsidRPr="0099639D">
              <w:rPr>
                <w:rFonts w:ascii="Arial" w:hAnsi="Arial" w:cs="Arial"/>
                <w:vertAlign w:val="subscript"/>
              </w:rPr>
              <w:t>охв</w:t>
            </w:r>
            <w:proofErr w:type="spellEnd"/>
            <w:r w:rsidRPr="0099639D">
              <w:rPr>
                <w:rFonts w:ascii="Arial" w:hAnsi="Arial" w:cs="Arial"/>
              </w:rPr>
              <w:t>, где</w:t>
            </w:r>
          </w:p>
          <w:p w:rsidR="00543837" w:rsidRPr="0099639D" w:rsidRDefault="00543837" w:rsidP="00543837">
            <w:pPr>
              <w:pStyle w:val="s16"/>
              <w:spacing w:before="0" w:beforeAutospacing="0" w:after="0" w:afterAutospacing="0"/>
              <w:rPr>
                <w:rFonts w:ascii="Arial" w:hAnsi="Arial" w:cs="Arial"/>
              </w:rPr>
            </w:pPr>
            <w:proofErr w:type="gramStart"/>
            <w:r w:rsidRPr="0099639D">
              <w:rPr>
                <w:rFonts w:ascii="Arial" w:hAnsi="Arial" w:cs="Arial"/>
              </w:rPr>
              <w:t>П-</w:t>
            </w:r>
            <w:proofErr w:type="gramEnd"/>
            <w:r w:rsidRPr="0099639D">
              <w:rPr>
                <w:rFonts w:ascii="Arial" w:hAnsi="Arial" w:cs="Arial"/>
              </w:rPr>
              <w:t xml:space="preserve"> планируемое значение показателя;</w:t>
            </w:r>
          </w:p>
          <w:p w:rsidR="00543837" w:rsidRPr="0099639D" w:rsidRDefault="00543837" w:rsidP="00543837">
            <w:pPr>
              <w:pStyle w:val="s16"/>
              <w:spacing w:before="0" w:beforeAutospacing="0" w:after="0" w:afterAutospacing="0"/>
              <w:rPr>
                <w:rFonts w:ascii="Arial" w:hAnsi="Arial" w:cs="Arial"/>
              </w:rPr>
            </w:pPr>
            <w:proofErr w:type="spellStart"/>
            <w:r w:rsidRPr="0099639D">
              <w:rPr>
                <w:rFonts w:ascii="Arial" w:hAnsi="Arial" w:cs="Arial"/>
              </w:rPr>
              <w:t>К</w:t>
            </w:r>
            <w:r w:rsidRPr="0099639D">
              <w:rPr>
                <w:rFonts w:ascii="Arial" w:hAnsi="Arial" w:cs="Arial"/>
                <w:vertAlign w:val="subscript"/>
              </w:rPr>
              <w:t>ов</w:t>
            </w:r>
            <w:proofErr w:type="gramStart"/>
            <w:r w:rsidRPr="0099639D">
              <w:rPr>
                <w:rFonts w:ascii="Arial" w:hAnsi="Arial" w:cs="Arial"/>
                <w:vertAlign w:val="subscript"/>
              </w:rPr>
              <w:t>з</w:t>
            </w:r>
            <w:proofErr w:type="spellEnd"/>
            <w:r w:rsidRPr="0099639D">
              <w:rPr>
                <w:rFonts w:ascii="Arial" w:hAnsi="Arial" w:cs="Arial"/>
              </w:rPr>
              <w:t>-</w:t>
            </w:r>
            <w:proofErr w:type="gramEnd"/>
            <w:r w:rsidRPr="0099639D">
              <w:rPr>
                <w:rFonts w:ascii="Arial" w:hAnsi="Arial" w:cs="Arial"/>
              </w:rPr>
              <w:t xml:space="preserve"> количество детей с ограниченными возможностями здоровья в муниципальных образованиях Московской области, утвержденное приказом министра образования Московской области;</w:t>
            </w:r>
          </w:p>
          <w:p w:rsidR="00543837" w:rsidRPr="0099639D" w:rsidRDefault="00543837" w:rsidP="00543837">
            <w:pPr>
              <w:pStyle w:val="s16"/>
              <w:spacing w:before="0" w:beforeAutospacing="0" w:after="0" w:afterAutospacing="0"/>
              <w:rPr>
                <w:rFonts w:ascii="Arial" w:hAnsi="Arial" w:cs="Arial"/>
              </w:rPr>
            </w:pPr>
            <w:proofErr w:type="spellStart"/>
            <w:r w:rsidRPr="0099639D">
              <w:rPr>
                <w:rFonts w:ascii="Arial" w:hAnsi="Arial" w:cs="Arial"/>
              </w:rPr>
              <w:t>К</w:t>
            </w:r>
            <w:r w:rsidRPr="0099639D">
              <w:rPr>
                <w:rFonts w:ascii="Arial" w:hAnsi="Arial" w:cs="Arial"/>
                <w:vertAlign w:val="subscript"/>
              </w:rPr>
              <w:t>ох</w:t>
            </w:r>
            <w:proofErr w:type="gramStart"/>
            <w:r w:rsidRPr="0099639D">
              <w:rPr>
                <w:rFonts w:ascii="Arial" w:hAnsi="Arial" w:cs="Arial"/>
                <w:vertAlign w:val="subscript"/>
              </w:rPr>
              <w:t>в</w:t>
            </w:r>
            <w:proofErr w:type="spellEnd"/>
            <w:r w:rsidRPr="0099639D">
              <w:rPr>
                <w:rFonts w:ascii="Arial" w:hAnsi="Arial" w:cs="Arial"/>
              </w:rPr>
              <w:t>-</w:t>
            </w:r>
            <w:proofErr w:type="gramEnd"/>
            <w:r w:rsidRPr="0099639D">
              <w:rPr>
                <w:rFonts w:ascii="Arial" w:hAnsi="Arial" w:cs="Arial"/>
              </w:rPr>
              <w:t xml:space="preserve"> количество детей с ограниченными возможностями здоровья в муниципальных образованиях Московской области, утвержденное приказом министра образования Московской области, охваченных моделями и </w:t>
            </w:r>
            <w:r w:rsidRPr="0099639D">
              <w:rPr>
                <w:rFonts w:ascii="Arial" w:hAnsi="Arial" w:cs="Arial"/>
              </w:rPr>
              <w:lastRenderedPageBreak/>
              <w:t>программами социализации</w:t>
            </w: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158"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Данные государственной статистики.</w:t>
            </w: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1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2.2</w:t>
            </w:r>
          </w:p>
        </w:tc>
        <w:tc>
          <w:tcPr>
            <w:tcW w:w="2560" w:type="dxa"/>
          </w:tcPr>
          <w:p w:rsidR="00543837" w:rsidRPr="0099639D" w:rsidRDefault="00543837" w:rsidP="00543837">
            <w:pPr>
              <w:spacing w:line="240" w:lineRule="auto"/>
              <w:jc w:val="both"/>
              <w:rPr>
                <w:rFonts w:ascii="Arial" w:hAnsi="Arial" w:cs="Arial"/>
                <w:sz w:val="24"/>
                <w:szCs w:val="24"/>
              </w:rPr>
            </w:pPr>
          </w:p>
        </w:tc>
        <w:tc>
          <w:tcPr>
            <w:tcW w:w="2654" w:type="dxa"/>
          </w:tcPr>
          <w:p w:rsidR="00543837" w:rsidRPr="0099639D" w:rsidRDefault="00543837" w:rsidP="00543837">
            <w:pPr>
              <w:widowControl w:val="0"/>
              <w:autoSpaceDE w:val="0"/>
              <w:autoSpaceDN w:val="0"/>
              <w:adjustRightInd w:val="0"/>
              <w:spacing w:line="240" w:lineRule="auto"/>
              <w:ind w:left="49" w:hanging="49"/>
              <w:jc w:val="both"/>
              <w:rPr>
                <w:rFonts w:ascii="Arial" w:hAnsi="Arial" w:cs="Arial"/>
                <w:sz w:val="24"/>
                <w:szCs w:val="24"/>
              </w:rPr>
            </w:pPr>
            <w:r w:rsidRPr="0099639D">
              <w:rPr>
                <w:rFonts w:ascii="Arial" w:hAnsi="Arial" w:cs="Arial"/>
                <w:sz w:val="24"/>
                <w:szCs w:val="24"/>
              </w:rPr>
              <w:t>Количество компьютеров на 100 обучающихся в общеобразовательных организациях</w:t>
            </w: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шт.</w:t>
            </w:r>
          </w:p>
        </w:tc>
        <w:tc>
          <w:tcPr>
            <w:tcW w:w="2691" w:type="dxa"/>
            <w:gridSpan w:val="2"/>
          </w:tcPr>
          <w:p w:rsidR="00543837" w:rsidRPr="0099639D" w:rsidRDefault="00543837" w:rsidP="00543837">
            <w:pPr>
              <w:pStyle w:val="s16"/>
              <w:spacing w:before="0" w:beforeAutospacing="0" w:after="0" w:afterAutospacing="0"/>
              <w:rPr>
                <w:rFonts w:ascii="Arial" w:hAnsi="Arial" w:cs="Arial"/>
              </w:rPr>
            </w:pPr>
            <w:r w:rsidRPr="0099639D">
              <w:rPr>
                <w:rFonts w:ascii="Arial" w:hAnsi="Arial" w:cs="Arial"/>
              </w:rPr>
              <w:t xml:space="preserve">Отношение количества компьютеров в общеобразовательных </w:t>
            </w:r>
            <w:proofErr w:type="gramStart"/>
            <w:r w:rsidRPr="0099639D">
              <w:rPr>
                <w:rFonts w:ascii="Arial" w:hAnsi="Arial" w:cs="Arial"/>
              </w:rPr>
              <w:t>организациях</w:t>
            </w:r>
            <w:proofErr w:type="gramEnd"/>
            <w:r w:rsidRPr="0099639D">
              <w:rPr>
                <w:rFonts w:ascii="Arial" w:hAnsi="Arial" w:cs="Arial"/>
              </w:rPr>
              <w:t xml:space="preserve"> к общей численности обучающихся в общеобразовательных организациях </w:t>
            </w:r>
            <w:proofErr w:type="spellStart"/>
            <w:r w:rsidRPr="0099639D">
              <w:rPr>
                <w:rFonts w:ascii="Arial" w:hAnsi="Arial" w:cs="Arial"/>
              </w:rPr>
              <w:t>х</w:t>
            </w:r>
            <w:proofErr w:type="spellEnd"/>
            <w:r w:rsidRPr="0099639D">
              <w:rPr>
                <w:rFonts w:ascii="Arial" w:hAnsi="Arial" w:cs="Arial"/>
              </w:rPr>
              <w:t xml:space="preserve"> 100 процентов</w:t>
            </w: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11,1</w:t>
            </w:r>
          </w:p>
        </w:tc>
        <w:tc>
          <w:tcPr>
            <w:tcW w:w="2158"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Данные ЭМ ННШ. Данные государственной статистики</w:t>
            </w: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rPr>
                <w:rFonts w:ascii="Arial" w:hAnsi="Arial" w:cs="Arial"/>
                <w:sz w:val="24"/>
                <w:szCs w:val="24"/>
              </w:rPr>
            </w:pPr>
          </w:p>
        </w:tc>
      </w:tr>
      <w:tr w:rsidR="00543837" w:rsidRPr="0099639D" w:rsidTr="00543837">
        <w:trPr>
          <w:trHeight w:val="3738"/>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2.3</w:t>
            </w:r>
          </w:p>
        </w:tc>
        <w:tc>
          <w:tcPr>
            <w:tcW w:w="2560" w:type="dxa"/>
          </w:tcPr>
          <w:p w:rsidR="00543837" w:rsidRPr="0099639D" w:rsidRDefault="00543837" w:rsidP="00543837">
            <w:pPr>
              <w:spacing w:line="240" w:lineRule="auto"/>
              <w:jc w:val="both"/>
              <w:rPr>
                <w:rFonts w:ascii="Arial" w:hAnsi="Arial" w:cs="Arial"/>
                <w:sz w:val="24"/>
                <w:szCs w:val="24"/>
              </w:rPr>
            </w:pP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общеобразовательных организаций, перешедших на электронный документооборот (электронные системы управления), в общей численности общеобразовательных организаций</w:t>
            </w:r>
          </w:p>
          <w:p w:rsidR="00543837" w:rsidRPr="0099639D" w:rsidRDefault="00543837" w:rsidP="00543837">
            <w:pPr>
              <w:autoSpaceDE w:val="0"/>
              <w:autoSpaceDN w:val="0"/>
              <w:adjustRightInd w:val="0"/>
              <w:spacing w:line="240" w:lineRule="auto"/>
              <w:jc w:val="both"/>
              <w:rPr>
                <w:rFonts w:ascii="Arial" w:hAnsi="Arial" w:cs="Arial"/>
                <w:sz w:val="24"/>
                <w:szCs w:val="24"/>
              </w:rPr>
            </w:pP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tc>
        <w:tc>
          <w:tcPr>
            <w:tcW w:w="2691" w:type="dxa"/>
            <w:gridSpan w:val="2"/>
          </w:tcPr>
          <w:p w:rsidR="00543837" w:rsidRPr="0099639D" w:rsidRDefault="00543837" w:rsidP="00543837">
            <w:pPr>
              <w:widowControl w:val="0"/>
              <w:autoSpaceDE w:val="0"/>
              <w:autoSpaceDN w:val="0"/>
              <w:adjustRightInd w:val="0"/>
              <w:spacing w:line="240" w:lineRule="auto"/>
              <w:jc w:val="both"/>
              <w:rPr>
                <w:rFonts w:ascii="Arial" w:hAnsi="Arial" w:cs="Arial"/>
                <w:sz w:val="24"/>
                <w:szCs w:val="24"/>
              </w:rPr>
            </w:pPr>
            <w:proofErr w:type="gramStart"/>
            <w:r w:rsidRPr="0099639D">
              <w:rPr>
                <w:rFonts w:ascii="Arial" w:hAnsi="Arial" w:cs="Arial"/>
                <w:sz w:val="24"/>
                <w:szCs w:val="24"/>
              </w:rPr>
              <w:t>Отношение численности общеобразовательных организаций, перешедший на электронный документооборот (электронные системы управления) к общей численности общеобразовательных организаций Х 100 процентов</w:t>
            </w:r>
            <w:proofErr w:type="gramEnd"/>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94,2</w:t>
            </w: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158"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Данные ЭМ ННШ. Данные государственной статистики</w:t>
            </w: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rPr>
                <w:rFonts w:ascii="Arial" w:hAnsi="Arial" w:cs="Arial"/>
                <w:sz w:val="24"/>
                <w:szCs w:val="24"/>
              </w:rPr>
            </w:pPr>
          </w:p>
          <w:p w:rsidR="00543837" w:rsidRPr="0099639D" w:rsidRDefault="00543837" w:rsidP="00543837">
            <w:pPr>
              <w:rPr>
                <w:rFonts w:ascii="Arial" w:hAnsi="Arial" w:cs="Arial"/>
                <w:sz w:val="24"/>
                <w:szCs w:val="24"/>
              </w:rPr>
            </w:pPr>
          </w:p>
          <w:p w:rsidR="00543837" w:rsidRPr="0099639D" w:rsidRDefault="00543837" w:rsidP="00543837">
            <w:pPr>
              <w:rPr>
                <w:rFonts w:ascii="Arial" w:hAnsi="Arial" w:cs="Arial"/>
                <w:sz w:val="24"/>
                <w:szCs w:val="24"/>
              </w:rPr>
            </w:pPr>
          </w:p>
          <w:p w:rsidR="00543837" w:rsidRPr="0099639D" w:rsidRDefault="00543837" w:rsidP="00543837">
            <w:pPr>
              <w:rPr>
                <w:rFonts w:ascii="Arial" w:hAnsi="Arial" w:cs="Arial"/>
                <w:sz w:val="24"/>
                <w:szCs w:val="24"/>
              </w:rPr>
            </w:pPr>
          </w:p>
          <w:p w:rsidR="00543837" w:rsidRPr="0099639D" w:rsidRDefault="00543837" w:rsidP="00543837">
            <w:pPr>
              <w:rPr>
                <w:rFonts w:ascii="Arial" w:hAnsi="Arial" w:cs="Arial"/>
                <w:sz w:val="24"/>
                <w:szCs w:val="24"/>
              </w:rPr>
            </w:pPr>
          </w:p>
          <w:p w:rsidR="00543837" w:rsidRPr="0099639D" w:rsidRDefault="00543837" w:rsidP="00543837">
            <w:pPr>
              <w:rPr>
                <w:rFonts w:ascii="Arial" w:hAnsi="Arial" w:cs="Arial"/>
                <w:sz w:val="24"/>
                <w:szCs w:val="24"/>
              </w:rPr>
            </w:pPr>
          </w:p>
        </w:tc>
      </w:tr>
      <w:tr w:rsidR="00543837" w:rsidRPr="0099639D" w:rsidTr="00543837">
        <w:trPr>
          <w:trHeight w:val="3738"/>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2.4</w:t>
            </w:r>
          </w:p>
        </w:tc>
        <w:tc>
          <w:tcPr>
            <w:tcW w:w="2560" w:type="dxa"/>
          </w:tcPr>
          <w:p w:rsidR="00543837" w:rsidRPr="0099639D" w:rsidRDefault="00543837" w:rsidP="00543837">
            <w:pPr>
              <w:spacing w:line="240" w:lineRule="auto"/>
              <w:jc w:val="both"/>
              <w:rPr>
                <w:rFonts w:ascii="Arial" w:hAnsi="Arial" w:cs="Arial"/>
                <w:sz w:val="24"/>
                <w:szCs w:val="24"/>
              </w:rPr>
            </w:pP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p w:rsidR="00543837" w:rsidRPr="0099639D" w:rsidRDefault="00543837" w:rsidP="00543837">
            <w:pPr>
              <w:spacing w:line="240" w:lineRule="auto"/>
              <w:jc w:val="center"/>
              <w:rPr>
                <w:rFonts w:ascii="Arial" w:hAnsi="Arial" w:cs="Arial"/>
                <w:sz w:val="24"/>
                <w:szCs w:val="24"/>
              </w:rPr>
            </w:pPr>
          </w:p>
        </w:tc>
        <w:tc>
          <w:tcPr>
            <w:tcW w:w="2691" w:type="dxa"/>
            <w:gridSpan w:val="2"/>
          </w:tcPr>
          <w:p w:rsidR="00543837" w:rsidRPr="0099639D" w:rsidRDefault="00543837" w:rsidP="00543837">
            <w:pPr>
              <w:pStyle w:val="s16"/>
              <w:spacing w:before="0" w:beforeAutospacing="0" w:after="0" w:afterAutospacing="0"/>
              <w:rPr>
                <w:rFonts w:ascii="Arial" w:hAnsi="Arial" w:cs="Arial"/>
              </w:rPr>
            </w:pPr>
            <w:proofErr w:type="gramStart"/>
            <w:r w:rsidRPr="0099639D">
              <w:rPr>
                <w:rFonts w:ascii="Arial" w:hAnsi="Arial" w:cs="Arial"/>
              </w:rPr>
              <w:t>П</w:t>
            </w:r>
            <w:proofErr w:type="gramEnd"/>
            <w:r w:rsidRPr="0099639D">
              <w:rPr>
                <w:rFonts w:ascii="Arial" w:hAnsi="Arial" w:cs="Arial"/>
              </w:rPr>
              <w:t>=К</w:t>
            </w:r>
            <w:r w:rsidRPr="0099639D">
              <w:rPr>
                <w:rFonts w:ascii="Arial" w:hAnsi="Arial" w:cs="Arial"/>
                <w:vertAlign w:val="subscript"/>
              </w:rPr>
              <w:t>узф</w:t>
            </w:r>
            <w:r w:rsidRPr="0099639D">
              <w:rPr>
                <w:rFonts w:ascii="Arial" w:hAnsi="Arial" w:cs="Arial"/>
              </w:rPr>
              <w:t>х100%/</w:t>
            </w:r>
            <w:proofErr w:type="spellStart"/>
            <w:r w:rsidRPr="0099639D">
              <w:rPr>
                <w:rFonts w:ascii="Arial" w:hAnsi="Arial" w:cs="Arial"/>
              </w:rPr>
              <w:t>К</w:t>
            </w:r>
            <w:r w:rsidRPr="0099639D">
              <w:rPr>
                <w:rFonts w:ascii="Arial" w:hAnsi="Arial" w:cs="Arial"/>
                <w:vertAlign w:val="subscript"/>
              </w:rPr>
              <w:t>чу</w:t>
            </w:r>
            <w:proofErr w:type="spellEnd"/>
            <w:r w:rsidRPr="0099639D">
              <w:rPr>
                <w:rFonts w:ascii="Arial" w:hAnsi="Arial" w:cs="Arial"/>
              </w:rPr>
              <w:t>, где</w:t>
            </w:r>
          </w:p>
          <w:p w:rsidR="00543837" w:rsidRPr="0099639D" w:rsidRDefault="00543837" w:rsidP="00543837">
            <w:pPr>
              <w:pStyle w:val="s16"/>
              <w:spacing w:before="0" w:beforeAutospacing="0" w:after="0" w:afterAutospacing="0"/>
              <w:rPr>
                <w:rFonts w:ascii="Arial" w:hAnsi="Arial" w:cs="Arial"/>
              </w:rPr>
            </w:pPr>
            <w:proofErr w:type="gramStart"/>
            <w:r w:rsidRPr="0099639D">
              <w:rPr>
                <w:rFonts w:ascii="Arial" w:hAnsi="Arial" w:cs="Arial"/>
              </w:rPr>
              <w:t>П</w:t>
            </w:r>
            <w:proofErr w:type="gramEnd"/>
            <w:r w:rsidRPr="0099639D">
              <w:rPr>
                <w:rFonts w:ascii="Arial" w:hAnsi="Arial" w:cs="Arial"/>
              </w:rPr>
              <w:t xml:space="preserve"> - планируемое значение показателя (процент),</w:t>
            </w:r>
          </w:p>
          <w:p w:rsidR="00543837" w:rsidRPr="0099639D" w:rsidRDefault="00543837" w:rsidP="00543837">
            <w:pPr>
              <w:pStyle w:val="s16"/>
              <w:spacing w:before="0" w:beforeAutospacing="0" w:after="0" w:afterAutospacing="0"/>
              <w:rPr>
                <w:rFonts w:ascii="Arial" w:hAnsi="Arial" w:cs="Arial"/>
              </w:rPr>
            </w:pPr>
            <w:proofErr w:type="spellStart"/>
            <w:r w:rsidRPr="0099639D">
              <w:rPr>
                <w:rFonts w:ascii="Arial" w:hAnsi="Arial" w:cs="Arial"/>
              </w:rPr>
              <w:t>К</w:t>
            </w:r>
            <w:r w:rsidRPr="0099639D">
              <w:rPr>
                <w:rFonts w:ascii="Arial" w:hAnsi="Arial" w:cs="Arial"/>
                <w:vertAlign w:val="subscript"/>
              </w:rPr>
              <w:t>уз</w:t>
            </w:r>
            <w:proofErr w:type="gramStart"/>
            <w:r w:rsidRPr="0099639D">
              <w:rPr>
                <w:rFonts w:ascii="Arial" w:hAnsi="Arial" w:cs="Arial"/>
                <w:vertAlign w:val="subscript"/>
              </w:rPr>
              <w:t>ф</w:t>
            </w:r>
            <w:proofErr w:type="spellEnd"/>
            <w:r w:rsidRPr="0099639D">
              <w:rPr>
                <w:rFonts w:ascii="Arial" w:hAnsi="Arial" w:cs="Arial"/>
              </w:rPr>
              <w:t>-</w:t>
            </w:r>
            <w:proofErr w:type="gramEnd"/>
            <w:r w:rsidRPr="0099639D">
              <w:rPr>
                <w:rFonts w:ascii="Arial" w:hAnsi="Arial" w:cs="Arial"/>
              </w:rPr>
              <w:t xml:space="preserve"> численность учащихся, занимающихся физической культурой и спортом в организациях, расположенных в сельской местности, во внеурочное время;</w:t>
            </w:r>
          </w:p>
          <w:p w:rsidR="00543837" w:rsidRPr="0099639D" w:rsidRDefault="00543837" w:rsidP="00543837">
            <w:pPr>
              <w:pStyle w:val="s16"/>
              <w:spacing w:before="0" w:beforeAutospacing="0" w:after="0" w:afterAutospacing="0"/>
              <w:rPr>
                <w:rFonts w:ascii="Arial" w:hAnsi="Arial" w:cs="Arial"/>
              </w:rPr>
            </w:pPr>
            <w:proofErr w:type="spellStart"/>
            <w:r w:rsidRPr="0099639D">
              <w:rPr>
                <w:rFonts w:ascii="Arial" w:hAnsi="Arial" w:cs="Arial"/>
              </w:rPr>
              <w:t>К</w:t>
            </w:r>
            <w:r w:rsidRPr="0099639D">
              <w:rPr>
                <w:rFonts w:ascii="Arial" w:hAnsi="Arial" w:cs="Arial"/>
                <w:vertAlign w:val="subscript"/>
              </w:rPr>
              <w:t>ч</w:t>
            </w:r>
            <w:proofErr w:type="gramStart"/>
            <w:r w:rsidRPr="0099639D">
              <w:rPr>
                <w:rFonts w:ascii="Arial" w:hAnsi="Arial" w:cs="Arial"/>
                <w:vertAlign w:val="subscript"/>
              </w:rPr>
              <w:t>у</w:t>
            </w:r>
            <w:proofErr w:type="spellEnd"/>
            <w:r w:rsidRPr="0099639D">
              <w:rPr>
                <w:rFonts w:ascii="Arial" w:hAnsi="Arial" w:cs="Arial"/>
              </w:rPr>
              <w:t>-</w:t>
            </w:r>
            <w:proofErr w:type="gramEnd"/>
            <w:r w:rsidRPr="0099639D">
              <w:rPr>
                <w:rFonts w:ascii="Arial" w:hAnsi="Arial" w:cs="Arial"/>
              </w:rPr>
              <w:t xml:space="preserve"> численность учащихся Московской области в организациях, расположенных в сельской местности, на начало 2013/2014 учебного года</w:t>
            </w:r>
          </w:p>
          <w:p w:rsidR="00543837" w:rsidRPr="0099639D" w:rsidRDefault="00543837" w:rsidP="00543837">
            <w:pPr>
              <w:widowControl w:val="0"/>
              <w:autoSpaceDE w:val="0"/>
              <w:autoSpaceDN w:val="0"/>
              <w:adjustRightInd w:val="0"/>
              <w:spacing w:line="240" w:lineRule="auto"/>
              <w:jc w:val="both"/>
              <w:rPr>
                <w:rFonts w:ascii="Arial" w:hAnsi="Arial" w:cs="Arial"/>
                <w:sz w:val="24"/>
                <w:szCs w:val="24"/>
              </w:rPr>
            </w:pPr>
          </w:p>
        </w:tc>
        <w:tc>
          <w:tcPr>
            <w:tcW w:w="1669" w:type="dxa"/>
            <w:gridSpan w:val="3"/>
          </w:tcPr>
          <w:p w:rsidR="00543837" w:rsidRPr="0099639D" w:rsidRDefault="005B5CCA" w:rsidP="00543837">
            <w:pPr>
              <w:autoSpaceDE w:val="0"/>
              <w:autoSpaceDN w:val="0"/>
              <w:adjustRightInd w:val="0"/>
              <w:spacing w:line="240" w:lineRule="auto"/>
              <w:jc w:val="center"/>
              <w:rPr>
                <w:rFonts w:ascii="Arial" w:hAnsi="Arial" w:cs="Arial"/>
                <w:sz w:val="24"/>
                <w:szCs w:val="24"/>
              </w:rPr>
            </w:pPr>
            <w:r>
              <w:rPr>
                <w:rFonts w:ascii="Arial" w:hAnsi="Arial" w:cs="Arial"/>
                <w:sz w:val="24"/>
                <w:szCs w:val="24"/>
              </w:rPr>
              <w:t>18,5</w:t>
            </w:r>
          </w:p>
        </w:tc>
        <w:tc>
          <w:tcPr>
            <w:tcW w:w="2158"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Специальное мониторинговое исследование</w:t>
            </w: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1 раз в год</w:t>
            </w:r>
          </w:p>
        </w:tc>
      </w:tr>
      <w:tr w:rsidR="00543837" w:rsidRPr="0099639D" w:rsidTr="00543837">
        <w:trPr>
          <w:trHeight w:val="75"/>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2.5</w:t>
            </w:r>
          </w:p>
        </w:tc>
        <w:tc>
          <w:tcPr>
            <w:tcW w:w="2560" w:type="dxa"/>
          </w:tcPr>
          <w:p w:rsidR="00543837" w:rsidRPr="0099639D" w:rsidRDefault="00543837" w:rsidP="00543837">
            <w:pPr>
              <w:spacing w:line="240" w:lineRule="auto"/>
              <w:jc w:val="both"/>
              <w:rPr>
                <w:rFonts w:ascii="Arial" w:hAnsi="Arial" w:cs="Arial"/>
                <w:sz w:val="24"/>
                <w:szCs w:val="24"/>
              </w:rPr>
            </w:pPr>
          </w:p>
        </w:tc>
        <w:tc>
          <w:tcPr>
            <w:tcW w:w="2654" w:type="dxa"/>
          </w:tcPr>
          <w:p w:rsidR="00543837" w:rsidRPr="0099639D" w:rsidRDefault="00543837" w:rsidP="00543837">
            <w:pPr>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Количество построенных общеобразовательных организаций по годам реализации программы, в том числе за счет внебюджетных средств</w:t>
            </w: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шт.</w:t>
            </w: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jc w:val="center"/>
              <w:rPr>
                <w:rFonts w:ascii="Arial" w:hAnsi="Arial" w:cs="Arial"/>
                <w:sz w:val="24"/>
                <w:szCs w:val="24"/>
              </w:rPr>
            </w:pPr>
          </w:p>
          <w:p w:rsidR="00543837" w:rsidRPr="0099639D" w:rsidRDefault="00543837" w:rsidP="00543837">
            <w:pPr>
              <w:spacing w:line="240" w:lineRule="auto"/>
              <w:rPr>
                <w:rFonts w:ascii="Arial" w:hAnsi="Arial" w:cs="Arial"/>
                <w:sz w:val="24"/>
                <w:szCs w:val="24"/>
              </w:rPr>
            </w:pPr>
          </w:p>
        </w:tc>
        <w:tc>
          <w:tcPr>
            <w:tcW w:w="2691" w:type="dxa"/>
            <w:gridSpan w:val="2"/>
          </w:tcPr>
          <w:p w:rsidR="00543837" w:rsidRPr="0099639D" w:rsidRDefault="00543837" w:rsidP="00543837">
            <w:pPr>
              <w:widowControl w:val="0"/>
              <w:autoSpaceDE w:val="0"/>
              <w:autoSpaceDN w:val="0"/>
              <w:adjustRightInd w:val="0"/>
              <w:spacing w:line="240" w:lineRule="auto"/>
              <w:jc w:val="both"/>
              <w:rPr>
                <w:rFonts w:ascii="Arial" w:hAnsi="Arial" w:cs="Arial"/>
                <w:sz w:val="24"/>
                <w:szCs w:val="24"/>
              </w:rPr>
            </w:pP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158"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1731" w:type="dxa"/>
            <w:gridSpan w:val="2"/>
          </w:tcPr>
          <w:p w:rsidR="00543837" w:rsidRPr="0099639D" w:rsidRDefault="00543837" w:rsidP="00543837">
            <w:pPr>
              <w:rPr>
                <w:rFonts w:ascii="Arial" w:hAnsi="Arial" w:cs="Arial"/>
                <w:sz w:val="24"/>
                <w:szCs w:val="24"/>
              </w:rPr>
            </w:pPr>
          </w:p>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rPr>
                <w:rFonts w:ascii="Arial" w:hAnsi="Arial" w:cs="Arial"/>
                <w:sz w:val="24"/>
                <w:szCs w:val="24"/>
              </w:rPr>
            </w:pPr>
          </w:p>
        </w:tc>
      </w:tr>
      <w:tr w:rsidR="00543837" w:rsidRPr="0099639D" w:rsidTr="00543837">
        <w:trPr>
          <w:trHeight w:val="75"/>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3.</w:t>
            </w:r>
          </w:p>
        </w:tc>
        <w:tc>
          <w:tcPr>
            <w:tcW w:w="2560" w:type="dxa"/>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Развитие инновационной структуры общего образования</w:t>
            </w:r>
          </w:p>
        </w:tc>
        <w:tc>
          <w:tcPr>
            <w:tcW w:w="2654" w:type="dxa"/>
          </w:tcPr>
          <w:p w:rsidR="00543837" w:rsidRPr="0099639D" w:rsidRDefault="00543837" w:rsidP="00543837">
            <w:pPr>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 xml:space="preserve">Доля общеобразовательных организаций, включенных в региональную инфраструктуру </w:t>
            </w:r>
            <w:r w:rsidRPr="0099639D">
              <w:rPr>
                <w:rFonts w:ascii="Arial" w:hAnsi="Arial" w:cs="Arial"/>
                <w:sz w:val="24"/>
                <w:szCs w:val="24"/>
              </w:rPr>
              <w:lastRenderedPageBreak/>
              <w:t>инновационной деятельности, в общей численности общеобразовательных организаций</w:t>
            </w:r>
          </w:p>
        </w:tc>
        <w:tc>
          <w:tcPr>
            <w:tcW w:w="1562" w:type="dxa"/>
            <w:gridSpan w:val="2"/>
          </w:tcPr>
          <w:p w:rsidR="00543837" w:rsidRPr="0099639D" w:rsidRDefault="00543837" w:rsidP="00543837">
            <w:pPr>
              <w:spacing w:line="240" w:lineRule="auto"/>
              <w:jc w:val="center"/>
              <w:rPr>
                <w:rFonts w:ascii="Arial" w:hAnsi="Arial" w:cs="Arial"/>
                <w:sz w:val="24"/>
                <w:szCs w:val="24"/>
              </w:rPr>
            </w:pPr>
          </w:p>
        </w:tc>
        <w:tc>
          <w:tcPr>
            <w:tcW w:w="2691" w:type="dxa"/>
            <w:gridSpan w:val="2"/>
          </w:tcPr>
          <w:p w:rsidR="00543837" w:rsidRPr="0099639D" w:rsidRDefault="00543837" w:rsidP="00543837">
            <w:pPr>
              <w:widowControl w:val="0"/>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 xml:space="preserve">Отношение количества общеобразовательных организаций, включенных в региональную </w:t>
            </w:r>
            <w:r w:rsidRPr="0099639D">
              <w:rPr>
                <w:rFonts w:ascii="Arial" w:hAnsi="Arial" w:cs="Arial"/>
                <w:sz w:val="24"/>
                <w:szCs w:val="24"/>
              </w:rPr>
              <w:lastRenderedPageBreak/>
              <w:t xml:space="preserve">инфраструктуру инновационной деятельности, к общей численности общеобразовательных организаций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669" w:type="dxa"/>
            <w:gridSpan w:val="3"/>
          </w:tcPr>
          <w:p w:rsidR="00543837" w:rsidRPr="0099639D" w:rsidRDefault="005B5CCA" w:rsidP="00543837">
            <w:pPr>
              <w:autoSpaceDE w:val="0"/>
              <w:autoSpaceDN w:val="0"/>
              <w:adjustRightInd w:val="0"/>
              <w:spacing w:line="240" w:lineRule="auto"/>
              <w:jc w:val="center"/>
              <w:rPr>
                <w:rFonts w:ascii="Arial" w:hAnsi="Arial" w:cs="Arial"/>
                <w:sz w:val="24"/>
                <w:szCs w:val="24"/>
              </w:rPr>
            </w:pPr>
            <w:r>
              <w:rPr>
                <w:rFonts w:ascii="Arial" w:hAnsi="Arial" w:cs="Arial"/>
                <w:sz w:val="24"/>
                <w:szCs w:val="24"/>
              </w:rPr>
              <w:lastRenderedPageBreak/>
              <w:t>37,8</w:t>
            </w:r>
          </w:p>
        </w:tc>
        <w:tc>
          <w:tcPr>
            <w:tcW w:w="2158"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Данные РЦОИ. Данные государственной статистики</w:t>
            </w: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rPr>
                <w:rFonts w:ascii="Arial" w:hAnsi="Arial" w:cs="Arial"/>
                <w:sz w:val="24"/>
                <w:szCs w:val="24"/>
              </w:rPr>
            </w:pP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4.</w:t>
            </w:r>
          </w:p>
        </w:tc>
        <w:tc>
          <w:tcPr>
            <w:tcW w:w="2560" w:type="dxa"/>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c>
          <w:tcPr>
            <w:tcW w:w="2654" w:type="dxa"/>
          </w:tcPr>
          <w:p w:rsidR="00543837" w:rsidRPr="0099639D" w:rsidRDefault="00543837" w:rsidP="00543837">
            <w:pPr>
              <w:autoSpaceDE w:val="0"/>
              <w:autoSpaceDN w:val="0"/>
              <w:adjustRightInd w:val="0"/>
              <w:spacing w:line="240" w:lineRule="auto"/>
              <w:jc w:val="both"/>
              <w:rPr>
                <w:rFonts w:ascii="Arial" w:hAnsi="Arial" w:cs="Arial"/>
                <w:sz w:val="24"/>
                <w:szCs w:val="24"/>
              </w:rPr>
            </w:pPr>
            <w:r w:rsidRPr="0099639D">
              <w:rPr>
                <w:rFonts w:ascii="Arial" w:hAnsi="Arial" w:cs="Arial"/>
                <w:sz w:val="24"/>
                <w:szCs w:val="24"/>
              </w:rPr>
              <w:t>Доля учителей в возрасте до 30 лет в общей численности учителей общеобразовательных организаций</w:t>
            </w:r>
          </w:p>
          <w:p w:rsidR="00543837" w:rsidRPr="0099639D" w:rsidRDefault="00543837" w:rsidP="00543837">
            <w:pPr>
              <w:autoSpaceDE w:val="0"/>
              <w:autoSpaceDN w:val="0"/>
              <w:adjustRightInd w:val="0"/>
              <w:spacing w:line="240" w:lineRule="auto"/>
              <w:jc w:val="both"/>
              <w:rPr>
                <w:rFonts w:ascii="Arial" w:hAnsi="Arial" w:cs="Arial"/>
                <w:sz w:val="24"/>
                <w:szCs w:val="24"/>
              </w:rPr>
            </w:pPr>
          </w:p>
          <w:p w:rsidR="00543837" w:rsidRPr="0099639D" w:rsidRDefault="00543837" w:rsidP="00543837">
            <w:pPr>
              <w:autoSpaceDE w:val="0"/>
              <w:autoSpaceDN w:val="0"/>
              <w:adjustRightInd w:val="0"/>
              <w:spacing w:line="240" w:lineRule="auto"/>
              <w:jc w:val="both"/>
              <w:rPr>
                <w:rFonts w:ascii="Arial" w:hAnsi="Arial" w:cs="Arial"/>
                <w:sz w:val="24"/>
                <w:szCs w:val="24"/>
              </w:rPr>
            </w:pPr>
          </w:p>
          <w:p w:rsidR="00543837" w:rsidRPr="0099639D" w:rsidRDefault="00543837" w:rsidP="00543837">
            <w:pPr>
              <w:autoSpaceDE w:val="0"/>
              <w:autoSpaceDN w:val="0"/>
              <w:adjustRightInd w:val="0"/>
              <w:spacing w:line="240" w:lineRule="auto"/>
              <w:jc w:val="both"/>
              <w:rPr>
                <w:rFonts w:ascii="Arial" w:hAnsi="Arial" w:cs="Arial"/>
                <w:sz w:val="24"/>
                <w:szCs w:val="24"/>
              </w:rPr>
            </w:pPr>
          </w:p>
          <w:p w:rsidR="00543837" w:rsidRPr="0099639D" w:rsidRDefault="00543837" w:rsidP="00543837">
            <w:pPr>
              <w:autoSpaceDE w:val="0"/>
              <w:autoSpaceDN w:val="0"/>
              <w:adjustRightInd w:val="0"/>
              <w:spacing w:line="240" w:lineRule="auto"/>
              <w:jc w:val="both"/>
              <w:rPr>
                <w:rFonts w:ascii="Arial" w:hAnsi="Arial" w:cs="Arial"/>
                <w:sz w:val="24"/>
                <w:szCs w:val="24"/>
              </w:rPr>
            </w:pP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2691" w:type="dxa"/>
            <w:gridSpan w:val="2"/>
          </w:tcPr>
          <w:p w:rsidR="00543837" w:rsidRPr="0099639D" w:rsidRDefault="00543837" w:rsidP="00543837">
            <w:pPr>
              <w:spacing w:line="240" w:lineRule="auto"/>
              <w:contextualSpacing/>
              <w:jc w:val="both"/>
              <w:rPr>
                <w:rFonts w:ascii="Arial" w:hAnsi="Arial" w:cs="Arial"/>
                <w:sz w:val="24"/>
                <w:szCs w:val="24"/>
              </w:rPr>
            </w:pPr>
            <w:r w:rsidRPr="0099639D">
              <w:rPr>
                <w:rFonts w:ascii="Arial" w:hAnsi="Arial" w:cs="Arial"/>
                <w:sz w:val="24"/>
                <w:szCs w:val="24"/>
              </w:rPr>
              <w:t>Отношение количества учителей в возрасте до 30 лет к общей численности учителей общеобразовательных организаций *100 процентов</w:t>
            </w: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13,2</w:t>
            </w:r>
          </w:p>
        </w:tc>
        <w:tc>
          <w:tcPr>
            <w:tcW w:w="2158"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 xml:space="preserve">Данные ЭМ ННШ. </w:t>
            </w: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Данные государственной статистики</w:t>
            </w:r>
          </w:p>
          <w:p w:rsidR="00543837" w:rsidRPr="0099639D" w:rsidRDefault="00543837" w:rsidP="00543837">
            <w:pPr>
              <w:spacing w:line="240" w:lineRule="auto"/>
              <w:jc w:val="center"/>
              <w:rPr>
                <w:rFonts w:ascii="Arial" w:hAnsi="Arial" w:cs="Arial"/>
                <w:sz w:val="24"/>
                <w:szCs w:val="24"/>
              </w:rPr>
            </w:pP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tc>
      </w:tr>
      <w:tr w:rsidR="00543837" w:rsidRPr="0099639D" w:rsidTr="00543837">
        <w:trPr>
          <w:trHeight w:val="3906"/>
        </w:trPr>
        <w:tc>
          <w:tcPr>
            <w:tcW w:w="673" w:type="dxa"/>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4.1</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w:t>
            </w: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2691"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области*100 процентов</w:t>
            </w: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110,7</w:t>
            </w:r>
          </w:p>
        </w:tc>
        <w:tc>
          <w:tcPr>
            <w:tcW w:w="2158"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 xml:space="preserve">Данные ЭМ ННШ. </w:t>
            </w:r>
          </w:p>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Данные государственной статистики.</w:t>
            </w:r>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tc>
      </w:tr>
      <w:tr w:rsidR="00543837" w:rsidRPr="0099639D" w:rsidTr="00543837">
        <w:trPr>
          <w:trHeight w:val="3906"/>
        </w:trPr>
        <w:tc>
          <w:tcPr>
            <w:tcW w:w="673" w:type="dxa"/>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lastRenderedPageBreak/>
              <w:t>4.2</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педагогических работников общеобразовательных организаций, которым при прохождении аттестации присвоена первая или высшая категория</w:t>
            </w: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2691"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Отношение численности педагогических работников общеобразовательных организаций, которым при прохождении аттестации присвоена первая или высшая категория, к общей численности педагогических работников общеобразовательных организаций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62</w:t>
            </w:r>
          </w:p>
        </w:tc>
        <w:tc>
          <w:tcPr>
            <w:tcW w:w="2158"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Данные государственной статистики.</w:t>
            </w:r>
          </w:p>
          <w:p w:rsidR="00543837" w:rsidRPr="0099639D" w:rsidRDefault="00543837" w:rsidP="00543837">
            <w:pPr>
              <w:spacing w:line="240" w:lineRule="auto"/>
              <w:jc w:val="center"/>
              <w:rPr>
                <w:rFonts w:ascii="Arial" w:hAnsi="Arial" w:cs="Arial"/>
                <w:sz w:val="24"/>
                <w:szCs w:val="24"/>
              </w:rPr>
            </w:pPr>
          </w:p>
        </w:tc>
        <w:tc>
          <w:tcPr>
            <w:tcW w:w="1731" w:type="dxa"/>
            <w:gridSpan w:val="2"/>
          </w:tcPr>
          <w:p w:rsidR="00543837" w:rsidRPr="0099639D" w:rsidRDefault="00543837" w:rsidP="00543837">
            <w:pPr>
              <w:jc w:val="center"/>
              <w:rPr>
                <w:rFonts w:ascii="Arial" w:hAnsi="Arial" w:cs="Arial"/>
                <w:sz w:val="24"/>
                <w:szCs w:val="24"/>
              </w:rPr>
            </w:pPr>
            <w:r w:rsidRPr="0099639D">
              <w:rPr>
                <w:rFonts w:ascii="Arial" w:hAnsi="Arial" w:cs="Arial"/>
                <w:sz w:val="24"/>
                <w:szCs w:val="24"/>
              </w:rPr>
              <w:t>Один раз в год</w:t>
            </w:r>
          </w:p>
        </w:tc>
      </w:tr>
      <w:tr w:rsidR="00543837" w:rsidRPr="0099639D" w:rsidTr="00543837">
        <w:trPr>
          <w:trHeight w:val="3906"/>
        </w:trPr>
        <w:tc>
          <w:tcPr>
            <w:tcW w:w="673" w:type="dxa"/>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5.</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Реализация механизмов для выявления и развития талантов детей</w:t>
            </w:r>
          </w:p>
        </w:tc>
        <w:tc>
          <w:tcPr>
            <w:tcW w:w="2654" w:type="dxa"/>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w:t>
            </w:r>
          </w:p>
        </w:tc>
        <w:tc>
          <w:tcPr>
            <w:tcW w:w="1562" w:type="dxa"/>
            <w:gridSpan w:val="2"/>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процент</w:t>
            </w:r>
          </w:p>
        </w:tc>
        <w:tc>
          <w:tcPr>
            <w:tcW w:w="2691"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Отношение численности обучающихся в общеобразовательных организациях, которым оказана поддержка в рамках программ поддержки одаренных детей и талантливой молодежи к   общей численности обучающихся * 100 процентов</w:t>
            </w:r>
          </w:p>
        </w:tc>
        <w:tc>
          <w:tcPr>
            <w:tcW w:w="1669" w:type="dxa"/>
            <w:gridSpan w:val="3"/>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0,43</w:t>
            </w:r>
          </w:p>
        </w:tc>
        <w:tc>
          <w:tcPr>
            <w:tcW w:w="2158"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Данные государственной статистики</w:t>
            </w:r>
          </w:p>
          <w:p w:rsidR="00543837" w:rsidRPr="0099639D" w:rsidRDefault="00543837" w:rsidP="00543837">
            <w:pPr>
              <w:spacing w:line="240" w:lineRule="auto"/>
              <w:rPr>
                <w:rFonts w:ascii="Arial" w:hAnsi="Arial" w:cs="Arial"/>
                <w:sz w:val="24"/>
                <w:szCs w:val="24"/>
              </w:rPr>
            </w:pPr>
          </w:p>
        </w:tc>
        <w:tc>
          <w:tcPr>
            <w:tcW w:w="1731" w:type="dxa"/>
            <w:gridSpan w:val="2"/>
          </w:tcPr>
          <w:p w:rsidR="00543837" w:rsidRPr="0099639D" w:rsidRDefault="00543837" w:rsidP="00543837">
            <w:pPr>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15698" w:type="dxa"/>
            <w:gridSpan w:val="14"/>
          </w:tcPr>
          <w:p w:rsidR="00543837" w:rsidRPr="0099639D" w:rsidRDefault="00543837" w:rsidP="00543837">
            <w:pPr>
              <w:widowControl w:val="0"/>
              <w:autoSpaceDE w:val="0"/>
              <w:autoSpaceDN w:val="0"/>
              <w:adjustRightInd w:val="0"/>
              <w:spacing w:line="240" w:lineRule="auto"/>
              <w:jc w:val="center"/>
              <w:rPr>
                <w:rFonts w:ascii="Arial" w:hAnsi="Arial" w:cs="Arial"/>
                <w:sz w:val="24"/>
                <w:szCs w:val="24"/>
                <w:u w:color="2A6EC3"/>
              </w:rPr>
            </w:pPr>
            <w:r w:rsidRPr="0099639D">
              <w:rPr>
                <w:rFonts w:ascii="Arial" w:hAnsi="Arial" w:cs="Arial"/>
                <w:sz w:val="24"/>
                <w:szCs w:val="24"/>
              </w:rPr>
              <w:t xml:space="preserve">Подпрограмма </w:t>
            </w:r>
            <w:r w:rsidRPr="0099639D">
              <w:rPr>
                <w:rFonts w:ascii="Arial" w:hAnsi="Arial" w:cs="Arial"/>
                <w:sz w:val="24"/>
                <w:szCs w:val="24"/>
                <w:lang w:val="en-US"/>
              </w:rPr>
              <w:t>III</w:t>
            </w:r>
            <w:r w:rsidRPr="0099639D">
              <w:rPr>
                <w:rFonts w:ascii="Arial" w:hAnsi="Arial" w:cs="Arial"/>
                <w:sz w:val="24"/>
                <w:szCs w:val="24"/>
              </w:rPr>
              <w:t xml:space="preserve"> «Дополнительное образование и воспитание </w:t>
            </w:r>
            <w:r w:rsidRPr="0099639D">
              <w:rPr>
                <w:rFonts w:ascii="Arial" w:hAnsi="Arial" w:cs="Arial"/>
                <w:sz w:val="24"/>
                <w:szCs w:val="24"/>
                <w:u w:color="2A6EC3"/>
              </w:rPr>
              <w:t>детей».</w:t>
            </w:r>
          </w:p>
        </w:tc>
      </w:tr>
      <w:tr w:rsidR="00543837" w:rsidRPr="0099639D" w:rsidTr="00543837">
        <w:trPr>
          <w:trHeight w:val="1691"/>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1.</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Формирование системы непрерывного вариативного дополнительного образования детей, направленной на развитие человеческого потенциала</w:t>
            </w:r>
          </w:p>
        </w:tc>
        <w:tc>
          <w:tcPr>
            <w:tcW w:w="268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детей, привлекаемых к участию в творческих мероприятиях, в общей численности детей</w:t>
            </w:r>
          </w:p>
        </w:tc>
        <w:tc>
          <w:tcPr>
            <w:tcW w:w="1559"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процент</w:t>
            </w:r>
          </w:p>
        </w:tc>
        <w:tc>
          <w:tcPr>
            <w:tcW w:w="269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Отношение численности  участников  творческих мероприятий к общей численности детей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6</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Мониторинг результатов конкурсных мероприятий. Данные государственной статистики</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1.1</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8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Доля победителей и призеров творческих олимпиад, конкурсов и фестивалей межрегионального, федерального  и международного уровня </w:t>
            </w:r>
          </w:p>
        </w:tc>
        <w:tc>
          <w:tcPr>
            <w:tcW w:w="1559"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процент</w:t>
            </w:r>
          </w:p>
        </w:tc>
        <w:tc>
          <w:tcPr>
            <w:tcW w:w="269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Отношение численности победителей и призеров творческих олимпиад, конкурсов и фестивалей межрегионального, федерального  и международного уровня к  общему количеству обучающихся образовательных организаций дополнительного образования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0,8</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Данные государственной статистики, форма ДО-1 (сводная)</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Развитие инфраструктуры, кадрового потенциала, интеграции деятельности образовательных организаций сферы культуры, физической культуры и спорта, </w:t>
            </w:r>
            <w:r w:rsidRPr="0099639D">
              <w:rPr>
                <w:rFonts w:ascii="Arial" w:hAnsi="Arial" w:cs="Arial"/>
                <w:sz w:val="24"/>
                <w:szCs w:val="24"/>
              </w:rPr>
              <w:lastRenderedPageBreak/>
              <w:t>обеспечивающих равную доступность и повышение охвата детей услугами дополнительного образования</w:t>
            </w:r>
          </w:p>
        </w:tc>
        <w:tc>
          <w:tcPr>
            <w:tcW w:w="268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lastRenderedPageBreak/>
              <w:t>Доля детей в возрасте от 5 до 18 лет, обучающихся по дополнительным образовательным программам, в общей численности детей этого возраста</w:t>
            </w:r>
          </w:p>
        </w:tc>
        <w:tc>
          <w:tcPr>
            <w:tcW w:w="1559"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процент</w:t>
            </w:r>
          </w:p>
        </w:tc>
        <w:tc>
          <w:tcPr>
            <w:tcW w:w="269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Отношение числа детей в возрасте от 5 до 18 лет,  обучающихся по дополнительным образовательным программам, к общей численности детей этого возраста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53,8</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Данные государственной статистики, формы 76-РИК, ДО-1 (</w:t>
            </w:r>
            <w:proofErr w:type="gramStart"/>
            <w:r w:rsidRPr="0099639D">
              <w:rPr>
                <w:rFonts w:ascii="Arial" w:hAnsi="Arial" w:cs="Arial"/>
                <w:sz w:val="24"/>
                <w:szCs w:val="24"/>
              </w:rPr>
              <w:t>сводная</w:t>
            </w:r>
            <w:proofErr w:type="gramEnd"/>
            <w:r w:rsidRPr="0099639D">
              <w:rPr>
                <w:rFonts w:ascii="Arial" w:hAnsi="Arial" w:cs="Arial"/>
                <w:sz w:val="24"/>
                <w:szCs w:val="24"/>
              </w:rPr>
              <w:t>), данные Росстата</w:t>
            </w:r>
          </w:p>
          <w:p w:rsidR="00543837" w:rsidRPr="0099639D" w:rsidRDefault="00543837" w:rsidP="00543837">
            <w:pPr>
              <w:spacing w:line="240" w:lineRule="auto"/>
              <w:jc w:val="both"/>
              <w:rPr>
                <w:rFonts w:ascii="Arial" w:hAnsi="Arial" w:cs="Arial"/>
                <w:sz w:val="24"/>
                <w:szCs w:val="24"/>
              </w:rPr>
            </w:pP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2.1</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8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Доля детей, охваченных образовательными программами дополнительного образования детей, в общей численности детей и молодежи  в возрасте от 5 - 18 лет, занятых в учреждениях дополнительного образования </w:t>
            </w:r>
          </w:p>
        </w:tc>
        <w:tc>
          <w:tcPr>
            <w:tcW w:w="1559"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процент</w:t>
            </w:r>
          </w:p>
        </w:tc>
        <w:tc>
          <w:tcPr>
            <w:tcW w:w="269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Отношение числа детей в возрасте от 5 до 18 лет, обучающихся по дополнительным образовательным программам  в организациях дополнительного образования,   к общей численности детей этого возраста Х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21,4</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 xml:space="preserve">Форма ДО-1 (сводная), </w:t>
            </w:r>
          </w:p>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Данные государственной статистики</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2.2</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8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Доля детей и молодежи в возрасте от 5до 18 лет, привлекаемых к участию в творческих мероприятиях, от общего числа детей и молодежи в возрасте от 5до 18 лет</w:t>
            </w:r>
          </w:p>
        </w:tc>
        <w:tc>
          <w:tcPr>
            <w:tcW w:w="1559"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процент</w:t>
            </w:r>
          </w:p>
        </w:tc>
        <w:tc>
          <w:tcPr>
            <w:tcW w:w="269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Отношение количества детей и молодежи в возрасте от 5до 18 лет, привлекаемых к участию в творческих мероприятиях, к общей численности детей и молодёжи в возрасте от 5 до 18 лет *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6</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Мониторинг участия детей в творческих конкурсах,  форма 76-РИК</w:t>
            </w:r>
          </w:p>
        </w:tc>
        <w:tc>
          <w:tcPr>
            <w:tcW w:w="1701" w:type="dxa"/>
          </w:tcPr>
          <w:p w:rsidR="00543837" w:rsidRPr="0099639D" w:rsidRDefault="00543837" w:rsidP="00543837">
            <w:pPr>
              <w:jc w:val="center"/>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2.3</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8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Доля организаций, дополнительного образования, внедривших эффективный контракт с </w:t>
            </w:r>
            <w:r w:rsidRPr="0099639D">
              <w:rPr>
                <w:rFonts w:ascii="Arial" w:hAnsi="Arial" w:cs="Arial"/>
                <w:sz w:val="24"/>
                <w:szCs w:val="24"/>
              </w:rPr>
              <w:lastRenderedPageBreak/>
              <w:t xml:space="preserve">руководителем </w:t>
            </w:r>
          </w:p>
        </w:tc>
        <w:tc>
          <w:tcPr>
            <w:tcW w:w="1559"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lastRenderedPageBreak/>
              <w:t>процент</w:t>
            </w:r>
          </w:p>
        </w:tc>
        <w:tc>
          <w:tcPr>
            <w:tcW w:w="269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Отношение количества организаций, дополнительного образования, внедривших эффективный </w:t>
            </w:r>
            <w:r w:rsidRPr="0099639D">
              <w:rPr>
                <w:rFonts w:ascii="Arial" w:hAnsi="Arial" w:cs="Arial"/>
                <w:sz w:val="24"/>
                <w:szCs w:val="24"/>
              </w:rPr>
              <w:lastRenderedPageBreak/>
              <w:t xml:space="preserve">контракт с руководителем, к общему количеству организаций, дополнительного образования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0</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 xml:space="preserve">Данные Государственной статистики, ежегодный управленческий мониторинг, проводимый </w:t>
            </w:r>
            <w:r w:rsidRPr="0099639D">
              <w:rPr>
                <w:rFonts w:ascii="Arial" w:hAnsi="Arial" w:cs="Arial"/>
                <w:sz w:val="24"/>
                <w:szCs w:val="24"/>
              </w:rPr>
              <w:lastRenderedPageBreak/>
              <w:t>Министерством образования Московской области</w:t>
            </w:r>
          </w:p>
        </w:tc>
        <w:tc>
          <w:tcPr>
            <w:tcW w:w="1701" w:type="dxa"/>
          </w:tcPr>
          <w:p w:rsidR="00543837" w:rsidRPr="0099639D" w:rsidRDefault="00543837" w:rsidP="00543837">
            <w:pPr>
              <w:jc w:val="center"/>
              <w:rPr>
                <w:rFonts w:ascii="Arial" w:hAnsi="Arial" w:cs="Arial"/>
                <w:sz w:val="24"/>
                <w:szCs w:val="24"/>
              </w:rPr>
            </w:pPr>
            <w:r w:rsidRPr="0099639D">
              <w:rPr>
                <w:rFonts w:ascii="Arial" w:hAnsi="Arial" w:cs="Arial"/>
                <w:sz w:val="24"/>
                <w:szCs w:val="24"/>
              </w:rPr>
              <w:lastRenderedPageBreak/>
              <w:t>Один раз в год</w:t>
            </w: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2.4</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84" w:type="dxa"/>
            <w:gridSpan w:val="2"/>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Отношение среднемесячной заработной платы педагогов государственных (муниципальных) организаций дополнительного образования к среднемесячной заработной плате учителей в Московской области</w:t>
            </w:r>
          </w:p>
        </w:tc>
        <w:tc>
          <w:tcPr>
            <w:tcW w:w="1559"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процент</w:t>
            </w:r>
          </w:p>
        </w:tc>
        <w:tc>
          <w:tcPr>
            <w:tcW w:w="2694" w:type="dxa"/>
            <w:gridSpan w:val="2"/>
          </w:tcPr>
          <w:p w:rsidR="00543837" w:rsidRPr="0099639D" w:rsidRDefault="00543837" w:rsidP="00543837">
            <w:pPr>
              <w:spacing w:line="240" w:lineRule="auto"/>
              <w:rPr>
                <w:rFonts w:ascii="Arial" w:hAnsi="Arial" w:cs="Arial"/>
                <w:sz w:val="24"/>
                <w:szCs w:val="24"/>
              </w:rPr>
            </w:pPr>
            <w:r w:rsidRPr="0099639D">
              <w:rPr>
                <w:rFonts w:ascii="Arial" w:hAnsi="Arial" w:cs="Arial"/>
                <w:sz w:val="24"/>
                <w:szCs w:val="24"/>
              </w:rPr>
              <w:t xml:space="preserve">Отношение среднемесячной заработной платы педагогов государственных (муниципальных) организаций дополнительного образования к среднемесячной заработной плате учителей в Московской области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77,9</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Данные ЭМ ННШ.</w:t>
            </w:r>
          </w:p>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Данные государственной статистики</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rPr>
          <w:trHeight w:val="8879"/>
        </w:trPr>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lastRenderedPageBreak/>
              <w:t>3.</w:t>
            </w:r>
          </w:p>
        </w:tc>
        <w:tc>
          <w:tcPr>
            <w:tcW w:w="2560" w:type="dxa"/>
          </w:tcPr>
          <w:p w:rsidR="00543837" w:rsidRPr="0099639D" w:rsidRDefault="00543837" w:rsidP="00543837">
            <w:pPr>
              <w:widowControl w:val="0"/>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Модернизация системы воспитательной и психолого-социальной работы в системе образования направленной </w:t>
            </w:r>
            <w:proofErr w:type="gramStart"/>
            <w:r w:rsidRPr="0099639D">
              <w:rPr>
                <w:rFonts w:ascii="Arial" w:hAnsi="Arial" w:cs="Arial"/>
                <w:sz w:val="24"/>
                <w:szCs w:val="24"/>
              </w:rPr>
              <w:t>на</w:t>
            </w:r>
            <w:proofErr w:type="gramEnd"/>
            <w:r w:rsidRPr="0099639D">
              <w:rPr>
                <w:rFonts w:ascii="Arial" w:hAnsi="Arial" w:cs="Arial"/>
                <w:sz w:val="24"/>
                <w:szCs w:val="24"/>
              </w:rPr>
              <w:t>:</w:t>
            </w:r>
          </w:p>
          <w:p w:rsidR="00543837" w:rsidRPr="0099639D" w:rsidRDefault="00543837" w:rsidP="00543837">
            <w:pPr>
              <w:widowControl w:val="0"/>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p>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 формирование ценностей коммуникативной компетенции, здорового и безопасного образа жизни, традиционной семьи, эстетической культуры личности</w:t>
            </w:r>
          </w:p>
        </w:tc>
        <w:tc>
          <w:tcPr>
            <w:tcW w:w="2684" w:type="dxa"/>
            <w:gridSpan w:val="2"/>
          </w:tcPr>
          <w:p w:rsidR="00543837" w:rsidRPr="0099639D" w:rsidRDefault="00543837" w:rsidP="00543837">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Охват </w:t>
            </w:r>
            <w:proofErr w:type="gramStart"/>
            <w:r w:rsidRPr="0099639D">
              <w:rPr>
                <w:rFonts w:ascii="Arial" w:hAnsi="Arial" w:cs="Arial"/>
                <w:sz w:val="24"/>
                <w:szCs w:val="24"/>
              </w:rPr>
              <w:t>обучающихся</w:t>
            </w:r>
            <w:proofErr w:type="gramEnd"/>
            <w:r w:rsidRPr="0099639D">
              <w:rPr>
                <w:rFonts w:ascii="Arial" w:hAnsi="Arial" w:cs="Arial"/>
                <w:sz w:val="24"/>
                <w:szCs w:val="24"/>
              </w:rPr>
              <w:t xml:space="preserve"> областными программными мероприятиями воспитательной направленности </w:t>
            </w:r>
          </w:p>
        </w:tc>
        <w:tc>
          <w:tcPr>
            <w:tcW w:w="1559" w:type="dxa"/>
            <w:gridSpan w:val="2"/>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процент</w:t>
            </w:r>
          </w:p>
        </w:tc>
        <w:tc>
          <w:tcPr>
            <w:tcW w:w="2694" w:type="dxa"/>
            <w:gridSpan w:val="2"/>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Отношение количества обучающихся, охваченных программными мероприятиями, к общему количеству обучающихся образовательных организаций, реализующих основные общеобразовательные программы*100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65</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Данные государственной статистики</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jc w:val="both"/>
              <w:rPr>
                <w:rFonts w:ascii="Arial" w:hAnsi="Arial" w:cs="Arial"/>
                <w:sz w:val="24"/>
                <w:szCs w:val="24"/>
              </w:rPr>
            </w:pPr>
          </w:p>
        </w:tc>
      </w:tr>
      <w:tr w:rsidR="00543837" w:rsidRPr="0099639D" w:rsidTr="00543837">
        <w:tc>
          <w:tcPr>
            <w:tcW w:w="673" w:type="dxa"/>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4.</w:t>
            </w:r>
          </w:p>
        </w:tc>
        <w:tc>
          <w:tcPr>
            <w:tcW w:w="2560" w:type="dxa"/>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Обеспечение условий для улучшения положения детей, обеспечения их прав</w:t>
            </w:r>
          </w:p>
        </w:tc>
        <w:tc>
          <w:tcPr>
            <w:tcW w:w="2684" w:type="dxa"/>
            <w:gridSpan w:val="2"/>
          </w:tcPr>
          <w:p w:rsidR="00543837" w:rsidRPr="0099639D" w:rsidRDefault="00543837" w:rsidP="00543837">
            <w:pPr>
              <w:widowControl w:val="0"/>
              <w:autoSpaceDE w:val="0"/>
              <w:autoSpaceDN w:val="0"/>
              <w:adjustRightInd w:val="0"/>
              <w:spacing w:line="240" w:lineRule="auto"/>
              <w:rPr>
                <w:rFonts w:ascii="Arial" w:hAnsi="Arial" w:cs="Arial"/>
                <w:sz w:val="24"/>
                <w:szCs w:val="24"/>
              </w:rPr>
            </w:pPr>
            <w:r w:rsidRPr="0099639D">
              <w:rPr>
                <w:rFonts w:ascii="Arial" w:hAnsi="Arial" w:cs="Arial"/>
                <w:sz w:val="24"/>
                <w:szCs w:val="24"/>
              </w:rPr>
              <w:t>Доля участников различных форм детского самоуправления</w:t>
            </w:r>
          </w:p>
        </w:tc>
        <w:tc>
          <w:tcPr>
            <w:tcW w:w="1559"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w:t>
            </w:r>
          </w:p>
        </w:tc>
        <w:tc>
          <w:tcPr>
            <w:tcW w:w="2694" w:type="dxa"/>
            <w:gridSpan w:val="2"/>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 xml:space="preserve">Отношение количества участников  различных форм детского самоуправления к общему количеству </w:t>
            </w:r>
            <w:r w:rsidRPr="0099639D">
              <w:rPr>
                <w:rFonts w:ascii="Arial" w:hAnsi="Arial" w:cs="Arial"/>
                <w:sz w:val="24"/>
                <w:szCs w:val="24"/>
              </w:rPr>
              <w:lastRenderedPageBreak/>
              <w:t xml:space="preserve">обучающихся образовательных организаций,  реализующих основные общеобразовательные программы </w:t>
            </w:r>
            <w:proofErr w:type="spellStart"/>
            <w:r w:rsidRPr="0099639D">
              <w:rPr>
                <w:rFonts w:ascii="Arial" w:hAnsi="Arial" w:cs="Arial"/>
                <w:sz w:val="24"/>
                <w:szCs w:val="24"/>
              </w:rPr>
              <w:t>х</w:t>
            </w:r>
            <w:proofErr w:type="spellEnd"/>
            <w:r w:rsidRPr="0099639D">
              <w:rPr>
                <w:rFonts w:ascii="Arial" w:hAnsi="Arial" w:cs="Arial"/>
                <w:sz w:val="24"/>
                <w:szCs w:val="24"/>
              </w:rPr>
              <w:t xml:space="preserve">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20</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Данные управленческого мониторинга,</w:t>
            </w:r>
          </w:p>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 xml:space="preserve">Данные государственной статистики, </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p w:rsidR="00543837" w:rsidRPr="0099639D" w:rsidRDefault="00543837" w:rsidP="00543837">
            <w:pPr>
              <w:jc w:val="both"/>
              <w:rPr>
                <w:rFonts w:ascii="Arial" w:hAnsi="Arial" w:cs="Arial"/>
                <w:sz w:val="24"/>
                <w:szCs w:val="24"/>
              </w:rPr>
            </w:pPr>
          </w:p>
        </w:tc>
      </w:tr>
      <w:tr w:rsidR="00543837" w:rsidRPr="0099639D" w:rsidTr="00543837">
        <w:tc>
          <w:tcPr>
            <w:tcW w:w="15698" w:type="dxa"/>
            <w:gridSpan w:val="14"/>
          </w:tcPr>
          <w:p w:rsidR="00543837" w:rsidRPr="0099639D" w:rsidRDefault="00543837" w:rsidP="00543837">
            <w:pPr>
              <w:jc w:val="both"/>
              <w:rPr>
                <w:rFonts w:ascii="Arial" w:hAnsi="Arial" w:cs="Arial"/>
                <w:sz w:val="24"/>
                <w:szCs w:val="24"/>
              </w:rPr>
            </w:pPr>
            <w:r w:rsidRPr="0099639D">
              <w:rPr>
                <w:rFonts w:ascii="Arial" w:hAnsi="Arial" w:cs="Arial"/>
                <w:sz w:val="24"/>
                <w:szCs w:val="24"/>
              </w:rPr>
              <w:lastRenderedPageBreak/>
              <w:t xml:space="preserve">Подпрограмма </w:t>
            </w:r>
            <w:r w:rsidRPr="0099639D">
              <w:rPr>
                <w:rFonts w:ascii="Arial" w:hAnsi="Arial" w:cs="Arial"/>
                <w:sz w:val="24"/>
                <w:szCs w:val="24"/>
                <w:lang w:val="en-US"/>
              </w:rPr>
              <w:t>IV</w:t>
            </w:r>
            <w:r w:rsidRPr="0099639D">
              <w:rPr>
                <w:rFonts w:ascii="Arial" w:hAnsi="Arial" w:cs="Arial"/>
                <w:sz w:val="24"/>
                <w:szCs w:val="24"/>
              </w:rPr>
              <w:t xml:space="preserve"> «Обеспечение </w:t>
            </w:r>
            <w:proofErr w:type="gramStart"/>
            <w:r w:rsidRPr="0099639D">
              <w:rPr>
                <w:rFonts w:ascii="Arial" w:hAnsi="Arial" w:cs="Arial"/>
                <w:sz w:val="24"/>
                <w:szCs w:val="24"/>
              </w:rPr>
              <w:t>деятельности Управления образования администрации Пушкинского муниципального района</w:t>
            </w:r>
            <w:proofErr w:type="gramEnd"/>
            <w:r w:rsidRPr="0099639D">
              <w:rPr>
                <w:rFonts w:ascii="Arial" w:hAnsi="Arial" w:cs="Arial"/>
                <w:sz w:val="24"/>
                <w:szCs w:val="24"/>
              </w:rPr>
              <w:t>»</w:t>
            </w:r>
          </w:p>
        </w:tc>
      </w:tr>
      <w:tr w:rsidR="00543837" w:rsidRPr="0099639D" w:rsidTr="00543837">
        <w:tc>
          <w:tcPr>
            <w:tcW w:w="673" w:type="dxa"/>
            <w:vMerge w:val="restart"/>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1.</w:t>
            </w:r>
          </w:p>
        </w:tc>
        <w:tc>
          <w:tcPr>
            <w:tcW w:w="2560" w:type="dxa"/>
            <w:vMerge w:val="restart"/>
          </w:tcPr>
          <w:p w:rsidR="00543837" w:rsidRPr="0099639D" w:rsidRDefault="00543837" w:rsidP="00543837">
            <w:pPr>
              <w:autoSpaceDE w:val="0"/>
              <w:autoSpaceDN w:val="0"/>
              <w:adjustRightInd w:val="0"/>
              <w:spacing w:line="240" w:lineRule="auto"/>
              <w:rPr>
                <w:rFonts w:ascii="Arial" w:hAnsi="Arial" w:cs="Arial"/>
                <w:sz w:val="24"/>
                <w:szCs w:val="24"/>
              </w:rPr>
            </w:pPr>
            <w:r w:rsidRPr="0099639D">
              <w:rPr>
                <w:rFonts w:ascii="Arial" w:hAnsi="Arial" w:cs="Arial"/>
                <w:sz w:val="24"/>
                <w:szCs w:val="24"/>
              </w:rPr>
              <w:t>Доля невыполненных заданий по предоставлению муниципальных услуг, оказываемых в соответствии с утвержденным административным регламентом</w:t>
            </w:r>
          </w:p>
        </w:tc>
        <w:tc>
          <w:tcPr>
            <w:tcW w:w="2684" w:type="dxa"/>
            <w:gridSpan w:val="2"/>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1559"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проценты</w:t>
            </w:r>
          </w:p>
        </w:tc>
        <w:tc>
          <w:tcPr>
            <w:tcW w:w="2694" w:type="dxa"/>
            <w:gridSpan w:val="2"/>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Отношение количества невыполненных заданий по предоставлению муниципальных услуг, оказываемых в соответствии с утвержденным административным регламентом, к общему количеству*100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Специальное мониторинговое исследование</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vMerge/>
          </w:tcPr>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560" w:type="dxa"/>
            <w:vMerge/>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84" w:type="dxa"/>
            <w:gridSpan w:val="2"/>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1559"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694" w:type="dxa"/>
            <w:gridSpan w:val="2"/>
          </w:tcPr>
          <w:p w:rsidR="00543837" w:rsidRPr="0099639D" w:rsidRDefault="00543837" w:rsidP="00543837">
            <w:pPr>
              <w:pStyle w:val="ConsPlusCell"/>
              <w:rPr>
                <w:rFonts w:ascii="Arial" w:hAnsi="Arial" w:cs="Arial"/>
                <w:sz w:val="24"/>
                <w:szCs w:val="24"/>
              </w:rPr>
            </w:pPr>
          </w:p>
        </w:tc>
        <w:tc>
          <w:tcPr>
            <w:tcW w:w="1701" w:type="dxa"/>
            <w:gridSpan w:val="3"/>
          </w:tcPr>
          <w:p w:rsidR="00543837" w:rsidRPr="0099639D" w:rsidRDefault="00543837" w:rsidP="00543837">
            <w:pPr>
              <w:spacing w:line="240" w:lineRule="auto"/>
              <w:jc w:val="center"/>
              <w:rPr>
                <w:rFonts w:ascii="Arial" w:hAnsi="Arial" w:cs="Arial"/>
                <w:sz w:val="24"/>
                <w:szCs w:val="24"/>
              </w:rPr>
            </w:pPr>
          </w:p>
        </w:tc>
        <w:tc>
          <w:tcPr>
            <w:tcW w:w="2126" w:type="dxa"/>
            <w:gridSpan w:val="2"/>
          </w:tcPr>
          <w:p w:rsidR="00543837" w:rsidRPr="0099639D" w:rsidRDefault="00543837" w:rsidP="00543837">
            <w:pPr>
              <w:spacing w:line="240" w:lineRule="auto"/>
              <w:jc w:val="both"/>
              <w:rPr>
                <w:rFonts w:ascii="Arial" w:hAnsi="Arial" w:cs="Arial"/>
                <w:sz w:val="24"/>
                <w:szCs w:val="24"/>
              </w:rPr>
            </w:pPr>
          </w:p>
        </w:tc>
        <w:tc>
          <w:tcPr>
            <w:tcW w:w="1701" w:type="dxa"/>
          </w:tcPr>
          <w:p w:rsidR="00543837" w:rsidRPr="0099639D" w:rsidRDefault="00543837" w:rsidP="00543837">
            <w:pPr>
              <w:jc w:val="both"/>
              <w:rPr>
                <w:rFonts w:ascii="Arial" w:hAnsi="Arial" w:cs="Arial"/>
                <w:sz w:val="24"/>
                <w:szCs w:val="24"/>
              </w:rPr>
            </w:pPr>
          </w:p>
        </w:tc>
      </w:tr>
      <w:tr w:rsidR="00543837" w:rsidRPr="0099639D" w:rsidTr="00543837">
        <w:tc>
          <w:tcPr>
            <w:tcW w:w="673" w:type="dxa"/>
            <w:vMerge/>
          </w:tcPr>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560" w:type="dxa"/>
            <w:vMerge/>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84" w:type="dxa"/>
            <w:gridSpan w:val="2"/>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1559"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проценты</w:t>
            </w:r>
          </w:p>
        </w:tc>
        <w:tc>
          <w:tcPr>
            <w:tcW w:w="2694" w:type="dxa"/>
            <w:gridSpan w:val="2"/>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Отношение количества обращений граждан, рассмотренных с нарушением установленных сроков, к общему числу обращений граждан * 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t>0</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Специальное мониторинговое исследование</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r w:rsidR="00543837" w:rsidRPr="0099639D" w:rsidTr="00543837">
        <w:tc>
          <w:tcPr>
            <w:tcW w:w="673" w:type="dxa"/>
            <w:vMerge/>
          </w:tcPr>
          <w:p w:rsidR="00543837" w:rsidRPr="0099639D" w:rsidRDefault="00543837" w:rsidP="00543837">
            <w:pPr>
              <w:autoSpaceDE w:val="0"/>
              <w:autoSpaceDN w:val="0"/>
              <w:adjustRightInd w:val="0"/>
              <w:spacing w:line="240" w:lineRule="auto"/>
              <w:jc w:val="center"/>
              <w:rPr>
                <w:rFonts w:ascii="Arial" w:hAnsi="Arial" w:cs="Arial"/>
                <w:sz w:val="24"/>
                <w:szCs w:val="24"/>
              </w:rPr>
            </w:pPr>
          </w:p>
        </w:tc>
        <w:tc>
          <w:tcPr>
            <w:tcW w:w="2560" w:type="dxa"/>
            <w:vMerge/>
          </w:tcPr>
          <w:p w:rsidR="00543837" w:rsidRPr="0099639D" w:rsidRDefault="00543837" w:rsidP="00543837">
            <w:pPr>
              <w:autoSpaceDE w:val="0"/>
              <w:autoSpaceDN w:val="0"/>
              <w:adjustRightInd w:val="0"/>
              <w:spacing w:line="240" w:lineRule="auto"/>
              <w:rPr>
                <w:rFonts w:ascii="Arial" w:hAnsi="Arial" w:cs="Arial"/>
                <w:sz w:val="24"/>
                <w:szCs w:val="24"/>
              </w:rPr>
            </w:pPr>
          </w:p>
        </w:tc>
        <w:tc>
          <w:tcPr>
            <w:tcW w:w="2684" w:type="dxa"/>
            <w:gridSpan w:val="2"/>
          </w:tcPr>
          <w:p w:rsidR="00543837" w:rsidRPr="0099639D" w:rsidRDefault="00543837" w:rsidP="00543837">
            <w:pPr>
              <w:widowControl w:val="0"/>
              <w:autoSpaceDE w:val="0"/>
              <w:autoSpaceDN w:val="0"/>
              <w:adjustRightInd w:val="0"/>
              <w:spacing w:line="240" w:lineRule="auto"/>
              <w:rPr>
                <w:rFonts w:ascii="Arial" w:hAnsi="Arial" w:cs="Arial"/>
                <w:sz w:val="24"/>
                <w:szCs w:val="24"/>
              </w:rPr>
            </w:pPr>
          </w:p>
        </w:tc>
        <w:tc>
          <w:tcPr>
            <w:tcW w:w="1559" w:type="dxa"/>
            <w:gridSpan w:val="2"/>
          </w:tcPr>
          <w:p w:rsidR="00543837" w:rsidRPr="0099639D" w:rsidRDefault="00543837" w:rsidP="00543837">
            <w:pPr>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проценты</w:t>
            </w:r>
          </w:p>
        </w:tc>
        <w:tc>
          <w:tcPr>
            <w:tcW w:w="2694" w:type="dxa"/>
            <w:gridSpan w:val="2"/>
          </w:tcPr>
          <w:p w:rsidR="00543837" w:rsidRPr="0099639D" w:rsidRDefault="00543837" w:rsidP="00543837">
            <w:pPr>
              <w:pStyle w:val="ConsPlusCell"/>
              <w:rPr>
                <w:rFonts w:ascii="Arial" w:hAnsi="Arial" w:cs="Arial"/>
                <w:sz w:val="24"/>
                <w:szCs w:val="24"/>
              </w:rPr>
            </w:pPr>
            <w:r w:rsidRPr="0099639D">
              <w:rPr>
                <w:rFonts w:ascii="Arial" w:hAnsi="Arial" w:cs="Arial"/>
                <w:sz w:val="24"/>
                <w:szCs w:val="24"/>
              </w:rPr>
              <w:t xml:space="preserve">Отношение количества нормативных правовых актов, </w:t>
            </w:r>
            <w:r w:rsidRPr="0099639D">
              <w:rPr>
                <w:rFonts w:ascii="Arial" w:hAnsi="Arial" w:cs="Arial"/>
                <w:sz w:val="24"/>
                <w:szCs w:val="24"/>
              </w:rPr>
              <w:lastRenderedPageBreak/>
              <w:t>разработанных с нарушением сроков реализации поручений, содержащихся в решениях Совета Депутатов Пушкинского муниципального района, постановлениях и распоряжениях администрации Пушкинского муниципального района, к общему количеству нормативных правовых актов*100 процентов</w:t>
            </w:r>
          </w:p>
        </w:tc>
        <w:tc>
          <w:tcPr>
            <w:tcW w:w="1701" w:type="dxa"/>
            <w:gridSpan w:val="3"/>
          </w:tcPr>
          <w:p w:rsidR="00543837" w:rsidRPr="0099639D" w:rsidRDefault="00543837" w:rsidP="00543837">
            <w:pPr>
              <w:spacing w:line="240" w:lineRule="auto"/>
              <w:jc w:val="center"/>
              <w:rPr>
                <w:rFonts w:ascii="Arial" w:hAnsi="Arial" w:cs="Arial"/>
                <w:sz w:val="24"/>
                <w:szCs w:val="24"/>
              </w:rPr>
            </w:pPr>
            <w:r w:rsidRPr="0099639D">
              <w:rPr>
                <w:rFonts w:ascii="Arial" w:hAnsi="Arial" w:cs="Arial"/>
                <w:sz w:val="24"/>
                <w:szCs w:val="24"/>
              </w:rPr>
              <w:lastRenderedPageBreak/>
              <w:t>0</w:t>
            </w:r>
          </w:p>
        </w:tc>
        <w:tc>
          <w:tcPr>
            <w:tcW w:w="2126" w:type="dxa"/>
            <w:gridSpan w:val="2"/>
          </w:tcPr>
          <w:p w:rsidR="00543837" w:rsidRPr="0099639D" w:rsidRDefault="00543837" w:rsidP="00543837">
            <w:pPr>
              <w:spacing w:line="240" w:lineRule="auto"/>
              <w:jc w:val="both"/>
              <w:rPr>
                <w:rFonts w:ascii="Arial" w:hAnsi="Arial" w:cs="Arial"/>
                <w:sz w:val="24"/>
                <w:szCs w:val="24"/>
              </w:rPr>
            </w:pPr>
            <w:r w:rsidRPr="0099639D">
              <w:rPr>
                <w:rFonts w:ascii="Arial" w:hAnsi="Arial" w:cs="Arial"/>
                <w:sz w:val="24"/>
                <w:szCs w:val="24"/>
              </w:rPr>
              <w:t>Специальное мониторинговое исследование</w:t>
            </w:r>
          </w:p>
        </w:tc>
        <w:tc>
          <w:tcPr>
            <w:tcW w:w="1701" w:type="dxa"/>
          </w:tcPr>
          <w:p w:rsidR="00543837" w:rsidRPr="0099639D" w:rsidRDefault="00543837" w:rsidP="00543837">
            <w:pPr>
              <w:jc w:val="both"/>
              <w:rPr>
                <w:rFonts w:ascii="Arial" w:hAnsi="Arial" w:cs="Arial"/>
                <w:sz w:val="24"/>
                <w:szCs w:val="24"/>
              </w:rPr>
            </w:pPr>
            <w:r w:rsidRPr="0099639D">
              <w:rPr>
                <w:rFonts w:ascii="Arial" w:hAnsi="Arial" w:cs="Arial"/>
                <w:sz w:val="24"/>
                <w:szCs w:val="24"/>
              </w:rPr>
              <w:t>Один раз в год</w:t>
            </w:r>
          </w:p>
        </w:tc>
      </w:tr>
    </w:tbl>
    <w:p w:rsidR="00543837" w:rsidRPr="0099639D" w:rsidRDefault="00543837" w:rsidP="00543837">
      <w:pPr>
        <w:rPr>
          <w:rFonts w:ascii="Arial" w:hAnsi="Arial" w:cs="Arial"/>
          <w:sz w:val="24"/>
          <w:szCs w:val="24"/>
        </w:rPr>
      </w:pPr>
    </w:p>
    <w:p w:rsidR="00543837" w:rsidRPr="0099639D" w:rsidRDefault="00543837" w:rsidP="00543837">
      <w:pPr>
        <w:autoSpaceDE w:val="0"/>
        <w:autoSpaceDN w:val="0"/>
        <w:adjustRightInd w:val="0"/>
        <w:rPr>
          <w:rFonts w:ascii="Arial" w:hAnsi="Arial" w:cs="Arial"/>
          <w:sz w:val="24"/>
          <w:szCs w:val="24"/>
        </w:rPr>
      </w:pPr>
    </w:p>
    <w:p w:rsidR="00543837" w:rsidRPr="0099639D" w:rsidRDefault="00543837" w:rsidP="00543837">
      <w:pPr>
        <w:widowControl w:val="0"/>
        <w:autoSpaceDE w:val="0"/>
        <w:autoSpaceDN w:val="0"/>
        <w:adjustRightInd w:val="0"/>
        <w:jc w:val="both"/>
        <w:rPr>
          <w:rFonts w:ascii="Arial" w:hAnsi="Arial" w:cs="Arial"/>
          <w:color w:val="000000"/>
          <w:sz w:val="24"/>
          <w:szCs w:val="24"/>
        </w:rPr>
      </w:pPr>
    </w:p>
    <w:p w:rsidR="00543837" w:rsidRPr="0099639D" w:rsidRDefault="00543837" w:rsidP="00825ACC">
      <w:pPr>
        <w:spacing w:after="0"/>
        <w:jc w:val="both"/>
        <w:rPr>
          <w:rFonts w:ascii="Arial" w:hAnsi="Arial" w:cs="Arial"/>
          <w:color w:val="000000"/>
          <w:sz w:val="24"/>
          <w:szCs w:val="24"/>
        </w:rPr>
      </w:pPr>
    </w:p>
    <w:p w:rsidR="00543837" w:rsidRPr="0099639D" w:rsidRDefault="00543837" w:rsidP="00A751B0">
      <w:pPr>
        <w:pStyle w:val="s1"/>
        <w:spacing w:before="0" w:beforeAutospacing="0" w:after="0" w:afterAutospacing="0"/>
        <w:ind w:firstLine="680"/>
        <w:jc w:val="right"/>
        <w:rPr>
          <w:rStyle w:val="s10"/>
          <w:rFonts w:ascii="Arial" w:hAnsi="Arial" w:cs="Arial"/>
          <w:color w:val="FF0000"/>
        </w:rPr>
      </w:pPr>
    </w:p>
    <w:p w:rsidR="00543837" w:rsidRPr="0099639D" w:rsidRDefault="00543837" w:rsidP="00A751B0">
      <w:pPr>
        <w:pStyle w:val="s1"/>
        <w:spacing w:before="0" w:beforeAutospacing="0" w:after="0" w:afterAutospacing="0"/>
        <w:ind w:firstLine="680"/>
        <w:jc w:val="right"/>
        <w:rPr>
          <w:rStyle w:val="s10"/>
          <w:rFonts w:ascii="Arial" w:hAnsi="Arial" w:cs="Arial"/>
          <w:color w:val="FF0000"/>
        </w:rPr>
      </w:pPr>
    </w:p>
    <w:p w:rsidR="00543837" w:rsidRPr="0099639D" w:rsidRDefault="00543837" w:rsidP="00A751B0">
      <w:pPr>
        <w:pStyle w:val="s1"/>
        <w:spacing w:before="0" w:beforeAutospacing="0" w:after="0" w:afterAutospacing="0"/>
        <w:ind w:firstLine="680"/>
        <w:jc w:val="right"/>
        <w:rPr>
          <w:rStyle w:val="s10"/>
          <w:rFonts w:ascii="Arial" w:hAnsi="Arial" w:cs="Arial"/>
          <w:color w:val="FF0000"/>
        </w:rPr>
      </w:pPr>
    </w:p>
    <w:p w:rsidR="00543837" w:rsidRPr="0099639D" w:rsidRDefault="00543837" w:rsidP="00A751B0">
      <w:pPr>
        <w:pStyle w:val="s1"/>
        <w:spacing w:before="0" w:beforeAutospacing="0" w:after="0" w:afterAutospacing="0"/>
        <w:ind w:firstLine="680"/>
        <w:jc w:val="right"/>
        <w:rPr>
          <w:rStyle w:val="s10"/>
          <w:rFonts w:ascii="Arial" w:hAnsi="Arial" w:cs="Arial"/>
          <w:color w:val="FF0000"/>
        </w:rPr>
      </w:pPr>
    </w:p>
    <w:p w:rsidR="00543837" w:rsidRPr="0099639D" w:rsidRDefault="00543837" w:rsidP="00A751B0">
      <w:pPr>
        <w:pStyle w:val="s1"/>
        <w:spacing w:before="0" w:beforeAutospacing="0" w:after="0" w:afterAutospacing="0"/>
        <w:ind w:firstLine="680"/>
        <w:jc w:val="right"/>
        <w:rPr>
          <w:rStyle w:val="s10"/>
          <w:rFonts w:ascii="Arial" w:hAnsi="Arial" w:cs="Arial"/>
          <w:color w:val="FF0000"/>
        </w:rPr>
      </w:pPr>
    </w:p>
    <w:p w:rsidR="00543837" w:rsidRPr="0099639D" w:rsidRDefault="00543837" w:rsidP="00A751B0">
      <w:pPr>
        <w:pStyle w:val="s1"/>
        <w:spacing w:before="0" w:beforeAutospacing="0" w:after="0" w:afterAutospacing="0"/>
        <w:ind w:firstLine="680"/>
        <w:jc w:val="right"/>
        <w:rPr>
          <w:rStyle w:val="s10"/>
          <w:rFonts w:ascii="Arial" w:hAnsi="Arial" w:cs="Arial"/>
          <w:color w:val="FF0000"/>
        </w:rPr>
      </w:pPr>
    </w:p>
    <w:p w:rsidR="00543837" w:rsidRPr="0099639D" w:rsidRDefault="00543837" w:rsidP="00A751B0">
      <w:pPr>
        <w:pStyle w:val="s1"/>
        <w:spacing w:before="0" w:beforeAutospacing="0" w:after="0" w:afterAutospacing="0"/>
        <w:ind w:firstLine="680"/>
        <w:jc w:val="right"/>
        <w:rPr>
          <w:rStyle w:val="s10"/>
          <w:rFonts w:ascii="Arial" w:hAnsi="Arial" w:cs="Arial"/>
          <w:color w:val="FF0000"/>
        </w:rPr>
      </w:pPr>
    </w:p>
    <w:p w:rsidR="00543837" w:rsidRDefault="00543837" w:rsidP="00A751B0">
      <w:pPr>
        <w:pStyle w:val="s1"/>
        <w:spacing w:before="0" w:beforeAutospacing="0" w:after="0" w:afterAutospacing="0"/>
        <w:ind w:firstLine="680"/>
        <w:jc w:val="right"/>
        <w:rPr>
          <w:rStyle w:val="s10"/>
          <w:rFonts w:ascii="Arial" w:hAnsi="Arial" w:cs="Arial"/>
          <w:color w:val="FF0000"/>
        </w:rPr>
      </w:pPr>
    </w:p>
    <w:p w:rsidR="00543837" w:rsidRDefault="00543837" w:rsidP="00A751B0">
      <w:pPr>
        <w:pStyle w:val="s1"/>
        <w:spacing w:before="0" w:beforeAutospacing="0" w:after="0" w:afterAutospacing="0"/>
        <w:ind w:firstLine="680"/>
        <w:jc w:val="right"/>
        <w:rPr>
          <w:rStyle w:val="s10"/>
          <w:rFonts w:ascii="Arial" w:hAnsi="Arial" w:cs="Arial"/>
          <w:color w:val="FF0000"/>
        </w:rPr>
      </w:pPr>
    </w:p>
    <w:p w:rsidR="00543837" w:rsidRDefault="00543837" w:rsidP="00A751B0">
      <w:pPr>
        <w:pStyle w:val="s1"/>
        <w:spacing w:before="0" w:beforeAutospacing="0" w:after="0" w:afterAutospacing="0"/>
        <w:ind w:firstLine="680"/>
        <w:jc w:val="right"/>
        <w:rPr>
          <w:rStyle w:val="s10"/>
          <w:rFonts w:ascii="Arial" w:hAnsi="Arial" w:cs="Arial"/>
          <w:color w:val="FF0000"/>
        </w:rPr>
      </w:pPr>
    </w:p>
    <w:p w:rsidR="00543837" w:rsidRDefault="00543837" w:rsidP="00A751B0">
      <w:pPr>
        <w:pStyle w:val="s1"/>
        <w:spacing w:before="0" w:beforeAutospacing="0" w:after="0" w:afterAutospacing="0"/>
        <w:ind w:firstLine="680"/>
        <w:jc w:val="right"/>
        <w:rPr>
          <w:rStyle w:val="s10"/>
          <w:rFonts w:ascii="Arial" w:hAnsi="Arial" w:cs="Arial"/>
          <w:color w:val="FF0000"/>
        </w:rPr>
      </w:pPr>
    </w:p>
    <w:p w:rsidR="00543837" w:rsidRDefault="00543837" w:rsidP="00A751B0">
      <w:pPr>
        <w:pStyle w:val="s1"/>
        <w:spacing w:before="0" w:beforeAutospacing="0" w:after="0" w:afterAutospacing="0"/>
        <w:ind w:firstLine="680"/>
        <w:jc w:val="right"/>
        <w:rPr>
          <w:rStyle w:val="s10"/>
          <w:rFonts w:ascii="Arial" w:hAnsi="Arial" w:cs="Arial"/>
          <w:color w:val="FF0000"/>
        </w:rPr>
      </w:pPr>
    </w:p>
    <w:p w:rsidR="00543837" w:rsidRDefault="00543837" w:rsidP="00A751B0">
      <w:pPr>
        <w:pStyle w:val="s1"/>
        <w:spacing w:before="0" w:beforeAutospacing="0" w:after="0" w:afterAutospacing="0"/>
        <w:ind w:firstLine="680"/>
        <w:jc w:val="right"/>
        <w:rPr>
          <w:rStyle w:val="s10"/>
          <w:rFonts w:ascii="Arial" w:hAnsi="Arial" w:cs="Arial"/>
          <w:color w:val="FF0000"/>
        </w:rPr>
      </w:pPr>
    </w:p>
    <w:p w:rsidR="00A751B0" w:rsidRPr="00543837" w:rsidRDefault="00A751B0" w:rsidP="00A751B0">
      <w:pPr>
        <w:pStyle w:val="s1"/>
        <w:spacing w:before="0" w:beforeAutospacing="0" w:after="0" w:afterAutospacing="0"/>
        <w:ind w:firstLine="680"/>
        <w:jc w:val="right"/>
        <w:rPr>
          <w:rFonts w:ascii="Arial" w:hAnsi="Arial" w:cs="Arial"/>
        </w:rPr>
      </w:pPr>
      <w:r w:rsidRPr="00543837">
        <w:rPr>
          <w:rStyle w:val="s10"/>
          <w:rFonts w:ascii="Arial" w:hAnsi="Arial" w:cs="Arial"/>
        </w:rPr>
        <w:lastRenderedPageBreak/>
        <w:t>Приложение N </w:t>
      </w:r>
      <w:r w:rsidR="00543837" w:rsidRPr="00543837">
        <w:rPr>
          <w:rStyle w:val="s10"/>
          <w:rFonts w:ascii="Arial" w:hAnsi="Arial" w:cs="Arial"/>
        </w:rPr>
        <w:t>3</w:t>
      </w:r>
    </w:p>
    <w:p w:rsidR="00A751B0" w:rsidRPr="00A2671D" w:rsidRDefault="00A751B0" w:rsidP="00A751B0">
      <w:pPr>
        <w:pStyle w:val="s1"/>
        <w:spacing w:before="0" w:beforeAutospacing="0" w:after="0" w:afterAutospacing="0"/>
        <w:ind w:firstLine="680"/>
        <w:jc w:val="right"/>
        <w:rPr>
          <w:rFonts w:ascii="Arial" w:hAnsi="Arial" w:cs="Arial"/>
        </w:rPr>
      </w:pPr>
      <w:r w:rsidRPr="00A2671D">
        <w:rPr>
          <w:rStyle w:val="s10"/>
          <w:rFonts w:ascii="Arial" w:hAnsi="Arial" w:cs="Arial"/>
        </w:rPr>
        <w:t xml:space="preserve">к </w:t>
      </w:r>
      <w:r>
        <w:rPr>
          <w:rStyle w:val="link"/>
          <w:rFonts w:ascii="Arial" w:hAnsi="Arial" w:cs="Arial"/>
        </w:rPr>
        <w:t>муниципаль</w:t>
      </w:r>
      <w:r w:rsidRPr="00A2671D">
        <w:rPr>
          <w:rStyle w:val="link"/>
          <w:rFonts w:ascii="Arial" w:hAnsi="Arial" w:cs="Arial"/>
        </w:rPr>
        <w:t>ной программе</w:t>
      </w:r>
    </w:p>
    <w:p w:rsidR="00A751B0" w:rsidRPr="004612F6" w:rsidRDefault="00A751B0" w:rsidP="00A751B0">
      <w:pPr>
        <w:pStyle w:val="s1"/>
        <w:spacing w:before="0" w:beforeAutospacing="0" w:after="0" w:afterAutospacing="0"/>
        <w:ind w:firstLine="680"/>
        <w:jc w:val="right"/>
        <w:rPr>
          <w:rFonts w:ascii="Arial" w:hAnsi="Arial" w:cs="Arial"/>
        </w:rPr>
      </w:pPr>
      <w:r w:rsidRPr="004612F6">
        <w:rPr>
          <w:rStyle w:val="s10"/>
          <w:rFonts w:ascii="Arial" w:hAnsi="Arial" w:cs="Arial"/>
        </w:rPr>
        <w:t>"Образование Пушкинского муниципального района</w:t>
      </w:r>
    </w:p>
    <w:p w:rsidR="00A751B0" w:rsidRPr="004612F6" w:rsidRDefault="00A751B0" w:rsidP="00A751B0">
      <w:pPr>
        <w:pStyle w:val="s1"/>
        <w:spacing w:before="0" w:beforeAutospacing="0" w:after="0" w:afterAutospacing="0"/>
        <w:ind w:firstLine="680"/>
        <w:jc w:val="right"/>
        <w:rPr>
          <w:rFonts w:ascii="Arial" w:hAnsi="Arial" w:cs="Arial"/>
        </w:rPr>
      </w:pPr>
      <w:r w:rsidRPr="004612F6">
        <w:rPr>
          <w:rStyle w:val="s10"/>
          <w:rFonts w:ascii="Arial" w:hAnsi="Arial" w:cs="Arial"/>
        </w:rPr>
        <w:t>на 2014 - 2018 годы»</w:t>
      </w:r>
    </w:p>
    <w:p w:rsidR="00A751B0" w:rsidRPr="0099639D" w:rsidRDefault="00A751B0" w:rsidP="00825ACC">
      <w:pPr>
        <w:spacing w:after="0"/>
        <w:jc w:val="both"/>
        <w:rPr>
          <w:rFonts w:ascii="Arial" w:hAnsi="Arial" w:cs="Arial"/>
          <w:color w:val="000000"/>
          <w:sz w:val="24"/>
          <w:szCs w:val="24"/>
        </w:rPr>
      </w:pPr>
    </w:p>
    <w:p w:rsidR="006008C7" w:rsidRPr="0099639D" w:rsidRDefault="006008C7" w:rsidP="00BA7D0A">
      <w:pPr>
        <w:autoSpaceDE w:val="0"/>
        <w:autoSpaceDN w:val="0"/>
        <w:adjustRightInd w:val="0"/>
        <w:jc w:val="center"/>
        <w:rPr>
          <w:rFonts w:ascii="Arial" w:hAnsi="Arial" w:cs="Arial"/>
          <w:b/>
          <w:sz w:val="24"/>
          <w:szCs w:val="24"/>
        </w:rPr>
      </w:pPr>
      <w:r w:rsidRPr="0099639D">
        <w:rPr>
          <w:rFonts w:ascii="Arial" w:hAnsi="Arial" w:cs="Arial"/>
          <w:b/>
          <w:sz w:val="24"/>
          <w:szCs w:val="24"/>
        </w:rPr>
        <w:t xml:space="preserve">Паспорт подпрограммы </w:t>
      </w:r>
      <w:r w:rsidRPr="0099639D">
        <w:rPr>
          <w:rFonts w:ascii="Arial" w:hAnsi="Arial" w:cs="Arial"/>
          <w:b/>
          <w:sz w:val="24"/>
          <w:szCs w:val="24"/>
          <w:lang w:val="en-US"/>
        </w:rPr>
        <w:t>I</w:t>
      </w:r>
      <w:r w:rsidRPr="0099639D">
        <w:rPr>
          <w:rFonts w:ascii="Arial" w:hAnsi="Arial" w:cs="Arial"/>
          <w:b/>
          <w:sz w:val="24"/>
          <w:szCs w:val="24"/>
        </w:rPr>
        <w:t xml:space="preserve"> «Развитие дошкольного образования»</w:t>
      </w:r>
    </w:p>
    <w:tbl>
      <w:tblPr>
        <w:tblW w:w="52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1559"/>
        <w:gridCol w:w="1701"/>
        <w:gridCol w:w="1698"/>
        <w:gridCol w:w="1433"/>
        <w:gridCol w:w="1411"/>
        <w:gridCol w:w="1420"/>
        <w:gridCol w:w="1282"/>
        <w:gridCol w:w="1266"/>
        <w:gridCol w:w="1541"/>
      </w:tblGrid>
      <w:tr w:rsidR="006008C7" w:rsidRPr="0099639D" w:rsidTr="00AD514D">
        <w:trPr>
          <w:trHeight w:val="498"/>
        </w:trPr>
        <w:tc>
          <w:tcPr>
            <w:tcW w:w="1745" w:type="pct"/>
            <w:gridSpan w:val="3"/>
          </w:tcPr>
          <w:p w:rsidR="006008C7" w:rsidRPr="0099639D" w:rsidRDefault="006008C7" w:rsidP="00D45B7F">
            <w:pPr>
              <w:tabs>
                <w:tab w:val="center" w:pos="4677"/>
                <w:tab w:val="right" w:pos="9355"/>
              </w:tabs>
              <w:autoSpaceDE w:val="0"/>
              <w:autoSpaceDN w:val="0"/>
              <w:adjustRightInd w:val="0"/>
              <w:rPr>
                <w:rFonts w:ascii="Arial" w:hAnsi="Arial" w:cs="Arial"/>
                <w:color w:val="000000"/>
                <w:sz w:val="24"/>
                <w:szCs w:val="24"/>
              </w:rPr>
            </w:pPr>
            <w:r w:rsidRPr="0099639D">
              <w:rPr>
                <w:rFonts w:ascii="Arial" w:hAnsi="Arial" w:cs="Arial"/>
                <w:color w:val="000000"/>
                <w:sz w:val="24"/>
                <w:szCs w:val="24"/>
              </w:rPr>
              <w:t xml:space="preserve">Наименование подпрограммы </w:t>
            </w:r>
          </w:p>
        </w:tc>
        <w:tc>
          <w:tcPr>
            <w:tcW w:w="3255" w:type="pct"/>
            <w:gridSpan w:val="7"/>
          </w:tcPr>
          <w:p w:rsidR="006008C7" w:rsidRPr="0099639D" w:rsidRDefault="006008C7" w:rsidP="006008C7">
            <w:pPr>
              <w:tabs>
                <w:tab w:val="center" w:pos="4677"/>
                <w:tab w:val="right" w:pos="9355"/>
              </w:tabs>
              <w:autoSpaceDE w:val="0"/>
              <w:autoSpaceDN w:val="0"/>
              <w:adjustRightInd w:val="0"/>
              <w:jc w:val="both"/>
              <w:rPr>
                <w:rFonts w:ascii="Arial" w:hAnsi="Arial" w:cs="Arial"/>
                <w:color w:val="000000"/>
                <w:sz w:val="24"/>
                <w:szCs w:val="24"/>
              </w:rPr>
            </w:pPr>
            <w:r w:rsidRPr="0099639D">
              <w:rPr>
                <w:rFonts w:ascii="Arial" w:hAnsi="Arial" w:cs="Arial"/>
                <w:color w:val="000000"/>
                <w:sz w:val="24"/>
                <w:szCs w:val="24"/>
              </w:rPr>
              <w:t xml:space="preserve"> «Развитие дошкольного образования» </w:t>
            </w:r>
          </w:p>
        </w:tc>
      </w:tr>
      <w:tr w:rsidR="006008C7" w:rsidRPr="0099639D" w:rsidTr="00AD514D">
        <w:tc>
          <w:tcPr>
            <w:tcW w:w="1745" w:type="pct"/>
            <w:gridSpan w:val="3"/>
          </w:tcPr>
          <w:p w:rsidR="006008C7" w:rsidRPr="0099639D" w:rsidRDefault="006008C7" w:rsidP="006008C7">
            <w:pPr>
              <w:tabs>
                <w:tab w:val="center" w:pos="4677"/>
                <w:tab w:val="right" w:pos="9355"/>
              </w:tabs>
              <w:autoSpaceDE w:val="0"/>
              <w:autoSpaceDN w:val="0"/>
              <w:adjustRightInd w:val="0"/>
              <w:spacing w:line="240" w:lineRule="auto"/>
              <w:rPr>
                <w:rFonts w:ascii="Arial" w:hAnsi="Arial" w:cs="Arial"/>
                <w:color w:val="000000"/>
                <w:sz w:val="24"/>
                <w:szCs w:val="24"/>
              </w:rPr>
            </w:pPr>
            <w:r w:rsidRPr="0099639D">
              <w:rPr>
                <w:rFonts w:ascii="Arial" w:hAnsi="Arial" w:cs="Arial"/>
                <w:color w:val="000000"/>
                <w:sz w:val="24"/>
                <w:szCs w:val="24"/>
              </w:rPr>
              <w:t>Цель подпрограммы</w:t>
            </w:r>
          </w:p>
        </w:tc>
        <w:tc>
          <w:tcPr>
            <w:tcW w:w="3255" w:type="pct"/>
            <w:gridSpan w:val="7"/>
          </w:tcPr>
          <w:p w:rsidR="006008C7" w:rsidRPr="0099639D" w:rsidRDefault="006008C7" w:rsidP="006008C7">
            <w:pPr>
              <w:tabs>
                <w:tab w:val="center" w:pos="4677"/>
                <w:tab w:val="right" w:pos="9355"/>
              </w:tabs>
              <w:autoSpaceDE w:val="0"/>
              <w:autoSpaceDN w:val="0"/>
              <w:adjustRightInd w:val="0"/>
              <w:spacing w:line="240" w:lineRule="auto"/>
              <w:jc w:val="both"/>
              <w:rPr>
                <w:rFonts w:ascii="Arial" w:hAnsi="Arial" w:cs="Arial"/>
                <w:color w:val="000000"/>
                <w:sz w:val="24"/>
                <w:szCs w:val="24"/>
              </w:rPr>
            </w:pPr>
            <w:r w:rsidRPr="0099639D">
              <w:rPr>
                <w:rFonts w:ascii="Arial" w:hAnsi="Arial" w:cs="Arial"/>
                <w:color w:val="000000"/>
                <w:sz w:val="24"/>
                <w:szCs w:val="24"/>
              </w:rPr>
              <w:t>Обеспечение доступности и высокого качества услуг дошкольного образования.</w:t>
            </w:r>
          </w:p>
        </w:tc>
      </w:tr>
      <w:tr w:rsidR="006008C7" w:rsidRPr="0099639D" w:rsidTr="00AD514D">
        <w:tc>
          <w:tcPr>
            <w:tcW w:w="1745" w:type="pct"/>
            <w:gridSpan w:val="3"/>
          </w:tcPr>
          <w:p w:rsidR="006008C7" w:rsidRPr="0099639D" w:rsidRDefault="006008C7" w:rsidP="00D45B7F">
            <w:pPr>
              <w:tabs>
                <w:tab w:val="center" w:pos="4677"/>
                <w:tab w:val="right" w:pos="9355"/>
              </w:tabs>
              <w:autoSpaceDE w:val="0"/>
              <w:autoSpaceDN w:val="0"/>
              <w:adjustRightInd w:val="0"/>
              <w:rPr>
                <w:rFonts w:ascii="Arial" w:hAnsi="Arial" w:cs="Arial"/>
                <w:color w:val="000000"/>
                <w:sz w:val="24"/>
                <w:szCs w:val="24"/>
              </w:rPr>
            </w:pPr>
            <w:r w:rsidRPr="0099639D">
              <w:rPr>
                <w:rFonts w:ascii="Arial" w:hAnsi="Arial" w:cs="Arial"/>
                <w:color w:val="000000"/>
                <w:sz w:val="24"/>
                <w:szCs w:val="24"/>
              </w:rPr>
              <w:t xml:space="preserve">Муниципальный заказчик подпрограммы </w:t>
            </w:r>
          </w:p>
        </w:tc>
        <w:tc>
          <w:tcPr>
            <w:tcW w:w="3255" w:type="pct"/>
            <w:gridSpan w:val="7"/>
          </w:tcPr>
          <w:p w:rsidR="006008C7" w:rsidRPr="0099639D" w:rsidRDefault="006008C7" w:rsidP="006008C7">
            <w:pPr>
              <w:tabs>
                <w:tab w:val="center" w:pos="4677"/>
                <w:tab w:val="right" w:pos="9355"/>
              </w:tabs>
              <w:autoSpaceDE w:val="0"/>
              <w:autoSpaceDN w:val="0"/>
              <w:adjustRightInd w:val="0"/>
              <w:jc w:val="both"/>
              <w:rPr>
                <w:rFonts w:ascii="Arial" w:hAnsi="Arial" w:cs="Arial"/>
                <w:color w:val="000000"/>
                <w:sz w:val="24"/>
                <w:szCs w:val="24"/>
              </w:rPr>
            </w:pPr>
            <w:r w:rsidRPr="0099639D">
              <w:rPr>
                <w:rFonts w:ascii="Arial" w:hAnsi="Arial" w:cs="Arial"/>
                <w:color w:val="000000"/>
                <w:sz w:val="24"/>
                <w:szCs w:val="24"/>
              </w:rPr>
              <w:t>Управление образования администрация Пушкинского муниципального района</w:t>
            </w:r>
          </w:p>
        </w:tc>
      </w:tr>
      <w:tr w:rsidR="006008C7" w:rsidRPr="0099639D" w:rsidTr="00AD514D">
        <w:tc>
          <w:tcPr>
            <w:tcW w:w="1745" w:type="pct"/>
            <w:gridSpan w:val="3"/>
          </w:tcPr>
          <w:p w:rsidR="006008C7" w:rsidRPr="0099639D" w:rsidRDefault="006008C7" w:rsidP="00D45B7F">
            <w:pPr>
              <w:tabs>
                <w:tab w:val="center" w:pos="4677"/>
                <w:tab w:val="right" w:pos="9355"/>
              </w:tabs>
              <w:autoSpaceDE w:val="0"/>
              <w:autoSpaceDN w:val="0"/>
              <w:adjustRightInd w:val="0"/>
              <w:rPr>
                <w:rFonts w:ascii="Arial" w:hAnsi="Arial" w:cs="Arial"/>
                <w:color w:val="000000"/>
                <w:sz w:val="24"/>
                <w:szCs w:val="24"/>
              </w:rPr>
            </w:pPr>
            <w:r w:rsidRPr="0099639D">
              <w:rPr>
                <w:rFonts w:ascii="Arial" w:hAnsi="Arial" w:cs="Arial"/>
                <w:color w:val="000000"/>
                <w:sz w:val="24"/>
                <w:szCs w:val="24"/>
              </w:rPr>
              <w:t>Задачи подпрограммы</w:t>
            </w:r>
          </w:p>
          <w:p w:rsidR="006008C7" w:rsidRPr="0099639D" w:rsidRDefault="006008C7" w:rsidP="00D45B7F">
            <w:pPr>
              <w:tabs>
                <w:tab w:val="center" w:pos="4677"/>
                <w:tab w:val="right" w:pos="9355"/>
              </w:tabs>
              <w:autoSpaceDE w:val="0"/>
              <w:autoSpaceDN w:val="0"/>
              <w:adjustRightInd w:val="0"/>
              <w:rPr>
                <w:rFonts w:ascii="Arial" w:hAnsi="Arial" w:cs="Arial"/>
                <w:color w:val="000000"/>
                <w:sz w:val="24"/>
                <w:szCs w:val="24"/>
              </w:rPr>
            </w:pPr>
          </w:p>
        </w:tc>
        <w:tc>
          <w:tcPr>
            <w:tcW w:w="3255" w:type="pct"/>
            <w:gridSpan w:val="7"/>
          </w:tcPr>
          <w:p w:rsidR="006008C7" w:rsidRPr="0099639D" w:rsidRDefault="006008C7" w:rsidP="006008C7">
            <w:pPr>
              <w:tabs>
                <w:tab w:val="center" w:pos="4677"/>
                <w:tab w:val="right" w:pos="9355"/>
              </w:tabs>
              <w:autoSpaceDE w:val="0"/>
              <w:autoSpaceDN w:val="0"/>
              <w:adjustRightInd w:val="0"/>
              <w:spacing w:after="0" w:line="240" w:lineRule="auto"/>
              <w:jc w:val="both"/>
              <w:rPr>
                <w:rFonts w:ascii="Arial" w:hAnsi="Arial" w:cs="Arial"/>
                <w:color w:val="000000"/>
                <w:sz w:val="24"/>
                <w:szCs w:val="24"/>
              </w:rPr>
            </w:pPr>
            <w:r w:rsidRPr="0099639D">
              <w:rPr>
                <w:rFonts w:ascii="Arial" w:hAnsi="Arial" w:cs="Arial"/>
                <w:color w:val="000000"/>
                <w:sz w:val="24"/>
                <w:szCs w:val="24"/>
              </w:rPr>
              <w:t>1.Ликвидация очередности в дошкольные образовательные организации и развитие инфраструктуры дошкольного образования.</w:t>
            </w:r>
          </w:p>
          <w:p w:rsidR="006008C7" w:rsidRPr="0099639D" w:rsidRDefault="006008C7" w:rsidP="006008C7">
            <w:pPr>
              <w:tabs>
                <w:tab w:val="center" w:pos="4677"/>
                <w:tab w:val="right" w:pos="9355"/>
              </w:tabs>
              <w:autoSpaceDE w:val="0"/>
              <w:autoSpaceDN w:val="0"/>
              <w:adjustRightInd w:val="0"/>
              <w:spacing w:after="0" w:line="240" w:lineRule="auto"/>
              <w:jc w:val="both"/>
              <w:rPr>
                <w:rFonts w:ascii="Arial" w:hAnsi="Arial" w:cs="Arial"/>
                <w:color w:val="000000"/>
                <w:sz w:val="24"/>
                <w:szCs w:val="24"/>
              </w:rPr>
            </w:pPr>
            <w:r w:rsidRPr="0099639D">
              <w:rPr>
                <w:rFonts w:ascii="Arial" w:hAnsi="Arial" w:cs="Arial"/>
                <w:color w:val="000000"/>
                <w:sz w:val="24"/>
                <w:szCs w:val="24"/>
              </w:rPr>
              <w:t>2. Развитие сети дошкольных образовательных организаций и внедрение новых финансово-</w:t>
            </w:r>
            <w:proofErr w:type="gramStart"/>
            <w:r w:rsidRPr="0099639D">
              <w:rPr>
                <w:rFonts w:ascii="Arial" w:hAnsi="Arial" w:cs="Arial"/>
                <w:color w:val="000000"/>
                <w:sz w:val="24"/>
                <w:szCs w:val="24"/>
              </w:rPr>
              <w:t>экономических механизмов</w:t>
            </w:r>
            <w:proofErr w:type="gramEnd"/>
            <w:r w:rsidRPr="0099639D">
              <w:rPr>
                <w:rFonts w:ascii="Arial" w:hAnsi="Arial" w:cs="Arial"/>
                <w:color w:val="000000"/>
                <w:sz w:val="24"/>
                <w:szCs w:val="24"/>
              </w:rPr>
              <w:t>, обеспечивающих равный доступ населения к услугам дошкольного образования.</w:t>
            </w:r>
          </w:p>
          <w:p w:rsidR="006008C7" w:rsidRPr="0099639D" w:rsidRDefault="006008C7" w:rsidP="006008C7">
            <w:pPr>
              <w:tabs>
                <w:tab w:val="center" w:pos="4677"/>
                <w:tab w:val="right" w:pos="9355"/>
              </w:tabs>
              <w:autoSpaceDE w:val="0"/>
              <w:autoSpaceDN w:val="0"/>
              <w:adjustRightInd w:val="0"/>
              <w:spacing w:after="0" w:line="240" w:lineRule="auto"/>
              <w:jc w:val="both"/>
              <w:rPr>
                <w:rFonts w:ascii="Arial" w:hAnsi="Arial" w:cs="Arial"/>
                <w:color w:val="000000"/>
                <w:sz w:val="24"/>
                <w:szCs w:val="24"/>
              </w:rPr>
            </w:pPr>
            <w:r w:rsidRPr="0099639D">
              <w:rPr>
                <w:rFonts w:ascii="Arial" w:hAnsi="Arial" w:cs="Arial"/>
                <w:color w:val="000000"/>
                <w:sz w:val="24"/>
                <w:szCs w:val="24"/>
              </w:rPr>
              <w:t>3. </w:t>
            </w:r>
            <w:r w:rsidR="00DD708E" w:rsidRPr="0099639D">
              <w:rPr>
                <w:rFonts w:ascii="Arial" w:hAnsi="Arial" w:cs="Arial"/>
                <w:color w:val="000000"/>
                <w:sz w:val="24"/>
                <w:szCs w:val="24"/>
              </w:rPr>
              <w:t xml:space="preserve"> Р</w:t>
            </w:r>
            <w:r w:rsidRPr="0099639D">
              <w:rPr>
                <w:rFonts w:ascii="Arial" w:hAnsi="Arial" w:cs="Arial"/>
                <w:color w:val="000000"/>
                <w:sz w:val="24"/>
                <w:szCs w:val="24"/>
              </w:rPr>
              <w:t>еализаци</w:t>
            </w:r>
            <w:r w:rsidR="00DD708E" w:rsidRPr="0099639D">
              <w:rPr>
                <w:rFonts w:ascii="Arial" w:hAnsi="Arial" w:cs="Arial"/>
                <w:color w:val="000000"/>
                <w:sz w:val="24"/>
                <w:szCs w:val="24"/>
              </w:rPr>
              <w:t>я</w:t>
            </w:r>
            <w:r w:rsidRPr="0099639D">
              <w:rPr>
                <w:rFonts w:ascii="Arial" w:hAnsi="Arial" w:cs="Arial"/>
                <w:color w:val="000000"/>
                <w:sz w:val="24"/>
                <w:szCs w:val="24"/>
              </w:rPr>
              <w:t xml:space="preserve"> федерального государственного образовательного стандарта дошкольного образования.</w:t>
            </w:r>
          </w:p>
          <w:p w:rsidR="006008C7" w:rsidRPr="0099639D" w:rsidRDefault="006008C7" w:rsidP="006008C7">
            <w:pPr>
              <w:tabs>
                <w:tab w:val="center" w:pos="4677"/>
                <w:tab w:val="right" w:pos="9355"/>
              </w:tabs>
              <w:autoSpaceDE w:val="0"/>
              <w:autoSpaceDN w:val="0"/>
              <w:adjustRightInd w:val="0"/>
              <w:spacing w:after="0" w:line="240" w:lineRule="auto"/>
              <w:jc w:val="both"/>
              <w:rPr>
                <w:rFonts w:ascii="Arial" w:hAnsi="Arial" w:cs="Arial"/>
                <w:color w:val="000000"/>
                <w:sz w:val="24"/>
                <w:szCs w:val="24"/>
              </w:rPr>
            </w:pPr>
            <w:r w:rsidRPr="0099639D">
              <w:rPr>
                <w:rFonts w:ascii="Arial" w:hAnsi="Arial" w:cs="Arial"/>
                <w:color w:val="000000"/>
                <w:sz w:val="24"/>
                <w:szCs w:val="24"/>
              </w:rPr>
              <w:t>4. </w:t>
            </w:r>
            <w:r w:rsidR="00DD708E" w:rsidRPr="0099639D">
              <w:rPr>
                <w:rFonts w:ascii="Arial" w:hAnsi="Arial" w:cs="Arial"/>
                <w:color w:val="000000"/>
                <w:sz w:val="24"/>
                <w:szCs w:val="24"/>
              </w:rPr>
              <w:t>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r w:rsidRPr="0099639D">
              <w:rPr>
                <w:rFonts w:ascii="Arial" w:hAnsi="Arial" w:cs="Arial"/>
                <w:color w:val="000000"/>
                <w:sz w:val="24"/>
                <w:szCs w:val="24"/>
              </w:rPr>
              <w:t>.</w:t>
            </w:r>
          </w:p>
          <w:p w:rsidR="006008C7" w:rsidRPr="0099639D" w:rsidRDefault="006008C7" w:rsidP="006008C7">
            <w:pPr>
              <w:tabs>
                <w:tab w:val="center" w:pos="4677"/>
                <w:tab w:val="right" w:pos="9355"/>
              </w:tabs>
              <w:autoSpaceDE w:val="0"/>
              <w:autoSpaceDN w:val="0"/>
              <w:adjustRightInd w:val="0"/>
              <w:spacing w:line="240" w:lineRule="auto"/>
              <w:jc w:val="both"/>
              <w:rPr>
                <w:rFonts w:ascii="Arial" w:hAnsi="Arial" w:cs="Arial"/>
                <w:color w:val="000000"/>
                <w:sz w:val="24"/>
                <w:szCs w:val="24"/>
              </w:rPr>
            </w:pPr>
            <w:r w:rsidRPr="0099639D">
              <w:rPr>
                <w:rFonts w:ascii="Arial" w:hAnsi="Arial" w:cs="Arial"/>
                <w:color w:val="000000"/>
                <w:sz w:val="24"/>
                <w:szCs w:val="24"/>
              </w:rPr>
              <w:t>5. Повышение эффективности деятельности дошкольных образовательных организаций.</w:t>
            </w:r>
          </w:p>
        </w:tc>
      </w:tr>
      <w:tr w:rsidR="006008C7" w:rsidRPr="0099639D" w:rsidTr="00AD514D">
        <w:tc>
          <w:tcPr>
            <w:tcW w:w="1745" w:type="pct"/>
            <w:gridSpan w:val="3"/>
          </w:tcPr>
          <w:p w:rsidR="006008C7" w:rsidRPr="0099639D" w:rsidRDefault="006008C7" w:rsidP="00D45B7F">
            <w:pPr>
              <w:tabs>
                <w:tab w:val="center" w:pos="4677"/>
                <w:tab w:val="right" w:pos="9355"/>
              </w:tabs>
              <w:autoSpaceDE w:val="0"/>
              <w:autoSpaceDN w:val="0"/>
              <w:adjustRightInd w:val="0"/>
              <w:rPr>
                <w:rFonts w:ascii="Arial" w:hAnsi="Arial" w:cs="Arial"/>
                <w:color w:val="000000"/>
                <w:sz w:val="24"/>
                <w:szCs w:val="24"/>
              </w:rPr>
            </w:pPr>
            <w:r w:rsidRPr="0099639D">
              <w:rPr>
                <w:rFonts w:ascii="Arial" w:hAnsi="Arial" w:cs="Arial"/>
                <w:color w:val="000000"/>
                <w:sz w:val="24"/>
                <w:szCs w:val="24"/>
              </w:rPr>
              <w:t>Сроки реализации подпрограммы</w:t>
            </w:r>
          </w:p>
        </w:tc>
        <w:tc>
          <w:tcPr>
            <w:tcW w:w="3255" w:type="pct"/>
            <w:gridSpan w:val="7"/>
          </w:tcPr>
          <w:p w:rsidR="006008C7" w:rsidRPr="0099639D" w:rsidRDefault="006008C7" w:rsidP="00D45B7F">
            <w:pPr>
              <w:tabs>
                <w:tab w:val="center" w:pos="4677"/>
                <w:tab w:val="right" w:pos="9355"/>
              </w:tabs>
              <w:autoSpaceDE w:val="0"/>
              <w:autoSpaceDN w:val="0"/>
              <w:adjustRightInd w:val="0"/>
              <w:rPr>
                <w:rFonts w:ascii="Arial" w:hAnsi="Arial" w:cs="Arial"/>
                <w:color w:val="000000"/>
                <w:sz w:val="24"/>
                <w:szCs w:val="24"/>
              </w:rPr>
            </w:pPr>
            <w:r w:rsidRPr="0099639D">
              <w:rPr>
                <w:rFonts w:ascii="Arial" w:hAnsi="Arial" w:cs="Arial"/>
                <w:color w:val="000000"/>
                <w:sz w:val="24"/>
                <w:szCs w:val="24"/>
              </w:rPr>
              <w:t>2014 – 2018 годы</w:t>
            </w:r>
          </w:p>
        </w:tc>
      </w:tr>
      <w:tr w:rsidR="00A03B6F" w:rsidRPr="0099639D" w:rsidTr="00B34C88">
        <w:trPr>
          <w:cantSplit/>
          <w:trHeight w:val="350"/>
        </w:trPr>
        <w:tc>
          <w:tcPr>
            <w:tcW w:w="689" w:type="pct"/>
            <w:vMerge w:val="restart"/>
          </w:tcPr>
          <w:p w:rsidR="006008C7" w:rsidRPr="0099639D" w:rsidRDefault="006008C7" w:rsidP="00F11595">
            <w:pPr>
              <w:tabs>
                <w:tab w:val="center" w:pos="4677"/>
                <w:tab w:val="right" w:pos="9355"/>
              </w:tabs>
              <w:spacing w:line="240" w:lineRule="auto"/>
              <w:rPr>
                <w:rFonts w:ascii="Arial" w:hAnsi="Arial" w:cs="Arial"/>
                <w:sz w:val="24"/>
                <w:szCs w:val="24"/>
              </w:rPr>
            </w:pPr>
            <w:r w:rsidRPr="0099639D">
              <w:rPr>
                <w:rFonts w:ascii="Arial" w:hAnsi="Arial" w:cs="Arial"/>
                <w:sz w:val="24"/>
                <w:szCs w:val="24"/>
              </w:rPr>
              <w:br w:type="column"/>
              <w:t>Источники финансирования подпрограммы по годам реализации и главным распорядителям бюджетных средств,</w:t>
            </w:r>
          </w:p>
          <w:p w:rsidR="006008C7" w:rsidRPr="0099639D" w:rsidRDefault="006008C7" w:rsidP="00F1159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в том числе по </w:t>
            </w:r>
            <w:r w:rsidRPr="0099639D">
              <w:rPr>
                <w:rFonts w:ascii="Arial" w:hAnsi="Arial" w:cs="Arial"/>
                <w:sz w:val="24"/>
                <w:szCs w:val="24"/>
              </w:rPr>
              <w:lastRenderedPageBreak/>
              <w:t>годам:</w:t>
            </w:r>
          </w:p>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05" w:type="pct"/>
            <w:vMerge w:val="restart"/>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roofErr w:type="spellStart"/>
            <w:proofErr w:type="gramStart"/>
            <w:r w:rsidRPr="0099639D">
              <w:rPr>
                <w:rFonts w:ascii="Arial" w:hAnsi="Arial" w:cs="Arial"/>
                <w:sz w:val="24"/>
                <w:szCs w:val="24"/>
              </w:rPr>
              <w:lastRenderedPageBreak/>
              <w:t>Наименова</w:t>
            </w:r>
            <w:r w:rsidR="00F11595" w:rsidRPr="0099639D">
              <w:rPr>
                <w:rFonts w:ascii="Arial" w:hAnsi="Arial" w:cs="Arial"/>
                <w:sz w:val="24"/>
                <w:szCs w:val="24"/>
              </w:rPr>
              <w:t>-</w:t>
            </w:r>
            <w:r w:rsidRPr="0099639D">
              <w:rPr>
                <w:rFonts w:ascii="Arial" w:hAnsi="Arial" w:cs="Arial"/>
                <w:sz w:val="24"/>
                <w:szCs w:val="24"/>
              </w:rPr>
              <w:t>ние</w:t>
            </w:r>
            <w:proofErr w:type="spellEnd"/>
            <w:proofErr w:type="gramEnd"/>
            <w:r w:rsidRPr="0099639D">
              <w:rPr>
                <w:rFonts w:ascii="Arial" w:hAnsi="Arial" w:cs="Arial"/>
                <w:sz w:val="24"/>
                <w:szCs w:val="24"/>
              </w:rPr>
              <w:t xml:space="preserve"> </w:t>
            </w:r>
            <w:proofErr w:type="spellStart"/>
            <w:r w:rsidR="00477CC1" w:rsidRPr="0099639D">
              <w:rPr>
                <w:rFonts w:ascii="Arial" w:hAnsi="Arial" w:cs="Arial"/>
                <w:sz w:val="24"/>
                <w:szCs w:val="24"/>
              </w:rPr>
              <w:t>подпрограм-</w:t>
            </w:r>
            <w:r w:rsidRPr="0099639D">
              <w:rPr>
                <w:rFonts w:ascii="Arial" w:hAnsi="Arial" w:cs="Arial"/>
                <w:sz w:val="24"/>
                <w:szCs w:val="24"/>
              </w:rPr>
              <w:t>мы</w:t>
            </w:r>
            <w:proofErr w:type="spellEnd"/>
            <w:r w:rsidRPr="0099639D">
              <w:rPr>
                <w:rFonts w:ascii="Arial" w:hAnsi="Arial" w:cs="Arial"/>
                <w:sz w:val="24"/>
                <w:szCs w:val="24"/>
              </w:rPr>
              <w:t xml:space="preserve"> </w:t>
            </w:r>
          </w:p>
        </w:tc>
        <w:tc>
          <w:tcPr>
            <w:tcW w:w="551" w:type="pct"/>
            <w:vMerge w:val="restart"/>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roofErr w:type="gramStart"/>
            <w:r w:rsidRPr="0099639D">
              <w:rPr>
                <w:rFonts w:ascii="Arial" w:hAnsi="Arial" w:cs="Arial"/>
                <w:sz w:val="24"/>
                <w:szCs w:val="24"/>
              </w:rPr>
              <w:t>Главный</w:t>
            </w:r>
            <w:proofErr w:type="gramEnd"/>
            <w:r w:rsidRPr="0099639D">
              <w:rPr>
                <w:rFonts w:ascii="Arial" w:hAnsi="Arial" w:cs="Arial"/>
                <w:sz w:val="24"/>
                <w:szCs w:val="24"/>
              </w:rPr>
              <w:t xml:space="preserve"> </w:t>
            </w:r>
            <w:proofErr w:type="spellStart"/>
            <w:r w:rsidRPr="0099639D">
              <w:rPr>
                <w:rFonts w:ascii="Arial" w:hAnsi="Arial" w:cs="Arial"/>
                <w:sz w:val="24"/>
                <w:szCs w:val="24"/>
              </w:rPr>
              <w:t>распоря</w:t>
            </w:r>
            <w:r w:rsidR="009019B5" w:rsidRPr="0099639D">
              <w:rPr>
                <w:rFonts w:ascii="Arial" w:hAnsi="Arial" w:cs="Arial"/>
                <w:sz w:val="24"/>
                <w:szCs w:val="24"/>
              </w:rPr>
              <w:t>-</w:t>
            </w:r>
            <w:r w:rsidRPr="0099639D">
              <w:rPr>
                <w:rFonts w:ascii="Arial" w:hAnsi="Arial" w:cs="Arial"/>
                <w:sz w:val="24"/>
                <w:szCs w:val="24"/>
              </w:rPr>
              <w:t>дитель</w:t>
            </w:r>
            <w:proofErr w:type="spellEnd"/>
            <w:r w:rsidRPr="0099639D">
              <w:rPr>
                <w:rFonts w:ascii="Arial" w:hAnsi="Arial" w:cs="Arial"/>
                <w:sz w:val="24"/>
                <w:szCs w:val="24"/>
              </w:rPr>
              <w:t xml:space="preserve"> бюджетных средств</w:t>
            </w:r>
          </w:p>
          <w:p w:rsidR="000D33DA" w:rsidRPr="0099639D" w:rsidRDefault="000D33DA" w:rsidP="000D33DA">
            <w:pPr>
              <w:tabs>
                <w:tab w:val="center" w:pos="4677"/>
                <w:tab w:val="right" w:pos="9355"/>
              </w:tabs>
              <w:autoSpaceDE w:val="0"/>
              <w:autoSpaceDN w:val="0"/>
              <w:adjustRightInd w:val="0"/>
              <w:spacing w:after="0"/>
              <w:rPr>
                <w:rFonts w:ascii="Arial" w:hAnsi="Arial" w:cs="Arial"/>
                <w:sz w:val="24"/>
                <w:szCs w:val="24"/>
              </w:rPr>
            </w:pPr>
            <w:r w:rsidRPr="0099639D">
              <w:rPr>
                <w:rFonts w:ascii="Arial" w:hAnsi="Arial" w:cs="Arial"/>
                <w:sz w:val="24"/>
                <w:szCs w:val="24"/>
              </w:rPr>
              <w:t>Управление образования</w:t>
            </w:r>
          </w:p>
        </w:tc>
        <w:tc>
          <w:tcPr>
            <w:tcW w:w="550" w:type="pct"/>
            <w:vMerge w:val="restart"/>
          </w:tcPr>
          <w:p w:rsidR="006008C7" w:rsidRPr="0099639D" w:rsidRDefault="006008C7" w:rsidP="00D45B7F">
            <w:pPr>
              <w:tabs>
                <w:tab w:val="center" w:pos="4677"/>
                <w:tab w:val="right" w:pos="9355"/>
              </w:tabs>
              <w:rPr>
                <w:rFonts w:ascii="Arial" w:hAnsi="Arial" w:cs="Arial"/>
                <w:sz w:val="24"/>
                <w:szCs w:val="24"/>
              </w:rPr>
            </w:pPr>
            <w:r w:rsidRPr="0099639D">
              <w:rPr>
                <w:rFonts w:ascii="Arial" w:hAnsi="Arial" w:cs="Arial"/>
                <w:sz w:val="24"/>
                <w:szCs w:val="24"/>
              </w:rPr>
              <w:t xml:space="preserve">Источник </w:t>
            </w:r>
            <w:proofErr w:type="spellStart"/>
            <w:proofErr w:type="gramStart"/>
            <w:r w:rsidRPr="0099639D">
              <w:rPr>
                <w:rFonts w:ascii="Arial" w:hAnsi="Arial" w:cs="Arial"/>
                <w:sz w:val="24"/>
                <w:szCs w:val="24"/>
              </w:rPr>
              <w:t>финансиро</w:t>
            </w:r>
            <w:r w:rsidR="009019B5" w:rsidRPr="0099639D">
              <w:rPr>
                <w:rFonts w:ascii="Arial" w:hAnsi="Arial" w:cs="Arial"/>
                <w:sz w:val="24"/>
                <w:szCs w:val="24"/>
              </w:rPr>
              <w:t>-</w:t>
            </w:r>
            <w:r w:rsidRPr="0099639D">
              <w:rPr>
                <w:rFonts w:ascii="Arial" w:hAnsi="Arial" w:cs="Arial"/>
                <w:sz w:val="24"/>
                <w:szCs w:val="24"/>
              </w:rPr>
              <w:t>вания</w:t>
            </w:r>
            <w:proofErr w:type="spellEnd"/>
            <w:proofErr w:type="gramEnd"/>
          </w:p>
        </w:tc>
        <w:tc>
          <w:tcPr>
            <w:tcW w:w="2705" w:type="pct"/>
            <w:gridSpan w:val="6"/>
          </w:tcPr>
          <w:p w:rsidR="006008C7" w:rsidRPr="0099639D" w:rsidRDefault="006008C7" w:rsidP="00D45B7F">
            <w:pPr>
              <w:tabs>
                <w:tab w:val="center" w:pos="4677"/>
                <w:tab w:val="right" w:pos="9355"/>
              </w:tabs>
              <w:autoSpaceDE w:val="0"/>
              <w:autoSpaceDN w:val="0"/>
              <w:adjustRightInd w:val="0"/>
              <w:jc w:val="center"/>
              <w:rPr>
                <w:rFonts w:ascii="Arial" w:hAnsi="Arial" w:cs="Arial"/>
                <w:sz w:val="24"/>
                <w:szCs w:val="24"/>
              </w:rPr>
            </w:pPr>
            <w:r w:rsidRPr="0099639D">
              <w:rPr>
                <w:rFonts w:ascii="Arial" w:hAnsi="Arial" w:cs="Arial"/>
                <w:sz w:val="24"/>
                <w:szCs w:val="24"/>
              </w:rPr>
              <w:t>Расходы (тыс. рублей)</w:t>
            </w:r>
          </w:p>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r>
      <w:tr w:rsidR="001E7CB8" w:rsidRPr="0099639D" w:rsidTr="00B34C88">
        <w:trPr>
          <w:cantSplit/>
        </w:trPr>
        <w:tc>
          <w:tcPr>
            <w:tcW w:w="689"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05"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1"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0" w:type="pct"/>
            <w:vMerge/>
          </w:tcPr>
          <w:p w:rsidR="006008C7" w:rsidRPr="0099639D" w:rsidRDefault="006008C7" w:rsidP="00D45B7F">
            <w:pPr>
              <w:tabs>
                <w:tab w:val="center" w:pos="4677"/>
                <w:tab w:val="right" w:pos="9355"/>
              </w:tabs>
              <w:rPr>
                <w:rFonts w:ascii="Arial" w:hAnsi="Arial" w:cs="Arial"/>
                <w:sz w:val="24"/>
                <w:szCs w:val="24"/>
              </w:rPr>
            </w:pPr>
          </w:p>
        </w:tc>
        <w:tc>
          <w:tcPr>
            <w:tcW w:w="464" w:type="pct"/>
          </w:tcPr>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2014</w:t>
            </w:r>
          </w:p>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tc>
        <w:tc>
          <w:tcPr>
            <w:tcW w:w="457" w:type="pct"/>
          </w:tcPr>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2015</w:t>
            </w:r>
          </w:p>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tc>
        <w:tc>
          <w:tcPr>
            <w:tcW w:w="460" w:type="pct"/>
          </w:tcPr>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2016</w:t>
            </w:r>
          </w:p>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tc>
        <w:tc>
          <w:tcPr>
            <w:tcW w:w="415" w:type="pct"/>
          </w:tcPr>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2017</w:t>
            </w:r>
          </w:p>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tc>
        <w:tc>
          <w:tcPr>
            <w:tcW w:w="410" w:type="pct"/>
          </w:tcPr>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2018</w:t>
            </w:r>
          </w:p>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p w:rsidR="006008C7" w:rsidRPr="0099639D" w:rsidRDefault="006008C7" w:rsidP="00D45B7F">
            <w:pPr>
              <w:pStyle w:val="ConsPlusCell"/>
              <w:tabs>
                <w:tab w:val="center" w:pos="4677"/>
                <w:tab w:val="right" w:pos="9355"/>
              </w:tabs>
              <w:jc w:val="center"/>
              <w:rPr>
                <w:rFonts w:ascii="Arial" w:hAnsi="Arial" w:cs="Arial"/>
                <w:sz w:val="24"/>
                <w:szCs w:val="24"/>
              </w:rPr>
            </w:pPr>
          </w:p>
        </w:tc>
        <w:tc>
          <w:tcPr>
            <w:tcW w:w="499" w:type="pct"/>
          </w:tcPr>
          <w:p w:rsidR="006008C7" w:rsidRPr="0099639D" w:rsidRDefault="006008C7" w:rsidP="00D45B7F">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Итого</w:t>
            </w:r>
          </w:p>
        </w:tc>
      </w:tr>
      <w:tr w:rsidR="001E7CB8" w:rsidRPr="0099639D" w:rsidTr="00B34C88">
        <w:trPr>
          <w:cantSplit/>
          <w:trHeight w:val="984"/>
        </w:trPr>
        <w:tc>
          <w:tcPr>
            <w:tcW w:w="689"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05" w:type="pct"/>
            <w:vMerge w:val="restart"/>
          </w:tcPr>
          <w:p w:rsidR="006008C7" w:rsidRPr="0099639D" w:rsidRDefault="006008C7" w:rsidP="00F11595">
            <w:pPr>
              <w:tabs>
                <w:tab w:val="center" w:pos="4677"/>
                <w:tab w:val="right" w:pos="9355"/>
              </w:tabs>
              <w:autoSpaceDE w:val="0"/>
              <w:autoSpaceDN w:val="0"/>
              <w:adjustRightInd w:val="0"/>
              <w:ind w:left="-39" w:right="-106"/>
              <w:rPr>
                <w:rFonts w:ascii="Arial" w:hAnsi="Arial" w:cs="Arial"/>
                <w:sz w:val="24"/>
                <w:szCs w:val="24"/>
              </w:rPr>
            </w:pPr>
            <w:r w:rsidRPr="0099639D">
              <w:rPr>
                <w:rFonts w:ascii="Arial" w:hAnsi="Arial" w:cs="Arial"/>
                <w:sz w:val="24"/>
                <w:szCs w:val="24"/>
              </w:rPr>
              <w:t>Подпрограмма</w:t>
            </w:r>
            <w:r w:rsidR="00F11595" w:rsidRPr="0099639D">
              <w:rPr>
                <w:rFonts w:ascii="Arial" w:hAnsi="Arial" w:cs="Arial"/>
                <w:sz w:val="24"/>
                <w:szCs w:val="24"/>
              </w:rPr>
              <w:t xml:space="preserve"> </w:t>
            </w:r>
            <w:r w:rsidRPr="0099639D">
              <w:rPr>
                <w:rFonts w:ascii="Arial" w:hAnsi="Arial" w:cs="Arial"/>
                <w:sz w:val="24"/>
                <w:szCs w:val="24"/>
              </w:rPr>
              <w:t>I «Дошкольно</w:t>
            </w:r>
            <w:r w:rsidRPr="0099639D">
              <w:rPr>
                <w:rFonts w:ascii="Arial" w:hAnsi="Arial" w:cs="Arial"/>
                <w:sz w:val="24"/>
                <w:szCs w:val="24"/>
              </w:rPr>
              <w:lastRenderedPageBreak/>
              <w:t xml:space="preserve">е образование» </w:t>
            </w:r>
          </w:p>
        </w:tc>
        <w:tc>
          <w:tcPr>
            <w:tcW w:w="551" w:type="pct"/>
            <w:vMerge w:val="restart"/>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r w:rsidRPr="0099639D">
              <w:rPr>
                <w:rFonts w:ascii="Arial" w:hAnsi="Arial" w:cs="Arial"/>
                <w:sz w:val="24"/>
                <w:szCs w:val="24"/>
              </w:rPr>
              <w:lastRenderedPageBreak/>
              <w:t xml:space="preserve">Всего по </w:t>
            </w:r>
            <w:proofErr w:type="spellStart"/>
            <w:proofErr w:type="gramStart"/>
            <w:r w:rsidR="00A03B6F" w:rsidRPr="0099639D">
              <w:rPr>
                <w:rFonts w:ascii="Arial" w:hAnsi="Arial" w:cs="Arial"/>
                <w:sz w:val="24"/>
                <w:szCs w:val="24"/>
              </w:rPr>
              <w:t>подпро-</w:t>
            </w:r>
            <w:r w:rsidR="00A03B6F" w:rsidRPr="0099639D">
              <w:rPr>
                <w:rFonts w:ascii="Arial" w:hAnsi="Arial" w:cs="Arial"/>
                <w:sz w:val="24"/>
                <w:szCs w:val="24"/>
              </w:rPr>
              <w:lastRenderedPageBreak/>
              <w:t>грам</w:t>
            </w:r>
            <w:r w:rsidRPr="0099639D">
              <w:rPr>
                <w:rFonts w:ascii="Arial" w:hAnsi="Arial" w:cs="Arial"/>
                <w:sz w:val="24"/>
                <w:szCs w:val="24"/>
              </w:rPr>
              <w:t>ме</w:t>
            </w:r>
            <w:proofErr w:type="spellEnd"/>
            <w:proofErr w:type="gramEnd"/>
          </w:p>
        </w:tc>
        <w:tc>
          <w:tcPr>
            <w:tcW w:w="550" w:type="pct"/>
          </w:tcPr>
          <w:p w:rsidR="006008C7" w:rsidRPr="0099639D" w:rsidRDefault="006008C7" w:rsidP="006008C7">
            <w:pPr>
              <w:tabs>
                <w:tab w:val="center" w:pos="4677"/>
                <w:tab w:val="right" w:pos="9355"/>
              </w:tabs>
              <w:spacing w:after="0" w:line="240" w:lineRule="auto"/>
              <w:rPr>
                <w:rFonts w:ascii="Arial" w:hAnsi="Arial" w:cs="Arial"/>
                <w:sz w:val="24"/>
                <w:szCs w:val="24"/>
              </w:rPr>
            </w:pPr>
            <w:r w:rsidRPr="0099639D">
              <w:rPr>
                <w:rFonts w:ascii="Arial" w:hAnsi="Arial" w:cs="Arial"/>
                <w:sz w:val="24"/>
                <w:szCs w:val="24"/>
              </w:rPr>
              <w:lastRenderedPageBreak/>
              <w:t>Всего:</w:t>
            </w:r>
          </w:p>
          <w:p w:rsidR="006008C7" w:rsidRPr="0099639D" w:rsidRDefault="006008C7" w:rsidP="006008C7">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в том числе:</w:t>
            </w:r>
          </w:p>
        </w:tc>
        <w:tc>
          <w:tcPr>
            <w:tcW w:w="464"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1556194,71</w:t>
            </w:r>
          </w:p>
        </w:tc>
        <w:tc>
          <w:tcPr>
            <w:tcW w:w="457"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1733573,61</w:t>
            </w:r>
          </w:p>
        </w:tc>
        <w:tc>
          <w:tcPr>
            <w:tcW w:w="460"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863473,20</w:t>
            </w:r>
          </w:p>
        </w:tc>
        <w:tc>
          <w:tcPr>
            <w:tcW w:w="415"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828648,20</w:t>
            </w:r>
          </w:p>
        </w:tc>
        <w:tc>
          <w:tcPr>
            <w:tcW w:w="410"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540648,20</w:t>
            </w:r>
          </w:p>
        </w:tc>
        <w:tc>
          <w:tcPr>
            <w:tcW w:w="499"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5522537,92</w:t>
            </w:r>
          </w:p>
        </w:tc>
      </w:tr>
      <w:tr w:rsidR="001E7CB8" w:rsidRPr="0099639D" w:rsidTr="00B34C88">
        <w:trPr>
          <w:cantSplit/>
          <w:trHeight w:val="918"/>
        </w:trPr>
        <w:tc>
          <w:tcPr>
            <w:tcW w:w="689"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05"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1"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0" w:type="pct"/>
          </w:tcPr>
          <w:p w:rsidR="006008C7" w:rsidRPr="0099639D" w:rsidRDefault="006008C7" w:rsidP="006008C7">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Средства </w:t>
            </w:r>
            <w:proofErr w:type="spellStart"/>
            <w:proofErr w:type="gramStart"/>
            <w:r w:rsidRPr="0099639D">
              <w:rPr>
                <w:rFonts w:ascii="Arial" w:hAnsi="Arial" w:cs="Arial"/>
                <w:sz w:val="24"/>
                <w:szCs w:val="24"/>
              </w:rPr>
              <w:t>федераль</w:t>
            </w:r>
            <w:r w:rsidR="00A03B6F" w:rsidRPr="0099639D">
              <w:rPr>
                <w:rFonts w:ascii="Arial" w:hAnsi="Arial" w:cs="Arial"/>
                <w:sz w:val="24"/>
                <w:szCs w:val="24"/>
              </w:rPr>
              <w:t>-</w:t>
            </w:r>
            <w:r w:rsidRPr="0099639D">
              <w:rPr>
                <w:rFonts w:ascii="Arial" w:hAnsi="Arial" w:cs="Arial"/>
                <w:sz w:val="24"/>
                <w:szCs w:val="24"/>
              </w:rPr>
              <w:t>ного</w:t>
            </w:r>
            <w:proofErr w:type="spellEnd"/>
            <w:proofErr w:type="gramEnd"/>
            <w:r w:rsidRPr="0099639D">
              <w:rPr>
                <w:rFonts w:ascii="Arial" w:hAnsi="Arial" w:cs="Arial"/>
                <w:sz w:val="24"/>
                <w:szCs w:val="24"/>
              </w:rPr>
              <w:t xml:space="preserve"> бюджета</w:t>
            </w:r>
          </w:p>
        </w:tc>
        <w:tc>
          <w:tcPr>
            <w:tcW w:w="464"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274927,47</w:t>
            </w:r>
          </w:p>
        </w:tc>
        <w:tc>
          <w:tcPr>
            <w:tcW w:w="457"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158400,00</w:t>
            </w:r>
          </w:p>
        </w:tc>
        <w:tc>
          <w:tcPr>
            <w:tcW w:w="460" w:type="pct"/>
            <w:vAlign w:val="center"/>
          </w:tcPr>
          <w:p w:rsidR="006008C7" w:rsidRPr="0099639D" w:rsidRDefault="006008C7" w:rsidP="00D45B7F">
            <w:pPr>
              <w:ind w:left="-38" w:hanging="142"/>
              <w:jc w:val="center"/>
              <w:rPr>
                <w:rFonts w:ascii="Arial" w:hAnsi="Arial" w:cs="Arial"/>
                <w:color w:val="000000"/>
                <w:sz w:val="24"/>
                <w:szCs w:val="24"/>
              </w:rPr>
            </w:pPr>
          </w:p>
        </w:tc>
        <w:tc>
          <w:tcPr>
            <w:tcW w:w="415" w:type="pct"/>
            <w:vAlign w:val="center"/>
          </w:tcPr>
          <w:p w:rsidR="006008C7" w:rsidRPr="0099639D" w:rsidRDefault="006008C7" w:rsidP="00D45B7F">
            <w:pPr>
              <w:ind w:left="-38" w:hanging="142"/>
              <w:jc w:val="center"/>
              <w:rPr>
                <w:rFonts w:ascii="Arial" w:hAnsi="Arial" w:cs="Arial"/>
                <w:color w:val="000000"/>
                <w:sz w:val="24"/>
                <w:szCs w:val="24"/>
              </w:rPr>
            </w:pPr>
          </w:p>
        </w:tc>
        <w:tc>
          <w:tcPr>
            <w:tcW w:w="410" w:type="pct"/>
            <w:vAlign w:val="center"/>
          </w:tcPr>
          <w:p w:rsidR="006008C7" w:rsidRPr="0099639D" w:rsidRDefault="006008C7" w:rsidP="00D45B7F">
            <w:pPr>
              <w:ind w:left="-38" w:hanging="142"/>
              <w:jc w:val="center"/>
              <w:rPr>
                <w:rFonts w:ascii="Arial" w:hAnsi="Arial" w:cs="Arial"/>
                <w:color w:val="000000"/>
                <w:sz w:val="24"/>
                <w:szCs w:val="24"/>
              </w:rPr>
            </w:pPr>
          </w:p>
        </w:tc>
        <w:tc>
          <w:tcPr>
            <w:tcW w:w="499" w:type="pct"/>
            <w:vAlign w:val="center"/>
          </w:tcPr>
          <w:p w:rsidR="006008C7" w:rsidRPr="0099639D" w:rsidRDefault="009B512B" w:rsidP="00D45B7F">
            <w:pPr>
              <w:ind w:left="-38" w:hanging="142"/>
              <w:jc w:val="center"/>
              <w:rPr>
                <w:rFonts w:ascii="Arial" w:hAnsi="Arial" w:cs="Arial"/>
                <w:color w:val="000000"/>
                <w:sz w:val="24"/>
                <w:szCs w:val="24"/>
              </w:rPr>
            </w:pPr>
            <w:r>
              <w:rPr>
                <w:rFonts w:ascii="Arial" w:hAnsi="Arial" w:cs="Arial"/>
                <w:color w:val="000000"/>
                <w:sz w:val="24"/>
                <w:szCs w:val="24"/>
              </w:rPr>
              <w:t>433327,47</w:t>
            </w:r>
          </w:p>
        </w:tc>
      </w:tr>
      <w:tr w:rsidR="001E7CB8" w:rsidRPr="0099639D" w:rsidTr="00B34C88">
        <w:trPr>
          <w:cantSplit/>
        </w:trPr>
        <w:tc>
          <w:tcPr>
            <w:tcW w:w="689"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05"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1"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0" w:type="pct"/>
          </w:tcPr>
          <w:p w:rsidR="006008C7" w:rsidRPr="0099639D" w:rsidRDefault="006008C7" w:rsidP="006008C7">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Средства бюджета </w:t>
            </w:r>
            <w:proofErr w:type="gramStart"/>
            <w:r w:rsidRPr="0099639D">
              <w:rPr>
                <w:rFonts w:ascii="Arial" w:hAnsi="Arial" w:cs="Arial"/>
                <w:sz w:val="24"/>
                <w:szCs w:val="24"/>
              </w:rPr>
              <w:t>Московской</w:t>
            </w:r>
            <w:proofErr w:type="gramEnd"/>
          </w:p>
          <w:p w:rsidR="006008C7" w:rsidRPr="0099639D" w:rsidRDefault="006008C7" w:rsidP="006008C7">
            <w:pPr>
              <w:tabs>
                <w:tab w:val="center" w:pos="4677"/>
                <w:tab w:val="right" w:pos="9355"/>
              </w:tabs>
              <w:autoSpaceDE w:val="0"/>
              <w:autoSpaceDN w:val="0"/>
              <w:adjustRightInd w:val="0"/>
              <w:spacing w:after="0"/>
              <w:rPr>
                <w:rFonts w:ascii="Arial" w:hAnsi="Arial" w:cs="Arial"/>
                <w:sz w:val="24"/>
                <w:szCs w:val="24"/>
              </w:rPr>
            </w:pPr>
            <w:r w:rsidRPr="0099639D">
              <w:rPr>
                <w:rFonts w:ascii="Arial" w:hAnsi="Arial" w:cs="Arial"/>
                <w:sz w:val="24"/>
                <w:szCs w:val="24"/>
              </w:rPr>
              <w:t>области</w:t>
            </w:r>
          </w:p>
        </w:tc>
        <w:tc>
          <w:tcPr>
            <w:tcW w:w="464"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514940,53</w:t>
            </w:r>
          </w:p>
        </w:tc>
        <w:tc>
          <w:tcPr>
            <w:tcW w:w="457"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677673,51</w:t>
            </w:r>
          </w:p>
        </w:tc>
        <w:tc>
          <w:tcPr>
            <w:tcW w:w="460"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411761,00</w:t>
            </w:r>
          </w:p>
        </w:tc>
        <w:tc>
          <w:tcPr>
            <w:tcW w:w="415"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88936</w:t>
            </w:r>
          </w:p>
        </w:tc>
        <w:tc>
          <w:tcPr>
            <w:tcW w:w="410"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88936</w:t>
            </w:r>
          </w:p>
        </w:tc>
        <w:tc>
          <w:tcPr>
            <w:tcW w:w="499" w:type="pct"/>
            <w:vAlign w:val="center"/>
          </w:tcPr>
          <w:p w:rsidR="006008C7" w:rsidRPr="0099639D" w:rsidRDefault="009B512B" w:rsidP="007544A7">
            <w:pPr>
              <w:rPr>
                <w:rFonts w:ascii="Arial" w:hAnsi="Arial" w:cs="Arial"/>
                <w:color w:val="000000"/>
                <w:sz w:val="24"/>
                <w:szCs w:val="24"/>
              </w:rPr>
            </w:pPr>
            <w:r>
              <w:rPr>
                <w:rFonts w:ascii="Arial" w:hAnsi="Arial" w:cs="Arial"/>
                <w:color w:val="000000"/>
                <w:sz w:val="24"/>
                <w:szCs w:val="24"/>
              </w:rPr>
              <w:t>1782247,04</w:t>
            </w:r>
          </w:p>
        </w:tc>
      </w:tr>
      <w:tr w:rsidR="001E7CB8" w:rsidRPr="0099639D" w:rsidTr="00B34C88">
        <w:trPr>
          <w:cantSplit/>
        </w:trPr>
        <w:tc>
          <w:tcPr>
            <w:tcW w:w="689"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05"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1"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0" w:type="pct"/>
          </w:tcPr>
          <w:p w:rsidR="006008C7" w:rsidRPr="0099639D" w:rsidRDefault="006008C7" w:rsidP="00D45B7F">
            <w:pPr>
              <w:pStyle w:val="ConsPlusCell"/>
              <w:tabs>
                <w:tab w:val="center" w:pos="4677"/>
                <w:tab w:val="right" w:pos="9355"/>
              </w:tabs>
              <w:rPr>
                <w:rFonts w:ascii="Arial" w:hAnsi="Arial" w:cs="Arial"/>
                <w:sz w:val="24"/>
                <w:szCs w:val="24"/>
              </w:rPr>
            </w:pPr>
            <w:r w:rsidRPr="0099639D">
              <w:rPr>
                <w:rFonts w:ascii="Arial" w:hAnsi="Arial" w:cs="Arial"/>
                <w:sz w:val="24"/>
                <w:szCs w:val="24"/>
              </w:rPr>
              <w:t xml:space="preserve">Средства бюджета </w:t>
            </w:r>
            <w:proofErr w:type="spellStart"/>
            <w:proofErr w:type="gramStart"/>
            <w:r w:rsidRPr="0099639D">
              <w:rPr>
                <w:rFonts w:ascii="Arial" w:hAnsi="Arial" w:cs="Arial"/>
                <w:sz w:val="24"/>
                <w:szCs w:val="24"/>
              </w:rPr>
              <w:t>Пушкинско</w:t>
            </w:r>
            <w:r w:rsidR="00A03B6F" w:rsidRPr="0099639D">
              <w:rPr>
                <w:rFonts w:ascii="Arial" w:hAnsi="Arial" w:cs="Arial"/>
                <w:sz w:val="24"/>
                <w:szCs w:val="24"/>
              </w:rPr>
              <w:t>-</w:t>
            </w:r>
            <w:r w:rsidRPr="0099639D">
              <w:rPr>
                <w:rFonts w:ascii="Arial" w:hAnsi="Arial" w:cs="Arial"/>
                <w:sz w:val="24"/>
                <w:szCs w:val="24"/>
              </w:rPr>
              <w:t>го</w:t>
            </w:r>
            <w:proofErr w:type="spellEnd"/>
            <w:proofErr w:type="gramEnd"/>
            <w:r w:rsidRPr="0099639D">
              <w:rPr>
                <w:rFonts w:ascii="Arial" w:hAnsi="Arial" w:cs="Arial"/>
                <w:sz w:val="24"/>
                <w:szCs w:val="24"/>
              </w:rPr>
              <w:t xml:space="preserve">  </w:t>
            </w:r>
            <w:proofErr w:type="spellStart"/>
            <w:r w:rsidRPr="0099639D">
              <w:rPr>
                <w:rFonts w:ascii="Arial" w:hAnsi="Arial" w:cs="Arial"/>
                <w:sz w:val="24"/>
                <w:szCs w:val="24"/>
              </w:rPr>
              <w:t>муници</w:t>
            </w:r>
            <w:r w:rsidR="00A03B6F" w:rsidRPr="0099639D">
              <w:rPr>
                <w:rFonts w:ascii="Arial" w:hAnsi="Arial" w:cs="Arial"/>
                <w:sz w:val="24"/>
                <w:szCs w:val="24"/>
              </w:rPr>
              <w:t>-</w:t>
            </w:r>
            <w:r w:rsidRPr="0099639D">
              <w:rPr>
                <w:rFonts w:ascii="Arial" w:hAnsi="Arial" w:cs="Arial"/>
                <w:sz w:val="24"/>
                <w:szCs w:val="24"/>
              </w:rPr>
              <w:t>пального</w:t>
            </w:r>
            <w:proofErr w:type="spellEnd"/>
            <w:r w:rsidRPr="0099639D">
              <w:rPr>
                <w:rFonts w:ascii="Arial" w:hAnsi="Arial" w:cs="Arial"/>
                <w:sz w:val="24"/>
                <w:szCs w:val="24"/>
              </w:rPr>
              <w:t xml:space="preserve"> района </w:t>
            </w:r>
          </w:p>
        </w:tc>
        <w:tc>
          <w:tcPr>
            <w:tcW w:w="464"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654126,71</w:t>
            </w:r>
          </w:p>
        </w:tc>
        <w:tc>
          <w:tcPr>
            <w:tcW w:w="457"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498200,10</w:t>
            </w:r>
          </w:p>
        </w:tc>
        <w:tc>
          <w:tcPr>
            <w:tcW w:w="460"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451712,20</w:t>
            </w:r>
          </w:p>
        </w:tc>
        <w:tc>
          <w:tcPr>
            <w:tcW w:w="415" w:type="pct"/>
            <w:vAlign w:val="center"/>
          </w:tcPr>
          <w:p w:rsidR="006008C7" w:rsidRPr="0099639D" w:rsidRDefault="009B512B" w:rsidP="007544A7">
            <w:pPr>
              <w:ind w:left="-102" w:right="-103"/>
              <w:jc w:val="both"/>
              <w:rPr>
                <w:rFonts w:ascii="Arial" w:hAnsi="Arial" w:cs="Arial"/>
                <w:color w:val="000000"/>
                <w:sz w:val="24"/>
                <w:szCs w:val="24"/>
              </w:rPr>
            </w:pPr>
            <w:r>
              <w:rPr>
                <w:rFonts w:ascii="Arial" w:hAnsi="Arial" w:cs="Arial"/>
                <w:color w:val="000000"/>
                <w:sz w:val="24"/>
                <w:szCs w:val="24"/>
              </w:rPr>
              <w:t>451712,20</w:t>
            </w:r>
          </w:p>
        </w:tc>
        <w:tc>
          <w:tcPr>
            <w:tcW w:w="410"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451712,2</w:t>
            </w:r>
          </w:p>
        </w:tc>
        <w:tc>
          <w:tcPr>
            <w:tcW w:w="499" w:type="pct"/>
            <w:vAlign w:val="center"/>
          </w:tcPr>
          <w:p w:rsidR="006008C7" w:rsidRPr="0099639D" w:rsidRDefault="009B512B" w:rsidP="00DE52BC">
            <w:pPr>
              <w:ind w:left="-123" w:right="-103"/>
              <w:jc w:val="center"/>
              <w:rPr>
                <w:rFonts w:ascii="Arial" w:hAnsi="Arial" w:cs="Arial"/>
                <w:color w:val="000000"/>
                <w:sz w:val="24"/>
                <w:szCs w:val="24"/>
              </w:rPr>
            </w:pPr>
            <w:r>
              <w:rPr>
                <w:rFonts w:ascii="Arial" w:hAnsi="Arial" w:cs="Arial"/>
                <w:color w:val="000000"/>
                <w:sz w:val="24"/>
                <w:szCs w:val="24"/>
              </w:rPr>
              <w:t>2507463,41</w:t>
            </w:r>
          </w:p>
        </w:tc>
      </w:tr>
      <w:tr w:rsidR="001E7CB8" w:rsidRPr="0099639D" w:rsidTr="00B34C88">
        <w:trPr>
          <w:cantSplit/>
        </w:trPr>
        <w:tc>
          <w:tcPr>
            <w:tcW w:w="689"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05"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1" w:type="pct"/>
            <w:vMerge/>
          </w:tcPr>
          <w:p w:rsidR="006008C7" w:rsidRPr="0099639D" w:rsidRDefault="006008C7" w:rsidP="00D45B7F">
            <w:pPr>
              <w:tabs>
                <w:tab w:val="center" w:pos="4677"/>
                <w:tab w:val="right" w:pos="9355"/>
              </w:tabs>
              <w:autoSpaceDE w:val="0"/>
              <w:autoSpaceDN w:val="0"/>
              <w:adjustRightInd w:val="0"/>
              <w:rPr>
                <w:rFonts w:ascii="Arial" w:hAnsi="Arial" w:cs="Arial"/>
                <w:sz w:val="24"/>
                <w:szCs w:val="24"/>
              </w:rPr>
            </w:pPr>
          </w:p>
        </w:tc>
        <w:tc>
          <w:tcPr>
            <w:tcW w:w="550" w:type="pct"/>
          </w:tcPr>
          <w:p w:rsidR="006008C7" w:rsidRPr="0099639D" w:rsidRDefault="006008C7" w:rsidP="00D45B7F">
            <w:pPr>
              <w:pStyle w:val="ConsPlusCell"/>
              <w:tabs>
                <w:tab w:val="center" w:pos="4677"/>
                <w:tab w:val="right" w:pos="9355"/>
              </w:tabs>
              <w:rPr>
                <w:rFonts w:ascii="Arial" w:hAnsi="Arial" w:cs="Arial"/>
                <w:sz w:val="24"/>
                <w:szCs w:val="24"/>
              </w:rPr>
            </w:pPr>
            <w:proofErr w:type="spellStart"/>
            <w:proofErr w:type="gramStart"/>
            <w:r w:rsidRPr="0099639D">
              <w:rPr>
                <w:rFonts w:ascii="Arial" w:hAnsi="Arial" w:cs="Arial"/>
                <w:sz w:val="24"/>
                <w:szCs w:val="24"/>
              </w:rPr>
              <w:t>Вне</w:t>
            </w:r>
            <w:r w:rsidR="007544A7" w:rsidRPr="0099639D">
              <w:rPr>
                <w:rFonts w:ascii="Arial" w:hAnsi="Arial" w:cs="Arial"/>
                <w:sz w:val="24"/>
                <w:szCs w:val="24"/>
              </w:rPr>
              <w:t>бюд-же</w:t>
            </w:r>
            <w:r w:rsidRPr="0099639D">
              <w:rPr>
                <w:rFonts w:ascii="Arial" w:hAnsi="Arial" w:cs="Arial"/>
                <w:sz w:val="24"/>
                <w:szCs w:val="24"/>
              </w:rPr>
              <w:t>тные</w:t>
            </w:r>
            <w:proofErr w:type="spellEnd"/>
            <w:proofErr w:type="gramEnd"/>
            <w:r w:rsidRPr="0099639D">
              <w:rPr>
                <w:rFonts w:ascii="Arial" w:hAnsi="Arial" w:cs="Arial"/>
                <w:sz w:val="24"/>
                <w:szCs w:val="24"/>
              </w:rPr>
              <w:t xml:space="preserve"> источники</w:t>
            </w:r>
          </w:p>
        </w:tc>
        <w:tc>
          <w:tcPr>
            <w:tcW w:w="464"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112200,00</w:t>
            </w:r>
          </w:p>
        </w:tc>
        <w:tc>
          <w:tcPr>
            <w:tcW w:w="457"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399300,00</w:t>
            </w:r>
          </w:p>
        </w:tc>
        <w:tc>
          <w:tcPr>
            <w:tcW w:w="460" w:type="pct"/>
            <w:vAlign w:val="center"/>
          </w:tcPr>
          <w:p w:rsidR="006008C7" w:rsidRPr="0099639D" w:rsidRDefault="006008C7" w:rsidP="00D45B7F">
            <w:pPr>
              <w:jc w:val="center"/>
              <w:rPr>
                <w:rFonts w:ascii="Arial" w:hAnsi="Arial" w:cs="Arial"/>
                <w:color w:val="000000"/>
                <w:sz w:val="24"/>
                <w:szCs w:val="24"/>
              </w:rPr>
            </w:pPr>
          </w:p>
        </w:tc>
        <w:tc>
          <w:tcPr>
            <w:tcW w:w="415"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288000,0</w:t>
            </w:r>
          </w:p>
        </w:tc>
        <w:tc>
          <w:tcPr>
            <w:tcW w:w="410" w:type="pct"/>
            <w:vAlign w:val="center"/>
          </w:tcPr>
          <w:p w:rsidR="006008C7" w:rsidRPr="0099639D" w:rsidRDefault="006008C7" w:rsidP="00D45B7F">
            <w:pPr>
              <w:jc w:val="center"/>
              <w:rPr>
                <w:rFonts w:ascii="Arial" w:hAnsi="Arial" w:cs="Arial"/>
                <w:color w:val="000000"/>
                <w:sz w:val="24"/>
                <w:szCs w:val="24"/>
              </w:rPr>
            </w:pPr>
          </w:p>
        </w:tc>
        <w:tc>
          <w:tcPr>
            <w:tcW w:w="499" w:type="pct"/>
            <w:vAlign w:val="center"/>
          </w:tcPr>
          <w:p w:rsidR="006008C7" w:rsidRPr="0099639D" w:rsidRDefault="009B512B" w:rsidP="00D45B7F">
            <w:pPr>
              <w:jc w:val="center"/>
              <w:rPr>
                <w:rFonts w:ascii="Arial" w:hAnsi="Arial" w:cs="Arial"/>
                <w:color w:val="000000"/>
                <w:sz w:val="24"/>
                <w:szCs w:val="24"/>
              </w:rPr>
            </w:pPr>
            <w:r>
              <w:rPr>
                <w:rFonts w:ascii="Arial" w:hAnsi="Arial" w:cs="Arial"/>
                <w:color w:val="000000"/>
                <w:sz w:val="24"/>
                <w:szCs w:val="24"/>
              </w:rPr>
              <w:t>799500,00</w:t>
            </w:r>
          </w:p>
        </w:tc>
      </w:tr>
      <w:tr w:rsidR="006008C7" w:rsidRPr="0099639D" w:rsidTr="00AD514D">
        <w:tc>
          <w:tcPr>
            <w:tcW w:w="1194" w:type="pct"/>
            <w:gridSpan w:val="2"/>
          </w:tcPr>
          <w:p w:rsidR="006008C7" w:rsidRPr="0099639D" w:rsidRDefault="006008C7" w:rsidP="00F11595">
            <w:pPr>
              <w:tabs>
                <w:tab w:val="center" w:pos="4677"/>
                <w:tab w:val="right" w:pos="9355"/>
              </w:tabs>
              <w:autoSpaceDE w:val="0"/>
              <w:autoSpaceDN w:val="0"/>
              <w:adjustRightInd w:val="0"/>
              <w:spacing w:line="240" w:lineRule="auto"/>
              <w:rPr>
                <w:rFonts w:ascii="Arial" w:hAnsi="Arial" w:cs="Arial"/>
                <w:color w:val="000000"/>
                <w:sz w:val="24"/>
                <w:szCs w:val="24"/>
              </w:rPr>
            </w:pPr>
            <w:r w:rsidRPr="0099639D">
              <w:rPr>
                <w:rFonts w:ascii="Arial" w:hAnsi="Arial" w:cs="Arial"/>
                <w:color w:val="000000"/>
                <w:sz w:val="24"/>
                <w:szCs w:val="24"/>
              </w:rPr>
              <w:t>Планируемые результаты реализации подпрограммы</w:t>
            </w:r>
          </w:p>
        </w:tc>
        <w:tc>
          <w:tcPr>
            <w:tcW w:w="3806" w:type="pct"/>
            <w:gridSpan w:val="8"/>
          </w:tcPr>
          <w:p w:rsidR="00AD514D" w:rsidRPr="0099639D" w:rsidRDefault="006008C7" w:rsidP="00DD708E">
            <w:pPr>
              <w:tabs>
                <w:tab w:val="center" w:pos="4677"/>
                <w:tab w:val="right" w:pos="9355"/>
              </w:tabs>
              <w:autoSpaceDE w:val="0"/>
              <w:autoSpaceDN w:val="0"/>
              <w:adjustRightInd w:val="0"/>
              <w:spacing w:after="0" w:line="240" w:lineRule="auto"/>
              <w:jc w:val="both"/>
              <w:rPr>
                <w:rFonts w:ascii="Arial" w:hAnsi="Arial" w:cs="Arial"/>
                <w:color w:val="000000"/>
                <w:sz w:val="24"/>
                <w:szCs w:val="24"/>
              </w:rPr>
            </w:pPr>
            <w:r w:rsidRPr="0099639D">
              <w:rPr>
                <w:rFonts w:ascii="Arial" w:hAnsi="Arial" w:cs="Arial"/>
                <w:color w:val="000000"/>
                <w:sz w:val="24"/>
                <w:szCs w:val="24"/>
              </w:rPr>
              <w:t>100 процентов воспитанников дошкольных образовательных организаций будут обучаться 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w:t>
            </w:r>
          </w:p>
          <w:p w:rsidR="00DD708E" w:rsidRPr="0099639D" w:rsidRDefault="00DD708E" w:rsidP="00DD708E">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доля детей от 3 до 7 лет, которым предоставлена возможность получать услуги дошкольного образования, увеличится с 88,1 до 100 процентов;</w:t>
            </w:r>
          </w:p>
          <w:p w:rsidR="006008C7" w:rsidRPr="0099639D" w:rsidRDefault="00DD708E" w:rsidP="00DD708E">
            <w:pPr>
              <w:tabs>
                <w:tab w:val="center" w:pos="4677"/>
                <w:tab w:val="right" w:pos="9355"/>
              </w:tabs>
              <w:autoSpaceDE w:val="0"/>
              <w:autoSpaceDN w:val="0"/>
              <w:adjustRightInd w:val="0"/>
              <w:spacing w:after="0" w:line="240" w:lineRule="auto"/>
              <w:jc w:val="both"/>
              <w:rPr>
                <w:rFonts w:ascii="Arial" w:hAnsi="Arial" w:cs="Arial"/>
                <w:color w:val="000000"/>
                <w:sz w:val="24"/>
                <w:szCs w:val="24"/>
              </w:rPr>
            </w:pPr>
            <w:r w:rsidRPr="0099639D">
              <w:rPr>
                <w:rFonts w:ascii="Arial" w:hAnsi="Arial" w:cs="Arial"/>
                <w:sz w:val="24"/>
                <w:szCs w:val="24"/>
              </w:rPr>
              <w:t>уровень средней заработной платы педагогических работников государственных (муниципальных) дошкольных образовательных организаций - 100 процентов от средней заработной платы работников государственных (муниципальных) общеобразовательных организаций Московской области.</w:t>
            </w:r>
          </w:p>
        </w:tc>
      </w:tr>
    </w:tbl>
    <w:p w:rsidR="000D33DA" w:rsidRPr="0099639D" w:rsidRDefault="000D33DA" w:rsidP="00AD514D">
      <w:pPr>
        <w:jc w:val="center"/>
        <w:rPr>
          <w:rFonts w:ascii="Arial" w:hAnsi="Arial" w:cs="Arial"/>
          <w:bCs/>
          <w:sz w:val="24"/>
          <w:szCs w:val="24"/>
        </w:rPr>
      </w:pPr>
    </w:p>
    <w:p w:rsidR="00DD708E" w:rsidRPr="0099639D" w:rsidRDefault="00DD708E" w:rsidP="00543837">
      <w:pPr>
        <w:pStyle w:val="s3"/>
        <w:jc w:val="center"/>
        <w:rPr>
          <w:rFonts w:ascii="Arial" w:hAnsi="Arial" w:cs="Arial"/>
        </w:rPr>
      </w:pPr>
      <w:r w:rsidRPr="0099639D">
        <w:rPr>
          <w:rFonts w:ascii="Arial" w:hAnsi="Arial" w:cs="Arial"/>
        </w:rPr>
        <w:t>I. Описание целей и задач подпрограммы I</w:t>
      </w:r>
    </w:p>
    <w:p w:rsidR="00DD708E" w:rsidRPr="0099639D" w:rsidRDefault="00DD708E" w:rsidP="00AD514D">
      <w:pPr>
        <w:pStyle w:val="a7"/>
        <w:rPr>
          <w:rFonts w:ascii="Arial" w:hAnsi="Arial" w:cs="Arial"/>
        </w:rPr>
      </w:pPr>
      <w:r w:rsidRPr="0099639D">
        <w:rPr>
          <w:rFonts w:ascii="Arial" w:hAnsi="Arial" w:cs="Arial"/>
        </w:rPr>
        <w:t> Цель подпрограммы I - обеспечение доступности и высокого качества услуг дошкольного образования.</w:t>
      </w:r>
    </w:p>
    <w:p w:rsidR="00DD708E" w:rsidRPr="0099639D" w:rsidRDefault="00DD708E" w:rsidP="00AD514D">
      <w:pPr>
        <w:pStyle w:val="s1"/>
        <w:spacing w:before="0" w:beforeAutospacing="0" w:after="0" w:afterAutospacing="0"/>
        <w:jc w:val="both"/>
        <w:rPr>
          <w:rFonts w:ascii="Arial" w:hAnsi="Arial" w:cs="Arial"/>
        </w:rPr>
      </w:pPr>
      <w:r w:rsidRPr="0099639D">
        <w:rPr>
          <w:rFonts w:ascii="Arial" w:hAnsi="Arial" w:cs="Arial"/>
        </w:rPr>
        <w:t>Задачи подпрограммы I:</w:t>
      </w:r>
    </w:p>
    <w:p w:rsidR="00DD708E" w:rsidRPr="0099639D" w:rsidRDefault="00DD708E" w:rsidP="00AD514D">
      <w:pPr>
        <w:pStyle w:val="s1"/>
        <w:spacing w:before="0" w:beforeAutospacing="0" w:after="0" w:afterAutospacing="0"/>
        <w:jc w:val="both"/>
        <w:rPr>
          <w:rFonts w:ascii="Arial" w:hAnsi="Arial" w:cs="Arial"/>
        </w:rPr>
      </w:pPr>
      <w:r w:rsidRPr="0099639D">
        <w:rPr>
          <w:rFonts w:ascii="Arial" w:hAnsi="Arial" w:cs="Arial"/>
        </w:rPr>
        <w:t>1. Ликвидация очередности в дошкольные образовательные организации и развитие инфраструктуры дошкольного образования.</w:t>
      </w:r>
    </w:p>
    <w:p w:rsidR="00DD708E" w:rsidRPr="0099639D" w:rsidRDefault="00DD708E" w:rsidP="00AD514D">
      <w:pPr>
        <w:pStyle w:val="s1"/>
        <w:spacing w:before="0" w:beforeAutospacing="0" w:after="0" w:afterAutospacing="0"/>
        <w:jc w:val="both"/>
        <w:rPr>
          <w:rFonts w:ascii="Arial" w:hAnsi="Arial" w:cs="Arial"/>
        </w:rPr>
      </w:pPr>
      <w:r w:rsidRPr="0099639D">
        <w:rPr>
          <w:rFonts w:ascii="Arial" w:hAnsi="Arial" w:cs="Arial"/>
        </w:rPr>
        <w:t>2. Развитие сети дошкольных образовательных организаций и внедрение новых финансово-</w:t>
      </w:r>
      <w:proofErr w:type="gramStart"/>
      <w:r w:rsidRPr="0099639D">
        <w:rPr>
          <w:rFonts w:ascii="Arial" w:hAnsi="Arial" w:cs="Arial"/>
        </w:rPr>
        <w:t>экономических механизмов</w:t>
      </w:r>
      <w:proofErr w:type="gramEnd"/>
      <w:r w:rsidRPr="0099639D">
        <w:rPr>
          <w:rFonts w:ascii="Arial" w:hAnsi="Arial" w:cs="Arial"/>
        </w:rPr>
        <w:t>, обеспечивающих равный доступ населения к услугам дошкольного образования.</w:t>
      </w:r>
    </w:p>
    <w:p w:rsidR="00DD708E" w:rsidRPr="0099639D" w:rsidRDefault="00DD708E" w:rsidP="00AD514D">
      <w:pPr>
        <w:pStyle w:val="s1"/>
        <w:spacing w:before="0" w:beforeAutospacing="0" w:after="0" w:afterAutospacing="0"/>
        <w:jc w:val="both"/>
        <w:rPr>
          <w:rFonts w:ascii="Arial" w:hAnsi="Arial" w:cs="Arial"/>
        </w:rPr>
      </w:pPr>
      <w:r w:rsidRPr="0099639D">
        <w:rPr>
          <w:rFonts w:ascii="Arial" w:hAnsi="Arial" w:cs="Arial"/>
        </w:rPr>
        <w:t>3. Реализация федерального государственного образовательного стандарта дошкольного образования.</w:t>
      </w:r>
    </w:p>
    <w:p w:rsidR="00DD708E" w:rsidRPr="0099639D" w:rsidRDefault="00DD708E" w:rsidP="00AD514D">
      <w:pPr>
        <w:pStyle w:val="s1"/>
        <w:spacing w:before="0" w:beforeAutospacing="0" w:after="0" w:afterAutospacing="0"/>
        <w:jc w:val="both"/>
        <w:rPr>
          <w:rFonts w:ascii="Arial" w:hAnsi="Arial" w:cs="Arial"/>
        </w:rPr>
      </w:pPr>
      <w:r w:rsidRPr="0099639D">
        <w:rPr>
          <w:rFonts w:ascii="Arial" w:hAnsi="Arial" w:cs="Arial"/>
        </w:rPr>
        <w:t>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p w:rsidR="00DD708E" w:rsidRPr="0099639D" w:rsidRDefault="00DD708E" w:rsidP="00AD514D">
      <w:pPr>
        <w:pStyle w:val="s1"/>
        <w:spacing w:before="0" w:beforeAutospacing="0" w:after="0" w:afterAutospacing="0"/>
        <w:jc w:val="both"/>
        <w:rPr>
          <w:rFonts w:ascii="Arial" w:hAnsi="Arial" w:cs="Arial"/>
        </w:rPr>
      </w:pPr>
      <w:r w:rsidRPr="0099639D">
        <w:rPr>
          <w:rFonts w:ascii="Arial" w:hAnsi="Arial" w:cs="Arial"/>
        </w:rPr>
        <w:lastRenderedPageBreak/>
        <w:t>5. Повышение эффективности деятельности дошкольных образовательных организаций.</w:t>
      </w:r>
    </w:p>
    <w:p w:rsidR="00AD514D" w:rsidRPr="0099639D" w:rsidRDefault="00AD514D" w:rsidP="00A2671D">
      <w:pPr>
        <w:pStyle w:val="s3"/>
        <w:jc w:val="center"/>
        <w:rPr>
          <w:rFonts w:ascii="Arial" w:hAnsi="Arial" w:cs="Arial"/>
        </w:rPr>
      </w:pPr>
      <w:r w:rsidRPr="0099639D">
        <w:rPr>
          <w:rFonts w:ascii="Arial" w:hAnsi="Arial" w:cs="Arial"/>
        </w:rPr>
        <w:t>II. Характеристика проблем и мероприятий подпрограммы I</w:t>
      </w:r>
    </w:p>
    <w:p w:rsidR="00AD514D" w:rsidRPr="0099639D" w:rsidRDefault="00AD514D" w:rsidP="00AD514D">
      <w:pPr>
        <w:pStyle w:val="s1"/>
        <w:spacing w:before="0" w:beforeAutospacing="0" w:after="0" w:afterAutospacing="0"/>
        <w:jc w:val="both"/>
        <w:rPr>
          <w:rFonts w:ascii="Arial" w:hAnsi="Arial" w:cs="Arial"/>
        </w:rPr>
      </w:pPr>
      <w:r w:rsidRPr="0099639D">
        <w:rPr>
          <w:rFonts w:ascii="Arial" w:hAnsi="Arial" w:cs="Arial"/>
        </w:rPr>
        <w:t>Подпрограмма I включает следующие основные мероприятия, обеспечивающие решение задач государственной программы в системе дошкольного образования:</w:t>
      </w:r>
    </w:p>
    <w:p w:rsidR="00AD514D" w:rsidRPr="0099639D" w:rsidRDefault="00AD514D" w:rsidP="00A2671D">
      <w:pPr>
        <w:pStyle w:val="s1"/>
        <w:spacing w:before="0" w:beforeAutospacing="0" w:after="0" w:afterAutospacing="0"/>
        <w:jc w:val="both"/>
        <w:rPr>
          <w:rFonts w:ascii="Arial" w:hAnsi="Arial" w:cs="Arial"/>
        </w:rPr>
      </w:pPr>
      <w:r w:rsidRPr="0099639D">
        <w:rPr>
          <w:rFonts w:ascii="Arial" w:hAnsi="Arial" w:cs="Arial"/>
        </w:rPr>
        <w:t>ликвидация очередности в дошкольные образовательные организации и развитие инфраструктуры дошкольного образования;</w:t>
      </w:r>
    </w:p>
    <w:p w:rsidR="00AD514D" w:rsidRPr="0099639D" w:rsidRDefault="00AD514D" w:rsidP="00A2671D">
      <w:pPr>
        <w:pStyle w:val="s1"/>
        <w:spacing w:before="0" w:beforeAutospacing="0" w:after="0" w:afterAutospacing="0"/>
        <w:jc w:val="both"/>
        <w:rPr>
          <w:rFonts w:ascii="Arial" w:hAnsi="Arial" w:cs="Arial"/>
        </w:rPr>
      </w:pPr>
      <w:r w:rsidRPr="0099639D">
        <w:rPr>
          <w:rFonts w:ascii="Arial" w:hAnsi="Arial" w:cs="Arial"/>
        </w:rPr>
        <w:t>развитие сети дошкольных образовательных организаций и внедрение новых финансово-</w:t>
      </w:r>
      <w:proofErr w:type="gramStart"/>
      <w:r w:rsidRPr="0099639D">
        <w:rPr>
          <w:rFonts w:ascii="Arial" w:hAnsi="Arial" w:cs="Arial"/>
        </w:rPr>
        <w:t>экономических механизмов</w:t>
      </w:r>
      <w:proofErr w:type="gramEnd"/>
      <w:r w:rsidRPr="0099639D">
        <w:rPr>
          <w:rFonts w:ascii="Arial" w:hAnsi="Arial" w:cs="Arial"/>
        </w:rPr>
        <w:t>, обеспечивающих равный доступ населения к услугам дошкольного образования;</w:t>
      </w:r>
    </w:p>
    <w:p w:rsidR="00AD514D" w:rsidRPr="0099639D" w:rsidRDefault="00AD514D" w:rsidP="00A2671D">
      <w:pPr>
        <w:pStyle w:val="s1"/>
        <w:spacing w:before="0" w:beforeAutospacing="0" w:after="0" w:afterAutospacing="0"/>
        <w:jc w:val="both"/>
        <w:rPr>
          <w:rFonts w:ascii="Arial" w:hAnsi="Arial" w:cs="Arial"/>
        </w:rPr>
      </w:pPr>
      <w:r w:rsidRPr="0099639D">
        <w:rPr>
          <w:rFonts w:ascii="Arial" w:hAnsi="Arial" w:cs="Arial"/>
        </w:rPr>
        <w:t>возврат в систему дошкольного образования зданий, используемых не по назначению, создание дополнительных мест в функционирующих зданиях, развитие негосударственного сектора;</w:t>
      </w:r>
    </w:p>
    <w:p w:rsidR="00AD514D" w:rsidRPr="0099639D" w:rsidRDefault="00AD514D" w:rsidP="00A2671D">
      <w:pPr>
        <w:pStyle w:val="s1"/>
        <w:spacing w:before="0" w:beforeAutospacing="0" w:after="0" w:afterAutospacing="0"/>
        <w:jc w:val="both"/>
        <w:rPr>
          <w:rFonts w:ascii="Arial" w:hAnsi="Arial" w:cs="Arial"/>
        </w:rPr>
      </w:pPr>
      <w:r w:rsidRPr="0099639D">
        <w:rPr>
          <w:rFonts w:ascii="Arial" w:hAnsi="Arial" w:cs="Arial"/>
        </w:rPr>
        <w:t>строительство (включая реконструкцию со строительством пристроек) зданий дошкольных образовательных организаций;</w:t>
      </w:r>
    </w:p>
    <w:p w:rsidR="00AD514D" w:rsidRPr="0099639D" w:rsidRDefault="00AD514D" w:rsidP="00A2671D">
      <w:pPr>
        <w:pStyle w:val="s1"/>
        <w:spacing w:before="0" w:beforeAutospacing="0" w:after="0" w:afterAutospacing="0"/>
        <w:jc w:val="both"/>
        <w:rPr>
          <w:rFonts w:ascii="Arial" w:hAnsi="Arial" w:cs="Arial"/>
        </w:rPr>
      </w:pPr>
      <w:r w:rsidRPr="0099639D">
        <w:rPr>
          <w:rFonts w:ascii="Arial" w:hAnsi="Arial" w:cs="Arial"/>
        </w:rPr>
        <w:t>финансовое обеспечение мероприятий муниципальных образований Московской области по проведению капитального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A2671D" w:rsidRPr="0099639D" w:rsidRDefault="00A2671D" w:rsidP="00A2671D">
      <w:pPr>
        <w:spacing w:after="0" w:line="100" w:lineRule="atLeast"/>
        <w:jc w:val="both"/>
        <w:rPr>
          <w:rFonts w:ascii="Arial" w:hAnsi="Arial" w:cs="Arial"/>
          <w:color w:val="000000"/>
          <w:sz w:val="24"/>
          <w:szCs w:val="24"/>
        </w:rPr>
      </w:pPr>
      <w:r w:rsidRPr="0099639D">
        <w:rPr>
          <w:rFonts w:ascii="Arial" w:hAnsi="Arial" w:cs="Arial"/>
          <w:color w:val="000000"/>
          <w:sz w:val="24"/>
          <w:szCs w:val="24"/>
        </w:rPr>
        <w:t>финансовое обеспечение муниципального задания на оказание муниципальных услуг (выполнение работ);</w:t>
      </w:r>
    </w:p>
    <w:p w:rsidR="00A2671D" w:rsidRPr="0099639D" w:rsidRDefault="00AD514D" w:rsidP="00A2671D">
      <w:pPr>
        <w:spacing w:after="0" w:line="100" w:lineRule="atLeast"/>
        <w:jc w:val="both"/>
        <w:rPr>
          <w:rFonts w:ascii="Arial" w:hAnsi="Arial" w:cs="Arial"/>
          <w:sz w:val="24"/>
          <w:szCs w:val="24"/>
        </w:rPr>
      </w:pPr>
      <w:proofErr w:type="gramStart"/>
      <w:r w:rsidRPr="0099639D">
        <w:rPr>
          <w:rFonts w:ascii="Arial" w:hAnsi="Arial" w:cs="Arial"/>
          <w:sz w:val="24"/>
          <w:szCs w:val="24"/>
        </w:rPr>
        <w:t>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образовательным программам дошкольного образования,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финансирования муниципальных дошкольных и общеобразовательных организаций в Московской</w:t>
      </w:r>
      <w:proofErr w:type="gramEnd"/>
      <w:r w:rsidRPr="0099639D">
        <w:rPr>
          <w:rFonts w:ascii="Arial" w:hAnsi="Arial" w:cs="Arial"/>
          <w:sz w:val="24"/>
          <w:szCs w:val="24"/>
        </w:rPr>
        <w:t xml:space="preserve"> </w:t>
      </w:r>
      <w:proofErr w:type="gramStart"/>
      <w:r w:rsidRPr="0099639D">
        <w:rPr>
          <w:rFonts w:ascii="Arial" w:hAnsi="Arial" w:cs="Arial"/>
          <w:sz w:val="24"/>
          <w:szCs w:val="24"/>
        </w:rPr>
        <w:t>области на реализацию образовательных программ дошкольного образования, установленными законом Московской области;</w:t>
      </w:r>
      <w:proofErr w:type="gramEnd"/>
    </w:p>
    <w:p w:rsidR="00A2671D" w:rsidRPr="0099639D" w:rsidRDefault="00AD514D" w:rsidP="00A2671D">
      <w:pPr>
        <w:spacing w:after="0" w:line="100" w:lineRule="atLeast"/>
        <w:jc w:val="both"/>
        <w:rPr>
          <w:rFonts w:ascii="Arial" w:hAnsi="Arial" w:cs="Arial"/>
          <w:sz w:val="24"/>
          <w:szCs w:val="24"/>
        </w:rPr>
      </w:pPr>
      <w:proofErr w:type="gramStart"/>
      <w:r w:rsidRPr="0099639D">
        <w:rPr>
          <w:rFonts w:ascii="Arial" w:hAnsi="Arial" w:cs="Arial"/>
          <w:sz w:val="24"/>
          <w:szCs w:val="24"/>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финансирования муниципальных дошкольных и общеобразовательных организаций в Московской области на</w:t>
      </w:r>
      <w:proofErr w:type="gramEnd"/>
      <w:r w:rsidRPr="0099639D">
        <w:rPr>
          <w:rFonts w:ascii="Arial" w:hAnsi="Arial" w:cs="Arial"/>
          <w:sz w:val="24"/>
          <w:szCs w:val="24"/>
        </w:rPr>
        <w:t xml:space="preserve"> </w:t>
      </w:r>
      <w:proofErr w:type="gramStart"/>
      <w:r w:rsidRPr="0099639D">
        <w:rPr>
          <w:rFonts w:ascii="Arial" w:hAnsi="Arial" w:cs="Arial"/>
          <w:sz w:val="24"/>
          <w:szCs w:val="24"/>
        </w:rPr>
        <w:t>реализацию образовательных программ дошкольного образования, установленными законом Московской области;</w:t>
      </w:r>
      <w:proofErr w:type="gramEnd"/>
    </w:p>
    <w:p w:rsidR="00A2671D" w:rsidRPr="0099639D" w:rsidRDefault="00AD514D" w:rsidP="00A2671D">
      <w:pPr>
        <w:spacing w:after="0" w:line="100" w:lineRule="atLeast"/>
        <w:jc w:val="both"/>
        <w:rPr>
          <w:rFonts w:ascii="Arial" w:hAnsi="Arial" w:cs="Arial"/>
          <w:sz w:val="24"/>
          <w:szCs w:val="24"/>
        </w:rPr>
      </w:pPr>
      <w:r w:rsidRPr="0099639D">
        <w:rPr>
          <w:rFonts w:ascii="Arial" w:hAnsi="Arial" w:cs="Arial"/>
          <w:sz w:val="24"/>
          <w:szCs w:val="24"/>
        </w:rPr>
        <w:t>выплат</w:t>
      </w:r>
      <w:r w:rsidR="00A2671D" w:rsidRPr="0099639D">
        <w:rPr>
          <w:rFonts w:ascii="Arial" w:hAnsi="Arial" w:cs="Arial"/>
          <w:sz w:val="24"/>
          <w:szCs w:val="24"/>
        </w:rPr>
        <w:t>а</w:t>
      </w:r>
      <w:r w:rsidRPr="0099639D">
        <w:rPr>
          <w:rFonts w:ascii="Arial" w:hAnsi="Arial" w:cs="Arial"/>
          <w:sz w:val="24"/>
          <w:szCs w:val="24"/>
        </w:rPr>
        <w:t xml:space="preserve"> компенсации платы родителей за присмотр и уход за детьми, посещающими муниципальные образовательные организации в Московской области, осуществляющие образовательную деятельность по реализации образовательных программ дошкольного образования;</w:t>
      </w:r>
    </w:p>
    <w:p w:rsidR="00A2671D" w:rsidRPr="0099639D" w:rsidRDefault="00AD514D" w:rsidP="00A2671D">
      <w:pPr>
        <w:spacing w:after="0" w:line="100" w:lineRule="atLeast"/>
        <w:jc w:val="both"/>
        <w:rPr>
          <w:rFonts w:ascii="Arial" w:hAnsi="Arial" w:cs="Arial"/>
          <w:sz w:val="24"/>
          <w:szCs w:val="24"/>
        </w:rPr>
      </w:pPr>
      <w:r w:rsidRPr="0099639D">
        <w:rPr>
          <w:rFonts w:ascii="Arial" w:hAnsi="Arial" w:cs="Arial"/>
          <w:sz w:val="24"/>
          <w:szCs w:val="24"/>
        </w:rPr>
        <w:t>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A2671D" w:rsidRPr="0099639D" w:rsidRDefault="00AD514D" w:rsidP="00A2671D">
      <w:pPr>
        <w:spacing w:after="0" w:line="100" w:lineRule="atLeast"/>
        <w:jc w:val="both"/>
        <w:rPr>
          <w:rFonts w:ascii="Arial" w:hAnsi="Arial" w:cs="Arial"/>
          <w:sz w:val="24"/>
          <w:szCs w:val="24"/>
        </w:rPr>
      </w:pPr>
      <w:r w:rsidRPr="0099639D">
        <w:rPr>
          <w:rFonts w:ascii="Arial" w:hAnsi="Arial" w:cs="Arial"/>
          <w:sz w:val="24"/>
          <w:szCs w:val="24"/>
        </w:rPr>
        <w:t>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A2671D" w:rsidRPr="0099639D" w:rsidRDefault="00AD514D" w:rsidP="00A2671D">
      <w:pPr>
        <w:spacing w:after="0" w:line="100" w:lineRule="atLeast"/>
        <w:jc w:val="both"/>
        <w:rPr>
          <w:rFonts w:ascii="Arial" w:hAnsi="Arial" w:cs="Arial"/>
          <w:sz w:val="24"/>
          <w:szCs w:val="24"/>
        </w:rPr>
      </w:pPr>
      <w:r w:rsidRPr="0099639D">
        <w:rPr>
          <w:rFonts w:ascii="Arial" w:hAnsi="Arial" w:cs="Arial"/>
          <w:sz w:val="24"/>
          <w:szCs w:val="24"/>
        </w:rPr>
        <w:lastRenderedPageBreak/>
        <w:t>повышение эффективности деятельности дошкольных образовательных организаций, в том числе внедрение механизмов эффективного контракта с педагогическими работниками и руководителями дошкольных образовательных организаций, обеспечение создания и реализации программ развития дошкольных образовательных организаций;</w:t>
      </w:r>
    </w:p>
    <w:p w:rsidR="00A2671D" w:rsidRPr="0099639D" w:rsidRDefault="00AD514D" w:rsidP="00A2671D">
      <w:pPr>
        <w:spacing w:after="0" w:line="100" w:lineRule="atLeast"/>
        <w:jc w:val="both"/>
        <w:rPr>
          <w:rFonts w:ascii="Arial" w:hAnsi="Arial" w:cs="Arial"/>
          <w:sz w:val="24"/>
          <w:szCs w:val="24"/>
        </w:rPr>
      </w:pPr>
      <w:r w:rsidRPr="0099639D">
        <w:rPr>
          <w:rFonts w:ascii="Arial" w:hAnsi="Arial" w:cs="Arial"/>
          <w:sz w:val="24"/>
          <w:szCs w:val="24"/>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p w:rsidR="00AD514D" w:rsidRPr="0099639D" w:rsidRDefault="00AD514D" w:rsidP="00A2671D">
      <w:pPr>
        <w:spacing w:after="0" w:line="100" w:lineRule="atLeast"/>
        <w:jc w:val="both"/>
        <w:rPr>
          <w:rFonts w:ascii="Arial" w:hAnsi="Arial" w:cs="Arial"/>
          <w:color w:val="000000"/>
          <w:sz w:val="24"/>
          <w:szCs w:val="24"/>
        </w:rPr>
      </w:pPr>
      <w:r w:rsidRPr="0099639D">
        <w:rPr>
          <w:rFonts w:ascii="Arial" w:hAnsi="Arial" w:cs="Arial"/>
          <w:sz w:val="24"/>
          <w:szCs w:val="24"/>
        </w:rPr>
        <w:t>разработка и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DD708E" w:rsidRDefault="00DD708E" w:rsidP="00695DA6">
      <w:pPr>
        <w:autoSpaceDE w:val="0"/>
        <w:autoSpaceDN w:val="0"/>
        <w:adjustRightInd w:val="0"/>
        <w:spacing w:line="240" w:lineRule="auto"/>
        <w:jc w:val="center"/>
        <w:rPr>
          <w:rFonts w:ascii="Arial" w:hAnsi="Arial" w:cs="Arial"/>
          <w:b/>
          <w:sz w:val="24"/>
          <w:szCs w:val="24"/>
        </w:rPr>
      </w:pPr>
    </w:p>
    <w:p w:rsidR="00BA7D0A" w:rsidRDefault="00BA7D0A" w:rsidP="00BA7D0A">
      <w:pPr>
        <w:spacing w:after="0" w:line="240" w:lineRule="auto"/>
        <w:jc w:val="right"/>
      </w:pPr>
      <w:r>
        <w:rPr>
          <w:rFonts w:ascii="Arial" w:hAnsi="Arial" w:cs="Arial"/>
          <w:b/>
          <w:sz w:val="24"/>
          <w:szCs w:val="24"/>
        </w:rPr>
        <w:br w:type="column"/>
      </w:r>
      <w:r>
        <w:lastRenderedPageBreak/>
        <w:t>Приложение № 1</w:t>
      </w:r>
    </w:p>
    <w:p w:rsidR="00BA7D0A" w:rsidRDefault="00BA7D0A" w:rsidP="00BA7D0A">
      <w:pPr>
        <w:spacing w:after="0" w:line="240" w:lineRule="auto"/>
        <w:jc w:val="right"/>
      </w:pPr>
      <w:r>
        <w:t>к подпрограмме I "Развитие дошкольного образования"</w:t>
      </w:r>
    </w:p>
    <w:p w:rsidR="00BA7D0A" w:rsidRDefault="00BA7D0A" w:rsidP="00BA7D0A">
      <w:pPr>
        <w:spacing w:after="0" w:line="240" w:lineRule="auto"/>
        <w:jc w:val="right"/>
      </w:pPr>
      <w:r>
        <w:t>муниципальной программы</w:t>
      </w:r>
    </w:p>
    <w:p w:rsidR="00BA7D0A" w:rsidRDefault="00BA7D0A" w:rsidP="00BA7D0A">
      <w:pPr>
        <w:spacing w:after="0" w:line="240" w:lineRule="auto"/>
        <w:jc w:val="right"/>
      </w:pPr>
      <w:r>
        <w:t>«Образование Пушкинского муниципального района на 2014 - 2018 годы»</w:t>
      </w:r>
    </w:p>
    <w:p w:rsidR="00BA7D0A" w:rsidRDefault="00BA7D0A" w:rsidP="00BA7D0A">
      <w:pPr>
        <w:spacing w:after="0" w:line="240" w:lineRule="auto"/>
        <w:jc w:val="right"/>
      </w:pPr>
    </w:p>
    <w:p w:rsidR="00BA7D0A" w:rsidRDefault="00BA7D0A" w:rsidP="00BA7D0A">
      <w:pPr>
        <w:spacing w:after="0" w:line="240" w:lineRule="auto"/>
        <w:jc w:val="center"/>
      </w:pPr>
      <w:r w:rsidRPr="001B5F3E">
        <w:t xml:space="preserve">Перечень </w:t>
      </w:r>
    </w:p>
    <w:p w:rsidR="00BA7D0A" w:rsidRDefault="00BA7D0A" w:rsidP="00BA7D0A">
      <w:pPr>
        <w:spacing w:after="0" w:line="240" w:lineRule="auto"/>
        <w:jc w:val="center"/>
      </w:pPr>
      <w:r>
        <w:t>мероприятий подпрограммы I</w:t>
      </w:r>
      <w:r w:rsidRPr="001B5F3E">
        <w:t xml:space="preserve"> "Развитие дошкольного образования" </w:t>
      </w:r>
    </w:p>
    <w:p w:rsidR="00BA7D0A" w:rsidRDefault="00BA7D0A" w:rsidP="00BA7D0A">
      <w:pPr>
        <w:spacing w:after="0" w:line="240" w:lineRule="auto"/>
        <w:jc w:val="center"/>
      </w:pPr>
      <w:r w:rsidRPr="001B5F3E">
        <w:t>муниципальной программы «Образование Пушкинского муниципального района на 2014 - 2018 годы»</w:t>
      </w:r>
    </w:p>
    <w:p w:rsidR="00BA7D0A" w:rsidRDefault="00BA7D0A" w:rsidP="00BA7D0A">
      <w:pPr>
        <w:spacing w:after="0" w:line="240" w:lineRule="auto"/>
        <w:jc w:val="center"/>
      </w:pPr>
    </w:p>
    <w:tbl>
      <w:tblPr>
        <w:tblW w:w="16302" w:type="dxa"/>
        <w:tblInd w:w="-743" w:type="dxa"/>
        <w:tblLayout w:type="fixed"/>
        <w:tblLook w:val="04A0"/>
      </w:tblPr>
      <w:tblGrid>
        <w:gridCol w:w="567"/>
        <w:gridCol w:w="1560"/>
        <w:gridCol w:w="1418"/>
        <w:gridCol w:w="1275"/>
        <w:gridCol w:w="851"/>
        <w:gridCol w:w="1276"/>
        <w:gridCol w:w="1275"/>
        <w:gridCol w:w="1276"/>
        <w:gridCol w:w="1276"/>
        <w:gridCol w:w="1134"/>
        <w:gridCol w:w="1134"/>
        <w:gridCol w:w="1134"/>
        <w:gridCol w:w="992"/>
        <w:gridCol w:w="1134"/>
      </w:tblGrid>
      <w:tr w:rsidR="00BA7D0A" w:rsidRPr="001B5F3E" w:rsidTr="007E72AA">
        <w:trPr>
          <w:trHeight w:val="5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xml:space="preserve">№ </w:t>
            </w:r>
            <w:proofErr w:type="spellStart"/>
            <w:proofErr w:type="gramStart"/>
            <w:r w:rsidRPr="001B5F3E">
              <w:rPr>
                <w:rFonts w:ascii="Arial" w:eastAsia="Times New Roman" w:hAnsi="Arial" w:cs="Arial"/>
                <w:color w:val="000000"/>
                <w:sz w:val="16"/>
                <w:szCs w:val="16"/>
                <w:lang w:eastAsia="ru-RU"/>
              </w:rPr>
              <w:t>п</w:t>
            </w:r>
            <w:proofErr w:type="spellEnd"/>
            <w:proofErr w:type="gramEnd"/>
            <w:r w:rsidRPr="001B5F3E">
              <w:rPr>
                <w:rFonts w:ascii="Arial" w:eastAsia="Times New Roman" w:hAnsi="Arial" w:cs="Arial"/>
                <w:color w:val="000000"/>
                <w:sz w:val="16"/>
                <w:szCs w:val="16"/>
                <w:lang w:eastAsia="ru-RU"/>
              </w:rPr>
              <w:t>/</w:t>
            </w:r>
            <w:proofErr w:type="spellStart"/>
            <w:r w:rsidRPr="001B5F3E">
              <w:rPr>
                <w:rFonts w:ascii="Arial" w:eastAsia="Times New Roman" w:hAnsi="Arial" w:cs="Arial"/>
                <w:color w:val="000000"/>
                <w:sz w:val="16"/>
                <w:szCs w:val="16"/>
                <w:lang w:eastAsia="ru-RU"/>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Мероприятия по реализации подпрограммы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Источники финансового обеспечения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xml:space="preserve">Срок исполнения мероприятия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Объем финансового обеспечения мероприятия в 2013 году (тыс.</w:t>
            </w:r>
            <w:r>
              <w:rPr>
                <w:rFonts w:ascii="Arial" w:eastAsia="Times New Roman" w:hAnsi="Arial" w:cs="Arial"/>
                <w:color w:val="000000"/>
                <w:sz w:val="16"/>
                <w:szCs w:val="16"/>
                <w:lang w:eastAsia="ru-RU"/>
              </w:rPr>
              <w:t xml:space="preserve"> </w:t>
            </w:r>
            <w:r w:rsidRPr="001B5F3E">
              <w:rPr>
                <w:rFonts w:ascii="Arial" w:eastAsia="Times New Roman" w:hAnsi="Arial" w:cs="Arial"/>
                <w:color w:val="000000"/>
                <w:sz w:val="16"/>
                <w:szCs w:val="16"/>
                <w:lang w:eastAsia="ru-RU"/>
              </w:rPr>
              <w:t>рублей)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Всего (тыс</w:t>
            </w:r>
            <w:proofErr w:type="gramStart"/>
            <w:r w:rsidRPr="001B5F3E">
              <w:rPr>
                <w:rFonts w:ascii="Arial" w:eastAsia="Times New Roman" w:hAnsi="Arial" w:cs="Arial"/>
                <w:color w:val="000000"/>
                <w:sz w:val="16"/>
                <w:szCs w:val="16"/>
                <w:lang w:eastAsia="ru-RU"/>
              </w:rPr>
              <w:t>.р</w:t>
            </w:r>
            <w:proofErr w:type="gramEnd"/>
            <w:r w:rsidRPr="001B5F3E">
              <w:rPr>
                <w:rFonts w:ascii="Arial" w:eastAsia="Times New Roman" w:hAnsi="Arial" w:cs="Arial"/>
                <w:color w:val="000000"/>
                <w:sz w:val="16"/>
                <w:szCs w:val="16"/>
                <w:lang w:eastAsia="ru-RU"/>
              </w:rPr>
              <w:t>ублей)</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Объём финансового обеспечения по годам (тыс</w:t>
            </w:r>
            <w:proofErr w:type="gramStart"/>
            <w:r w:rsidRPr="001B5F3E">
              <w:rPr>
                <w:rFonts w:ascii="Arial" w:eastAsia="Times New Roman" w:hAnsi="Arial" w:cs="Arial"/>
                <w:color w:val="000000"/>
                <w:sz w:val="16"/>
                <w:szCs w:val="16"/>
                <w:lang w:eastAsia="ru-RU"/>
              </w:rPr>
              <w:t>.р</w:t>
            </w:r>
            <w:proofErr w:type="gramEnd"/>
            <w:r w:rsidRPr="001B5F3E">
              <w:rPr>
                <w:rFonts w:ascii="Arial" w:eastAsia="Times New Roman" w:hAnsi="Arial" w:cs="Arial"/>
                <w:color w:val="000000"/>
                <w:sz w:val="16"/>
                <w:szCs w:val="16"/>
                <w:lang w:eastAsia="ru-RU"/>
              </w:rPr>
              <w:t>ублей)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proofErr w:type="gramStart"/>
            <w:r>
              <w:rPr>
                <w:rFonts w:ascii="Arial" w:eastAsia="Times New Roman" w:hAnsi="Arial" w:cs="Arial"/>
                <w:color w:val="000000"/>
                <w:sz w:val="16"/>
                <w:szCs w:val="16"/>
                <w:lang w:eastAsia="ru-RU"/>
              </w:rPr>
              <w:t>Ответствен</w:t>
            </w:r>
            <w:r w:rsidRPr="001B5F3E">
              <w:rPr>
                <w:rFonts w:ascii="Arial" w:eastAsia="Times New Roman" w:hAnsi="Arial" w:cs="Arial"/>
                <w:color w:val="000000"/>
                <w:sz w:val="16"/>
                <w:szCs w:val="16"/>
                <w:lang w:eastAsia="ru-RU"/>
              </w:rPr>
              <w:t>ный</w:t>
            </w:r>
            <w:proofErr w:type="gramEnd"/>
            <w:r w:rsidRPr="001B5F3E">
              <w:rPr>
                <w:rFonts w:ascii="Arial" w:eastAsia="Times New Roman" w:hAnsi="Arial" w:cs="Arial"/>
                <w:color w:val="000000"/>
                <w:sz w:val="16"/>
                <w:szCs w:val="16"/>
                <w:lang w:eastAsia="ru-RU"/>
              </w:rPr>
              <w:t xml:space="preserve">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Результаты выполнения мероприятий подпрограммы</w:t>
            </w:r>
          </w:p>
        </w:tc>
      </w:tr>
      <w:tr w:rsidR="007E72AA" w:rsidRPr="001B5F3E" w:rsidTr="007E72AA">
        <w:trPr>
          <w:trHeight w:val="28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2014 год</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2015 год</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2016 год</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2017 год</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2018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r>
      <w:tr w:rsidR="007E72AA" w:rsidRPr="001B5F3E" w:rsidTr="007E72AA">
        <w:trPr>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14</w:t>
            </w:r>
          </w:p>
        </w:tc>
      </w:tr>
      <w:tr w:rsidR="007E72AA" w:rsidRPr="001B5F3E" w:rsidTr="007E72AA">
        <w:trPr>
          <w:trHeight w:val="69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b/>
                <w:bCs/>
                <w:i/>
                <w:iCs/>
                <w:color w:val="000000"/>
                <w:sz w:val="16"/>
                <w:szCs w:val="16"/>
                <w:u w:val="single"/>
                <w:lang w:eastAsia="ru-RU"/>
              </w:rPr>
            </w:pPr>
            <w:r w:rsidRPr="001B5F3E">
              <w:rPr>
                <w:rFonts w:ascii="Arial" w:eastAsia="Times New Roman" w:hAnsi="Arial" w:cs="Arial"/>
                <w:b/>
                <w:bCs/>
                <w:i/>
                <w:iCs/>
                <w:color w:val="000000"/>
                <w:sz w:val="16"/>
                <w:szCs w:val="16"/>
                <w:u w:val="single"/>
                <w:lang w:eastAsia="ru-RU"/>
              </w:rPr>
              <w:t>Всего по подпрограмме</w:t>
            </w:r>
          </w:p>
        </w:tc>
        <w:tc>
          <w:tcPr>
            <w:tcW w:w="1418" w:type="dxa"/>
            <w:tcBorders>
              <w:top w:val="nil"/>
              <w:left w:val="nil"/>
              <w:bottom w:val="single" w:sz="4" w:space="0" w:color="auto"/>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b/>
                <w:bCs/>
                <w:i/>
                <w:iCs/>
                <w:color w:val="000000"/>
                <w:sz w:val="16"/>
                <w:szCs w:val="16"/>
                <w:u w:val="single"/>
                <w:lang w:eastAsia="ru-RU"/>
              </w:rPr>
            </w:pPr>
            <w:r w:rsidRPr="001B5F3E">
              <w:rPr>
                <w:rFonts w:ascii="Arial" w:eastAsia="Times New Roman" w:hAnsi="Arial" w:cs="Arial"/>
                <w:b/>
                <w:bCs/>
                <w:i/>
                <w:iCs/>
                <w:color w:val="000000"/>
                <w:sz w:val="16"/>
                <w:szCs w:val="16"/>
                <w:u w:val="single"/>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606 694,90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5 522 537,92</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1</w:t>
            </w:r>
            <w:r>
              <w:rPr>
                <w:rFonts w:ascii="Arial" w:eastAsia="Times New Roman" w:hAnsi="Arial" w:cs="Arial"/>
                <w:b/>
                <w:bCs/>
                <w:color w:val="000000"/>
                <w:sz w:val="16"/>
                <w:szCs w:val="16"/>
                <w:lang w:eastAsia="ru-RU"/>
              </w:rPr>
              <w:t> 556 194,71</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1</w:t>
            </w:r>
            <w:r>
              <w:rPr>
                <w:rFonts w:ascii="Arial" w:eastAsia="Times New Roman" w:hAnsi="Arial" w:cs="Arial"/>
                <w:b/>
                <w:bCs/>
                <w:color w:val="000000"/>
                <w:sz w:val="16"/>
                <w:szCs w:val="16"/>
                <w:lang w:eastAsia="ru-RU"/>
              </w:rPr>
              <w:t> 733 573,61</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863 473,20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828 648,20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540 648,20</w:t>
            </w:r>
          </w:p>
        </w:tc>
        <w:tc>
          <w:tcPr>
            <w:tcW w:w="992" w:type="dxa"/>
            <w:tcBorders>
              <w:top w:val="nil"/>
              <w:left w:val="nil"/>
              <w:bottom w:val="single" w:sz="4" w:space="0" w:color="auto"/>
              <w:right w:val="single" w:sz="4" w:space="0" w:color="auto"/>
            </w:tcBorders>
            <w:shd w:val="clear" w:color="auto" w:fill="auto"/>
            <w:vAlign w:val="center"/>
            <w:hideMark/>
          </w:tcPr>
          <w:p w:rsidR="00BA7D0A" w:rsidRPr="00D661D2" w:rsidRDefault="00BA7D0A" w:rsidP="00BA7D0A">
            <w:pPr>
              <w:spacing w:after="0" w:line="240" w:lineRule="auto"/>
              <w:jc w:val="center"/>
              <w:rPr>
                <w:rFonts w:ascii="Arial" w:eastAsia="Times New Roman" w:hAnsi="Arial" w:cs="Arial"/>
                <w:b/>
                <w:bCs/>
                <w:color w:val="000000"/>
                <w:sz w:val="14"/>
                <w:szCs w:val="14"/>
                <w:lang w:eastAsia="ru-RU"/>
              </w:rPr>
            </w:pPr>
            <w:r w:rsidRPr="00D661D2">
              <w:rPr>
                <w:rFonts w:ascii="Arial" w:eastAsia="Times New Roman" w:hAnsi="Arial" w:cs="Arial"/>
                <w:b/>
                <w:bCs/>
                <w:color w:val="000000"/>
                <w:sz w:val="14"/>
                <w:szCs w:val="14"/>
                <w:lang w:eastAsia="ru-RU"/>
              </w:rPr>
              <w:t xml:space="preserve">Управление образования, </w:t>
            </w:r>
            <w:proofErr w:type="spellStart"/>
            <w:r w:rsidRPr="00D661D2">
              <w:rPr>
                <w:rFonts w:ascii="Arial" w:eastAsia="Times New Roman" w:hAnsi="Arial" w:cs="Arial"/>
                <w:b/>
                <w:bCs/>
                <w:color w:val="000000"/>
                <w:sz w:val="14"/>
                <w:szCs w:val="14"/>
                <w:lang w:eastAsia="ru-RU"/>
              </w:rPr>
              <w:t>УСАиГ</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 </w:t>
            </w:r>
          </w:p>
        </w:tc>
      </w:tr>
      <w:tr w:rsidR="007E72AA" w:rsidRPr="001B5F3E" w:rsidTr="007E72AA">
        <w:trPr>
          <w:trHeight w:val="84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b/>
                <w:bCs/>
                <w:i/>
                <w:iCs/>
                <w:color w:val="000000"/>
                <w:sz w:val="16"/>
                <w:szCs w:val="16"/>
                <w:u w:val="single"/>
                <w:lang w:eastAsia="ru-RU"/>
              </w:rPr>
            </w:pPr>
            <w:r w:rsidRPr="001B5F3E">
              <w:rPr>
                <w:rFonts w:ascii="Arial" w:eastAsia="Times New Roman" w:hAnsi="Arial" w:cs="Arial"/>
                <w:b/>
                <w:bCs/>
                <w:i/>
                <w:iCs/>
                <w:color w:val="000000"/>
                <w:sz w:val="16"/>
                <w:szCs w:val="16"/>
                <w:u w:val="single"/>
                <w:lang w:eastAsia="ru-RU"/>
              </w:rPr>
              <w:t> </w:t>
            </w:r>
          </w:p>
        </w:tc>
        <w:tc>
          <w:tcPr>
            <w:tcW w:w="1418" w:type="dxa"/>
            <w:tcBorders>
              <w:top w:val="nil"/>
              <w:left w:val="nil"/>
              <w:bottom w:val="nil"/>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b/>
                <w:bCs/>
                <w:i/>
                <w:iCs/>
                <w:color w:val="000000"/>
                <w:sz w:val="16"/>
                <w:szCs w:val="16"/>
                <w:u w:val="single"/>
                <w:lang w:eastAsia="ru-RU"/>
              </w:rPr>
            </w:pPr>
            <w:r w:rsidRPr="001B5F3E">
              <w:rPr>
                <w:rFonts w:ascii="Arial" w:eastAsia="Times New Roman" w:hAnsi="Arial" w:cs="Arial"/>
                <w:b/>
                <w:bCs/>
                <w:i/>
                <w:iCs/>
                <w:color w:val="000000"/>
                <w:sz w:val="16"/>
                <w:szCs w:val="16"/>
                <w:u w:val="single"/>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2014-2018</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0,00</w:t>
            </w:r>
            <w:r w:rsidRPr="001B5F3E">
              <w:rPr>
                <w:rFonts w:ascii="Arial" w:eastAsia="Times New Roman"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433 327,47</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235 327,47</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158 400,00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D661D2" w:rsidRDefault="00BA7D0A" w:rsidP="00BA7D0A">
            <w:pPr>
              <w:spacing w:after="0" w:line="240" w:lineRule="auto"/>
              <w:jc w:val="center"/>
              <w:rPr>
                <w:rFonts w:ascii="Arial" w:eastAsia="Times New Roman" w:hAnsi="Arial" w:cs="Arial"/>
                <w:b/>
                <w:bCs/>
                <w:color w:val="000000"/>
                <w:sz w:val="14"/>
                <w:szCs w:val="14"/>
                <w:lang w:eastAsia="ru-RU"/>
              </w:rPr>
            </w:pPr>
            <w:r w:rsidRPr="00D661D2">
              <w:rPr>
                <w:rFonts w:ascii="Arial" w:eastAsia="Times New Roman" w:hAnsi="Arial" w:cs="Arial"/>
                <w:b/>
                <w:bCs/>
                <w:color w:val="000000"/>
                <w:sz w:val="14"/>
                <w:szCs w:val="14"/>
                <w:lang w:eastAsia="ru-RU"/>
              </w:rPr>
              <w:t xml:space="preserve">Управление образования, </w:t>
            </w:r>
            <w:proofErr w:type="spellStart"/>
            <w:r w:rsidRPr="00D661D2">
              <w:rPr>
                <w:rFonts w:ascii="Arial" w:eastAsia="Times New Roman" w:hAnsi="Arial" w:cs="Arial"/>
                <w:b/>
                <w:bCs/>
                <w:color w:val="000000"/>
                <w:sz w:val="14"/>
                <w:szCs w:val="14"/>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 </w:t>
            </w:r>
          </w:p>
        </w:tc>
      </w:tr>
      <w:tr w:rsidR="007E72AA" w:rsidRPr="001B5F3E" w:rsidTr="007E72AA">
        <w:trPr>
          <w:trHeight w:val="96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418" w:type="dxa"/>
            <w:tcBorders>
              <w:top w:val="nil"/>
              <w:left w:val="nil"/>
              <w:bottom w:val="nil"/>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9A1FC8" w:rsidRDefault="00BA7D0A" w:rsidP="00BA7D0A">
            <w:pPr>
              <w:spacing w:after="0" w:line="240" w:lineRule="auto"/>
              <w:jc w:val="center"/>
              <w:rPr>
                <w:rFonts w:ascii="Arial" w:eastAsia="Times New Roman" w:hAnsi="Arial" w:cs="Arial"/>
                <w:b/>
                <w:color w:val="000000"/>
                <w:sz w:val="16"/>
                <w:szCs w:val="16"/>
                <w:lang w:eastAsia="ru-RU"/>
              </w:rPr>
            </w:pPr>
            <w:r w:rsidRPr="009A1FC8">
              <w:rPr>
                <w:rFonts w:ascii="Arial" w:eastAsia="Times New Roman" w:hAnsi="Arial" w:cs="Arial"/>
                <w:b/>
                <w:color w:val="000000"/>
                <w:sz w:val="16"/>
                <w:szCs w:val="16"/>
                <w:lang w:eastAsia="ru-RU"/>
              </w:rPr>
              <w:t>72 087,70 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1</w:t>
            </w:r>
            <w:r>
              <w:rPr>
                <w:rFonts w:ascii="Arial" w:eastAsia="Times New Roman" w:hAnsi="Arial" w:cs="Arial"/>
                <w:b/>
                <w:bCs/>
                <w:color w:val="000000"/>
                <w:sz w:val="16"/>
                <w:szCs w:val="16"/>
                <w:lang w:eastAsia="ru-RU"/>
              </w:rPr>
              <w:t> </w:t>
            </w:r>
            <w:r w:rsidRPr="001B5F3E">
              <w:rPr>
                <w:rFonts w:ascii="Arial" w:eastAsia="Times New Roman" w:hAnsi="Arial" w:cs="Arial"/>
                <w:b/>
                <w:bCs/>
                <w:color w:val="000000"/>
                <w:sz w:val="16"/>
                <w:szCs w:val="16"/>
                <w:lang w:eastAsia="ru-RU"/>
              </w:rPr>
              <w:t>7</w:t>
            </w:r>
            <w:r>
              <w:rPr>
                <w:rFonts w:ascii="Arial" w:eastAsia="Times New Roman" w:hAnsi="Arial" w:cs="Arial"/>
                <w:b/>
                <w:bCs/>
                <w:color w:val="000000"/>
                <w:sz w:val="16"/>
                <w:szCs w:val="16"/>
                <w:lang w:eastAsia="ru-RU"/>
              </w:rPr>
              <w:t>82 247,04</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514 940,53</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677 673,51</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411 761,00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88 936,00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88 936,00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r>
      <w:tr w:rsidR="007E72AA" w:rsidRPr="001B5F3E" w:rsidTr="007E72AA">
        <w:trPr>
          <w:trHeight w:val="132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418" w:type="dxa"/>
            <w:tcBorders>
              <w:top w:val="nil"/>
              <w:left w:val="nil"/>
              <w:bottom w:val="nil"/>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9A1FC8" w:rsidRDefault="00BA7D0A" w:rsidP="00BA7D0A">
            <w:pPr>
              <w:spacing w:after="0" w:line="240" w:lineRule="auto"/>
              <w:jc w:val="center"/>
              <w:rPr>
                <w:rFonts w:ascii="Arial" w:eastAsia="Times New Roman" w:hAnsi="Arial" w:cs="Arial"/>
                <w:b/>
                <w:color w:val="000000"/>
                <w:sz w:val="16"/>
                <w:szCs w:val="16"/>
                <w:lang w:eastAsia="ru-RU"/>
              </w:rPr>
            </w:pPr>
            <w:r w:rsidRPr="009A1FC8">
              <w:rPr>
                <w:rFonts w:ascii="Arial" w:eastAsia="Times New Roman" w:hAnsi="Arial" w:cs="Arial"/>
                <w:b/>
                <w:color w:val="000000"/>
                <w:sz w:val="16"/>
                <w:szCs w:val="16"/>
                <w:lang w:eastAsia="ru-RU"/>
              </w:rPr>
              <w:t>534 607,20 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2</w:t>
            </w:r>
            <w:r>
              <w:rPr>
                <w:rFonts w:ascii="Arial" w:eastAsia="Times New Roman" w:hAnsi="Arial" w:cs="Arial"/>
                <w:b/>
                <w:bCs/>
                <w:color w:val="000000"/>
                <w:sz w:val="16"/>
                <w:szCs w:val="16"/>
                <w:lang w:eastAsia="ru-RU"/>
              </w:rPr>
              <w:t> 507 463,41</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654 126,71</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498 200,10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451 712,20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451 712,20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451 712,20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r>
      <w:tr w:rsidR="007E72AA" w:rsidRPr="001B5F3E" w:rsidTr="007E72AA">
        <w:trPr>
          <w:trHeight w:val="54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799 500,00</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112 200,00</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399 300,00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288 000,00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r>
      <w:tr w:rsidR="007E72AA" w:rsidRPr="001B5F3E"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A7D0A" w:rsidRPr="001B5F3E" w:rsidRDefault="00BA7D0A" w:rsidP="00BA7D0A">
            <w:pPr>
              <w:spacing w:after="0" w:line="240" w:lineRule="auto"/>
              <w:jc w:val="center"/>
              <w:rPr>
                <w:rFonts w:ascii="Arial" w:eastAsia="Times New Roman" w:hAnsi="Arial" w:cs="Arial"/>
                <w:b/>
                <w:bCs/>
                <w:color w:val="000000"/>
                <w:sz w:val="16"/>
                <w:szCs w:val="16"/>
                <w:lang w:eastAsia="ru-RU"/>
              </w:rPr>
            </w:pPr>
            <w:r w:rsidRPr="001B5F3E">
              <w:rPr>
                <w:rFonts w:ascii="Arial" w:eastAsia="Times New Roman" w:hAnsi="Arial" w:cs="Arial"/>
                <w:b/>
                <w:bCs/>
                <w:color w:val="000000"/>
                <w:sz w:val="16"/>
                <w:szCs w:val="16"/>
                <w:lang w:eastAsia="ru-RU"/>
              </w:rPr>
              <w:lastRenderedPageBreak/>
              <w:t>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color w:val="000000"/>
                <w:sz w:val="16"/>
                <w:szCs w:val="16"/>
                <w:lang w:eastAsia="ru-RU"/>
              </w:rPr>
            </w:pPr>
            <w:r w:rsidRPr="001B5F3E">
              <w:rPr>
                <w:rFonts w:ascii="Arial" w:eastAsia="Times New Roman" w:hAnsi="Arial" w:cs="Arial"/>
                <w:b/>
                <w:bCs/>
                <w:color w:val="000000"/>
                <w:sz w:val="16"/>
                <w:szCs w:val="16"/>
                <w:lang w:eastAsia="ru-RU"/>
              </w:rPr>
              <w:t xml:space="preserve">Задача 1. </w:t>
            </w:r>
            <w:r w:rsidRPr="001B5F3E">
              <w:rPr>
                <w:rFonts w:ascii="Arial" w:eastAsia="Times New Roman" w:hAnsi="Arial" w:cs="Arial"/>
                <w:color w:val="000000"/>
                <w:sz w:val="16"/>
                <w:szCs w:val="16"/>
                <w:lang w:eastAsia="ru-RU"/>
              </w:rPr>
              <w:br/>
              <w:t>Ликвидация очередности в дошкольные образовательные организации и развитие инфраструктуры дошкольного образования</w:t>
            </w:r>
          </w:p>
        </w:tc>
        <w:tc>
          <w:tcPr>
            <w:tcW w:w="1418" w:type="dxa"/>
            <w:tcBorders>
              <w:top w:val="nil"/>
              <w:left w:val="nil"/>
              <w:bottom w:val="nil"/>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2014-2018</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433 327,44</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274 927,47</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158 400,00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xml:space="preserve">Управление образования, </w:t>
            </w:r>
            <w:proofErr w:type="spellStart"/>
            <w:r w:rsidRPr="001B5F3E">
              <w:rPr>
                <w:rFonts w:ascii="Arial" w:eastAsia="Times New Roman" w:hAnsi="Arial" w:cs="Arial"/>
                <w:color w:val="000000"/>
                <w:sz w:val="16"/>
                <w:szCs w:val="16"/>
                <w:lang w:eastAsia="ru-RU"/>
              </w:rPr>
              <w:t>УСАиГ</w:t>
            </w:r>
            <w:proofErr w:type="spellEnd"/>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A7D0A" w:rsidRPr="001B5F3E" w:rsidRDefault="00BA7D0A" w:rsidP="00BA7D0A">
            <w:pPr>
              <w:spacing w:after="0" w:line="240" w:lineRule="auto"/>
              <w:rPr>
                <w:rFonts w:ascii="Calibri" w:eastAsia="Times New Roman" w:hAnsi="Calibri" w:cs="Times New Roman"/>
                <w:color w:val="000000"/>
                <w:sz w:val="16"/>
                <w:szCs w:val="16"/>
                <w:lang w:eastAsia="ru-RU"/>
              </w:rPr>
            </w:pPr>
            <w:r w:rsidRPr="001B5F3E">
              <w:rPr>
                <w:rFonts w:ascii="Calibri" w:eastAsia="Times New Roman" w:hAnsi="Calibri" w:cs="Times New Roman"/>
                <w:color w:val="000000"/>
                <w:sz w:val="16"/>
                <w:szCs w:val="16"/>
                <w:lang w:eastAsia="ru-RU"/>
              </w:rPr>
              <w:t>Увеличение количества мест в дошкольных образовательных организациях для детей в возрасте от 3 до 7 лет: в 2014г.- 925</w:t>
            </w:r>
            <w:r>
              <w:rPr>
                <w:rFonts w:ascii="Calibri" w:eastAsia="Times New Roman" w:hAnsi="Calibri" w:cs="Times New Roman"/>
                <w:color w:val="000000"/>
                <w:sz w:val="16"/>
                <w:szCs w:val="16"/>
                <w:lang w:eastAsia="ru-RU"/>
              </w:rPr>
              <w:t xml:space="preserve"> мест; в 2015 году - </w:t>
            </w:r>
            <w:r w:rsidRPr="001B5F3E">
              <w:rPr>
                <w:rFonts w:ascii="Calibri" w:eastAsia="Times New Roman" w:hAnsi="Calibri" w:cs="Times New Roman"/>
                <w:color w:val="000000"/>
                <w:sz w:val="16"/>
                <w:szCs w:val="16"/>
                <w:lang w:eastAsia="ru-RU"/>
              </w:rPr>
              <w:t>мест.</w:t>
            </w:r>
          </w:p>
        </w:tc>
      </w:tr>
      <w:tr w:rsidR="007E72AA" w:rsidRPr="001B5F3E" w:rsidTr="007E72AA">
        <w:trPr>
          <w:trHeight w:val="10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304 707,54</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38 795,03</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265 912,51</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Calibri" w:eastAsia="Times New Roman" w:hAnsi="Calibri" w:cs="Times New Roman"/>
                <w:color w:val="000000"/>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49 769,40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362 895,14</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323 822,15</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42 174,99</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Calibri" w:eastAsia="Times New Roman" w:hAnsi="Calibri" w:cs="Times New Roman"/>
                <w:color w:val="000000"/>
                <w:sz w:val="16"/>
                <w:szCs w:val="16"/>
                <w:lang w:eastAsia="ru-RU"/>
              </w:rPr>
            </w:pPr>
          </w:p>
        </w:tc>
      </w:tr>
      <w:tr w:rsidR="007E72AA" w:rsidRPr="001B5F3E" w:rsidTr="007E72AA">
        <w:trPr>
          <w:trHeight w:val="57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color w:val="000000"/>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418" w:type="dxa"/>
            <w:tcBorders>
              <w:top w:val="nil"/>
              <w:left w:val="nil"/>
              <w:bottom w:val="single" w:sz="4" w:space="0" w:color="auto"/>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799 500,00</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112 200,00</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399 300,00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288 000,00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color w:val="000000"/>
                <w:sz w:val="16"/>
                <w:szCs w:val="16"/>
                <w:lang w:eastAsia="ru-RU"/>
              </w:rPr>
            </w:pPr>
            <w:r w:rsidRPr="001B5F3E">
              <w:rPr>
                <w:rFonts w:ascii="Arial" w:eastAsia="Times New Roman" w:hAnsi="Arial" w:cs="Arial"/>
                <w:color w:val="000000"/>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Calibri" w:eastAsia="Times New Roman" w:hAnsi="Calibri" w:cs="Times New Roman"/>
                <w:color w:val="000000"/>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1.</w:t>
            </w:r>
            <w:r w:rsidRPr="001B5F3E">
              <w:rPr>
                <w:rFonts w:ascii="Arial" w:eastAsia="Times New Roman" w:hAnsi="Arial" w:cs="Arial"/>
                <w:sz w:val="16"/>
                <w:szCs w:val="16"/>
                <w:lang w:eastAsia="ru-RU"/>
              </w:rPr>
              <w:t xml:space="preserve">                                           Строительство объектов дошкольного образования (включая реконструкцию со строительством пристроек) </w:t>
            </w:r>
          </w:p>
        </w:tc>
        <w:tc>
          <w:tcPr>
            <w:tcW w:w="1418" w:type="dxa"/>
            <w:tcBorders>
              <w:top w:val="nil"/>
              <w:left w:val="nil"/>
              <w:bottom w:val="nil"/>
              <w:right w:val="single" w:sz="4" w:space="0" w:color="auto"/>
            </w:tcBorders>
            <w:shd w:val="clear" w:color="auto" w:fill="auto"/>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235 327,47</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274 927,47</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158 400,0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A7D0A" w:rsidRPr="001B5F3E" w:rsidRDefault="00BA7D0A" w:rsidP="00BA7D0A">
            <w:pPr>
              <w:spacing w:after="0" w:line="240" w:lineRule="auto"/>
              <w:rPr>
                <w:rFonts w:ascii="Calibri" w:eastAsia="Times New Roman" w:hAnsi="Calibri" w:cs="Times New Roman"/>
                <w:color w:val="000000"/>
                <w:sz w:val="16"/>
                <w:szCs w:val="16"/>
                <w:lang w:eastAsia="ru-RU"/>
              </w:rPr>
            </w:pPr>
            <w:r w:rsidRPr="001B5F3E">
              <w:rPr>
                <w:rFonts w:ascii="Calibri" w:eastAsia="Times New Roman" w:hAnsi="Calibri" w:cs="Times New Roman"/>
                <w:color w:val="000000"/>
                <w:sz w:val="16"/>
                <w:szCs w:val="16"/>
                <w:lang w:eastAsia="ru-RU"/>
              </w:rPr>
              <w:t>Увеличение количества мест в дошкольных образовательных организациях для детей в возрасте от 3 до 7 лет за счет строительства, включая реконструкцию со строительством пристроек: в 2014г.- 925</w:t>
            </w:r>
            <w:r>
              <w:rPr>
                <w:rFonts w:ascii="Calibri" w:eastAsia="Times New Roman" w:hAnsi="Calibri" w:cs="Times New Roman"/>
                <w:color w:val="000000"/>
                <w:sz w:val="16"/>
                <w:szCs w:val="16"/>
                <w:lang w:eastAsia="ru-RU"/>
              </w:rPr>
              <w:t xml:space="preserve"> мест; в 2015 году - </w:t>
            </w:r>
            <w:r w:rsidRPr="001B5F3E">
              <w:rPr>
                <w:rFonts w:ascii="Calibri" w:eastAsia="Times New Roman" w:hAnsi="Calibri" w:cs="Times New Roman"/>
                <w:color w:val="000000"/>
                <w:sz w:val="16"/>
                <w:szCs w:val="16"/>
                <w:lang w:eastAsia="ru-RU"/>
              </w:rPr>
              <w:t>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auto" w:fill="auto"/>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304 707,54</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38 795,03</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265 912,51</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Calibri" w:eastAsia="Times New Roman" w:hAnsi="Calibri" w:cs="Times New Roman"/>
                <w:color w:val="000000"/>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auto" w:fill="auto"/>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49 769,40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346 115,14</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303 940,15</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42 174,99</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Calibri" w:eastAsia="Times New Roman" w:hAnsi="Calibri" w:cs="Times New Roman"/>
                <w:color w:val="000000"/>
                <w:sz w:val="16"/>
                <w:szCs w:val="16"/>
                <w:lang w:eastAsia="ru-RU"/>
              </w:rPr>
            </w:pPr>
          </w:p>
        </w:tc>
      </w:tr>
      <w:tr w:rsidR="007E72AA" w:rsidRPr="001B5F3E" w:rsidTr="007E72AA">
        <w:trPr>
          <w:trHeight w:val="256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799 500,00</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112 200,00</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399 300,00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288 000,00</w:t>
            </w:r>
          </w:p>
        </w:tc>
        <w:tc>
          <w:tcPr>
            <w:tcW w:w="1134"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A7D0A" w:rsidRPr="001B5F3E" w:rsidRDefault="00BA7D0A" w:rsidP="00BA7D0A">
            <w:pPr>
              <w:spacing w:after="0" w:line="240" w:lineRule="auto"/>
              <w:rPr>
                <w:rFonts w:ascii="Calibri" w:eastAsia="Times New Roman" w:hAnsi="Calibri" w:cs="Times New Roman"/>
                <w:color w:val="000000"/>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 п. </w:t>
            </w:r>
            <w:proofErr w:type="spellStart"/>
            <w:r w:rsidRPr="001B5F3E">
              <w:rPr>
                <w:rFonts w:ascii="Arial" w:eastAsia="Times New Roman" w:hAnsi="Arial" w:cs="Arial"/>
                <w:sz w:val="16"/>
                <w:szCs w:val="16"/>
                <w:lang w:eastAsia="ru-RU"/>
              </w:rPr>
              <w:t>Ашукино</w:t>
            </w:r>
            <w:proofErr w:type="spellEnd"/>
            <w:r w:rsidRPr="001B5F3E">
              <w:rPr>
                <w:rFonts w:ascii="Arial" w:eastAsia="Times New Roman" w:hAnsi="Arial" w:cs="Arial"/>
                <w:sz w:val="16"/>
                <w:szCs w:val="16"/>
                <w:lang w:eastAsia="ru-RU"/>
              </w:rPr>
              <w:t>, ул</w:t>
            </w:r>
            <w:proofErr w:type="gramStart"/>
            <w:r w:rsidRPr="001B5F3E">
              <w:rPr>
                <w:rFonts w:ascii="Arial" w:eastAsia="Times New Roman" w:hAnsi="Arial" w:cs="Arial"/>
                <w:sz w:val="16"/>
                <w:szCs w:val="16"/>
                <w:lang w:eastAsia="ru-RU"/>
              </w:rPr>
              <w:t>.П</w:t>
            </w:r>
            <w:proofErr w:type="gramEnd"/>
            <w:r w:rsidRPr="001B5F3E">
              <w:rPr>
                <w:rFonts w:ascii="Arial" w:eastAsia="Times New Roman" w:hAnsi="Arial" w:cs="Arial"/>
                <w:sz w:val="16"/>
                <w:szCs w:val="16"/>
                <w:lang w:eastAsia="ru-RU"/>
              </w:rPr>
              <w:t xml:space="preserve">ришкольная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160 160,00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160 160,00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182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2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6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9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 г. Пушкино, проезд Разина, д. 7, детский сад на 240 мест с бассейном (ПИР и строительство) (в том числе погашения кредиторской задолженности органов местного самоуправления муниципального образования за работы, выполненные в предшествующие годы: 2013 г. - 4495,0 тыс</w:t>
            </w:r>
            <w:proofErr w:type="gramStart"/>
            <w:r w:rsidRPr="001B5F3E">
              <w:rPr>
                <w:rFonts w:ascii="Arial" w:eastAsia="Times New Roman" w:hAnsi="Arial" w:cs="Arial"/>
                <w:sz w:val="16"/>
                <w:szCs w:val="16"/>
                <w:lang w:eastAsia="ru-RU"/>
              </w:rPr>
              <w:t>.р</w:t>
            </w:r>
            <w:proofErr w:type="gramEnd"/>
            <w:r w:rsidRPr="001B5F3E">
              <w:rPr>
                <w:rFonts w:ascii="Arial" w:eastAsia="Times New Roman" w:hAnsi="Arial" w:cs="Arial"/>
                <w:sz w:val="16"/>
                <w:szCs w:val="16"/>
                <w:lang w:eastAsia="ru-RU"/>
              </w:rPr>
              <w:t xml:space="preserve">уб.)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240 мест</w:t>
            </w:r>
          </w:p>
        </w:tc>
      </w:tr>
      <w:tr w:rsidR="007E72AA" w:rsidRPr="001B5F3E" w:rsidTr="007E72AA">
        <w:trPr>
          <w:trHeight w:val="93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5210,4</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260 756,05</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260 756,05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5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1.1.3</w:t>
            </w:r>
          </w:p>
        </w:tc>
        <w:tc>
          <w:tcPr>
            <w:tcW w:w="1560" w:type="dxa"/>
            <w:vMerge w:val="restart"/>
            <w:tcBorders>
              <w:top w:val="nil"/>
              <w:left w:val="single" w:sz="4" w:space="0" w:color="auto"/>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 г. Пушкино, </w:t>
            </w:r>
            <w:proofErr w:type="spellStart"/>
            <w:r w:rsidRPr="001B5F3E">
              <w:rPr>
                <w:rFonts w:ascii="Arial" w:eastAsia="Times New Roman" w:hAnsi="Arial" w:cs="Arial"/>
                <w:sz w:val="16"/>
                <w:szCs w:val="16"/>
                <w:lang w:eastAsia="ru-RU"/>
              </w:rPr>
              <w:t>мкр</w:t>
            </w:r>
            <w:proofErr w:type="spellEnd"/>
            <w:r w:rsidRPr="001B5F3E">
              <w:rPr>
                <w:rFonts w:ascii="Arial" w:eastAsia="Times New Roman" w:hAnsi="Arial" w:cs="Arial"/>
                <w:sz w:val="16"/>
                <w:szCs w:val="16"/>
                <w:lang w:eastAsia="ru-RU"/>
              </w:rPr>
              <w:t xml:space="preserve">. Новая Деревня, детский сад с бассейном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230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nil"/>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96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nil"/>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227 700,00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50 600,00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177 100,00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 г. Пушкино, 2-ой Некрасовский проезд, в районе школы № 1, детский сад с бассейном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120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125 400,00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26 400,00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99 000,00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1.1.5</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 г. Пушкино, </w:t>
            </w:r>
            <w:proofErr w:type="spellStart"/>
            <w:r w:rsidRPr="001B5F3E">
              <w:rPr>
                <w:rFonts w:ascii="Arial" w:eastAsia="Times New Roman" w:hAnsi="Arial" w:cs="Arial"/>
                <w:sz w:val="16"/>
                <w:szCs w:val="16"/>
                <w:lang w:eastAsia="ru-RU"/>
              </w:rPr>
              <w:t>мкр</w:t>
            </w:r>
            <w:proofErr w:type="spellEnd"/>
            <w:r w:rsidRPr="001B5F3E">
              <w:rPr>
                <w:rFonts w:ascii="Arial" w:eastAsia="Times New Roman" w:hAnsi="Arial" w:cs="Arial"/>
                <w:sz w:val="16"/>
                <w:szCs w:val="16"/>
                <w:lang w:eastAsia="ru-RU"/>
              </w:rPr>
              <w:t xml:space="preserve">. </w:t>
            </w:r>
            <w:proofErr w:type="spellStart"/>
            <w:r w:rsidRPr="001B5F3E">
              <w:rPr>
                <w:rFonts w:ascii="Arial" w:eastAsia="Times New Roman" w:hAnsi="Arial" w:cs="Arial"/>
                <w:sz w:val="16"/>
                <w:szCs w:val="16"/>
                <w:lang w:eastAsia="ru-RU"/>
              </w:rPr>
              <w:t>Мамонтовка</w:t>
            </w:r>
            <w:proofErr w:type="spellEnd"/>
            <w:r w:rsidRPr="001B5F3E">
              <w:rPr>
                <w:rFonts w:ascii="Arial" w:eastAsia="Times New Roman" w:hAnsi="Arial" w:cs="Arial"/>
                <w:sz w:val="16"/>
                <w:szCs w:val="16"/>
                <w:lang w:eastAsia="ru-RU"/>
              </w:rPr>
              <w:t xml:space="preserve">, ул. </w:t>
            </w:r>
            <w:proofErr w:type="gramStart"/>
            <w:r w:rsidRPr="001B5F3E">
              <w:rPr>
                <w:rFonts w:ascii="Arial" w:eastAsia="Times New Roman" w:hAnsi="Arial" w:cs="Arial"/>
                <w:sz w:val="16"/>
                <w:szCs w:val="16"/>
                <w:lang w:eastAsia="ru-RU"/>
              </w:rPr>
              <w:t>Октябрьская</w:t>
            </w:r>
            <w:proofErr w:type="gramEnd"/>
            <w:r w:rsidRPr="001B5F3E">
              <w:rPr>
                <w:rFonts w:ascii="Arial" w:eastAsia="Times New Roman" w:hAnsi="Arial" w:cs="Arial"/>
                <w:sz w:val="16"/>
                <w:szCs w:val="16"/>
                <w:lang w:eastAsia="ru-RU"/>
              </w:rPr>
              <w:t>, новый корпус на 120 мест МБДОУ №44 "Соловушка"  (ПИР и строительство)</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120 мест</w:t>
            </w:r>
          </w:p>
        </w:tc>
      </w:tr>
      <w:tr w:rsidR="007E72AA" w:rsidRPr="001B5F3E" w:rsidTr="007E72AA">
        <w:trPr>
          <w:trHeight w:val="96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119 960,53</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35 988,16</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83 972,37</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27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32 039,47</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9 611,84</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22 427,63</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6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1.1.6</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 г. Пушкино, </w:t>
            </w:r>
            <w:proofErr w:type="spellStart"/>
            <w:r w:rsidRPr="001B5F3E">
              <w:rPr>
                <w:rFonts w:ascii="Arial" w:eastAsia="Times New Roman" w:hAnsi="Arial" w:cs="Arial"/>
                <w:sz w:val="16"/>
                <w:szCs w:val="16"/>
                <w:lang w:eastAsia="ru-RU"/>
              </w:rPr>
              <w:t>мкр</w:t>
            </w:r>
            <w:proofErr w:type="spellEnd"/>
            <w:r w:rsidRPr="001B5F3E">
              <w:rPr>
                <w:rFonts w:ascii="Arial" w:eastAsia="Times New Roman" w:hAnsi="Arial" w:cs="Arial"/>
                <w:sz w:val="16"/>
                <w:szCs w:val="16"/>
                <w:lang w:eastAsia="ru-RU"/>
              </w:rPr>
              <w:t xml:space="preserve">. Заветы Ильича, ул. Марата, детский сад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80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18548,3</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55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74 800,00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17 600,00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57 200,00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81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1.1.7</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Пушкинский район, пос. Правдинский, ул. </w:t>
            </w:r>
            <w:proofErr w:type="gramStart"/>
            <w:r w:rsidRPr="001B5F3E">
              <w:rPr>
                <w:rFonts w:ascii="Arial" w:eastAsia="Times New Roman" w:hAnsi="Arial" w:cs="Arial"/>
                <w:sz w:val="16"/>
                <w:szCs w:val="16"/>
                <w:lang w:eastAsia="ru-RU"/>
              </w:rPr>
              <w:t>Лесная</w:t>
            </w:r>
            <w:proofErr w:type="gramEnd"/>
            <w:r w:rsidRPr="001B5F3E">
              <w:rPr>
                <w:rFonts w:ascii="Arial" w:eastAsia="Times New Roman" w:hAnsi="Arial" w:cs="Arial"/>
                <w:sz w:val="16"/>
                <w:szCs w:val="16"/>
                <w:lang w:eastAsia="ru-RU"/>
              </w:rPr>
              <w:t>, д. 21, детский сад с бассейном  на 240 мест</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2014- 2017</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вод 240 мест</w:t>
            </w:r>
          </w:p>
        </w:tc>
      </w:tr>
      <w:tr w:rsidR="007E72AA" w:rsidRPr="001B5F3E" w:rsidTr="007E72AA">
        <w:trPr>
          <w:trHeight w:val="108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23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315,9</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9 339,10</w:t>
            </w:r>
          </w:p>
        </w:tc>
        <w:tc>
          <w:tcPr>
            <w:tcW w:w="1276" w:type="dxa"/>
            <w:tcBorders>
              <w:top w:val="nil"/>
              <w:left w:val="nil"/>
              <w:bottom w:val="single" w:sz="4" w:space="0" w:color="auto"/>
              <w:right w:val="single" w:sz="4" w:space="0" w:color="auto"/>
            </w:tcBorders>
            <w:shd w:val="clear" w:color="auto" w:fill="auto"/>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9 339,10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288 000,00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288 000,00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3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1.1.8</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Пушкинский район, пос</w:t>
            </w:r>
            <w:proofErr w:type="gramStart"/>
            <w:r w:rsidRPr="001B5F3E">
              <w:rPr>
                <w:rFonts w:ascii="Arial" w:eastAsia="Times New Roman" w:hAnsi="Arial" w:cs="Arial"/>
                <w:sz w:val="16"/>
                <w:szCs w:val="16"/>
                <w:lang w:eastAsia="ru-RU"/>
              </w:rPr>
              <w:t>.Л</w:t>
            </w:r>
            <w:proofErr w:type="gramEnd"/>
            <w:r w:rsidRPr="001B5F3E">
              <w:rPr>
                <w:rFonts w:ascii="Arial" w:eastAsia="Times New Roman" w:hAnsi="Arial" w:cs="Arial"/>
                <w:sz w:val="16"/>
                <w:szCs w:val="16"/>
                <w:lang w:eastAsia="ru-RU"/>
              </w:rPr>
              <w:t xml:space="preserve">есные Поляны, в районе </w:t>
            </w:r>
            <w:proofErr w:type="spellStart"/>
            <w:r w:rsidRPr="001B5F3E">
              <w:rPr>
                <w:rFonts w:ascii="Arial" w:eastAsia="Times New Roman" w:hAnsi="Arial" w:cs="Arial"/>
                <w:sz w:val="16"/>
                <w:szCs w:val="16"/>
                <w:lang w:eastAsia="ru-RU"/>
              </w:rPr>
              <w:t>Леснополянской</w:t>
            </w:r>
            <w:proofErr w:type="spellEnd"/>
            <w:r w:rsidRPr="001B5F3E">
              <w:rPr>
                <w:rFonts w:ascii="Arial" w:eastAsia="Times New Roman" w:hAnsi="Arial" w:cs="Arial"/>
                <w:sz w:val="16"/>
                <w:szCs w:val="16"/>
                <w:lang w:eastAsia="ru-RU"/>
              </w:rPr>
              <w:t xml:space="preserve"> школы, детский сад на 140 мест с бассейном</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40 474,79</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40 474,79</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140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99 479,16</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1 511,39</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97 967,77</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94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25655,3</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30 091,05</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16 648,50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13 442,55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1.1.9</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Пушкинский район, с. </w:t>
            </w:r>
            <w:proofErr w:type="spellStart"/>
            <w:r w:rsidRPr="001B5F3E">
              <w:rPr>
                <w:rFonts w:ascii="Arial" w:eastAsia="Times New Roman" w:hAnsi="Arial" w:cs="Arial"/>
                <w:sz w:val="16"/>
                <w:szCs w:val="16"/>
                <w:lang w:eastAsia="ru-RU"/>
              </w:rPr>
              <w:t>Ельдигино</w:t>
            </w:r>
            <w:proofErr w:type="spellEnd"/>
            <w:r w:rsidRPr="001B5F3E">
              <w:rPr>
                <w:rFonts w:ascii="Arial" w:eastAsia="Times New Roman" w:hAnsi="Arial" w:cs="Arial"/>
                <w:sz w:val="16"/>
                <w:szCs w:val="16"/>
                <w:lang w:eastAsia="ru-RU"/>
              </w:rPr>
              <w:t>, в рай</w:t>
            </w:r>
            <w:r>
              <w:rPr>
                <w:rFonts w:ascii="Arial" w:eastAsia="Times New Roman" w:hAnsi="Arial" w:cs="Arial"/>
                <w:sz w:val="16"/>
                <w:szCs w:val="16"/>
                <w:lang w:eastAsia="ru-RU"/>
              </w:rPr>
              <w:t xml:space="preserve">оне Дома культуры, детский сад </w:t>
            </w:r>
            <w:r w:rsidRPr="001B5F3E">
              <w:rPr>
                <w:rFonts w:ascii="Arial" w:eastAsia="Times New Roman" w:hAnsi="Arial" w:cs="Arial"/>
                <w:sz w:val="16"/>
                <w:szCs w:val="16"/>
                <w:lang w:eastAsia="ru-RU"/>
              </w:rPr>
              <w:t>на 120 мест с бассейном</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34 692,68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34 692,68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120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85 267,85</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1 295,48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83 972,37</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39,5</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13 889,47</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7 584,66</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6 304,81</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1.1.10</w:t>
            </w:r>
          </w:p>
        </w:tc>
        <w:tc>
          <w:tcPr>
            <w:tcW w:w="1560"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w:t>
            </w:r>
            <w:r>
              <w:rPr>
                <w:rFonts w:ascii="Arial" w:eastAsia="Times New Roman" w:hAnsi="Arial" w:cs="Arial"/>
                <w:sz w:val="16"/>
                <w:szCs w:val="16"/>
                <w:lang w:eastAsia="ru-RU"/>
              </w:rPr>
              <w:t xml:space="preserve"> </w:t>
            </w:r>
            <w:proofErr w:type="spellStart"/>
            <w:r w:rsidRPr="001B5F3E">
              <w:rPr>
                <w:rFonts w:ascii="Arial" w:eastAsia="Times New Roman" w:hAnsi="Arial" w:cs="Arial"/>
                <w:sz w:val="16"/>
                <w:szCs w:val="16"/>
                <w:lang w:eastAsia="ru-RU"/>
              </w:rPr>
              <w:t>Ашукино</w:t>
            </w:r>
            <w:proofErr w:type="spellEnd"/>
            <w:r w:rsidRPr="001B5F3E">
              <w:rPr>
                <w:rFonts w:ascii="Arial" w:eastAsia="Times New Roman" w:hAnsi="Arial" w:cs="Arial"/>
                <w:sz w:val="16"/>
                <w:szCs w:val="16"/>
                <w:lang w:eastAsia="ru-RU"/>
              </w:rPr>
              <w:t xml:space="preserve">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198 000,00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39 600,00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9A1FC8" w:rsidRDefault="00BA7D0A" w:rsidP="00BA7D0A">
            <w:pPr>
              <w:spacing w:after="0" w:line="240" w:lineRule="auto"/>
              <w:jc w:val="center"/>
              <w:rPr>
                <w:rFonts w:ascii="Arial" w:eastAsia="Times New Roman" w:hAnsi="Arial" w:cs="Arial"/>
                <w:sz w:val="16"/>
                <w:szCs w:val="16"/>
                <w:lang w:eastAsia="ru-RU"/>
              </w:rPr>
            </w:pPr>
            <w:r w:rsidRPr="009A1FC8">
              <w:rPr>
                <w:rFonts w:ascii="Arial" w:eastAsia="Times New Roman" w:hAnsi="Arial" w:cs="Arial"/>
                <w:sz w:val="16"/>
                <w:szCs w:val="16"/>
                <w:lang w:eastAsia="ru-RU"/>
              </w:rPr>
              <w:t>158 400,00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180 мест</w:t>
            </w: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tcBorders>
              <w:top w:val="nil"/>
              <w:left w:val="nil"/>
              <w:bottom w:val="single" w:sz="4" w:space="0" w:color="auto"/>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1.1.11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г.</w:t>
            </w:r>
            <w:r>
              <w:rPr>
                <w:rFonts w:ascii="Arial" w:eastAsia="Times New Roman" w:hAnsi="Arial" w:cs="Arial"/>
                <w:sz w:val="16"/>
                <w:szCs w:val="16"/>
                <w:lang w:eastAsia="ru-RU"/>
              </w:rPr>
              <w:t xml:space="preserve"> </w:t>
            </w:r>
            <w:r w:rsidRPr="001B5F3E">
              <w:rPr>
                <w:rFonts w:ascii="Arial" w:eastAsia="Times New Roman" w:hAnsi="Arial" w:cs="Arial"/>
                <w:sz w:val="16"/>
                <w:szCs w:val="16"/>
                <w:lang w:eastAsia="ru-RU"/>
              </w:rPr>
              <w:t>Пушкино, д.</w:t>
            </w:r>
            <w:r>
              <w:rPr>
                <w:rFonts w:ascii="Arial" w:eastAsia="Times New Roman" w:hAnsi="Arial" w:cs="Arial"/>
                <w:sz w:val="16"/>
                <w:szCs w:val="16"/>
                <w:lang w:eastAsia="ru-RU"/>
              </w:rPr>
              <w:t xml:space="preserve"> </w:t>
            </w:r>
            <w:r w:rsidRPr="001B5F3E">
              <w:rPr>
                <w:rFonts w:ascii="Arial" w:eastAsia="Times New Roman" w:hAnsi="Arial" w:cs="Arial"/>
                <w:sz w:val="16"/>
                <w:szCs w:val="16"/>
                <w:lang w:eastAsia="ru-RU"/>
              </w:rPr>
              <w:t>Костино</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Проведение торгов и заключение </w:t>
            </w:r>
            <w:r w:rsidRPr="001B5F3E">
              <w:rPr>
                <w:rFonts w:ascii="Arial" w:eastAsia="Times New Roman" w:hAnsi="Arial" w:cs="Arial"/>
                <w:sz w:val="16"/>
                <w:szCs w:val="16"/>
                <w:lang w:eastAsia="ru-RU"/>
              </w:rPr>
              <w:lastRenderedPageBreak/>
              <w:t>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w:t>
            </w:r>
            <w:r w:rsidRPr="001B5F3E">
              <w:rPr>
                <w:rFonts w:ascii="Arial" w:eastAsia="Times New Roman" w:hAnsi="Arial" w:cs="Arial"/>
                <w:sz w:val="16"/>
                <w:szCs w:val="16"/>
                <w:lang w:eastAsia="ru-RU"/>
              </w:rPr>
              <w:lastRenderedPageBreak/>
              <w:t xml:space="preserve">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ввод 80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83 600,00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17 600,00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66 000,00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2.</w:t>
            </w:r>
            <w:r w:rsidRPr="001B5F3E">
              <w:rPr>
                <w:rFonts w:ascii="Arial" w:eastAsia="Times New Roman" w:hAnsi="Arial" w:cs="Arial"/>
                <w:sz w:val="16"/>
                <w:szCs w:val="16"/>
                <w:lang w:eastAsia="ru-RU"/>
              </w:rPr>
              <w:t xml:space="preserve"> Создание семейных воспитательных групп</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Предоставлени</w:t>
            </w:r>
            <w:r>
              <w:rPr>
                <w:rFonts w:ascii="Arial" w:eastAsia="Times New Roman" w:hAnsi="Arial" w:cs="Arial"/>
                <w:sz w:val="16"/>
                <w:szCs w:val="16"/>
                <w:lang w:eastAsia="ru-RU"/>
              </w:rPr>
              <w:t>е</w:t>
            </w:r>
            <w:r w:rsidRPr="001B5F3E">
              <w:rPr>
                <w:rFonts w:ascii="Arial" w:eastAsia="Times New Roman" w:hAnsi="Arial" w:cs="Arial"/>
                <w:sz w:val="16"/>
                <w:szCs w:val="16"/>
                <w:lang w:eastAsia="ru-RU"/>
              </w:rPr>
              <w:t xml:space="preserve"> субсидии, январь-декабрь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21 места</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3 102,00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3 102,00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24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 xml:space="preserve">Мероприятие 3.                                                  </w:t>
            </w:r>
            <w:r w:rsidRPr="001B5F3E">
              <w:rPr>
                <w:rFonts w:ascii="Arial" w:eastAsia="Times New Roman" w:hAnsi="Arial" w:cs="Arial"/>
                <w:sz w:val="16"/>
                <w:szCs w:val="16"/>
                <w:lang w:eastAsia="ru-RU"/>
              </w:rPr>
              <w:t xml:space="preserve"> Создание дополнительных мест путем использования свободных площадей школ и иных учреждений социально-культурной сферы</w:t>
            </w:r>
            <w:r w:rsidRPr="001B5F3E">
              <w:rPr>
                <w:rFonts w:ascii="Arial" w:eastAsia="Times New Roman" w:hAnsi="Arial" w:cs="Arial"/>
                <w:sz w:val="16"/>
                <w:szCs w:val="16"/>
                <w:lang w:eastAsia="ru-RU"/>
              </w:rPr>
              <w:br/>
              <w:t xml:space="preserve"> </w:t>
            </w:r>
            <w:r w:rsidRPr="001B5F3E">
              <w:rPr>
                <w:rFonts w:ascii="Arial" w:eastAsia="Times New Roman" w:hAnsi="Arial" w:cs="Arial"/>
                <w:sz w:val="16"/>
                <w:szCs w:val="16"/>
                <w:lang w:eastAsia="ru-RU"/>
              </w:rPr>
              <w:br/>
              <w:t xml:space="preserve"> </w:t>
            </w:r>
            <w:r w:rsidRPr="001B5F3E">
              <w:rPr>
                <w:rFonts w:ascii="Arial" w:eastAsia="Times New Roman" w:hAnsi="Arial" w:cs="Arial"/>
                <w:sz w:val="16"/>
                <w:szCs w:val="16"/>
                <w:lang w:eastAsia="ru-RU"/>
              </w:rPr>
              <w:br/>
              <w:t xml:space="preserve"> </w:t>
            </w:r>
            <w:r w:rsidRPr="001B5F3E">
              <w:rPr>
                <w:rFonts w:ascii="Arial" w:eastAsia="Times New Roman" w:hAnsi="Arial" w:cs="Arial"/>
                <w:sz w:val="16"/>
                <w:szCs w:val="16"/>
                <w:lang w:eastAsia="ru-RU"/>
              </w:rPr>
              <w:br/>
            </w:r>
            <w:r w:rsidRPr="001B5F3E">
              <w:rPr>
                <w:rFonts w:ascii="Arial" w:eastAsia="Times New Roman" w:hAnsi="Arial" w:cs="Arial"/>
                <w:sz w:val="16"/>
                <w:szCs w:val="16"/>
                <w:lang w:eastAsia="ru-RU"/>
              </w:rPr>
              <w:br/>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60 мест</w:t>
            </w: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8 340,00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8 340,00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1.3.1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г</w:t>
            </w:r>
            <w:proofErr w:type="gramStart"/>
            <w:r w:rsidRPr="001B5F3E">
              <w:rPr>
                <w:rFonts w:ascii="Arial" w:eastAsia="Times New Roman" w:hAnsi="Arial" w:cs="Arial"/>
                <w:sz w:val="16"/>
                <w:szCs w:val="16"/>
                <w:lang w:eastAsia="ru-RU"/>
              </w:rPr>
              <w:t>.П</w:t>
            </w:r>
            <w:proofErr w:type="gramEnd"/>
            <w:r w:rsidRPr="001B5F3E">
              <w:rPr>
                <w:rFonts w:ascii="Arial" w:eastAsia="Times New Roman" w:hAnsi="Arial" w:cs="Arial"/>
                <w:sz w:val="16"/>
                <w:szCs w:val="16"/>
                <w:lang w:eastAsia="ru-RU"/>
              </w:rPr>
              <w:t>ушкино, МБОУ НОШ № 16 г.Пушкино                        (2 группы) (40 мест)</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tcBorders>
              <w:top w:val="single" w:sz="4" w:space="0" w:color="auto"/>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40 мест</w:t>
            </w: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5 560,00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5 560,00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1.3.2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МБОУ «</w:t>
            </w:r>
            <w:proofErr w:type="spellStart"/>
            <w:r w:rsidRPr="001B5F3E">
              <w:rPr>
                <w:rFonts w:ascii="Arial" w:eastAsia="Times New Roman" w:hAnsi="Arial" w:cs="Arial"/>
                <w:sz w:val="16"/>
                <w:szCs w:val="16"/>
                <w:lang w:eastAsia="ru-RU"/>
              </w:rPr>
              <w:t>Царевская</w:t>
            </w:r>
            <w:proofErr w:type="spellEnd"/>
            <w:r w:rsidRPr="001B5F3E">
              <w:rPr>
                <w:rFonts w:ascii="Arial" w:eastAsia="Times New Roman" w:hAnsi="Arial" w:cs="Arial"/>
                <w:sz w:val="16"/>
                <w:szCs w:val="16"/>
                <w:lang w:eastAsia="ru-RU"/>
              </w:rPr>
              <w:t xml:space="preserve"> ООШ» (1 группа) (20 мест) Пушкинский район, с.п. </w:t>
            </w:r>
            <w:proofErr w:type="spellStart"/>
            <w:r w:rsidRPr="001B5F3E">
              <w:rPr>
                <w:rFonts w:ascii="Arial" w:eastAsia="Times New Roman" w:hAnsi="Arial" w:cs="Arial"/>
                <w:sz w:val="16"/>
                <w:szCs w:val="16"/>
                <w:lang w:eastAsia="ru-RU"/>
              </w:rPr>
              <w:t>Царевское</w:t>
            </w:r>
            <w:proofErr w:type="spellEnd"/>
            <w:r w:rsidRPr="001B5F3E">
              <w:rPr>
                <w:rFonts w:ascii="Arial" w:eastAsia="Times New Roman" w:hAnsi="Arial" w:cs="Arial"/>
                <w:sz w:val="16"/>
                <w:szCs w:val="16"/>
                <w:lang w:eastAsia="ru-RU"/>
              </w:rPr>
              <w:t xml:space="preserve"> (1 группа)</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заключение муниципального контракта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20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2 780,00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2 780,00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58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4.</w:t>
            </w:r>
            <w:r w:rsidRPr="001B5F3E">
              <w:rPr>
                <w:rFonts w:ascii="Arial" w:eastAsia="Times New Roman" w:hAnsi="Arial" w:cs="Arial"/>
                <w:sz w:val="16"/>
                <w:szCs w:val="16"/>
                <w:lang w:eastAsia="ru-RU"/>
              </w:rPr>
              <w:t xml:space="preserve">                                                    Создание дополнительных мест в дошкольных образовательных организациях (увеличение наполняемости групп в соответствии с п.1.9 </w:t>
            </w:r>
            <w:proofErr w:type="spellStart"/>
            <w:r w:rsidRPr="001B5F3E">
              <w:rPr>
                <w:rFonts w:ascii="Arial" w:eastAsia="Times New Roman" w:hAnsi="Arial" w:cs="Arial"/>
                <w:sz w:val="16"/>
                <w:szCs w:val="16"/>
                <w:lang w:eastAsia="ru-RU"/>
              </w:rPr>
              <w:t>СанПиН</w:t>
            </w:r>
            <w:proofErr w:type="spellEnd"/>
            <w:r w:rsidRPr="001B5F3E">
              <w:rPr>
                <w:rFonts w:ascii="Arial" w:eastAsia="Times New Roman" w:hAnsi="Arial" w:cs="Arial"/>
                <w:sz w:val="16"/>
                <w:szCs w:val="16"/>
                <w:lang w:eastAsia="ru-RU"/>
              </w:rPr>
              <w:t xml:space="preserve"> 2.4.1) (422 места)</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1B5F3E">
              <w:rPr>
                <w:rFonts w:ascii="Arial" w:eastAsia="Times New Roman" w:hAnsi="Arial" w:cs="Arial"/>
                <w:sz w:val="16"/>
                <w:szCs w:val="16"/>
                <w:lang w:eastAsia="ru-RU"/>
              </w:rPr>
              <w:t>ключение договоров, предоставление субсидии</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422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8 440,00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8 440,00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5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1.5</w:t>
            </w:r>
          </w:p>
        </w:tc>
        <w:tc>
          <w:tcPr>
            <w:tcW w:w="1560"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5.</w:t>
            </w:r>
            <w:r w:rsidRPr="001B5F3E">
              <w:rPr>
                <w:rFonts w:ascii="Arial" w:eastAsia="Times New Roman" w:hAnsi="Arial" w:cs="Arial"/>
                <w:sz w:val="16"/>
                <w:szCs w:val="16"/>
                <w:lang w:eastAsia="ru-RU"/>
              </w:rPr>
              <w:t xml:space="preserve">                                               Создание частных дошкольных образовательных организаций в Московской области (без учета содержания)  </w:t>
            </w: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ввод 33 мест</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w:t>
            </w:r>
          </w:p>
        </w:tc>
        <w:tc>
          <w:tcPr>
            <w:tcW w:w="1560" w:type="dxa"/>
            <w:vMerge w:val="restart"/>
            <w:tcBorders>
              <w:top w:val="single" w:sz="4" w:space="0" w:color="auto"/>
              <w:left w:val="single" w:sz="4" w:space="0" w:color="auto"/>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Задача 2.</w:t>
            </w:r>
            <w:r w:rsidRPr="001B5F3E">
              <w:rPr>
                <w:rFonts w:ascii="Arial" w:eastAsia="Times New Roman" w:hAnsi="Arial" w:cs="Arial"/>
                <w:sz w:val="16"/>
                <w:szCs w:val="16"/>
                <w:lang w:eastAsia="ru-RU"/>
              </w:rPr>
              <w:t xml:space="preserve">                                                               Развитие сети дошкольных образовательных организа</w:t>
            </w:r>
            <w:r>
              <w:rPr>
                <w:rFonts w:ascii="Arial" w:eastAsia="Times New Roman" w:hAnsi="Arial" w:cs="Arial"/>
                <w:sz w:val="16"/>
                <w:szCs w:val="16"/>
                <w:lang w:eastAsia="ru-RU"/>
              </w:rPr>
              <w:t>ций и внедрение новых финансово-</w:t>
            </w:r>
            <w:proofErr w:type="gramStart"/>
            <w:r w:rsidRPr="001B5F3E">
              <w:rPr>
                <w:rFonts w:ascii="Arial" w:eastAsia="Times New Roman" w:hAnsi="Arial" w:cs="Arial"/>
                <w:sz w:val="16"/>
                <w:szCs w:val="16"/>
                <w:lang w:eastAsia="ru-RU"/>
              </w:rPr>
              <w:t>экономических механизмов</w:t>
            </w:r>
            <w:proofErr w:type="gramEnd"/>
            <w:r w:rsidRPr="001B5F3E">
              <w:rPr>
                <w:rFonts w:ascii="Arial" w:eastAsia="Times New Roman" w:hAnsi="Arial" w:cs="Arial"/>
                <w:sz w:val="16"/>
                <w:szCs w:val="16"/>
                <w:lang w:eastAsia="ru-RU"/>
              </w:rPr>
              <w:t>, обеспечивающих равный доступ населения к услугам дошкольного образования.</w:t>
            </w:r>
          </w:p>
        </w:tc>
        <w:tc>
          <w:tcPr>
            <w:tcW w:w="1418" w:type="dxa"/>
            <w:tcBorders>
              <w:top w:val="single" w:sz="4" w:space="0" w:color="auto"/>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70 732,10</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w:t>
            </w:r>
            <w:r>
              <w:rPr>
                <w:rFonts w:ascii="Arial" w:eastAsia="Times New Roman" w:hAnsi="Arial" w:cs="Arial"/>
                <w:sz w:val="16"/>
                <w:szCs w:val="16"/>
                <w:lang w:eastAsia="ru-RU"/>
              </w:rPr>
              <w:t> 477 539,20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476 145,50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411 761,00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411 761,00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88 936,00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88 936,00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484 585,90</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1 674 335,30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313 291,80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451 262,20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451 212,20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451 212,20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451 212,20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57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1</w:t>
            </w:r>
            <w:r w:rsidRPr="001B5F3E">
              <w:rPr>
                <w:rFonts w:ascii="Arial" w:eastAsia="Times New Roman" w:hAnsi="Arial" w:cs="Arial"/>
                <w:sz w:val="16"/>
                <w:szCs w:val="16"/>
                <w:lang w:eastAsia="ru-RU"/>
              </w:rPr>
              <w:t>.                                              Капитальные и восстановительные ремонты</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1B5F3E">
              <w:rPr>
                <w:rFonts w:ascii="Arial" w:eastAsia="Times New Roman" w:hAnsi="Arial" w:cs="Arial"/>
                <w:sz w:val="16"/>
                <w:szCs w:val="16"/>
                <w:lang w:eastAsia="ru-RU"/>
              </w:rPr>
              <w:t>ключение договоров, предоставление субсидии</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Управление образования, </w:t>
            </w:r>
            <w:proofErr w:type="spellStart"/>
            <w:r w:rsidRPr="001B5F3E">
              <w:rPr>
                <w:rFonts w:ascii="Arial" w:eastAsia="Times New Roman" w:hAnsi="Arial" w:cs="Arial"/>
                <w:sz w:val="16"/>
                <w:szCs w:val="16"/>
                <w:lang w:eastAsia="ru-RU"/>
              </w:rPr>
              <w:t>УСАиГ</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капитальных и восстановительных ремонтов</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5 709,30</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10075,4</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40 942,10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942,10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2.</w:t>
            </w:r>
            <w:r w:rsidRPr="001B5F3E">
              <w:rPr>
                <w:rFonts w:ascii="Arial" w:eastAsia="Times New Roman" w:hAnsi="Arial" w:cs="Arial"/>
                <w:sz w:val="16"/>
                <w:szCs w:val="16"/>
                <w:lang w:eastAsia="ru-RU"/>
              </w:rPr>
              <w:t xml:space="preserve">                                                     Выплата компенсации родительской платы за присмотр и уход за детьми, осваивающими образовательные программы дошкольного образования в организациях  Пушкинского муниципального </w:t>
            </w:r>
            <w:r w:rsidRPr="001B5F3E">
              <w:rPr>
                <w:rFonts w:ascii="Arial" w:eastAsia="Times New Roman" w:hAnsi="Arial" w:cs="Arial"/>
                <w:sz w:val="16"/>
                <w:szCs w:val="16"/>
                <w:lang w:eastAsia="ru-RU"/>
              </w:rPr>
              <w:lastRenderedPageBreak/>
              <w:t>района Московской области, осуществляющих образовательную деятельность</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Выплата компенсации, ежемесячно в 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2014-2016</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Начисление и выплата компенсации родительской платы за присмотр и уход за  детьми, осваивающими образовательные программы дошкольног</w:t>
            </w:r>
            <w:r w:rsidRPr="001B5F3E">
              <w:rPr>
                <w:rFonts w:ascii="Arial" w:eastAsia="Times New Roman" w:hAnsi="Arial" w:cs="Arial"/>
                <w:sz w:val="16"/>
                <w:szCs w:val="16"/>
                <w:lang w:eastAsia="ru-RU"/>
              </w:rPr>
              <w:lastRenderedPageBreak/>
              <w:t xml:space="preserve">о образования в организациях Пушкинского муниципального </w:t>
            </w:r>
            <w:proofErr w:type="spellStart"/>
            <w:r w:rsidRPr="001B5F3E">
              <w:rPr>
                <w:rFonts w:ascii="Arial" w:eastAsia="Times New Roman" w:hAnsi="Arial" w:cs="Arial"/>
                <w:sz w:val="16"/>
                <w:szCs w:val="16"/>
                <w:lang w:eastAsia="ru-RU"/>
              </w:rPr>
              <w:t>районаМосковской</w:t>
            </w:r>
            <w:proofErr w:type="spellEnd"/>
            <w:r w:rsidRPr="001B5F3E">
              <w:rPr>
                <w:rFonts w:ascii="Arial" w:eastAsia="Times New Roman" w:hAnsi="Arial" w:cs="Arial"/>
                <w:sz w:val="16"/>
                <w:szCs w:val="16"/>
                <w:lang w:eastAsia="ru-RU"/>
              </w:rPr>
              <w:t xml:space="preserve"> области, осуществляющих образовательную деятельность, в 2014 - 2018 годах</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18756,9</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209 013,00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37 953,00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42 765,00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42 765,00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42 765,00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42 765,00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2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2.3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3.</w:t>
            </w:r>
            <w:r w:rsidRPr="001B5F3E">
              <w:rPr>
                <w:rFonts w:ascii="Arial" w:eastAsia="Times New Roman" w:hAnsi="Arial" w:cs="Arial"/>
                <w:sz w:val="16"/>
                <w:szCs w:val="16"/>
                <w:lang w:eastAsia="ru-RU"/>
              </w:rPr>
              <w:t xml:space="preserve">                                                     Выплата компенсации родителям детей в возрасте от 5,5 до 7 лет</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Выплата компенсации, ежемесячно в 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Начисление и выплата компенсации  родителя</w:t>
            </w:r>
            <w:proofErr w:type="gramStart"/>
            <w:r w:rsidRPr="001B5F3E">
              <w:rPr>
                <w:rFonts w:ascii="Arial" w:eastAsia="Times New Roman" w:hAnsi="Arial" w:cs="Arial"/>
                <w:sz w:val="16"/>
                <w:szCs w:val="16"/>
                <w:lang w:eastAsia="ru-RU"/>
              </w:rPr>
              <w:t>м(</w:t>
            </w:r>
            <w:proofErr w:type="gramEnd"/>
            <w:r w:rsidRPr="001B5F3E">
              <w:rPr>
                <w:rFonts w:ascii="Arial" w:eastAsia="Times New Roman" w:hAnsi="Arial" w:cs="Arial"/>
                <w:sz w:val="16"/>
                <w:szCs w:val="16"/>
                <w:lang w:eastAsia="ru-RU"/>
              </w:rPr>
              <w:t xml:space="preserve">законным представителям), имеющих детей </w:t>
            </w:r>
            <w:proofErr w:type="spellStart"/>
            <w:r w:rsidRPr="001B5F3E">
              <w:rPr>
                <w:rFonts w:ascii="Arial" w:eastAsia="Times New Roman" w:hAnsi="Arial" w:cs="Arial"/>
                <w:sz w:val="16"/>
                <w:szCs w:val="16"/>
                <w:lang w:eastAsia="ru-RU"/>
              </w:rPr>
              <w:t>предшкольного</w:t>
            </w:r>
            <w:proofErr w:type="spellEnd"/>
            <w:r w:rsidRPr="001B5F3E">
              <w:rPr>
                <w:rFonts w:ascii="Arial" w:eastAsia="Times New Roman" w:hAnsi="Arial" w:cs="Arial"/>
                <w:sz w:val="16"/>
                <w:szCs w:val="16"/>
                <w:lang w:eastAsia="ru-RU"/>
              </w:rPr>
              <w:t xml:space="preserve"> возраста, не </w:t>
            </w:r>
            <w:r w:rsidRPr="001B5F3E">
              <w:rPr>
                <w:rFonts w:ascii="Arial" w:eastAsia="Times New Roman" w:hAnsi="Arial" w:cs="Arial"/>
                <w:sz w:val="16"/>
                <w:szCs w:val="16"/>
                <w:lang w:eastAsia="ru-RU"/>
              </w:rPr>
              <w:lastRenderedPageBreak/>
              <w:t>обеспеченных местом в дошкольном образовательном учреждении, на получение услуги по подготовке ребенка к школе в размере 1,3 тыс.руб.</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73,6</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1 300,00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1 300,00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8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lastRenderedPageBreak/>
              <w:t>2.4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4.</w:t>
            </w:r>
            <w:r w:rsidRPr="001B5F3E">
              <w:rPr>
                <w:rFonts w:ascii="Arial" w:eastAsia="Times New Roman" w:hAnsi="Arial" w:cs="Arial"/>
                <w:sz w:val="16"/>
                <w:szCs w:val="16"/>
                <w:lang w:eastAsia="ru-RU"/>
              </w:rPr>
              <w:t xml:space="preserve">                                                       Выплата компенсации родителям детей в возрасте от 1,5 до 3 лет</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Выплата компенсации, ежемесячно в 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2014-2015</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Начисление и выплата компенсации  одиноким матерям, имеющих детей в возрасте от1,5 до 3 лет, которые являются очередниками на </w:t>
            </w:r>
            <w:r w:rsidRPr="001B5F3E">
              <w:rPr>
                <w:rFonts w:ascii="Arial" w:eastAsia="Times New Roman" w:hAnsi="Arial" w:cs="Arial"/>
                <w:sz w:val="16"/>
                <w:szCs w:val="16"/>
                <w:lang w:eastAsia="ru-RU"/>
              </w:rPr>
              <w:lastRenderedPageBreak/>
              <w:t>получение места в детском саду и при этом стоят на учете в органах социальной защиты как малообеспеченные в размере 1,3 тыс</w:t>
            </w:r>
            <w:proofErr w:type="gramStart"/>
            <w:r w:rsidRPr="001B5F3E">
              <w:rPr>
                <w:rFonts w:ascii="Arial" w:eastAsia="Times New Roman" w:hAnsi="Arial" w:cs="Arial"/>
                <w:sz w:val="16"/>
                <w:szCs w:val="16"/>
                <w:lang w:eastAsia="ru-RU"/>
              </w:rPr>
              <w:t>.р</w:t>
            </w:r>
            <w:proofErr w:type="gramEnd"/>
            <w:r w:rsidRPr="001B5F3E">
              <w:rPr>
                <w:rFonts w:ascii="Arial" w:eastAsia="Times New Roman" w:hAnsi="Arial" w:cs="Arial"/>
                <w:sz w:val="16"/>
                <w:szCs w:val="16"/>
                <w:lang w:eastAsia="ru-RU"/>
              </w:rPr>
              <w:t>уб.</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1507,5</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6 600,00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3 600,00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3 000,00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519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20"/>
        </w:trPr>
        <w:tc>
          <w:tcPr>
            <w:tcW w:w="567" w:type="dxa"/>
            <w:tcBorders>
              <w:top w:val="nil"/>
              <w:left w:val="single" w:sz="4" w:space="0" w:color="auto"/>
              <w:bottom w:val="nil"/>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lastRenderedPageBreak/>
              <w:t>2.5</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5.</w:t>
            </w:r>
            <w:r w:rsidRPr="001B5F3E">
              <w:rPr>
                <w:rFonts w:ascii="Arial" w:eastAsia="Times New Roman" w:hAnsi="Arial" w:cs="Arial"/>
                <w:sz w:val="16"/>
                <w:szCs w:val="16"/>
                <w:lang w:eastAsia="ru-RU"/>
              </w:rPr>
              <w:t xml:space="preserve">                                                             Финансовое обеспечение муниципального задания на оказание муниципальных услуг </w:t>
            </w:r>
            <w:r>
              <w:rPr>
                <w:rFonts w:ascii="Arial" w:eastAsia="Times New Roman" w:hAnsi="Arial" w:cs="Arial"/>
                <w:sz w:val="16"/>
                <w:szCs w:val="16"/>
                <w:lang w:eastAsia="ru-RU"/>
              </w:rPr>
              <w:t>(выполнение работ)</w:t>
            </w:r>
            <w:r w:rsidRPr="001B5F3E">
              <w:rPr>
                <w:rFonts w:ascii="Arial" w:eastAsia="Times New Roman" w:hAnsi="Arial" w:cs="Arial"/>
                <w:sz w:val="16"/>
                <w:szCs w:val="16"/>
                <w:lang w:eastAsia="ru-RU"/>
              </w:rPr>
              <w:t xml:space="preserve">, в том числе: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Предоставлени</w:t>
            </w:r>
            <w:r>
              <w:rPr>
                <w:rFonts w:ascii="Arial" w:eastAsia="Times New Roman" w:hAnsi="Arial" w:cs="Arial"/>
                <w:sz w:val="16"/>
                <w:szCs w:val="16"/>
                <w:lang w:eastAsia="ru-RU"/>
              </w:rPr>
              <w:t>е</w:t>
            </w:r>
            <w:r w:rsidRPr="001B5F3E">
              <w:rPr>
                <w:rFonts w:ascii="Arial" w:eastAsia="Times New Roman" w:hAnsi="Arial" w:cs="Arial"/>
                <w:sz w:val="16"/>
                <w:szCs w:val="16"/>
                <w:lang w:eastAsia="ru-RU"/>
              </w:rPr>
              <w:t xml:space="preserve"> субсидии, ежемесячно в 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Получение общедоступного и бесплатного дошкольного образования в муниципальных дошкольных образовательных организациях в 2014 - 2018 годах </w:t>
            </w:r>
          </w:p>
        </w:tc>
      </w:tr>
      <w:tr w:rsidR="007E72AA" w:rsidRPr="001B5F3E" w:rsidTr="007E72AA">
        <w:trPr>
          <w:trHeight w:val="900"/>
        </w:trPr>
        <w:tc>
          <w:tcPr>
            <w:tcW w:w="567" w:type="dxa"/>
            <w:tcBorders>
              <w:top w:val="nil"/>
              <w:left w:val="single" w:sz="4" w:space="0" w:color="auto"/>
              <w:bottom w:val="nil"/>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 </w:t>
            </w: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11708,7</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1 049 500,50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403 850,50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322 825,00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322 825,00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 </w:t>
            </w: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484191,3</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2 104 229,00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306 844,20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449 346,20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449 346,20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449 346,20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449 346,20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740"/>
        </w:trPr>
        <w:tc>
          <w:tcPr>
            <w:tcW w:w="567" w:type="dxa"/>
            <w:tcBorders>
              <w:top w:val="nil"/>
              <w:left w:val="single" w:sz="4" w:space="0" w:color="auto"/>
              <w:bottom w:val="single" w:sz="4" w:space="0" w:color="auto"/>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 </w:t>
            </w: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2.5.1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 xml:space="preserve">Мероприятие 5.1.  </w:t>
            </w:r>
            <w:r w:rsidRPr="001B5F3E">
              <w:rPr>
                <w:rFonts w:ascii="Arial" w:eastAsia="Times New Roman" w:hAnsi="Arial" w:cs="Arial"/>
                <w:sz w:val="16"/>
                <w:szCs w:val="16"/>
                <w:lang w:eastAsia="ru-RU"/>
              </w:rPr>
              <w:t xml:space="preserve">                                                  Обеспечение </w:t>
            </w:r>
            <w:r w:rsidRPr="001B5F3E">
              <w:rPr>
                <w:rFonts w:ascii="Arial" w:eastAsia="Times New Roman" w:hAnsi="Arial" w:cs="Arial"/>
                <w:sz w:val="16"/>
                <w:szCs w:val="16"/>
                <w:lang w:eastAsia="ru-RU"/>
              </w:rPr>
              <w:lastRenderedPageBreak/>
              <w:t xml:space="preserve">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lastRenderedPageBreak/>
              <w:t>Предоставление</w:t>
            </w:r>
            <w:r w:rsidRPr="001B5F3E">
              <w:rPr>
                <w:rFonts w:ascii="Arial" w:eastAsia="Times New Roman" w:hAnsi="Arial" w:cs="Arial"/>
                <w:sz w:val="16"/>
                <w:szCs w:val="16"/>
                <w:lang w:eastAsia="ru-RU"/>
              </w:rPr>
              <w:t xml:space="preserve"> субсидии, ежемесячно в </w:t>
            </w:r>
            <w:r w:rsidRPr="001B5F3E">
              <w:rPr>
                <w:rFonts w:ascii="Arial" w:eastAsia="Times New Roman" w:hAnsi="Arial" w:cs="Arial"/>
                <w:sz w:val="16"/>
                <w:szCs w:val="16"/>
                <w:lang w:eastAsia="ru-RU"/>
              </w:rPr>
              <w:lastRenderedPageBreak/>
              <w:t>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w:t>
            </w:r>
            <w:r w:rsidRPr="001B5F3E">
              <w:rPr>
                <w:rFonts w:ascii="Arial" w:eastAsia="Times New Roman" w:hAnsi="Arial" w:cs="Arial"/>
                <w:sz w:val="16"/>
                <w:szCs w:val="16"/>
                <w:lang w:eastAsia="ru-RU"/>
              </w:rPr>
              <w:lastRenderedPageBreak/>
              <w:t>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 xml:space="preserve">Получение общедоступного и </w:t>
            </w:r>
            <w:r w:rsidRPr="001B5F3E">
              <w:rPr>
                <w:rFonts w:ascii="Arial" w:eastAsia="Times New Roman" w:hAnsi="Arial" w:cs="Arial"/>
                <w:sz w:val="16"/>
                <w:szCs w:val="16"/>
                <w:lang w:eastAsia="ru-RU"/>
              </w:rPr>
              <w:lastRenderedPageBreak/>
              <w:t xml:space="preserve">бесплатного дошкольного образования в муниципальных дошкольных образовательных организациях в 2014 - 2018 годах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2 223 889,00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400 461,00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455 857,00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455 857,00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455 857,00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455 857,00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476549,6</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w:t>
            </w:r>
            <w:r>
              <w:rPr>
                <w:rFonts w:ascii="Arial" w:eastAsia="Times New Roman" w:hAnsi="Arial" w:cs="Arial"/>
                <w:sz w:val="16"/>
                <w:szCs w:val="16"/>
                <w:lang w:eastAsia="ru-RU"/>
              </w:rPr>
              <w:t> 179 841,10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194 290,30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246 387,70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246 387,70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246 387,70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246 387,70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28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2.5.2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 xml:space="preserve">Мероприятие 5.2.                                           </w:t>
            </w:r>
            <w:r w:rsidRPr="001B5F3E">
              <w:rPr>
                <w:rFonts w:ascii="Arial" w:eastAsia="Times New Roman" w:hAnsi="Arial" w:cs="Arial"/>
                <w:sz w:val="16"/>
                <w:szCs w:val="16"/>
                <w:lang w:eastAsia="ru-RU"/>
              </w:rPr>
              <w:t xml:space="preserve">Поэтапное повышение заработной платы. </w:t>
            </w:r>
            <w:r w:rsidRPr="001B5F3E">
              <w:rPr>
                <w:rFonts w:ascii="Arial" w:eastAsia="Times New Roman" w:hAnsi="Arial" w:cs="Arial"/>
                <w:b/>
                <w:bCs/>
                <w:sz w:val="16"/>
                <w:szCs w:val="16"/>
                <w:lang w:eastAsia="ru-RU"/>
              </w:rPr>
              <w:t xml:space="preserve">  </w:t>
            </w:r>
            <w:r w:rsidRPr="001B5F3E">
              <w:rPr>
                <w:rFonts w:ascii="Arial" w:eastAsia="Times New Roman" w:hAnsi="Arial" w:cs="Arial"/>
                <w:sz w:val="16"/>
                <w:szCs w:val="16"/>
                <w:lang w:eastAsia="ru-RU"/>
              </w:rPr>
              <w:t xml:space="preserve">                                                 Расходы на повышение заработной платы с начислениями работникам дошкольных образовательных организаций.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Предоставление</w:t>
            </w:r>
            <w:r w:rsidRPr="001B5F3E">
              <w:rPr>
                <w:rFonts w:ascii="Arial" w:eastAsia="Times New Roman" w:hAnsi="Arial" w:cs="Arial"/>
                <w:sz w:val="16"/>
                <w:szCs w:val="16"/>
                <w:lang w:eastAsia="ru-RU"/>
              </w:rPr>
              <w:t xml:space="preserve"> субсидии, ежемесячно в 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Получение общедоступного и бесплатного дошкольного образования в муниципальных дошкольных образовательных организациях в 2014 - 2018 годах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11708,7</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3 389,50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3 389,50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7641,7</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1 452,70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1 452,70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63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2.5.3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 xml:space="preserve">Мероприятие 5.3.         </w:t>
            </w:r>
            <w:r>
              <w:rPr>
                <w:rFonts w:ascii="Arial" w:eastAsia="Times New Roman" w:hAnsi="Arial" w:cs="Arial"/>
                <w:b/>
                <w:bCs/>
                <w:sz w:val="16"/>
                <w:szCs w:val="16"/>
                <w:lang w:eastAsia="ru-RU"/>
              </w:rPr>
              <w:t xml:space="preserve">      </w:t>
            </w:r>
            <w:r w:rsidRPr="001B5F3E">
              <w:rPr>
                <w:rFonts w:ascii="Arial" w:eastAsia="Times New Roman" w:hAnsi="Arial" w:cs="Arial"/>
                <w:b/>
                <w:bCs/>
                <w:sz w:val="16"/>
                <w:szCs w:val="16"/>
                <w:lang w:eastAsia="ru-RU"/>
              </w:rPr>
              <w:t xml:space="preserve">     </w:t>
            </w:r>
            <w:r w:rsidRPr="001B5F3E">
              <w:rPr>
                <w:rFonts w:ascii="Arial" w:eastAsia="Times New Roman" w:hAnsi="Arial" w:cs="Arial"/>
                <w:sz w:val="16"/>
                <w:szCs w:val="16"/>
                <w:lang w:eastAsia="ru-RU"/>
              </w:rPr>
              <w:t xml:space="preserve">В том числе на </w:t>
            </w:r>
            <w:r w:rsidRPr="001B5F3E">
              <w:rPr>
                <w:rFonts w:ascii="Arial" w:eastAsia="Times New Roman" w:hAnsi="Arial" w:cs="Arial"/>
                <w:sz w:val="16"/>
                <w:szCs w:val="16"/>
                <w:lang w:eastAsia="ru-RU"/>
              </w:rPr>
              <w:lastRenderedPageBreak/>
              <w:t>заработную плату АУП и педагогических работников</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proofErr w:type="gramStart"/>
            <w:r w:rsidRPr="001B5F3E">
              <w:rPr>
                <w:rFonts w:ascii="Arial" w:eastAsia="Times New Roman" w:hAnsi="Arial" w:cs="Arial"/>
                <w:sz w:val="16"/>
                <w:szCs w:val="16"/>
                <w:lang w:eastAsia="ru-RU"/>
              </w:rPr>
              <w:lastRenderedPageBreak/>
              <w:t>Предоставлении</w:t>
            </w:r>
            <w:proofErr w:type="gramEnd"/>
            <w:r w:rsidRPr="001B5F3E">
              <w:rPr>
                <w:rFonts w:ascii="Arial" w:eastAsia="Times New Roman" w:hAnsi="Arial" w:cs="Arial"/>
                <w:sz w:val="16"/>
                <w:szCs w:val="16"/>
                <w:lang w:eastAsia="ru-RU"/>
              </w:rPr>
              <w:t xml:space="preserve"> субсидии, ежемесячно в </w:t>
            </w:r>
            <w:r w:rsidRPr="001B5F3E">
              <w:rPr>
                <w:rFonts w:ascii="Arial" w:eastAsia="Times New Roman" w:hAnsi="Arial" w:cs="Arial"/>
                <w:sz w:val="16"/>
                <w:szCs w:val="16"/>
                <w:lang w:eastAsia="ru-RU"/>
              </w:rPr>
              <w:lastRenderedPageBreak/>
              <w:t>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w:t>
            </w:r>
            <w:r w:rsidRPr="001B5F3E">
              <w:rPr>
                <w:rFonts w:ascii="Arial" w:eastAsia="Times New Roman" w:hAnsi="Arial" w:cs="Arial"/>
                <w:sz w:val="16"/>
                <w:szCs w:val="16"/>
                <w:lang w:eastAsia="ru-RU"/>
              </w:rPr>
              <w:lastRenderedPageBreak/>
              <w:t>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 xml:space="preserve">Получение общедоступного и </w:t>
            </w:r>
            <w:r w:rsidRPr="001B5F3E">
              <w:rPr>
                <w:rFonts w:ascii="Arial" w:eastAsia="Times New Roman" w:hAnsi="Arial" w:cs="Arial"/>
                <w:sz w:val="16"/>
                <w:szCs w:val="16"/>
                <w:lang w:eastAsia="ru-RU"/>
              </w:rPr>
              <w:lastRenderedPageBreak/>
              <w:t xml:space="preserve">бесплатного дошкольного образования в муниципальных дошкольных образовательных организациях в 2014 - 2018 годах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774 065,00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154 813,00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154 813,00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154 813,00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154 813,00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154 813,00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77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2.6</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 xml:space="preserve">Мероприятие 6. </w:t>
            </w:r>
            <w:r w:rsidRPr="001B5F3E">
              <w:rPr>
                <w:rFonts w:ascii="Arial" w:eastAsia="Times New Roman" w:hAnsi="Arial" w:cs="Arial"/>
                <w:sz w:val="16"/>
                <w:szCs w:val="16"/>
                <w:lang w:eastAsia="ru-RU"/>
              </w:rPr>
              <w:t xml:space="preserve"> </w:t>
            </w:r>
            <w:proofErr w:type="gramStart"/>
            <w:r w:rsidRPr="001B5F3E">
              <w:rPr>
                <w:rFonts w:ascii="Arial" w:eastAsia="Times New Roman" w:hAnsi="Arial" w:cs="Arial"/>
                <w:sz w:val="16"/>
                <w:szCs w:val="16"/>
                <w:lang w:eastAsia="ru-RU"/>
              </w:rPr>
              <w:t>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образовательным программам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r>
              <w:rPr>
                <w:rFonts w:ascii="Arial" w:eastAsia="Times New Roman" w:hAnsi="Arial" w:cs="Arial"/>
                <w:sz w:val="16"/>
                <w:szCs w:val="16"/>
                <w:lang w:eastAsia="ru-RU"/>
              </w:rPr>
              <w:t xml:space="preserve"> </w:t>
            </w:r>
            <w:r w:rsidRPr="001B5F3E">
              <w:rPr>
                <w:rFonts w:ascii="Arial" w:eastAsia="Times New Roman" w:hAnsi="Arial" w:cs="Arial"/>
                <w:sz w:val="16"/>
                <w:szCs w:val="16"/>
                <w:lang w:eastAsia="ru-RU"/>
              </w:rPr>
              <w:t xml:space="preserve">содержание зданий и оплату </w:t>
            </w:r>
            <w:r w:rsidRPr="001B5F3E">
              <w:rPr>
                <w:rFonts w:ascii="Arial" w:eastAsia="Times New Roman" w:hAnsi="Arial" w:cs="Arial"/>
                <w:sz w:val="16"/>
                <w:szCs w:val="16"/>
                <w:lang w:eastAsia="ru-RU"/>
              </w:rPr>
              <w:lastRenderedPageBreak/>
              <w:t>коммунальных услуг)</w:t>
            </w:r>
            <w:proofErr w:type="gramEnd"/>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proofErr w:type="gramStart"/>
            <w:r w:rsidRPr="001B5F3E">
              <w:rPr>
                <w:rFonts w:ascii="Arial" w:eastAsia="Times New Roman" w:hAnsi="Arial" w:cs="Arial"/>
                <w:sz w:val="16"/>
                <w:szCs w:val="16"/>
                <w:lang w:eastAsia="ru-RU"/>
              </w:rPr>
              <w:lastRenderedPageBreak/>
              <w:t>Предоставлении</w:t>
            </w:r>
            <w:proofErr w:type="gramEnd"/>
            <w:r w:rsidRPr="001B5F3E">
              <w:rPr>
                <w:rFonts w:ascii="Arial" w:eastAsia="Times New Roman" w:hAnsi="Arial" w:cs="Arial"/>
                <w:sz w:val="16"/>
                <w:szCs w:val="16"/>
                <w:lang w:eastAsia="ru-RU"/>
              </w:rPr>
              <w:t xml:space="preserve"> субсидии, ежемесячно в 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Получение общедоступного и бесплатного дошкольного образования в частных дошкольных образовательных организациях в 2014 - 2018 годах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29 962,00</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106 908,00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22 232,00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21 169,00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21 169,00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21 169,00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21 169,00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26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444,60</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397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3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lastRenderedPageBreak/>
              <w:t>2.7</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7.</w:t>
            </w:r>
            <w:r w:rsidRPr="001B5F3E">
              <w:rPr>
                <w:rFonts w:ascii="Arial" w:eastAsia="Times New Roman" w:hAnsi="Arial" w:cs="Arial"/>
                <w:sz w:val="16"/>
                <w:szCs w:val="16"/>
                <w:lang w:eastAsia="ru-RU"/>
              </w:rPr>
              <w:t xml:space="preserve">  Государственная поддержка частных дошкольных образовательных организаций в Пушкинском муниципально</w:t>
            </w:r>
            <w:r>
              <w:rPr>
                <w:rFonts w:ascii="Arial" w:eastAsia="Times New Roman" w:hAnsi="Arial" w:cs="Arial"/>
                <w:sz w:val="16"/>
                <w:szCs w:val="16"/>
                <w:lang w:eastAsia="ru-RU"/>
              </w:rPr>
              <w:t>м</w:t>
            </w:r>
            <w:r w:rsidRPr="001B5F3E">
              <w:rPr>
                <w:rFonts w:ascii="Arial" w:eastAsia="Times New Roman" w:hAnsi="Arial" w:cs="Arial"/>
                <w:sz w:val="16"/>
                <w:szCs w:val="16"/>
                <w:lang w:eastAsia="ru-RU"/>
              </w:rPr>
              <w:t xml:space="preserve"> районе Московской области с целью возмещения расходов на присмотр и уход, содержание имущества и арендную плату за использование помещений.</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proofErr w:type="gramStart"/>
            <w:r w:rsidRPr="001B5F3E">
              <w:rPr>
                <w:rFonts w:ascii="Arial" w:eastAsia="Times New Roman" w:hAnsi="Arial" w:cs="Arial"/>
                <w:sz w:val="16"/>
                <w:szCs w:val="16"/>
                <w:lang w:eastAsia="ru-RU"/>
              </w:rPr>
              <w:t>Предоставлении</w:t>
            </w:r>
            <w:proofErr w:type="gramEnd"/>
            <w:r w:rsidRPr="001B5F3E">
              <w:rPr>
                <w:rFonts w:ascii="Arial" w:eastAsia="Times New Roman" w:hAnsi="Arial" w:cs="Arial"/>
                <w:sz w:val="16"/>
                <w:szCs w:val="16"/>
                <w:lang w:eastAsia="ru-RU"/>
              </w:rPr>
              <w:t xml:space="preserve"> субсидии, ежемесячно в течение финансового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Получение общедоступного и бесплатного дошкольного образования в частных дошкольных образовательных организациях в 2014 - 2018 годах </w:t>
            </w:r>
          </w:p>
        </w:tc>
      </w:tr>
      <w:tr w:rsidR="007E72AA" w:rsidRPr="001B5F3E" w:rsidTr="007E72AA">
        <w:trPr>
          <w:trHeight w:val="73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4595,8</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112 118,00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12 110,00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25 002,00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25 002,00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25 002,00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25 002,00</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3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5 869,50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605,50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1 316,00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1 316,00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1 316,00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D56B2" w:rsidRDefault="00BA7D0A" w:rsidP="00BA7D0A">
            <w:pPr>
              <w:spacing w:after="0" w:line="240" w:lineRule="auto"/>
              <w:jc w:val="center"/>
              <w:rPr>
                <w:rFonts w:ascii="Arial" w:eastAsia="Times New Roman" w:hAnsi="Arial" w:cs="Arial"/>
                <w:sz w:val="16"/>
                <w:szCs w:val="16"/>
                <w:lang w:eastAsia="ru-RU"/>
              </w:rPr>
            </w:pPr>
            <w:r w:rsidRPr="006D56B2">
              <w:rPr>
                <w:rFonts w:ascii="Arial" w:eastAsia="Times New Roman" w:hAnsi="Arial" w:cs="Arial"/>
                <w:sz w:val="16"/>
                <w:szCs w:val="16"/>
                <w:lang w:eastAsia="ru-RU"/>
              </w:rPr>
              <w:t>1 316,00</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229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Задача 3.                                                                 Р</w:t>
            </w:r>
            <w:r w:rsidRPr="001B5F3E">
              <w:rPr>
                <w:rFonts w:ascii="Arial" w:eastAsia="Times New Roman" w:hAnsi="Arial" w:cs="Arial"/>
                <w:sz w:val="16"/>
                <w:szCs w:val="16"/>
                <w:lang w:eastAsia="ru-RU"/>
              </w:rPr>
              <w:t>еализация федерального государственного образовательного стандарта дошкольного образования.</w:t>
            </w: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41</w:t>
            </w:r>
            <w:r w:rsidRPr="001B5F3E">
              <w:rPr>
                <w:rFonts w:ascii="Arial" w:eastAsia="Times New Roman" w:hAnsi="Arial" w:cs="Arial"/>
                <w:sz w:val="16"/>
                <w:szCs w:val="16"/>
                <w:lang w:eastAsia="ru-RU"/>
              </w:rPr>
              <w:t>2,70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D22219">
              <w:rPr>
                <w:rFonts w:ascii="Arial" w:eastAsia="Times New Roman" w:hAnsi="Arial" w:cs="Arial"/>
                <w:sz w:val="16"/>
                <w:szCs w:val="16"/>
                <w:lang w:eastAsia="ru-RU"/>
              </w:rPr>
              <w:t>102,70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310</w:t>
            </w:r>
            <w:r w:rsidRPr="001B5F3E">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3.1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1.</w:t>
            </w:r>
            <w:r w:rsidRPr="001B5F3E">
              <w:rPr>
                <w:rFonts w:ascii="Arial" w:eastAsia="Times New Roman" w:hAnsi="Arial" w:cs="Arial"/>
                <w:sz w:val="16"/>
                <w:szCs w:val="16"/>
                <w:lang w:eastAsia="ru-RU"/>
              </w:rPr>
              <w:t xml:space="preserve"> Внедрение механизмов информационной открытости дошкольных образовательных организаций, общественного участия в управлении и оценке качества образовательных услуг, в том числе создание </w:t>
            </w:r>
            <w:proofErr w:type="spellStart"/>
            <w:r w:rsidRPr="001B5F3E">
              <w:rPr>
                <w:rFonts w:ascii="Arial" w:eastAsia="Times New Roman" w:hAnsi="Arial" w:cs="Arial"/>
                <w:sz w:val="16"/>
                <w:szCs w:val="16"/>
                <w:lang w:eastAsia="ru-RU"/>
              </w:rPr>
              <w:t>интернет-ресурса</w:t>
            </w:r>
            <w:proofErr w:type="spellEnd"/>
            <w:r w:rsidRPr="001B5F3E">
              <w:rPr>
                <w:rFonts w:ascii="Arial" w:eastAsia="Times New Roman" w:hAnsi="Arial" w:cs="Arial"/>
                <w:sz w:val="16"/>
                <w:szCs w:val="16"/>
                <w:lang w:eastAsia="ru-RU"/>
              </w:rPr>
              <w:t xml:space="preserve"> методического и консультационного сопровождения системы дошкольного образования информирования и просвещения родителей, создание условий для обеспечения механизма электронной записи детей в дошкольные образовательные организации.</w:t>
            </w: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Заключение договоров</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создание </w:t>
            </w:r>
            <w:proofErr w:type="spellStart"/>
            <w:r w:rsidRPr="001B5F3E">
              <w:rPr>
                <w:rFonts w:ascii="Arial" w:eastAsia="Times New Roman" w:hAnsi="Arial" w:cs="Arial"/>
                <w:sz w:val="16"/>
                <w:szCs w:val="16"/>
                <w:lang w:eastAsia="ru-RU"/>
              </w:rPr>
              <w:t>интернет-ресурса</w:t>
            </w:r>
            <w:proofErr w:type="spellEnd"/>
            <w:r w:rsidRPr="001B5F3E">
              <w:rPr>
                <w:rFonts w:ascii="Arial" w:eastAsia="Times New Roman" w:hAnsi="Arial" w:cs="Arial"/>
                <w:sz w:val="16"/>
                <w:szCs w:val="16"/>
                <w:lang w:eastAsia="ru-RU"/>
              </w:rPr>
              <w:t xml:space="preserve"> методического и консультационного сопровождения системы дошкольного образования информирования и просвещения родителей, создание условий для обеспечения механизма электронной записи детей в дошкольные образовательные организации</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41</w:t>
            </w:r>
            <w:r w:rsidRPr="001B5F3E">
              <w:rPr>
                <w:rFonts w:ascii="Arial" w:eastAsia="Times New Roman" w:hAnsi="Arial" w:cs="Arial"/>
                <w:sz w:val="16"/>
                <w:szCs w:val="16"/>
                <w:lang w:eastAsia="ru-RU"/>
              </w:rPr>
              <w:t>2,70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D22219" w:rsidRDefault="00BA7D0A" w:rsidP="00BA7D0A">
            <w:pPr>
              <w:spacing w:after="0" w:line="240" w:lineRule="auto"/>
              <w:jc w:val="center"/>
              <w:rPr>
                <w:rFonts w:ascii="Arial" w:eastAsia="Times New Roman" w:hAnsi="Arial" w:cs="Arial"/>
                <w:sz w:val="16"/>
                <w:szCs w:val="16"/>
                <w:lang w:eastAsia="ru-RU"/>
              </w:rPr>
            </w:pPr>
            <w:r w:rsidRPr="00D22219">
              <w:rPr>
                <w:rFonts w:ascii="Arial" w:eastAsia="Times New Roman" w:hAnsi="Arial" w:cs="Arial"/>
                <w:sz w:val="16"/>
                <w:szCs w:val="16"/>
                <w:lang w:eastAsia="ru-RU"/>
              </w:rPr>
              <w:t>102,70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310,0</w:t>
            </w: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583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 xml:space="preserve">Задача 4. </w:t>
            </w:r>
            <w:r w:rsidRPr="001B5F3E">
              <w:rPr>
                <w:rFonts w:ascii="Arial" w:eastAsia="Times New Roman" w:hAnsi="Arial" w:cs="Arial"/>
                <w:sz w:val="16"/>
                <w:szCs w:val="16"/>
                <w:lang w:eastAsia="ru-RU"/>
              </w:rPr>
              <w:t xml:space="preserve">             Формирование системы </w:t>
            </w:r>
            <w:r w:rsidRPr="001B5F3E">
              <w:rPr>
                <w:rFonts w:ascii="Arial" w:eastAsia="Times New Roman" w:hAnsi="Arial" w:cs="Arial"/>
                <w:sz w:val="16"/>
                <w:szCs w:val="16"/>
                <w:lang w:eastAsia="ru-RU"/>
              </w:rPr>
              <w:lastRenderedPageBreak/>
              <w:t xml:space="preserve">профессиональных компетенций современного педагога дошкольного образования, реализующего федеральные государственные образовательные стандарты дошкольного образования                                                     </w:t>
            </w: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w:t>
            </w:r>
            <w:r w:rsidRPr="001B5F3E">
              <w:rPr>
                <w:rFonts w:ascii="Arial" w:eastAsia="Times New Roman" w:hAnsi="Arial" w:cs="Arial"/>
                <w:sz w:val="16"/>
                <w:szCs w:val="16"/>
                <w:lang w:eastAsia="ru-RU"/>
              </w:rPr>
              <w:lastRenderedPageBreak/>
              <w:t>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251,90</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 8 949,27</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4 596,36</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4 052,91</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4.1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1.</w:t>
            </w:r>
            <w:r w:rsidRPr="001B5F3E">
              <w:rPr>
                <w:rFonts w:ascii="Arial" w:eastAsia="Times New Roman" w:hAnsi="Arial" w:cs="Arial"/>
                <w:sz w:val="16"/>
                <w:szCs w:val="16"/>
                <w:lang w:eastAsia="ru-RU"/>
              </w:rPr>
              <w:t xml:space="preserve"> Курсы повышения квалификации.</w:t>
            </w: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Повышение качества работы</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500,00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D22219" w:rsidRDefault="00BA7D0A" w:rsidP="00BA7D0A">
            <w:pPr>
              <w:spacing w:after="0" w:line="240" w:lineRule="auto"/>
              <w:jc w:val="center"/>
              <w:rPr>
                <w:rFonts w:ascii="Arial" w:eastAsia="Times New Roman" w:hAnsi="Arial" w:cs="Arial"/>
                <w:sz w:val="16"/>
                <w:szCs w:val="16"/>
                <w:lang w:eastAsia="ru-RU"/>
              </w:rPr>
            </w:pPr>
            <w:r w:rsidRPr="00D22219">
              <w:rPr>
                <w:rFonts w:ascii="Arial" w:eastAsia="Times New Roman" w:hAnsi="Arial" w:cs="Arial"/>
                <w:sz w:val="16"/>
                <w:szCs w:val="16"/>
                <w:lang w:eastAsia="ru-RU"/>
              </w:rPr>
              <w:t>100,00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4.2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2.</w:t>
            </w:r>
            <w:r w:rsidRPr="001B5F3E">
              <w:rPr>
                <w:rFonts w:ascii="Arial" w:eastAsia="Times New Roman" w:hAnsi="Arial" w:cs="Arial"/>
                <w:sz w:val="16"/>
                <w:szCs w:val="16"/>
                <w:lang w:eastAsia="ru-RU"/>
              </w:rPr>
              <w:t xml:space="preserve"> Доплаты заведующим, ежемесячная выплата молодым специалистам.</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Ежемесячная выплата в течение финансово</w:t>
            </w:r>
            <w:r>
              <w:rPr>
                <w:rFonts w:ascii="Arial" w:eastAsia="Times New Roman" w:hAnsi="Arial" w:cs="Arial"/>
                <w:sz w:val="16"/>
                <w:szCs w:val="16"/>
                <w:lang w:eastAsia="ru-RU"/>
              </w:rPr>
              <w:t>го</w:t>
            </w:r>
            <w:r w:rsidRPr="001B5F3E">
              <w:rPr>
                <w:rFonts w:ascii="Arial" w:eastAsia="Times New Roman" w:hAnsi="Arial" w:cs="Arial"/>
                <w:sz w:val="16"/>
                <w:szCs w:val="16"/>
                <w:lang w:eastAsia="ru-RU"/>
              </w:rPr>
              <w:t xml:space="preserve"> года</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Обновление состава и  компетенций педагогических кадров системы дошкольного образования, </w:t>
            </w:r>
            <w:r w:rsidR="007E72AA">
              <w:rPr>
                <w:rFonts w:ascii="Arial" w:eastAsia="Times New Roman" w:hAnsi="Arial" w:cs="Arial"/>
                <w:sz w:val="16"/>
                <w:szCs w:val="16"/>
                <w:lang w:eastAsia="ru-RU"/>
              </w:rPr>
              <w:t>по</w:t>
            </w:r>
            <w:r w:rsidRPr="001B5F3E">
              <w:rPr>
                <w:rFonts w:ascii="Arial" w:eastAsia="Times New Roman" w:hAnsi="Arial" w:cs="Arial"/>
                <w:sz w:val="16"/>
                <w:szCs w:val="16"/>
                <w:lang w:eastAsia="ru-RU"/>
              </w:rPr>
              <w:t>вышение качества работы</w:t>
            </w:r>
          </w:p>
        </w:tc>
      </w:tr>
      <w:tr w:rsidR="007E72AA" w:rsidRPr="001B5F3E" w:rsidTr="007E72AA">
        <w:trPr>
          <w:trHeight w:val="115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4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r>
              <w:rPr>
                <w:rFonts w:ascii="Arial" w:eastAsia="Times New Roman" w:hAnsi="Arial" w:cs="Arial"/>
                <w:sz w:val="16"/>
                <w:szCs w:val="16"/>
                <w:lang w:eastAsia="ru-RU"/>
              </w:rPr>
              <w:t>143,3</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8 253,07</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D22219" w:rsidRDefault="00BA7D0A" w:rsidP="00BA7D0A">
            <w:pPr>
              <w:spacing w:after="0" w:line="240" w:lineRule="auto"/>
              <w:jc w:val="center"/>
              <w:rPr>
                <w:rFonts w:ascii="Arial" w:eastAsia="Times New Roman" w:hAnsi="Arial" w:cs="Arial"/>
                <w:sz w:val="16"/>
                <w:szCs w:val="16"/>
                <w:lang w:eastAsia="ru-RU"/>
              </w:rPr>
            </w:pPr>
            <w:r w:rsidRPr="00D22219">
              <w:rPr>
                <w:rFonts w:ascii="Arial" w:eastAsia="Times New Roman" w:hAnsi="Arial" w:cs="Arial"/>
                <w:sz w:val="16"/>
                <w:szCs w:val="16"/>
                <w:lang w:eastAsia="ru-RU"/>
              </w:rPr>
              <w:t>4 300,16</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3 952,91</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57"/>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553"/>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4.3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Мероприятие 3.</w:t>
            </w:r>
            <w:r w:rsidRPr="001B5F3E">
              <w:rPr>
                <w:rFonts w:ascii="Arial" w:eastAsia="Times New Roman" w:hAnsi="Arial" w:cs="Arial"/>
                <w:sz w:val="16"/>
                <w:szCs w:val="16"/>
                <w:lang w:eastAsia="ru-RU"/>
              </w:rPr>
              <w:br/>
              <w:t>Заработная плата экспертам за проведение аттестации педагогических работников.</w:t>
            </w: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Повышение качества работы</w:t>
            </w:r>
          </w:p>
        </w:tc>
      </w:tr>
      <w:tr w:rsidR="007E72AA" w:rsidRPr="001B5F3E" w:rsidTr="007E72AA">
        <w:trPr>
          <w:trHeight w:val="70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889"/>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196,20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D22219" w:rsidRDefault="00BA7D0A" w:rsidP="00BA7D0A">
            <w:pPr>
              <w:spacing w:after="0" w:line="240" w:lineRule="auto"/>
              <w:jc w:val="center"/>
              <w:rPr>
                <w:rFonts w:ascii="Arial" w:eastAsia="Times New Roman" w:hAnsi="Arial" w:cs="Arial"/>
                <w:sz w:val="16"/>
                <w:szCs w:val="16"/>
                <w:lang w:eastAsia="ru-RU"/>
              </w:rPr>
            </w:pPr>
            <w:r w:rsidRPr="00D22219">
              <w:rPr>
                <w:rFonts w:ascii="Arial" w:eastAsia="Times New Roman" w:hAnsi="Arial" w:cs="Arial"/>
                <w:sz w:val="16"/>
                <w:szCs w:val="16"/>
                <w:lang w:eastAsia="ru-RU"/>
              </w:rPr>
              <w:t>196,20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567"/>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707"/>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5.</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Задача 5.</w:t>
            </w:r>
            <w:r w:rsidRPr="001B5F3E">
              <w:rPr>
                <w:rFonts w:ascii="Arial" w:eastAsia="Times New Roman" w:hAnsi="Arial" w:cs="Arial"/>
                <w:sz w:val="16"/>
                <w:szCs w:val="16"/>
                <w:lang w:eastAsia="ru-RU"/>
              </w:rPr>
              <w:t xml:space="preserve"> Повышение эффективности деятельности дошкольных образовательных организаций в условиях введения федерального государственного образовательного стандарта дошкольного образования.</w:t>
            </w:r>
          </w:p>
        </w:tc>
        <w:tc>
          <w:tcPr>
            <w:tcW w:w="1418" w:type="dxa"/>
            <w:tcBorders>
              <w:top w:val="nil"/>
              <w:left w:val="nil"/>
              <w:bottom w:val="nil"/>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r>
      <w:tr w:rsidR="007E72AA" w:rsidRPr="001B5F3E"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1355,00</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93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13 913,70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12 313,70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13"/>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5.1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 xml:space="preserve">Мероприятие 1.                                                </w:t>
            </w:r>
            <w:r w:rsidRPr="001B5F3E">
              <w:rPr>
                <w:rFonts w:ascii="Arial" w:eastAsia="Times New Roman" w:hAnsi="Arial" w:cs="Arial"/>
                <w:sz w:val="16"/>
                <w:szCs w:val="16"/>
                <w:lang w:eastAsia="ru-RU"/>
              </w:rPr>
              <w:t>Укрепление материально-технической базы.</w:t>
            </w:r>
            <w:r w:rsidRPr="001B5F3E">
              <w:rPr>
                <w:rFonts w:ascii="Arial" w:eastAsia="Times New Roman" w:hAnsi="Arial" w:cs="Arial"/>
                <w:b/>
                <w:bCs/>
                <w:sz w:val="16"/>
                <w:szCs w:val="16"/>
                <w:lang w:eastAsia="ru-RU"/>
              </w:rPr>
              <w:t xml:space="preserve"> </w:t>
            </w:r>
            <w:r w:rsidRPr="001B5F3E">
              <w:rPr>
                <w:rFonts w:ascii="Arial" w:eastAsia="Times New Roman" w:hAnsi="Arial" w:cs="Arial"/>
                <w:sz w:val="16"/>
                <w:szCs w:val="16"/>
                <w:lang w:eastAsia="ru-RU"/>
              </w:rPr>
              <w:t xml:space="preserve">Закупка оборудования и мебели для </w:t>
            </w:r>
            <w:proofErr w:type="gramStart"/>
            <w:r w:rsidRPr="001B5F3E">
              <w:rPr>
                <w:rFonts w:ascii="Arial" w:eastAsia="Times New Roman" w:hAnsi="Arial" w:cs="Arial"/>
                <w:sz w:val="16"/>
                <w:szCs w:val="16"/>
                <w:lang w:eastAsia="ru-RU"/>
              </w:rPr>
              <w:t>дошкольных</w:t>
            </w:r>
            <w:proofErr w:type="gramEnd"/>
            <w:r w:rsidRPr="001B5F3E">
              <w:rPr>
                <w:rFonts w:ascii="Arial" w:eastAsia="Times New Roman" w:hAnsi="Arial" w:cs="Arial"/>
                <w:sz w:val="16"/>
                <w:szCs w:val="16"/>
                <w:lang w:eastAsia="ru-RU"/>
              </w:rPr>
              <w:t xml:space="preserve"> образовательных организации.</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1B5F3E">
              <w:rPr>
                <w:rFonts w:ascii="Arial" w:eastAsia="Times New Roman" w:hAnsi="Arial" w:cs="Arial"/>
                <w:sz w:val="16"/>
                <w:szCs w:val="16"/>
                <w:lang w:eastAsia="ru-RU"/>
              </w:rPr>
              <w:t>ключение договоров, предоставление субсидии</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7E72A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Закупка оборудования и мебели для дошкольных образовательных организаци</w:t>
            </w:r>
            <w:r w:rsidR="007E72AA">
              <w:rPr>
                <w:rFonts w:ascii="Arial" w:eastAsia="Times New Roman" w:hAnsi="Arial" w:cs="Arial"/>
                <w:sz w:val="16"/>
                <w:szCs w:val="16"/>
                <w:lang w:eastAsia="ru-RU"/>
              </w:rPr>
              <w:t>й</w:t>
            </w:r>
            <w:r w:rsidRPr="001B5F3E">
              <w:rPr>
                <w:rFonts w:ascii="Arial" w:eastAsia="Times New Roman" w:hAnsi="Arial" w:cs="Arial"/>
                <w:sz w:val="16"/>
                <w:szCs w:val="16"/>
                <w:lang w:eastAsia="ru-RU"/>
              </w:rPr>
              <w:t>.</w:t>
            </w:r>
          </w:p>
        </w:tc>
      </w:tr>
      <w:tr w:rsidR="007E72AA" w:rsidRPr="001B5F3E" w:rsidTr="007E72AA">
        <w:trPr>
          <w:trHeight w:val="779"/>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1355,00</w:t>
            </w: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004"/>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13 913,70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D22219" w:rsidRDefault="00BA7D0A" w:rsidP="00BA7D0A">
            <w:pPr>
              <w:spacing w:after="0" w:line="240" w:lineRule="auto"/>
              <w:jc w:val="center"/>
              <w:rPr>
                <w:rFonts w:ascii="Arial" w:eastAsia="Times New Roman" w:hAnsi="Arial" w:cs="Arial"/>
                <w:sz w:val="16"/>
                <w:szCs w:val="16"/>
                <w:lang w:eastAsia="ru-RU"/>
              </w:rPr>
            </w:pPr>
            <w:r w:rsidRPr="00D22219">
              <w:rPr>
                <w:rFonts w:ascii="Arial" w:eastAsia="Times New Roman" w:hAnsi="Arial" w:cs="Arial"/>
                <w:sz w:val="16"/>
                <w:szCs w:val="16"/>
                <w:lang w:eastAsia="ru-RU"/>
              </w:rPr>
              <w:t>12 313,70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1B5F3E">
              <w:rPr>
                <w:rFonts w:ascii="Arial" w:eastAsia="Times New Roman" w:hAnsi="Arial" w:cs="Arial"/>
                <w:sz w:val="16"/>
                <w:szCs w:val="16"/>
                <w:lang w:eastAsia="ru-RU"/>
              </w:rPr>
              <w:t>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1B5F3E">
              <w:rPr>
                <w:rFonts w:ascii="Arial" w:eastAsia="Times New Roman" w:hAnsi="Arial" w:cs="Arial"/>
                <w:sz w:val="16"/>
                <w:szCs w:val="16"/>
                <w:lang w:eastAsia="ru-RU"/>
              </w:rPr>
              <w:t>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1B5F3E">
              <w:rPr>
                <w:rFonts w:ascii="Arial" w:eastAsia="Times New Roman" w:hAnsi="Arial" w:cs="Arial"/>
                <w:sz w:val="16"/>
                <w:szCs w:val="16"/>
                <w:lang w:eastAsia="ru-RU"/>
              </w:rPr>
              <w:t>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1B5F3E">
              <w:rPr>
                <w:rFonts w:ascii="Arial" w:eastAsia="Times New Roman" w:hAnsi="Arial" w:cs="Arial"/>
                <w:sz w:val="16"/>
                <w:szCs w:val="16"/>
                <w:lang w:eastAsia="ru-RU"/>
              </w:rPr>
              <w:t>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jc w:val="center"/>
              <w:rPr>
                <w:rFonts w:ascii="Arial" w:eastAsia="Times New Roman" w:hAnsi="Arial" w:cs="Arial"/>
                <w:b/>
                <w:bCs/>
                <w:sz w:val="16"/>
                <w:szCs w:val="16"/>
                <w:lang w:eastAsia="ru-RU"/>
              </w:rPr>
            </w:pPr>
            <w:r w:rsidRPr="001B5F3E">
              <w:rPr>
                <w:rFonts w:ascii="Arial" w:eastAsia="Times New Roman" w:hAnsi="Arial" w:cs="Arial"/>
                <w:b/>
                <w:bCs/>
                <w:sz w:val="16"/>
                <w:szCs w:val="16"/>
                <w:lang w:eastAsia="ru-RU"/>
              </w:rPr>
              <w:t>5.1.1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b/>
                <w:bCs/>
                <w:sz w:val="16"/>
                <w:szCs w:val="16"/>
                <w:lang w:eastAsia="ru-RU"/>
              </w:rPr>
              <w:t>В том числе:                                    Мероприятие 1. 1.                                               З</w:t>
            </w:r>
            <w:r w:rsidRPr="001B5F3E">
              <w:rPr>
                <w:rFonts w:ascii="Arial" w:eastAsia="Times New Roman" w:hAnsi="Arial" w:cs="Arial"/>
                <w:sz w:val="16"/>
                <w:szCs w:val="16"/>
                <w:lang w:eastAsia="ru-RU"/>
              </w:rPr>
              <w:t xml:space="preserve">акупка оборудования для дошкольных образовательных организаций муниципальных образований Московской области - победителей </w:t>
            </w:r>
            <w:r w:rsidRPr="001B5F3E">
              <w:rPr>
                <w:rFonts w:ascii="Arial" w:eastAsia="Times New Roman" w:hAnsi="Arial" w:cs="Arial"/>
                <w:sz w:val="16"/>
                <w:szCs w:val="16"/>
                <w:lang w:eastAsia="ru-RU"/>
              </w:rPr>
              <w:lastRenderedPageBreak/>
              <w:t>областного конкурса на присвоение статуса Региональной инновационной площадки Московской области</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lastRenderedPageBreak/>
              <w:t>Проведение торгов и заключе</w:t>
            </w:r>
            <w:r>
              <w:rPr>
                <w:rFonts w:ascii="Arial" w:eastAsia="Times New Roman" w:hAnsi="Arial" w:cs="Arial"/>
                <w:sz w:val="16"/>
                <w:szCs w:val="16"/>
                <w:lang w:eastAsia="ru-RU"/>
              </w:rPr>
              <w:t>ние муниципального контракта, за</w:t>
            </w:r>
            <w:r w:rsidRPr="001B5F3E">
              <w:rPr>
                <w:rFonts w:ascii="Arial" w:eastAsia="Times New Roman" w:hAnsi="Arial" w:cs="Arial"/>
                <w:sz w:val="16"/>
                <w:szCs w:val="16"/>
                <w:lang w:eastAsia="ru-RU"/>
              </w:rPr>
              <w:t>ключение договоров, предоставление субсидии</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Средства федерального бюджета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xml:space="preserve">Закупка оборудования для дошкольных образовательных организаций муниципальных образований </w:t>
            </w:r>
            <w:r w:rsidRPr="001B5F3E">
              <w:rPr>
                <w:rFonts w:ascii="Arial" w:eastAsia="Times New Roman" w:hAnsi="Arial" w:cs="Arial"/>
                <w:sz w:val="16"/>
                <w:szCs w:val="16"/>
                <w:lang w:eastAsia="ru-RU"/>
              </w:rPr>
              <w:lastRenderedPageBreak/>
              <w:t>Московской области - победителей областного конкурса на присвоение статуса Региональной инновационной площадки Московской области</w:t>
            </w:r>
          </w:p>
        </w:tc>
      </w:tr>
      <w:tr w:rsidR="007E72AA" w:rsidRPr="001B5F3E" w:rsidTr="007E72AA">
        <w:trPr>
          <w:trHeight w:val="711"/>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Московской области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Средства бюджета Пушкинского муниципального района</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1 600,00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400,00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7E72AA" w:rsidRPr="001B5F3E" w:rsidTr="007E72AA">
        <w:trPr>
          <w:trHeight w:val="1924"/>
        </w:trPr>
        <w:tc>
          <w:tcPr>
            <w:tcW w:w="567"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Внебюджетные источники</w:t>
            </w:r>
          </w:p>
        </w:tc>
        <w:tc>
          <w:tcPr>
            <w:tcW w:w="851"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1B5F3E" w:rsidRDefault="00BA7D0A" w:rsidP="00BA7D0A">
            <w:pPr>
              <w:spacing w:after="0" w:line="240" w:lineRule="auto"/>
              <w:jc w:val="center"/>
              <w:rPr>
                <w:rFonts w:ascii="Arial" w:eastAsia="Times New Roman" w:hAnsi="Arial" w:cs="Arial"/>
                <w:sz w:val="16"/>
                <w:szCs w:val="16"/>
                <w:lang w:eastAsia="ru-RU"/>
              </w:rPr>
            </w:pPr>
            <w:r w:rsidRPr="001B5F3E">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A7D0A" w:rsidRPr="001B5F3E" w:rsidRDefault="00BA7D0A" w:rsidP="00BA7D0A">
            <w:pPr>
              <w:spacing w:after="0" w:line="240" w:lineRule="auto"/>
              <w:rPr>
                <w:rFonts w:ascii="Arial" w:eastAsia="Times New Roman" w:hAnsi="Arial" w:cs="Arial"/>
                <w:sz w:val="16"/>
                <w:szCs w:val="16"/>
                <w:lang w:eastAsia="ru-RU"/>
              </w:rPr>
            </w:pPr>
          </w:p>
        </w:tc>
      </w:tr>
    </w:tbl>
    <w:p w:rsidR="00BA7D0A" w:rsidRDefault="00BA7D0A" w:rsidP="00BA7D0A">
      <w:pPr>
        <w:spacing w:after="0" w:line="240" w:lineRule="auto"/>
        <w:jc w:val="center"/>
      </w:pPr>
    </w:p>
    <w:tbl>
      <w:tblPr>
        <w:tblW w:w="8960" w:type="dxa"/>
        <w:tblInd w:w="93" w:type="dxa"/>
        <w:tblLook w:val="04A0"/>
      </w:tblPr>
      <w:tblGrid>
        <w:gridCol w:w="2320"/>
        <w:gridCol w:w="1060"/>
        <w:gridCol w:w="1300"/>
        <w:gridCol w:w="920"/>
        <w:gridCol w:w="1060"/>
        <w:gridCol w:w="1180"/>
        <w:gridCol w:w="1120"/>
      </w:tblGrid>
      <w:tr w:rsidR="00BA7D0A" w:rsidRPr="001B5F3E" w:rsidTr="00BA7D0A">
        <w:trPr>
          <w:trHeight w:val="225"/>
        </w:trPr>
        <w:tc>
          <w:tcPr>
            <w:tcW w:w="232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proofErr w:type="spellStart"/>
            <w:r w:rsidRPr="001B5F3E">
              <w:rPr>
                <w:rFonts w:ascii="Arial" w:eastAsia="Times New Roman" w:hAnsi="Arial" w:cs="Arial"/>
                <w:sz w:val="16"/>
                <w:szCs w:val="16"/>
                <w:lang w:eastAsia="ru-RU"/>
              </w:rPr>
              <w:t>Справочно</w:t>
            </w:r>
            <w:proofErr w:type="spellEnd"/>
            <w:r w:rsidRPr="001B5F3E">
              <w:rPr>
                <w:rFonts w:ascii="Arial" w:eastAsia="Times New Roman" w:hAnsi="Arial" w:cs="Arial"/>
                <w:sz w:val="16"/>
                <w:szCs w:val="16"/>
                <w:lang w:eastAsia="ru-RU"/>
              </w:rPr>
              <w:t>:</w:t>
            </w:r>
          </w:p>
        </w:tc>
        <w:tc>
          <w:tcPr>
            <w:tcW w:w="106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06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p>
        </w:tc>
      </w:tr>
      <w:tr w:rsidR="00BA7D0A" w:rsidRPr="001B5F3E" w:rsidTr="00BA7D0A">
        <w:trPr>
          <w:trHeight w:val="225"/>
        </w:trPr>
        <w:tc>
          <w:tcPr>
            <w:tcW w:w="6660" w:type="dxa"/>
            <w:gridSpan w:val="5"/>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Фонд заработной платы педагогических работников за 2014г. составляет:</w:t>
            </w:r>
          </w:p>
        </w:tc>
        <w:tc>
          <w:tcPr>
            <w:tcW w:w="118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jc w:val="right"/>
              <w:rPr>
                <w:rFonts w:ascii="Arial" w:eastAsia="Times New Roman" w:hAnsi="Arial" w:cs="Arial"/>
                <w:sz w:val="16"/>
                <w:szCs w:val="16"/>
                <w:lang w:eastAsia="ru-RU"/>
              </w:rPr>
            </w:pPr>
            <w:r w:rsidRPr="001B5F3E">
              <w:rPr>
                <w:rFonts w:ascii="Arial" w:eastAsia="Times New Roman" w:hAnsi="Arial" w:cs="Arial"/>
                <w:sz w:val="16"/>
                <w:szCs w:val="16"/>
                <w:lang w:eastAsia="ru-RU"/>
              </w:rPr>
              <w:t>436200</w:t>
            </w:r>
          </w:p>
        </w:tc>
        <w:tc>
          <w:tcPr>
            <w:tcW w:w="112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тыс.</w:t>
            </w:r>
            <w:r>
              <w:rPr>
                <w:rFonts w:ascii="Arial" w:eastAsia="Times New Roman" w:hAnsi="Arial" w:cs="Arial"/>
                <w:sz w:val="16"/>
                <w:szCs w:val="16"/>
                <w:lang w:eastAsia="ru-RU"/>
              </w:rPr>
              <w:t xml:space="preserve"> </w:t>
            </w:r>
            <w:r w:rsidRPr="001B5F3E">
              <w:rPr>
                <w:rFonts w:ascii="Arial" w:eastAsia="Times New Roman" w:hAnsi="Arial" w:cs="Arial"/>
                <w:sz w:val="16"/>
                <w:szCs w:val="16"/>
                <w:lang w:eastAsia="ru-RU"/>
              </w:rPr>
              <w:t>руб</w:t>
            </w:r>
            <w:r>
              <w:rPr>
                <w:rFonts w:ascii="Arial" w:eastAsia="Times New Roman" w:hAnsi="Arial" w:cs="Arial"/>
                <w:sz w:val="16"/>
                <w:szCs w:val="16"/>
                <w:lang w:eastAsia="ru-RU"/>
              </w:rPr>
              <w:t>.</w:t>
            </w:r>
          </w:p>
        </w:tc>
      </w:tr>
      <w:tr w:rsidR="00BA7D0A" w:rsidRPr="001B5F3E" w:rsidTr="00BA7D0A">
        <w:trPr>
          <w:trHeight w:val="225"/>
        </w:trPr>
        <w:tc>
          <w:tcPr>
            <w:tcW w:w="6660" w:type="dxa"/>
            <w:gridSpan w:val="5"/>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Фонд заработной платы педагогических работников за 2015г. составляет:</w:t>
            </w:r>
          </w:p>
        </w:tc>
        <w:tc>
          <w:tcPr>
            <w:tcW w:w="118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jc w:val="right"/>
              <w:rPr>
                <w:rFonts w:ascii="Arial" w:eastAsia="Times New Roman" w:hAnsi="Arial" w:cs="Arial"/>
                <w:sz w:val="16"/>
                <w:szCs w:val="16"/>
                <w:lang w:eastAsia="ru-RU"/>
              </w:rPr>
            </w:pPr>
            <w:r w:rsidRPr="001B5F3E">
              <w:rPr>
                <w:rFonts w:ascii="Arial" w:eastAsia="Times New Roman" w:hAnsi="Arial" w:cs="Arial"/>
                <w:sz w:val="16"/>
                <w:szCs w:val="16"/>
                <w:lang w:eastAsia="ru-RU"/>
              </w:rPr>
              <w:t>472990,6</w:t>
            </w:r>
          </w:p>
        </w:tc>
        <w:tc>
          <w:tcPr>
            <w:tcW w:w="112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тыс.</w:t>
            </w:r>
            <w:r>
              <w:rPr>
                <w:rFonts w:ascii="Arial" w:eastAsia="Times New Roman" w:hAnsi="Arial" w:cs="Arial"/>
                <w:sz w:val="16"/>
                <w:szCs w:val="16"/>
                <w:lang w:eastAsia="ru-RU"/>
              </w:rPr>
              <w:t xml:space="preserve"> </w:t>
            </w:r>
            <w:r w:rsidRPr="001B5F3E">
              <w:rPr>
                <w:rFonts w:ascii="Arial" w:eastAsia="Times New Roman" w:hAnsi="Arial" w:cs="Arial"/>
                <w:sz w:val="16"/>
                <w:szCs w:val="16"/>
                <w:lang w:eastAsia="ru-RU"/>
              </w:rPr>
              <w:t>руб.</w:t>
            </w:r>
          </w:p>
        </w:tc>
      </w:tr>
      <w:tr w:rsidR="00BA7D0A" w:rsidRPr="001B5F3E" w:rsidTr="00BA7D0A">
        <w:trPr>
          <w:trHeight w:val="225"/>
        </w:trPr>
        <w:tc>
          <w:tcPr>
            <w:tcW w:w="6660" w:type="dxa"/>
            <w:gridSpan w:val="5"/>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Фонд заработной платы педагогических работников за 2016г. составляет:</w:t>
            </w:r>
          </w:p>
        </w:tc>
        <w:tc>
          <w:tcPr>
            <w:tcW w:w="118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jc w:val="right"/>
              <w:rPr>
                <w:rFonts w:ascii="Arial" w:eastAsia="Times New Roman" w:hAnsi="Arial" w:cs="Arial"/>
                <w:sz w:val="16"/>
                <w:szCs w:val="16"/>
                <w:lang w:eastAsia="ru-RU"/>
              </w:rPr>
            </w:pPr>
            <w:r w:rsidRPr="001B5F3E">
              <w:rPr>
                <w:rFonts w:ascii="Arial" w:eastAsia="Times New Roman" w:hAnsi="Arial" w:cs="Arial"/>
                <w:sz w:val="16"/>
                <w:szCs w:val="16"/>
                <w:lang w:eastAsia="ru-RU"/>
              </w:rPr>
              <w:t>584493,8</w:t>
            </w:r>
          </w:p>
        </w:tc>
        <w:tc>
          <w:tcPr>
            <w:tcW w:w="112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тыс.</w:t>
            </w:r>
            <w:r>
              <w:rPr>
                <w:rFonts w:ascii="Arial" w:eastAsia="Times New Roman" w:hAnsi="Arial" w:cs="Arial"/>
                <w:sz w:val="16"/>
                <w:szCs w:val="16"/>
                <w:lang w:eastAsia="ru-RU"/>
              </w:rPr>
              <w:t xml:space="preserve"> </w:t>
            </w:r>
            <w:r w:rsidRPr="001B5F3E">
              <w:rPr>
                <w:rFonts w:ascii="Arial" w:eastAsia="Times New Roman" w:hAnsi="Arial" w:cs="Arial"/>
                <w:sz w:val="16"/>
                <w:szCs w:val="16"/>
                <w:lang w:eastAsia="ru-RU"/>
              </w:rPr>
              <w:t>руб.</w:t>
            </w:r>
          </w:p>
        </w:tc>
      </w:tr>
      <w:tr w:rsidR="00BA7D0A" w:rsidRPr="001B5F3E" w:rsidTr="00BA7D0A">
        <w:trPr>
          <w:trHeight w:val="225"/>
        </w:trPr>
        <w:tc>
          <w:tcPr>
            <w:tcW w:w="6660" w:type="dxa"/>
            <w:gridSpan w:val="5"/>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Фонд заработной платы педагогических работников за 2017г. составляет:</w:t>
            </w:r>
          </w:p>
        </w:tc>
        <w:tc>
          <w:tcPr>
            <w:tcW w:w="118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jc w:val="right"/>
              <w:rPr>
                <w:rFonts w:ascii="Arial" w:eastAsia="Times New Roman" w:hAnsi="Arial" w:cs="Arial"/>
                <w:sz w:val="16"/>
                <w:szCs w:val="16"/>
                <w:lang w:eastAsia="ru-RU"/>
              </w:rPr>
            </w:pPr>
            <w:r w:rsidRPr="001B5F3E">
              <w:rPr>
                <w:rFonts w:ascii="Arial" w:eastAsia="Times New Roman" w:hAnsi="Arial" w:cs="Arial"/>
                <w:sz w:val="16"/>
                <w:szCs w:val="16"/>
                <w:lang w:eastAsia="ru-RU"/>
              </w:rPr>
              <w:t>728918,2</w:t>
            </w:r>
          </w:p>
        </w:tc>
        <w:tc>
          <w:tcPr>
            <w:tcW w:w="112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тыс.</w:t>
            </w:r>
            <w:r>
              <w:rPr>
                <w:rFonts w:ascii="Arial" w:eastAsia="Times New Roman" w:hAnsi="Arial" w:cs="Arial"/>
                <w:sz w:val="16"/>
                <w:szCs w:val="16"/>
                <w:lang w:eastAsia="ru-RU"/>
              </w:rPr>
              <w:t xml:space="preserve"> </w:t>
            </w:r>
            <w:r w:rsidRPr="001B5F3E">
              <w:rPr>
                <w:rFonts w:ascii="Arial" w:eastAsia="Times New Roman" w:hAnsi="Arial" w:cs="Arial"/>
                <w:sz w:val="16"/>
                <w:szCs w:val="16"/>
                <w:lang w:eastAsia="ru-RU"/>
              </w:rPr>
              <w:t>руб.</w:t>
            </w:r>
          </w:p>
        </w:tc>
      </w:tr>
      <w:tr w:rsidR="00BA7D0A" w:rsidRPr="001B5F3E" w:rsidTr="00BA7D0A">
        <w:trPr>
          <w:trHeight w:val="225"/>
        </w:trPr>
        <w:tc>
          <w:tcPr>
            <w:tcW w:w="6660" w:type="dxa"/>
            <w:gridSpan w:val="5"/>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Фонд заработной платы педагогических работников за 2018г. составляет:</w:t>
            </w:r>
          </w:p>
        </w:tc>
        <w:tc>
          <w:tcPr>
            <w:tcW w:w="118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jc w:val="right"/>
              <w:rPr>
                <w:rFonts w:ascii="Arial" w:eastAsia="Times New Roman" w:hAnsi="Arial" w:cs="Arial"/>
                <w:sz w:val="16"/>
                <w:szCs w:val="16"/>
                <w:lang w:eastAsia="ru-RU"/>
              </w:rPr>
            </w:pPr>
            <w:r w:rsidRPr="001B5F3E">
              <w:rPr>
                <w:rFonts w:ascii="Arial" w:eastAsia="Times New Roman" w:hAnsi="Arial" w:cs="Arial"/>
                <w:sz w:val="16"/>
                <w:szCs w:val="16"/>
                <w:lang w:eastAsia="ru-RU"/>
              </w:rPr>
              <w:t>728918,2</w:t>
            </w:r>
          </w:p>
        </w:tc>
        <w:tc>
          <w:tcPr>
            <w:tcW w:w="1120" w:type="dxa"/>
            <w:tcBorders>
              <w:top w:val="nil"/>
              <w:left w:val="nil"/>
              <w:bottom w:val="nil"/>
              <w:right w:val="nil"/>
            </w:tcBorders>
            <w:shd w:val="clear" w:color="auto" w:fill="auto"/>
            <w:noWrap/>
            <w:vAlign w:val="bottom"/>
            <w:hideMark/>
          </w:tcPr>
          <w:p w:rsidR="00BA7D0A" w:rsidRPr="001B5F3E" w:rsidRDefault="00BA7D0A" w:rsidP="00BA7D0A">
            <w:pPr>
              <w:spacing w:after="0" w:line="240" w:lineRule="auto"/>
              <w:rPr>
                <w:rFonts w:ascii="Arial" w:eastAsia="Times New Roman" w:hAnsi="Arial" w:cs="Arial"/>
                <w:sz w:val="16"/>
                <w:szCs w:val="16"/>
                <w:lang w:eastAsia="ru-RU"/>
              </w:rPr>
            </w:pPr>
            <w:r w:rsidRPr="001B5F3E">
              <w:rPr>
                <w:rFonts w:ascii="Arial" w:eastAsia="Times New Roman" w:hAnsi="Arial" w:cs="Arial"/>
                <w:sz w:val="16"/>
                <w:szCs w:val="16"/>
                <w:lang w:eastAsia="ru-RU"/>
              </w:rPr>
              <w:t>тыс.</w:t>
            </w:r>
            <w:r>
              <w:rPr>
                <w:rFonts w:ascii="Arial" w:eastAsia="Times New Roman" w:hAnsi="Arial" w:cs="Arial"/>
                <w:sz w:val="16"/>
                <w:szCs w:val="16"/>
                <w:lang w:eastAsia="ru-RU"/>
              </w:rPr>
              <w:t xml:space="preserve"> </w:t>
            </w:r>
            <w:r w:rsidRPr="001B5F3E">
              <w:rPr>
                <w:rFonts w:ascii="Arial" w:eastAsia="Times New Roman" w:hAnsi="Arial" w:cs="Arial"/>
                <w:sz w:val="16"/>
                <w:szCs w:val="16"/>
                <w:lang w:eastAsia="ru-RU"/>
              </w:rPr>
              <w:t>руб.</w:t>
            </w:r>
          </w:p>
        </w:tc>
      </w:tr>
    </w:tbl>
    <w:p w:rsidR="00BA7D0A" w:rsidRDefault="00BA7D0A" w:rsidP="00BA7D0A">
      <w:pPr>
        <w:spacing w:after="0" w:line="240" w:lineRule="auto"/>
      </w:pPr>
    </w:p>
    <w:p w:rsidR="00BA7D0A" w:rsidRPr="004612F6" w:rsidRDefault="00BA7D0A" w:rsidP="00695DA6">
      <w:pPr>
        <w:autoSpaceDE w:val="0"/>
        <w:autoSpaceDN w:val="0"/>
        <w:adjustRightInd w:val="0"/>
        <w:spacing w:line="240" w:lineRule="auto"/>
        <w:jc w:val="center"/>
        <w:rPr>
          <w:rFonts w:ascii="Arial" w:hAnsi="Arial" w:cs="Arial"/>
          <w:b/>
          <w:sz w:val="24"/>
          <w:szCs w:val="24"/>
        </w:rPr>
      </w:pPr>
    </w:p>
    <w:p w:rsidR="00A2671D" w:rsidRPr="00543837" w:rsidRDefault="00BA7D0A" w:rsidP="00BA7D0A">
      <w:pPr>
        <w:autoSpaceDE w:val="0"/>
        <w:autoSpaceDN w:val="0"/>
        <w:adjustRightInd w:val="0"/>
        <w:spacing w:line="240" w:lineRule="auto"/>
        <w:jc w:val="right"/>
        <w:rPr>
          <w:rFonts w:ascii="Arial" w:hAnsi="Arial" w:cs="Arial"/>
        </w:rPr>
      </w:pPr>
      <w:r>
        <w:rPr>
          <w:rFonts w:ascii="Arial" w:hAnsi="Arial" w:cs="Arial"/>
          <w:b/>
          <w:sz w:val="24"/>
          <w:szCs w:val="24"/>
        </w:rPr>
        <w:br w:type="column"/>
      </w:r>
      <w:r w:rsidR="00A2671D" w:rsidRPr="00543837">
        <w:rPr>
          <w:rStyle w:val="s10"/>
          <w:rFonts w:ascii="Arial" w:hAnsi="Arial" w:cs="Arial"/>
        </w:rPr>
        <w:lastRenderedPageBreak/>
        <w:t>Приложение N 4</w:t>
      </w:r>
    </w:p>
    <w:p w:rsidR="00A2671D" w:rsidRPr="004612F6" w:rsidRDefault="00A2671D" w:rsidP="00A2671D">
      <w:pPr>
        <w:pStyle w:val="s1"/>
        <w:spacing w:before="0" w:beforeAutospacing="0" w:after="0" w:afterAutospacing="0"/>
        <w:ind w:firstLine="680"/>
        <w:jc w:val="right"/>
        <w:rPr>
          <w:rFonts w:ascii="Arial" w:hAnsi="Arial" w:cs="Arial"/>
        </w:rPr>
      </w:pPr>
      <w:r w:rsidRPr="004612F6">
        <w:rPr>
          <w:rStyle w:val="s10"/>
          <w:rFonts w:ascii="Arial" w:hAnsi="Arial" w:cs="Arial"/>
        </w:rPr>
        <w:t xml:space="preserve">к </w:t>
      </w:r>
      <w:r w:rsidRPr="004612F6">
        <w:rPr>
          <w:rStyle w:val="link"/>
          <w:rFonts w:ascii="Arial" w:hAnsi="Arial" w:cs="Arial"/>
        </w:rPr>
        <w:t>муниципальной программе</w:t>
      </w:r>
    </w:p>
    <w:p w:rsidR="00A2671D" w:rsidRPr="004612F6" w:rsidRDefault="00A751B0" w:rsidP="00A2671D">
      <w:pPr>
        <w:pStyle w:val="s1"/>
        <w:spacing w:before="0" w:beforeAutospacing="0" w:after="0" w:afterAutospacing="0"/>
        <w:ind w:firstLine="680"/>
        <w:jc w:val="right"/>
        <w:rPr>
          <w:rFonts w:ascii="Arial" w:hAnsi="Arial" w:cs="Arial"/>
        </w:rPr>
      </w:pPr>
      <w:r w:rsidRPr="004612F6">
        <w:rPr>
          <w:rStyle w:val="s10"/>
          <w:rFonts w:ascii="Arial" w:hAnsi="Arial" w:cs="Arial"/>
        </w:rPr>
        <w:t>"Образование Пушкинского муниципального района</w:t>
      </w:r>
    </w:p>
    <w:p w:rsidR="00A2671D" w:rsidRPr="004612F6" w:rsidRDefault="00A2671D" w:rsidP="00A2671D">
      <w:pPr>
        <w:pStyle w:val="s1"/>
        <w:spacing w:before="0" w:beforeAutospacing="0" w:after="0" w:afterAutospacing="0"/>
        <w:ind w:firstLine="680"/>
        <w:jc w:val="right"/>
        <w:rPr>
          <w:rFonts w:ascii="Arial" w:hAnsi="Arial" w:cs="Arial"/>
        </w:rPr>
      </w:pPr>
      <w:r w:rsidRPr="004612F6">
        <w:rPr>
          <w:rStyle w:val="s10"/>
          <w:rFonts w:ascii="Arial" w:hAnsi="Arial" w:cs="Arial"/>
        </w:rPr>
        <w:t>на 2014 - 2018 годы</w:t>
      </w:r>
      <w:r w:rsidR="00A751B0" w:rsidRPr="004612F6">
        <w:rPr>
          <w:rStyle w:val="s10"/>
          <w:rFonts w:ascii="Arial" w:hAnsi="Arial" w:cs="Arial"/>
        </w:rPr>
        <w:t>»</w:t>
      </w:r>
    </w:p>
    <w:p w:rsidR="00DD708E" w:rsidRPr="004612F6" w:rsidRDefault="00DD708E" w:rsidP="00A2671D">
      <w:pPr>
        <w:autoSpaceDE w:val="0"/>
        <w:autoSpaceDN w:val="0"/>
        <w:adjustRightInd w:val="0"/>
        <w:spacing w:after="0" w:line="240" w:lineRule="auto"/>
        <w:jc w:val="center"/>
        <w:rPr>
          <w:rFonts w:ascii="Arial" w:hAnsi="Arial" w:cs="Arial"/>
          <w:b/>
          <w:sz w:val="24"/>
          <w:szCs w:val="24"/>
        </w:rPr>
      </w:pPr>
    </w:p>
    <w:p w:rsidR="00477CC1" w:rsidRPr="0099639D" w:rsidRDefault="00477CC1" w:rsidP="00695DA6">
      <w:pPr>
        <w:autoSpaceDE w:val="0"/>
        <w:autoSpaceDN w:val="0"/>
        <w:adjustRightInd w:val="0"/>
        <w:spacing w:line="240" w:lineRule="auto"/>
        <w:jc w:val="center"/>
        <w:rPr>
          <w:rFonts w:ascii="Arial" w:hAnsi="Arial" w:cs="Arial"/>
          <w:b/>
          <w:sz w:val="24"/>
          <w:szCs w:val="24"/>
        </w:rPr>
      </w:pPr>
      <w:r w:rsidRPr="0099639D">
        <w:rPr>
          <w:rFonts w:ascii="Arial" w:hAnsi="Arial" w:cs="Arial"/>
          <w:b/>
          <w:sz w:val="24"/>
          <w:szCs w:val="24"/>
        </w:rPr>
        <w:t>Паспорт подпрограммы II «Развитие общего образования»</w:t>
      </w:r>
    </w:p>
    <w:tbl>
      <w:tblPr>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1563"/>
        <w:gridCol w:w="28"/>
        <w:gridCol w:w="9"/>
        <w:gridCol w:w="31"/>
        <w:gridCol w:w="1637"/>
        <w:gridCol w:w="1556"/>
        <w:gridCol w:w="1410"/>
        <w:gridCol w:w="1422"/>
        <w:gridCol w:w="1416"/>
        <w:gridCol w:w="1559"/>
        <w:gridCol w:w="1419"/>
        <w:gridCol w:w="1419"/>
      </w:tblGrid>
      <w:tr w:rsidR="00477CC1" w:rsidRPr="0099639D" w:rsidTr="000875AD">
        <w:tc>
          <w:tcPr>
            <w:tcW w:w="1186" w:type="pct"/>
            <w:gridSpan w:val="4"/>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Наименование подпрограммы </w:t>
            </w:r>
          </w:p>
        </w:tc>
        <w:tc>
          <w:tcPr>
            <w:tcW w:w="3814" w:type="pct"/>
            <w:gridSpan w:val="9"/>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 «Развитие общего образования» </w:t>
            </w:r>
            <w:r w:rsidR="002321DC" w:rsidRPr="0099639D">
              <w:rPr>
                <w:rFonts w:ascii="Arial" w:hAnsi="Arial" w:cs="Arial"/>
                <w:sz w:val="24"/>
                <w:szCs w:val="24"/>
              </w:rPr>
              <w:t>(далее – подпрограмма)</w:t>
            </w:r>
          </w:p>
        </w:tc>
      </w:tr>
      <w:tr w:rsidR="00477CC1" w:rsidRPr="0099639D" w:rsidTr="000875AD">
        <w:tc>
          <w:tcPr>
            <w:tcW w:w="1186" w:type="pct"/>
            <w:gridSpan w:val="4"/>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Цель подпрограммы </w:t>
            </w:r>
          </w:p>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3814" w:type="pct"/>
            <w:gridSpan w:val="9"/>
          </w:tcPr>
          <w:p w:rsidR="00477CC1" w:rsidRPr="0099639D" w:rsidRDefault="00477CC1" w:rsidP="00695DA6">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Московской области, независимо от их места жительства, социального и материального положения семей и состояния здоровья обучающихся.</w:t>
            </w:r>
          </w:p>
        </w:tc>
      </w:tr>
      <w:tr w:rsidR="00477CC1" w:rsidRPr="0099639D" w:rsidTr="000875AD">
        <w:tc>
          <w:tcPr>
            <w:tcW w:w="1186" w:type="pct"/>
            <w:gridSpan w:val="4"/>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Муниципальный заказчик подпрограммы </w:t>
            </w:r>
          </w:p>
        </w:tc>
        <w:tc>
          <w:tcPr>
            <w:tcW w:w="3814" w:type="pct"/>
            <w:gridSpan w:val="9"/>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color w:val="000000"/>
                <w:sz w:val="24"/>
                <w:szCs w:val="24"/>
              </w:rPr>
              <w:t>Управление образования администрация Пушкинского муниципального района</w:t>
            </w:r>
          </w:p>
        </w:tc>
      </w:tr>
      <w:tr w:rsidR="00477CC1" w:rsidRPr="0099639D" w:rsidTr="000875AD">
        <w:trPr>
          <w:trHeight w:val="1835"/>
        </w:trPr>
        <w:tc>
          <w:tcPr>
            <w:tcW w:w="1186" w:type="pct"/>
            <w:gridSpan w:val="4"/>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Задачи подпрограммы</w:t>
            </w: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tc>
        <w:tc>
          <w:tcPr>
            <w:tcW w:w="3814" w:type="pct"/>
            <w:gridSpan w:val="9"/>
          </w:tcPr>
          <w:p w:rsidR="00477CC1" w:rsidRPr="0099639D" w:rsidRDefault="00477CC1" w:rsidP="00695DA6">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 xml:space="preserve">1. </w:t>
            </w:r>
            <w:r w:rsidR="002321DC" w:rsidRPr="0099639D">
              <w:rPr>
                <w:rFonts w:ascii="Arial" w:hAnsi="Arial" w:cs="Arial"/>
                <w:sz w:val="24"/>
                <w:szCs w:val="24"/>
              </w:rPr>
              <w:t>Р</w:t>
            </w:r>
            <w:r w:rsidRPr="0099639D">
              <w:rPr>
                <w:rFonts w:ascii="Arial" w:hAnsi="Arial" w:cs="Arial"/>
                <w:sz w:val="24"/>
                <w:szCs w:val="24"/>
              </w:rPr>
              <w:t>еализаци</w:t>
            </w:r>
            <w:r w:rsidR="002321DC" w:rsidRPr="0099639D">
              <w:rPr>
                <w:rFonts w:ascii="Arial" w:hAnsi="Arial" w:cs="Arial"/>
                <w:sz w:val="24"/>
                <w:szCs w:val="24"/>
              </w:rPr>
              <w:t>я</w:t>
            </w:r>
            <w:r w:rsidRPr="0099639D">
              <w:rPr>
                <w:rFonts w:ascii="Arial" w:hAnsi="Arial" w:cs="Arial"/>
                <w:sz w:val="24"/>
                <w:szCs w:val="24"/>
              </w:rPr>
              <w:t xml:space="preserve"> федеральных государственных образовательных стандартов общего образования</w:t>
            </w:r>
            <w:r w:rsidR="001A0A23" w:rsidRPr="0099639D">
              <w:rPr>
                <w:rFonts w:ascii="Arial" w:hAnsi="Arial" w:cs="Arial"/>
                <w:sz w:val="24"/>
                <w:szCs w:val="24"/>
              </w:rPr>
              <w:t>.</w:t>
            </w:r>
          </w:p>
          <w:p w:rsidR="00477CC1" w:rsidRPr="0099639D" w:rsidRDefault="00477CC1" w:rsidP="00695DA6">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 xml:space="preserve">2. </w:t>
            </w:r>
            <w:r w:rsidR="002321DC" w:rsidRPr="0099639D">
              <w:rPr>
                <w:rFonts w:ascii="Arial" w:hAnsi="Arial" w:cs="Arial"/>
                <w:sz w:val="24"/>
                <w:szCs w:val="24"/>
              </w:rPr>
              <w:t xml:space="preserve">Реализация </w:t>
            </w:r>
            <w:r w:rsidRPr="0099639D">
              <w:rPr>
                <w:rFonts w:ascii="Arial" w:hAnsi="Arial" w:cs="Arial"/>
                <w:sz w:val="24"/>
                <w:szCs w:val="24"/>
              </w:rPr>
              <w:t>механизмов, обеспечивающих равный доступ к качественному общему образованию.</w:t>
            </w:r>
          </w:p>
          <w:p w:rsidR="00477CC1" w:rsidRPr="0099639D" w:rsidRDefault="00477CC1" w:rsidP="00695DA6">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3. Развитие инновационной инфраструктуры общего образования.</w:t>
            </w:r>
          </w:p>
          <w:p w:rsidR="00477CC1" w:rsidRPr="0099639D" w:rsidRDefault="00477CC1" w:rsidP="00695DA6">
            <w:pPr>
              <w:tabs>
                <w:tab w:val="center" w:pos="4677"/>
                <w:tab w:val="right" w:pos="9355"/>
              </w:tabs>
              <w:autoSpaceDE w:val="0"/>
              <w:autoSpaceDN w:val="0"/>
              <w:adjustRightInd w:val="0"/>
              <w:snapToGrid w:val="0"/>
              <w:spacing w:after="0" w:line="240" w:lineRule="auto"/>
              <w:jc w:val="both"/>
              <w:rPr>
                <w:rFonts w:ascii="Arial" w:hAnsi="Arial" w:cs="Arial"/>
                <w:sz w:val="24"/>
                <w:szCs w:val="24"/>
              </w:rPr>
            </w:pPr>
            <w:r w:rsidRPr="0099639D">
              <w:rPr>
                <w:rFonts w:ascii="Arial" w:hAnsi="Arial" w:cs="Arial"/>
                <w:sz w:val="24"/>
                <w:szCs w:val="24"/>
              </w:rPr>
              <w:t>4.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477CC1" w:rsidRPr="0099639D" w:rsidRDefault="00477CC1" w:rsidP="002321DC">
            <w:pPr>
              <w:tabs>
                <w:tab w:val="center" w:pos="4677"/>
                <w:tab w:val="right" w:pos="9355"/>
              </w:tabs>
              <w:autoSpaceDE w:val="0"/>
              <w:autoSpaceDN w:val="0"/>
              <w:adjustRightInd w:val="0"/>
              <w:snapToGrid w:val="0"/>
              <w:spacing w:after="0" w:line="240" w:lineRule="auto"/>
              <w:jc w:val="both"/>
              <w:rPr>
                <w:rFonts w:ascii="Arial" w:hAnsi="Arial" w:cs="Arial"/>
                <w:sz w:val="24"/>
                <w:szCs w:val="24"/>
              </w:rPr>
            </w:pPr>
            <w:r w:rsidRPr="0099639D">
              <w:rPr>
                <w:rFonts w:ascii="Arial" w:hAnsi="Arial" w:cs="Arial"/>
                <w:sz w:val="24"/>
                <w:szCs w:val="24"/>
              </w:rPr>
              <w:t xml:space="preserve">5. </w:t>
            </w:r>
            <w:r w:rsidR="002321DC" w:rsidRPr="0099639D">
              <w:rPr>
                <w:rFonts w:ascii="Arial" w:hAnsi="Arial" w:cs="Arial"/>
                <w:sz w:val="24"/>
                <w:szCs w:val="24"/>
              </w:rPr>
              <w:t xml:space="preserve">Реализация механизмов </w:t>
            </w:r>
            <w:r w:rsidRPr="0099639D">
              <w:rPr>
                <w:rFonts w:ascii="Arial" w:hAnsi="Arial" w:cs="Arial"/>
                <w:sz w:val="24"/>
                <w:szCs w:val="24"/>
              </w:rPr>
              <w:t>выявления и развития талантов детей.</w:t>
            </w:r>
          </w:p>
        </w:tc>
      </w:tr>
      <w:tr w:rsidR="00477CC1" w:rsidRPr="0099639D" w:rsidTr="000875AD">
        <w:tc>
          <w:tcPr>
            <w:tcW w:w="1186" w:type="pct"/>
            <w:gridSpan w:val="4"/>
          </w:tcPr>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Сроки реализации подпрограмм</w:t>
            </w:r>
            <w:r w:rsidR="00695DA6" w:rsidRPr="0099639D">
              <w:rPr>
                <w:rFonts w:ascii="Arial" w:hAnsi="Arial" w:cs="Arial"/>
                <w:sz w:val="24"/>
                <w:szCs w:val="24"/>
              </w:rPr>
              <w:t>ы</w:t>
            </w:r>
          </w:p>
        </w:tc>
        <w:tc>
          <w:tcPr>
            <w:tcW w:w="3814" w:type="pct"/>
            <w:gridSpan w:val="9"/>
          </w:tcPr>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2014 – 2018 годы</w:t>
            </w:r>
          </w:p>
        </w:tc>
      </w:tr>
      <w:tr w:rsidR="00477CC1" w:rsidRPr="0099639D" w:rsidTr="000875AD">
        <w:trPr>
          <w:cantSplit/>
          <w:trHeight w:val="350"/>
        </w:trPr>
        <w:tc>
          <w:tcPr>
            <w:tcW w:w="672" w:type="pct"/>
            <w:vMerge w:val="restart"/>
          </w:tcPr>
          <w:p w:rsidR="000D33DA" w:rsidRPr="0099639D" w:rsidRDefault="000D33DA" w:rsidP="000D33DA">
            <w:pPr>
              <w:tabs>
                <w:tab w:val="center" w:pos="4677"/>
                <w:tab w:val="right" w:pos="9355"/>
              </w:tabs>
              <w:spacing w:line="240" w:lineRule="auto"/>
              <w:rPr>
                <w:rFonts w:ascii="Arial" w:hAnsi="Arial" w:cs="Arial"/>
                <w:sz w:val="24"/>
                <w:szCs w:val="24"/>
              </w:rPr>
            </w:pPr>
            <w:r w:rsidRPr="0099639D">
              <w:rPr>
                <w:rFonts w:ascii="Arial" w:hAnsi="Arial" w:cs="Arial"/>
                <w:sz w:val="24"/>
                <w:szCs w:val="24"/>
              </w:rPr>
              <w:t>Источники финанс</w:t>
            </w:r>
            <w:r w:rsidR="002321DC" w:rsidRPr="0099639D">
              <w:rPr>
                <w:rFonts w:ascii="Arial" w:hAnsi="Arial" w:cs="Arial"/>
                <w:sz w:val="24"/>
                <w:szCs w:val="24"/>
              </w:rPr>
              <w:t>ового обеспечения</w:t>
            </w:r>
            <w:r w:rsidRPr="0099639D">
              <w:rPr>
                <w:rFonts w:ascii="Arial" w:hAnsi="Arial" w:cs="Arial"/>
                <w:sz w:val="24"/>
                <w:szCs w:val="24"/>
              </w:rPr>
              <w:t xml:space="preserve"> подпрограммы по годам реализации и главным распорядителям бюджетных средств,</w:t>
            </w:r>
          </w:p>
          <w:p w:rsidR="000D33DA" w:rsidRPr="0099639D" w:rsidRDefault="000D33DA" w:rsidP="000D33DA">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в том числе по </w:t>
            </w:r>
            <w:r w:rsidRPr="0099639D">
              <w:rPr>
                <w:rFonts w:ascii="Arial" w:hAnsi="Arial" w:cs="Arial"/>
                <w:sz w:val="24"/>
                <w:szCs w:val="24"/>
              </w:rPr>
              <w:lastRenderedPageBreak/>
              <w:t>годам:</w:t>
            </w: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tc>
        <w:tc>
          <w:tcPr>
            <w:tcW w:w="511" w:type="pct"/>
            <w:gridSpan w:val="2"/>
            <w:vMerge w:val="restart"/>
          </w:tcPr>
          <w:p w:rsidR="00477CC1" w:rsidRPr="0099639D" w:rsidRDefault="00477CC1" w:rsidP="00695DA6">
            <w:pPr>
              <w:tabs>
                <w:tab w:val="center" w:pos="4677"/>
                <w:tab w:val="right" w:pos="9355"/>
              </w:tabs>
              <w:autoSpaceDE w:val="0"/>
              <w:autoSpaceDN w:val="0"/>
              <w:adjustRightInd w:val="0"/>
              <w:spacing w:line="240" w:lineRule="auto"/>
              <w:ind w:left="-109"/>
              <w:rPr>
                <w:rFonts w:ascii="Arial" w:hAnsi="Arial" w:cs="Arial"/>
                <w:sz w:val="24"/>
                <w:szCs w:val="24"/>
              </w:rPr>
            </w:pP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roofErr w:type="spellStart"/>
            <w:proofErr w:type="gramStart"/>
            <w:r w:rsidRPr="0099639D">
              <w:rPr>
                <w:rFonts w:ascii="Arial" w:hAnsi="Arial" w:cs="Arial"/>
                <w:sz w:val="24"/>
                <w:szCs w:val="24"/>
              </w:rPr>
              <w:t>Наимено</w:t>
            </w:r>
            <w:r w:rsidR="00695DA6" w:rsidRPr="0099639D">
              <w:rPr>
                <w:rFonts w:ascii="Arial" w:hAnsi="Arial" w:cs="Arial"/>
                <w:sz w:val="24"/>
                <w:szCs w:val="24"/>
              </w:rPr>
              <w:t>-</w:t>
            </w:r>
            <w:r w:rsidRPr="0099639D">
              <w:rPr>
                <w:rFonts w:ascii="Arial" w:hAnsi="Arial" w:cs="Arial"/>
                <w:sz w:val="24"/>
                <w:szCs w:val="24"/>
              </w:rPr>
              <w:t>вание</w:t>
            </w:r>
            <w:proofErr w:type="spellEnd"/>
            <w:proofErr w:type="gramEnd"/>
            <w:r w:rsidRPr="0099639D">
              <w:rPr>
                <w:rFonts w:ascii="Arial" w:hAnsi="Arial" w:cs="Arial"/>
                <w:sz w:val="24"/>
                <w:szCs w:val="24"/>
              </w:rPr>
              <w:t xml:space="preserve"> подпрограммы</w:t>
            </w:r>
          </w:p>
        </w:tc>
        <w:tc>
          <w:tcPr>
            <w:tcW w:w="539" w:type="pct"/>
            <w:gridSpan w:val="3"/>
            <w:vMerge w:val="restart"/>
          </w:tcPr>
          <w:p w:rsidR="00477CC1" w:rsidRPr="0099639D" w:rsidRDefault="00477CC1" w:rsidP="00695DA6">
            <w:pPr>
              <w:spacing w:line="240" w:lineRule="auto"/>
              <w:rPr>
                <w:rFonts w:ascii="Arial" w:hAnsi="Arial" w:cs="Arial"/>
                <w:sz w:val="24"/>
                <w:szCs w:val="24"/>
              </w:rPr>
            </w:pPr>
            <w:proofErr w:type="gramStart"/>
            <w:r w:rsidRPr="0099639D">
              <w:rPr>
                <w:rFonts w:ascii="Arial" w:hAnsi="Arial" w:cs="Arial"/>
                <w:sz w:val="24"/>
                <w:szCs w:val="24"/>
              </w:rPr>
              <w:t>Главный</w:t>
            </w:r>
            <w:proofErr w:type="gramEnd"/>
            <w:r w:rsidRPr="0099639D">
              <w:rPr>
                <w:rFonts w:ascii="Arial" w:hAnsi="Arial" w:cs="Arial"/>
                <w:sz w:val="24"/>
                <w:szCs w:val="24"/>
              </w:rPr>
              <w:t xml:space="preserve"> </w:t>
            </w:r>
            <w:proofErr w:type="spellStart"/>
            <w:r w:rsidRPr="0099639D">
              <w:rPr>
                <w:rFonts w:ascii="Arial" w:hAnsi="Arial" w:cs="Arial"/>
                <w:sz w:val="24"/>
                <w:szCs w:val="24"/>
              </w:rPr>
              <w:t>распоряди</w:t>
            </w:r>
            <w:r w:rsidR="009019B5" w:rsidRPr="0099639D">
              <w:rPr>
                <w:rFonts w:ascii="Arial" w:hAnsi="Arial" w:cs="Arial"/>
                <w:sz w:val="24"/>
                <w:szCs w:val="24"/>
              </w:rPr>
              <w:t>-</w:t>
            </w:r>
            <w:r w:rsidRPr="0099639D">
              <w:rPr>
                <w:rFonts w:ascii="Arial" w:hAnsi="Arial" w:cs="Arial"/>
                <w:sz w:val="24"/>
                <w:szCs w:val="24"/>
              </w:rPr>
              <w:t>тель</w:t>
            </w:r>
            <w:proofErr w:type="spellEnd"/>
            <w:r w:rsidRPr="0099639D">
              <w:rPr>
                <w:rFonts w:ascii="Arial" w:hAnsi="Arial" w:cs="Arial"/>
                <w:sz w:val="24"/>
                <w:szCs w:val="24"/>
              </w:rPr>
              <w:t xml:space="preserve"> бюджетных средств</w:t>
            </w:r>
          </w:p>
          <w:p w:rsidR="000D33DA" w:rsidRPr="0099639D" w:rsidRDefault="000D33DA" w:rsidP="00695DA6">
            <w:pPr>
              <w:spacing w:line="240" w:lineRule="auto"/>
              <w:rPr>
                <w:rFonts w:ascii="Arial" w:hAnsi="Arial" w:cs="Arial"/>
                <w:sz w:val="24"/>
                <w:szCs w:val="24"/>
              </w:rPr>
            </w:pPr>
            <w:r w:rsidRPr="0099639D">
              <w:rPr>
                <w:rFonts w:ascii="Arial" w:hAnsi="Arial" w:cs="Arial"/>
                <w:sz w:val="24"/>
                <w:szCs w:val="24"/>
              </w:rPr>
              <w:t>Управление образования</w:t>
            </w: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tc>
        <w:tc>
          <w:tcPr>
            <w:tcW w:w="500" w:type="pct"/>
            <w:vMerge w:val="restart"/>
          </w:tcPr>
          <w:p w:rsidR="00477CC1" w:rsidRPr="0099639D" w:rsidRDefault="008D4CFF" w:rsidP="002321DC">
            <w:pPr>
              <w:tabs>
                <w:tab w:val="center" w:pos="4677"/>
                <w:tab w:val="right" w:pos="9355"/>
              </w:tabs>
              <w:spacing w:line="240" w:lineRule="auto"/>
              <w:rPr>
                <w:rFonts w:ascii="Arial" w:hAnsi="Arial" w:cs="Arial"/>
                <w:sz w:val="24"/>
                <w:szCs w:val="24"/>
              </w:rPr>
            </w:pPr>
            <w:r w:rsidRPr="0099639D">
              <w:rPr>
                <w:rFonts w:ascii="Arial" w:hAnsi="Arial" w:cs="Arial"/>
                <w:sz w:val="24"/>
                <w:szCs w:val="24"/>
              </w:rPr>
              <w:t>Источник финанс</w:t>
            </w:r>
            <w:r w:rsidR="002321DC" w:rsidRPr="0099639D">
              <w:rPr>
                <w:rFonts w:ascii="Arial" w:hAnsi="Arial" w:cs="Arial"/>
                <w:sz w:val="24"/>
                <w:szCs w:val="24"/>
              </w:rPr>
              <w:t>ового обеспечения</w:t>
            </w:r>
          </w:p>
        </w:tc>
        <w:tc>
          <w:tcPr>
            <w:tcW w:w="2778" w:type="pct"/>
            <w:gridSpan w:val="6"/>
          </w:tcPr>
          <w:p w:rsidR="00477CC1" w:rsidRPr="0099639D" w:rsidRDefault="00477CC1" w:rsidP="00695DA6">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Расходы (тыс. рублей)</w:t>
            </w:r>
          </w:p>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p>
        </w:tc>
      </w:tr>
      <w:tr w:rsidR="00122E3D" w:rsidRPr="0099639D" w:rsidTr="000875AD">
        <w:trPr>
          <w:cantSplit/>
        </w:trPr>
        <w:tc>
          <w:tcPr>
            <w:tcW w:w="672"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11" w:type="pct"/>
            <w:gridSpan w:val="2"/>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39" w:type="pct"/>
            <w:gridSpan w:val="3"/>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00" w:type="pct"/>
            <w:vMerge/>
          </w:tcPr>
          <w:p w:rsidR="00477CC1" w:rsidRPr="0099639D" w:rsidRDefault="00477CC1" w:rsidP="00695DA6">
            <w:pPr>
              <w:tabs>
                <w:tab w:val="center" w:pos="4677"/>
                <w:tab w:val="right" w:pos="9355"/>
              </w:tabs>
              <w:spacing w:after="0" w:line="240" w:lineRule="auto"/>
              <w:rPr>
                <w:rFonts w:ascii="Arial" w:hAnsi="Arial" w:cs="Arial"/>
                <w:sz w:val="24"/>
                <w:szCs w:val="24"/>
              </w:rPr>
            </w:pPr>
          </w:p>
        </w:tc>
        <w:tc>
          <w:tcPr>
            <w:tcW w:w="453" w:type="pct"/>
          </w:tcPr>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2014</w:t>
            </w:r>
          </w:p>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tc>
        <w:tc>
          <w:tcPr>
            <w:tcW w:w="457" w:type="pct"/>
          </w:tcPr>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2015</w:t>
            </w:r>
          </w:p>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tc>
        <w:tc>
          <w:tcPr>
            <w:tcW w:w="455" w:type="pct"/>
          </w:tcPr>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2016</w:t>
            </w:r>
          </w:p>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tc>
        <w:tc>
          <w:tcPr>
            <w:tcW w:w="501" w:type="pct"/>
          </w:tcPr>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2017</w:t>
            </w:r>
          </w:p>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tc>
        <w:tc>
          <w:tcPr>
            <w:tcW w:w="456" w:type="pct"/>
          </w:tcPr>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2018</w:t>
            </w:r>
          </w:p>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год</w:t>
            </w:r>
          </w:p>
          <w:p w:rsidR="00477CC1" w:rsidRPr="0099639D" w:rsidRDefault="00477CC1" w:rsidP="00695DA6">
            <w:pPr>
              <w:pStyle w:val="ConsPlusCell"/>
              <w:tabs>
                <w:tab w:val="center" w:pos="4677"/>
                <w:tab w:val="right" w:pos="9355"/>
              </w:tabs>
              <w:jc w:val="center"/>
              <w:rPr>
                <w:rFonts w:ascii="Arial" w:hAnsi="Arial" w:cs="Arial"/>
                <w:sz w:val="24"/>
                <w:szCs w:val="24"/>
              </w:rPr>
            </w:pPr>
          </w:p>
        </w:tc>
        <w:tc>
          <w:tcPr>
            <w:tcW w:w="456" w:type="pct"/>
          </w:tcPr>
          <w:p w:rsidR="00477CC1" w:rsidRPr="0099639D" w:rsidRDefault="00477CC1" w:rsidP="00695DA6">
            <w:pPr>
              <w:pStyle w:val="ConsPlusCell"/>
              <w:tabs>
                <w:tab w:val="center" w:pos="4677"/>
                <w:tab w:val="right" w:pos="9355"/>
              </w:tabs>
              <w:jc w:val="center"/>
              <w:rPr>
                <w:rFonts w:ascii="Arial" w:hAnsi="Arial" w:cs="Arial"/>
                <w:sz w:val="24"/>
                <w:szCs w:val="24"/>
              </w:rPr>
            </w:pPr>
            <w:r w:rsidRPr="0099639D">
              <w:rPr>
                <w:rFonts w:ascii="Arial" w:hAnsi="Arial" w:cs="Arial"/>
                <w:sz w:val="24"/>
                <w:szCs w:val="24"/>
              </w:rPr>
              <w:t>Итого</w:t>
            </w:r>
          </w:p>
        </w:tc>
      </w:tr>
      <w:tr w:rsidR="00122E3D" w:rsidRPr="0099639D" w:rsidTr="000875AD">
        <w:trPr>
          <w:cantSplit/>
        </w:trPr>
        <w:tc>
          <w:tcPr>
            <w:tcW w:w="672"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4" w:type="pct"/>
            <w:gridSpan w:val="4"/>
            <w:vMerge w:val="restart"/>
          </w:tcPr>
          <w:p w:rsidR="00477CC1" w:rsidRPr="0099639D" w:rsidRDefault="00477CC1" w:rsidP="00695DA6">
            <w:pPr>
              <w:tabs>
                <w:tab w:val="center" w:pos="4677"/>
                <w:tab w:val="right" w:pos="9355"/>
              </w:tabs>
              <w:autoSpaceDE w:val="0"/>
              <w:autoSpaceDN w:val="0"/>
              <w:adjustRightInd w:val="0"/>
              <w:spacing w:line="240" w:lineRule="auto"/>
              <w:ind w:left="-109"/>
              <w:rPr>
                <w:rFonts w:ascii="Arial" w:hAnsi="Arial" w:cs="Arial"/>
                <w:sz w:val="24"/>
                <w:szCs w:val="24"/>
              </w:rPr>
            </w:pPr>
            <w:proofErr w:type="spellStart"/>
            <w:proofErr w:type="gramStart"/>
            <w:r w:rsidRPr="0099639D">
              <w:rPr>
                <w:rFonts w:ascii="Arial" w:hAnsi="Arial" w:cs="Arial"/>
                <w:sz w:val="24"/>
                <w:szCs w:val="24"/>
              </w:rPr>
              <w:t>Подпро</w:t>
            </w:r>
            <w:r w:rsidR="00695DA6" w:rsidRPr="0099639D">
              <w:rPr>
                <w:rFonts w:ascii="Arial" w:hAnsi="Arial" w:cs="Arial"/>
                <w:sz w:val="24"/>
                <w:szCs w:val="24"/>
              </w:rPr>
              <w:t>-</w:t>
            </w:r>
            <w:r w:rsidR="009019B5" w:rsidRPr="0099639D">
              <w:rPr>
                <w:rFonts w:ascii="Arial" w:hAnsi="Arial" w:cs="Arial"/>
                <w:sz w:val="24"/>
                <w:szCs w:val="24"/>
              </w:rPr>
              <w:t>грамма</w:t>
            </w:r>
            <w:proofErr w:type="spellEnd"/>
            <w:proofErr w:type="gramEnd"/>
            <w:r w:rsidR="009019B5" w:rsidRPr="0099639D">
              <w:rPr>
                <w:rFonts w:ascii="Arial" w:hAnsi="Arial" w:cs="Arial"/>
                <w:sz w:val="24"/>
                <w:szCs w:val="24"/>
              </w:rPr>
              <w:t xml:space="preserve"> II «Общее </w:t>
            </w:r>
            <w:r w:rsidR="009019B5" w:rsidRPr="0099639D">
              <w:rPr>
                <w:rFonts w:ascii="Arial" w:hAnsi="Arial" w:cs="Arial"/>
                <w:sz w:val="24"/>
                <w:szCs w:val="24"/>
              </w:rPr>
              <w:lastRenderedPageBreak/>
              <w:t>образовани</w:t>
            </w:r>
            <w:r w:rsidR="002321DC" w:rsidRPr="0099639D">
              <w:rPr>
                <w:rFonts w:ascii="Arial" w:hAnsi="Arial" w:cs="Arial"/>
                <w:sz w:val="24"/>
                <w:szCs w:val="24"/>
              </w:rPr>
              <w:t>е</w:t>
            </w:r>
            <w:r w:rsidRPr="0099639D">
              <w:rPr>
                <w:rFonts w:ascii="Arial" w:hAnsi="Arial" w:cs="Arial"/>
                <w:sz w:val="24"/>
                <w:szCs w:val="24"/>
              </w:rPr>
              <w:t>»</w:t>
            </w:r>
          </w:p>
        </w:tc>
        <w:tc>
          <w:tcPr>
            <w:tcW w:w="526" w:type="pct"/>
            <w:vMerge w:val="restart"/>
          </w:tcPr>
          <w:p w:rsidR="00477CC1" w:rsidRPr="0099639D" w:rsidRDefault="00477CC1" w:rsidP="00695DA6">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lastRenderedPageBreak/>
              <w:t xml:space="preserve">Всего по </w:t>
            </w:r>
            <w:proofErr w:type="spellStart"/>
            <w:proofErr w:type="gramStart"/>
            <w:r w:rsidRPr="0099639D">
              <w:rPr>
                <w:rFonts w:ascii="Arial" w:hAnsi="Arial" w:cs="Arial"/>
                <w:sz w:val="24"/>
                <w:szCs w:val="24"/>
              </w:rPr>
              <w:t>подпро</w:t>
            </w:r>
            <w:r w:rsidR="00122E3D" w:rsidRPr="0099639D">
              <w:rPr>
                <w:rFonts w:ascii="Arial" w:hAnsi="Arial" w:cs="Arial"/>
                <w:sz w:val="24"/>
                <w:szCs w:val="24"/>
              </w:rPr>
              <w:t>-</w:t>
            </w:r>
            <w:r w:rsidRPr="0099639D">
              <w:rPr>
                <w:rFonts w:ascii="Arial" w:hAnsi="Arial" w:cs="Arial"/>
                <w:sz w:val="24"/>
                <w:szCs w:val="24"/>
              </w:rPr>
              <w:lastRenderedPageBreak/>
              <w:t>грамме</w:t>
            </w:r>
            <w:proofErr w:type="spellEnd"/>
            <w:proofErr w:type="gramEnd"/>
          </w:p>
        </w:tc>
        <w:tc>
          <w:tcPr>
            <w:tcW w:w="500" w:type="pct"/>
          </w:tcPr>
          <w:p w:rsidR="00477CC1" w:rsidRPr="0099639D" w:rsidRDefault="00477CC1" w:rsidP="00695DA6">
            <w:pPr>
              <w:tabs>
                <w:tab w:val="center" w:pos="4677"/>
                <w:tab w:val="right" w:pos="9355"/>
              </w:tabs>
              <w:spacing w:after="0" w:line="240" w:lineRule="auto"/>
              <w:rPr>
                <w:rFonts w:ascii="Arial" w:hAnsi="Arial" w:cs="Arial"/>
                <w:sz w:val="24"/>
                <w:szCs w:val="24"/>
              </w:rPr>
            </w:pPr>
            <w:r w:rsidRPr="0099639D">
              <w:rPr>
                <w:rFonts w:ascii="Arial" w:hAnsi="Arial" w:cs="Arial"/>
                <w:sz w:val="24"/>
                <w:szCs w:val="24"/>
              </w:rPr>
              <w:lastRenderedPageBreak/>
              <w:t>Всего:</w:t>
            </w:r>
          </w:p>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в том числе:</w:t>
            </w:r>
          </w:p>
        </w:tc>
        <w:tc>
          <w:tcPr>
            <w:tcW w:w="453" w:type="pct"/>
            <w:vAlign w:val="center"/>
          </w:tcPr>
          <w:p w:rsidR="00477CC1" w:rsidRPr="0099639D" w:rsidRDefault="00FD1B48" w:rsidP="00122E3D">
            <w:pPr>
              <w:spacing w:line="240" w:lineRule="auto"/>
              <w:ind w:hanging="113"/>
              <w:jc w:val="both"/>
              <w:rPr>
                <w:rFonts w:ascii="Arial" w:hAnsi="Arial" w:cs="Arial"/>
                <w:sz w:val="24"/>
                <w:szCs w:val="24"/>
              </w:rPr>
            </w:pPr>
            <w:r>
              <w:rPr>
                <w:rFonts w:ascii="Arial" w:hAnsi="Arial" w:cs="Arial"/>
                <w:sz w:val="24"/>
                <w:szCs w:val="24"/>
              </w:rPr>
              <w:t>1360285,32</w:t>
            </w:r>
          </w:p>
        </w:tc>
        <w:tc>
          <w:tcPr>
            <w:tcW w:w="457" w:type="pct"/>
            <w:vAlign w:val="center"/>
          </w:tcPr>
          <w:p w:rsidR="00477CC1" w:rsidRPr="0099639D" w:rsidRDefault="00FD1B48" w:rsidP="00695DA6">
            <w:pPr>
              <w:spacing w:line="240" w:lineRule="auto"/>
              <w:jc w:val="center"/>
              <w:rPr>
                <w:rFonts w:ascii="Arial" w:hAnsi="Arial" w:cs="Arial"/>
                <w:sz w:val="24"/>
                <w:szCs w:val="24"/>
              </w:rPr>
            </w:pPr>
            <w:r>
              <w:rPr>
                <w:rFonts w:ascii="Arial" w:hAnsi="Arial" w:cs="Arial"/>
                <w:sz w:val="24"/>
                <w:szCs w:val="24"/>
              </w:rPr>
              <w:t>1274124,6</w:t>
            </w:r>
          </w:p>
        </w:tc>
        <w:tc>
          <w:tcPr>
            <w:tcW w:w="455" w:type="pct"/>
            <w:vAlign w:val="center"/>
          </w:tcPr>
          <w:p w:rsidR="00477CC1" w:rsidRPr="0099639D" w:rsidRDefault="00FD1B48" w:rsidP="00122E3D">
            <w:pPr>
              <w:spacing w:line="240" w:lineRule="auto"/>
              <w:ind w:left="-247" w:firstLine="138"/>
              <w:jc w:val="center"/>
              <w:rPr>
                <w:rFonts w:ascii="Arial" w:hAnsi="Arial" w:cs="Arial"/>
                <w:sz w:val="24"/>
                <w:szCs w:val="24"/>
              </w:rPr>
            </w:pPr>
            <w:r>
              <w:rPr>
                <w:rFonts w:ascii="Arial" w:hAnsi="Arial" w:cs="Arial"/>
                <w:sz w:val="24"/>
                <w:szCs w:val="24"/>
              </w:rPr>
              <w:t>1737498,44</w:t>
            </w:r>
          </w:p>
        </w:tc>
        <w:tc>
          <w:tcPr>
            <w:tcW w:w="501" w:type="pct"/>
            <w:vAlign w:val="center"/>
          </w:tcPr>
          <w:p w:rsidR="00477CC1" w:rsidRPr="0099639D" w:rsidRDefault="00FD1B48" w:rsidP="00695DA6">
            <w:pPr>
              <w:spacing w:line="240" w:lineRule="auto"/>
              <w:jc w:val="center"/>
              <w:rPr>
                <w:rFonts w:ascii="Arial" w:hAnsi="Arial" w:cs="Arial"/>
                <w:sz w:val="24"/>
                <w:szCs w:val="24"/>
              </w:rPr>
            </w:pPr>
            <w:r>
              <w:rPr>
                <w:rFonts w:ascii="Arial" w:hAnsi="Arial" w:cs="Arial"/>
                <w:sz w:val="24"/>
                <w:szCs w:val="24"/>
              </w:rPr>
              <w:t>2347309,44</w:t>
            </w:r>
          </w:p>
        </w:tc>
        <w:tc>
          <w:tcPr>
            <w:tcW w:w="456" w:type="pct"/>
            <w:vAlign w:val="center"/>
          </w:tcPr>
          <w:p w:rsidR="00477CC1" w:rsidRPr="0099639D" w:rsidRDefault="00FD1B48" w:rsidP="00695DA6">
            <w:pPr>
              <w:spacing w:line="240" w:lineRule="auto"/>
              <w:jc w:val="center"/>
              <w:rPr>
                <w:rFonts w:ascii="Arial" w:hAnsi="Arial" w:cs="Arial"/>
                <w:sz w:val="24"/>
                <w:szCs w:val="24"/>
              </w:rPr>
            </w:pPr>
            <w:r>
              <w:rPr>
                <w:rFonts w:ascii="Arial" w:hAnsi="Arial" w:cs="Arial"/>
                <w:sz w:val="24"/>
                <w:szCs w:val="24"/>
              </w:rPr>
              <w:t>2386709,44</w:t>
            </w:r>
          </w:p>
        </w:tc>
        <w:tc>
          <w:tcPr>
            <w:tcW w:w="456" w:type="pct"/>
            <w:vAlign w:val="center"/>
          </w:tcPr>
          <w:p w:rsidR="00477CC1" w:rsidRPr="0099639D" w:rsidRDefault="000875AD" w:rsidP="00122E3D">
            <w:pPr>
              <w:spacing w:line="240" w:lineRule="auto"/>
              <w:ind w:hanging="102"/>
              <w:jc w:val="center"/>
              <w:rPr>
                <w:rFonts w:ascii="Arial" w:hAnsi="Arial" w:cs="Arial"/>
                <w:sz w:val="24"/>
                <w:szCs w:val="24"/>
              </w:rPr>
            </w:pPr>
            <w:r>
              <w:rPr>
                <w:rFonts w:ascii="Arial" w:hAnsi="Arial" w:cs="Arial"/>
                <w:sz w:val="24"/>
                <w:szCs w:val="24"/>
              </w:rPr>
              <w:t>9105927,44</w:t>
            </w:r>
          </w:p>
        </w:tc>
      </w:tr>
      <w:tr w:rsidR="00122E3D" w:rsidRPr="0099639D" w:rsidTr="000875AD">
        <w:trPr>
          <w:cantSplit/>
        </w:trPr>
        <w:tc>
          <w:tcPr>
            <w:tcW w:w="672"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4" w:type="pct"/>
            <w:gridSpan w:val="4"/>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6"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00" w:type="pct"/>
          </w:tcPr>
          <w:p w:rsidR="00477CC1" w:rsidRPr="0099639D" w:rsidRDefault="00695DA6"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Средства </w:t>
            </w:r>
            <w:proofErr w:type="spellStart"/>
            <w:proofErr w:type="gramStart"/>
            <w:r w:rsidRPr="0099639D">
              <w:rPr>
                <w:rFonts w:ascii="Arial" w:hAnsi="Arial" w:cs="Arial"/>
                <w:sz w:val="24"/>
                <w:szCs w:val="24"/>
              </w:rPr>
              <w:t>феде</w:t>
            </w:r>
            <w:r w:rsidR="00122E3D" w:rsidRPr="0099639D">
              <w:rPr>
                <w:rFonts w:ascii="Arial" w:hAnsi="Arial" w:cs="Arial"/>
                <w:sz w:val="24"/>
                <w:szCs w:val="24"/>
              </w:rPr>
              <w:t>-</w:t>
            </w:r>
            <w:r w:rsidRPr="0099639D">
              <w:rPr>
                <w:rFonts w:ascii="Arial" w:hAnsi="Arial" w:cs="Arial"/>
                <w:sz w:val="24"/>
                <w:szCs w:val="24"/>
              </w:rPr>
              <w:t>рального</w:t>
            </w:r>
            <w:proofErr w:type="spellEnd"/>
            <w:proofErr w:type="gramEnd"/>
            <w:r w:rsidRPr="0099639D">
              <w:rPr>
                <w:rFonts w:ascii="Arial" w:hAnsi="Arial" w:cs="Arial"/>
                <w:sz w:val="24"/>
                <w:szCs w:val="24"/>
              </w:rPr>
              <w:t xml:space="preserve"> бюджета</w:t>
            </w:r>
          </w:p>
        </w:tc>
        <w:tc>
          <w:tcPr>
            <w:tcW w:w="453" w:type="pct"/>
            <w:vAlign w:val="center"/>
          </w:tcPr>
          <w:p w:rsidR="00477CC1" w:rsidRPr="0099639D" w:rsidRDefault="00477CC1" w:rsidP="00695DA6">
            <w:pPr>
              <w:spacing w:after="0" w:line="240" w:lineRule="auto"/>
              <w:jc w:val="center"/>
              <w:rPr>
                <w:rFonts w:ascii="Arial" w:hAnsi="Arial" w:cs="Arial"/>
                <w:sz w:val="24"/>
                <w:szCs w:val="24"/>
              </w:rPr>
            </w:pPr>
          </w:p>
        </w:tc>
        <w:tc>
          <w:tcPr>
            <w:tcW w:w="457" w:type="pct"/>
            <w:vAlign w:val="center"/>
          </w:tcPr>
          <w:p w:rsidR="00477CC1" w:rsidRPr="0099639D" w:rsidRDefault="00477CC1" w:rsidP="00695DA6">
            <w:pPr>
              <w:spacing w:after="0" w:line="240" w:lineRule="auto"/>
              <w:jc w:val="center"/>
              <w:rPr>
                <w:rFonts w:ascii="Arial" w:hAnsi="Arial" w:cs="Arial"/>
                <w:sz w:val="24"/>
                <w:szCs w:val="24"/>
              </w:rPr>
            </w:pPr>
          </w:p>
        </w:tc>
        <w:tc>
          <w:tcPr>
            <w:tcW w:w="455" w:type="pct"/>
            <w:vAlign w:val="center"/>
          </w:tcPr>
          <w:p w:rsidR="00477CC1" w:rsidRPr="0099639D" w:rsidRDefault="00477CC1" w:rsidP="00695DA6">
            <w:pPr>
              <w:spacing w:after="0" w:line="240" w:lineRule="auto"/>
              <w:jc w:val="center"/>
              <w:rPr>
                <w:rFonts w:ascii="Arial" w:hAnsi="Arial" w:cs="Arial"/>
                <w:sz w:val="24"/>
                <w:szCs w:val="24"/>
              </w:rPr>
            </w:pPr>
          </w:p>
        </w:tc>
        <w:tc>
          <w:tcPr>
            <w:tcW w:w="501" w:type="pct"/>
            <w:vAlign w:val="center"/>
          </w:tcPr>
          <w:p w:rsidR="00477CC1" w:rsidRPr="0099639D" w:rsidRDefault="00477CC1" w:rsidP="00695DA6">
            <w:pPr>
              <w:spacing w:after="0" w:line="240" w:lineRule="auto"/>
              <w:jc w:val="center"/>
              <w:rPr>
                <w:rFonts w:ascii="Arial" w:hAnsi="Arial" w:cs="Arial"/>
                <w:sz w:val="24"/>
                <w:szCs w:val="24"/>
              </w:rPr>
            </w:pPr>
          </w:p>
        </w:tc>
        <w:tc>
          <w:tcPr>
            <w:tcW w:w="456" w:type="pct"/>
            <w:vAlign w:val="center"/>
          </w:tcPr>
          <w:p w:rsidR="00477CC1" w:rsidRPr="0099639D" w:rsidRDefault="00477CC1" w:rsidP="00695DA6">
            <w:pPr>
              <w:spacing w:after="0" w:line="240" w:lineRule="auto"/>
              <w:jc w:val="center"/>
              <w:rPr>
                <w:rFonts w:ascii="Arial" w:hAnsi="Arial" w:cs="Arial"/>
                <w:sz w:val="24"/>
                <w:szCs w:val="24"/>
              </w:rPr>
            </w:pPr>
          </w:p>
        </w:tc>
        <w:tc>
          <w:tcPr>
            <w:tcW w:w="456" w:type="pct"/>
            <w:vAlign w:val="center"/>
          </w:tcPr>
          <w:p w:rsidR="00477CC1" w:rsidRPr="0099639D" w:rsidRDefault="00477CC1" w:rsidP="00695DA6">
            <w:pPr>
              <w:spacing w:after="0" w:line="240" w:lineRule="auto"/>
              <w:jc w:val="center"/>
              <w:rPr>
                <w:rFonts w:ascii="Arial" w:hAnsi="Arial" w:cs="Arial"/>
                <w:sz w:val="24"/>
                <w:szCs w:val="24"/>
              </w:rPr>
            </w:pPr>
          </w:p>
        </w:tc>
      </w:tr>
      <w:tr w:rsidR="00122E3D" w:rsidRPr="0099639D" w:rsidTr="000875AD">
        <w:trPr>
          <w:cantSplit/>
        </w:trPr>
        <w:tc>
          <w:tcPr>
            <w:tcW w:w="672"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4" w:type="pct"/>
            <w:gridSpan w:val="4"/>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6"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00" w:type="pct"/>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Средства бюджета </w:t>
            </w:r>
            <w:proofErr w:type="spellStart"/>
            <w:proofErr w:type="gramStart"/>
            <w:r w:rsidRPr="0099639D">
              <w:rPr>
                <w:rFonts w:ascii="Arial" w:hAnsi="Arial" w:cs="Arial"/>
                <w:sz w:val="24"/>
                <w:szCs w:val="24"/>
              </w:rPr>
              <w:t>Москов</w:t>
            </w:r>
            <w:r w:rsidR="00122E3D" w:rsidRPr="0099639D">
              <w:rPr>
                <w:rFonts w:ascii="Arial" w:hAnsi="Arial" w:cs="Arial"/>
                <w:sz w:val="24"/>
                <w:szCs w:val="24"/>
              </w:rPr>
              <w:t>-</w:t>
            </w:r>
            <w:r w:rsidRPr="0099639D">
              <w:rPr>
                <w:rFonts w:ascii="Arial" w:hAnsi="Arial" w:cs="Arial"/>
                <w:sz w:val="24"/>
                <w:szCs w:val="24"/>
              </w:rPr>
              <w:t>ской</w:t>
            </w:r>
            <w:proofErr w:type="spellEnd"/>
            <w:proofErr w:type="gramEnd"/>
            <w:r w:rsidRPr="0099639D">
              <w:rPr>
                <w:rFonts w:ascii="Arial" w:hAnsi="Arial" w:cs="Arial"/>
                <w:sz w:val="24"/>
                <w:szCs w:val="24"/>
              </w:rPr>
              <w:t xml:space="preserve"> области</w:t>
            </w:r>
          </w:p>
        </w:tc>
        <w:tc>
          <w:tcPr>
            <w:tcW w:w="453"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955876,00</w:t>
            </w:r>
          </w:p>
        </w:tc>
        <w:tc>
          <w:tcPr>
            <w:tcW w:w="457"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1058198,0</w:t>
            </w:r>
          </w:p>
        </w:tc>
        <w:tc>
          <w:tcPr>
            <w:tcW w:w="455"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1058371,0</w:t>
            </w:r>
          </w:p>
        </w:tc>
        <w:tc>
          <w:tcPr>
            <w:tcW w:w="501"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1058182,0</w:t>
            </w:r>
          </w:p>
        </w:tc>
        <w:tc>
          <w:tcPr>
            <w:tcW w:w="456"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1057582,0</w:t>
            </w:r>
          </w:p>
        </w:tc>
        <w:tc>
          <w:tcPr>
            <w:tcW w:w="456" w:type="pct"/>
            <w:vAlign w:val="center"/>
          </w:tcPr>
          <w:p w:rsidR="00477CC1" w:rsidRPr="0099639D" w:rsidRDefault="000875AD" w:rsidP="007B704E">
            <w:pPr>
              <w:spacing w:after="0" w:line="240" w:lineRule="auto"/>
              <w:ind w:left="-108"/>
              <w:jc w:val="center"/>
              <w:rPr>
                <w:rFonts w:ascii="Arial" w:hAnsi="Arial" w:cs="Arial"/>
                <w:sz w:val="24"/>
                <w:szCs w:val="24"/>
              </w:rPr>
            </w:pPr>
            <w:r>
              <w:rPr>
                <w:rFonts w:ascii="Arial" w:hAnsi="Arial" w:cs="Arial"/>
                <w:sz w:val="24"/>
                <w:szCs w:val="24"/>
              </w:rPr>
              <w:t>5188209,0</w:t>
            </w:r>
          </w:p>
        </w:tc>
      </w:tr>
      <w:tr w:rsidR="00122E3D" w:rsidRPr="0099639D" w:rsidTr="000875AD">
        <w:trPr>
          <w:cantSplit/>
        </w:trPr>
        <w:tc>
          <w:tcPr>
            <w:tcW w:w="672"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4" w:type="pct"/>
            <w:gridSpan w:val="4"/>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6" w:type="pct"/>
            <w:vMerge w:val="restart"/>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00" w:type="pct"/>
          </w:tcPr>
          <w:p w:rsidR="00477CC1" w:rsidRPr="0099639D" w:rsidRDefault="00477CC1" w:rsidP="00695DA6">
            <w:pPr>
              <w:pStyle w:val="ConsPlusCell"/>
              <w:tabs>
                <w:tab w:val="center" w:pos="4677"/>
                <w:tab w:val="right" w:pos="9355"/>
              </w:tabs>
              <w:rPr>
                <w:rFonts w:ascii="Arial" w:hAnsi="Arial" w:cs="Arial"/>
                <w:sz w:val="24"/>
                <w:szCs w:val="24"/>
              </w:rPr>
            </w:pPr>
            <w:r w:rsidRPr="0099639D">
              <w:rPr>
                <w:rFonts w:ascii="Arial" w:hAnsi="Arial" w:cs="Arial"/>
                <w:sz w:val="24"/>
                <w:szCs w:val="24"/>
              </w:rPr>
              <w:t xml:space="preserve">Средства бюджета </w:t>
            </w:r>
            <w:proofErr w:type="spellStart"/>
            <w:proofErr w:type="gramStart"/>
            <w:r w:rsidRPr="0099639D">
              <w:rPr>
                <w:rFonts w:ascii="Arial" w:hAnsi="Arial" w:cs="Arial"/>
                <w:sz w:val="24"/>
                <w:szCs w:val="24"/>
              </w:rPr>
              <w:t>Пушкин</w:t>
            </w:r>
            <w:r w:rsidR="00122E3D" w:rsidRPr="0099639D">
              <w:rPr>
                <w:rFonts w:ascii="Arial" w:hAnsi="Arial" w:cs="Arial"/>
                <w:sz w:val="24"/>
                <w:szCs w:val="24"/>
              </w:rPr>
              <w:t>-</w:t>
            </w:r>
            <w:r w:rsidRPr="0099639D">
              <w:rPr>
                <w:rFonts w:ascii="Arial" w:hAnsi="Arial" w:cs="Arial"/>
                <w:sz w:val="24"/>
                <w:szCs w:val="24"/>
              </w:rPr>
              <w:t>ского</w:t>
            </w:r>
            <w:proofErr w:type="spellEnd"/>
            <w:proofErr w:type="gramEnd"/>
            <w:r w:rsidRPr="0099639D">
              <w:rPr>
                <w:rFonts w:ascii="Arial" w:hAnsi="Arial" w:cs="Arial"/>
                <w:sz w:val="24"/>
                <w:szCs w:val="24"/>
              </w:rPr>
              <w:t xml:space="preserve"> </w:t>
            </w:r>
            <w:proofErr w:type="spellStart"/>
            <w:r w:rsidRPr="0099639D">
              <w:rPr>
                <w:rFonts w:ascii="Arial" w:hAnsi="Arial" w:cs="Arial"/>
                <w:sz w:val="24"/>
                <w:szCs w:val="24"/>
              </w:rPr>
              <w:t>муници</w:t>
            </w:r>
            <w:r w:rsidR="00122E3D" w:rsidRPr="0099639D">
              <w:rPr>
                <w:rFonts w:ascii="Arial" w:hAnsi="Arial" w:cs="Arial"/>
                <w:sz w:val="24"/>
                <w:szCs w:val="24"/>
              </w:rPr>
              <w:t>-</w:t>
            </w:r>
            <w:r w:rsidRPr="0099639D">
              <w:rPr>
                <w:rFonts w:ascii="Arial" w:hAnsi="Arial" w:cs="Arial"/>
                <w:sz w:val="24"/>
                <w:szCs w:val="24"/>
              </w:rPr>
              <w:t>пального</w:t>
            </w:r>
            <w:proofErr w:type="spellEnd"/>
            <w:r w:rsidRPr="0099639D">
              <w:rPr>
                <w:rFonts w:ascii="Arial" w:hAnsi="Arial" w:cs="Arial"/>
                <w:sz w:val="24"/>
                <w:szCs w:val="24"/>
              </w:rPr>
              <w:t xml:space="preserve"> района</w:t>
            </w:r>
          </w:p>
        </w:tc>
        <w:tc>
          <w:tcPr>
            <w:tcW w:w="453"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235836,02</w:t>
            </w:r>
          </w:p>
        </w:tc>
        <w:tc>
          <w:tcPr>
            <w:tcW w:w="457"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215926,6</w:t>
            </w:r>
          </w:p>
        </w:tc>
        <w:tc>
          <w:tcPr>
            <w:tcW w:w="455"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179127,44</w:t>
            </w:r>
          </w:p>
        </w:tc>
        <w:tc>
          <w:tcPr>
            <w:tcW w:w="501"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179127,44</w:t>
            </w:r>
          </w:p>
        </w:tc>
        <w:tc>
          <w:tcPr>
            <w:tcW w:w="456"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179127,44</w:t>
            </w:r>
          </w:p>
        </w:tc>
        <w:tc>
          <w:tcPr>
            <w:tcW w:w="456" w:type="pct"/>
            <w:vAlign w:val="center"/>
          </w:tcPr>
          <w:p w:rsidR="00477CC1" w:rsidRPr="0099639D" w:rsidRDefault="000875AD" w:rsidP="00122E3D">
            <w:pPr>
              <w:spacing w:after="0" w:line="240" w:lineRule="auto"/>
              <w:ind w:left="-102"/>
              <w:jc w:val="center"/>
              <w:rPr>
                <w:rFonts w:ascii="Arial" w:hAnsi="Arial" w:cs="Arial"/>
                <w:sz w:val="24"/>
                <w:szCs w:val="24"/>
              </w:rPr>
            </w:pPr>
            <w:r>
              <w:rPr>
                <w:rFonts w:ascii="Arial" w:hAnsi="Arial" w:cs="Arial"/>
                <w:sz w:val="24"/>
                <w:szCs w:val="24"/>
              </w:rPr>
              <w:t>989144,94</w:t>
            </w:r>
          </w:p>
        </w:tc>
      </w:tr>
      <w:tr w:rsidR="00122E3D" w:rsidRPr="0099639D" w:rsidTr="000875AD">
        <w:trPr>
          <w:cantSplit/>
        </w:trPr>
        <w:tc>
          <w:tcPr>
            <w:tcW w:w="672"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4" w:type="pct"/>
            <w:gridSpan w:val="4"/>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26" w:type="pct"/>
            <w:vMerge/>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p>
        </w:tc>
        <w:tc>
          <w:tcPr>
            <w:tcW w:w="500" w:type="pct"/>
          </w:tcPr>
          <w:p w:rsidR="00477CC1" w:rsidRPr="0099639D" w:rsidRDefault="00477CC1" w:rsidP="00695DA6">
            <w:pPr>
              <w:pStyle w:val="ConsPlusCell"/>
              <w:tabs>
                <w:tab w:val="center" w:pos="4677"/>
                <w:tab w:val="right" w:pos="9355"/>
              </w:tabs>
              <w:rPr>
                <w:rFonts w:ascii="Arial" w:hAnsi="Arial" w:cs="Arial"/>
                <w:sz w:val="24"/>
                <w:szCs w:val="24"/>
              </w:rPr>
            </w:pPr>
            <w:proofErr w:type="spellStart"/>
            <w:proofErr w:type="gramStart"/>
            <w:r w:rsidRPr="0099639D">
              <w:rPr>
                <w:rFonts w:ascii="Arial" w:hAnsi="Arial" w:cs="Arial"/>
                <w:sz w:val="24"/>
                <w:szCs w:val="24"/>
              </w:rPr>
              <w:t>Внебюд</w:t>
            </w:r>
            <w:r w:rsidR="00122E3D" w:rsidRPr="0099639D">
              <w:rPr>
                <w:rFonts w:ascii="Arial" w:hAnsi="Arial" w:cs="Arial"/>
                <w:sz w:val="24"/>
                <w:szCs w:val="24"/>
              </w:rPr>
              <w:t>-</w:t>
            </w:r>
            <w:r w:rsidRPr="0099639D">
              <w:rPr>
                <w:rFonts w:ascii="Arial" w:hAnsi="Arial" w:cs="Arial"/>
                <w:sz w:val="24"/>
                <w:szCs w:val="24"/>
              </w:rPr>
              <w:t>жетные</w:t>
            </w:r>
            <w:proofErr w:type="spellEnd"/>
            <w:proofErr w:type="gramEnd"/>
            <w:r w:rsidRPr="0099639D">
              <w:rPr>
                <w:rFonts w:ascii="Arial" w:hAnsi="Arial" w:cs="Arial"/>
                <w:sz w:val="24"/>
                <w:szCs w:val="24"/>
              </w:rPr>
              <w:t xml:space="preserve"> средства</w:t>
            </w:r>
          </w:p>
        </w:tc>
        <w:tc>
          <w:tcPr>
            <w:tcW w:w="453"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168573,3</w:t>
            </w:r>
          </w:p>
        </w:tc>
        <w:tc>
          <w:tcPr>
            <w:tcW w:w="457"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0</w:t>
            </w:r>
          </w:p>
        </w:tc>
        <w:tc>
          <w:tcPr>
            <w:tcW w:w="455"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500000,0</w:t>
            </w:r>
          </w:p>
        </w:tc>
        <w:tc>
          <w:tcPr>
            <w:tcW w:w="501"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1110000,0</w:t>
            </w:r>
          </w:p>
        </w:tc>
        <w:tc>
          <w:tcPr>
            <w:tcW w:w="456"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1150000,0</w:t>
            </w:r>
          </w:p>
        </w:tc>
        <w:tc>
          <w:tcPr>
            <w:tcW w:w="456" w:type="pct"/>
            <w:vAlign w:val="center"/>
          </w:tcPr>
          <w:p w:rsidR="00477CC1" w:rsidRPr="0099639D" w:rsidRDefault="000875AD" w:rsidP="00695DA6">
            <w:pPr>
              <w:spacing w:after="0" w:line="240" w:lineRule="auto"/>
              <w:jc w:val="center"/>
              <w:rPr>
                <w:rFonts w:ascii="Arial" w:hAnsi="Arial" w:cs="Arial"/>
                <w:sz w:val="24"/>
                <w:szCs w:val="24"/>
              </w:rPr>
            </w:pPr>
            <w:r>
              <w:rPr>
                <w:rFonts w:ascii="Arial" w:hAnsi="Arial" w:cs="Arial"/>
                <w:sz w:val="24"/>
                <w:szCs w:val="24"/>
              </w:rPr>
              <w:t>2928573,3</w:t>
            </w:r>
          </w:p>
        </w:tc>
      </w:tr>
      <w:tr w:rsidR="00477CC1" w:rsidRPr="0099639D" w:rsidTr="000875AD">
        <w:tc>
          <w:tcPr>
            <w:tcW w:w="1174" w:type="pct"/>
            <w:gridSpan w:val="2"/>
          </w:tcPr>
          <w:p w:rsidR="00477CC1" w:rsidRPr="0099639D" w:rsidRDefault="00477CC1" w:rsidP="00695DA6">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Планируемые результаты реализации подпрограммы</w:t>
            </w:r>
          </w:p>
        </w:tc>
        <w:tc>
          <w:tcPr>
            <w:tcW w:w="3826" w:type="pct"/>
            <w:gridSpan w:val="11"/>
          </w:tcPr>
          <w:p w:rsidR="002321DC" w:rsidRPr="0099639D" w:rsidRDefault="002321DC" w:rsidP="002321DC">
            <w:pPr>
              <w:pStyle w:val="s16"/>
              <w:spacing w:before="0" w:beforeAutospacing="0" w:after="0" w:afterAutospacing="0"/>
              <w:jc w:val="both"/>
              <w:rPr>
                <w:rFonts w:ascii="Arial" w:hAnsi="Arial" w:cs="Arial"/>
              </w:rPr>
            </w:pPr>
            <w:r w:rsidRPr="0099639D">
              <w:rPr>
                <w:rFonts w:ascii="Arial" w:hAnsi="Arial" w:cs="Arial"/>
              </w:rPr>
              <w:t xml:space="preserve">Доля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w:t>
            </w:r>
            <w:proofErr w:type="gramStart"/>
            <w:r w:rsidRPr="0099639D">
              <w:rPr>
                <w:rFonts w:ascii="Arial" w:hAnsi="Arial" w:cs="Arial"/>
              </w:rPr>
              <w:t>численности</w:t>
            </w:r>
            <w:proofErr w:type="gramEnd"/>
            <w:r w:rsidRPr="0099639D">
              <w:rPr>
                <w:rFonts w:ascii="Arial" w:hAnsi="Arial" w:cs="Arial"/>
              </w:rPr>
              <w:t xml:space="preserve"> обучающихся с 84,6 процента до 90 процентов.</w:t>
            </w:r>
          </w:p>
          <w:p w:rsidR="002321DC" w:rsidRPr="0099639D" w:rsidRDefault="002321DC" w:rsidP="002321DC">
            <w:pPr>
              <w:pStyle w:val="s16"/>
              <w:spacing w:before="0" w:beforeAutospacing="0" w:after="0" w:afterAutospacing="0"/>
              <w:jc w:val="both"/>
              <w:rPr>
                <w:rFonts w:ascii="Arial" w:hAnsi="Arial" w:cs="Arial"/>
              </w:rPr>
            </w:pPr>
            <w:r w:rsidRPr="0099639D">
              <w:rPr>
                <w:rFonts w:ascii="Arial" w:hAnsi="Arial" w:cs="Arial"/>
              </w:rPr>
              <w:t xml:space="preserve">Доля обучающихся по федеральным государственным образовательным стандартам общего образования </w:t>
            </w:r>
            <w:proofErr w:type="spellStart"/>
            <w:r w:rsidRPr="0099639D">
              <w:rPr>
                <w:rFonts w:ascii="Arial" w:hAnsi="Arial" w:cs="Arial"/>
              </w:rPr>
              <w:t>c</w:t>
            </w:r>
            <w:proofErr w:type="spellEnd"/>
            <w:r w:rsidRPr="0099639D">
              <w:rPr>
                <w:rFonts w:ascii="Arial" w:hAnsi="Arial" w:cs="Arial"/>
              </w:rPr>
              <w:t xml:space="preserve"> </w:t>
            </w:r>
            <w:r w:rsidR="00D2713C" w:rsidRPr="0099639D">
              <w:rPr>
                <w:rFonts w:ascii="Arial" w:hAnsi="Arial" w:cs="Arial"/>
              </w:rPr>
              <w:t>34,6 процентов до 8</w:t>
            </w:r>
            <w:r w:rsidRPr="0099639D">
              <w:rPr>
                <w:rFonts w:ascii="Arial" w:hAnsi="Arial" w:cs="Arial"/>
              </w:rPr>
              <w:t>0 процентов.</w:t>
            </w:r>
          </w:p>
          <w:p w:rsidR="002321DC" w:rsidRPr="0099639D" w:rsidRDefault="002321DC" w:rsidP="002321DC">
            <w:pPr>
              <w:pStyle w:val="s16"/>
              <w:spacing w:before="0" w:beforeAutospacing="0" w:after="0" w:afterAutospacing="0"/>
              <w:jc w:val="both"/>
              <w:rPr>
                <w:rFonts w:ascii="Arial" w:hAnsi="Arial" w:cs="Arial"/>
              </w:rPr>
            </w:pPr>
            <w:r w:rsidRPr="0099639D">
              <w:rPr>
                <w:rFonts w:ascii="Arial" w:hAnsi="Arial" w:cs="Arial"/>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сократится с 1,7 до 1,53 единиц.</w:t>
            </w:r>
          </w:p>
          <w:p w:rsidR="002321DC" w:rsidRPr="0099639D" w:rsidRDefault="002321DC" w:rsidP="002321DC">
            <w:pPr>
              <w:pStyle w:val="s16"/>
              <w:spacing w:before="0" w:beforeAutospacing="0" w:after="0" w:afterAutospacing="0"/>
              <w:jc w:val="both"/>
              <w:rPr>
                <w:rFonts w:ascii="Arial" w:hAnsi="Arial" w:cs="Arial"/>
              </w:rPr>
            </w:pPr>
            <w:r w:rsidRPr="0099639D">
              <w:rPr>
                <w:rFonts w:ascii="Arial" w:hAnsi="Arial" w:cs="Arial"/>
              </w:rPr>
              <w:t>Доля учителей в возрасте до 30 лет в общей численности учителей общеобразовательных организаций с 1</w:t>
            </w:r>
            <w:r w:rsidR="00D2713C" w:rsidRPr="0099639D">
              <w:rPr>
                <w:rFonts w:ascii="Arial" w:hAnsi="Arial" w:cs="Arial"/>
              </w:rPr>
              <w:t>3,2</w:t>
            </w:r>
            <w:r w:rsidRPr="0099639D">
              <w:rPr>
                <w:rFonts w:ascii="Arial" w:hAnsi="Arial" w:cs="Arial"/>
              </w:rPr>
              <w:t xml:space="preserve"> процентов до </w:t>
            </w:r>
            <w:r w:rsidR="00D2713C" w:rsidRPr="0099639D">
              <w:rPr>
                <w:rFonts w:ascii="Arial" w:hAnsi="Arial" w:cs="Arial"/>
              </w:rPr>
              <w:t>18</w:t>
            </w:r>
            <w:r w:rsidRPr="0099639D">
              <w:rPr>
                <w:rFonts w:ascii="Arial" w:hAnsi="Arial" w:cs="Arial"/>
              </w:rPr>
              <w:t xml:space="preserve"> процент</w:t>
            </w:r>
            <w:r w:rsidR="00D2713C" w:rsidRPr="0099639D">
              <w:rPr>
                <w:rFonts w:ascii="Arial" w:hAnsi="Arial" w:cs="Arial"/>
              </w:rPr>
              <w:t>ов</w:t>
            </w:r>
            <w:r w:rsidRPr="0099639D">
              <w:rPr>
                <w:rFonts w:ascii="Arial" w:hAnsi="Arial" w:cs="Arial"/>
              </w:rPr>
              <w:t>.</w:t>
            </w:r>
          </w:p>
          <w:p w:rsidR="002321DC" w:rsidRPr="0099639D" w:rsidRDefault="002321DC" w:rsidP="002321DC">
            <w:pPr>
              <w:pStyle w:val="s16"/>
              <w:spacing w:before="0" w:beforeAutospacing="0" w:after="0" w:afterAutospacing="0"/>
              <w:jc w:val="both"/>
              <w:rPr>
                <w:rFonts w:ascii="Arial" w:hAnsi="Arial" w:cs="Arial"/>
              </w:rPr>
            </w:pPr>
            <w:r w:rsidRPr="0099639D">
              <w:rPr>
                <w:rFonts w:ascii="Arial" w:hAnsi="Arial" w:cs="Arial"/>
              </w:rPr>
              <w:t>Уровень средней заработной платы педагогических работников общеобразовательных организаций - 100 процентов от средней заработной платы по экономике Московской области.</w:t>
            </w:r>
          </w:p>
          <w:p w:rsidR="00477CC1" w:rsidRPr="0099639D" w:rsidRDefault="00477CC1" w:rsidP="002321DC">
            <w:pPr>
              <w:spacing w:after="0" w:line="240" w:lineRule="auto"/>
              <w:ind w:firstLine="720"/>
              <w:jc w:val="both"/>
              <w:rPr>
                <w:rFonts w:ascii="Arial" w:hAnsi="Arial" w:cs="Arial"/>
                <w:color w:val="000000"/>
                <w:sz w:val="24"/>
                <w:szCs w:val="24"/>
              </w:rPr>
            </w:pPr>
          </w:p>
        </w:tc>
      </w:tr>
    </w:tbl>
    <w:p w:rsidR="000C16FB" w:rsidRPr="0099639D" w:rsidRDefault="000C16FB" w:rsidP="000C16FB">
      <w:pPr>
        <w:jc w:val="center"/>
        <w:rPr>
          <w:rFonts w:ascii="Arial" w:hAnsi="Arial" w:cs="Arial"/>
          <w:sz w:val="24"/>
          <w:szCs w:val="24"/>
        </w:rPr>
      </w:pPr>
    </w:p>
    <w:p w:rsidR="000C16FB" w:rsidRPr="0099639D" w:rsidRDefault="000C16FB" w:rsidP="000C16FB">
      <w:pPr>
        <w:jc w:val="center"/>
        <w:rPr>
          <w:rFonts w:ascii="Arial" w:hAnsi="Arial" w:cs="Arial"/>
          <w:sz w:val="24"/>
          <w:szCs w:val="24"/>
        </w:rPr>
      </w:pPr>
    </w:p>
    <w:p w:rsidR="000C16FB" w:rsidRPr="0099639D" w:rsidRDefault="000C16FB" w:rsidP="000C16FB">
      <w:pPr>
        <w:jc w:val="center"/>
        <w:rPr>
          <w:rFonts w:ascii="Arial" w:hAnsi="Arial" w:cs="Arial"/>
          <w:sz w:val="24"/>
          <w:szCs w:val="24"/>
        </w:rPr>
      </w:pPr>
    </w:p>
    <w:p w:rsidR="000C16FB" w:rsidRPr="0099639D" w:rsidRDefault="000C16FB" w:rsidP="000C16FB">
      <w:pPr>
        <w:jc w:val="center"/>
        <w:rPr>
          <w:rFonts w:ascii="Arial" w:hAnsi="Arial" w:cs="Arial"/>
          <w:sz w:val="24"/>
          <w:szCs w:val="24"/>
        </w:rPr>
      </w:pPr>
    </w:p>
    <w:p w:rsidR="002321DC" w:rsidRPr="0099639D" w:rsidRDefault="002321DC" w:rsidP="000C16FB">
      <w:pPr>
        <w:jc w:val="center"/>
        <w:rPr>
          <w:rFonts w:ascii="Arial" w:hAnsi="Arial" w:cs="Arial"/>
          <w:sz w:val="24"/>
          <w:szCs w:val="24"/>
        </w:rPr>
      </w:pPr>
      <w:r w:rsidRPr="0099639D">
        <w:rPr>
          <w:rFonts w:ascii="Arial" w:hAnsi="Arial" w:cs="Arial"/>
          <w:sz w:val="24"/>
          <w:szCs w:val="24"/>
        </w:rPr>
        <w:lastRenderedPageBreak/>
        <w:t>I. Описание целей и задач подпрограммы II</w:t>
      </w:r>
    </w:p>
    <w:p w:rsidR="002321DC" w:rsidRPr="0099639D" w:rsidRDefault="002321DC" w:rsidP="00C36E5E">
      <w:pPr>
        <w:pStyle w:val="a7"/>
        <w:jc w:val="both"/>
        <w:rPr>
          <w:rFonts w:ascii="Arial" w:hAnsi="Arial" w:cs="Arial"/>
        </w:rPr>
      </w:pPr>
      <w:r w:rsidRPr="0099639D">
        <w:rPr>
          <w:rFonts w:ascii="Arial" w:hAnsi="Arial" w:cs="Arial"/>
        </w:rPr>
        <w:t> Цель подпрограммы II -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Московской области, независимо от места жительства, социального и материального положения семей и состояния здоровья обучающихся.</w:t>
      </w:r>
    </w:p>
    <w:p w:rsidR="002321DC" w:rsidRPr="0099639D" w:rsidRDefault="002321DC" w:rsidP="00C36E5E">
      <w:pPr>
        <w:pStyle w:val="s1"/>
        <w:jc w:val="both"/>
        <w:rPr>
          <w:rFonts w:ascii="Arial" w:hAnsi="Arial" w:cs="Arial"/>
        </w:rPr>
      </w:pPr>
      <w:r w:rsidRPr="0099639D">
        <w:rPr>
          <w:rFonts w:ascii="Arial" w:hAnsi="Arial" w:cs="Arial"/>
        </w:rPr>
        <w:t>Задачи подпрограммы II:</w:t>
      </w:r>
    </w:p>
    <w:p w:rsidR="002321DC"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1. Реализация федеральных государственных образовательных стандартов общего образования.</w:t>
      </w:r>
    </w:p>
    <w:p w:rsidR="002321DC"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2. Реализация механизмов, обеспечивающих равный доступ к качественному общему образованию.</w:t>
      </w:r>
    </w:p>
    <w:p w:rsidR="002321DC"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3. Развитие инновационной инфраструктуры общего образования.</w:t>
      </w:r>
    </w:p>
    <w:p w:rsidR="002321DC"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4.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2321DC"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5. Реализация механизмов для выявления и развития талантов детей.</w:t>
      </w:r>
    </w:p>
    <w:p w:rsidR="002321DC" w:rsidRPr="0099639D" w:rsidRDefault="002321DC" w:rsidP="00C36E5E">
      <w:pPr>
        <w:pStyle w:val="a7"/>
        <w:spacing w:before="0" w:beforeAutospacing="0" w:after="0" w:afterAutospacing="0"/>
        <w:rPr>
          <w:rFonts w:ascii="Arial" w:hAnsi="Arial" w:cs="Arial"/>
        </w:rPr>
      </w:pPr>
      <w:r w:rsidRPr="0099639D">
        <w:rPr>
          <w:rFonts w:ascii="Arial" w:hAnsi="Arial" w:cs="Arial"/>
        </w:rPr>
        <w:t> </w:t>
      </w:r>
    </w:p>
    <w:p w:rsidR="002321DC" w:rsidRPr="0099639D" w:rsidRDefault="002321DC" w:rsidP="00C36E5E">
      <w:pPr>
        <w:pStyle w:val="s3"/>
        <w:rPr>
          <w:rFonts w:ascii="Arial" w:hAnsi="Arial" w:cs="Arial"/>
        </w:rPr>
      </w:pPr>
      <w:r w:rsidRPr="0099639D">
        <w:rPr>
          <w:rFonts w:ascii="Arial" w:hAnsi="Arial" w:cs="Arial"/>
        </w:rPr>
        <w:t>II. Характеристика основных проблем мероприятий подпрограммы II </w:t>
      </w:r>
    </w:p>
    <w:p w:rsidR="00C36E5E"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Подпрограмма II включает следующие основные мероприятия, обеспечивающие решение задач государственной программы в системе общего образования:</w:t>
      </w:r>
    </w:p>
    <w:p w:rsidR="00C36E5E"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создание условий для реализации федеральных государственных образовательных стандартов общего образования, в том числе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C36E5E"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 xml:space="preserve">создание механизмов, обеспечивающих равный доступ к качественному общему образованию, в том числе поддержка общеобразовательных организаций, работающих в сложных социальных контекстах; развитие дистанционных образовательных технологий; </w:t>
      </w:r>
      <w:proofErr w:type="gramStart"/>
      <w:r w:rsidRPr="0099639D">
        <w:rPr>
          <w:rFonts w:ascii="Arial" w:hAnsi="Arial" w:cs="Arial"/>
        </w:rPr>
        <w:t xml:space="preserve">внедрение инклюзивного образования, поддержка обучению русскому языку с учетом задач речевой и </w:t>
      </w:r>
      <w:proofErr w:type="spellStart"/>
      <w:r w:rsidRPr="0099639D">
        <w:rPr>
          <w:rFonts w:ascii="Arial" w:hAnsi="Arial" w:cs="Arial"/>
        </w:rPr>
        <w:t>социокультурной</w:t>
      </w:r>
      <w:proofErr w:type="spellEnd"/>
      <w:r w:rsidRPr="0099639D">
        <w:rPr>
          <w:rFonts w:ascii="Arial" w:hAnsi="Arial" w:cs="Arial"/>
        </w:rPr>
        <w:t xml:space="preserve"> адаптации детей из семей мигрантов, социальная поддержка детей, находящихся в трудной жизненной ситуации (дети-сироты и дети, оставшиеся без попечения родителей, дети с ограниченными возможностями здоровья и другие), обеспечение деятельности государственных общеобразовательных организаций Московской области, осуществляющих образовательную деятельность по адаптированным основным общеобразовательным программам;</w:t>
      </w:r>
      <w:proofErr w:type="gramEnd"/>
    </w:p>
    <w:p w:rsidR="00C36E5E" w:rsidRPr="0099639D" w:rsidRDefault="00C36E5E" w:rsidP="00C36E5E">
      <w:pPr>
        <w:pStyle w:val="s1"/>
        <w:spacing w:before="0" w:beforeAutospacing="0" w:after="0" w:afterAutospacing="0"/>
        <w:jc w:val="both"/>
        <w:rPr>
          <w:rFonts w:ascii="Arial" w:hAnsi="Arial" w:cs="Arial"/>
        </w:rPr>
      </w:pPr>
      <w:r w:rsidRPr="0099639D">
        <w:rPr>
          <w:rFonts w:ascii="Arial" w:hAnsi="Arial" w:cs="Arial"/>
          <w:color w:val="000000"/>
        </w:rPr>
        <w:t>финансовое обеспечение муниципального задания на оказание муниципальных услуг (выполнение работ);</w:t>
      </w:r>
    </w:p>
    <w:p w:rsidR="00C36E5E" w:rsidRPr="0099639D" w:rsidRDefault="00C36E5E" w:rsidP="00C36E5E">
      <w:pPr>
        <w:pStyle w:val="s1"/>
        <w:spacing w:before="0" w:beforeAutospacing="0" w:after="0" w:afterAutospacing="0"/>
        <w:jc w:val="both"/>
        <w:rPr>
          <w:rFonts w:ascii="Arial" w:hAnsi="Arial" w:cs="Arial"/>
        </w:rPr>
      </w:pPr>
      <w:r w:rsidRPr="0099639D">
        <w:rPr>
          <w:rFonts w:ascii="Arial" w:hAnsi="Arial" w:cs="Arial"/>
        </w:rPr>
        <w:t xml:space="preserve">финансовое </w:t>
      </w:r>
      <w:r w:rsidR="002321DC" w:rsidRPr="0099639D">
        <w:rPr>
          <w:rFonts w:ascii="Arial" w:hAnsi="Arial" w:cs="Arial"/>
        </w:rPr>
        <w:t xml:space="preserve"> обеспечение подвоза </w:t>
      </w:r>
      <w:proofErr w:type="gramStart"/>
      <w:r w:rsidR="002321DC" w:rsidRPr="0099639D">
        <w:rPr>
          <w:rFonts w:ascii="Arial" w:hAnsi="Arial" w:cs="Arial"/>
        </w:rPr>
        <w:t>обучающихся</w:t>
      </w:r>
      <w:proofErr w:type="gramEnd"/>
      <w:r w:rsidR="002321DC" w:rsidRPr="0099639D">
        <w:rPr>
          <w:rFonts w:ascii="Arial" w:hAnsi="Arial" w:cs="Arial"/>
        </w:rPr>
        <w:t xml:space="preserve"> к месту обучения в муниципальные общеобразовательные организации в Московской области, расположенные в сельской местности;</w:t>
      </w:r>
    </w:p>
    <w:p w:rsidR="00C36E5E"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 xml:space="preserve">развитие инновационной инфраструктуры общего образования, в том числе развитие сети региональных инновационных площадок, региональных </w:t>
      </w:r>
      <w:proofErr w:type="spellStart"/>
      <w:r w:rsidRPr="0099639D">
        <w:rPr>
          <w:rFonts w:ascii="Arial" w:hAnsi="Arial" w:cs="Arial"/>
        </w:rPr>
        <w:t>стажировочных</w:t>
      </w:r>
      <w:proofErr w:type="spellEnd"/>
      <w:r w:rsidRPr="0099639D">
        <w:rPr>
          <w:rFonts w:ascii="Arial" w:hAnsi="Arial" w:cs="Arial"/>
        </w:rPr>
        <w:t xml:space="preserve"> площадок, региональных </w:t>
      </w:r>
      <w:proofErr w:type="spellStart"/>
      <w:r w:rsidRPr="0099639D">
        <w:rPr>
          <w:rFonts w:ascii="Arial" w:hAnsi="Arial" w:cs="Arial"/>
        </w:rPr>
        <w:t>апробационных</w:t>
      </w:r>
      <w:proofErr w:type="spellEnd"/>
      <w:r w:rsidRPr="0099639D">
        <w:rPr>
          <w:rFonts w:ascii="Arial" w:hAnsi="Arial" w:cs="Arial"/>
        </w:rPr>
        <w:t xml:space="preserve"> площадок;</w:t>
      </w:r>
    </w:p>
    <w:p w:rsidR="00C36E5E" w:rsidRPr="0099639D" w:rsidRDefault="002321DC" w:rsidP="00C36E5E">
      <w:pPr>
        <w:pStyle w:val="s1"/>
        <w:spacing w:before="0" w:beforeAutospacing="0" w:after="0" w:afterAutospacing="0"/>
        <w:jc w:val="both"/>
        <w:rPr>
          <w:rFonts w:ascii="Arial" w:hAnsi="Arial" w:cs="Arial"/>
        </w:rPr>
      </w:pPr>
      <w:proofErr w:type="gramStart"/>
      <w:r w:rsidRPr="0099639D">
        <w:rPr>
          <w:rFonts w:ascii="Arial" w:hAnsi="Arial" w:cs="Arial"/>
        </w:rPr>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Губернатора Московской </w:t>
      </w:r>
      <w:r w:rsidRPr="0099639D">
        <w:rPr>
          <w:rFonts w:ascii="Arial" w:hAnsi="Arial" w:cs="Arial"/>
        </w:rPr>
        <w:lastRenderedPageBreak/>
        <w:t>области работникам образовательных организаций, формирование областного резерва управленческих кадров и создание механизма его регулярного обновления;</w:t>
      </w:r>
      <w:proofErr w:type="gramEnd"/>
    </w:p>
    <w:p w:rsidR="00C36E5E"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введение эффективного контракта в общем образовании, в том числе разработка и апробация региональных моделей эффективного контракта в общем образовании, планирование дополнительных расходов бюджета Московской области на повышение оплаты труда педагогических работников общеобразовательных организаций;</w:t>
      </w:r>
    </w:p>
    <w:p w:rsidR="002321DC" w:rsidRPr="0099639D" w:rsidRDefault="002321DC" w:rsidP="00C36E5E">
      <w:pPr>
        <w:pStyle w:val="s1"/>
        <w:spacing w:before="0" w:beforeAutospacing="0" w:after="0" w:afterAutospacing="0"/>
        <w:jc w:val="both"/>
        <w:rPr>
          <w:rFonts w:ascii="Arial" w:hAnsi="Arial" w:cs="Arial"/>
        </w:rPr>
      </w:pPr>
      <w:r w:rsidRPr="0099639D">
        <w:rPr>
          <w:rFonts w:ascii="Arial" w:hAnsi="Arial" w:cs="Arial"/>
        </w:rPr>
        <w:t>создание условий для выявления и развития талантов детей, в том числе формирование и развитие инфраструктуры работы с одаренными детьми на базе государственных образовательных организаций</w:t>
      </w:r>
      <w:r w:rsidR="00C36E5E" w:rsidRPr="0099639D">
        <w:rPr>
          <w:rFonts w:ascii="Arial" w:hAnsi="Arial" w:cs="Arial"/>
        </w:rPr>
        <w:t xml:space="preserve"> Пушкинского муниципального района</w:t>
      </w:r>
      <w:r w:rsidRPr="0099639D">
        <w:rPr>
          <w:rFonts w:ascii="Arial" w:hAnsi="Arial" w:cs="Arial"/>
        </w:rPr>
        <w:t xml:space="preserve"> Московской области, выплата именных стипендий Губернатора Московской области для детей и подростков, проявивших выдающиеся способности в области науки, искусства и спорта.</w:t>
      </w:r>
    </w:p>
    <w:p w:rsidR="002321DC" w:rsidRPr="004612F6" w:rsidRDefault="002321DC" w:rsidP="00F16B74">
      <w:pPr>
        <w:rPr>
          <w:rFonts w:ascii="Arial" w:hAnsi="Arial" w:cs="Arial"/>
          <w:sz w:val="24"/>
          <w:szCs w:val="24"/>
        </w:rPr>
      </w:pPr>
    </w:p>
    <w:p w:rsidR="00C36E5E" w:rsidRPr="004612F6" w:rsidRDefault="00C36E5E" w:rsidP="00F16B74">
      <w:pPr>
        <w:rPr>
          <w:rFonts w:ascii="Arial" w:hAnsi="Arial" w:cs="Arial"/>
          <w:sz w:val="24"/>
          <w:szCs w:val="24"/>
        </w:rPr>
      </w:pPr>
    </w:p>
    <w:p w:rsidR="00C36E5E" w:rsidRPr="004612F6" w:rsidRDefault="00C36E5E" w:rsidP="00F16B74">
      <w:pPr>
        <w:rPr>
          <w:rFonts w:ascii="Arial" w:hAnsi="Arial" w:cs="Arial"/>
          <w:sz w:val="24"/>
          <w:szCs w:val="24"/>
        </w:rPr>
      </w:pPr>
    </w:p>
    <w:p w:rsidR="00C36E5E" w:rsidRDefault="00C36E5E" w:rsidP="00F16B74">
      <w:pPr>
        <w:rPr>
          <w:rFonts w:ascii="Arial" w:hAnsi="Arial" w:cs="Arial"/>
          <w:sz w:val="24"/>
          <w:szCs w:val="24"/>
        </w:rPr>
      </w:pPr>
    </w:p>
    <w:p w:rsidR="00C36E5E" w:rsidRDefault="00C36E5E" w:rsidP="00F16B74">
      <w:pPr>
        <w:rPr>
          <w:rFonts w:ascii="Arial" w:hAnsi="Arial" w:cs="Arial"/>
          <w:sz w:val="24"/>
          <w:szCs w:val="24"/>
        </w:rPr>
      </w:pPr>
    </w:p>
    <w:p w:rsidR="00C36E5E" w:rsidRDefault="00C36E5E" w:rsidP="00F16B74">
      <w:pPr>
        <w:rPr>
          <w:rFonts w:ascii="Arial" w:hAnsi="Arial" w:cs="Arial"/>
          <w:sz w:val="24"/>
          <w:szCs w:val="24"/>
        </w:rPr>
      </w:pPr>
    </w:p>
    <w:p w:rsidR="003135E0" w:rsidRDefault="003135E0" w:rsidP="00F16B74">
      <w:pPr>
        <w:rPr>
          <w:rFonts w:ascii="Arial" w:hAnsi="Arial" w:cs="Arial"/>
          <w:sz w:val="24"/>
          <w:szCs w:val="24"/>
        </w:rPr>
      </w:pPr>
    </w:p>
    <w:p w:rsidR="000C16FB" w:rsidRDefault="000C16FB" w:rsidP="00F16B74">
      <w:pPr>
        <w:rPr>
          <w:rFonts w:ascii="Arial" w:hAnsi="Arial" w:cs="Arial"/>
          <w:sz w:val="24"/>
          <w:szCs w:val="24"/>
        </w:rPr>
      </w:pPr>
    </w:p>
    <w:p w:rsidR="000C16FB" w:rsidRDefault="000C16FB" w:rsidP="00F16B74">
      <w:pPr>
        <w:rPr>
          <w:rFonts w:ascii="Arial" w:hAnsi="Arial" w:cs="Arial"/>
          <w:sz w:val="24"/>
          <w:szCs w:val="24"/>
        </w:rPr>
      </w:pPr>
    </w:p>
    <w:p w:rsidR="000C16FB" w:rsidRDefault="000C16FB" w:rsidP="00F16B74">
      <w:pPr>
        <w:rPr>
          <w:rFonts w:ascii="Arial" w:hAnsi="Arial" w:cs="Arial"/>
          <w:sz w:val="24"/>
          <w:szCs w:val="24"/>
        </w:rPr>
      </w:pPr>
    </w:p>
    <w:p w:rsidR="000C16FB" w:rsidRDefault="000C16FB" w:rsidP="00F16B74">
      <w:pPr>
        <w:rPr>
          <w:rFonts w:ascii="Arial" w:hAnsi="Arial" w:cs="Arial"/>
          <w:sz w:val="24"/>
          <w:szCs w:val="24"/>
        </w:rPr>
      </w:pPr>
    </w:p>
    <w:p w:rsidR="000C16FB" w:rsidRDefault="000C16FB" w:rsidP="00F16B74">
      <w:pPr>
        <w:rPr>
          <w:rFonts w:ascii="Arial" w:hAnsi="Arial" w:cs="Arial"/>
          <w:sz w:val="24"/>
          <w:szCs w:val="24"/>
        </w:rPr>
      </w:pPr>
    </w:p>
    <w:p w:rsidR="000C16FB" w:rsidRDefault="000C16FB" w:rsidP="00F16B74">
      <w:pPr>
        <w:rPr>
          <w:rFonts w:ascii="Arial" w:hAnsi="Arial" w:cs="Arial"/>
          <w:sz w:val="24"/>
          <w:szCs w:val="24"/>
        </w:rPr>
      </w:pPr>
    </w:p>
    <w:p w:rsidR="009C4DAB" w:rsidRDefault="00BA7D0A" w:rsidP="00BA7D0A">
      <w:pPr>
        <w:spacing w:after="0" w:line="240" w:lineRule="auto"/>
        <w:jc w:val="right"/>
        <w:rPr>
          <w:rFonts w:ascii="Arial" w:hAnsi="Arial" w:cs="Arial"/>
          <w:sz w:val="24"/>
          <w:szCs w:val="24"/>
        </w:rPr>
      </w:pPr>
      <w:r>
        <w:rPr>
          <w:rFonts w:ascii="Arial" w:hAnsi="Arial" w:cs="Arial"/>
          <w:sz w:val="24"/>
          <w:szCs w:val="24"/>
        </w:rPr>
        <w:br w:type="column"/>
      </w:r>
    </w:p>
    <w:p w:rsidR="00BA7D0A" w:rsidRDefault="00BA7D0A" w:rsidP="00BA7D0A">
      <w:pPr>
        <w:spacing w:after="0" w:line="240" w:lineRule="auto"/>
        <w:jc w:val="right"/>
      </w:pPr>
      <w:r>
        <w:t>Приложение № 1</w:t>
      </w:r>
    </w:p>
    <w:p w:rsidR="00BA7D0A" w:rsidRDefault="00BA7D0A" w:rsidP="00BA7D0A">
      <w:pPr>
        <w:spacing w:after="0" w:line="240" w:lineRule="auto"/>
        <w:jc w:val="right"/>
      </w:pPr>
      <w:r>
        <w:t>к подпрограмме II " Развитие общего образования"</w:t>
      </w:r>
    </w:p>
    <w:p w:rsidR="00BA7D0A" w:rsidRDefault="00BA7D0A" w:rsidP="00BA7D0A">
      <w:pPr>
        <w:spacing w:after="0" w:line="240" w:lineRule="auto"/>
        <w:jc w:val="right"/>
      </w:pPr>
      <w:r>
        <w:t>муниципальной программы</w:t>
      </w:r>
    </w:p>
    <w:p w:rsidR="00BA7D0A" w:rsidRDefault="00BA7D0A" w:rsidP="00BA7D0A">
      <w:pPr>
        <w:spacing w:after="0" w:line="240" w:lineRule="auto"/>
        <w:jc w:val="right"/>
      </w:pPr>
      <w:r>
        <w:t>«Образование Пушкинского муниципального района на 2014 - 2018 годы»</w:t>
      </w:r>
    </w:p>
    <w:p w:rsidR="00BA7D0A" w:rsidRDefault="00BA7D0A" w:rsidP="00BA7D0A">
      <w:pPr>
        <w:spacing w:after="0" w:line="240" w:lineRule="auto"/>
        <w:jc w:val="right"/>
      </w:pPr>
    </w:p>
    <w:p w:rsidR="00BA7D0A" w:rsidRDefault="00BA7D0A" w:rsidP="00BA7D0A">
      <w:pPr>
        <w:spacing w:after="0" w:line="240" w:lineRule="auto"/>
        <w:jc w:val="center"/>
      </w:pPr>
      <w:r>
        <w:t>Перечень</w:t>
      </w:r>
    </w:p>
    <w:p w:rsidR="00BA7D0A" w:rsidRDefault="00BA7D0A" w:rsidP="00BA7D0A">
      <w:pPr>
        <w:spacing w:after="0" w:line="240" w:lineRule="auto"/>
        <w:jc w:val="center"/>
      </w:pPr>
      <w:r>
        <w:t xml:space="preserve">мероприятий подпрограммы II Развитие общего образования </w:t>
      </w:r>
    </w:p>
    <w:p w:rsidR="00BA7D0A" w:rsidRDefault="00BA7D0A" w:rsidP="00BA7D0A">
      <w:pPr>
        <w:spacing w:after="0" w:line="240" w:lineRule="auto"/>
        <w:jc w:val="center"/>
      </w:pPr>
      <w:r>
        <w:t>Пушкинского муниципального района мероприятий муниципальной программы</w:t>
      </w:r>
    </w:p>
    <w:p w:rsidR="00BA7D0A" w:rsidRDefault="00BA7D0A" w:rsidP="00BA7D0A">
      <w:pPr>
        <w:spacing w:after="0" w:line="240" w:lineRule="auto"/>
        <w:jc w:val="center"/>
      </w:pPr>
      <w:r>
        <w:t>«Образование Пушкинского муниципального района на 2014 - 2018 годы»</w:t>
      </w:r>
    </w:p>
    <w:p w:rsidR="00BA7D0A" w:rsidRDefault="00BA7D0A" w:rsidP="00BA7D0A">
      <w:pPr>
        <w:spacing w:after="0" w:line="240" w:lineRule="auto"/>
        <w:jc w:val="center"/>
      </w:pPr>
    </w:p>
    <w:tbl>
      <w:tblPr>
        <w:tblW w:w="16263" w:type="dxa"/>
        <w:tblInd w:w="-743" w:type="dxa"/>
        <w:tblLayout w:type="fixed"/>
        <w:tblLook w:val="04A0"/>
      </w:tblPr>
      <w:tblGrid>
        <w:gridCol w:w="567"/>
        <w:gridCol w:w="1418"/>
        <w:gridCol w:w="1418"/>
        <w:gridCol w:w="214"/>
        <w:gridCol w:w="1062"/>
        <w:gridCol w:w="447"/>
        <w:gridCol w:w="403"/>
        <w:gridCol w:w="1134"/>
        <w:gridCol w:w="23"/>
        <w:gridCol w:w="1194"/>
        <w:gridCol w:w="59"/>
        <w:gridCol w:w="177"/>
        <w:gridCol w:w="1099"/>
        <w:gridCol w:w="1027"/>
        <w:gridCol w:w="236"/>
        <w:gridCol w:w="12"/>
        <w:gridCol w:w="224"/>
        <w:gridCol w:w="1052"/>
        <w:gridCol w:w="1276"/>
        <w:gridCol w:w="1276"/>
        <w:gridCol w:w="992"/>
        <w:gridCol w:w="953"/>
      </w:tblGrid>
      <w:tr w:rsidR="007E72AA" w:rsidRPr="006215F4" w:rsidTr="007E72AA">
        <w:trPr>
          <w:trHeight w:val="9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 xml:space="preserve">№ </w:t>
            </w:r>
            <w:proofErr w:type="spellStart"/>
            <w:proofErr w:type="gramStart"/>
            <w:r w:rsidRPr="006215F4">
              <w:rPr>
                <w:rFonts w:ascii="Arial" w:eastAsia="Times New Roman" w:hAnsi="Arial" w:cs="Arial"/>
                <w:color w:val="000000"/>
                <w:sz w:val="16"/>
                <w:szCs w:val="16"/>
                <w:lang w:eastAsia="ru-RU"/>
              </w:rPr>
              <w:t>п</w:t>
            </w:r>
            <w:proofErr w:type="spellEnd"/>
            <w:proofErr w:type="gramEnd"/>
            <w:r w:rsidRPr="006215F4">
              <w:rPr>
                <w:rFonts w:ascii="Arial" w:eastAsia="Times New Roman" w:hAnsi="Arial" w:cs="Arial"/>
                <w:color w:val="000000"/>
                <w:sz w:val="16"/>
                <w:szCs w:val="16"/>
                <w:lang w:eastAsia="ru-RU"/>
              </w:rPr>
              <w:t>/</w:t>
            </w:r>
            <w:proofErr w:type="spellStart"/>
            <w:r w:rsidRPr="006215F4">
              <w:rPr>
                <w:rFonts w:ascii="Arial" w:eastAsia="Times New Roman" w:hAnsi="Arial" w:cs="Arial"/>
                <w:color w:val="000000"/>
                <w:sz w:val="16"/>
                <w:szCs w:val="16"/>
                <w:lang w:eastAsia="ru-RU"/>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Мероприятия по реализации подпрограммы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Перечень стандартных процедур, обеспечивающих выполнение мероприятия, с указанием предельных сроков их исполнения</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Источники финансирования</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 xml:space="preserve">Срок исполнения мероприятия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Объем финансового обеспечения мероприятия в 2013 году (тыс</w:t>
            </w:r>
            <w:proofErr w:type="gramStart"/>
            <w:r w:rsidRPr="006215F4">
              <w:rPr>
                <w:rFonts w:ascii="Arial" w:eastAsia="Times New Roman" w:hAnsi="Arial" w:cs="Arial"/>
                <w:color w:val="000000"/>
                <w:sz w:val="16"/>
                <w:szCs w:val="16"/>
                <w:lang w:eastAsia="ru-RU"/>
              </w:rPr>
              <w:t>.р</w:t>
            </w:r>
            <w:proofErr w:type="gramEnd"/>
            <w:r w:rsidRPr="006215F4">
              <w:rPr>
                <w:rFonts w:ascii="Arial" w:eastAsia="Times New Roman" w:hAnsi="Arial" w:cs="Arial"/>
                <w:color w:val="000000"/>
                <w:sz w:val="16"/>
                <w:szCs w:val="16"/>
                <w:lang w:eastAsia="ru-RU"/>
              </w:rPr>
              <w:t>ублей)</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Всего (тыс</w:t>
            </w:r>
            <w:proofErr w:type="gramStart"/>
            <w:r w:rsidRPr="006215F4">
              <w:rPr>
                <w:rFonts w:ascii="Arial" w:eastAsia="Times New Roman" w:hAnsi="Arial" w:cs="Arial"/>
                <w:color w:val="000000"/>
                <w:sz w:val="16"/>
                <w:szCs w:val="16"/>
                <w:lang w:eastAsia="ru-RU"/>
              </w:rPr>
              <w:t>.р</w:t>
            </w:r>
            <w:proofErr w:type="gramEnd"/>
            <w:r w:rsidRPr="006215F4">
              <w:rPr>
                <w:rFonts w:ascii="Arial" w:eastAsia="Times New Roman" w:hAnsi="Arial" w:cs="Arial"/>
                <w:color w:val="000000"/>
                <w:sz w:val="16"/>
                <w:szCs w:val="16"/>
                <w:lang w:eastAsia="ru-RU"/>
              </w:rPr>
              <w:t>ублей)</w:t>
            </w:r>
          </w:p>
        </w:tc>
        <w:tc>
          <w:tcPr>
            <w:tcW w:w="6379" w:type="dxa"/>
            <w:gridSpan w:val="9"/>
            <w:tcBorders>
              <w:top w:val="single" w:sz="4" w:space="0" w:color="auto"/>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Объёмы финансового обеспечения по годам (тыс</w:t>
            </w:r>
            <w:proofErr w:type="gramStart"/>
            <w:r w:rsidRPr="006215F4">
              <w:rPr>
                <w:rFonts w:ascii="Arial" w:eastAsia="Times New Roman" w:hAnsi="Arial" w:cs="Arial"/>
                <w:color w:val="000000"/>
                <w:sz w:val="16"/>
                <w:szCs w:val="16"/>
                <w:lang w:eastAsia="ru-RU"/>
              </w:rPr>
              <w:t>.р</w:t>
            </w:r>
            <w:proofErr w:type="gramEnd"/>
            <w:r w:rsidRPr="006215F4">
              <w:rPr>
                <w:rFonts w:ascii="Arial" w:eastAsia="Times New Roman" w:hAnsi="Arial" w:cs="Arial"/>
                <w:color w:val="000000"/>
                <w:sz w:val="16"/>
                <w:szCs w:val="16"/>
                <w:lang w:eastAsia="ru-RU"/>
              </w:rPr>
              <w:t>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proofErr w:type="gramStart"/>
            <w:r>
              <w:rPr>
                <w:rFonts w:ascii="Arial" w:eastAsia="Times New Roman" w:hAnsi="Arial" w:cs="Arial"/>
                <w:color w:val="000000"/>
                <w:sz w:val="16"/>
                <w:szCs w:val="16"/>
                <w:lang w:eastAsia="ru-RU"/>
              </w:rPr>
              <w:t>Ответствен</w:t>
            </w:r>
            <w:r w:rsidRPr="006215F4">
              <w:rPr>
                <w:rFonts w:ascii="Arial" w:eastAsia="Times New Roman" w:hAnsi="Arial" w:cs="Arial"/>
                <w:color w:val="000000"/>
                <w:sz w:val="16"/>
                <w:szCs w:val="16"/>
                <w:lang w:eastAsia="ru-RU"/>
              </w:rPr>
              <w:t>ный</w:t>
            </w:r>
            <w:proofErr w:type="gramEnd"/>
            <w:r w:rsidRPr="006215F4">
              <w:rPr>
                <w:rFonts w:ascii="Arial" w:eastAsia="Times New Roman" w:hAnsi="Arial" w:cs="Arial"/>
                <w:color w:val="000000"/>
                <w:sz w:val="16"/>
                <w:szCs w:val="16"/>
                <w:lang w:eastAsia="ru-RU"/>
              </w:rPr>
              <w:t xml:space="preserve"> за выполнение мероприятия подпрограммы</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Результаты выполнения мероприятий подпрограммы</w:t>
            </w:r>
          </w:p>
        </w:tc>
      </w:tr>
      <w:tr w:rsidR="007E72AA" w:rsidRPr="006215F4" w:rsidTr="007E72AA">
        <w:trPr>
          <w:trHeight w:val="16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2014 год</w:t>
            </w:r>
          </w:p>
        </w:tc>
        <w:tc>
          <w:tcPr>
            <w:tcW w:w="1275" w:type="dxa"/>
            <w:gridSpan w:val="3"/>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2015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2016 год</w:t>
            </w:r>
          </w:p>
        </w:tc>
        <w:tc>
          <w:tcPr>
            <w:tcW w:w="1276"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2017 год</w:t>
            </w:r>
          </w:p>
        </w:tc>
        <w:tc>
          <w:tcPr>
            <w:tcW w:w="1276"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2018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r w:rsidR="007E72AA" w:rsidRPr="006215F4" w:rsidTr="007E72AA">
        <w:trPr>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4</w:t>
            </w:r>
          </w:p>
        </w:tc>
        <w:tc>
          <w:tcPr>
            <w:tcW w:w="850" w:type="dxa"/>
            <w:gridSpan w:val="2"/>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6</w:t>
            </w:r>
          </w:p>
        </w:tc>
        <w:tc>
          <w:tcPr>
            <w:tcW w:w="1276" w:type="dxa"/>
            <w:gridSpan w:val="3"/>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7</w:t>
            </w:r>
          </w:p>
        </w:tc>
        <w:tc>
          <w:tcPr>
            <w:tcW w:w="1276" w:type="dxa"/>
            <w:gridSpan w:val="2"/>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8</w:t>
            </w:r>
          </w:p>
        </w:tc>
        <w:tc>
          <w:tcPr>
            <w:tcW w:w="1275" w:type="dxa"/>
            <w:gridSpan w:val="3"/>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13</w:t>
            </w:r>
          </w:p>
        </w:tc>
        <w:tc>
          <w:tcPr>
            <w:tcW w:w="953" w:type="dxa"/>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color w:val="000000"/>
                <w:sz w:val="16"/>
                <w:szCs w:val="16"/>
                <w:lang w:eastAsia="ru-RU"/>
              </w:rPr>
            </w:pPr>
            <w:r w:rsidRPr="006215F4">
              <w:rPr>
                <w:rFonts w:ascii="Arial" w:eastAsia="Times New Roman" w:hAnsi="Arial" w:cs="Arial"/>
                <w:color w:val="000000"/>
                <w:sz w:val="16"/>
                <w:szCs w:val="16"/>
                <w:lang w:eastAsia="ru-RU"/>
              </w:rPr>
              <w:t>14</w:t>
            </w:r>
          </w:p>
        </w:tc>
      </w:tr>
      <w:tr w:rsidR="007E72AA" w:rsidRPr="006215F4" w:rsidTr="007E72AA">
        <w:trPr>
          <w:trHeight w:val="112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tcBorders>
              <w:top w:val="nil"/>
              <w:left w:val="nil"/>
              <w:bottom w:val="single" w:sz="4" w:space="0" w:color="auto"/>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i/>
                <w:iCs/>
                <w:sz w:val="16"/>
                <w:szCs w:val="16"/>
                <w:u w:val="single"/>
                <w:lang w:eastAsia="ru-RU"/>
              </w:rPr>
            </w:pPr>
            <w:r w:rsidRPr="006215F4">
              <w:rPr>
                <w:rFonts w:ascii="Arial" w:eastAsia="Times New Roman" w:hAnsi="Arial" w:cs="Arial"/>
                <w:b/>
                <w:bCs/>
                <w:i/>
                <w:iCs/>
                <w:sz w:val="16"/>
                <w:szCs w:val="16"/>
                <w:u w:val="single"/>
                <w:lang w:eastAsia="ru-RU"/>
              </w:rPr>
              <w:t>Всего по подпрограмме</w:t>
            </w:r>
          </w:p>
        </w:tc>
        <w:tc>
          <w:tcPr>
            <w:tcW w:w="1418" w:type="dxa"/>
            <w:tcBorders>
              <w:top w:val="nil"/>
              <w:left w:val="nil"/>
              <w:bottom w:val="single" w:sz="4" w:space="0" w:color="auto"/>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i/>
                <w:iCs/>
                <w:sz w:val="16"/>
                <w:szCs w:val="16"/>
                <w:u w:val="single"/>
                <w:lang w:eastAsia="ru-RU"/>
              </w:rPr>
            </w:pPr>
            <w:r w:rsidRPr="006215F4">
              <w:rPr>
                <w:rFonts w:ascii="Arial" w:eastAsia="Times New Roman" w:hAnsi="Arial" w:cs="Arial"/>
                <w:b/>
                <w:bCs/>
                <w:i/>
                <w:iCs/>
                <w:sz w:val="16"/>
                <w:szCs w:val="16"/>
                <w:u w:val="single"/>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Всего:</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945 649,75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FE5059"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9 105 927,24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1 360 285,32</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FE5059" w:rsidRDefault="00BA7D0A" w:rsidP="00BA7D0A">
            <w:pPr>
              <w:spacing w:after="0" w:line="240" w:lineRule="auto"/>
              <w:jc w:val="center"/>
              <w:rPr>
                <w:rFonts w:ascii="Arial" w:eastAsia="Times New Roman" w:hAnsi="Arial" w:cs="Arial"/>
                <w:b/>
                <w:bCs/>
                <w:sz w:val="16"/>
                <w:szCs w:val="16"/>
                <w:lang w:eastAsia="ru-RU"/>
              </w:rPr>
            </w:pPr>
            <w:r w:rsidRPr="00FE5059">
              <w:rPr>
                <w:rFonts w:ascii="Arial" w:eastAsia="Times New Roman" w:hAnsi="Arial" w:cs="Arial"/>
                <w:b/>
                <w:bCs/>
                <w:sz w:val="16"/>
                <w:szCs w:val="16"/>
                <w:lang w:eastAsia="ru-RU"/>
              </w:rPr>
              <w:t>1</w:t>
            </w:r>
            <w:r>
              <w:rPr>
                <w:rFonts w:ascii="Arial" w:eastAsia="Times New Roman" w:hAnsi="Arial" w:cs="Arial"/>
                <w:b/>
                <w:bCs/>
                <w:sz w:val="16"/>
                <w:szCs w:val="16"/>
                <w:lang w:eastAsia="ru-RU"/>
              </w:rPr>
              <w:t> 274 124,60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FE5059"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1 737 498,44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FE5059"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2 347 309,44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FE5059"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2 386 709,44</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FE5059" w:rsidRDefault="00BA7D0A" w:rsidP="00BA7D0A">
            <w:pPr>
              <w:spacing w:after="0" w:line="240" w:lineRule="auto"/>
              <w:jc w:val="center"/>
              <w:rPr>
                <w:rFonts w:ascii="Arial" w:eastAsia="Times New Roman" w:hAnsi="Arial" w:cs="Arial"/>
                <w:b/>
                <w:bCs/>
                <w:sz w:val="16"/>
                <w:szCs w:val="16"/>
                <w:lang w:eastAsia="ru-RU"/>
              </w:rPr>
            </w:pPr>
            <w:r w:rsidRPr="00FE5059">
              <w:rPr>
                <w:rFonts w:ascii="Arial" w:eastAsia="Times New Roman" w:hAnsi="Arial" w:cs="Arial"/>
                <w:b/>
                <w:bCs/>
                <w:sz w:val="16"/>
                <w:szCs w:val="16"/>
                <w:lang w:eastAsia="ru-RU"/>
              </w:rPr>
              <w:t xml:space="preserve">Управление образования, </w:t>
            </w:r>
            <w:proofErr w:type="spellStart"/>
            <w:r w:rsidRPr="00FE5059">
              <w:rPr>
                <w:rFonts w:ascii="Arial" w:eastAsia="Times New Roman" w:hAnsi="Arial" w:cs="Arial"/>
                <w:b/>
                <w:bCs/>
                <w:sz w:val="16"/>
                <w:szCs w:val="16"/>
                <w:lang w:eastAsia="ru-RU"/>
              </w:rPr>
              <w:t>УСАиГ</w:t>
            </w:r>
            <w:proofErr w:type="spellEnd"/>
          </w:p>
        </w:tc>
        <w:tc>
          <w:tcPr>
            <w:tcW w:w="953" w:type="dxa"/>
            <w:tcBorders>
              <w:top w:val="nil"/>
              <w:left w:val="nil"/>
              <w:bottom w:val="single" w:sz="4" w:space="0" w:color="auto"/>
              <w:right w:val="single" w:sz="4" w:space="0" w:color="auto"/>
            </w:tcBorders>
            <w:shd w:val="clear" w:color="000000" w:fill="FFFFFF"/>
            <w:vAlign w:val="center"/>
            <w:hideMark/>
          </w:tcPr>
          <w:p w:rsidR="00BA7D0A" w:rsidRPr="00FE5059" w:rsidRDefault="00BA7D0A" w:rsidP="00BA7D0A">
            <w:pPr>
              <w:spacing w:after="0" w:line="240" w:lineRule="auto"/>
              <w:jc w:val="center"/>
              <w:rPr>
                <w:rFonts w:ascii="Arial" w:eastAsia="Times New Roman" w:hAnsi="Arial" w:cs="Arial"/>
                <w:b/>
                <w:bCs/>
                <w:sz w:val="16"/>
                <w:szCs w:val="16"/>
                <w:lang w:eastAsia="ru-RU"/>
              </w:rPr>
            </w:pPr>
          </w:p>
        </w:tc>
      </w:tr>
      <w:tr w:rsidR="007E72AA" w:rsidRPr="006215F4" w:rsidTr="007E72AA">
        <w:trPr>
          <w:trHeight w:val="67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i/>
                <w:iCs/>
                <w:sz w:val="16"/>
                <w:szCs w:val="16"/>
                <w:u w:val="single"/>
                <w:lang w:eastAsia="ru-RU"/>
              </w:rPr>
            </w:pPr>
            <w:r w:rsidRPr="006215F4">
              <w:rPr>
                <w:rFonts w:ascii="Arial" w:eastAsia="Times New Roman" w:hAnsi="Arial" w:cs="Arial"/>
                <w:b/>
                <w:bCs/>
                <w:i/>
                <w:iCs/>
                <w:sz w:val="16"/>
                <w:szCs w:val="16"/>
                <w:u w:val="single"/>
                <w:lang w:eastAsia="ru-RU"/>
              </w:rPr>
              <w:t> </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i/>
                <w:iCs/>
                <w:sz w:val="16"/>
                <w:szCs w:val="16"/>
                <w:u w:val="single"/>
                <w:lang w:eastAsia="ru-RU"/>
              </w:rPr>
            </w:pPr>
            <w:r w:rsidRPr="006215F4">
              <w:rPr>
                <w:rFonts w:ascii="Arial" w:eastAsia="Times New Roman" w:hAnsi="Arial" w:cs="Arial"/>
                <w:b/>
                <w:bCs/>
                <w:i/>
                <w:iCs/>
                <w:sz w:val="16"/>
                <w:szCs w:val="16"/>
                <w:u w:val="single"/>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2014-</w:t>
            </w:r>
            <w:r w:rsidRPr="006215F4">
              <w:rPr>
                <w:rFonts w:ascii="Arial" w:eastAsia="Times New Roman" w:hAnsi="Arial" w:cs="Arial"/>
                <w:b/>
                <w:bCs/>
                <w:sz w:val="16"/>
                <w:szCs w:val="16"/>
                <w:lang w:eastAsia="ru-RU"/>
              </w:rPr>
              <w:t>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18 256,00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xml:space="preserve">Управление образования, </w:t>
            </w:r>
            <w:proofErr w:type="spellStart"/>
            <w:r w:rsidRPr="006215F4">
              <w:rPr>
                <w:rFonts w:ascii="Arial" w:eastAsia="Times New Roman" w:hAnsi="Arial" w:cs="Arial"/>
                <w:b/>
                <w:bCs/>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892 541,85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5 188 209,00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955 876,00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1 1058 198,00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1 058 371,00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1 058 182,00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1 057 582,00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r>
      <w:tr w:rsidR="007E72AA" w:rsidRPr="006215F4" w:rsidTr="007E72AA">
        <w:trPr>
          <w:trHeight w:val="126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34 851,90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989 144,94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235 836,02</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215 926,60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179 127,44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179 127,44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179 127,44</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r>
      <w:tr w:rsidR="007E72AA" w:rsidRPr="006215F4" w:rsidTr="007E72AA">
        <w:trPr>
          <w:trHeight w:val="64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2 928 573,30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b/>
                <w:bCs/>
                <w:sz w:val="16"/>
                <w:szCs w:val="16"/>
                <w:lang w:eastAsia="ru-RU"/>
              </w:rPr>
            </w:pPr>
            <w:r w:rsidRPr="004264B7">
              <w:rPr>
                <w:rFonts w:ascii="Arial" w:eastAsia="Times New Roman" w:hAnsi="Arial" w:cs="Arial"/>
                <w:b/>
                <w:bCs/>
                <w:sz w:val="16"/>
                <w:szCs w:val="16"/>
                <w:lang w:eastAsia="ru-RU"/>
              </w:rPr>
              <w:t>168 573,30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500 000,00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1 110 000,00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1 150 000,00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Задача 1.</w:t>
            </w:r>
            <w:r w:rsidRPr="006215F4">
              <w:rPr>
                <w:rFonts w:ascii="Arial" w:eastAsia="Times New Roman" w:hAnsi="Arial" w:cs="Arial"/>
                <w:sz w:val="16"/>
                <w:szCs w:val="16"/>
                <w:lang w:eastAsia="ru-RU"/>
              </w:rPr>
              <w:br/>
              <w:t>Реализация федеральных государственных образовательных стандартов общего образования.</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Выполнение государственных гарантий общедоступности и бесплатности общего образования, увеличение доли обучающихся, обучающихся в условиях, соответствующих требованиям федеральных государственных стандартов общего образования, повышение качества подготовки обучающихся</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5 500,00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4 540,20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4 540,20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710,00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4 900,00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900,00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271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1.1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w:t>
            </w:r>
            <w:r w:rsidRPr="006215F4">
              <w:rPr>
                <w:rFonts w:ascii="Arial" w:eastAsia="Times New Roman" w:hAnsi="Arial" w:cs="Arial"/>
                <w:sz w:val="16"/>
                <w:szCs w:val="16"/>
                <w:lang w:eastAsia="ru-RU"/>
              </w:rPr>
              <w:br/>
              <w:t xml:space="preserve">Закупка технологического оборудования для столовых и мебели для залов питания общеобразовательных организаций - победителей областного конкурсного </w:t>
            </w:r>
            <w:proofErr w:type="gramStart"/>
            <w:r w:rsidRPr="006215F4">
              <w:rPr>
                <w:rFonts w:ascii="Arial" w:eastAsia="Times New Roman" w:hAnsi="Arial" w:cs="Arial"/>
                <w:sz w:val="16"/>
                <w:szCs w:val="16"/>
                <w:lang w:eastAsia="ru-RU"/>
              </w:rPr>
              <w:lastRenderedPageBreak/>
              <w:t>отбора муниципальных проектов совершенствования организаций питания обучающихся</w:t>
            </w:r>
            <w:proofErr w:type="gramEnd"/>
            <w:r w:rsidRPr="006215F4">
              <w:rPr>
                <w:rFonts w:ascii="Arial" w:eastAsia="Times New Roman" w:hAnsi="Arial" w:cs="Arial"/>
                <w:sz w:val="16"/>
                <w:szCs w:val="16"/>
                <w:lang w:eastAsia="ru-RU"/>
              </w:rPr>
              <w:t>.</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Закупка технологического оборудования для столовых и мебели для залов питания общеобразовательных организаций - </w:t>
            </w:r>
            <w:r w:rsidRPr="006215F4">
              <w:rPr>
                <w:rFonts w:ascii="Arial" w:eastAsia="Times New Roman" w:hAnsi="Arial" w:cs="Arial"/>
                <w:sz w:val="16"/>
                <w:szCs w:val="16"/>
                <w:lang w:eastAsia="ru-RU"/>
              </w:rPr>
              <w:lastRenderedPageBreak/>
              <w:t xml:space="preserve">победителей областного конкурсного </w:t>
            </w:r>
            <w:proofErr w:type="gramStart"/>
            <w:r w:rsidRPr="006215F4">
              <w:rPr>
                <w:rFonts w:ascii="Arial" w:eastAsia="Times New Roman" w:hAnsi="Arial" w:cs="Arial"/>
                <w:sz w:val="16"/>
                <w:szCs w:val="16"/>
                <w:lang w:eastAsia="ru-RU"/>
              </w:rPr>
              <w:t>отбора муниципальных проектов совершенствования организаций питания обучающихся</w:t>
            </w:r>
            <w:proofErr w:type="gramEnd"/>
            <w:r w:rsidRPr="006215F4">
              <w:rPr>
                <w:rFonts w:ascii="Arial" w:eastAsia="Times New Roman" w:hAnsi="Arial" w:cs="Arial"/>
                <w:sz w:val="16"/>
                <w:szCs w:val="16"/>
                <w:lang w:eastAsia="ru-RU"/>
              </w:rPr>
              <w:t>.</w:t>
            </w:r>
          </w:p>
        </w:tc>
      </w:tr>
      <w:tr w:rsidR="007E72AA" w:rsidRPr="006215F4" w:rsidTr="007E72AA">
        <w:trPr>
          <w:trHeight w:val="91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5500,00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2 992,00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sz w:val="16"/>
                <w:szCs w:val="16"/>
                <w:lang w:eastAsia="ru-RU"/>
              </w:rPr>
            </w:pPr>
            <w:r w:rsidRPr="004264B7">
              <w:rPr>
                <w:rFonts w:ascii="Arial" w:eastAsia="Times New Roman" w:hAnsi="Arial" w:cs="Arial"/>
                <w:sz w:val="16"/>
                <w:szCs w:val="16"/>
                <w:lang w:eastAsia="ru-RU"/>
              </w:rPr>
              <w:t>2 992,00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29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710,00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4 900,00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4264B7" w:rsidRDefault="00BA7D0A" w:rsidP="00BA7D0A">
            <w:pPr>
              <w:spacing w:after="0" w:line="240" w:lineRule="auto"/>
              <w:jc w:val="center"/>
              <w:rPr>
                <w:rFonts w:ascii="Arial" w:eastAsia="Times New Roman" w:hAnsi="Arial" w:cs="Arial"/>
                <w:sz w:val="16"/>
                <w:szCs w:val="16"/>
                <w:lang w:eastAsia="ru-RU"/>
              </w:rPr>
            </w:pPr>
            <w:r w:rsidRPr="004264B7">
              <w:rPr>
                <w:rFonts w:ascii="Arial" w:eastAsia="Times New Roman" w:hAnsi="Arial" w:cs="Arial"/>
                <w:sz w:val="16"/>
                <w:szCs w:val="16"/>
                <w:lang w:eastAsia="ru-RU"/>
              </w:rPr>
              <w:t>900,00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22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92"/>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1.2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Создание условий для занятий физической культурой и спорто</w:t>
            </w:r>
            <w:r w:rsidRPr="006215F4">
              <w:rPr>
                <w:rFonts w:ascii="Arial" w:eastAsia="Times New Roman" w:hAnsi="Arial" w:cs="Arial"/>
                <w:sz w:val="16"/>
                <w:szCs w:val="16"/>
                <w:lang w:eastAsia="ru-RU"/>
              </w:rPr>
              <w:t xml:space="preserve">м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 муниципального контр</w:t>
            </w:r>
            <w:r>
              <w:rPr>
                <w:rFonts w:ascii="Arial" w:eastAsia="Times New Roman" w:hAnsi="Arial" w:cs="Arial"/>
                <w:sz w:val="16"/>
                <w:szCs w:val="16"/>
                <w:lang w:eastAsia="ru-RU"/>
              </w:rPr>
              <w:t>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Создание условий для занятий фи</w:t>
            </w:r>
            <w:r w:rsidRPr="006215F4">
              <w:rPr>
                <w:rFonts w:ascii="Arial" w:eastAsia="Times New Roman" w:hAnsi="Arial" w:cs="Arial"/>
                <w:sz w:val="16"/>
                <w:szCs w:val="16"/>
                <w:lang w:eastAsia="ru-RU"/>
              </w:rPr>
              <w:t>зической культурой и спорт</w:t>
            </w:r>
            <w:r>
              <w:rPr>
                <w:rFonts w:ascii="Arial" w:eastAsia="Times New Roman" w:hAnsi="Arial" w:cs="Arial"/>
                <w:sz w:val="16"/>
                <w:szCs w:val="16"/>
                <w:lang w:eastAsia="ru-RU"/>
              </w:rPr>
              <w:t>о</w:t>
            </w:r>
            <w:r w:rsidRPr="006215F4">
              <w:rPr>
                <w:rFonts w:ascii="Arial" w:eastAsia="Times New Roman" w:hAnsi="Arial" w:cs="Arial"/>
                <w:sz w:val="16"/>
                <w:szCs w:val="16"/>
                <w:lang w:eastAsia="ru-RU"/>
              </w:rPr>
              <w:t xml:space="preserve">м </w:t>
            </w:r>
          </w:p>
        </w:tc>
      </w:tr>
      <w:tr w:rsidR="007E72AA" w:rsidRPr="006215F4" w:rsidTr="007E72AA">
        <w:trPr>
          <w:trHeight w:val="743"/>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1 548,20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1 548,20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66"/>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39"/>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jc w:val="center"/>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Задача 2.</w:t>
            </w:r>
            <w:r w:rsidRPr="006215F4">
              <w:rPr>
                <w:rFonts w:ascii="Arial" w:eastAsia="Times New Roman" w:hAnsi="Arial" w:cs="Arial"/>
                <w:sz w:val="16"/>
                <w:szCs w:val="16"/>
                <w:lang w:eastAsia="ru-RU"/>
              </w:rPr>
              <w:t xml:space="preserve">  </w:t>
            </w:r>
            <w:r w:rsidRPr="006215F4">
              <w:rPr>
                <w:rFonts w:ascii="Arial" w:eastAsia="Times New Roman" w:hAnsi="Arial" w:cs="Arial"/>
                <w:sz w:val="16"/>
                <w:szCs w:val="16"/>
                <w:lang w:eastAsia="ru-RU"/>
              </w:rPr>
              <w:br/>
              <w:t>Реализация механизмов, обеспечивающих равный доступ к качественному общему образованию.</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18 256,00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883 041,85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5 156 755,00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949 221,00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1 058 198,00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1 058 371,00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1 058 182,00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1 057 582,00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30 862,30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932 706,22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213 355,70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207 437,60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170 637,64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170 637,64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170 637,64</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2 928 573,30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168 573,30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1 110 000,00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1 150 000,00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w:t>
            </w:r>
            <w:r w:rsidRPr="006215F4">
              <w:rPr>
                <w:rFonts w:ascii="Arial" w:eastAsia="Times New Roman" w:hAnsi="Arial" w:cs="Arial"/>
                <w:sz w:val="16"/>
                <w:szCs w:val="16"/>
                <w:lang w:eastAsia="ru-RU"/>
              </w:rPr>
              <w:t xml:space="preserve">. Строительство </w:t>
            </w:r>
            <w:r w:rsidRPr="006215F4">
              <w:rPr>
                <w:rFonts w:ascii="Arial" w:eastAsia="Times New Roman" w:hAnsi="Arial" w:cs="Arial"/>
                <w:sz w:val="16"/>
                <w:szCs w:val="16"/>
                <w:lang w:eastAsia="ru-RU"/>
              </w:rPr>
              <w:lastRenderedPageBreak/>
              <w:t>и реконструкция образовательных организаций.</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 xml:space="preserve">Проведение торгов и заключение </w:t>
            </w:r>
            <w:r w:rsidRPr="006215F4">
              <w:rPr>
                <w:rFonts w:ascii="Arial" w:eastAsia="Times New Roman" w:hAnsi="Arial" w:cs="Arial"/>
                <w:sz w:val="16"/>
                <w:szCs w:val="16"/>
                <w:lang w:eastAsia="ru-RU"/>
              </w:rPr>
              <w:lastRenderedPageBreak/>
              <w:t>муниципального контракта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w:t>
            </w:r>
            <w:r w:rsidRPr="006215F4">
              <w:rPr>
                <w:rFonts w:ascii="Arial" w:eastAsia="Times New Roman" w:hAnsi="Arial" w:cs="Arial"/>
                <w:sz w:val="16"/>
                <w:szCs w:val="16"/>
                <w:lang w:eastAsia="ru-RU"/>
              </w:rPr>
              <w:lastRenderedPageBreak/>
              <w:t xml:space="preserve">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 </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76"/>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750,00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750,00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2 928 573,30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168 573,30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1 110 000,00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1 150 000,00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2.1.1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1.1.</w:t>
            </w:r>
            <w:r w:rsidRPr="006215F4">
              <w:rPr>
                <w:rFonts w:ascii="Arial" w:eastAsia="Times New Roman" w:hAnsi="Arial" w:cs="Arial"/>
                <w:sz w:val="16"/>
                <w:szCs w:val="16"/>
                <w:lang w:eastAsia="ru-RU"/>
              </w:rPr>
              <w:t xml:space="preserve">   г. Пушкино, </w:t>
            </w:r>
            <w:proofErr w:type="spellStart"/>
            <w:r w:rsidRPr="006215F4">
              <w:rPr>
                <w:rFonts w:ascii="Arial" w:eastAsia="Times New Roman" w:hAnsi="Arial" w:cs="Arial"/>
                <w:sz w:val="16"/>
                <w:szCs w:val="16"/>
                <w:lang w:eastAsia="ru-RU"/>
              </w:rPr>
              <w:t>мкр</w:t>
            </w:r>
            <w:proofErr w:type="spellEnd"/>
            <w:r w:rsidRPr="006215F4">
              <w:rPr>
                <w:rFonts w:ascii="Arial" w:eastAsia="Times New Roman" w:hAnsi="Arial" w:cs="Arial"/>
                <w:sz w:val="16"/>
                <w:szCs w:val="16"/>
                <w:lang w:eastAsia="ru-RU"/>
              </w:rPr>
              <w:t xml:space="preserve">. </w:t>
            </w:r>
            <w:proofErr w:type="spellStart"/>
            <w:r w:rsidRPr="006215F4">
              <w:rPr>
                <w:rFonts w:ascii="Arial" w:eastAsia="Times New Roman" w:hAnsi="Arial" w:cs="Arial"/>
                <w:sz w:val="16"/>
                <w:szCs w:val="16"/>
                <w:lang w:eastAsia="ru-RU"/>
              </w:rPr>
              <w:t>Мамонтовка</w:t>
            </w:r>
            <w:proofErr w:type="spellEnd"/>
            <w:r w:rsidRPr="006215F4">
              <w:rPr>
                <w:rFonts w:ascii="Arial" w:eastAsia="Times New Roman" w:hAnsi="Arial" w:cs="Arial"/>
                <w:sz w:val="16"/>
                <w:szCs w:val="16"/>
                <w:lang w:eastAsia="ru-RU"/>
              </w:rPr>
              <w:t>, ул. Школьная, д.5</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 муниципального контракта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ввод 350 мест</w:t>
            </w:r>
          </w:p>
        </w:tc>
      </w:tr>
      <w:tr w:rsidR="007E72AA" w:rsidRPr="006215F4" w:rsidTr="007E72AA">
        <w:trPr>
          <w:trHeight w:val="664"/>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04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168 573,30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168 573,30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2.1.2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 xml:space="preserve">Мероприятие 1.2. </w:t>
            </w:r>
            <w:r w:rsidRPr="006215F4">
              <w:rPr>
                <w:rFonts w:ascii="Arial" w:eastAsia="Times New Roman" w:hAnsi="Arial" w:cs="Arial"/>
                <w:sz w:val="16"/>
                <w:szCs w:val="16"/>
                <w:lang w:eastAsia="ru-RU"/>
              </w:rPr>
              <w:t xml:space="preserve">  Реконструкция Школы № 1 с пристройкой на 500 мест по адресу: г</w:t>
            </w:r>
            <w:proofErr w:type="gramStart"/>
            <w:r w:rsidRPr="006215F4">
              <w:rPr>
                <w:rFonts w:ascii="Arial" w:eastAsia="Times New Roman" w:hAnsi="Arial" w:cs="Arial"/>
                <w:sz w:val="16"/>
                <w:szCs w:val="16"/>
                <w:lang w:eastAsia="ru-RU"/>
              </w:rPr>
              <w:t>.П</w:t>
            </w:r>
            <w:proofErr w:type="gramEnd"/>
            <w:r w:rsidRPr="006215F4">
              <w:rPr>
                <w:rFonts w:ascii="Arial" w:eastAsia="Times New Roman" w:hAnsi="Arial" w:cs="Arial"/>
                <w:sz w:val="16"/>
                <w:szCs w:val="16"/>
                <w:lang w:eastAsia="ru-RU"/>
              </w:rPr>
              <w:t>ушкино.</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 муниципального контракта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2014-2017</w:t>
            </w: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ввод 500 мест</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06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350 000,00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2.1.3</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1.3.</w:t>
            </w:r>
            <w:r w:rsidRPr="006215F4">
              <w:rPr>
                <w:rFonts w:ascii="Arial" w:eastAsia="Times New Roman" w:hAnsi="Arial" w:cs="Arial"/>
                <w:sz w:val="16"/>
                <w:szCs w:val="16"/>
                <w:lang w:eastAsia="ru-RU"/>
              </w:rPr>
              <w:t xml:space="preserve">  Реконструкция Школы № 2 с пристройкой на 625 мест по адресу: г</w:t>
            </w:r>
            <w:proofErr w:type="gramStart"/>
            <w:r w:rsidRPr="006215F4">
              <w:rPr>
                <w:rFonts w:ascii="Arial" w:eastAsia="Times New Roman" w:hAnsi="Arial" w:cs="Arial"/>
                <w:sz w:val="16"/>
                <w:szCs w:val="16"/>
                <w:lang w:eastAsia="ru-RU"/>
              </w:rPr>
              <w:t>.П</w:t>
            </w:r>
            <w:proofErr w:type="gramEnd"/>
            <w:r w:rsidRPr="006215F4">
              <w:rPr>
                <w:rFonts w:ascii="Arial" w:eastAsia="Times New Roman" w:hAnsi="Arial" w:cs="Arial"/>
                <w:sz w:val="16"/>
                <w:szCs w:val="16"/>
                <w:lang w:eastAsia="ru-RU"/>
              </w:rPr>
              <w:t>ушкино.</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 муниципального контракта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ввод 625 мест</w:t>
            </w:r>
          </w:p>
        </w:tc>
      </w:tr>
      <w:tr w:rsidR="007E72AA" w:rsidRPr="006215F4" w:rsidTr="007E72AA">
        <w:trPr>
          <w:trHeight w:val="759"/>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490 000,00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490 000,00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2.1.4</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Мероприятие 1.4. Реконструкция Школы №8 с пристройкой на 450 мест по адресу: г</w:t>
            </w:r>
            <w:proofErr w:type="gramStart"/>
            <w:r w:rsidRPr="006215F4">
              <w:rPr>
                <w:rFonts w:ascii="Arial" w:eastAsia="Times New Roman" w:hAnsi="Arial" w:cs="Arial"/>
                <w:sz w:val="16"/>
                <w:szCs w:val="16"/>
                <w:lang w:eastAsia="ru-RU"/>
              </w:rPr>
              <w:t>.П</w:t>
            </w:r>
            <w:proofErr w:type="gramEnd"/>
            <w:r w:rsidRPr="006215F4">
              <w:rPr>
                <w:rFonts w:ascii="Arial" w:eastAsia="Times New Roman" w:hAnsi="Arial" w:cs="Arial"/>
                <w:sz w:val="16"/>
                <w:szCs w:val="16"/>
                <w:lang w:eastAsia="ru-RU"/>
              </w:rPr>
              <w:t>ушкино.</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 муниципального контракта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2014-2017</w:t>
            </w: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ввод 450 мест</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68"/>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750,00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750,00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270 000,00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270 000,00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2.1.5</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 xml:space="preserve">Мероприятие 1.5. </w:t>
            </w:r>
            <w:r w:rsidRPr="006215F4">
              <w:rPr>
                <w:rFonts w:ascii="Arial" w:eastAsia="Times New Roman" w:hAnsi="Arial" w:cs="Arial"/>
                <w:sz w:val="16"/>
                <w:szCs w:val="16"/>
                <w:lang w:eastAsia="ru-RU"/>
              </w:rPr>
              <w:t xml:space="preserve">  Строительство  </w:t>
            </w:r>
            <w:r w:rsidRPr="006215F4">
              <w:rPr>
                <w:rFonts w:ascii="Arial" w:eastAsia="Times New Roman" w:hAnsi="Arial" w:cs="Arial"/>
                <w:sz w:val="16"/>
                <w:szCs w:val="16"/>
                <w:lang w:eastAsia="ru-RU"/>
              </w:rPr>
              <w:br/>
              <w:t>Школы на 550 мест по адресу: г</w:t>
            </w:r>
            <w:proofErr w:type="gramStart"/>
            <w:r w:rsidRPr="006215F4">
              <w:rPr>
                <w:rFonts w:ascii="Arial" w:eastAsia="Times New Roman" w:hAnsi="Arial" w:cs="Arial"/>
                <w:sz w:val="16"/>
                <w:szCs w:val="16"/>
                <w:lang w:eastAsia="ru-RU"/>
              </w:rPr>
              <w:t>.П</w:t>
            </w:r>
            <w:proofErr w:type="gramEnd"/>
            <w:r w:rsidRPr="006215F4">
              <w:rPr>
                <w:rFonts w:ascii="Arial" w:eastAsia="Times New Roman" w:hAnsi="Arial" w:cs="Arial"/>
                <w:sz w:val="16"/>
                <w:szCs w:val="16"/>
                <w:lang w:eastAsia="ru-RU"/>
              </w:rPr>
              <w:t xml:space="preserve">ушкино, </w:t>
            </w:r>
            <w:proofErr w:type="spellStart"/>
            <w:r w:rsidRPr="006215F4">
              <w:rPr>
                <w:rFonts w:ascii="Arial" w:eastAsia="Times New Roman" w:hAnsi="Arial" w:cs="Arial"/>
                <w:sz w:val="16"/>
                <w:szCs w:val="16"/>
                <w:lang w:eastAsia="ru-RU"/>
              </w:rPr>
              <w:t>мкр</w:t>
            </w:r>
            <w:proofErr w:type="spellEnd"/>
            <w:r w:rsidRPr="006215F4">
              <w:rPr>
                <w:rFonts w:ascii="Arial" w:eastAsia="Times New Roman" w:hAnsi="Arial" w:cs="Arial"/>
                <w:sz w:val="16"/>
                <w:szCs w:val="16"/>
                <w:lang w:eastAsia="ru-RU"/>
              </w:rPr>
              <w:t>. Новая Деревня.</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 муниципального контракта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ввод 550 мест</w:t>
            </w:r>
          </w:p>
        </w:tc>
      </w:tr>
      <w:tr w:rsidR="007E72AA" w:rsidRPr="006215F4" w:rsidTr="007E72AA">
        <w:trPr>
          <w:trHeight w:val="772"/>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82"/>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1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500 000,00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2.1.6</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1.6.</w:t>
            </w:r>
            <w:r w:rsidRPr="006215F4">
              <w:rPr>
                <w:rFonts w:ascii="Arial" w:eastAsia="Times New Roman" w:hAnsi="Arial" w:cs="Arial"/>
                <w:sz w:val="16"/>
                <w:szCs w:val="16"/>
                <w:lang w:eastAsia="ru-RU"/>
              </w:rPr>
              <w:t xml:space="preserve">                                      Реконст</w:t>
            </w:r>
            <w:r>
              <w:rPr>
                <w:rFonts w:ascii="Arial" w:eastAsia="Times New Roman" w:hAnsi="Arial" w:cs="Arial"/>
                <w:sz w:val="16"/>
                <w:szCs w:val="16"/>
                <w:lang w:eastAsia="ru-RU"/>
              </w:rPr>
              <w:t>р</w:t>
            </w:r>
            <w:r w:rsidRPr="006215F4">
              <w:rPr>
                <w:rFonts w:ascii="Arial" w:eastAsia="Times New Roman" w:hAnsi="Arial" w:cs="Arial"/>
                <w:sz w:val="16"/>
                <w:szCs w:val="16"/>
                <w:lang w:eastAsia="ru-RU"/>
              </w:rPr>
              <w:t>укция школы №6 с пристройкой на 350 мест, г</w:t>
            </w:r>
            <w:proofErr w:type="gramStart"/>
            <w:r w:rsidRPr="006215F4">
              <w:rPr>
                <w:rFonts w:ascii="Arial" w:eastAsia="Times New Roman" w:hAnsi="Arial" w:cs="Arial"/>
                <w:sz w:val="16"/>
                <w:szCs w:val="16"/>
                <w:lang w:eastAsia="ru-RU"/>
              </w:rPr>
              <w:t>.П</w:t>
            </w:r>
            <w:proofErr w:type="gramEnd"/>
            <w:r w:rsidRPr="006215F4">
              <w:rPr>
                <w:rFonts w:ascii="Arial" w:eastAsia="Times New Roman" w:hAnsi="Arial" w:cs="Arial"/>
                <w:sz w:val="16"/>
                <w:szCs w:val="16"/>
                <w:lang w:eastAsia="ru-RU"/>
              </w:rPr>
              <w:t>ушкино.</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 муниципального контракта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Управление образования, </w:t>
            </w:r>
            <w:proofErr w:type="spellStart"/>
            <w:r w:rsidRPr="006215F4">
              <w:rPr>
                <w:rFonts w:ascii="Arial" w:eastAsia="Times New Roman" w:hAnsi="Arial" w:cs="Arial"/>
                <w:sz w:val="16"/>
                <w:szCs w:val="16"/>
                <w:lang w:eastAsia="ru-RU"/>
              </w:rPr>
              <w:t>УСАиГ</w:t>
            </w:r>
            <w:proofErr w:type="spellEnd"/>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ввод 350 мест</w:t>
            </w:r>
          </w:p>
        </w:tc>
      </w:tr>
      <w:tr w:rsidR="007E72AA" w:rsidRPr="006215F4" w:rsidTr="007E72AA">
        <w:trPr>
          <w:trHeight w:val="728"/>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67"/>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300 000,00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300 000,00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519"/>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2.1.7</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 xml:space="preserve">Мероприятие 1.7. </w:t>
            </w:r>
            <w:r w:rsidRPr="006215F4">
              <w:rPr>
                <w:rFonts w:ascii="Arial" w:eastAsia="Times New Roman" w:hAnsi="Arial" w:cs="Arial"/>
                <w:sz w:val="16"/>
                <w:szCs w:val="16"/>
                <w:lang w:eastAsia="ru-RU"/>
              </w:rPr>
              <w:t xml:space="preserve">  Строительство  </w:t>
            </w:r>
            <w:r w:rsidRPr="006215F4">
              <w:rPr>
                <w:rFonts w:ascii="Arial" w:eastAsia="Times New Roman" w:hAnsi="Arial" w:cs="Arial"/>
                <w:sz w:val="16"/>
                <w:szCs w:val="16"/>
                <w:lang w:eastAsia="ru-RU"/>
              </w:rPr>
              <w:br/>
            </w:r>
            <w:r w:rsidRPr="006215F4">
              <w:rPr>
                <w:rFonts w:ascii="Arial" w:eastAsia="Times New Roman" w:hAnsi="Arial" w:cs="Arial"/>
                <w:sz w:val="16"/>
                <w:szCs w:val="16"/>
                <w:lang w:eastAsia="ru-RU"/>
              </w:rPr>
              <w:lastRenderedPageBreak/>
              <w:t>Школы на 1050 мест по адресу: г</w:t>
            </w:r>
            <w:proofErr w:type="gramStart"/>
            <w:r w:rsidRPr="006215F4">
              <w:rPr>
                <w:rFonts w:ascii="Arial" w:eastAsia="Times New Roman" w:hAnsi="Arial" w:cs="Arial"/>
                <w:sz w:val="16"/>
                <w:szCs w:val="16"/>
                <w:lang w:eastAsia="ru-RU"/>
              </w:rPr>
              <w:t>.П</w:t>
            </w:r>
            <w:proofErr w:type="gramEnd"/>
            <w:r w:rsidRPr="006215F4">
              <w:rPr>
                <w:rFonts w:ascii="Arial" w:eastAsia="Times New Roman" w:hAnsi="Arial" w:cs="Arial"/>
                <w:sz w:val="16"/>
                <w:szCs w:val="16"/>
                <w:lang w:eastAsia="ru-RU"/>
              </w:rPr>
              <w:t xml:space="preserve">ушкино, </w:t>
            </w:r>
            <w:proofErr w:type="spellStart"/>
            <w:r w:rsidRPr="006215F4">
              <w:rPr>
                <w:rFonts w:ascii="Arial" w:eastAsia="Times New Roman" w:hAnsi="Arial" w:cs="Arial"/>
                <w:sz w:val="16"/>
                <w:szCs w:val="16"/>
                <w:lang w:eastAsia="ru-RU"/>
              </w:rPr>
              <w:t>мкр</w:t>
            </w:r>
            <w:proofErr w:type="spellEnd"/>
            <w:r w:rsidRPr="006215F4">
              <w:rPr>
                <w:rFonts w:ascii="Arial" w:eastAsia="Times New Roman" w:hAnsi="Arial" w:cs="Arial"/>
                <w:sz w:val="16"/>
                <w:szCs w:val="16"/>
                <w:lang w:eastAsia="ru-RU"/>
              </w:rPr>
              <w:t>. Новая Деревня.</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 xml:space="preserve">Проведение торгов и заключение </w:t>
            </w:r>
            <w:r w:rsidRPr="006215F4">
              <w:rPr>
                <w:rFonts w:ascii="Arial" w:eastAsia="Times New Roman" w:hAnsi="Arial" w:cs="Arial"/>
                <w:sz w:val="16"/>
                <w:szCs w:val="16"/>
                <w:lang w:eastAsia="ru-RU"/>
              </w:rPr>
              <w:lastRenderedPageBreak/>
              <w:t>муниципального контракта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 xml:space="preserve">Средства федерального бюджета </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ввод 1050 мест</w:t>
            </w:r>
          </w:p>
        </w:tc>
      </w:tr>
      <w:tr w:rsidR="007E72AA" w:rsidRPr="006215F4" w:rsidTr="007E72AA">
        <w:trPr>
          <w:trHeight w:val="683"/>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834"/>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850 000,00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850 000,00</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597"/>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 xml:space="preserve">Мероприятие 2. </w:t>
            </w:r>
            <w:r w:rsidRPr="006215F4">
              <w:rPr>
                <w:rFonts w:ascii="Arial" w:eastAsia="Times New Roman" w:hAnsi="Arial" w:cs="Arial"/>
                <w:sz w:val="16"/>
                <w:szCs w:val="16"/>
                <w:lang w:eastAsia="ru-RU"/>
              </w:rPr>
              <w:br/>
              <w:t>Закупка оборудования для укрепления материально-технической базы образовательных государственных организаций.</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Закупка оборудования для укрепления материально-технической базы образовательных государственных организаций.</w:t>
            </w:r>
          </w:p>
        </w:tc>
      </w:tr>
      <w:tr w:rsidR="007E72AA" w:rsidRPr="006215F4" w:rsidTr="007E72AA">
        <w:trPr>
          <w:trHeight w:val="7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10 000,00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2 000,00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2.3.</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3.</w:t>
            </w:r>
            <w:r w:rsidRPr="006215F4">
              <w:rPr>
                <w:rFonts w:ascii="Arial" w:eastAsia="Times New Roman" w:hAnsi="Arial" w:cs="Arial"/>
                <w:sz w:val="16"/>
                <w:szCs w:val="16"/>
                <w:lang w:eastAsia="ru-RU"/>
              </w:rPr>
              <w:t xml:space="preserve"> </w:t>
            </w:r>
            <w:r w:rsidRPr="006215F4">
              <w:rPr>
                <w:rFonts w:ascii="Arial" w:eastAsia="Times New Roman" w:hAnsi="Arial" w:cs="Arial"/>
                <w:sz w:val="16"/>
                <w:szCs w:val="16"/>
                <w:lang w:eastAsia="ru-RU"/>
              </w:rPr>
              <w:br/>
              <w:t>Компенсация на приобретение школьной формы.</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Выплата компенсации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Выплата компенсации на приобретение школьной формы для детей из многодетных семей, обучающихся в муниципальных общеобразовательных организациях</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2814,00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6 516,40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1 316,40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 300,00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 300,00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 300,00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06"/>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2.4</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 xml:space="preserve">Мероприятие 4.                    </w:t>
            </w:r>
            <w:r w:rsidRPr="006215F4">
              <w:rPr>
                <w:rFonts w:ascii="Arial" w:eastAsia="Times New Roman" w:hAnsi="Arial" w:cs="Arial"/>
                <w:sz w:val="16"/>
                <w:szCs w:val="16"/>
                <w:lang w:eastAsia="ru-RU"/>
              </w:rPr>
              <w:t>Внедрен</w:t>
            </w:r>
            <w:r>
              <w:rPr>
                <w:rFonts w:ascii="Arial" w:eastAsia="Times New Roman" w:hAnsi="Arial" w:cs="Arial"/>
                <w:sz w:val="16"/>
                <w:szCs w:val="16"/>
                <w:lang w:eastAsia="ru-RU"/>
              </w:rPr>
              <w:t>и</w:t>
            </w:r>
            <w:r w:rsidRPr="006215F4">
              <w:rPr>
                <w:rFonts w:ascii="Arial" w:eastAsia="Times New Roman" w:hAnsi="Arial" w:cs="Arial"/>
                <w:sz w:val="16"/>
                <w:szCs w:val="16"/>
                <w:lang w:eastAsia="ru-RU"/>
              </w:rPr>
              <w:t>е современных образовательных технологий.</w:t>
            </w:r>
            <w:r w:rsidRPr="006215F4">
              <w:rPr>
                <w:rFonts w:ascii="Arial" w:eastAsia="Times New Roman" w:hAnsi="Arial" w:cs="Arial"/>
                <w:sz w:val="16"/>
                <w:szCs w:val="16"/>
                <w:lang w:eastAsia="ru-RU"/>
              </w:rPr>
              <w:br/>
              <w:t xml:space="preserve">Подключение школ к сети </w:t>
            </w:r>
            <w:r w:rsidRPr="006215F4">
              <w:rPr>
                <w:rFonts w:ascii="Arial" w:eastAsia="Times New Roman" w:hAnsi="Arial" w:cs="Arial"/>
                <w:sz w:val="16"/>
                <w:szCs w:val="16"/>
                <w:lang w:eastAsia="ru-RU"/>
              </w:rPr>
              <w:lastRenderedPageBreak/>
              <w:t>Интернет.</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lastRenderedPageBreak/>
              <w:t>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Обеспечение общеобраз</w:t>
            </w:r>
            <w:r>
              <w:rPr>
                <w:rFonts w:ascii="Arial" w:eastAsia="Times New Roman" w:hAnsi="Arial" w:cs="Arial"/>
                <w:sz w:val="16"/>
                <w:szCs w:val="16"/>
                <w:lang w:eastAsia="ru-RU"/>
              </w:rPr>
              <w:t xml:space="preserve">овательных организаций </w:t>
            </w:r>
            <w:proofErr w:type="spellStart"/>
            <w:r>
              <w:rPr>
                <w:rFonts w:ascii="Arial" w:eastAsia="Times New Roman" w:hAnsi="Arial" w:cs="Arial"/>
                <w:sz w:val="16"/>
                <w:szCs w:val="16"/>
                <w:lang w:eastAsia="ru-RU"/>
              </w:rPr>
              <w:t>интернет-</w:t>
            </w:r>
            <w:r w:rsidRPr="006215F4">
              <w:rPr>
                <w:rFonts w:ascii="Arial" w:eastAsia="Times New Roman" w:hAnsi="Arial" w:cs="Arial"/>
                <w:sz w:val="16"/>
                <w:szCs w:val="16"/>
                <w:lang w:eastAsia="ru-RU"/>
              </w:rPr>
              <w:lastRenderedPageBreak/>
              <w:t>ресурсом</w:t>
            </w:r>
            <w:proofErr w:type="spellEnd"/>
          </w:p>
        </w:tc>
      </w:tr>
      <w:tr w:rsidR="007E72AA" w:rsidRPr="006215F4" w:rsidTr="007E72AA">
        <w:trPr>
          <w:trHeight w:val="799"/>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648,00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613,00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613,00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882"/>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609,50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2 900,40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438,00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438,00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438,00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438,00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438,00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2.5</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5.</w:t>
            </w:r>
            <w:r w:rsidRPr="006215F4">
              <w:rPr>
                <w:rFonts w:ascii="Arial" w:eastAsia="Times New Roman" w:hAnsi="Arial" w:cs="Arial"/>
                <w:sz w:val="16"/>
                <w:szCs w:val="16"/>
                <w:lang w:eastAsia="ru-RU"/>
              </w:rPr>
              <w:t xml:space="preserve"> </w:t>
            </w:r>
            <w:r w:rsidRPr="006215F4">
              <w:rPr>
                <w:rFonts w:ascii="Arial" w:eastAsia="Times New Roman" w:hAnsi="Arial" w:cs="Arial"/>
                <w:sz w:val="16"/>
                <w:szCs w:val="16"/>
                <w:lang w:eastAsia="ru-RU"/>
              </w:rPr>
              <w:br/>
            </w:r>
            <w:proofErr w:type="gramStart"/>
            <w:r w:rsidRPr="006215F4">
              <w:rPr>
                <w:rFonts w:ascii="Arial" w:eastAsia="Times New Roman" w:hAnsi="Arial" w:cs="Arial"/>
                <w:sz w:val="16"/>
                <w:szCs w:val="16"/>
                <w:lang w:eastAsia="ru-RU"/>
              </w:rPr>
              <w:t>Обучение по охране</w:t>
            </w:r>
            <w:proofErr w:type="gramEnd"/>
            <w:r w:rsidRPr="006215F4">
              <w:rPr>
                <w:rFonts w:ascii="Arial" w:eastAsia="Times New Roman" w:hAnsi="Arial" w:cs="Arial"/>
                <w:sz w:val="16"/>
                <w:szCs w:val="16"/>
                <w:lang w:eastAsia="ru-RU"/>
              </w:rPr>
              <w:t xml:space="preserve"> труда.</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roofErr w:type="gramStart"/>
            <w:r w:rsidRPr="006215F4">
              <w:rPr>
                <w:rFonts w:ascii="Arial" w:eastAsia="Times New Roman" w:hAnsi="Arial" w:cs="Arial"/>
                <w:sz w:val="16"/>
                <w:szCs w:val="16"/>
                <w:lang w:eastAsia="ru-RU"/>
              </w:rPr>
              <w:t>Обучение по охране</w:t>
            </w:r>
            <w:proofErr w:type="gramEnd"/>
            <w:r w:rsidRPr="006215F4">
              <w:rPr>
                <w:rFonts w:ascii="Arial" w:eastAsia="Times New Roman" w:hAnsi="Arial" w:cs="Arial"/>
                <w:sz w:val="16"/>
                <w:szCs w:val="16"/>
                <w:lang w:eastAsia="ru-RU"/>
              </w:rPr>
              <w:t xml:space="preserve"> труда работников общеобразовательных организаций.</w:t>
            </w:r>
          </w:p>
        </w:tc>
      </w:tr>
      <w:tr w:rsidR="007E72AA" w:rsidRPr="006215F4" w:rsidTr="007E72AA">
        <w:trPr>
          <w:trHeight w:val="687"/>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24"/>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1 570,00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370,00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2.6</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6.</w:t>
            </w:r>
            <w:r w:rsidRPr="006215F4">
              <w:rPr>
                <w:rFonts w:ascii="Arial" w:eastAsia="Times New Roman" w:hAnsi="Arial" w:cs="Arial"/>
                <w:sz w:val="16"/>
                <w:szCs w:val="16"/>
                <w:lang w:eastAsia="ru-RU"/>
              </w:rPr>
              <w:br/>
              <w:t xml:space="preserve"> Реализация мер социальной поддержки и социального обеспечения детей-сирот и детей, оставшихся без попечения родителей, а также лиц из их числа, обучающихся по очной форме обучения в муниципальных и частных образовательных организациях высшего образования, находящихся на территории Пушкинского муниципального района Московской области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Предоставление субсидии ежегодно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Предоставление мер социальной поддержки и социального обеспечения детей-сирот и детей, оставшихся без попечения родителей, а также лиц из их числа в муниципальных образовательных организациях в Московской области и частных организациях в </w:t>
            </w:r>
            <w:r w:rsidRPr="006215F4">
              <w:rPr>
                <w:rFonts w:ascii="Arial" w:eastAsia="Times New Roman" w:hAnsi="Arial" w:cs="Arial"/>
                <w:sz w:val="16"/>
                <w:szCs w:val="16"/>
                <w:lang w:eastAsia="ru-RU"/>
              </w:rPr>
              <w:lastRenderedPageBreak/>
              <w:t>Московской области: в 2014 - 2018 г.г.</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430,05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2 485,00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433,00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566,00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578,00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454,00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454,00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3541"/>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2.7</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7.</w:t>
            </w:r>
            <w:r w:rsidRPr="006215F4">
              <w:rPr>
                <w:rFonts w:ascii="Arial" w:eastAsia="Times New Roman" w:hAnsi="Arial" w:cs="Arial"/>
                <w:sz w:val="16"/>
                <w:szCs w:val="16"/>
                <w:lang w:eastAsia="ru-RU"/>
              </w:rPr>
              <w:t xml:space="preserve">                                                                                     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Пушкинском муниципальном районе Московской области </w:t>
            </w:r>
          </w:p>
        </w:tc>
        <w:tc>
          <w:tcPr>
            <w:tcW w:w="1418" w:type="dxa"/>
            <w:vMerge w:val="restart"/>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Начисление и выплата компенсации проезда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Предоставление компенсации проезда к месту учебы и обратно отдельным категориям обучающихся в муниципальных образовательных организациях Московской области в 2014 - 2018 г.г.</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nil"/>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217,9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2 463,00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463,00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nil"/>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464"/>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2.8</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 xml:space="preserve">Мероприятие 8. </w:t>
            </w:r>
            <w:r w:rsidRPr="006215F4">
              <w:rPr>
                <w:rFonts w:ascii="Arial" w:eastAsia="Times New Roman" w:hAnsi="Arial" w:cs="Arial"/>
                <w:sz w:val="16"/>
                <w:szCs w:val="16"/>
                <w:lang w:eastAsia="ru-RU"/>
              </w:rPr>
              <w:t xml:space="preserve">                                                                      Финансовое обеспечение муниципального задания на оказание муниципальных услуг (выполнение работ), оказываемых муниципальными </w:t>
            </w:r>
            <w:r w:rsidRPr="006215F4">
              <w:rPr>
                <w:rFonts w:ascii="Arial" w:eastAsia="Times New Roman" w:hAnsi="Arial" w:cs="Arial"/>
                <w:sz w:val="16"/>
                <w:szCs w:val="16"/>
                <w:lang w:eastAsia="ru-RU"/>
              </w:rPr>
              <w:lastRenderedPageBreak/>
              <w:t xml:space="preserve">общеобразовательными учреждениями, в том числе: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Утверждение муниципального задания. Предоставление субсидий ежемесячно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Выполнение муниципального задания</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858945,20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4 988 914,30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905 192,30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1 020 957,00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1 021 027,00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1 020 869,00 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1 020 869,0 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024"/>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27438,80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866 630,42</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150 231,90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206 699,60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169 899,64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169 899,64</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169 899,64</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504"/>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2.8.1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8.1.</w:t>
            </w:r>
            <w:r w:rsidRPr="006215F4">
              <w:rPr>
                <w:rFonts w:ascii="Arial" w:eastAsia="Times New Roman" w:hAnsi="Arial" w:cs="Arial"/>
                <w:sz w:val="16"/>
                <w:szCs w:val="16"/>
                <w:lang w:eastAsia="ru-RU"/>
              </w:rPr>
              <w:t xml:space="preserve">                                                                  </w:t>
            </w:r>
            <w:proofErr w:type="gramStart"/>
            <w:r w:rsidRPr="006215F4">
              <w:rPr>
                <w:rFonts w:ascii="Arial" w:eastAsia="Times New Roman" w:hAnsi="Arial" w:cs="Arial"/>
                <w:sz w:val="16"/>
                <w:szCs w:val="16"/>
                <w:lang w:eastAsia="ru-RU"/>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Пушкинского муниципального района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Предоставление субсидий, ежегодно январь - декабрь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Получение в 2014 - 2018 годах  обучающимися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в том числе их обеспечение учебниками и учебными пособиями, осуществление финансирования малокомплектных сельских школ и школ с высоким уровнем работы </w:t>
            </w:r>
            <w:r w:rsidRPr="006215F4">
              <w:rPr>
                <w:rFonts w:ascii="Arial" w:eastAsia="Times New Roman" w:hAnsi="Arial" w:cs="Arial"/>
                <w:sz w:val="16"/>
                <w:szCs w:val="16"/>
                <w:lang w:eastAsia="ru-RU"/>
              </w:rPr>
              <w:lastRenderedPageBreak/>
              <w:t>педагогического коллектива</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815188,70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4 753 859,00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862 083,00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972 944,00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972 944,00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972 944,00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972 944,00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26591,5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142 870,80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26 814,00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29 014,20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29 014,20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29 014,20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29 014,20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41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2.8.2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8.2.</w:t>
            </w:r>
            <w:r w:rsidRPr="006215F4">
              <w:rPr>
                <w:rFonts w:ascii="Arial" w:eastAsia="Times New Roman" w:hAnsi="Arial" w:cs="Arial"/>
                <w:sz w:val="16"/>
                <w:szCs w:val="16"/>
                <w:lang w:eastAsia="ru-RU"/>
              </w:rPr>
              <w:t xml:space="preserve">                                                 Поэтапное повышение заработной платы.                                                    Расходы на повышение заработной платы с начислениями работникам образовательных организаций общего образования.                                                                                                                                                      </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90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1287,3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21 477,00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21 477,00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847,3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45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1401"/>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2.8.3</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8.3.</w:t>
            </w:r>
            <w:r w:rsidRPr="006215F4">
              <w:rPr>
                <w:rFonts w:ascii="Arial" w:eastAsia="Times New Roman" w:hAnsi="Arial" w:cs="Arial"/>
                <w:sz w:val="16"/>
                <w:szCs w:val="16"/>
                <w:lang w:eastAsia="ru-RU"/>
              </w:rPr>
              <w:t xml:space="preserve">                                         Частичная компенсация стоимости питания отдельным категориям обучающихся в муниципальных общеобразовательных организациях в Пушкинском муниципальном районе Московской области и в частных общеобразовательных организациях в Пушкинском муниципальном районе Московской области, имеющих государственную аккредитацию</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Предоставление в 2014 - 2018 годах частичной компенсации стоимости питания </w:t>
            </w:r>
            <w:proofErr w:type="gramStart"/>
            <w:r w:rsidRPr="006215F4">
              <w:rPr>
                <w:rFonts w:ascii="Arial" w:eastAsia="Times New Roman" w:hAnsi="Arial" w:cs="Arial"/>
                <w:sz w:val="16"/>
                <w:szCs w:val="16"/>
                <w:lang w:eastAsia="ru-RU"/>
              </w:rPr>
              <w:t>обучающимся</w:t>
            </w:r>
            <w:proofErr w:type="gramEnd"/>
            <w:r w:rsidRPr="006215F4">
              <w:rPr>
                <w:rFonts w:ascii="Arial" w:eastAsia="Times New Roman" w:hAnsi="Arial" w:cs="Arial"/>
                <w:sz w:val="16"/>
                <w:szCs w:val="16"/>
                <w:lang w:eastAsia="ru-RU"/>
              </w:rPr>
              <w:t xml:space="preserve"> в муниципальных общеобразовательных организациях в Московской области и частных общеобразовательных организациях в Московской области, имеющих </w:t>
            </w:r>
            <w:r w:rsidRPr="006215F4">
              <w:rPr>
                <w:rFonts w:ascii="Arial" w:eastAsia="Times New Roman" w:hAnsi="Arial" w:cs="Arial"/>
                <w:sz w:val="16"/>
                <w:szCs w:val="16"/>
                <w:lang w:eastAsia="ru-RU"/>
              </w:rPr>
              <w:lastRenderedPageBreak/>
              <w:t>государственную аккредитацию</w:t>
            </w:r>
          </w:p>
        </w:tc>
      </w:tr>
      <w:tr w:rsidR="007E72AA" w:rsidRPr="006215F4" w:rsidTr="007E72AA">
        <w:trPr>
          <w:trHeight w:val="10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37052,4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208 704,00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39 140,00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42 391,00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42 391,00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42 391,00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42 391,00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124 828,80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20 898,20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25 981,90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25 981,90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25 981,90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25981,90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2124"/>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401"/>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2.8.3.1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8.3.</w:t>
            </w:r>
            <w:r w:rsidRPr="006215F4">
              <w:rPr>
                <w:rFonts w:ascii="Arial" w:eastAsia="Times New Roman" w:hAnsi="Arial" w:cs="Arial"/>
                <w:sz w:val="16"/>
                <w:szCs w:val="16"/>
                <w:lang w:eastAsia="ru-RU"/>
              </w:rPr>
              <w:t xml:space="preserve"> 1                                        в том числе, частичная компенсация стоимости питания отдельным категориям обучающихся  в частных общеобразовательных организациях в Пушкинском муниципальном районе Московской области, имеющих государственную аккредитацию</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Предоставление в 2014 - 2018 годах частичной компенсации стоимости питания </w:t>
            </w:r>
            <w:proofErr w:type="gramStart"/>
            <w:r w:rsidRPr="006215F4">
              <w:rPr>
                <w:rFonts w:ascii="Arial" w:eastAsia="Times New Roman" w:hAnsi="Arial" w:cs="Arial"/>
                <w:sz w:val="16"/>
                <w:szCs w:val="16"/>
                <w:lang w:eastAsia="ru-RU"/>
              </w:rPr>
              <w:t>обучающимся</w:t>
            </w:r>
            <w:proofErr w:type="gramEnd"/>
            <w:r w:rsidRPr="006215F4">
              <w:rPr>
                <w:rFonts w:ascii="Arial" w:eastAsia="Times New Roman" w:hAnsi="Arial" w:cs="Arial"/>
                <w:sz w:val="16"/>
                <w:szCs w:val="16"/>
                <w:lang w:eastAsia="ru-RU"/>
              </w:rPr>
              <w:t xml:space="preserve"> в муниципальных общеобразовательных организациях в Московской области и частных общеобразовательных организациях в Московской области, имеющих государственную аккредитацию</w:t>
            </w:r>
          </w:p>
        </w:tc>
      </w:tr>
      <w:tr w:rsidR="007E72AA" w:rsidRPr="006215F4" w:rsidTr="007E72AA">
        <w:trPr>
          <w:trHeight w:val="168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582,70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582,70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5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256"/>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2.8.4</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Мероприятие 8.4.                                          О</w:t>
            </w:r>
            <w:r w:rsidRPr="006215F4">
              <w:rPr>
                <w:rFonts w:ascii="Arial" w:eastAsia="Times New Roman" w:hAnsi="Arial" w:cs="Arial"/>
                <w:sz w:val="16"/>
                <w:szCs w:val="16"/>
                <w:lang w:eastAsia="ru-RU"/>
              </w:rPr>
              <w:t xml:space="preserve">беспечение подвоза учащихся к месту обучения в муниципальные </w:t>
            </w:r>
            <w:r w:rsidRPr="006215F4">
              <w:rPr>
                <w:rFonts w:ascii="Arial" w:eastAsia="Times New Roman" w:hAnsi="Arial" w:cs="Arial"/>
                <w:sz w:val="16"/>
                <w:szCs w:val="16"/>
                <w:lang w:eastAsia="ru-RU"/>
              </w:rPr>
              <w:lastRenderedPageBreak/>
              <w:t>общеобразовательные организации в Московской области, расположенные в сельской местности</w:t>
            </w:r>
            <w:r w:rsidRPr="006215F4">
              <w:rPr>
                <w:rFonts w:ascii="Arial" w:eastAsia="Times New Roman" w:hAnsi="Arial" w:cs="Arial"/>
                <w:b/>
                <w:bCs/>
                <w:sz w:val="16"/>
                <w:szCs w:val="16"/>
                <w:lang w:eastAsia="ru-RU"/>
              </w:rPr>
              <w:t xml:space="preserve">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Предоставление субсидий, ежегодно январь - декабрь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Обеспечение содержания  автобусов для подвоза  обучающ</w:t>
            </w:r>
            <w:r w:rsidRPr="006215F4">
              <w:rPr>
                <w:rFonts w:ascii="Arial" w:eastAsia="Times New Roman" w:hAnsi="Arial" w:cs="Arial"/>
                <w:sz w:val="16"/>
                <w:szCs w:val="16"/>
                <w:lang w:eastAsia="ru-RU"/>
              </w:rPr>
              <w:lastRenderedPageBreak/>
              <w:t>ихся к месту обучения в муниципальные общеобразовательные организации, расположенные в сельской местности</w:t>
            </w:r>
          </w:p>
        </w:tc>
      </w:tr>
      <w:tr w:rsidR="007E72AA" w:rsidRPr="006215F4" w:rsidTr="007E72AA">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1777,6</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19 225,00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2 545,00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4 170,00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4 170,00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4 170,00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4 170,00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19 225,00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2 545,00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4 170,00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4 170,00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4 170,00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4 170,00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0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2.8.5</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8.5.</w:t>
            </w:r>
            <w:r w:rsidRPr="006215F4">
              <w:rPr>
                <w:rFonts w:ascii="Arial" w:eastAsia="Times New Roman" w:hAnsi="Arial" w:cs="Arial"/>
                <w:sz w:val="16"/>
                <w:szCs w:val="16"/>
                <w:lang w:eastAsia="ru-RU"/>
              </w:rPr>
              <w:br/>
              <w:t xml:space="preserve"> Реализация мер социальной поддержки и социального обеспечения детей-сирот и детей, оставшихся без попечения родителей, а также лиц из их числа в муниципальных образовательных организациях в  Московской области и частных образовательных организациях в  Московской области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Предоставление субсидий, ежегодно январь - декабрь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Предоставление мер социальной поддержки и социального обеспечения детей-сирот и детей, оставшихся без попечения родителей, а также лиц из их числа в муниципальных образовательных организациях в Московской области и частных организациях в Московской области: в 2014-2018 г.г.</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1953,0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7 709,00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highlight w:val="yellow"/>
                <w:lang w:eastAsia="ru-RU"/>
              </w:rPr>
            </w:pPr>
            <w:r w:rsidRPr="00B718A1">
              <w:rPr>
                <w:rFonts w:ascii="Arial" w:eastAsia="Times New Roman" w:hAnsi="Arial" w:cs="Arial"/>
                <w:sz w:val="16"/>
                <w:szCs w:val="16"/>
                <w:lang w:eastAsia="ru-RU"/>
              </w:rPr>
              <w:t>2 007,00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1 452,00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1 522,00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1 364,00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1 364,00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328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599"/>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2.8.6</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8.6.</w:t>
            </w:r>
            <w:r w:rsidRPr="006215F4">
              <w:rPr>
                <w:rFonts w:ascii="Arial" w:eastAsia="Times New Roman" w:hAnsi="Arial" w:cs="Arial"/>
                <w:sz w:val="16"/>
                <w:szCs w:val="16"/>
                <w:lang w:eastAsia="ru-RU"/>
              </w:rPr>
              <w:br/>
              <w:t>Развитие системы обучения на дому с использованием дистанционных образовательных технологий.</w:t>
            </w:r>
          </w:p>
        </w:tc>
        <w:tc>
          <w:tcPr>
            <w:tcW w:w="1418" w:type="dxa"/>
            <w:vMerge w:val="restart"/>
            <w:tcBorders>
              <w:top w:val="nil"/>
              <w:left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76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left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1686,2</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5 472,00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1 824,00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1004"/>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left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45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2.9</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9</w:t>
            </w:r>
            <w:r w:rsidRPr="006215F4">
              <w:rPr>
                <w:rFonts w:ascii="Arial" w:eastAsia="Times New Roman" w:hAnsi="Arial" w:cs="Arial"/>
                <w:sz w:val="16"/>
                <w:szCs w:val="16"/>
                <w:lang w:eastAsia="ru-RU"/>
              </w:rPr>
              <w:t xml:space="preserve">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 на 2015-2017 годы.</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Обеспечение деятельности комиссий по делам несовершеннолетних и защите их прав в Пушкинском муниципальном районе Московской области </w:t>
            </w:r>
          </w:p>
        </w:tc>
      </w:tr>
      <w:tr w:rsidR="007E72AA" w:rsidRPr="006215F4" w:rsidTr="007E72AA">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24 799,00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6 085,00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6 176,00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6 269,00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718A1" w:rsidRDefault="00BA7D0A" w:rsidP="00BA7D0A">
            <w:pPr>
              <w:spacing w:after="0" w:line="240" w:lineRule="auto"/>
              <w:jc w:val="center"/>
              <w:rPr>
                <w:rFonts w:ascii="Arial" w:eastAsia="Times New Roman" w:hAnsi="Arial" w:cs="Arial"/>
                <w:sz w:val="16"/>
                <w:szCs w:val="16"/>
                <w:lang w:eastAsia="ru-RU"/>
              </w:rPr>
            </w:pPr>
            <w:r w:rsidRPr="00B718A1">
              <w:rPr>
                <w:rFonts w:ascii="Arial" w:eastAsia="Times New Roman" w:hAnsi="Arial" w:cs="Arial"/>
                <w:sz w:val="16"/>
                <w:szCs w:val="16"/>
                <w:lang w:eastAsia="ru-RU"/>
              </w:rPr>
              <w:t>6 269,00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92"/>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2.10</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w:t>
            </w:r>
            <w:r>
              <w:rPr>
                <w:rFonts w:ascii="Arial" w:eastAsia="Times New Roman" w:hAnsi="Arial" w:cs="Arial"/>
                <w:b/>
                <w:bCs/>
                <w:sz w:val="16"/>
                <w:szCs w:val="16"/>
                <w:lang w:eastAsia="ru-RU"/>
              </w:rPr>
              <w:t xml:space="preserve"> </w:t>
            </w:r>
            <w:r w:rsidRPr="006215F4">
              <w:rPr>
                <w:rFonts w:ascii="Arial" w:eastAsia="Times New Roman" w:hAnsi="Arial" w:cs="Arial"/>
                <w:b/>
                <w:bCs/>
                <w:sz w:val="16"/>
                <w:szCs w:val="16"/>
                <w:lang w:eastAsia="ru-RU"/>
              </w:rPr>
              <w:t xml:space="preserve">10 </w:t>
            </w:r>
            <w:r w:rsidRPr="006215F4">
              <w:rPr>
                <w:rFonts w:ascii="Arial" w:eastAsia="Times New Roman" w:hAnsi="Arial" w:cs="Arial"/>
                <w:sz w:val="16"/>
                <w:szCs w:val="16"/>
                <w:lang w:eastAsia="ru-RU"/>
              </w:rPr>
              <w:t xml:space="preserve">                                 Капитальные и восстановительные ремонты.</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Проведение торгов и заключение муниципального контракта, </w:t>
            </w:r>
            <w:proofErr w:type="spellStart"/>
            <w:r w:rsidRPr="006215F4">
              <w:rPr>
                <w:rFonts w:ascii="Arial" w:eastAsia="Times New Roman" w:hAnsi="Arial" w:cs="Arial"/>
                <w:sz w:val="16"/>
                <w:szCs w:val="16"/>
                <w:lang w:eastAsia="ru-RU"/>
              </w:rPr>
              <w:t>зеключение</w:t>
            </w:r>
            <w:proofErr w:type="spellEnd"/>
            <w:r w:rsidRPr="006215F4">
              <w:rPr>
                <w:rFonts w:ascii="Arial" w:eastAsia="Times New Roman" w:hAnsi="Arial" w:cs="Arial"/>
                <w:sz w:val="16"/>
                <w:szCs w:val="16"/>
                <w:lang w:eastAsia="ru-RU"/>
              </w:rPr>
              <w:t xml:space="preserve">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капитальных и восстановительных работ</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11 558,00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11 558,00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3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229 894,40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54 894,40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F42AD3" w:rsidRDefault="00BA7D0A" w:rsidP="00BA7D0A">
            <w:pPr>
              <w:spacing w:after="0" w:line="240" w:lineRule="auto"/>
              <w:jc w:val="center"/>
              <w:rPr>
                <w:rFonts w:ascii="Arial" w:eastAsia="Times New Roman" w:hAnsi="Arial" w:cs="Arial"/>
                <w:sz w:val="16"/>
                <w:szCs w:val="16"/>
                <w:highlight w:val="yellow"/>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F42AD3" w:rsidRDefault="00BA7D0A" w:rsidP="00BA7D0A">
            <w:pPr>
              <w:spacing w:after="0" w:line="240" w:lineRule="auto"/>
              <w:jc w:val="center"/>
              <w:rPr>
                <w:rFonts w:ascii="Arial" w:eastAsia="Times New Roman" w:hAnsi="Arial" w:cs="Arial"/>
                <w:sz w:val="16"/>
                <w:szCs w:val="16"/>
                <w:highlight w:val="yellow"/>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F42AD3" w:rsidRDefault="00BA7D0A" w:rsidP="00BA7D0A">
            <w:pPr>
              <w:spacing w:after="0" w:line="240" w:lineRule="auto"/>
              <w:jc w:val="center"/>
              <w:rPr>
                <w:rFonts w:ascii="Arial" w:eastAsia="Times New Roman" w:hAnsi="Arial" w:cs="Arial"/>
                <w:sz w:val="16"/>
                <w:szCs w:val="16"/>
                <w:highlight w:val="yellow"/>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F42AD3" w:rsidRDefault="00BA7D0A" w:rsidP="00BA7D0A">
            <w:pPr>
              <w:spacing w:after="0" w:line="240" w:lineRule="auto"/>
              <w:jc w:val="center"/>
              <w:rPr>
                <w:rFonts w:ascii="Arial" w:eastAsia="Times New Roman" w:hAnsi="Arial" w:cs="Arial"/>
                <w:sz w:val="16"/>
                <w:szCs w:val="16"/>
                <w:highlight w:val="yellow"/>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3102"/>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2.10.1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10.1</w:t>
            </w:r>
            <w:r w:rsidRPr="006215F4">
              <w:rPr>
                <w:rFonts w:ascii="Arial" w:eastAsia="Times New Roman" w:hAnsi="Arial" w:cs="Arial"/>
                <w:sz w:val="16"/>
                <w:szCs w:val="16"/>
                <w:lang w:eastAsia="ru-RU"/>
              </w:rPr>
              <w:t xml:space="preserve">                                 Проведение мероприятий по</w:t>
            </w:r>
            <w:r w:rsidRPr="006215F4">
              <w:rPr>
                <w:rFonts w:ascii="Arial" w:eastAsia="Times New Roman" w:hAnsi="Arial" w:cs="Arial"/>
                <w:sz w:val="16"/>
                <w:szCs w:val="16"/>
                <w:lang w:eastAsia="ru-RU"/>
              </w:rPr>
              <w:br/>
              <w:t>проведению капитального, текущего ремонта, ремонта и установки ограждений, ремонта кровель, замену оконных конструкций, выполнению противопожарных мероприятий в муниципальных общеобразовательных организациях в Московской области в рамках государственной программы Московской области «Образование Подмосковья»  на 2014-2018 годы».</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w:t>
            </w:r>
            <w:r>
              <w:rPr>
                <w:rFonts w:ascii="Arial" w:eastAsia="Times New Roman" w:hAnsi="Arial" w:cs="Arial"/>
                <w:sz w:val="16"/>
                <w:szCs w:val="16"/>
                <w:lang w:eastAsia="ru-RU"/>
              </w:rPr>
              <w:t xml:space="preserve">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Проведение мероприятий по </w:t>
            </w:r>
            <w:r w:rsidRPr="006215F4">
              <w:rPr>
                <w:rFonts w:ascii="Arial" w:eastAsia="Times New Roman" w:hAnsi="Arial" w:cs="Arial"/>
                <w:sz w:val="16"/>
                <w:szCs w:val="16"/>
                <w:lang w:eastAsia="ru-RU"/>
              </w:rPr>
              <w:t>проведению капитального, текущего ремонта, ремонта и установки ограждений, ремонта кровель, замену оконных конструкций, выполнению противопожарных мероприятий в муниципальных общеобразовательных организациях в Московской области в рамках государственной программы Московской области «Образование Подмосковья»  на 2014-2018 годы».</w:t>
            </w:r>
          </w:p>
        </w:tc>
      </w:tr>
      <w:tr w:rsidR="007E72AA" w:rsidRPr="006215F4" w:rsidTr="007E72AA">
        <w:trPr>
          <w:trHeight w:val="539"/>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11 558,00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11 558,00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19"/>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57</w:t>
            </w:r>
            <w:r w:rsidR="00E30916">
              <w:rPr>
                <w:rFonts w:ascii="Arial" w:eastAsia="Times New Roman" w:hAnsi="Arial" w:cs="Arial"/>
                <w:sz w:val="16"/>
                <w:szCs w:val="16"/>
                <w:lang w:eastAsia="ru-RU"/>
              </w:rPr>
              <w:t>8,00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57</w:t>
            </w:r>
            <w:r w:rsidR="00E30916">
              <w:rPr>
                <w:rFonts w:ascii="Arial" w:eastAsia="Times New Roman" w:hAnsi="Arial" w:cs="Arial"/>
                <w:sz w:val="16"/>
                <w:szCs w:val="16"/>
                <w:lang w:eastAsia="ru-RU"/>
              </w:rPr>
              <w:t>8,00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573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2.11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11.</w:t>
            </w:r>
            <w:r w:rsidRPr="006215F4">
              <w:rPr>
                <w:rFonts w:ascii="Arial" w:eastAsia="Times New Roman" w:hAnsi="Arial" w:cs="Arial"/>
                <w:sz w:val="16"/>
                <w:szCs w:val="16"/>
                <w:lang w:eastAsia="ru-RU"/>
              </w:rPr>
              <w:t xml:space="preserve">                                   </w:t>
            </w:r>
            <w:proofErr w:type="gramStart"/>
            <w:r w:rsidRPr="006215F4">
              <w:rPr>
                <w:rFonts w:ascii="Arial" w:eastAsia="Times New Roman" w:hAnsi="Arial" w:cs="Arial"/>
                <w:sz w:val="16"/>
                <w:szCs w:val="16"/>
                <w:lang w:eastAsia="ru-RU"/>
              </w:rPr>
              <w:t xml:space="preserve">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Пушкинском муниципальном районе, осуществляющих образовательную деятельность по имеющим  </w:t>
            </w:r>
            <w:proofErr w:type="spellStart"/>
            <w:r w:rsidRPr="006215F4">
              <w:rPr>
                <w:rFonts w:ascii="Arial" w:eastAsia="Times New Roman" w:hAnsi="Arial" w:cs="Arial"/>
                <w:sz w:val="16"/>
                <w:szCs w:val="16"/>
                <w:lang w:eastAsia="ru-RU"/>
              </w:rPr>
              <w:t>гос</w:t>
            </w:r>
            <w:proofErr w:type="spellEnd"/>
            <w:r w:rsidRPr="006215F4">
              <w:rPr>
                <w:rFonts w:ascii="Arial" w:eastAsia="Times New Roman" w:hAnsi="Arial" w:cs="Arial"/>
                <w:sz w:val="16"/>
                <w:szCs w:val="16"/>
                <w:lang w:eastAsia="ru-RU"/>
              </w:rPr>
              <w:t>.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Предоставление субсидий, ежегодно январь - декабрь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Получение в 2014 - 2018 годах обучающимися общедоступного и бесплатного дошкольного, начального общего, основного общего, среднего общего образования в частных общеобразовательных организациях, в том числе их обеспечение учебниками и учебными пособиями</w:t>
            </w:r>
          </w:p>
        </w:tc>
      </w:tr>
      <w:tr w:rsidR="007E72AA" w:rsidRPr="006215F4" w:rsidTr="007E72AA">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13077,00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98 296,00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18 964,00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19 983,00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19 983,00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19 983,00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19 383,00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26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2.12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12.</w:t>
            </w:r>
            <w:r w:rsidRPr="006215F4">
              <w:rPr>
                <w:rFonts w:ascii="Arial" w:eastAsia="Times New Roman" w:hAnsi="Arial" w:cs="Arial"/>
                <w:sz w:val="16"/>
                <w:szCs w:val="16"/>
                <w:lang w:eastAsia="ru-RU"/>
              </w:rPr>
              <w:t xml:space="preserve">                                  </w:t>
            </w:r>
            <w:r w:rsidRPr="006215F4">
              <w:rPr>
                <w:rFonts w:ascii="Arial" w:eastAsia="Times New Roman" w:hAnsi="Arial" w:cs="Arial"/>
                <w:sz w:val="16"/>
                <w:szCs w:val="16"/>
                <w:lang w:eastAsia="ru-RU"/>
              </w:rPr>
              <w:br/>
              <w:t xml:space="preserve">Частичная компенсация стоимости питания </w:t>
            </w:r>
            <w:r w:rsidRPr="006215F4">
              <w:rPr>
                <w:rFonts w:ascii="Arial" w:eastAsia="Times New Roman" w:hAnsi="Arial" w:cs="Arial"/>
                <w:sz w:val="16"/>
                <w:szCs w:val="16"/>
                <w:lang w:eastAsia="ru-RU"/>
              </w:rPr>
              <w:br/>
              <w:t>в частных общеобразова</w:t>
            </w:r>
            <w:r>
              <w:rPr>
                <w:rFonts w:ascii="Arial" w:eastAsia="Times New Roman" w:hAnsi="Arial" w:cs="Arial"/>
                <w:sz w:val="16"/>
                <w:szCs w:val="16"/>
                <w:lang w:eastAsia="ru-RU"/>
              </w:rPr>
              <w:t>т</w:t>
            </w:r>
            <w:r w:rsidRPr="006215F4">
              <w:rPr>
                <w:rFonts w:ascii="Arial" w:eastAsia="Times New Roman" w:hAnsi="Arial" w:cs="Arial"/>
                <w:sz w:val="16"/>
                <w:szCs w:val="16"/>
                <w:lang w:eastAsia="ru-RU"/>
              </w:rPr>
              <w:lastRenderedPageBreak/>
              <w:t>ельных организациях.</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483,70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1 732,30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582,70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2.13</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13.</w:t>
            </w:r>
            <w:r w:rsidRPr="006215F4">
              <w:rPr>
                <w:rFonts w:ascii="Arial" w:eastAsia="Times New Roman" w:hAnsi="Arial" w:cs="Arial"/>
                <w:sz w:val="16"/>
                <w:szCs w:val="16"/>
                <w:lang w:eastAsia="ru-RU"/>
              </w:rPr>
              <w:t xml:space="preserve">                                                                            Выплата вознаграждения за выполнение функций классного руководителя педагогическим работникам муниципальных образовательных организаций в Пушкинском муниципальном районе.</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Предоставление субсидий, ежегодно январь - декабрь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2014-2016</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Выполнение воспитательных функций педагогическими работниками муниципальных образовательных организаций, на которых возложены функции классных руководителей в 2014 - 2018 годах</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9240,00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50 493,00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10 065,00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10 107,00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10 107,00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10 107,00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10 107,00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74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2.14</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14.</w:t>
            </w:r>
            <w:r w:rsidRPr="006215F4">
              <w:rPr>
                <w:rFonts w:ascii="Arial" w:eastAsia="Times New Roman" w:hAnsi="Arial" w:cs="Arial"/>
                <w:sz w:val="16"/>
                <w:szCs w:val="16"/>
                <w:lang w:eastAsia="ru-RU"/>
              </w:rPr>
              <w:t xml:space="preserve">                                       Оснащение стационарных ППЭ к проведению ЕГЭ.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заключение муниципального ко</w:t>
            </w:r>
            <w:r>
              <w:rPr>
                <w:rFonts w:ascii="Arial" w:eastAsia="Times New Roman" w:hAnsi="Arial" w:cs="Arial"/>
                <w:sz w:val="16"/>
                <w:szCs w:val="16"/>
                <w:lang w:eastAsia="ru-RU"/>
              </w:rPr>
              <w:t>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18256,00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90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3 205,00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3 205,00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Оснащение стационарных ППЭ к проведению ЕГЭ</w:t>
            </w:r>
          </w:p>
        </w:tc>
      </w:tr>
      <w:tr w:rsidR="007E72AA" w:rsidRPr="006215F4" w:rsidTr="007E72AA">
        <w:trPr>
          <w:trHeight w:val="55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53"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2025"/>
        </w:trPr>
        <w:tc>
          <w:tcPr>
            <w:tcW w:w="567" w:type="dxa"/>
            <w:tcBorders>
              <w:top w:val="single" w:sz="4" w:space="0" w:color="auto"/>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2.15</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xml:space="preserve">Мероприятие 15.                                          </w:t>
            </w:r>
            <w:r w:rsidRPr="006215F4">
              <w:rPr>
                <w:rFonts w:ascii="Arial" w:eastAsia="Times New Roman" w:hAnsi="Arial" w:cs="Arial"/>
                <w:sz w:val="16"/>
                <w:szCs w:val="16"/>
                <w:lang w:eastAsia="ru-RU"/>
              </w:rPr>
              <w:t xml:space="preserve">Приобретение автобуса для доставки </w:t>
            </w:r>
            <w:proofErr w:type="gramStart"/>
            <w:r w:rsidRPr="006215F4">
              <w:rPr>
                <w:rFonts w:ascii="Arial" w:eastAsia="Times New Roman" w:hAnsi="Arial" w:cs="Arial"/>
                <w:sz w:val="16"/>
                <w:szCs w:val="16"/>
                <w:lang w:eastAsia="ru-RU"/>
              </w:rPr>
              <w:t>обуча</w:t>
            </w:r>
            <w:r>
              <w:rPr>
                <w:rFonts w:ascii="Arial" w:eastAsia="Times New Roman" w:hAnsi="Arial" w:cs="Arial"/>
                <w:sz w:val="16"/>
                <w:szCs w:val="16"/>
                <w:lang w:eastAsia="ru-RU"/>
              </w:rPr>
              <w:t>ющихся</w:t>
            </w:r>
            <w:proofErr w:type="gramEnd"/>
            <w:r>
              <w:rPr>
                <w:rFonts w:ascii="Arial" w:eastAsia="Times New Roman" w:hAnsi="Arial" w:cs="Arial"/>
                <w:sz w:val="16"/>
                <w:szCs w:val="16"/>
                <w:lang w:eastAsia="ru-RU"/>
              </w:rPr>
              <w:t xml:space="preserve"> в общеобразовательные ор</w:t>
            </w:r>
            <w:r w:rsidRPr="006215F4">
              <w:rPr>
                <w:rFonts w:ascii="Arial" w:eastAsia="Times New Roman" w:hAnsi="Arial" w:cs="Arial"/>
                <w:sz w:val="16"/>
                <w:szCs w:val="16"/>
                <w:lang w:eastAsia="ru-RU"/>
              </w:rPr>
              <w:t>ганизации в Московской области, расположенные в сельской местности.</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Приобретение автобуса для доставки </w:t>
            </w:r>
            <w:proofErr w:type="gramStart"/>
            <w:r w:rsidRPr="006215F4">
              <w:rPr>
                <w:rFonts w:ascii="Arial" w:eastAsia="Times New Roman" w:hAnsi="Arial" w:cs="Arial"/>
                <w:sz w:val="16"/>
                <w:szCs w:val="16"/>
                <w:lang w:eastAsia="ru-RU"/>
              </w:rPr>
              <w:t>обучающихся</w:t>
            </w:r>
            <w:proofErr w:type="gramEnd"/>
            <w:r w:rsidRPr="006215F4">
              <w:rPr>
                <w:rFonts w:ascii="Arial" w:eastAsia="Times New Roman" w:hAnsi="Arial" w:cs="Arial"/>
                <w:sz w:val="16"/>
                <w:szCs w:val="16"/>
                <w:lang w:eastAsia="ru-RU"/>
              </w:rPr>
              <w:t xml:space="preserve"> в общеобразовательные </w:t>
            </w:r>
            <w:proofErr w:type="spellStart"/>
            <w:r w:rsidRPr="006215F4">
              <w:rPr>
                <w:rFonts w:ascii="Arial" w:eastAsia="Times New Roman" w:hAnsi="Arial" w:cs="Arial"/>
                <w:sz w:val="16"/>
                <w:szCs w:val="16"/>
                <w:lang w:eastAsia="ru-RU"/>
              </w:rPr>
              <w:t>оррганизации</w:t>
            </w:r>
            <w:proofErr w:type="spellEnd"/>
            <w:r w:rsidRPr="006215F4">
              <w:rPr>
                <w:rFonts w:ascii="Arial" w:eastAsia="Times New Roman" w:hAnsi="Arial" w:cs="Arial"/>
                <w:sz w:val="16"/>
                <w:szCs w:val="16"/>
                <w:lang w:eastAsia="ru-RU"/>
              </w:rPr>
              <w:t xml:space="preserve"> в Московской области, расположенные в сельской местности</w:t>
            </w:r>
          </w:p>
        </w:tc>
      </w:tr>
      <w:tr w:rsidR="007E72AA" w:rsidRPr="006215F4" w:rsidTr="007E72AA">
        <w:trPr>
          <w:trHeight w:val="90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1 350,00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1 350,00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300,00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150,00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3.</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Задача 3.</w:t>
            </w:r>
            <w:r w:rsidRPr="006215F4">
              <w:rPr>
                <w:rFonts w:ascii="Arial" w:eastAsia="Times New Roman" w:hAnsi="Arial" w:cs="Arial"/>
                <w:sz w:val="16"/>
                <w:szCs w:val="16"/>
                <w:lang w:eastAsia="ru-RU"/>
              </w:rPr>
              <w:t xml:space="preserve"> </w:t>
            </w:r>
            <w:r w:rsidRPr="006215F4">
              <w:rPr>
                <w:rFonts w:ascii="Arial" w:eastAsia="Times New Roman" w:hAnsi="Arial" w:cs="Arial"/>
                <w:sz w:val="16"/>
                <w:szCs w:val="16"/>
                <w:lang w:eastAsia="ru-RU"/>
              </w:rPr>
              <w:br/>
              <w:t>Развитие инновационной инфраструктуры общего образования.</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10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4 000,00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2 000,00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15 6</w:t>
            </w:r>
            <w:r w:rsidRPr="006215F4">
              <w:rPr>
                <w:rFonts w:ascii="Arial" w:eastAsia="Times New Roman" w:hAnsi="Arial" w:cs="Arial"/>
                <w:sz w:val="16"/>
                <w:szCs w:val="16"/>
                <w:lang w:eastAsia="ru-RU"/>
              </w:rPr>
              <w:t>59,80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14 059,80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6215F4">
              <w:rPr>
                <w:rFonts w:ascii="Arial" w:eastAsia="Times New Roman" w:hAnsi="Arial" w:cs="Arial"/>
                <w:sz w:val="16"/>
                <w:szCs w:val="16"/>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6215F4">
              <w:rPr>
                <w:rFonts w:ascii="Arial" w:eastAsia="Times New Roman" w:hAnsi="Arial" w:cs="Arial"/>
                <w:sz w:val="16"/>
                <w:szCs w:val="16"/>
                <w:lang w:eastAsia="ru-RU"/>
              </w:rPr>
              <w:t>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6215F4">
              <w:rPr>
                <w:rFonts w:ascii="Arial" w:eastAsia="Times New Roman" w:hAnsi="Arial" w:cs="Arial"/>
                <w:sz w:val="16"/>
                <w:szCs w:val="16"/>
                <w:lang w:eastAsia="ru-RU"/>
              </w:rPr>
              <w:t>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6215F4">
              <w:rPr>
                <w:rFonts w:ascii="Arial" w:eastAsia="Times New Roman" w:hAnsi="Arial" w:cs="Arial"/>
                <w:sz w:val="16"/>
                <w:szCs w:val="16"/>
                <w:lang w:eastAsia="ru-RU"/>
              </w:rPr>
              <w:t>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8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3.1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w:t>
            </w:r>
            <w:r w:rsidRPr="006215F4">
              <w:rPr>
                <w:rFonts w:ascii="Arial" w:eastAsia="Times New Roman" w:hAnsi="Arial" w:cs="Arial"/>
                <w:sz w:val="16"/>
                <w:szCs w:val="16"/>
                <w:lang w:eastAsia="ru-RU"/>
              </w:rPr>
              <w:br/>
              <w:t xml:space="preserve">Закупка учебного оборудования и мебели для муниципальных образовательных </w:t>
            </w:r>
            <w:r w:rsidRPr="006215F4">
              <w:rPr>
                <w:rFonts w:ascii="Arial" w:eastAsia="Times New Roman" w:hAnsi="Arial" w:cs="Arial"/>
                <w:sz w:val="16"/>
                <w:szCs w:val="16"/>
                <w:lang w:eastAsia="ru-RU"/>
              </w:rPr>
              <w:lastRenderedPageBreak/>
              <w:t>организаций.</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приобретение 2191 компьютера  </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4000,00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2 000,00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2 000,00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400,00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15 659</w:t>
            </w:r>
            <w:r w:rsidRPr="006215F4">
              <w:rPr>
                <w:rFonts w:ascii="Arial" w:eastAsia="Times New Roman" w:hAnsi="Arial" w:cs="Arial"/>
                <w:sz w:val="16"/>
                <w:szCs w:val="16"/>
                <w:lang w:eastAsia="ru-RU"/>
              </w:rPr>
              <w:t>,80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14 059,80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6215F4">
              <w:rPr>
                <w:rFonts w:ascii="Arial" w:eastAsia="Times New Roman" w:hAnsi="Arial" w:cs="Arial"/>
                <w:sz w:val="16"/>
                <w:szCs w:val="16"/>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6215F4">
              <w:rPr>
                <w:rFonts w:ascii="Arial" w:eastAsia="Times New Roman" w:hAnsi="Arial" w:cs="Arial"/>
                <w:sz w:val="16"/>
                <w:szCs w:val="16"/>
                <w:lang w:eastAsia="ru-RU"/>
              </w:rPr>
              <w:t>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6215F4">
              <w:rPr>
                <w:rFonts w:ascii="Arial" w:eastAsia="Times New Roman" w:hAnsi="Arial" w:cs="Arial"/>
                <w:sz w:val="16"/>
                <w:szCs w:val="16"/>
                <w:lang w:eastAsia="ru-RU"/>
              </w:rPr>
              <w:t>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6215F4">
              <w:rPr>
                <w:rFonts w:ascii="Arial" w:eastAsia="Times New Roman" w:hAnsi="Arial" w:cs="Arial"/>
                <w:sz w:val="16"/>
                <w:szCs w:val="16"/>
                <w:lang w:eastAsia="ru-RU"/>
              </w:rPr>
              <w:t>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3.1.1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1.1</w:t>
            </w:r>
            <w:r w:rsidRPr="006215F4">
              <w:rPr>
                <w:rFonts w:ascii="Arial" w:eastAsia="Times New Roman" w:hAnsi="Arial" w:cs="Arial"/>
                <w:sz w:val="16"/>
                <w:szCs w:val="16"/>
                <w:lang w:eastAsia="ru-RU"/>
              </w:rPr>
              <w:br/>
              <w:t>Закупка  учебного оборудования и мебели  для муниципальных общеобразовательных организаций - победителей областного конкурса муниципальных общеобразовательных организаций, разрабатывающих и внедряющих инновационные образовательные проекты.</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Обновление содержания и технологий общего образования</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2 000,00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2 000,00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1 000,00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200,00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57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3.1.2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 xml:space="preserve">Мероприятие 1.2.                                                 </w:t>
            </w:r>
            <w:r w:rsidRPr="006215F4">
              <w:rPr>
                <w:rFonts w:ascii="Arial" w:eastAsia="Times New Roman" w:hAnsi="Arial" w:cs="Arial"/>
                <w:sz w:val="16"/>
                <w:szCs w:val="16"/>
                <w:lang w:eastAsia="ru-RU"/>
              </w:rPr>
              <w:t xml:space="preserve">Закупка оборудования для общеобразовательных организаций  - победителей областного конкурса на присвоение статуса Региональной </w:t>
            </w:r>
            <w:r w:rsidRPr="006215F4">
              <w:rPr>
                <w:rFonts w:ascii="Arial" w:eastAsia="Times New Roman" w:hAnsi="Arial" w:cs="Arial"/>
                <w:sz w:val="16"/>
                <w:szCs w:val="16"/>
                <w:lang w:eastAsia="ru-RU"/>
              </w:rPr>
              <w:lastRenderedPageBreak/>
              <w:t xml:space="preserve">инновационной площадки Московской области </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Проведение торгов и заключе</w:t>
            </w:r>
            <w:r>
              <w:rPr>
                <w:rFonts w:ascii="Arial" w:eastAsia="Times New Roman" w:hAnsi="Arial" w:cs="Arial"/>
                <w:sz w:val="16"/>
                <w:szCs w:val="16"/>
                <w:lang w:eastAsia="ru-RU"/>
              </w:rPr>
              <w:t>ние муниципального контракта, 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Обновление содержания и технологий общего образования</w:t>
            </w:r>
          </w:p>
        </w:tc>
      </w:tr>
      <w:tr w:rsidR="007E72AA" w:rsidRPr="006215F4" w:rsidTr="007E72AA">
        <w:trPr>
          <w:trHeight w:val="90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800,00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259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tcBorders>
              <w:top w:val="nil"/>
              <w:left w:val="nil"/>
              <w:bottom w:val="nil"/>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4.</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 xml:space="preserve">Задача 4. </w:t>
            </w:r>
            <w:r w:rsidRPr="006215F4">
              <w:rPr>
                <w:rFonts w:ascii="Arial" w:eastAsia="Times New Roman" w:hAnsi="Arial" w:cs="Arial"/>
                <w:sz w:val="16"/>
                <w:szCs w:val="16"/>
                <w:lang w:eastAsia="ru-RU"/>
              </w:rPr>
              <w:br/>
              <w:t>Обновление состава и компетенций педагогических кадров, создание механизмов мотивации педагогов и руководителей к повышению качества работы и непрерывному профессиональному развитию.</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114,80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2 106,50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33 725,92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6 681,32</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6774,80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6774,80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6774,80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6774,80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auto"/>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84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4.1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w:t>
            </w:r>
            <w:r w:rsidRPr="006215F4">
              <w:rPr>
                <w:rFonts w:ascii="Arial" w:eastAsia="Times New Roman" w:hAnsi="Arial" w:cs="Arial"/>
                <w:sz w:val="16"/>
                <w:szCs w:val="16"/>
                <w:lang w:eastAsia="ru-RU"/>
              </w:rPr>
              <w:br/>
              <w:t>Поощрение лучших учителей</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Поощрение лучших учителей</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Поощрение лучших учителей</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2 500,00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500,00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215F4" w:rsidRDefault="00BA7D0A" w:rsidP="00BA7D0A">
            <w:pPr>
              <w:spacing w:after="0" w:line="240" w:lineRule="auto"/>
              <w:jc w:val="center"/>
              <w:rPr>
                <w:rFonts w:ascii="Arial" w:eastAsia="Times New Roman" w:hAnsi="Arial" w:cs="Arial"/>
                <w:color w:val="FF0000"/>
                <w:sz w:val="16"/>
                <w:szCs w:val="16"/>
                <w:lang w:eastAsia="ru-RU"/>
              </w:rPr>
            </w:pPr>
            <w:r w:rsidRPr="006215F4">
              <w:rPr>
                <w:rFonts w:ascii="Arial" w:eastAsia="Times New Roman" w:hAnsi="Arial" w:cs="Arial"/>
                <w:color w:val="FF0000"/>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4.2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2.</w:t>
            </w:r>
            <w:r w:rsidRPr="006215F4">
              <w:rPr>
                <w:rFonts w:ascii="Arial" w:eastAsia="Times New Roman" w:hAnsi="Arial" w:cs="Arial"/>
                <w:sz w:val="16"/>
                <w:szCs w:val="16"/>
                <w:lang w:eastAsia="ru-RU"/>
              </w:rPr>
              <w:br/>
            </w:r>
            <w:proofErr w:type="spellStart"/>
            <w:r w:rsidRPr="006215F4">
              <w:rPr>
                <w:rFonts w:ascii="Arial" w:eastAsia="Times New Roman" w:hAnsi="Arial" w:cs="Arial"/>
                <w:sz w:val="16"/>
                <w:szCs w:val="16"/>
                <w:lang w:eastAsia="ru-RU"/>
              </w:rPr>
              <w:t>Общерайонные</w:t>
            </w:r>
            <w:proofErr w:type="spellEnd"/>
            <w:r w:rsidRPr="006215F4">
              <w:rPr>
                <w:rFonts w:ascii="Arial" w:eastAsia="Times New Roman" w:hAnsi="Arial" w:cs="Arial"/>
                <w:sz w:val="16"/>
                <w:szCs w:val="16"/>
                <w:lang w:eastAsia="ru-RU"/>
              </w:rPr>
              <w:t xml:space="preserve"> массовые мероприятия</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215F4" w:rsidRDefault="00BA7D0A" w:rsidP="00BA7D0A">
            <w:pPr>
              <w:spacing w:after="0" w:line="240" w:lineRule="auto"/>
              <w:jc w:val="center"/>
              <w:rPr>
                <w:rFonts w:ascii="Arial" w:eastAsia="Times New Roman" w:hAnsi="Arial" w:cs="Arial"/>
                <w:color w:val="FF0000"/>
                <w:sz w:val="16"/>
                <w:szCs w:val="16"/>
                <w:lang w:eastAsia="ru-RU"/>
              </w:rPr>
            </w:pPr>
            <w:r w:rsidRPr="006215F4">
              <w:rPr>
                <w:rFonts w:ascii="Arial" w:eastAsia="Times New Roman" w:hAnsi="Arial" w:cs="Arial"/>
                <w:color w:val="FF0000"/>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Проведение </w:t>
            </w:r>
            <w:proofErr w:type="spellStart"/>
            <w:r w:rsidRPr="006215F4">
              <w:rPr>
                <w:rFonts w:ascii="Arial" w:eastAsia="Times New Roman" w:hAnsi="Arial" w:cs="Arial"/>
                <w:sz w:val="16"/>
                <w:szCs w:val="16"/>
                <w:lang w:eastAsia="ru-RU"/>
              </w:rPr>
              <w:t>общерайонных</w:t>
            </w:r>
            <w:proofErr w:type="spellEnd"/>
            <w:r w:rsidRPr="006215F4">
              <w:rPr>
                <w:rFonts w:ascii="Arial" w:eastAsia="Times New Roman" w:hAnsi="Arial" w:cs="Arial"/>
                <w:sz w:val="16"/>
                <w:szCs w:val="16"/>
                <w:lang w:eastAsia="ru-RU"/>
              </w:rPr>
              <w:t xml:space="preserve"> массовых мероприятий</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215F4" w:rsidRDefault="00BA7D0A" w:rsidP="00BA7D0A">
            <w:pPr>
              <w:spacing w:after="0" w:line="240" w:lineRule="auto"/>
              <w:jc w:val="center"/>
              <w:rPr>
                <w:rFonts w:ascii="Arial" w:eastAsia="Times New Roman" w:hAnsi="Arial" w:cs="Arial"/>
                <w:color w:val="FF0000"/>
                <w:sz w:val="16"/>
                <w:szCs w:val="16"/>
                <w:lang w:eastAsia="ru-RU"/>
              </w:rPr>
            </w:pPr>
            <w:r w:rsidRPr="006215F4">
              <w:rPr>
                <w:rFonts w:ascii="Arial" w:eastAsia="Times New Roman" w:hAnsi="Arial" w:cs="Arial"/>
                <w:color w:val="FF0000"/>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127,7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10 5</w:t>
            </w:r>
            <w:r w:rsidRPr="006215F4">
              <w:rPr>
                <w:rFonts w:ascii="Arial" w:eastAsia="Times New Roman" w:hAnsi="Arial" w:cs="Arial"/>
                <w:sz w:val="16"/>
                <w:szCs w:val="16"/>
                <w:lang w:eastAsia="ru-RU"/>
              </w:rPr>
              <w:t>87,80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1 987,80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2 </w:t>
            </w:r>
            <w:r>
              <w:rPr>
                <w:rFonts w:ascii="Arial" w:eastAsia="Times New Roman" w:hAnsi="Arial" w:cs="Arial"/>
                <w:sz w:val="16"/>
                <w:szCs w:val="16"/>
                <w:lang w:eastAsia="ru-RU"/>
              </w:rPr>
              <w:t>15</w:t>
            </w: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2 </w:t>
            </w:r>
            <w:r>
              <w:rPr>
                <w:rFonts w:ascii="Arial" w:eastAsia="Times New Roman" w:hAnsi="Arial" w:cs="Arial"/>
                <w:sz w:val="16"/>
                <w:szCs w:val="16"/>
                <w:lang w:eastAsia="ru-RU"/>
              </w:rPr>
              <w:t>15</w:t>
            </w: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2 </w:t>
            </w:r>
            <w:r>
              <w:rPr>
                <w:rFonts w:ascii="Arial" w:eastAsia="Times New Roman" w:hAnsi="Arial" w:cs="Arial"/>
                <w:sz w:val="16"/>
                <w:szCs w:val="16"/>
                <w:lang w:eastAsia="ru-RU"/>
              </w:rPr>
              <w:t>15</w:t>
            </w: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2 </w:t>
            </w:r>
            <w:r>
              <w:rPr>
                <w:rFonts w:ascii="Arial" w:eastAsia="Times New Roman" w:hAnsi="Arial" w:cs="Arial"/>
                <w:sz w:val="16"/>
                <w:szCs w:val="16"/>
                <w:lang w:eastAsia="ru-RU"/>
              </w:rPr>
              <w:t>15</w:t>
            </w: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4.3</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3.</w:t>
            </w:r>
            <w:r w:rsidRPr="006215F4">
              <w:rPr>
                <w:rFonts w:ascii="Arial" w:eastAsia="Times New Roman" w:hAnsi="Arial" w:cs="Arial"/>
                <w:sz w:val="16"/>
                <w:szCs w:val="16"/>
                <w:lang w:eastAsia="ru-RU"/>
              </w:rPr>
              <w:br/>
              <w:t xml:space="preserve">Курсовая подготовка и переподготовка </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повышение качества работы</w:t>
            </w:r>
          </w:p>
        </w:tc>
      </w:tr>
      <w:tr w:rsidR="007E72AA" w:rsidRPr="006215F4" w:rsidTr="007E72AA">
        <w:trPr>
          <w:trHeight w:val="85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834"/>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58,8</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700,00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140,00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140,00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140,00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140,00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4.4</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4.</w:t>
            </w:r>
            <w:r w:rsidRPr="006215F4">
              <w:rPr>
                <w:rFonts w:ascii="Arial" w:eastAsia="Times New Roman" w:hAnsi="Arial" w:cs="Arial"/>
                <w:sz w:val="16"/>
                <w:szCs w:val="16"/>
                <w:lang w:eastAsia="ru-RU"/>
              </w:rPr>
              <w:br/>
              <w:t>Ежемесячная выплата молодым специалистам</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Начисление ежемесячной выплаты молодым специалистам</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Обновление состава и  компетенций педагогических кадров системы общего образования, повышение качества работы</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521,8</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9 421,42</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1 171,82</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2062,40</w:t>
            </w: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2062,40</w:t>
            </w: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2062,40</w:t>
            </w: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2062,40</w:t>
            </w: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4.5</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5.</w:t>
            </w:r>
            <w:r w:rsidRPr="006215F4">
              <w:rPr>
                <w:rFonts w:ascii="Arial" w:eastAsia="Times New Roman" w:hAnsi="Arial" w:cs="Arial"/>
                <w:sz w:val="16"/>
                <w:szCs w:val="16"/>
                <w:lang w:eastAsia="ru-RU"/>
              </w:rPr>
              <w:br/>
              <w:t>Единовременная  выплата молодым специалистам</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Начисление единовременной  выплаты молодым специалистам</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Обновление состава и  компетенций педагогических кадров системы общего образования, повышение качества </w:t>
            </w:r>
            <w:r w:rsidRPr="006215F4">
              <w:rPr>
                <w:rFonts w:ascii="Arial" w:eastAsia="Times New Roman" w:hAnsi="Arial" w:cs="Arial"/>
                <w:sz w:val="16"/>
                <w:szCs w:val="16"/>
                <w:lang w:eastAsia="ru-RU"/>
              </w:rPr>
              <w:lastRenderedPageBreak/>
              <w:t>работы</w:t>
            </w:r>
          </w:p>
        </w:tc>
      </w:tr>
      <w:tr w:rsidR="007E72AA" w:rsidRPr="006215F4" w:rsidTr="007E72AA">
        <w:trPr>
          <w:trHeight w:val="10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395,5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2 528,30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488,30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510,00</w:t>
            </w: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510,00</w:t>
            </w: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510,00</w:t>
            </w: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r>
              <w:rPr>
                <w:rFonts w:ascii="Arial" w:eastAsia="Times New Roman" w:hAnsi="Arial" w:cs="Arial"/>
                <w:sz w:val="16"/>
                <w:szCs w:val="16"/>
                <w:lang w:eastAsia="ru-RU"/>
              </w:rPr>
              <w:t>510,00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4.6</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6.</w:t>
            </w:r>
            <w:r w:rsidRPr="006215F4">
              <w:rPr>
                <w:rFonts w:ascii="Arial" w:eastAsia="Times New Roman" w:hAnsi="Arial" w:cs="Arial"/>
                <w:sz w:val="16"/>
                <w:szCs w:val="16"/>
                <w:lang w:eastAsia="ru-RU"/>
              </w:rPr>
              <w:br/>
              <w:t>Заработная плата экспертам за проведение аттестации педагогических работников.</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За</w:t>
            </w:r>
            <w:r w:rsidRPr="006215F4">
              <w:rPr>
                <w:rFonts w:ascii="Arial" w:eastAsia="Times New Roman" w:hAnsi="Arial" w:cs="Arial"/>
                <w:sz w:val="16"/>
                <w:szCs w:val="16"/>
                <w:lang w:eastAsia="ru-RU"/>
              </w:rPr>
              <w:t>ключение договоров, предоставление субсидии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повышение качества работы</w:t>
            </w:r>
          </w:p>
        </w:tc>
      </w:tr>
      <w:tr w:rsidR="007E72AA" w:rsidRPr="006215F4" w:rsidTr="007E72AA">
        <w:trPr>
          <w:trHeight w:val="69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6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330,4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3 5</w:t>
            </w:r>
            <w:r w:rsidRPr="006215F4">
              <w:rPr>
                <w:rFonts w:ascii="Arial" w:eastAsia="Times New Roman" w:hAnsi="Arial" w:cs="Arial"/>
                <w:sz w:val="16"/>
                <w:szCs w:val="16"/>
                <w:lang w:eastAsia="ru-RU"/>
              </w:rPr>
              <w:t>20,20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7F4ADB" w:rsidRDefault="00BA7D0A" w:rsidP="00BA7D0A">
            <w:pPr>
              <w:spacing w:after="0" w:line="240" w:lineRule="auto"/>
              <w:jc w:val="center"/>
              <w:rPr>
                <w:rFonts w:ascii="Arial" w:eastAsia="Times New Roman" w:hAnsi="Arial" w:cs="Arial"/>
                <w:sz w:val="16"/>
                <w:szCs w:val="16"/>
                <w:lang w:eastAsia="ru-RU"/>
              </w:rPr>
            </w:pPr>
            <w:r w:rsidRPr="007F4ADB">
              <w:rPr>
                <w:rFonts w:ascii="Arial" w:eastAsia="Times New Roman" w:hAnsi="Arial" w:cs="Arial"/>
                <w:sz w:val="16"/>
                <w:szCs w:val="16"/>
                <w:lang w:eastAsia="ru-RU"/>
              </w:rPr>
              <w:t>1 120,20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600,00</w:t>
            </w: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600,00</w:t>
            </w: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600,00</w:t>
            </w: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600,00</w:t>
            </w: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4.7</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7.</w:t>
            </w:r>
            <w:r w:rsidRPr="006215F4">
              <w:rPr>
                <w:rFonts w:ascii="Arial" w:eastAsia="Times New Roman" w:hAnsi="Arial" w:cs="Arial"/>
                <w:sz w:val="16"/>
                <w:szCs w:val="16"/>
                <w:lang w:eastAsia="ru-RU"/>
              </w:rPr>
              <w:br/>
              <w:t xml:space="preserve">Доплата руководителям.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Начисление доплат руководителям</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повышение качества работы</w:t>
            </w:r>
          </w:p>
        </w:tc>
      </w:tr>
      <w:tr w:rsidR="007E72AA" w:rsidRPr="006215F4" w:rsidTr="007E72AA">
        <w:trPr>
          <w:trHeight w:val="91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172,3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4 468,20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420676" w:rsidRDefault="00BA7D0A" w:rsidP="00BA7D0A">
            <w:pPr>
              <w:spacing w:after="0" w:line="240" w:lineRule="auto"/>
              <w:jc w:val="center"/>
              <w:rPr>
                <w:rFonts w:ascii="Arial" w:eastAsia="Times New Roman" w:hAnsi="Arial" w:cs="Arial"/>
                <w:sz w:val="16"/>
                <w:szCs w:val="16"/>
                <w:lang w:eastAsia="ru-RU"/>
              </w:rPr>
            </w:pPr>
            <w:r w:rsidRPr="00420676">
              <w:rPr>
                <w:rFonts w:ascii="Arial" w:eastAsia="Times New Roman" w:hAnsi="Arial" w:cs="Arial"/>
                <w:sz w:val="16"/>
                <w:szCs w:val="16"/>
                <w:lang w:eastAsia="ru-RU"/>
              </w:rPr>
              <w:t>1 218,60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812,40</w:t>
            </w: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812,40</w:t>
            </w: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r>
              <w:rPr>
                <w:rFonts w:ascii="Arial" w:eastAsia="Times New Roman" w:hAnsi="Arial" w:cs="Arial"/>
                <w:sz w:val="16"/>
                <w:szCs w:val="16"/>
                <w:lang w:eastAsia="ru-RU"/>
              </w:rPr>
              <w:t>812,40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r>
              <w:rPr>
                <w:rFonts w:ascii="Arial" w:eastAsia="Times New Roman" w:hAnsi="Arial" w:cs="Arial"/>
                <w:sz w:val="16"/>
                <w:szCs w:val="16"/>
                <w:lang w:eastAsia="ru-RU"/>
              </w:rPr>
              <w:t>812,40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4.8</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 xml:space="preserve">Мероприятие 8.                                                 </w:t>
            </w:r>
            <w:r w:rsidRPr="006215F4">
              <w:rPr>
                <w:rFonts w:ascii="Arial" w:eastAsia="Times New Roman" w:hAnsi="Arial" w:cs="Arial"/>
                <w:sz w:val="16"/>
                <w:szCs w:val="16"/>
                <w:lang w:eastAsia="ru-RU"/>
              </w:rPr>
              <w:t xml:space="preserve">Поэтапное повышение заработной платы. </w:t>
            </w:r>
            <w:r w:rsidRPr="006215F4">
              <w:rPr>
                <w:rFonts w:ascii="Arial" w:eastAsia="Times New Roman" w:hAnsi="Arial" w:cs="Arial"/>
                <w:sz w:val="16"/>
                <w:szCs w:val="16"/>
                <w:lang w:eastAsia="ru-RU"/>
              </w:rPr>
              <w:br/>
              <w:t xml:space="preserve">Расходы на повышение заработной платы работникам Муниципального бюджетного учреждения дополнительного профессионального образования (повышения квалификации) специалистов Методического центра </w:t>
            </w:r>
            <w:r w:rsidRPr="006215F4">
              <w:rPr>
                <w:rFonts w:ascii="Arial" w:eastAsia="Times New Roman" w:hAnsi="Arial" w:cs="Arial"/>
                <w:sz w:val="16"/>
                <w:szCs w:val="16"/>
                <w:lang w:eastAsia="ru-RU"/>
              </w:rPr>
              <w:lastRenderedPageBreak/>
              <w:t xml:space="preserve">Пушкинского муниципального района. </w:t>
            </w: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lastRenderedPageBreak/>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повышение качества работы</w:t>
            </w:r>
          </w:p>
        </w:tc>
      </w:tr>
      <w:tr w:rsidR="007E72AA" w:rsidRPr="006215F4" w:rsidTr="007E72AA">
        <w:trPr>
          <w:trHeight w:val="900"/>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114,80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420676" w:rsidRDefault="00BA7D0A" w:rsidP="00BA7D0A">
            <w:pPr>
              <w:spacing w:after="0" w:line="240" w:lineRule="auto"/>
              <w:jc w:val="center"/>
              <w:rPr>
                <w:rFonts w:ascii="Arial" w:eastAsia="Times New Roman" w:hAnsi="Arial" w:cs="Arial"/>
                <w:sz w:val="16"/>
                <w:szCs w:val="16"/>
                <w:lang w:eastAsia="ru-RU"/>
              </w:rPr>
            </w:pPr>
            <w:r w:rsidRPr="00420676">
              <w:rPr>
                <w:rFonts w:ascii="Arial" w:eastAsia="Times New Roman" w:hAnsi="Arial" w:cs="Arial"/>
                <w:sz w:val="16"/>
                <w:szCs w:val="16"/>
                <w:lang w:eastAsia="ru-RU"/>
              </w:rPr>
              <w:t>114,80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54,60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420676" w:rsidRDefault="00BA7D0A" w:rsidP="00BA7D0A">
            <w:pPr>
              <w:spacing w:after="0" w:line="240" w:lineRule="auto"/>
              <w:jc w:val="center"/>
              <w:rPr>
                <w:rFonts w:ascii="Arial" w:eastAsia="Times New Roman" w:hAnsi="Arial" w:cs="Arial"/>
                <w:sz w:val="16"/>
                <w:szCs w:val="16"/>
                <w:lang w:eastAsia="ru-RU"/>
              </w:rPr>
            </w:pPr>
            <w:r w:rsidRPr="00420676">
              <w:rPr>
                <w:rFonts w:ascii="Arial" w:eastAsia="Times New Roman" w:hAnsi="Arial" w:cs="Arial"/>
                <w:sz w:val="16"/>
                <w:szCs w:val="16"/>
                <w:lang w:eastAsia="ru-RU"/>
              </w:rPr>
              <w:t>54,60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065"/>
        </w:trPr>
        <w:tc>
          <w:tcPr>
            <w:tcW w:w="567" w:type="dxa"/>
            <w:tcBorders>
              <w:top w:val="nil"/>
              <w:left w:val="single" w:sz="4" w:space="0" w:color="auto"/>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tcBorders>
              <w:top w:val="nil"/>
              <w:left w:val="nil"/>
              <w:bottom w:val="nil"/>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2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lastRenderedPageBreak/>
              <w:t>5.</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Задача 5.</w:t>
            </w:r>
            <w:r w:rsidRPr="006215F4">
              <w:rPr>
                <w:rFonts w:ascii="Arial" w:eastAsia="Times New Roman" w:hAnsi="Arial" w:cs="Arial"/>
                <w:sz w:val="16"/>
                <w:szCs w:val="16"/>
                <w:lang w:eastAsia="ru-RU"/>
              </w:rPr>
              <w:br/>
              <w:t>Реализация механизмов выявления и развития талантов детей.</w:t>
            </w:r>
          </w:p>
        </w:tc>
        <w:tc>
          <w:tcPr>
            <w:tcW w:w="1418" w:type="dxa"/>
            <w:tcBorders>
              <w:top w:val="single" w:sz="4" w:space="0" w:color="auto"/>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r>
      <w:tr w:rsidR="007E72AA" w:rsidRPr="006215F4" w:rsidTr="007E72AA">
        <w:trPr>
          <w:trHeight w:val="96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99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773,10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2 098,40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839,20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314,20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315,00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315,00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315,00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5.1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Мероприятие 1.</w:t>
            </w:r>
            <w:r w:rsidRPr="006215F4">
              <w:rPr>
                <w:rFonts w:ascii="Arial" w:eastAsia="Times New Roman" w:hAnsi="Arial" w:cs="Arial"/>
                <w:sz w:val="16"/>
                <w:szCs w:val="16"/>
                <w:lang w:eastAsia="ru-RU"/>
              </w:rPr>
              <w:br/>
              <w:t>Выплата стипендии</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Начисление стипендии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Выплата материального поощрения талантливым детям</w:t>
            </w:r>
          </w:p>
        </w:tc>
      </w:tr>
      <w:tr w:rsidR="007E72AA" w:rsidRPr="006215F4" w:rsidTr="007E72AA">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98,8</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498,4</w:t>
            </w:r>
            <w:r w:rsidRPr="006215F4">
              <w:rPr>
                <w:rFonts w:ascii="Arial" w:eastAsia="Times New Roman" w:hAnsi="Arial" w:cs="Arial"/>
                <w:sz w:val="16"/>
                <w:szCs w:val="16"/>
                <w:lang w:eastAsia="ru-RU"/>
              </w:rPr>
              <w:t>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420676" w:rsidRDefault="00BA7D0A" w:rsidP="00BA7D0A">
            <w:pPr>
              <w:spacing w:after="0" w:line="240" w:lineRule="auto"/>
              <w:jc w:val="center"/>
              <w:rPr>
                <w:rFonts w:ascii="Arial" w:eastAsia="Times New Roman" w:hAnsi="Arial" w:cs="Arial"/>
                <w:sz w:val="16"/>
                <w:szCs w:val="16"/>
                <w:lang w:eastAsia="ru-RU"/>
              </w:rPr>
            </w:pPr>
            <w:r w:rsidRPr="00420676">
              <w:rPr>
                <w:rFonts w:ascii="Arial" w:eastAsia="Times New Roman" w:hAnsi="Arial" w:cs="Arial"/>
                <w:sz w:val="16"/>
                <w:szCs w:val="16"/>
                <w:lang w:eastAsia="ru-RU"/>
              </w:rPr>
              <w:t>99,20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99,2</w:t>
            </w:r>
            <w:r w:rsidRPr="006215F4">
              <w:rPr>
                <w:rFonts w:ascii="Arial" w:eastAsia="Times New Roman" w:hAnsi="Arial" w:cs="Arial"/>
                <w:sz w:val="16"/>
                <w:szCs w:val="16"/>
                <w:lang w:eastAsia="ru-RU"/>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100,00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100,00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76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b/>
                <w:bCs/>
                <w:sz w:val="16"/>
                <w:szCs w:val="16"/>
                <w:lang w:eastAsia="ru-RU"/>
              </w:rPr>
            </w:pPr>
            <w:r w:rsidRPr="006215F4">
              <w:rPr>
                <w:rFonts w:ascii="Arial" w:eastAsia="Times New Roman" w:hAnsi="Arial" w:cs="Arial"/>
                <w:b/>
                <w:bCs/>
                <w:sz w:val="16"/>
                <w:szCs w:val="16"/>
                <w:lang w:eastAsia="ru-RU"/>
              </w:rPr>
              <w:t>5.2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b/>
                <w:bCs/>
                <w:sz w:val="16"/>
                <w:szCs w:val="16"/>
                <w:lang w:eastAsia="ru-RU"/>
              </w:rPr>
              <w:t>Мероприятия 2.</w:t>
            </w:r>
            <w:r w:rsidRPr="006215F4">
              <w:rPr>
                <w:rFonts w:ascii="Arial" w:eastAsia="Times New Roman" w:hAnsi="Arial" w:cs="Arial"/>
                <w:sz w:val="16"/>
                <w:szCs w:val="16"/>
                <w:lang w:eastAsia="ru-RU"/>
              </w:rPr>
              <w:br/>
              <w:t xml:space="preserve">Массовые мероприятия с </w:t>
            </w:r>
            <w:proofErr w:type="gramStart"/>
            <w:r w:rsidRPr="006215F4">
              <w:rPr>
                <w:rFonts w:ascii="Arial" w:eastAsia="Times New Roman" w:hAnsi="Arial" w:cs="Arial"/>
                <w:sz w:val="16"/>
                <w:szCs w:val="16"/>
                <w:lang w:eastAsia="ru-RU"/>
              </w:rPr>
              <w:t>обучающимися</w:t>
            </w:r>
            <w:proofErr w:type="gramEnd"/>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Средства федерального бюджета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2014-2018</w:t>
            </w: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Управление образования</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xml:space="preserve">Проведение массовых мероприятий с </w:t>
            </w:r>
            <w:proofErr w:type="gramStart"/>
            <w:r w:rsidRPr="006215F4">
              <w:rPr>
                <w:rFonts w:ascii="Arial" w:eastAsia="Times New Roman" w:hAnsi="Arial" w:cs="Arial"/>
                <w:sz w:val="16"/>
                <w:szCs w:val="16"/>
                <w:lang w:eastAsia="ru-RU"/>
              </w:rPr>
              <w:t>обучающимися</w:t>
            </w:r>
            <w:proofErr w:type="gramEnd"/>
          </w:p>
        </w:tc>
      </w:tr>
      <w:tr w:rsidR="007E72AA" w:rsidRPr="006215F4" w:rsidTr="007E72AA">
        <w:trPr>
          <w:trHeight w:val="103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Московской области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1455"/>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Средства бюджета Пушкинского муниципального района</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674,3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1 6</w:t>
            </w:r>
            <w:r w:rsidRPr="006215F4">
              <w:rPr>
                <w:rFonts w:ascii="Arial" w:eastAsia="Times New Roman" w:hAnsi="Arial" w:cs="Arial"/>
                <w:sz w:val="16"/>
                <w:szCs w:val="16"/>
                <w:lang w:eastAsia="ru-RU"/>
              </w:rPr>
              <w:t>00,00</w:t>
            </w:r>
          </w:p>
        </w:tc>
        <w:tc>
          <w:tcPr>
            <w:tcW w:w="1276"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420676" w:rsidRDefault="00BA7D0A" w:rsidP="00BA7D0A">
            <w:pPr>
              <w:spacing w:after="0" w:line="240" w:lineRule="auto"/>
              <w:jc w:val="center"/>
              <w:rPr>
                <w:rFonts w:ascii="Arial" w:eastAsia="Times New Roman" w:hAnsi="Arial" w:cs="Arial"/>
                <w:sz w:val="16"/>
                <w:szCs w:val="16"/>
                <w:lang w:eastAsia="ru-RU"/>
              </w:rPr>
            </w:pPr>
            <w:r w:rsidRPr="00420676">
              <w:rPr>
                <w:rFonts w:ascii="Arial" w:eastAsia="Times New Roman" w:hAnsi="Arial" w:cs="Arial"/>
                <w:sz w:val="16"/>
                <w:szCs w:val="16"/>
                <w:lang w:eastAsia="ru-RU"/>
              </w:rPr>
              <w:t>740,00</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215</w:t>
            </w:r>
            <w:r w:rsidRPr="006215F4">
              <w:rPr>
                <w:rFonts w:ascii="Arial" w:eastAsia="Times New Roman" w:hAnsi="Arial" w:cs="Arial"/>
                <w:sz w:val="16"/>
                <w:szCs w:val="16"/>
                <w:lang w:eastAsia="ru-RU"/>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215</w:t>
            </w:r>
            <w:r w:rsidRPr="006215F4">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215</w:t>
            </w:r>
            <w:r w:rsidRPr="006215F4">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215</w:t>
            </w:r>
            <w:r w:rsidRPr="006215F4">
              <w:rPr>
                <w:rFonts w:ascii="Arial" w:eastAsia="Times New Roman" w:hAnsi="Arial" w:cs="Arial"/>
                <w:sz w:val="16"/>
                <w:szCs w:val="16"/>
                <w:lang w:eastAsia="ru-RU"/>
              </w:rPr>
              <w:t>,00</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b/>
                <w:bCs/>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Внебюджетные источники</w:t>
            </w:r>
          </w:p>
        </w:tc>
        <w:tc>
          <w:tcPr>
            <w:tcW w:w="850" w:type="dxa"/>
            <w:gridSpan w:val="2"/>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215F4" w:rsidRDefault="00BA7D0A" w:rsidP="00BA7D0A">
            <w:pPr>
              <w:spacing w:after="0" w:line="240" w:lineRule="auto"/>
              <w:jc w:val="center"/>
              <w:rPr>
                <w:rFonts w:ascii="Arial" w:eastAsia="Times New Roman" w:hAnsi="Arial" w:cs="Arial"/>
                <w:sz w:val="16"/>
                <w:szCs w:val="16"/>
                <w:lang w:eastAsia="ru-RU"/>
              </w:rPr>
            </w:pPr>
            <w:r w:rsidRPr="006215F4">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vMerge/>
            <w:tcBorders>
              <w:top w:val="nil"/>
              <w:left w:val="single" w:sz="4" w:space="0" w:color="auto"/>
              <w:bottom w:val="single" w:sz="4" w:space="0" w:color="000000"/>
              <w:right w:val="single" w:sz="4" w:space="0" w:color="auto"/>
            </w:tcBorders>
            <w:vAlign w:val="center"/>
            <w:hideMark/>
          </w:tcPr>
          <w:p w:rsidR="00BA7D0A" w:rsidRPr="006215F4" w:rsidRDefault="00BA7D0A" w:rsidP="00BA7D0A">
            <w:pPr>
              <w:spacing w:after="0" w:line="240" w:lineRule="auto"/>
              <w:rPr>
                <w:rFonts w:ascii="Arial" w:eastAsia="Times New Roman" w:hAnsi="Arial" w:cs="Arial"/>
                <w:sz w:val="16"/>
                <w:szCs w:val="16"/>
                <w:lang w:eastAsia="ru-RU"/>
              </w:rPr>
            </w:pPr>
          </w:p>
        </w:tc>
      </w:tr>
      <w:tr w:rsidR="007E72AA" w:rsidRPr="006215F4" w:rsidTr="007E72AA">
        <w:trPr>
          <w:trHeight w:val="225"/>
        </w:trPr>
        <w:tc>
          <w:tcPr>
            <w:tcW w:w="567"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418"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850"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5"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r w:rsidR="007E72AA" w:rsidRPr="006215F4" w:rsidTr="007E72AA">
        <w:trPr>
          <w:trHeight w:val="225"/>
        </w:trPr>
        <w:tc>
          <w:tcPr>
            <w:tcW w:w="567"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1418"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roofErr w:type="spellStart"/>
            <w:r w:rsidRPr="006215F4">
              <w:rPr>
                <w:rFonts w:ascii="Arial" w:eastAsia="Times New Roman" w:hAnsi="Arial" w:cs="Arial"/>
                <w:sz w:val="16"/>
                <w:szCs w:val="16"/>
                <w:lang w:eastAsia="ru-RU"/>
              </w:rPr>
              <w:t>Справочно</w:t>
            </w:r>
            <w:proofErr w:type="spellEnd"/>
            <w:r w:rsidRPr="006215F4">
              <w:rPr>
                <w:rFonts w:ascii="Arial" w:eastAsia="Times New Roman" w:hAnsi="Arial" w:cs="Arial"/>
                <w:sz w:val="16"/>
                <w:szCs w:val="16"/>
                <w:lang w:eastAsia="ru-RU"/>
              </w:rPr>
              <w:t>:</w:t>
            </w:r>
          </w:p>
        </w:tc>
        <w:tc>
          <w:tcPr>
            <w:tcW w:w="1418"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850"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5"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r w:rsidR="007E72AA" w:rsidRPr="006215F4" w:rsidTr="007E72AA">
        <w:trPr>
          <w:trHeight w:val="225"/>
        </w:trPr>
        <w:tc>
          <w:tcPr>
            <w:tcW w:w="567"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6096" w:type="dxa"/>
            <w:gridSpan w:val="7"/>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Фонд заработной платы педагогических работников за 2014г. составляет:</w:t>
            </w:r>
          </w:p>
        </w:tc>
        <w:tc>
          <w:tcPr>
            <w:tcW w:w="2552" w:type="dxa"/>
            <w:gridSpan w:val="5"/>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741476,0 тыс</w:t>
            </w:r>
            <w:proofErr w:type="gramStart"/>
            <w:r w:rsidRPr="006215F4">
              <w:rPr>
                <w:rFonts w:ascii="Arial" w:eastAsia="Times New Roman" w:hAnsi="Arial" w:cs="Arial"/>
                <w:sz w:val="16"/>
                <w:szCs w:val="16"/>
                <w:lang w:eastAsia="ru-RU"/>
              </w:rPr>
              <w:t>.р</w:t>
            </w:r>
            <w:proofErr w:type="gramEnd"/>
            <w:r w:rsidRPr="006215F4">
              <w:rPr>
                <w:rFonts w:ascii="Arial" w:eastAsia="Times New Roman" w:hAnsi="Arial" w:cs="Arial"/>
                <w:sz w:val="16"/>
                <w:szCs w:val="16"/>
                <w:lang w:eastAsia="ru-RU"/>
              </w:rPr>
              <w:t>уб.</w:t>
            </w:r>
          </w:p>
        </w:tc>
        <w:tc>
          <w:tcPr>
            <w:tcW w:w="1275"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r w:rsidR="007E72AA" w:rsidRPr="006215F4" w:rsidTr="007E72AA">
        <w:trPr>
          <w:trHeight w:val="225"/>
        </w:trPr>
        <w:tc>
          <w:tcPr>
            <w:tcW w:w="567"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6096" w:type="dxa"/>
            <w:gridSpan w:val="7"/>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Фонд заработной платы педагогических работников за 2015г. составляет:</w:t>
            </w:r>
          </w:p>
        </w:tc>
        <w:tc>
          <w:tcPr>
            <w:tcW w:w="2552" w:type="dxa"/>
            <w:gridSpan w:val="5"/>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755739,5 тыс</w:t>
            </w:r>
            <w:proofErr w:type="gramStart"/>
            <w:r w:rsidRPr="006215F4">
              <w:rPr>
                <w:rFonts w:ascii="Arial" w:eastAsia="Times New Roman" w:hAnsi="Arial" w:cs="Arial"/>
                <w:sz w:val="16"/>
                <w:szCs w:val="16"/>
                <w:lang w:eastAsia="ru-RU"/>
              </w:rPr>
              <w:t>.р</w:t>
            </w:r>
            <w:proofErr w:type="gramEnd"/>
            <w:r w:rsidRPr="006215F4">
              <w:rPr>
                <w:rFonts w:ascii="Arial" w:eastAsia="Times New Roman" w:hAnsi="Arial" w:cs="Arial"/>
                <w:sz w:val="16"/>
                <w:szCs w:val="16"/>
                <w:lang w:eastAsia="ru-RU"/>
              </w:rPr>
              <w:t>уб.</w:t>
            </w:r>
          </w:p>
        </w:tc>
        <w:tc>
          <w:tcPr>
            <w:tcW w:w="1275"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r w:rsidR="007E72AA" w:rsidRPr="006215F4" w:rsidTr="007E72AA">
        <w:trPr>
          <w:trHeight w:val="225"/>
        </w:trPr>
        <w:tc>
          <w:tcPr>
            <w:tcW w:w="567"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6096" w:type="dxa"/>
            <w:gridSpan w:val="7"/>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Фонд заработной платы педагогических работников за 2016г. составляет:</w:t>
            </w:r>
          </w:p>
        </w:tc>
        <w:tc>
          <w:tcPr>
            <w:tcW w:w="2552" w:type="dxa"/>
            <w:gridSpan w:val="5"/>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808036,9 тыс</w:t>
            </w:r>
            <w:proofErr w:type="gramStart"/>
            <w:r w:rsidRPr="006215F4">
              <w:rPr>
                <w:rFonts w:ascii="Arial" w:eastAsia="Times New Roman" w:hAnsi="Arial" w:cs="Arial"/>
                <w:sz w:val="16"/>
                <w:szCs w:val="16"/>
                <w:lang w:eastAsia="ru-RU"/>
              </w:rPr>
              <w:t>.р</w:t>
            </w:r>
            <w:proofErr w:type="gramEnd"/>
            <w:r w:rsidRPr="006215F4">
              <w:rPr>
                <w:rFonts w:ascii="Arial" w:eastAsia="Times New Roman" w:hAnsi="Arial" w:cs="Arial"/>
                <w:sz w:val="16"/>
                <w:szCs w:val="16"/>
                <w:lang w:eastAsia="ru-RU"/>
              </w:rPr>
              <w:t>уб.</w:t>
            </w:r>
          </w:p>
        </w:tc>
        <w:tc>
          <w:tcPr>
            <w:tcW w:w="1275"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r w:rsidR="007E72AA" w:rsidRPr="006215F4" w:rsidTr="007E72AA">
        <w:trPr>
          <w:trHeight w:val="225"/>
        </w:trPr>
        <w:tc>
          <w:tcPr>
            <w:tcW w:w="567"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jc w:val="center"/>
              <w:rPr>
                <w:rFonts w:ascii="Arial" w:eastAsia="Times New Roman" w:hAnsi="Arial" w:cs="Arial"/>
                <w:sz w:val="16"/>
                <w:szCs w:val="16"/>
                <w:lang w:eastAsia="ru-RU"/>
              </w:rPr>
            </w:pPr>
          </w:p>
        </w:tc>
        <w:tc>
          <w:tcPr>
            <w:tcW w:w="6096" w:type="dxa"/>
            <w:gridSpan w:val="7"/>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Фонд заработной платы педагогических работников за 2017г. составляет:</w:t>
            </w:r>
          </w:p>
        </w:tc>
        <w:tc>
          <w:tcPr>
            <w:tcW w:w="2552" w:type="dxa"/>
            <w:gridSpan w:val="5"/>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868633,3 тыс</w:t>
            </w:r>
            <w:proofErr w:type="gramStart"/>
            <w:r w:rsidRPr="006215F4">
              <w:rPr>
                <w:rFonts w:ascii="Arial" w:eastAsia="Times New Roman" w:hAnsi="Arial" w:cs="Arial"/>
                <w:sz w:val="16"/>
                <w:szCs w:val="16"/>
                <w:lang w:eastAsia="ru-RU"/>
              </w:rPr>
              <w:t>.р</w:t>
            </w:r>
            <w:proofErr w:type="gramEnd"/>
            <w:r w:rsidRPr="006215F4">
              <w:rPr>
                <w:rFonts w:ascii="Arial" w:eastAsia="Times New Roman" w:hAnsi="Arial" w:cs="Arial"/>
                <w:sz w:val="16"/>
                <w:szCs w:val="16"/>
                <w:lang w:eastAsia="ru-RU"/>
              </w:rPr>
              <w:t>уб.</w:t>
            </w:r>
          </w:p>
        </w:tc>
        <w:tc>
          <w:tcPr>
            <w:tcW w:w="1275"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r w:rsidR="007E72AA" w:rsidRPr="006215F4" w:rsidTr="007E72AA">
        <w:trPr>
          <w:trHeight w:val="225"/>
        </w:trPr>
        <w:tc>
          <w:tcPr>
            <w:tcW w:w="567"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6096" w:type="dxa"/>
            <w:gridSpan w:val="7"/>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Фонд заработной платы педагогических работников за 2018г. составляет:</w:t>
            </w:r>
          </w:p>
        </w:tc>
        <w:tc>
          <w:tcPr>
            <w:tcW w:w="2552" w:type="dxa"/>
            <w:gridSpan w:val="5"/>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r w:rsidRPr="006215F4">
              <w:rPr>
                <w:rFonts w:ascii="Arial" w:eastAsia="Times New Roman" w:hAnsi="Arial" w:cs="Arial"/>
                <w:sz w:val="16"/>
                <w:szCs w:val="16"/>
                <w:lang w:eastAsia="ru-RU"/>
              </w:rPr>
              <w:t>868633,3 тыс</w:t>
            </w:r>
            <w:proofErr w:type="gramStart"/>
            <w:r w:rsidRPr="006215F4">
              <w:rPr>
                <w:rFonts w:ascii="Arial" w:eastAsia="Times New Roman" w:hAnsi="Arial" w:cs="Arial"/>
                <w:sz w:val="16"/>
                <w:szCs w:val="16"/>
                <w:lang w:eastAsia="ru-RU"/>
              </w:rPr>
              <w:t>.р</w:t>
            </w:r>
            <w:proofErr w:type="gramEnd"/>
            <w:r w:rsidRPr="006215F4">
              <w:rPr>
                <w:rFonts w:ascii="Arial" w:eastAsia="Times New Roman" w:hAnsi="Arial" w:cs="Arial"/>
                <w:sz w:val="16"/>
                <w:szCs w:val="16"/>
                <w:lang w:eastAsia="ru-RU"/>
              </w:rPr>
              <w:t>уб.</w:t>
            </w:r>
          </w:p>
        </w:tc>
        <w:tc>
          <w:tcPr>
            <w:tcW w:w="1275"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r w:rsidR="007E72AA" w:rsidRPr="006215F4" w:rsidTr="007E72AA">
        <w:trPr>
          <w:trHeight w:val="225"/>
        </w:trPr>
        <w:tc>
          <w:tcPr>
            <w:tcW w:w="567"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3050"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509"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560" w:type="dxa"/>
            <w:gridSpan w:val="3"/>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194"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212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23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05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A7D0A" w:rsidRPr="006215F4" w:rsidRDefault="00BA7D0A" w:rsidP="00BA7D0A">
            <w:pPr>
              <w:spacing w:after="0" w:line="240" w:lineRule="auto"/>
              <w:rPr>
                <w:rFonts w:ascii="Arial" w:eastAsia="Times New Roman" w:hAnsi="Arial" w:cs="Arial"/>
                <w:color w:val="000000"/>
                <w:sz w:val="16"/>
                <w:szCs w:val="16"/>
                <w:lang w:eastAsia="ru-RU"/>
              </w:rPr>
            </w:pPr>
          </w:p>
        </w:tc>
      </w:tr>
    </w:tbl>
    <w:p w:rsidR="00BA7D0A" w:rsidRDefault="00BA7D0A" w:rsidP="00BA7D0A">
      <w:pPr>
        <w:spacing w:after="0" w:line="240" w:lineRule="auto"/>
        <w:jc w:val="center"/>
      </w:pPr>
    </w:p>
    <w:p w:rsidR="00BA7D0A" w:rsidRDefault="00BA7D0A" w:rsidP="00BA7D0A">
      <w:pPr>
        <w:spacing w:after="0" w:line="240" w:lineRule="auto"/>
        <w:jc w:val="center"/>
      </w:pPr>
    </w:p>
    <w:p w:rsidR="00BA7D0A" w:rsidRDefault="00BA7D0A" w:rsidP="00BA7D0A">
      <w:pPr>
        <w:spacing w:after="0" w:line="240" w:lineRule="auto"/>
        <w:jc w:val="center"/>
      </w:pPr>
    </w:p>
    <w:p w:rsidR="000C16FB" w:rsidRDefault="000C16FB" w:rsidP="00F16B74">
      <w:pPr>
        <w:rPr>
          <w:rFonts w:ascii="Arial" w:hAnsi="Arial" w:cs="Arial"/>
          <w:sz w:val="24"/>
          <w:szCs w:val="24"/>
        </w:rPr>
      </w:pPr>
    </w:p>
    <w:p w:rsidR="000C16FB" w:rsidRDefault="000C16FB" w:rsidP="00F16B74">
      <w:pPr>
        <w:rPr>
          <w:rFonts w:ascii="Arial" w:hAnsi="Arial" w:cs="Arial"/>
          <w:sz w:val="24"/>
          <w:szCs w:val="24"/>
        </w:rPr>
      </w:pPr>
    </w:p>
    <w:p w:rsidR="000C16FB" w:rsidRPr="0099639D" w:rsidRDefault="00BA7D0A" w:rsidP="00F16B74">
      <w:pPr>
        <w:rPr>
          <w:rFonts w:ascii="Arial" w:hAnsi="Arial" w:cs="Arial"/>
          <w:sz w:val="24"/>
          <w:szCs w:val="24"/>
        </w:rPr>
      </w:pPr>
      <w:r>
        <w:rPr>
          <w:rFonts w:ascii="Arial" w:hAnsi="Arial" w:cs="Arial"/>
          <w:sz w:val="24"/>
          <w:szCs w:val="24"/>
        </w:rPr>
        <w:br w:type="column"/>
      </w:r>
    </w:p>
    <w:p w:rsidR="000C16FB" w:rsidRPr="0099639D" w:rsidRDefault="000C16FB" w:rsidP="000C16FB">
      <w:pPr>
        <w:pStyle w:val="s1"/>
        <w:spacing w:before="0" w:beforeAutospacing="0" w:after="0" w:afterAutospacing="0"/>
        <w:ind w:firstLine="680"/>
        <w:jc w:val="right"/>
        <w:rPr>
          <w:rFonts w:ascii="Arial" w:hAnsi="Arial" w:cs="Arial"/>
        </w:rPr>
      </w:pPr>
      <w:r w:rsidRPr="0099639D">
        <w:rPr>
          <w:rStyle w:val="s10"/>
          <w:rFonts w:ascii="Arial" w:hAnsi="Arial" w:cs="Arial"/>
        </w:rPr>
        <w:t>Приложение N 5</w:t>
      </w:r>
    </w:p>
    <w:p w:rsidR="000C16FB" w:rsidRPr="0099639D" w:rsidRDefault="000C16FB" w:rsidP="000C16FB">
      <w:pPr>
        <w:pStyle w:val="s1"/>
        <w:spacing w:before="0" w:beforeAutospacing="0" w:after="0" w:afterAutospacing="0"/>
        <w:ind w:firstLine="680"/>
        <w:jc w:val="right"/>
        <w:rPr>
          <w:rFonts w:ascii="Arial" w:hAnsi="Arial" w:cs="Arial"/>
        </w:rPr>
      </w:pPr>
      <w:r w:rsidRPr="0099639D">
        <w:rPr>
          <w:rStyle w:val="s10"/>
          <w:rFonts w:ascii="Arial" w:hAnsi="Arial" w:cs="Arial"/>
        </w:rPr>
        <w:t xml:space="preserve">к </w:t>
      </w:r>
      <w:r w:rsidRPr="0099639D">
        <w:rPr>
          <w:rStyle w:val="link"/>
          <w:rFonts w:ascii="Arial" w:hAnsi="Arial" w:cs="Arial"/>
        </w:rPr>
        <w:t>муниципальной программе</w:t>
      </w:r>
    </w:p>
    <w:p w:rsidR="000C16FB" w:rsidRPr="0099639D" w:rsidRDefault="000C16FB" w:rsidP="000C16FB">
      <w:pPr>
        <w:pStyle w:val="s1"/>
        <w:spacing w:before="0" w:beforeAutospacing="0" w:after="0" w:afterAutospacing="0"/>
        <w:ind w:firstLine="680"/>
        <w:jc w:val="right"/>
        <w:rPr>
          <w:rFonts w:ascii="Arial" w:hAnsi="Arial" w:cs="Arial"/>
        </w:rPr>
      </w:pPr>
      <w:r w:rsidRPr="0099639D">
        <w:rPr>
          <w:rStyle w:val="s10"/>
          <w:rFonts w:ascii="Arial" w:hAnsi="Arial" w:cs="Arial"/>
        </w:rPr>
        <w:t>"Образование Пушкинского муниципального района</w:t>
      </w:r>
    </w:p>
    <w:p w:rsidR="000C16FB" w:rsidRPr="0099639D" w:rsidRDefault="000C16FB" w:rsidP="000C16FB">
      <w:pPr>
        <w:pStyle w:val="s1"/>
        <w:spacing w:before="0" w:beforeAutospacing="0" w:after="0" w:afterAutospacing="0"/>
        <w:ind w:firstLine="680"/>
        <w:jc w:val="right"/>
        <w:rPr>
          <w:rFonts w:ascii="Arial" w:hAnsi="Arial" w:cs="Arial"/>
        </w:rPr>
      </w:pPr>
      <w:r w:rsidRPr="0099639D">
        <w:rPr>
          <w:rStyle w:val="s10"/>
          <w:rFonts w:ascii="Arial" w:hAnsi="Arial" w:cs="Arial"/>
        </w:rPr>
        <w:t>на 2014 - 2018 годы»</w:t>
      </w:r>
    </w:p>
    <w:p w:rsidR="003135E0" w:rsidRPr="0099639D" w:rsidRDefault="003135E0" w:rsidP="00F16B74">
      <w:pPr>
        <w:rPr>
          <w:rFonts w:ascii="Arial" w:hAnsi="Arial" w:cs="Arial"/>
          <w:sz w:val="24"/>
          <w:szCs w:val="24"/>
        </w:rPr>
      </w:pPr>
    </w:p>
    <w:p w:rsidR="003135E0" w:rsidRPr="0099639D" w:rsidRDefault="003135E0" w:rsidP="00F16B74">
      <w:pPr>
        <w:rPr>
          <w:rFonts w:ascii="Arial" w:hAnsi="Arial" w:cs="Arial"/>
          <w:sz w:val="24"/>
          <w:szCs w:val="24"/>
        </w:rPr>
      </w:pPr>
    </w:p>
    <w:p w:rsidR="008D4CFF" w:rsidRPr="0099639D" w:rsidRDefault="008D4CFF" w:rsidP="00AD7965">
      <w:pPr>
        <w:autoSpaceDE w:val="0"/>
        <w:autoSpaceDN w:val="0"/>
        <w:adjustRightInd w:val="0"/>
        <w:jc w:val="center"/>
        <w:rPr>
          <w:rFonts w:ascii="Arial" w:hAnsi="Arial" w:cs="Arial"/>
          <w:b/>
          <w:sz w:val="24"/>
          <w:szCs w:val="24"/>
        </w:rPr>
      </w:pPr>
      <w:r w:rsidRPr="0099639D">
        <w:rPr>
          <w:rFonts w:ascii="Arial" w:hAnsi="Arial" w:cs="Arial"/>
          <w:b/>
          <w:sz w:val="24"/>
          <w:szCs w:val="24"/>
        </w:rPr>
        <w:t xml:space="preserve">Паспорт подпрограммы </w:t>
      </w:r>
      <w:r w:rsidRPr="0099639D">
        <w:rPr>
          <w:rFonts w:ascii="Arial" w:hAnsi="Arial" w:cs="Arial"/>
          <w:b/>
          <w:sz w:val="24"/>
          <w:szCs w:val="24"/>
          <w:lang w:val="en-US"/>
        </w:rPr>
        <w:t>III</w:t>
      </w:r>
      <w:r w:rsidRPr="0099639D">
        <w:rPr>
          <w:rFonts w:ascii="Arial" w:hAnsi="Arial" w:cs="Arial"/>
          <w:b/>
          <w:sz w:val="24"/>
          <w:szCs w:val="24"/>
        </w:rPr>
        <w:t xml:space="preserve"> «</w:t>
      </w:r>
      <w:r w:rsidR="003135E0" w:rsidRPr="0099639D">
        <w:rPr>
          <w:rFonts w:ascii="Arial" w:hAnsi="Arial" w:cs="Arial"/>
          <w:b/>
          <w:sz w:val="24"/>
          <w:szCs w:val="24"/>
          <w:u w:color="2A6EC3"/>
        </w:rPr>
        <w:t xml:space="preserve">Дополнительное образование и </w:t>
      </w:r>
      <w:r w:rsidRPr="0099639D">
        <w:rPr>
          <w:rFonts w:ascii="Arial" w:hAnsi="Arial" w:cs="Arial"/>
          <w:b/>
          <w:sz w:val="24"/>
          <w:szCs w:val="24"/>
          <w:u w:color="2A6EC3"/>
        </w:rPr>
        <w:t>воспитание</w:t>
      </w:r>
      <w:r w:rsidR="003135E0" w:rsidRPr="0099639D">
        <w:rPr>
          <w:rFonts w:ascii="Arial" w:hAnsi="Arial" w:cs="Arial"/>
          <w:b/>
          <w:sz w:val="24"/>
          <w:szCs w:val="24"/>
          <w:u w:color="2A6EC3"/>
        </w:rPr>
        <w:t xml:space="preserve"> детей</w:t>
      </w:r>
      <w:r w:rsidRPr="0099639D">
        <w:rPr>
          <w:rFonts w:ascii="Arial" w:hAnsi="Arial" w:cs="Arial"/>
          <w:b/>
          <w:sz w:val="24"/>
          <w:szCs w:val="24"/>
        </w:rPr>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gridCol w:w="1847"/>
        <w:gridCol w:w="1560"/>
        <w:gridCol w:w="2126"/>
        <w:gridCol w:w="1417"/>
        <w:gridCol w:w="1418"/>
        <w:gridCol w:w="1276"/>
        <w:gridCol w:w="1275"/>
        <w:gridCol w:w="1276"/>
        <w:gridCol w:w="1418"/>
      </w:tblGrid>
      <w:tr w:rsidR="008D4CFF" w:rsidRPr="0099639D" w:rsidTr="003D573A">
        <w:trPr>
          <w:trHeight w:val="573"/>
        </w:trPr>
        <w:tc>
          <w:tcPr>
            <w:tcW w:w="3686" w:type="dxa"/>
            <w:gridSpan w:val="2"/>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Наименование подпрограммы муниципальной программы</w:t>
            </w:r>
          </w:p>
        </w:tc>
        <w:tc>
          <w:tcPr>
            <w:tcW w:w="11766" w:type="dxa"/>
            <w:gridSpan w:val="8"/>
          </w:tcPr>
          <w:p w:rsidR="008D4CFF" w:rsidRPr="0099639D" w:rsidRDefault="008D4CFF" w:rsidP="003135E0">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u w:color="2A6EC3"/>
              </w:rPr>
              <w:t>«Дополнительное образо</w:t>
            </w:r>
            <w:r w:rsidR="003135E0" w:rsidRPr="0099639D">
              <w:rPr>
                <w:rFonts w:ascii="Arial" w:hAnsi="Arial" w:cs="Arial"/>
                <w:sz w:val="24"/>
                <w:szCs w:val="24"/>
                <w:u w:color="2A6EC3"/>
              </w:rPr>
              <w:t>вание и  воспитание детей</w:t>
            </w:r>
            <w:r w:rsidRPr="0099639D">
              <w:rPr>
                <w:rFonts w:ascii="Arial" w:hAnsi="Arial" w:cs="Arial"/>
                <w:sz w:val="24"/>
                <w:szCs w:val="24"/>
                <w:u w:color="2A6EC3"/>
              </w:rPr>
              <w:t>»</w:t>
            </w:r>
          </w:p>
        </w:tc>
      </w:tr>
      <w:tr w:rsidR="008D4CFF" w:rsidRPr="0099639D" w:rsidTr="008005FE">
        <w:tc>
          <w:tcPr>
            <w:tcW w:w="3686" w:type="dxa"/>
            <w:gridSpan w:val="2"/>
          </w:tcPr>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Цель подпрограммы </w:t>
            </w:r>
          </w:p>
        </w:tc>
        <w:tc>
          <w:tcPr>
            <w:tcW w:w="11766" w:type="dxa"/>
            <w:gridSpan w:val="8"/>
          </w:tcPr>
          <w:p w:rsidR="001F370D" w:rsidRPr="0099639D" w:rsidRDefault="001F370D" w:rsidP="001F370D">
            <w:pPr>
              <w:pStyle w:val="s16"/>
              <w:spacing w:before="0" w:beforeAutospacing="0" w:after="0" w:afterAutospacing="0"/>
              <w:rPr>
                <w:rFonts w:ascii="Arial" w:hAnsi="Arial" w:cs="Arial"/>
              </w:rPr>
            </w:pPr>
            <w:r w:rsidRPr="0099639D">
              <w:rPr>
                <w:rFonts w:ascii="Arial" w:hAnsi="Arial" w:cs="Arial"/>
              </w:rPr>
              <w:t>обеспечение качества, доступности и эффективности дополнительного образования,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Московской области;</w:t>
            </w:r>
          </w:p>
          <w:p w:rsidR="001F370D" w:rsidRPr="0099639D" w:rsidRDefault="001F370D" w:rsidP="001F370D">
            <w:pPr>
              <w:pStyle w:val="s16"/>
              <w:spacing w:before="0" w:beforeAutospacing="0" w:after="0" w:afterAutospacing="0"/>
              <w:rPr>
                <w:rFonts w:ascii="Arial" w:hAnsi="Arial" w:cs="Arial"/>
              </w:rPr>
            </w:pPr>
            <w:r w:rsidRPr="0099639D">
              <w:rPr>
                <w:rFonts w:ascii="Arial" w:hAnsi="Arial" w:cs="Arial"/>
              </w:rPr>
              <w:t>достижение качественных результатов социализации, самоопределения и развития потенциала личности;</w:t>
            </w:r>
          </w:p>
          <w:p w:rsidR="008D4CFF" w:rsidRPr="0099639D" w:rsidRDefault="001F370D" w:rsidP="001F370D">
            <w:pPr>
              <w:pStyle w:val="s16"/>
              <w:spacing w:before="0" w:beforeAutospacing="0" w:after="0" w:afterAutospacing="0"/>
              <w:rPr>
                <w:rFonts w:ascii="Arial" w:hAnsi="Arial" w:cs="Arial"/>
              </w:rPr>
            </w:pPr>
            <w:r w:rsidRPr="0099639D">
              <w:rPr>
                <w:rFonts w:ascii="Arial" w:hAnsi="Arial" w:cs="Arial"/>
              </w:rPr>
              <w:t>совершенствование системы образования в сфере культуры и искусства Московской области, направленной на удовлетворение потребностей личности в интеллектуальном, культурном и нравственном развитии</w:t>
            </w:r>
          </w:p>
        </w:tc>
      </w:tr>
      <w:tr w:rsidR="008D4CFF" w:rsidRPr="0099639D" w:rsidTr="003D573A">
        <w:trPr>
          <w:trHeight w:val="621"/>
        </w:trPr>
        <w:tc>
          <w:tcPr>
            <w:tcW w:w="3686" w:type="dxa"/>
            <w:gridSpan w:val="2"/>
          </w:tcPr>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Муниципальный заказчик подпрограммы </w:t>
            </w:r>
          </w:p>
        </w:tc>
        <w:tc>
          <w:tcPr>
            <w:tcW w:w="11766" w:type="dxa"/>
            <w:gridSpan w:val="8"/>
          </w:tcPr>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color w:val="000000"/>
                <w:sz w:val="24"/>
                <w:szCs w:val="24"/>
              </w:rPr>
              <w:t>Управление образования администрация Пушкинского муниципального района</w:t>
            </w:r>
          </w:p>
        </w:tc>
      </w:tr>
      <w:tr w:rsidR="008D4CFF" w:rsidRPr="0099639D" w:rsidTr="008005FE">
        <w:tc>
          <w:tcPr>
            <w:tcW w:w="3686" w:type="dxa"/>
            <w:gridSpan w:val="2"/>
          </w:tcPr>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Задачи подпрограммы муниципальной программы</w:t>
            </w:r>
          </w:p>
        </w:tc>
        <w:tc>
          <w:tcPr>
            <w:tcW w:w="11766" w:type="dxa"/>
            <w:gridSpan w:val="8"/>
          </w:tcPr>
          <w:p w:rsidR="000A619D" w:rsidRPr="0099639D" w:rsidRDefault="001A0A23" w:rsidP="00AD7965">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1. Ф</w:t>
            </w:r>
            <w:r w:rsidR="000A619D" w:rsidRPr="0099639D">
              <w:rPr>
                <w:rFonts w:ascii="Arial" w:hAnsi="Arial" w:cs="Arial"/>
                <w:sz w:val="24"/>
                <w:szCs w:val="24"/>
              </w:rPr>
              <w:t>ормирование системы непрерывного вариативного дополнительного образования детей направленной на развитие человеческого потенциала</w:t>
            </w:r>
            <w:r w:rsidRPr="0099639D">
              <w:rPr>
                <w:rFonts w:ascii="Arial" w:hAnsi="Arial" w:cs="Arial"/>
                <w:sz w:val="24"/>
                <w:szCs w:val="24"/>
              </w:rPr>
              <w:t>.</w:t>
            </w:r>
          </w:p>
          <w:p w:rsidR="008D4CFF" w:rsidRPr="0099639D" w:rsidRDefault="000A619D" w:rsidP="00AD7965">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2</w:t>
            </w:r>
            <w:r w:rsidR="001A0A23" w:rsidRPr="0099639D">
              <w:rPr>
                <w:rFonts w:ascii="Arial" w:hAnsi="Arial" w:cs="Arial"/>
                <w:sz w:val="24"/>
                <w:szCs w:val="24"/>
              </w:rPr>
              <w:t>. Р</w:t>
            </w:r>
            <w:r w:rsidR="008D4CFF" w:rsidRPr="0099639D">
              <w:rPr>
                <w:rFonts w:ascii="Arial" w:hAnsi="Arial" w:cs="Arial"/>
                <w:sz w:val="24"/>
                <w:szCs w:val="24"/>
              </w:rPr>
              <w:t>азвитие инфраструктуры, кадрового потенциала, интеграции деятельности образовательных организаций сферы образования</w:t>
            </w:r>
            <w:r w:rsidR="001C252A" w:rsidRPr="0099639D">
              <w:rPr>
                <w:rFonts w:ascii="Arial" w:hAnsi="Arial" w:cs="Arial"/>
                <w:sz w:val="24"/>
                <w:szCs w:val="24"/>
              </w:rPr>
              <w:t xml:space="preserve">, </w:t>
            </w:r>
            <w:r w:rsidR="008D4CFF" w:rsidRPr="0099639D">
              <w:rPr>
                <w:rFonts w:ascii="Arial" w:hAnsi="Arial" w:cs="Arial"/>
                <w:sz w:val="24"/>
                <w:szCs w:val="24"/>
              </w:rPr>
              <w:t>обеспечивающих равную доступность и повышение охвата детей услугами дополнительного образования</w:t>
            </w:r>
            <w:r w:rsidR="001A0A23" w:rsidRPr="0099639D">
              <w:rPr>
                <w:rFonts w:ascii="Arial" w:hAnsi="Arial" w:cs="Arial"/>
                <w:sz w:val="24"/>
                <w:szCs w:val="24"/>
              </w:rPr>
              <w:t>.</w:t>
            </w:r>
          </w:p>
          <w:p w:rsidR="008D4CFF" w:rsidRPr="0099639D" w:rsidRDefault="000A619D" w:rsidP="00AD7965">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3</w:t>
            </w:r>
            <w:r w:rsidR="001A0A23" w:rsidRPr="0099639D">
              <w:rPr>
                <w:rFonts w:ascii="Arial" w:hAnsi="Arial" w:cs="Arial"/>
                <w:sz w:val="24"/>
                <w:szCs w:val="24"/>
              </w:rPr>
              <w:t>. М</w:t>
            </w:r>
            <w:r w:rsidR="008D4CFF" w:rsidRPr="0099639D">
              <w:rPr>
                <w:rFonts w:ascii="Arial" w:hAnsi="Arial" w:cs="Arial"/>
                <w:sz w:val="24"/>
                <w:szCs w:val="24"/>
              </w:rPr>
              <w:t xml:space="preserve">одернизация системы воспитательной и психолого-социальной работы в системе образования, </w:t>
            </w:r>
            <w:proofErr w:type="gramStart"/>
            <w:r w:rsidR="008D4CFF" w:rsidRPr="0099639D">
              <w:rPr>
                <w:rFonts w:ascii="Arial" w:hAnsi="Arial" w:cs="Arial"/>
                <w:sz w:val="24"/>
                <w:szCs w:val="24"/>
              </w:rPr>
              <w:t>направленных</w:t>
            </w:r>
            <w:proofErr w:type="gramEnd"/>
            <w:r w:rsidR="008D4CFF" w:rsidRPr="0099639D">
              <w:rPr>
                <w:rFonts w:ascii="Arial" w:hAnsi="Arial" w:cs="Arial"/>
                <w:sz w:val="24"/>
                <w:szCs w:val="24"/>
              </w:rPr>
              <w:t xml:space="preserve"> на:</w:t>
            </w:r>
          </w:p>
          <w:p w:rsidR="008D4CFF" w:rsidRPr="0099639D" w:rsidRDefault="008D4CFF" w:rsidP="00AD7965">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 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p>
          <w:p w:rsidR="008D4CFF" w:rsidRPr="0099639D" w:rsidRDefault="008D4CFF" w:rsidP="00AD7965">
            <w:pPr>
              <w:tabs>
                <w:tab w:val="center" w:pos="4677"/>
                <w:tab w:val="right" w:pos="9355"/>
              </w:tabs>
              <w:autoSpaceDE w:val="0"/>
              <w:autoSpaceDN w:val="0"/>
              <w:adjustRightInd w:val="0"/>
              <w:spacing w:after="0" w:line="240" w:lineRule="auto"/>
              <w:jc w:val="both"/>
              <w:rPr>
                <w:rFonts w:ascii="Arial" w:hAnsi="Arial" w:cs="Arial"/>
                <w:sz w:val="24"/>
                <w:szCs w:val="24"/>
              </w:rPr>
            </w:pPr>
            <w:r w:rsidRPr="0099639D">
              <w:rPr>
                <w:rFonts w:ascii="Arial" w:hAnsi="Arial" w:cs="Arial"/>
                <w:sz w:val="24"/>
                <w:szCs w:val="24"/>
              </w:rPr>
              <w:t>- формирование ценностей коммуникативной компетенции, здорового и безопасного образа жизни, традиционной семьи,</w:t>
            </w:r>
            <w:r w:rsidR="001A0A23" w:rsidRPr="0099639D">
              <w:rPr>
                <w:rFonts w:ascii="Arial" w:hAnsi="Arial" w:cs="Arial"/>
                <w:sz w:val="24"/>
                <w:szCs w:val="24"/>
              </w:rPr>
              <w:t xml:space="preserve"> эстетической культуры личности.</w:t>
            </w:r>
          </w:p>
          <w:p w:rsidR="008D4CFF" w:rsidRPr="0099639D" w:rsidRDefault="000A619D" w:rsidP="001F370D">
            <w:pPr>
              <w:spacing w:after="0" w:line="240" w:lineRule="auto"/>
              <w:jc w:val="both"/>
              <w:rPr>
                <w:rFonts w:ascii="Arial" w:hAnsi="Arial" w:cs="Arial"/>
                <w:color w:val="000000"/>
                <w:sz w:val="24"/>
                <w:szCs w:val="24"/>
              </w:rPr>
            </w:pPr>
            <w:r w:rsidRPr="0099639D">
              <w:rPr>
                <w:rFonts w:ascii="Arial" w:hAnsi="Arial" w:cs="Arial"/>
                <w:sz w:val="24"/>
                <w:szCs w:val="24"/>
              </w:rPr>
              <w:t>4</w:t>
            </w:r>
            <w:r w:rsidR="008D4CFF" w:rsidRPr="0099639D">
              <w:rPr>
                <w:rFonts w:ascii="Arial" w:hAnsi="Arial" w:cs="Arial"/>
                <w:sz w:val="24"/>
                <w:szCs w:val="24"/>
              </w:rPr>
              <w:t xml:space="preserve">. </w:t>
            </w:r>
            <w:r w:rsidR="008D4CFF" w:rsidRPr="0099639D">
              <w:rPr>
                <w:rFonts w:ascii="Arial" w:hAnsi="Arial" w:cs="Arial"/>
                <w:color w:val="000000"/>
                <w:sz w:val="24"/>
                <w:szCs w:val="24"/>
              </w:rPr>
              <w:t xml:space="preserve"> </w:t>
            </w:r>
            <w:r w:rsidR="001F370D" w:rsidRPr="0099639D">
              <w:rPr>
                <w:rFonts w:ascii="Arial" w:hAnsi="Arial" w:cs="Arial"/>
                <w:color w:val="000000"/>
                <w:sz w:val="24"/>
                <w:szCs w:val="24"/>
              </w:rPr>
              <w:t>Реализация условий для улучшения положения детей, обеспечения их прав.</w:t>
            </w:r>
          </w:p>
        </w:tc>
      </w:tr>
      <w:tr w:rsidR="008D4CFF" w:rsidRPr="0099639D" w:rsidTr="008005FE">
        <w:trPr>
          <w:trHeight w:val="54"/>
        </w:trPr>
        <w:tc>
          <w:tcPr>
            <w:tcW w:w="3686" w:type="dxa"/>
            <w:gridSpan w:val="2"/>
          </w:tcPr>
          <w:p w:rsidR="008D4CFF" w:rsidRPr="0099639D" w:rsidRDefault="008D4CFF" w:rsidP="001F370D">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 xml:space="preserve">Сроки реализации подпрограммы </w:t>
            </w:r>
          </w:p>
        </w:tc>
        <w:tc>
          <w:tcPr>
            <w:tcW w:w="11766" w:type="dxa"/>
            <w:gridSpan w:val="8"/>
          </w:tcPr>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2014 - 2018 годы</w:t>
            </w:r>
          </w:p>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p>
        </w:tc>
      </w:tr>
      <w:tr w:rsidR="008D4CFF" w:rsidRPr="0099639D" w:rsidTr="0099639D">
        <w:tc>
          <w:tcPr>
            <w:tcW w:w="1839" w:type="dxa"/>
            <w:vMerge w:val="restart"/>
          </w:tcPr>
          <w:p w:rsidR="000D33DA" w:rsidRPr="0099639D" w:rsidRDefault="000D33DA" w:rsidP="000D33DA">
            <w:pPr>
              <w:tabs>
                <w:tab w:val="center" w:pos="4677"/>
                <w:tab w:val="right" w:pos="9355"/>
              </w:tabs>
              <w:spacing w:line="240" w:lineRule="auto"/>
              <w:rPr>
                <w:rFonts w:ascii="Arial" w:hAnsi="Arial" w:cs="Arial"/>
                <w:sz w:val="24"/>
                <w:szCs w:val="24"/>
              </w:rPr>
            </w:pPr>
            <w:r w:rsidRPr="0099639D">
              <w:rPr>
                <w:rFonts w:ascii="Arial" w:hAnsi="Arial" w:cs="Arial"/>
                <w:sz w:val="24"/>
                <w:szCs w:val="24"/>
              </w:rPr>
              <w:lastRenderedPageBreak/>
              <w:t xml:space="preserve">Источники финансирования </w:t>
            </w:r>
            <w:proofErr w:type="spellStart"/>
            <w:proofErr w:type="gramStart"/>
            <w:r w:rsidRPr="0099639D">
              <w:rPr>
                <w:rFonts w:ascii="Arial" w:hAnsi="Arial" w:cs="Arial"/>
                <w:sz w:val="24"/>
                <w:szCs w:val="24"/>
              </w:rPr>
              <w:t>подпрограмм-мы</w:t>
            </w:r>
            <w:proofErr w:type="spellEnd"/>
            <w:proofErr w:type="gramEnd"/>
            <w:r w:rsidRPr="0099639D">
              <w:rPr>
                <w:rFonts w:ascii="Arial" w:hAnsi="Arial" w:cs="Arial"/>
                <w:sz w:val="24"/>
                <w:szCs w:val="24"/>
              </w:rPr>
              <w:t xml:space="preserve"> по годам реализации и главным распорядителям бюджетных средств,</w:t>
            </w:r>
          </w:p>
          <w:p w:rsidR="000D33DA" w:rsidRPr="0099639D" w:rsidRDefault="000D33DA" w:rsidP="000D33DA">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в том числе по годам:</w:t>
            </w:r>
          </w:p>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p>
        </w:tc>
        <w:tc>
          <w:tcPr>
            <w:tcW w:w="1847" w:type="dxa"/>
            <w:vMerge w:val="restart"/>
          </w:tcPr>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proofErr w:type="spellStart"/>
            <w:proofErr w:type="gramStart"/>
            <w:r w:rsidRPr="0099639D">
              <w:rPr>
                <w:rFonts w:ascii="Arial" w:hAnsi="Arial" w:cs="Arial"/>
                <w:sz w:val="24"/>
                <w:szCs w:val="24"/>
              </w:rPr>
              <w:t>Наименова</w:t>
            </w:r>
            <w:r w:rsidR="00AD7965" w:rsidRPr="0099639D">
              <w:rPr>
                <w:rFonts w:ascii="Arial" w:hAnsi="Arial" w:cs="Arial"/>
                <w:sz w:val="24"/>
                <w:szCs w:val="24"/>
              </w:rPr>
              <w:t>-</w:t>
            </w:r>
            <w:r w:rsidRPr="0099639D">
              <w:rPr>
                <w:rFonts w:ascii="Arial" w:hAnsi="Arial" w:cs="Arial"/>
                <w:sz w:val="24"/>
                <w:szCs w:val="24"/>
              </w:rPr>
              <w:t>ние</w:t>
            </w:r>
            <w:proofErr w:type="spellEnd"/>
            <w:proofErr w:type="gramEnd"/>
            <w:r w:rsidRPr="0099639D">
              <w:rPr>
                <w:rFonts w:ascii="Arial" w:hAnsi="Arial" w:cs="Arial"/>
                <w:sz w:val="24"/>
                <w:szCs w:val="24"/>
              </w:rPr>
              <w:t xml:space="preserve"> </w:t>
            </w:r>
            <w:proofErr w:type="spellStart"/>
            <w:r w:rsidR="00AD7965" w:rsidRPr="0099639D">
              <w:rPr>
                <w:rFonts w:ascii="Arial" w:hAnsi="Arial" w:cs="Arial"/>
                <w:sz w:val="24"/>
                <w:szCs w:val="24"/>
              </w:rPr>
              <w:t>подпрограм-</w:t>
            </w:r>
            <w:r w:rsidRPr="0099639D">
              <w:rPr>
                <w:rFonts w:ascii="Arial" w:hAnsi="Arial" w:cs="Arial"/>
                <w:sz w:val="24"/>
                <w:szCs w:val="24"/>
              </w:rPr>
              <w:t>мы</w:t>
            </w:r>
            <w:proofErr w:type="spellEnd"/>
            <w:r w:rsidRPr="0099639D">
              <w:rPr>
                <w:rFonts w:ascii="Arial" w:hAnsi="Arial" w:cs="Arial"/>
                <w:sz w:val="24"/>
                <w:szCs w:val="24"/>
              </w:rPr>
              <w:t xml:space="preserve"> </w:t>
            </w:r>
          </w:p>
        </w:tc>
        <w:tc>
          <w:tcPr>
            <w:tcW w:w="1560" w:type="dxa"/>
            <w:vMerge w:val="restart"/>
          </w:tcPr>
          <w:p w:rsidR="000D33DA"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Главный </w:t>
            </w:r>
            <w:proofErr w:type="spellStart"/>
            <w:proofErr w:type="gramStart"/>
            <w:r w:rsidRPr="0099639D">
              <w:rPr>
                <w:rFonts w:ascii="Arial" w:hAnsi="Arial" w:cs="Arial"/>
                <w:sz w:val="24"/>
                <w:szCs w:val="24"/>
              </w:rPr>
              <w:t>распоря</w:t>
            </w:r>
            <w:r w:rsidR="00AD7965" w:rsidRPr="0099639D">
              <w:rPr>
                <w:rFonts w:ascii="Arial" w:hAnsi="Arial" w:cs="Arial"/>
                <w:sz w:val="24"/>
                <w:szCs w:val="24"/>
              </w:rPr>
              <w:t>-дитель</w:t>
            </w:r>
            <w:proofErr w:type="spellEnd"/>
            <w:proofErr w:type="gramEnd"/>
            <w:r w:rsidR="00AD7965" w:rsidRPr="0099639D">
              <w:rPr>
                <w:rFonts w:ascii="Arial" w:hAnsi="Arial" w:cs="Arial"/>
                <w:sz w:val="24"/>
                <w:szCs w:val="24"/>
              </w:rPr>
              <w:t xml:space="preserve"> бюджетных</w:t>
            </w:r>
          </w:p>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 </w:t>
            </w:r>
            <w:r w:rsidR="000D33DA" w:rsidRPr="0099639D">
              <w:rPr>
                <w:rFonts w:ascii="Arial" w:hAnsi="Arial" w:cs="Arial"/>
                <w:sz w:val="24"/>
                <w:szCs w:val="24"/>
              </w:rPr>
              <w:t>С</w:t>
            </w:r>
            <w:r w:rsidRPr="0099639D">
              <w:rPr>
                <w:rFonts w:ascii="Arial" w:hAnsi="Arial" w:cs="Arial"/>
                <w:sz w:val="24"/>
                <w:szCs w:val="24"/>
              </w:rPr>
              <w:t>редств</w:t>
            </w:r>
            <w:r w:rsidR="000D33DA" w:rsidRPr="0099639D">
              <w:rPr>
                <w:rFonts w:ascii="Arial" w:hAnsi="Arial" w:cs="Arial"/>
                <w:sz w:val="24"/>
                <w:szCs w:val="24"/>
              </w:rPr>
              <w:t xml:space="preserve"> </w:t>
            </w:r>
            <w:proofErr w:type="spellStart"/>
            <w:proofErr w:type="gramStart"/>
            <w:r w:rsidR="000D33DA" w:rsidRPr="0099639D">
              <w:rPr>
                <w:rFonts w:ascii="Arial" w:hAnsi="Arial" w:cs="Arial"/>
                <w:sz w:val="24"/>
                <w:szCs w:val="24"/>
              </w:rPr>
              <w:t>Управле-ние</w:t>
            </w:r>
            <w:proofErr w:type="spellEnd"/>
            <w:proofErr w:type="gramEnd"/>
            <w:r w:rsidR="000D33DA" w:rsidRPr="0099639D">
              <w:rPr>
                <w:rFonts w:ascii="Arial" w:hAnsi="Arial" w:cs="Arial"/>
                <w:sz w:val="24"/>
                <w:szCs w:val="24"/>
              </w:rPr>
              <w:t xml:space="preserve"> </w:t>
            </w:r>
            <w:proofErr w:type="spellStart"/>
            <w:r w:rsidR="000D33DA" w:rsidRPr="0099639D">
              <w:rPr>
                <w:rFonts w:ascii="Arial" w:hAnsi="Arial" w:cs="Arial"/>
                <w:sz w:val="24"/>
                <w:szCs w:val="24"/>
              </w:rPr>
              <w:t>образова-ния</w:t>
            </w:r>
            <w:proofErr w:type="spellEnd"/>
          </w:p>
        </w:tc>
        <w:tc>
          <w:tcPr>
            <w:tcW w:w="2126" w:type="dxa"/>
            <w:vMerge w:val="restart"/>
          </w:tcPr>
          <w:p w:rsidR="008D4CFF" w:rsidRPr="0099639D" w:rsidRDefault="008D4CFF" w:rsidP="00812549">
            <w:pPr>
              <w:tabs>
                <w:tab w:val="center" w:pos="4677"/>
                <w:tab w:val="right" w:pos="9355"/>
              </w:tabs>
              <w:spacing w:after="0" w:line="240" w:lineRule="auto"/>
              <w:rPr>
                <w:rFonts w:ascii="Arial" w:hAnsi="Arial" w:cs="Arial"/>
                <w:color w:val="FF0000"/>
                <w:sz w:val="24"/>
                <w:szCs w:val="24"/>
              </w:rPr>
            </w:pPr>
            <w:r w:rsidRPr="0099639D">
              <w:rPr>
                <w:rFonts w:ascii="Arial" w:hAnsi="Arial" w:cs="Arial"/>
                <w:sz w:val="24"/>
                <w:szCs w:val="24"/>
              </w:rPr>
              <w:t xml:space="preserve">Источник </w:t>
            </w:r>
          </w:p>
          <w:p w:rsidR="008D4CFF" w:rsidRPr="0099639D" w:rsidRDefault="008D4CFF" w:rsidP="00812549">
            <w:pPr>
              <w:tabs>
                <w:tab w:val="center" w:pos="4677"/>
                <w:tab w:val="right" w:pos="9355"/>
              </w:tabs>
              <w:spacing w:after="0" w:line="240" w:lineRule="auto"/>
              <w:rPr>
                <w:rFonts w:ascii="Arial" w:hAnsi="Arial" w:cs="Arial"/>
                <w:sz w:val="24"/>
                <w:szCs w:val="24"/>
              </w:rPr>
            </w:pPr>
            <w:r w:rsidRPr="0099639D">
              <w:rPr>
                <w:rFonts w:ascii="Arial" w:hAnsi="Arial" w:cs="Arial"/>
                <w:sz w:val="24"/>
                <w:szCs w:val="24"/>
              </w:rPr>
              <w:t>финансирования</w:t>
            </w:r>
          </w:p>
        </w:tc>
        <w:tc>
          <w:tcPr>
            <w:tcW w:w="8080" w:type="dxa"/>
            <w:gridSpan w:val="6"/>
          </w:tcPr>
          <w:p w:rsidR="008D4CFF" w:rsidRPr="0099639D" w:rsidRDefault="008D4CFF" w:rsidP="00AD7965">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Расходы  (тыс. рублей)</w:t>
            </w:r>
            <w:r w:rsidRPr="0099639D">
              <w:rPr>
                <w:rFonts w:ascii="Arial" w:hAnsi="Arial" w:cs="Arial"/>
                <w:bCs/>
                <w:sz w:val="24"/>
                <w:szCs w:val="24"/>
              </w:rPr>
              <w:t xml:space="preserve"> </w:t>
            </w:r>
          </w:p>
          <w:p w:rsidR="008D4CFF" w:rsidRPr="0099639D" w:rsidRDefault="008D4CFF" w:rsidP="00AD7965">
            <w:pPr>
              <w:tabs>
                <w:tab w:val="center" w:pos="4677"/>
                <w:tab w:val="right" w:pos="9355"/>
              </w:tabs>
              <w:autoSpaceDE w:val="0"/>
              <w:autoSpaceDN w:val="0"/>
              <w:adjustRightInd w:val="0"/>
              <w:spacing w:line="240" w:lineRule="auto"/>
              <w:jc w:val="center"/>
              <w:rPr>
                <w:rFonts w:ascii="Arial" w:hAnsi="Arial" w:cs="Arial"/>
                <w:sz w:val="24"/>
                <w:szCs w:val="24"/>
              </w:rPr>
            </w:pPr>
          </w:p>
        </w:tc>
      </w:tr>
      <w:tr w:rsidR="008D4CFF" w:rsidRPr="0099639D" w:rsidTr="0099639D">
        <w:tc>
          <w:tcPr>
            <w:tcW w:w="1839"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1847"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1560"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2126" w:type="dxa"/>
            <w:vMerge/>
          </w:tcPr>
          <w:p w:rsidR="008D4CFF" w:rsidRPr="0099639D" w:rsidRDefault="008D4CFF" w:rsidP="00AD7965">
            <w:pPr>
              <w:tabs>
                <w:tab w:val="center" w:pos="4677"/>
                <w:tab w:val="right" w:pos="9355"/>
              </w:tabs>
              <w:spacing w:after="0" w:line="240" w:lineRule="auto"/>
              <w:rPr>
                <w:rFonts w:ascii="Arial" w:hAnsi="Arial" w:cs="Arial"/>
                <w:sz w:val="24"/>
                <w:szCs w:val="24"/>
              </w:rPr>
            </w:pPr>
          </w:p>
        </w:tc>
        <w:tc>
          <w:tcPr>
            <w:tcW w:w="1417" w:type="dxa"/>
          </w:tcPr>
          <w:p w:rsidR="008D4CFF"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2014 год</w:t>
            </w:r>
          </w:p>
        </w:tc>
        <w:tc>
          <w:tcPr>
            <w:tcW w:w="1418" w:type="dxa"/>
          </w:tcPr>
          <w:p w:rsidR="00AD7965"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 xml:space="preserve">2015 </w:t>
            </w:r>
          </w:p>
          <w:p w:rsidR="008D4CFF"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год</w:t>
            </w:r>
          </w:p>
        </w:tc>
        <w:tc>
          <w:tcPr>
            <w:tcW w:w="1276" w:type="dxa"/>
          </w:tcPr>
          <w:p w:rsidR="00AD7965"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2016</w:t>
            </w:r>
          </w:p>
          <w:p w:rsidR="008D4CFF"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 xml:space="preserve"> год</w:t>
            </w:r>
          </w:p>
        </w:tc>
        <w:tc>
          <w:tcPr>
            <w:tcW w:w="1275" w:type="dxa"/>
          </w:tcPr>
          <w:p w:rsidR="00AD7965"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 xml:space="preserve">2017 </w:t>
            </w:r>
          </w:p>
          <w:p w:rsidR="008D4CFF"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год</w:t>
            </w:r>
          </w:p>
        </w:tc>
        <w:tc>
          <w:tcPr>
            <w:tcW w:w="1276" w:type="dxa"/>
          </w:tcPr>
          <w:p w:rsidR="00AD7965"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 xml:space="preserve">2018 </w:t>
            </w:r>
          </w:p>
          <w:p w:rsidR="008D4CFF"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год</w:t>
            </w:r>
          </w:p>
        </w:tc>
        <w:tc>
          <w:tcPr>
            <w:tcW w:w="1418" w:type="dxa"/>
          </w:tcPr>
          <w:p w:rsidR="008D4CFF" w:rsidRPr="0099639D" w:rsidRDefault="008D4CFF" w:rsidP="00AD7965">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Итого</w:t>
            </w:r>
          </w:p>
        </w:tc>
      </w:tr>
      <w:tr w:rsidR="008D4CFF" w:rsidRPr="0099639D" w:rsidTr="0099639D">
        <w:trPr>
          <w:trHeight w:val="458"/>
        </w:trPr>
        <w:tc>
          <w:tcPr>
            <w:tcW w:w="1839"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1847" w:type="dxa"/>
            <w:vMerge w:val="restart"/>
          </w:tcPr>
          <w:p w:rsidR="008D4CFF" w:rsidRPr="0099639D" w:rsidRDefault="008005FE"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Подпрограмма </w:t>
            </w:r>
            <w:r w:rsidRPr="0099639D">
              <w:rPr>
                <w:rFonts w:ascii="Arial" w:hAnsi="Arial" w:cs="Arial"/>
                <w:sz w:val="24"/>
                <w:szCs w:val="24"/>
                <w:lang w:val="en-US"/>
              </w:rPr>
              <w:t>III</w:t>
            </w:r>
          </w:p>
          <w:p w:rsidR="008D4CFF" w:rsidRPr="0099639D" w:rsidRDefault="008D4CFF" w:rsidP="005603AC">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w:t>
            </w:r>
            <w:proofErr w:type="spellStart"/>
            <w:proofErr w:type="gramStart"/>
            <w:r w:rsidRPr="0099639D">
              <w:rPr>
                <w:rFonts w:ascii="Arial" w:hAnsi="Arial" w:cs="Arial"/>
                <w:sz w:val="24"/>
                <w:szCs w:val="24"/>
              </w:rPr>
              <w:t>Дополни</w:t>
            </w:r>
            <w:r w:rsidR="008005FE" w:rsidRPr="0099639D">
              <w:rPr>
                <w:rFonts w:ascii="Arial" w:hAnsi="Arial" w:cs="Arial"/>
                <w:sz w:val="24"/>
                <w:szCs w:val="24"/>
              </w:rPr>
              <w:t>-</w:t>
            </w:r>
            <w:r w:rsidR="005603AC" w:rsidRPr="0099639D">
              <w:rPr>
                <w:rFonts w:ascii="Arial" w:hAnsi="Arial" w:cs="Arial"/>
                <w:sz w:val="24"/>
                <w:szCs w:val="24"/>
              </w:rPr>
              <w:t>тельное</w:t>
            </w:r>
            <w:proofErr w:type="spellEnd"/>
            <w:proofErr w:type="gramEnd"/>
            <w:r w:rsidR="005603AC" w:rsidRPr="0099639D">
              <w:rPr>
                <w:rFonts w:ascii="Arial" w:hAnsi="Arial" w:cs="Arial"/>
                <w:sz w:val="24"/>
                <w:szCs w:val="24"/>
              </w:rPr>
              <w:t xml:space="preserve">  образование и</w:t>
            </w:r>
            <w:r w:rsidRPr="0099639D">
              <w:rPr>
                <w:rFonts w:ascii="Arial" w:hAnsi="Arial" w:cs="Arial"/>
                <w:sz w:val="24"/>
                <w:szCs w:val="24"/>
              </w:rPr>
              <w:t xml:space="preserve"> воспитание</w:t>
            </w:r>
            <w:r w:rsidR="005603AC" w:rsidRPr="0099639D">
              <w:rPr>
                <w:rFonts w:ascii="Arial" w:hAnsi="Arial" w:cs="Arial"/>
                <w:sz w:val="24"/>
                <w:szCs w:val="24"/>
              </w:rPr>
              <w:t xml:space="preserve"> детей</w:t>
            </w:r>
            <w:r w:rsidRPr="0099639D">
              <w:rPr>
                <w:rFonts w:ascii="Arial" w:hAnsi="Arial" w:cs="Arial"/>
                <w:sz w:val="24"/>
                <w:szCs w:val="24"/>
              </w:rPr>
              <w:t>»</w:t>
            </w:r>
          </w:p>
        </w:tc>
        <w:tc>
          <w:tcPr>
            <w:tcW w:w="1560" w:type="dxa"/>
            <w:vMerge w:val="restart"/>
          </w:tcPr>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Всего по </w:t>
            </w:r>
            <w:proofErr w:type="spellStart"/>
            <w:proofErr w:type="gramStart"/>
            <w:r w:rsidRPr="0099639D">
              <w:rPr>
                <w:rFonts w:ascii="Arial" w:hAnsi="Arial" w:cs="Arial"/>
                <w:sz w:val="24"/>
                <w:szCs w:val="24"/>
              </w:rPr>
              <w:t>подпро</w:t>
            </w:r>
            <w:r w:rsidR="00AD7965" w:rsidRPr="0099639D">
              <w:rPr>
                <w:rFonts w:ascii="Arial" w:hAnsi="Arial" w:cs="Arial"/>
                <w:sz w:val="24"/>
                <w:szCs w:val="24"/>
              </w:rPr>
              <w:t>-</w:t>
            </w:r>
            <w:r w:rsidRPr="0099639D">
              <w:rPr>
                <w:rFonts w:ascii="Arial" w:hAnsi="Arial" w:cs="Arial"/>
                <w:sz w:val="24"/>
                <w:szCs w:val="24"/>
              </w:rPr>
              <w:t>грамме</w:t>
            </w:r>
            <w:proofErr w:type="spellEnd"/>
            <w:proofErr w:type="gramEnd"/>
            <w:r w:rsidRPr="0099639D">
              <w:rPr>
                <w:rFonts w:ascii="Arial" w:hAnsi="Arial" w:cs="Arial"/>
                <w:sz w:val="24"/>
                <w:szCs w:val="24"/>
              </w:rPr>
              <w:t xml:space="preserve"> </w:t>
            </w:r>
          </w:p>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p>
          <w:p w:rsidR="008D4CFF" w:rsidRPr="0099639D" w:rsidRDefault="008D4CFF" w:rsidP="00AD7965">
            <w:pPr>
              <w:tabs>
                <w:tab w:val="center" w:pos="4677"/>
                <w:tab w:val="right" w:pos="9355"/>
              </w:tabs>
              <w:autoSpaceDE w:val="0"/>
              <w:autoSpaceDN w:val="0"/>
              <w:adjustRightInd w:val="0"/>
              <w:spacing w:line="240" w:lineRule="auto"/>
              <w:rPr>
                <w:rFonts w:ascii="Arial" w:hAnsi="Arial" w:cs="Arial"/>
                <w:sz w:val="24"/>
                <w:szCs w:val="24"/>
              </w:rPr>
            </w:pPr>
          </w:p>
        </w:tc>
        <w:tc>
          <w:tcPr>
            <w:tcW w:w="2126" w:type="dxa"/>
          </w:tcPr>
          <w:p w:rsidR="008D4CFF" w:rsidRPr="0099639D" w:rsidRDefault="008D4CFF" w:rsidP="00AD7965">
            <w:pPr>
              <w:tabs>
                <w:tab w:val="center" w:pos="4677"/>
                <w:tab w:val="right" w:pos="9355"/>
              </w:tabs>
              <w:spacing w:after="0" w:line="240" w:lineRule="auto"/>
              <w:rPr>
                <w:rFonts w:ascii="Arial" w:hAnsi="Arial" w:cs="Arial"/>
                <w:sz w:val="24"/>
                <w:szCs w:val="24"/>
              </w:rPr>
            </w:pPr>
            <w:r w:rsidRPr="0099639D">
              <w:rPr>
                <w:rFonts w:ascii="Arial" w:hAnsi="Arial" w:cs="Arial"/>
                <w:sz w:val="24"/>
                <w:szCs w:val="24"/>
              </w:rPr>
              <w:t>Всего,</w:t>
            </w:r>
          </w:p>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в том числе:</w:t>
            </w:r>
          </w:p>
        </w:tc>
        <w:tc>
          <w:tcPr>
            <w:tcW w:w="1417" w:type="dxa"/>
            <w:vAlign w:val="center"/>
          </w:tcPr>
          <w:p w:rsidR="008D4CFF"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69 034,39</w:t>
            </w:r>
          </w:p>
        </w:tc>
        <w:tc>
          <w:tcPr>
            <w:tcW w:w="1418" w:type="dxa"/>
            <w:vAlign w:val="center"/>
          </w:tcPr>
          <w:p w:rsidR="008D4CFF"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64 251,09</w:t>
            </w:r>
          </w:p>
        </w:tc>
        <w:tc>
          <w:tcPr>
            <w:tcW w:w="1276" w:type="dxa"/>
            <w:vAlign w:val="center"/>
          </w:tcPr>
          <w:p w:rsidR="008D4CFF"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64 063,6</w:t>
            </w:r>
          </w:p>
        </w:tc>
        <w:tc>
          <w:tcPr>
            <w:tcW w:w="1275" w:type="dxa"/>
            <w:vAlign w:val="center"/>
          </w:tcPr>
          <w:p w:rsidR="008D4CFF"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64 063,6</w:t>
            </w:r>
          </w:p>
        </w:tc>
        <w:tc>
          <w:tcPr>
            <w:tcW w:w="1276" w:type="dxa"/>
            <w:vAlign w:val="center"/>
          </w:tcPr>
          <w:p w:rsidR="008D4CFF"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64 063,6</w:t>
            </w:r>
          </w:p>
        </w:tc>
        <w:tc>
          <w:tcPr>
            <w:tcW w:w="1418" w:type="dxa"/>
            <w:vAlign w:val="center"/>
          </w:tcPr>
          <w:p w:rsidR="008D4CFF" w:rsidRPr="0099639D" w:rsidRDefault="0099639D" w:rsidP="0099639D">
            <w:pPr>
              <w:tabs>
                <w:tab w:val="center" w:pos="4677"/>
                <w:tab w:val="right" w:pos="9355"/>
              </w:tabs>
              <w:autoSpaceDE w:val="0"/>
              <w:autoSpaceDN w:val="0"/>
              <w:adjustRightInd w:val="0"/>
              <w:spacing w:line="240" w:lineRule="auto"/>
              <w:ind w:hanging="113"/>
              <w:jc w:val="center"/>
              <w:rPr>
                <w:rFonts w:ascii="Arial" w:hAnsi="Arial" w:cs="Arial"/>
                <w:sz w:val="24"/>
                <w:szCs w:val="24"/>
              </w:rPr>
            </w:pPr>
            <w:r w:rsidRPr="0099639D">
              <w:rPr>
                <w:rFonts w:ascii="Arial" w:hAnsi="Arial" w:cs="Arial"/>
                <w:sz w:val="24"/>
                <w:szCs w:val="24"/>
              </w:rPr>
              <w:t>325 476,28</w:t>
            </w:r>
          </w:p>
        </w:tc>
      </w:tr>
      <w:tr w:rsidR="008D4CFF" w:rsidRPr="0099639D" w:rsidTr="0099639D">
        <w:tc>
          <w:tcPr>
            <w:tcW w:w="1839"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1847"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1560"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2126" w:type="dxa"/>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Средства федерального бюджета</w:t>
            </w:r>
          </w:p>
        </w:tc>
        <w:tc>
          <w:tcPr>
            <w:tcW w:w="1417" w:type="dxa"/>
          </w:tcPr>
          <w:p w:rsidR="008D4CFF" w:rsidRPr="0099639D" w:rsidRDefault="003B4678" w:rsidP="003B4678">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418" w:type="dxa"/>
          </w:tcPr>
          <w:p w:rsidR="008D4CFF" w:rsidRPr="0099639D" w:rsidRDefault="003B4678" w:rsidP="003B4678">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276" w:type="dxa"/>
          </w:tcPr>
          <w:p w:rsidR="008D4CFF" w:rsidRPr="0099639D" w:rsidRDefault="003B4678" w:rsidP="003B4678">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275" w:type="dxa"/>
          </w:tcPr>
          <w:p w:rsidR="008D4CFF" w:rsidRPr="0099639D" w:rsidRDefault="003B4678" w:rsidP="003B4678">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276" w:type="dxa"/>
          </w:tcPr>
          <w:p w:rsidR="008D4CFF" w:rsidRPr="0099639D" w:rsidRDefault="003B4678" w:rsidP="003B4678">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418" w:type="dxa"/>
          </w:tcPr>
          <w:p w:rsidR="008D4CFF" w:rsidRPr="0099639D" w:rsidRDefault="003B4678" w:rsidP="003B4678">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r>
      <w:tr w:rsidR="008D4CFF" w:rsidRPr="0099639D" w:rsidTr="0099639D">
        <w:tc>
          <w:tcPr>
            <w:tcW w:w="1839"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1847"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1560" w:type="dxa"/>
            <w:vMerge/>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2126" w:type="dxa"/>
          </w:tcPr>
          <w:p w:rsidR="008D4CFF" w:rsidRPr="0099639D" w:rsidRDefault="008D4CFF" w:rsidP="00AD7965">
            <w:pPr>
              <w:tabs>
                <w:tab w:val="center" w:pos="4677"/>
                <w:tab w:val="right" w:pos="9355"/>
              </w:tabs>
              <w:autoSpaceDE w:val="0"/>
              <w:autoSpaceDN w:val="0"/>
              <w:adjustRightInd w:val="0"/>
              <w:spacing w:after="0" w:line="240" w:lineRule="auto"/>
              <w:rPr>
                <w:rFonts w:ascii="Arial" w:hAnsi="Arial" w:cs="Arial"/>
                <w:sz w:val="24"/>
                <w:szCs w:val="24"/>
              </w:rPr>
            </w:pPr>
            <w:r w:rsidRPr="0099639D">
              <w:rPr>
                <w:rFonts w:ascii="Arial" w:hAnsi="Arial" w:cs="Arial"/>
                <w:sz w:val="24"/>
                <w:szCs w:val="24"/>
              </w:rPr>
              <w:t>Средства бюджета Московской области</w:t>
            </w:r>
          </w:p>
        </w:tc>
        <w:tc>
          <w:tcPr>
            <w:tcW w:w="1417" w:type="dxa"/>
            <w:vAlign w:val="center"/>
          </w:tcPr>
          <w:p w:rsidR="008D4CFF" w:rsidRPr="0099639D" w:rsidRDefault="0099639D" w:rsidP="0099639D">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12 183,1</w:t>
            </w:r>
          </w:p>
        </w:tc>
        <w:tc>
          <w:tcPr>
            <w:tcW w:w="1418" w:type="dxa"/>
            <w:vAlign w:val="center"/>
          </w:tcPr>
          <w:p w:rsidR="008D4CFF" w:rsidRPr="0099639D" w:rsidRDefault="003B4678" w:rsidP="0099639D">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276" w:type="dxa"/>
            <w:vAlign w:val="center"/>
          </w:tcPr>
          <w:p w:rsidR="008D4CFF" w:rsidRPr="0099639D" w:rsidRDefault="003B4678" w:rsidP="0099639D">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275" w:type="dxa"/>
            <w:vAlign w:val="center"/>
          </w:tcPr>
          <w:p w:rsidR="008D4CFF" w:rsidRPr="0099639D" w:rsidRDefault="003B4678" w:rsidP="0099639D">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276" w:type="dxa"/>
            <w:vAlign w:val="center"/>
          </w:tcPr>
          <w:p w:rsidR="008D4CFF" w:rsidRPr="0099639D" w:rsidRDefault="003B4678" w:rsidP="0099639D">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w:t>
            </w:r>
          </w:p>
        </w:tc>
        <w:tc>
          <w:tcPr>
            <w:tcW w:w="1418" w:type="dxa"/>
            <w:vAlign w:val="center"/>
          </w:tcPr>
          <w:p w:rsidR="008D4CFF" w:rsidRPr="0099639D" w:rsidRDefault="0099639D" w:rsidP="0099639D">
            <w:pPr>
              <w:tabs>
                <w:tab w:val="center" w:pos="4677"/>
                <w:tab w:val="right" w:pos="9355"/>
              </w:tabs>
              <w:autoSpaceDE w:val="0"/>
              <w:autoSpaceDN w:val="0"/>
              <w:adjustRightInd w:val="0"/>
              <w:spacing w:after="0" w:line="240" w:lineRule="auto"/>
              <w:jc w:val="center"/>
              <w:rPr>
                <w:rFonts w:ascii="Arial" w:hAnsi="Arial" w:cs="Arial"/>
                <w:sz w:val="24"/>
                <w:szCs w:val="24"/>
              </w:rPr>
            </w:pPr>
            <w:r w:rsidRPr="0099639D">
              <w:rPr>
                <w:rFonts w:ascii="Arial" w:hAnsi="Arial" w:cs="Arial"/>
                <w:sz w:val="24"/>
                <w:szCs w:val="24"/>
              </w:rPr>
              <w:t>12 183,1</w:t>
            </w:r>
          </w:p>
        </w:tc>
      </w:tr>
      <w:tr w:rsidR="008005FE" w:rsidRPr="0099639D" w:rsidTr="0099639D">
        <w:trPr>
          <w:trHeight w:val="525"/>
        </w:trPr>
        <w:tc>
          <w:tcPr>
            <w:tcW w:w="1839" w:type="dxa"/>
            <w:vMerge/>
          </w:tcPr>
          <w:p w:rsidR="008005FE" w:rsidRPr="0099639D" w:rsidRDefault="008005FE" w:rsidP="00AD7965">
            <w:pPr>
              <w:tabs>
                <w:tab w:val="center" w:pos="4677"/>
                <w:tab w:val="right" w:pos="9355"/>
              </w:tabs>
              <w:autoSpaceDE w:val="0"/>
              <w:autoSpaceDN w:val="0"/>
              <w:adjustRightInd w:val="0"/>
              <w:spacing w:after="0" w:line="240" w:lineRule="auto"/>
              <w:rPr>
                <w:rFonts w:ascii="Arial" w:hAnsi="Arial" w:cs="Arial"/>
                <w:sz w:val="24"/>
                <w:szCs w:val="24"/>
              </w:rPr>
            </w:pPr>
          </w:p>
        </w:tc>
        <w:tc>
          <w:tcPr>
            <w:tcW w:w="1847" w:type="dxa"/>
            <w:vMerge/>
          </w:tcPr>
          <w:p w:rsidR="008005FE" w:rsidRPr="0099639D" w:rsidRDefault="008005FE" w:rsidP="00AD7965">
            <w:pPr>
              <w:tabs>
                <w:tab w:val="center" w:pos="4677"/>
                <w:tab w:val="right" w:pos="9355"/>
              </w:tabs>
              <w:autoSpaceDE w:val="0"/>
              <w:autoSpaceDN w:val="0"/>
              <w:adjustRightInd w:val="0"/>
              <w:spacing w:line="240" w:lineRule="auto"/>
              <w:rPr>
                <w:rFonts w:ascii="Arial" w:hAnsi="Arial" w:cs="Arial"/>
                <w:sz w:val="24"/>
                <w:szCs w:val="24"/>
              </w:rPr>
            </w:pPr>
          </w:p>
        </w:tc>
        <w:tc>
          <w:tcPr>
            <w:tcW w:w="1560" w:type="dxa"/>
            <w:vMerge/>
          </w:tcPr>
          <w:p w:rsidR="008005FE" w:rsidRPr="0099639D" w:rsidRDefault="008005FE" w:rsidP="00AD7965">
            <w:pPr>
              <w:tabs>
                <w:tab w:val="center" w:pos="4677"/>
                <w:tab w:val="right" w:pos="9355"/>
              </w:tabs>
              <w:autoSpaceDE w:val="0"/>
              <w:autoSpaceDN w:val="0"/>
              <w:adjustRightInd w:val="0"/>
              <w:spacing w:line="240" w:lineRule="auto"/>
              <w:rPr>
                <w:rFonts w:ascii="Arial" w:hAnsi="Arial" w:cs="Arial"/>
                <w:sz w:val="24"/>
                <w:szCs w:val="24"/>
              </w:rPr>
            </w:pPr>
          </w:p>
        </w:tc>
        <w:tc>
          <w:tcPr>
            <w:tcW w:w="2126" w:type="dxa"/>
          </w:tcPr>
          <w:p w:rsidR="008005FE" w:rsidRPr="0099639D" w:rsidRDefault="008005FE" w:rsidP="00D2713C">
            <w:pPr>
              <w:pStyle w:val="ConsPlusCell"/>
              <w:tabs>
                <w:tab w:val="center" w:pos="4677"/>
                <w:tab w:val="right" w:pos="9355"/>
              </w:tabs>
              <w:rPr>
                <w:rFonts w:ascii="Arial" w:hAnsi="Arial" w:cs="Arial"/>
                <w:sz w:val="24"/>
                <w:szCs w:val="24"/>
              </w:rPr>
            </w:pPr>
            <w:r w:rsidRPr="0099639D">
              <w:rPr>
                <w:rFonts w:ascii="Arial" w:hAnsi="Arial" w:cs="Arial"/>
                <w:sz w:val="24"/>
                <w:szCs w:val="24"/>
              </w:rPr>
              <w:t xml:space="preserve">Средства бюджета Пушкинского муниципального района </w:t>
            </w:r>
          </w:p>
        </w:tc>
        <w:tc>
          <w:tcPr>
            <w:tcW w:w="1417" w:type="dxa"/>
            <w:vAlign w:val="center"/>
          </w:tcPr>
          <w:p w:rsidR="008B2F57"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55 909,29</w:t>
            </w:r>
          </w:p>
        </w:tc>
        <w:tc>
          <w:tcPr>
            <w:tcW w:w="1418" w:type="dxa"/>
            <w:vAlign w:val="center"/>
          </w:tcPr>
          <w:p w:rsidR="008005FE"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64 251,09</w:t>
            </w:r>
          </w:p>
        </w:tc>
        <w:tc>
          <w:tcPr>
            <w:tcW w:w="1276" w:type="dxa"/>
            <w:vAlign w:val="center"/>
          </w:tcPr>
          <w:p w:rsidR="008005FE"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64 063,6</w:t>
            </w:r>
          </w:p>
        </w:tc>
        <w:tc>
          <w:tcPr>
            <w:tcW w:w="1275" w:type="dxa"/>
            <w:vAlign w:val="center"/>
          </w:tcPr>
          <w:p w:rsidR="008005FE"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64 063,6</w:t>
            </w:r>
          </w:p>
        </w:tc>
        <w:tc>
          <w:tcPr>
            <w:tcW w:w="1276" w:type="dxa"/>
            <w:vAlign w:val="center"/>
          </w:tcPr>
          <w:p w:rsidR="008005FE" w:rsidRPr="0099639D" w:rsidRDefault="0099639D" w:rsidP="0099639D">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64 063,6</w:t>
            </w:r>
          </w:p>
        </w:tc>
        <w:tc>
          <w:tcPr>
            <w:tcW w:w="1418" w:type="dxa"/>
            <w:vAlign w:val="center"/>
          </w:tcPr>
          <w:p w:rsidR="008005FE" w:rsidRPr="0099639D" w:rsidRDefault="0099639D" w:rsidP="0099639D">
            <w:pPr>
              <w:tabs>
                <w:tab w:val="center" w:pos="4677"/>
                <w:tab w:val="right" w:pos="9355"/>
              </w:tabs>
              <w:autoSpaceDE w:val="0"/>
              <w:autoSpaceDN w:val="0"/>
              <w:adjustRightInd w:val="0"/>
              <w:spacing w:line="240" w:lineRule="auto"/>
              <w:ind w:hanging="113"/>
              <w:jc w:val="center"/>
              <w:rPr>
                <w:rFonts w:ascii="Arial" w:hAnsi="Arial" w:cs="Arial"/>
                <w:sz w:val="24"/>
                <w:szCs w:val="24"/>
              </w:rPr>
            </w:pPr>
            <w:r w:rsidRPr="0099639D">
              <w:rPr>
                <w:rFonts w:ascii="Arial" w:hAnsi="Arial" w:cs="Arial"/>
                <w:sz w:val="24"/>
                <w:szCs w:val="24"/>
              </w:rPr>
              <w:t>312 351,18</w:t>
            </w:r>
          </w:p>
        </w:tc>
      </w:tr>
      <w:tr w:rsidR="008005FE" w:rsidRPr="0099639D" w:rsidTr="0099639D">
        <w:trPr>
          <w:trHeight w:val="708"/>
        </w:trPr>
        <w:tc>
          <w:tcPr>
            <w:tcW w:w="1839" w:type="dxa"/>
            <w:vMerge/>
          </w:tcPr>
          <w:p w:rsidR="008005FE" w:rsidRPr="0099639D" w:rsidRDefault="008005FE" w:rsidP="00AD7965">
            <w:pPr>
              <w:tabs>
                <w:tab w:val="center" w:pos="4677"/>
                <w:tab w:val="right" w:pos="9355"/>
              </w:tabs>
              <w:autoSpaceDE w:val="0"/>
              <w:autoSpaceDN w:val="0"/>
              <w:adjustRightInd w:val="0"/>
              <w:spacing w:line="240" w:lineRule="auto"/>
              <w:rPr>
                <w:rFonts w:ascii="Arial" w:hAnsi="Arial" w:cs="Arial"/>
                <w:sz w:val="24"/>
                <w:szCs w:val="24"/>
              </w:rPr>
            </w:pPr>
          </w:p>
        </w:tc>
        <w:tc>
          <w:tcPr>
            <w:tcW w:w="1847" w:type="dxa"/>
            <w:vMerge/>
          </w:tcPr>
          <w:p w:rsidR="008005FE" w:rsidRPr="0099639D" w:rsidRDefault="008005FE" w:rsidP="00AD7965">
            <w:pPr>
              <w:tabs>
                <w:tab w:val="center" w:pos="4677"/>
                <w:tab w:val="right" w:pos="9355"/>
              </w:tabs>
              <w:autoSpaceDE w:val="0"/>
              <w:autoSpaceDN w:val="0"/>
              <w:adjustRightInd w:val="0"/>
              <w:spacing w:line="240" w:lineRule="auto"/>
              <w:rPr>
                <w:rFonts w:ascii="Arial" w:hAnsi="Arial" w:cs="Arial"/>
                <w:sz w:val="24"/>
                <w:szCs w:val="24"/>
              </w:rPr>
            </w:pPr>
          </w:p>
        </w:tc>
        <w:tc>
          <w:tcPr>
            <w:tcW w:w="1560" w:type="dxa"/>
            <w:vMerge/>
          </w:tcPr>
          <w:p w:rsidR="008005FE" w:rsidRPr="0099639D" w:rsidRDefault="008005FE" w:rsidP="00AD7965">
            <w:pPr>
              <w:tabs>
                <w:tab w:val="center" w:pos="4677"/>
                <w:tab w:val="right" w:pos="9355"/>
              </w:tabs>
              <w:autoSpaceDE w:val="0"/>
              <w:autoSpaceDN w:val="0"/>
              <w:adjustRightInd w:val="0"/>
              <w:spacing w:line="240" w:lineRule="auto"/>
              <w:rPr>
                <w:rFonts w:ascii="Arial" w:hAnsi="Arial" w:cs="Arial"/>
                <w:sz w:val="24"/>
                <w:szCs w:val="24"/>
              </w:rPr>
            </w:pPr>
          </w:p>
        </w:tc>
        <w:tc>
          <w:tcPr>
            <w:tcW w:w="2126" w:type="dxa"/>
          </w:tcPr>
          <w:p w:rsidR="008005FE" w:rsidRPr="0099639D" w:rsidRDefault="008005FE" w:rsidP="00AD7965">
            <w:pPr>
              <w:pStyle w:val="ConsPlusCell"/>
              <w:tabs>
                <w:tab w:val="center" w:pos="4677"/>
                <w:tab w:val="right" w:pos="9355"/>
              </w:tabs>
              <w:rPr>
                <w:rFonts w:ascii="Arial" w:hAnsi="Arial" w:cs="Arial"/>
                <w:sz w:val="24"/>
                <w:szCs w:val="24"/>
              </w:rPr>
            </w:pPr>
            <w:r w:rsidRPr="0099639D">
              <w:rPr>
                <w:rFonts w:ascii="Arial" w:hAnsi="Arial" w:cs="Arial"/>
                <w:sz w:val="24"/>
                <w:szCs w:val="24"/>
              </w:rPr>
              <w:t xml:space="preserve">Внебюджетные источники   </w:t>
            </w:r>
          </w:p>
        </w:tc>
        <w:tc>
          <w:tcPr>
            <w:tcW w:w="1417" w:type="dxa"/>
          </w:tcPr>
          <w:p w:rsidR="008005FE" w:rsidRPr="0099639D" w:rsidRDefault="003B4678" w:rsidP="003B4678">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w:t>
            </w:r>
          </w:p>
        </w:tc>
        <w:tc>
          <w:tcPr>
            <w:tcW w:w="1418" w:type="dxa"/>
          </w:tcPr>
          <w:p w:rsidR="008005FE" w:rsidRPr="0099639D" w:rsidRDefault="003B4678" w:rsidP="003B4678">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w:t>
            </w:r>
          </w:p>
        </w:tc>
        <w:tc>
          <w:tcPr>
            <w:tcW w:w="1276" w:type="dxa"/>
          </w:tcPr>
          <w:p w:rsidR="008005FE" w:rsidRPr="0099639D" w:rsidRDefault="003B4678" w:rsidP="003B4678">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w:t>
            </w:r>
          </w:p>
        </w:tc>
        <w:tc>
          <w:tcPr>
            <w:tcW w:w="1275" w:type="dxa"/>
          </w:tcPr>
          <w:p w:rsidR="008005FE" w:rsidRPr="0099639D" w:rsidRDefault="003B4678" w:rsidP="003B4678">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w:t>
            </w:r>
          </w:p>
        </w:tc>
        <w:tc>
          <w:tcPr>
            <w:tcW w:w="1276" w:type="dxa"/>
          </w:tcPr>
          <w:p w:rsidR="008005FE" w:rsidRPr="0099639D" w:rsidRDefault="003B4678" w:rsidP="003B4678">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w:t>
            </w:r>
          </w:p>
        </w:tc>
        <w:tc>
          <w:tcPr>
            <w:tcW w:w="1418" w:type="dxa"/>
          </w:tcPr>
          <w:p w:rsidR="008005FE" w:rsidRPr="0099639D" w:rsidRDefault="003B4678" w:rsidP="003B4678">
            <w:pPr>
              <w:tabs>
                <w:tab w:val="center" w:pos="4677"/>
                <w:tab w:val="right" w:pos="9355"/>
              </w:tabs>
              <w:autoSpaceDE w:val="0"/>
              <w:autoSpaceDN w:val="0"/>
              <w:adjustRightInd w:val="0"/>
              <w:spacing w:line="240" w:lineRule="auto"/>
              <w:jc w:val="center"/>
              <w:rPr>
                <w:rFonts w:ascii="Arial" w:hAnsi="Arial" w:cs="Arial"/>
                <w:sz w:val="24"/>
                <w:szCs w:val="24"/>
              </w:rPr>
            </w:pPr>
            <w:r w:rsidRPr="0099639D">
              <w:rPr>
                <w:rFonts w:ascii="Arial" w:hAnsi="Arial" w:cs="Arial"/>
                <w:sz w:val="24"/>
                <w:szCs w:val="24"/>
              </w:rPr>
              <w:t>-</w:t>
            </w:r>
          </w:p>
        </w:tc>
      </w:tr>
      <w:tr w:rsidR="008005FE" w:rsidRPr="0099639D" w:rsidTr="008005FE">
        <w:tc>
          <w:tcPr>
            <w:tcW w:w="3686" w:type="dxa"/>
            <w:gridSpan w:val="2"/>
          </w:tcPr>
          <w:p w:rsidR="008005FE" w:rsidRPr="0099639D" w:rsidRDefault="008005FE" w:rsidP="00AD7965">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Планируемые результаты подпрограммы </w:t>
            </w:r>
          </w:p>
        </w:tc>
        <w:tc>
          <w:tcPr>
            <w:tcW w:w="11766" w:type="dxa"/>
            <w:gridSpan w:val="8"/>
          </w:tcPr>
          <w:p w:rsidR="005603AC" w:rsidRPr="0099639D" w:rsidRDefault="005603AC" w:rsidP="000C16FB">
            <w:pPr>
              <w:pStyle w:val="s16"/>
              <w:spacing w:before="0" w:beforeAutospacing="0" w:after="0" w:afterAutospacing="0"/>
              <w:rPr>
                <w:rFonts w:ascii="Arial" w:hAnsi="Arial" w:cs="Arial"/>
              </w:rPr>
            </w:pPr>
            <w:r w:rsidRPr="0099639D">
              <w:rPr>
                <w:rFonts w:ascii="Arial" w:hAnsi="Arial" w:cs="Arial"/>
              </w:rPr>
              <w:t>доля детей в возрасте от 5 до 18 лет, обучающихся по дополнительным образовательным программам, от общей численности детей этого возраста увеличится с 53,8 до 7</w:t>
            </w:r>
            <w:r w:rsidR="00D2713C" w:rsidRPr="0099639D">
              <w:rPr>
                <w:rFonts w:ascii="Arial" w:hAnsi="Arial" w:cs="Arial"/>
              </w:rPr>
              <w:t>5,1</w:t>
            </w:r>
            <w:r w:rsidRPr="0099639D">
              <w:rPr>
                <w:rFonts w:ascii="Arial" w:hAnsi="Arial" w:cs="Arial"/>
              </w:rPr>
              <w:t xml:space="preserve"> процента;</w:t>
            </w:r>
          </w:p>
          <w:p w:rsidR="005603AC" w:rsidRPr="0099639D" w:rsidRDefault="005603AC" w:rsidP="000C16FB">
            <w:pPr>
              <w:pStyle w:val="s16"/>
              <w:spacing w:before="0" w:beforeAutospacing="0" w:after="0" w:afterAutospacing="0"/>
              <w:rPr>
                <w:rFonts w:ascii="Arial" w:hAnsi="Arial" w:cs="Arial"/>
              </w:rPr>
            </w:pPr>
            <w:r w:rsidRPr="0099639D">
              <w:rPr>
                <w:rFonts w:ascii="Arial" w:hAnsi="Arial" w:cs="Arial"/>
              </w:rPr>
              <w:t>повышение среднемесячной заработной платы педагогов государственных (муниципальных) организаций дополнительного образования по отношению к среднемесячной заработной плате учителя в Московской области с 77,9 до 100 процентов;</w:t>
            </w:r>
          </w:p>
          <w:p w:rsidR="005603AC" w:rsidRPr="0099639D" w:rsidRDefault="005603AC" w:rsidP="000C16FB">
            <w:pPr>
              <w:pStyle w:val="s16"/>
              <w:spacing w:before="0" w:beforeAutospacing="0" w:after="0" w:afterAutospacing="0"/>
              <w:rPr>
                <w:rFonts w:ascii="Arial" w:hAnsi="Arial" w:cs="Arial"/>
              </w:rPr>
            </w:pPr>
            <w:r w:rsidRPr="0099639D">
              <w:rPr>
                <w:rFonts w:ascii="Arial" w:hAnsi="Arial" w:cs="Arial"/>
              </w:rPr>
              <w:t>в 100 процентах организаций дополнительного образования будет обеспечен переход на эффективный контракт с руководителем;</w:t>
            </w:r>
          </w:p>
          <w:p w:rsidR="005603AC" w:rsidRPr="0099639D" w:rsidRDefault="005603AC" w:rsidP="000C16FB">
            <w:pPr>
              <w:pStyle w:val="s16"/>
              <w:spacing w:before="0" w:beforeAutospacing="0" w:after="0" w:afterAutospacing="0"/>
              <w:rPr>
                <w:rFonts w:ascii="Arial" w:hAnsi="Arial" w:cs="Arial"/>
              </w:rPr>
            </w:pPr>
            <w:r w:rsidRPr="0099639D">
              <w:rPr>
                <w:rFonts w:ascii="Arial" w:hAnsi="Arial" w:cs="Arial"/>
              </w:rPr>
              <w:t>доля родителей детей, посещающих организации дополнительного образования, удовлетворенных качеством предоставляемой информации об услугах дополнительного образования детей, от общей численности родителей детей,</w:t>
            </w:r>
          </w:p>
          <w:p w:rsidR="005603AC" w:rsidRPr="0099639D" w:rsidRDefault="005603AC" w:rsidP="000C16FB">
            <w:pPr>
              <w:pStyle w:val="s16"/>
              <w:spacing w:before="0" w:beforeAutospacing="0" w:after="0" w:afterAutospacing="0"/>
              <w:rPr>
                <w:rFonts w:ascii="Arial" w:hAnsi="Arial" w:cs="Arial"/>
              </w:rPr>
            </w:pPr>
            <w:r w:rsidRPr="0099639D">
              <w:rPr>
                <w:rFonts w:ascii="Arial" w:hAnsi="Arial" w:cs="Arial"/>
              </w:rPr>
              <w:lastRenderedPageBreak/>
              <w:t>посещающих организации дополнительного образования, увеличится с 43,5 до 49 процентов;</w:t>
            </w:r>
          </w:p>
          <w:p w:rsidR="005603AC" w:rsidRPr="0099639D" w:rsidRDefault="005603AC" w:rsidP="000C16FB">
            <w:pPr>
              <w:pStyle w:val="s16"/>
              <w:spacing w:before="0" w:beforeAutospacing="0" w:after="0" w:afterAutospacing="0"/>
              <w:rPr>
                <w:rFonts w:ascii="Arial" w:hAnsi="Arial" w:cs="Arial"/>
              </w:rPr>
            </w:pPr>
            <w:r w:rsidRPr="0099639D">
              <w:rPr>
                <w:rFonts w:ascii="Arial" w:hAnsi="Arial" w:cs="Arial"/>
              </w:rPr>
              <w:t xml:space="preserve">доля привлечения обучающихся общеобразовательных организаций к участию в различных формах детского самоуправления от общего </w:t>
            </w:r>
            <w:proofErr w:type="gramStart"/>
            <w:r w:rsidRPr="0099639D">
              <w:rPr>
                <w:rFonts w:ascii="Arial" w:hAnsi="Arial" w:cs="Arial"/>
              </w:rPr>
              <w:t>числа</w:t>
            </w:r>
            <w:proofErr w:type="gramEnd"/>
            <w:r w:rsidRPr="0099639D">
              <w:rPr>
                <w:rFonts w:ascii="Arial" w:hAnsi="Arial" w:cs="Arial"/>
              </w:rPr>
              <w:t xml:space="preserve"> обучающихся в образовательных организациях, реализующих основные общеобразовательные программы, увеличится с 27 процентов до 32 процентов;</w:t>
            </w:r>
          </w:p>
          <w:p w:rsidR="008005FE" w:rsidRPr="0099639D" w:rsidRDefault="005603AC" w:rsidP="000C16FB">
            <w:pPr>
              <w:pStyle w:val="s16"/>
              <w:spacing w:before="0" w:beforeAutospacing="0" w:after="0" w:afterAutospacing="0"/>
              <w:rPr>
                <w:rFonts w:ascii="Arial" w:hAnsi="Arial" w:cs="Arial"/>
              </w:rPr>
            </w:pPr>
            <w:r w:rsidRPr="0099639D">
              <w:rPr>
                <w:rFonts w:ascii="Arial" w:hAnsi="Arial" w:cs="Arial"/>
              </w:rPr>
              <w:t>доля детей, получивших психолого-педагогическую, медицинскую и социальную помощь на базе центров психолого-педагогической, медицинской и социальной помощи, от общей численности обучающихся, нуждающихся в психолого-педагогической, медицинской и социальной помощи, на базе центров психолого-педагогической, медицинской и социальной помощи, увеличится с 70 до 95 процентов</w:t>
            </w:r>
            <w:r w:rsidR="004612F6" w:rsidRPr="0099639D">
              <w:rPr>
                <w:rFonts w:ascii="Arial" w:hAnsi="Arial" w:cs="Arial"/>
              </w:rPr>
              <w:t>.</w:t>
            </w:r>
          </w:p>
        </w:tc>
      </w:tr>
    </w:tbl>
    <w:p w:rsidR="004612F6" w:rsidRPr="0099639D" w:rsidRDefault="004612F6" w:rsidP="000C16FB">
      <w:pPr>
        <w:pStyle w:val="s3"/>
        <w:rPr>
          <w:rFonts w:ascii="Arial" w:hAnsi="Arial" w:cs="Arial"/>
        </w:rPr>
      </w:pPr>
    </w:p>
    <w:p w:rsidR="005603AC" w:rsidRPr="0099639D" w:rsidRDefault="005603AC" w:rsidP="005603AC">
      <w:pPr>
        <w:pStyle w:val="s3"/>
        <w:jc w:val="center"/>
        <w:rPr>
          <w:rFonts w:ascii="Arial" w:hAnsi="Arial" w:cs="Arial"/>
        </w:rPr>
      </w:pPr>
      <w:r w:rsidRPr="0099639D">
        <w:rPr>
          <w:rFonts w:ascii="Arial" w:hAnsi="Arial" w:cs="Arial"/>
        </w:rPr>
        <w:t>I. Описание целей и задач подпрограммы III</w:t>
      </w:r>
    </w:p>
    <w:p w:rsidR="005603AC" w:rsidRPr="0099639D" w:rsidRDefault="005603AC" w:rsidP="008328E2">
      <w:pPr>
        <w:pStyle w:val="a7"/>
        <w:spacing w:before="0" w:beforeAutospacing="0" w:after="0" w:afterAutospacing="0"/>
        <w:jc w:val="both"/>
        <w:rPr>
          <w:rFonts w:ascii="Arial" w:hAnsi="Arial" w:cs="Arial"/>
        </w:rPr>
      </w:pPr>
      <w:r w:rsidRPr="0099639D">
        <w:rPr>
          <w:rFonts w:ascii="Arial" w:hAnsi="Arial" w:cs="Arial"/>
        </w:rPr>
        <w:t> Цели подпрограммы III:</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1. 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Московской области.</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2. Достижение качественных результатов социализации, самоопределения и развития потенциала личности.</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Задачи подпрограммы III:</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1. Формирование системы непрерывного вариативного дополнительного образования детей, направленной на развитие человеческого потенциала Московской области.</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2. Развитие инфраструктуры, кадрового потенциала, интеграции деятельности образовательных организаций, культуры, физической культуры и спорта, обеспечивающих равную доступность и повышение охвата детей услугами дополнительного образования.</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 xml:space="preserve">3. Модернизация системы воспитательной и психолого-социальной работы в системе образования, </w:t>
      </w:r>
      <w:proofErr w:type="gramStart"/>
      <w:r w:rsidRPr="0099639D">
        <w:rPr>
          <w:rFonts w:ascii="Arial" w:hAnsi="Arial" w:cs="Arial"/>
        </w:rPr>
        <w:t>направленных</w:t>
      </w:r>
      <w:proofErr w:type="gramEnd"/>
      <w:r w:rsidRPr="0099639D">
        <w:rPr>
          <w:rFonts w:ascii="Arial" w:hAnsi="Arial" w:cs="Arial"/>
        </w:rPr>
        <w:t xml:space="preserve"> на:</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воспитание российской гражданской идентичности, этнической принадлежности, ответственного отношения к образованию, труду, окружающим людям и природе;</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формирование ценностей коммуникативной компетенции, здорового и безопасного образа жизни, традиционной семьи, эстетической культуры личности.</w:t>
      </w:r>
    </w:p>
    <w:p w:rsidR="005603AC" w:rsidRPr="0099639D" w:rsidRDefault="005603AC" w:rsidP="008328E2">
      <w:pPr>
        <w:pStyle w:val="s1"/>
        <w:spacing w:before="0" w:beforeAutospacing="0" w:after="0" w:afterAutospacing="0"/>
        <w:jc w:val="both"/>
        <w:rPr>
          <w:rFonts w:ascii="Arial" w:hAnsi="Arial" w:cs="Arial"/>
        </w:rPr>
      </w:pPr>
      <w:r w:rsidRPr="0099639D">
        <w:rPr>
          <w:rFonts w:ascii="Arial" w:hAnsi="Arial" w:cs="Arial"/>
        </w:rPr>
        <w:t>4. Реализация условий для улучшения положения детей, обеспечения их прав.</w:t>
      </w:r>
    </w:p>
    <w:p w:rsidR="005603AC" w:rsidRPr="0099639D" w:rsidRDefault="005603AC" w:rsidP="008328E2">
      <w:pPr>
        <w:pStyle w:val="s1"/>
        <w:spacing w:before="0" w:beforeAutospacing="0" w:after="0" w:afterAutospacing="0"/>
        <w:jc w:val="both"/>
        <w:rPr>
          <w:rFonts w:ascii="Arial" w:hAnsi="Arial" w:cs="Arial"/>
        </w:rPr>
      </w:pPr>
    </w:p>
    <w:p w:rsidR="005603AC" w:rsidRPr="0099639D" w:rsidRDefault="005603AC" w:rsidP="005603AC">
      <w:pPr>
        <w:pStyle w:val="a7"/>
        <w:rPr>
          <w:rFonts w:ascii="Arial" w:hAnsi="Arial" w:cs="Arial"/>
        </w:rPr>
      </w:pPr>
      <w:r w:rsidRPr="0099639D">
        <w:rPr>
          <w:rFonts w:ascii="Arial" w:hAnsi="Arial" w:cs="Arial"/>
        </w:rPr>
        <w:t> </w:t>
      </w:r>
    </w:p>
    <w:p w:rsidR="005603AC" w:rsidRPr="0099639D" w:rsidRDefault="005603AC" w:rsidP="00474182">
      <w:pPr>
        <w:pStyle w:val="s3"/>
        <w:rPr>
          <w:rFonts w:ascii="Arial" w:hAnsi="Arial" w:cs="Arial"/>
        </w:rPr>
      </w:pPr>
      <w:r w:rsidRPr="0099639D">
        <w:rPr>
          <w:rFonts w:ascii="Arial" w:hAnsi="Arial" w:cs="Arial"/>
        </w:rPr>
        <w:t>II. Характеристика основных проблем мероприятий подпрограммы III</w:t>
      </w:r>
    </w:p>
    <w:p w:rsidR="005603AC" w:rsidRPr="0099639D" w:rsidRDefault="005603AC" w:rsidP="000C16FB">
      <w:pPr>
        <w:pStyle w:val="s1"/>
        <w:spacing w:before="0" w:beforeAutospacing="0" w:after="0" w:afterAutospacing="0"/>
        <w:jc w:val="both"/>
        <w:rPr>
          <w:rFonts w:ascii="Arial" w:hAnsi="Arial" w:cs="Arial"/>
        </w:rPr>
      </w:pPr>
      <w:r w:rsidRPr="0099639D">
        <w:rPr>
          <w:rFonts w:ascii="Arial" w:hAnsi="Arial" w:cs="Arial"/>
        </w:rPr>
        <w:t xml:space="preserve">Мероприятия в рамках подпрограммы III будут направлены </w:t>
      </w:r>
      <w:proofErr w:type="gramStart"/>
      <w:r w:rsidRPr="0099639D">
        <w:rPr>
          <w:rFonts w:ascii="Arial" w:hAnsi="Arial" w:cs="Arial"/>
        </w:rPr>
        <w:t>на</w:t>
      </w:r>
      <w:proofErr w:type="gramEnd"/>
      <w:r w:rsidRPr="0099639D">
        <w:rPr>
          <w:rFonts w:ascii="Arial" w:hAnsi="Arial" w:cs="Arial"/>
        </w:rPr>
        <w:t>:</w:t>
      </w:r>
    </w:p>
    <w:p w:rsidR="005603AC" w:rsidRPr="0099639D" w:rsidRDefault="005603AC" w:rsidP="000C16FB">
      <w:pPr>
        <w:pStyle w:val="s1"/>
        <w:spacing w:before="0" w:beforeAutospacing="0" w:after="0" w:afterAutospacing="0"/>
        <w:jc w:val="both"/>
        <w:rPr>
          <w:rFonts w:ascii="Arial" w:hAnsi="Arial" w:cs="Arial"/>
        </w:rPr>
      </w:pPr>
      <w:r w:rsidRPr="0099639D">
        <w:rPr>
          <w:rFonts w:ascii="Arial" w:hAnsi="Arial" w:cs="Arial"/>
        </w:rPr>
        <w:lastRenderedPageBreak/>
        <w:t>создание условий на увеличение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5603AC" w:rsidRPr="0099639D" w:rsidRDefault="005603AC" w:rsidP="000C16FB">
      <w:pPr>
        <w:pStyle w:val="s1"/>
        <w:spacing w:before="0" w:beforeAutospacing="0" w:after="0" w:afterAutospacing="0"/>
        <w:jc w:val="both"/>
        <w:rPr>
          <w:rFonts w:ascii="Arial" w:hAnsi="Arial" w:cs="Arial"/>
        </w:rPr>
      </w:pPr>
      <w:r w:rsidRPr="0099639D">
        <w:rPr>
          <w:rFonts w:ascii="Arial" w:hAnsi="Arial" w:cs="Arial"/>
        </w:rPr>
        <w:t>совершенствование системы детского самоуправления и волонтерской деятельности;</w:t>
      </w:r>
    </w:p>
    <w:p w:rsidR="005603AC" w:rsidRPr="0099639D" w:rsidRDefault="005603AC" w:rsidP="000C16FB">
      <w:pPr>
        <w:pStyle w:val="s1"/>
        <w:spacing w:before="0" w:beforeAutospacing="0" w:after="0" w:afterAutospacing="0"/>
        <w:jc w:val="both"/>
        <w:rPr>
          <w:rFonts w:ascii="Arial" w:hAnsi="Arial" w:cs="Arial"/>
        </w:rPr>
      </w:pPr>
      <w:r w:rsidRPr="0099639D">
        <w:rPr>
          <w:rFonts w:ascii="Arial" w:hAnsi="Arial" w:cs="Arial"/>
        </w:rPr>
        <w:t xml:space="preserve">совершенствование </w:t>
      </w:r>
      <w:proofErr w:type="gramStart"/>
      <w:r w:rsidRPr="0099639D">
        <w:rPr>
          <w:rFonts w:ascii="Arial" w:hAnsi="Arial" w:cs="Arial"/>
        </w:rPr>
        <w:t>системы оплаты труда работников организаций дополнительного</w:t>
      </w:r>
      <w:proofErr w:type="gramEnd"/>
      <w:r w:rsidRPr="0099639D">
        <w:rPr>
          <w:rFonts w:ascii="Arial" w:hAnsi="Arial" w:cs="Arial"/>
        </w:rPr>
        <w:t xml:space="preserve"> образования, в том числе доведение уровня средней заработной платы до среднемесячной заработной платы педагогических работников в Московской области, заключение эффективных контрактов с руководителями организаций дополнительного образования;</w:t>
      </w:r>
    </w:p>
    <w:p w:rsidR="005603AC" w:rsidRPr="0099639D" w:rsidRDefault="005603AC" w:rsidP="000C16FB">
      <w:pPr>
        <w:pStyle w:val="s1"/>
        <w:spacing w:before="0" w:beforeAutospacing="0" w:after="0" w:afterAutospacing="0"/>
        <w:jc w:val="both"/>
        <w:rPr>
          <w:rFonts w:ascii="Arial" w:hAnsi="Arial" w:cs="Arial"/>
        </w:rPr>
      </w:pPr>
      <w:r w:rsidRPr="0099639D">
        <w:rPr>
          <w:rFonts w:ascii="Arial" w:hAnsi="Arial" w:cs="Arial"/>
        </w:rPr>
        <w:t>создание условий для формирования в образовательных организациях безопасной, комфортной, толерантной, развивающей образовательной среды;</w:t>
      </w:r>
    </w:p>
    <w:p w:rsidR="005603AC" w:rsidRPr="0099639D" w:rsidRDefault="005603AC" w:rsidP="000C16FB">
      <w:pPr>
        <w:pStyle w:val="s1"/>
        <w:spacing w:before="0" w:beforeAutospacing="0" w:after="0" w:afterAutospacing="0"/>
        <w:jc w:val="both"/>
        <w:rPr>
          <w:rFonts w:ascii="Arial" w:hAnsi="Arial" w:cs="Arial"/>
        </w:rPr>
      </w:pPr>
      <w:r w:rsidRPr="0099639D">
        <w:rPr>
          <w:rFonts w:ascii="Arial" w:hAnsi="Arial" w:cs="Arial"/>
        </w:rPr>
        <w:t>профилактику асоциального поведения детей и подростков, в то</w:t>
      </w:r>
      <w:r w:rsidR="004612F6" w:rsidRPr="0099639D">
        <w:rPr>
          <w:rFonts w:ascii="Arial" w:hAnsi="Arial" w:cs="Arial"/>
        </w:rPr>
        <w:t>м числе употребления наркотиков.</w:t>
      </w:r>
    </w:p>
    <w:p w:rsidR="001F370D" w:rsidRPr="0099639D" w:rsidRDefault="001F370D" w:rsidP="000C16FB">
      <w:pPr>
        <w:spacing w:after="0" w:line="240" w:lineRule="auto"/>
        <w:rPr>
          <w:rFonts w:ascii="Arial" w:hAnsi="Arial" w:cs="Arial"/>
          <w:sz w:val="24"/>
          <w:szCs w:val="24"/>
        </w:rPr>
      </w:pPr>
    </w:p>
    <w:p w:rsidR="005603AC" w:rsidRDefault="005603AC"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BA7D0A" w:rsidRDefault="00BA7D0A" w:rsidP="00BA7D0A">
      <w:pPr>
        <w:spacing w:after="0" w:line="240" w:lineRule="auto"/>
        <w:jc w:val="right"/>
      </w:pPr>
      <w:r>
        <w:rPr>
          <w:rFonts w:ascii="Arial" w:hAnsi="Arial" w:cs="Arial"/>
          <w:sz w:val="24"/>
          <w:szCs w:val="24"/>
        </w:rPr>
        <w:br w:type="column"/>
      </w:r>
      <w:r>
        <w:lastRenderedPageBreak/>
        <w:t>Приложение № 1</w:t>
      </w:r>
    </w:p>
    <w:p w:rsidR="00BA7D0A" w:rsidRDefault="00BA7D0A" w:rsidP="00BA7D0A">
      <w:pPr>
        <w:spacing w:after="0" w:line="240" w:lineRule="auto"/>
        <w:jc w:val="right"/>
      </w:pPr>
      <w:r>
        <w:t xml:space="preserve">к  подпрограмме III " Дополнительное образование и </w:t>
      </w:r>
    </w:p>
    <w:p w:rsidR="00BA7D0A" w:rsidRDefault="00BA7D0A" w:rsidP="00BA7D0A">
      <w:pPr>
        <w:spacing w:after="0" w:line="240" w:lineRule="auto"/>
        <w:jc w:val="right"/>
      </w:pPr>
      <w:r>
        <w:t>воспитание детей" муниципальной программы</w:t>
      </w:r>
    </w:p>
    <w:p w:rsidR="00BA7D0A" w:rsidRDefault="00BA7D0A" w:rsidP="00BA7D0A">
      <w:pPr>
        <w:spacing w:after="0" w:line="240" w:lineRule="auto"/>
        <w:jc w:val="right"/>
      </w:pPr>
      <w:r>
        <w:t>«Образование Пушкинского муниципального района на 2014 - 2018 годы»</w:t>
      </w:r>
    </w:p>
    <w:p w:rsidR="00BA7D0A" w:rsidRDefault="00BA7D0A" w:rsidP="00BA7D0A">
      <w:pPr>
        <w:spacing w:after="0" w:line="240" w:lineRule="auto"/>
        <w:jc w:val="right"/>
      </w:pPr>
    </w:p>
    <w:p w:rsidR="00BA7D0A" w:rsidRDefault="00BA7D0A" w:rsidP="00BA7D0A">
      <w:pPr>
        <w:spacing w:after="0" w:line="240" w:lineRule="auto"/>
        <w:jc w:val="right"/>
      </w:pPr>
    </w:p>
    <w:p w:rsidR="00BA7D0A" w:rsidRDefault="00BA7D0A" w:rsidP="00BA7D0A">
      <w:pPr>
        <w:spacing w:after="0" w:line="240" w:lineRule="auto"/>
        <w:jc w:val="center"/>
      </w:pPr>
      <w:r>
        <w:t>Перечень</w:t>
      </w:r>
    </w:p>
    <w:p w:rsidR="00BA7D0A" w:rsidRDefault="00BA7D0A" w:rsidP="00BA7D0A">
      <w:pPr>
        <w:spacing w:after="0" w:line="240" w:lineRule="auto"/>
        <w:jc w:val="center"/>
      </w:pPr>
      <w:r>
        <w:t xml:space="preserve">мероприятий подпрограммы III "Дополнительное образование и воспитание детей" </w:t>
      </w:r>
    </w:p>
    <w:p w:rsidR="00BA7D0A" w:rsidRDefault="00BA7D0A" w:rsidP="00BA7D0A">
      <w:pPr>
        <w:spacing w:after="0" w:line="240" w:lineRule="auto"/>
        <w:jc w:val="center"/>
      </w:pPr>
      <w:r>
        <w:t>муниципальной программы</w:t>
      </w:r>
    </w:p>
    <w:p w:rsidR="00BA7D0A" w:rsidRDefault="00BA7D0A" w:rsidP="00BA7D0A">
      <w:pPr>
        <w:spacing w:after="0" w:line="240" w:lineRule="auto"/>
        <w:jc w:val="center"/>
      </w:pPr>
      <w:r>
        <w:t>«Образование Пушкинского муниципального района на 2014 - 2018 годы»</w:t>
      </w:r>
    </w:p>
    <w:p w:rsidR="00BA7D0A" w:rsidRDefault="00BA7D0A" w:rsidP="00BA7D0A">
      <w:pPr>
        <w:spacing w:after="0" w:line="240" w:lineRule="auto"/>
        <w:jc w:val="center"/>
      </w:pPr>
    </w:p>
    <w:tbl>
      <w:tblPr>
        <w:tblW w:w="16018" w:type="dxa"/>
        <w:tblInd w:w="-601" w:type="dxa"/>
        <w:tblLayout w:type="fixed"/>
        <w:tblLook w:val="04A0"/>
      </w:tblPr>
      <w:tblGrid>
        <w:gridCol w:w="567"/>
        <w:gridCol w:w="1702"/>
        <w:gridCol w:w="1559"/>
        <w:gridCol w:w="1417"/>
        <w:gridCol w:w="709"/>
        <w:gridCol w:w="1276"/>
        <w:gridCol w:w="1134"/>
        <w:gridCol w:w="1134"/>
        <w:gridCol w:w="992"/>
        <w:gridCol w:w="1134"/>
        <w:gridCol w:w="992"/>
        <w:gridCol w:w="993"/>
        <w:gridCol w:w="1236"/>
        <w:gridCol w:w="1173"/>
      </w:tblGrid>
      <w:tr w:rsidR="0015332B" w:rsidRPr="000B3CC7" w:rsidTr="00284E60">
        <w:trPr>
          <w:trHeight w:val="9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 xml:space="preserve">№ </w:t>
            </w:r>
            <w:proofErr w:type="spellStart"/>
            <w:proofErr w:type="gramStart"/>
            <w:r w:rsidRPr="000B3CC7">
              <w:rPr>
                <w:rFonts w:ascii="Arial" w:eastAsia="Times New Roman" w:hAnsi="Arial" w:cs="Arial"/>
                <w:color w:val="000000"/>
                <w:sz w:val="16"/>
                <w:szCs w:val="16"/>
                <w:lang w:eastAsia="ru-RU"/>
              </w:rPr>
              <w:t>п</w:t>
            </w:r>
            <w:proofErr w:type="spellEnd"/>
            <w:proofErr w:type="gramEnd"/>
            <w:r w:rsidRPr="000B3CC7">
              <w:rPr>
                <w:rFonts w:ascii="Arial" w:eastAsia="Times New Roman" w:hAnsi="Arial" w:cs="Arial"/>
                <w:color w:val="000000"/>
                <w:sz w:val="16"/>
                <w:szCs w:val="16"/>
                <w:lang w:eastAsia="ru-RU"/>
              </w:rPr>
              <w:t>/</w:t>
            </w:r>
            <w:proofErr w:type="spellStart"/>
            <w:r w:rsidRPr="000B3CC7">
              <w:rPr>
                <w:rFonts w:ascii="Arial" w:eastAsia="Times New Roman" w:hAnsi="Arial" w:cs="Arial"/>
                <w:color w:val="000000"/>
                <w:sz w:val="16"/>
                <w:szCs w:val="16"/>
                <w:lang w:eastAsia="ru-RU"/>
              </w:rPr>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Мероприятия по реализации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Перечень стандартных процедур, обеспечивающих выполнение мероприятия, с указанием предельных сроков их исполнения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Источники финансового обеспечения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 xml:space="preserve">Срок исполнения мероприятия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Объем финансового обеспечения мероприятия в 2013 году (тыс</w:t>
            </w:r>
            <w:proofErr w:type="gramStart"/>
            <w:r w:rsidRPr="000B3CC7">
              <w:rPr>
                <w:rFonts w:ascii="Arial" w:eastAsia="Times New Roman" w:hAnsi="Arial" w:cs="Arial"/>
                <w:color w:val="000000"/>
                <w:sz w:val="16"/>
                <w:szCs w:val="16"/>
                <w:lang w:eastAsia="ru-RU"/>
              </w:rPr>
              <w:t>.р</w:t>
            </w:r>
            <w:proofErr w:type="gramEnd"/>
            <w:r w:rsidRPr="000B3CC7">
              <w:rPr>
                <w:rFonts w:ascii="Arial" w:eastAsia="Times New Roman" w:hAnsi="Arial" w:cs="Arial"/>
                <w:color w:val="000000"/>
                <w:sz w:val="16"/>
                <w:szCs w:val="16"/>
                <w:lang w:eastAsia="ru-RU"/>
              </w:rPr>
              <w:t>ублей)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Всего (тыс.</w:t>
            </w:r>
            <w:r>
              <w:rPr>
                <w:rFonts w:ascii="Arial" w:eastAsia="Times New Roman" w:hAnsi="Arial" w:cs="Arial"/>
                <w:color w:val="000000"/>
                <w:sz w:val="16"/>
                <w:szCs w:val="16"/>
                <w:lang w:eastAsia="ru-RU"/>
              </w:rPr>
              <w:t xml:space="preserve"> </w:t>
            </w:r>
            <w:r w:rsidRPr="000B3CC7">
              <w:rPr>
                <w:rFonts w:ascii="Arial" w:eastAsia="Times New Roman" w:hAnsi="Arial" w:cs="Arial"/>
                <w:color w:val="000000"/>
                <w:sz w:val="16"/>
                <w:szCs w:val="16"/>
                <w:lang w:eastAsia="ru-RU"/>
              </w:rPr>
              <w:t>рублей)</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Объём финансового обеспечения по годам (тыс</w:t>
            </w:r>
            <w:proofErr w:type="gramStart"/>
            <w:r w:rsidRPr="000B3CC7">
              <w:rPr>
                <w:rFonts w:ascii="Arial" w:eastAsia="Times New Roman" w:hAnsi="Arial" w:cs="Arial"/>
                <w:color w:val="000000"/>
                <w:sz w:val="16"/>
                <w:szCs w:val="16"/>
                <w:lang w:eastAsia="ru-RU"/>
              </w:rPr>
              <w:t>.р</w:t>
            </w:r>
            <w:proofErr w:type="gramEnd"/>
            <w:r w:rsidRPr="000B3CC7">
              <w:rPr>
                <w:rFonts w:ascii="Arial" w:eastAsia="Times New Roman" w:hAnsi="Arial" w:cs="Arial"/>
                <w:color w:val="000000"/>
                <w:sz w:val="16"/>
                <w:szCs w:val="16"/>
                <w:lang w:eastAsia="ru-RU"/>
              </w:rPr>
              <w:t>ублей)</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proofErr w:type="gramStart"/>
            <w:r w:rsidRPr="000B3CC7">
              <w:rPr>
                <w:rFonts w:ascii="Arial" w:eastAsia="Times New Roman" w:hAnsi="Arial" w:cs="Arial"/>
                <w:color w:val="000000"/>
                <w:sz w:val="16"/>
                <w:szCs w:val="16"/>
                <w:lang w:eastAsia="ru-RU"/>
              </w:rPr>
              <w:t xml:space="preserve">Ответствен </w:t>
            </w:r>
            <w:proofErr w:type="spellStart"/>
            <w:r w:rsidRPr="000B3CC7">
              <w:rPr>
                <w:rFonts w:ascii="Arial" w:eastAsia="Times New Roman" w:hAnsi="Arial" w:cs="Arial"/>
                <w:color w:val="000000"/>
                <w:sz w:val="16"/>
                <w:szCs w:val="16"/>
                <w:lang w:eastAsia="ru-RU"/>
              </w:rPr>
              <w:t>ный</w:t>
            </w:r>
            <w:proofErr w:type="spellEnd"/>
            <w:proofErr w:type="gramEnd"/>
            <w:r w:rsidRPr="000B3CC7">
              <w:rPr>
                <w:rFonts w:ascii="Arial" w:eastAsia="Times New Roman" w:hAnsi="Arial" w:cs="Arial"/>
                <w:color w:val="000000"/>
                <w:sz w:val="16"/>
                <w:szCs w:val="16"/>
                <w:lang w:eastAsia="ru-RU"/>
              </w:rPr>
              <w:t xml:space="preserve"> за выполнение мероприятия подпрограммы</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Результаты выполнения мероприятий подпрограммы</w:t>
            </w:r>
          </w:p>
        </w:tc>
      </w:tr>
      <w:tr w:rsidR="0015332B" w:rsidRPr="000B3CC7" w:rsidTr="00284E60">
        <w:trPr>
          <w:trHeight w:val="20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2014 год</w:t>
            </w:r>
          </w:p>
        </w:tc>
        <w:tc>
          <w:tcPr>
            <w:tcW w:w="992"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2015 год</w:t>
            </w:r>
          </w:p>
        </w:tc>
        <w:tc>
          <w:tcPr>
            <w:tcW w:w="1134"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2016 год</w:t>
            </w:r>
          </w:p>
        </w:tc>
        <w:tc>
          <w:tcPr>
            <w:tcW w:w="992"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2017 год</w:t>
            </w:r>
          </w:p>
        </w:tc>
        <w:tc>
          <w:tcPr>
            <w:tcW w:w="993"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2018 год</w:t>
            </w: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r>
      <w:tr w:rsidR="0015332B" w:rsidRPr="000B3CC7" w:rsidTr="00284E60">
        <w:trPr>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1</w:t>
            </w:r>
          </w:p>
        </w:tc>
        <w:tc>
          <w:tcPr>
            <w:tcW w:w="1702"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12</w:t>
            </w:r>
          </w:p>
        </w:tc>
        <w:tc>
          <w:tcPr>
            <w:tcW w:w="1236"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13</w:t>
            </w:r>
          </w:p>
        </w:tc>
        <w:tc>
          <w:tcPr>
            <w:tcW w:w="1173"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14</w:t>
            </w:r>
          </w:p>
        </w:tc>
      </w:tr>
      <w:tr w:rsidR="0015332B" w:rsidRPr="000B3CC7" w:rsidTr="00284E60">
        <w:trPr>
          <w:trHeight w:val="69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tcBorders>
              <w:top w:val="nil"/>
              <w:left w:val="nil"/>
              <w:bottom w:val="single" w:sz="4" w:space="0" w:color="auto"/>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u w:val="single"/>
                <w:lang w:eastAsia="ru-RU"/>
              </w:rPr>
            </w:pPr>
            <w:r w:rsidRPr="000B3CC7">
              <w:rPr>
                <w:rFonts w:ascii="Arial" w:eastAsia="Times New Roman" w:hAnsi="Arial" w:cs="Arial"/>
                <w:b/>
                <w:bCs/>
                <w:sz w:val="16"/>
                <w:szCs w:val="16"/>
                <w:u w:val="single"/>
                <w:lang w:eastAsia="ru-RU"/>
              </w:rPr>
              <w:t>Всего по подпрограмме</w:t>
            </w:r>
          </w:p>
        </w:tc>
        <w:tc>
          <w:tcPr>
            <w:tcW w:w="1559" w:type="dxa"/>
            <w:tcBorders>
              <w:top w:val="nil"/>
              <w:left w:val="nil"/>
              <w:bottom w:val="single" w:sz="4" w:space="0" w:color="auto"/>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u w:val="single"/>
                <w:lang w:eastAsia="ru-RU"/>
              </w:rPr>
            </w:pPr>
            <w:r w:rsidRPr="000B3CC7">
              <w:rPr>
                <w:rFonts w:ascii="Arial" w:eastAsia="Times New Roman" w:hAnsi="Arial" w:cs="Arial"/>
                <w:b/>
                <w:bCs/>
                <w:sz w:val="16"/>
                <w:szCs w:val="16"/>
                <w:u w:val="single"/>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58 226,00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325 476,28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69 034,39</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64 251,09</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64 063,60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64 063,60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64 063,60</w:t>
            </w:r>
          </w:p>
        </w:tc>
        <w:tc>
          <w:tcPr>
            <w:tcW w:w="1236" w:type="dxa"/>
            <w:tcBorders>
              <w:top w:val="nil"/>
              <w:left w:val="nil"/>
              <w:bottom w:val="single" w:sz="4" w:space="0" w:color="auto"/>
              <w:right w:val="single" w:sz="4" w:space="0" w:color="auto"/>
            </w:tcBorders>
            <w:shd w:val="clear" w:color="000000" w:fill="FFFFFF"/>
            <w:vAlign w:val="center"/>
            <w:hideMark/>
          </w:tcPr>
          <w:p w:rsidR="00BA7D0A" w:rsidRPr="009C3409" w:rsidRDefault="00BA7D0A" w:rsidP="00BA7D0A">
            <w:pPr>
              <w:spacing w:after="0" w:line="240" w:lineRule="auto"/>
              <w:jc w:val="center"/>
              <w:rPr>
                <w:rFonts w:ascii="Arial" w:eastAsia="Times New Roman" w:hAnsi="Arial" w:cs="Arial"/>
                <w:b/>
                <w:bCs/>
                <w:sz w:val="14"/>
                <w:szCs w:val="14"/>
                <w:lang w:eastAsia="ru-RU"/>
              </w:rPr>
            </w:pPr>
            <w:r w:rsidRPr="009C3409">
              <w:rPr>
                <w:rFonts w:ascii="Arial" w:eastAsia="Times New Roman" w:hAnsi="Arial" w:cs="Arial"/>
                <w:b/>
                <w:bCs/>
                <w:sz w:val="14"/>
                <w:szCs w:val="14"/>
                <w:lang w:eastAsia="ru-RU"/>
              </w:rPr>
              <w:t xml:space="preserve">Управление образования, </w:t>
            </w:r>
            <w:proofErr w:type="spellStart"/>
            <w:r w:rsidRPr="009C3409">
              <w:rPr>
                <w:rFonts w:ascii="Arial" w:eastAsia="Times New Roman" w:hAnsi="Arial" w:cs="Arial"/>
                <w:b/>
                <w:bCs/>
                <w:sz w:val="14"/>
                <w:szCs w:val="14"/>
                <w:lang w:eastAsia="ru-RU"/>
              </w:rPr>
              <w:t>УСАиГ</w:t>
            </w:r>
            <w:proofErr w:type="spellEnd"/>
          </w:p>
        </w:tc>
        <w:tc>
          <w:tcPr>
            <w:tcW w:w="117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r>
      <w:tr w:rsidR="0015332B" w:rsidRPr="000B3CC7" w:rsidTr="00284E60">
        <w:trPr>
          <w:trHeight w:val="67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i/>
                <w:iCs/>
                <w:sz w:val="16"/>
                <w:szCs w:val="16"/>
                <w:u w:val="single"/>
                <w:lang w:eastAsia="ru-RU"/>
              </w:rPr>
            </w:pPr>
            <w:r w:rsidRPr="000B3CC7">
              <w:rPr>
                <w:rFonts w:ascii="Arial" w:eastAsia="Times New Roman" w:hAnsi="Arial" w:cs="Arial"/>
                <w:b/>
                <w:bCs/>
                <w:i/>
                <w:iCs/>
                <w:sz w:val="16"/>
                <w:szCs w:val="16"/>
                <w:u w:val="single"/>
                <w:lang w:eastAsia="ru-RU"/>
              </w:rPr>
              <w:t> </w:t>
            </w: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i/>
                <w:iCs/>
                <w:sz w:val="16"/>
                <w:szCs w:val="16"/>
                <w:u w:val="single"/>
                <w:lang w:eastAsia="ru-RU"/>
              </w:rPr>
            </w:pPr>
            <w:r w:rsidRPr="000B3CC7">
              <w:rPr>
                <w:rFonts w:ascii="Arial" w:eastAsia="Times New Roman" w:hAnsi="Arial" w:cs="Arial"/>
                <w:b/>
                <w:bCs/>
                <w:i/>
                <w:iCs/>
                <w:sz w:val="16"/>
                <w:szCs w:val="16"/>
                <w:u w:val="single"/>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9C3409" w:rsidRDefault="00BA7D0A" w:rsidP="00BA7D0A">
            <w:pPr>
              <w:spacing w:after="0" w:line="240" w:lineRule="auto"/>
              <w:jc w:val="center"/>
              <w:rPr>
                <w:rFonts w:ascii="Arial" w:eastAsia="Times New Roman" w:hAnsi="Arial" w:cs="Arial"/>
                <w:b/>
                <w:bCs/>
                <w:sz w:val="14"/>
                <w:szCs w:val="14"/>
                <w:lang w:eastAsia="ru-RU"/>
              </w:rPr>
            </w:pPr>
            <w:r w:rsidRPr="009C3409">
              <w:rPr>
                <w:rFonts w:ascii="Arial" w:eastAsia="Times New Roman" w:hAnsi="Arial" w:cs="Arial"/>
                <w:b/>
                <w:bCs/>
                <w:sz w:val="14"/>
                <w:szCs w:val="14"/>
                <w:lang w:eastAsia="ru-RU"/>
              </w:rPr>
              <w:t xml:space="preserve">Управление образования, </w:t>
            </w:r>
            <w:proofErr w:type="spellStart"/>
            <w:r w:rsidRPr="009C3409">
              <w:rPr>
                <w:rFonts w:ascii="Arial" w:eastAsia="Times New Roman" w:hAnsi="Arial" w:cs="Arial"/>
                <w:b/>
                <w:bCs/>
                <w:sz w:val="14"/>
                <w:szCs w:val="14"/>
                <w:lang w:eastAsia="ru-RU"/>
              </w:rPr>
              <w:t>УСАиГ</w:t>
            </w:r>
            <w:proofErr w:type="spellEnd"/>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tcBorders>
              <w:top w:val="nil"/>
              <w:left w:val="nil"/>
              <w:bottom w:val="nil"/>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559" w:type="dxa"/>
            <w:tcBorders>
              <w:top w:val="nil"/>
              <w:left w:val="nil"/>
              <w:bottom w:val="nil"/>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12 696,00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12 183,10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12 183,10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tcBorders>
              <w:top w:val="nil"/>
              <w:left w:val="nil"/>
              <w:bottom w:val="nil"/>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559" w:type="dxa"/>
            <w:tcBorders>
              <w:top w:val="nil"/>
              <w:left w:val="nil"/>
              <w:bottom w:val="nil"/>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43 232,20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312 351,18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55 909,29</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64 251,09</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64 063,60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64 063,60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 xml:space="preserve"> 64 063,60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r>
      <w:tr w:rsidR="0015332B" w:rsidRPr="000B3CC7" w:rsidTr="00284E60">
        <w:trPr>
          <w:trHeight w:val="55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2 297,80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942,00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942,00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r>
      <w:tr w:rsidR="0015332B" w:rsidRPr="000B3CC7" w:rsidTr="00284E60">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1.</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Задача 1.                                                                      </w:t>
            </w:r>
            <w:r w:rsidRPr="000B3CC7">
              <w:rPr>
                <w:rFonts w:ascii="Arial" w:eastAsia="Times New Roman" w:hAnsi="Arial" w:cs="Arial"/>
                <w:sz w:val="16"/>
                <w:szCs w:val="16"/>
                <w:lang w:eastAsia="ru-RU"/>
              </w:rPr>
              <w:t xml:space="preserve"> Развитие инфраструктуры, </w:t>
            </w:r>
            <w:r w:rsidRPr="000B3CC7">
              <w:rPr>
                <w:rFonts w:ascii="Arial" w:eastAsia="Times New Roman" w:hAnsi="Arial" w:cs="Arial"/>
                <w:sz w:val="16"/>
                <w:szCs w:val="16"/>
                <w:lang w:eastAsia="ru-RU"/>
              </w:rPr>
              <w:lastRenderedPageBreak/>
              <w:t>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Управление образования, </w:t>
            </w:r>
            <w:proofErr w:type="spellStart"/>
            <w:r w:rsidRPr="000B3CC7">
              <w:rPr>
                <w:rFonts w:ascii="Arial" w:eastAsia="Times New Roman" w:hAnsi="Arial" w:cs="Arial"/>
                <w:sz w:val="16"/>
                <w:szCs w:val="16"/>
                <w:lang w:eastAsia="ru-RU"/>
              </w:rPr>
              <w:t>УСАиГ</w:t>
            </w:r>
            <w:proofErr w:type="spellEnd"/>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3 656,10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3 656,10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34 285,90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300 737,58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47 755,69</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63 386,09</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63 198,60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63 198,60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63 198,60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1.1</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1.</w:t>
            </w:r>
            <w:r w:rsidRPr="000B3CC7">
              <w:rPr>
                <w:rFonts w:ascii="Arial" w:eastAsia="Times New Roman" w:hAnsi="Arial" w:cs="Arial"/>
                <w:sz w:val="16"/>
                <w:szCs w:val="16"/>
                <w:lang w:eastAsia="ru-RU"/>
              </w:rPr>
              <w:br/>
              <w:t>Укрепление материально-технической базы</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0B3CC7">
              <w:rPr>
                <w:rFonts w:ascii="Arial" w:eastAsia="Times New Roman" w:hAnsi="Arial" w:cs="Arial"/>
                <w:sz w:val="16"/>
                <w:szCs w:val="16"/>
                <w:lang w:eastAsia="ru-RU"/>
              </w:rPr>
              <w:t>ключение договоров, предоставление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Укрепление </w:t>
            </w:r>
            <w:proofErr w:type="spellStart"/>
            <w:r w:rsidRPr="000B3CC7">
              <w:rPr>
                <w:rFonts w:ascii="Arial" w:eastAsia="Times New Roman" w:hAnsi="Arial" w:cs="Arial"/>
                <w:sz w:val="16"/>
                <w:szCs w:val="16"/>
                <w:lang w:eastAsia="ru-RU"/>
              </w:rPr>
              <w:t>материаль</w:t>
            </w:r>
            <w:r>
              <w:rPr>
                <w:rFonts w:ascii="Arial" w:eastAsia="Times New Roman" w:hAnsi="Arial" w:cs="Arial"/>
                <w:sz w:val="16"/>
                <w:szCs w:val="16"/>
                <w:lang w:eastAsia="ru-RU"/>
              </w:rPr>
              <w:t>-</w:t>
            </w:r>
            <w:r w:rsidRPr="000B3CC7">
              <w:rPr>
                <w:rFonts w:ascii="Arial" w:eastAsia="Times New Roman" w:hAnsi="Arial" w:cs="Arial"/>
                <w:sz w:val="16"/>
                <w:szCs w:val="16"/>
                <w:lang w:eastAsia="ru-RU"/>
              </w:rPr>
              <w:t>но-технической</w:t>
            </w:r>
            <w:proofErr w:type="spellEnd"/>
            <w:r w:rsidRPr="000B3CC7">
              <w:rPr>
                <w:rFonts w:ascii="Arial" w:eastAsia="Times New Roman" w:hAnsi="Arial" w:cs="Arial"/>
                <w:sz w:val="16"/>
                <w:szCs w:val="16"/>
                <w:lang w:eastAsia="ru-RU"/>
              </w:rPr>
              <w:t xml:space="preserve"> базы</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30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10,5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2 005,00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405,00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jc w:val="center"/>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1.2</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2.</w:t>
            </w:r>
            <w:r w:rsidRPr="000B3CC7">
              <w:rPr>
                <w:rFonts w:ascii="Arial" w:eastAsia="Times New Roman" w:hAnsi="Arial" w:cs="Arial"/>
                <w:sz w:val="16"/>
                <w:szCs w:val="16"/>
                <w:lang w:eastAsia="ru-RU"/>
              </w:rPr>
              <w:br/>
              <w:t>Капитальные и текущие ремонты</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0B3CC7">
              <w:rPr>
                <w:rFonts w:ascii="Arial" w:eastAsia="Times New Roman" w:hAnsi="Arial" w:cs="Arial"/>
                <w:sz w:val="16"/>
                <w:szCs w:val="16"/>
                <w:lang w:eastAsia="ru-RU"/>
              </w:rPr>
              <w:t>ключение договоров, предоставление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2015-2018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Управление образования, </w:t>
            </w:r>
            <w:proofErr w:type="spellStart"/>
            <w:r w:rsidRPr="000B3CC7">
              <w:rPr>
                <w:rFonts w:ascii="Arial" w:eastAsia="Times New Roman" w:hAnsi="Arial" w:cs="Arial"/>
                <w:sz w:val="16"/>
                <w:szCs w:val="16"/>
                <w:lang w:eastAsia="ru-RU"/>
              </w:rPr>
              <w:t>УСАиГ</w:t>
            </w:r>
            <w:proofErr w:type="spellEnd"/>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Проведение капитальных и текущих ремонтов</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133,0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1.3</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3.</w:t>
            </w:r>
            <w:r w:rsidRPr="000B3CC7">
              <w:rPr>
                <w:rFonts w:ascii="Arial" w:eastAsia="Times New Roman" w:hAnsi="Arial" w:cs="Arial"/>
                <w:sz w:val="16"/>
                <w:szCs w:val="16"/>
                <w:lang w:eastAsia="ru-RU"/>
              </w:rPr>
              <w:br/>
              <w:t>Доплата руководителям организаций, ежемесячная выплата молодым специалистам</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Начисление доплат руководителям и выплат молодым </w:t>
            </w:r>
            <w:proofErr w:type="spellStart"/>
            <w:r w:rsidRPr="000B3CC7">
              <w:rPr>
                <w:rFonts w:ascii="Arial" w:eastAsia="Times New Roman" w:hAnsi="Arial" w:cs="Arial"/>
                <w:sz w:val="16"/>
                <w:szCs w:val="16"/>
                <w:lang w:eastAsia="ru-RU"/>
              </w:rPr>
              <w:t>специалитстам</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2015-2018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Обновление состава и  компетенций педагогических кадров системы общего </w:t>
            </w:r>
            <w:r w:rsidRPr="000B3CC7">
              <w:rPr>
                <w:rFonts w:ascii="Arial" w:eastAsia="Times New Roman" w:hAnsi="Arial" w:cs="Arial"/>
                <w:sz w:val="16"/>
                <w:szCs w:val="16"/>
                <w:lang w:eastAsia="ru-RU"/>
              </w:rPr>
              <w:lastRenderedPageBreak/>
              <w:t>образования, повышение качества работы</w:t>
            </w:r>
          </w:p>
        </w:tc>
      </w:tr>
      <w:tr w:rsidR="0015332B" w:rsidRPr="000B3CC7" w:rsidTr="00284E60">
        <w:trPr>
          <w:trHeight w:val="900"/>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lastRenderedPageBreak/>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65,5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236,60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234,39</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187,49</w:t>
            </w: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2205"/>
        </w:trPr>
        <w:tc>
          <w:tcPr>
            <w:tcW w:w="567" w:type="dxa"/>
            <w:tcBorders>
              <w:top w:val="nil"/>
              <w:left w:val="single" w:sz="4" w:space="0" w:color="auto"/>
              <w:bottom w:val="single" w:sz="4" w:space="0" w:color="auto"/>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lastRenderedPageBreak/>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1.4</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4.   </w:t>
            </w:r>
            <w:r w:rsidRPr="000B3CC7">
              <w:rPr>
                <w:rFonts w:ascii="Arial" w:eastAsia="Times New Roman" w:hAnsi="Arial" w:cs="Arial"/>
                <w:sz w:val="16"/>
                <w:szCs w:val="16"/>
                <w:lang w:eastAsia="ru-RU"/>
              </w:rPr>
              <w:t xml:space="preserve">                                                                  Финансовое обеспечение муниципального задания на оказание муниципальных услуг (выполнение работ), в том числе: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Утверждение муниципального задания. Предоставление субсидий ежемесячно</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Выполнение муниципального задания</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3 656,10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3 656,10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26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34076,9</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299 910,70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47 116,30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 63 198,60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63 198,60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63 198,60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63 198,60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6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90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1.4.1</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4.1. </w:t>
            </w:r>
            <w:r w:rsidRPr="000B3CC7">
              <w:rPr>
                <w:rFonts w:ascii="Arial" w:eastAsia="Times New Roman" w:hAnsi="Arial" w:cs="Arial"/>
                <w:sz w:val="16"/>
                <w:szCs w:val="16"/>
                <w:lang w:eastAsia="ru-RU"/>
              </w:rPr>
              <w:t xml:space="preserve">                                                                     Расходы на заработную плату с начислениями</w:t>
            </w: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Начисление и выплата заработной платы</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Выполнение муниципального задания</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31795,0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253 329,80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41 377,00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52 988,20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52 988,20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52 988,20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 52 988,20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1.4.2</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4.2. </w:t>
            </w:r>
            <w:r w:rsidRPr="000B3CC7">
              <w:rPr>
                <w:rFonts w:ascii="Arial" w:eastAsia="Times New Roman" w:hAnsi="Arial" w:cs="Arial"/>
                <w:sz w:val="16"/>
                <w:szCs w:val="16"/>
                <w:lang w:eastAsia="ru-RU"/>
              </w:rPr>
              <w:t xml:space="preserve">                                        Поэтапное повышение </w:t>
            </w:r>
            <w:r w:rsidRPr="000B3CC7">
              <w:rPr>
                <w:rFonts w:ascii="Arial" w:eastAsia="Times New Roman" w:hAnsi="Arial" w:cs="Arial"/>
                <w:sz w:val="16"/>
                <w:szCs w:val="16"/>
                <w:lang w:eastAsia="ru-RU"/>
              </w:rPr>
              <w:lastRenderedPageBreak/>
              <w:t>заработной платы.                                                                   Расходы на повышение  заработной платы с начислениями работникам организаций дополнительного образования детей.</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xml:space="preserve">Начисление и выплата заработной </w:t>
            </w:r>
            <w:r w:rsidRPr="000B3CC7">
              <w:rPr>
                <w:rFonts w:ascii="Arial" w:eastAsia="Times New Roman" w:hAnsi="Arial" w:cs="Arial"/>
                <w:sz w:val="16"/>
                <w:szCs w:val="16"/>
                <w:lang w:eastAsia="ru-RU"/>
              </w:rPr>
              <w:lastRenderedPageBreak/>
              <w:t>платы</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tcBorders>
              <w:top w:val="nil"/>
              <w:left w:val="nil"/>
              <w:bottom w:val="nil"/>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Выполнение муниципального </w:t>
            </w:r>
            <w:r w:rsidRPr="000B3CC7">
              <w:rPr>
                <w:rFonts w:ascii="Arial" w:eastAsia="Times New Roman" w:hAnsi="Arial" w:cs="Arial"/>
                <w:sz w:val="16"/>
                <w:szCs w:val="16"/>
                <w:lang w:eastAsia="ru-RU"/>
              </w:rPr>
              <w:lastRenderedPageBreak/>
              <w:t>задания</w:t>
            </w:r>
          </w:p>
        </w:tc>
      </w:tr>
      <w:tr w:rsidR="0015332B" w:rsidRPr="000B3CC7" w:rsidTr="00284E60">
        <w:trPr>
          <w:trHeight w:val="900"/>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3 656,10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3 656,10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tcBorders>
              <w:top w:val="nil"/>
              <w:left w:val="nil"/>
              <w:bottom w:val="nil"/>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1 567,10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1 567,10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tcBorders>
              <w:top w:val="nil"/>
              <w:left w:val="nil"/>
              <w:bottom w:val="nil"/>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tcBorders>
              <w:top w:val="nil"/>
              <w:left w:val="nil"/>
              <w:bottom w:val="nil"/>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2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2.</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Задача 2.</w:t>
            </w:r>
            <w:r w:rsidRPr="000B3CC7">
              <w:rPr>
                <w:rFonts w:ascii="Arial" w:eastAsia="Times New Roman" w:hAnsi="Arial" w:cs="Arial"/>
                <w:sz w:val="16"/>
                <w:szCs w:val="16"/>
                <w:lang w:eastAsia="ru-RU"/>
              </w:rPr>
              <w:br/>
              <w:t>Модернизация системы воспитательной и психолого-социальной работы в системе образования, направленных на:</w:t>
            </w:r>
            <w:r w:rsidRPr="000B3CC7">
              <w:rPr>
                <w:rFonts w:ascii="Arial" w:eastAsia="Times New Roman" w:hAnsi="Arial" w:cs="Arial"/>
                <w:sz w:val="16"/>
                <w:szCs w:val="16"/>
                <w:lang w:eastAsia="ru-RU"/>
              </w:rPr>
              <w:br/>
              <w:t>- 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r w:rsidRPr="000B3CC7">
              <w:rPr>
                <w:rFonts w:ascii="Arial" w:eastAsia="Times New Roman" w:hAnsi="Arial" w:cs="Arial"/>
                <w:sz w:val="16"/>
                <w:szCs w:val="16"/>
                <w:lang w:eastAsia="ru-RU"/>
              </w:rPr>
              <w:br/>
              <w:t>- формирование ценностей коммуникативной компетенции, здорового и безопасного образа жизни, традиционной семьи, эстетической культуры личности</w:t>
            </w: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r>
      <w:tr w:rsidR="0015332B" w:rsidRPr="000B3CC7" w:rsidTr="00284E60">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2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802,0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3 460</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865</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865</w:t>
            </w:r>
            <w:r w:rsidRPr="000B3CC7">
              <w:rPr>
                <w:rFonts w:ascii="Arial" w:eastAsia="Times New Roman" w:hAnsi="Arial" w:cs="Arial"/>
                <w:sz w:val="16"/>
                <w:szCs w:val="16"/>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865</w:t>
            </w:r>
            <w:r w:rsidRPr="000B3CC7">
              <w:rPr>
                <w:rFonts w:ascii="Arial" w:eastAsia="Times New Roman" w:hAnsi="Arial" w:cs="Arial"/>
                <w:sz w:val="16"/>
                <w:szCs w:val="16"/>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865</w:t>
            </w:r>
            <w:r w:rsidRPr="000B3CC7">
              <w:rPr>
                <w:rFonts w:ascii="Arial" w:eastAsia="Times New Roman" w:hAnsi="Arial" w:cs="Arial"/>
                <w:sz w:val="16"/>
                <w:szCs w:val="16"/>
                <w:lang w:eastAsia="ru-RU"/>
              </w:rPr>
              <w:t>,00</w:t>
            </w: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2.1</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1.</w:t>
            </w:r>
            <w:r w:rsidRPr="000B3CC7">
              <w:rPr>
                <w:rFonts w:ascii="Arial" w:eastAsia="Times New Roman" w:hAnsi="Arial" w:cs="Arial"/>
                <w:sz w:val="16"/>
                <w:szCs w:val="16"/>
                <w:lang w:eastAsia="ru-RU"/>
              </w:rPr>
              <w:br/>
              <w:t xml:space="preserve">Участие обучающихся </w:t>
            </w:r>
            <w:proofErr w:type="gramStart"/>
            <w:r w:rsidRPr="000B3CC7">
              <w:rPr>
                <w:rFonts w:ascii="Arial" w:eastAsia="Times New Roman" w:hAnsi="Arial" w:cs="Arial"/>
                <w:sz w:val="16"/>
                <w:szCs w:val="16"/>
                <w:lang w:eastAsia="ru-RU"/>
              </w:rPr>
              <w:t>в</w:t>
            </w:r>
            <w:proofErr w:type="gramEnd"/>
            <w:r w:rsidRPr="000B3CC7">
              <w:rPr>
                <w:rFonts w:ascii="Arial" w:eastAsia="Times New Roman" w:hAnsi="Arial" w:cs="Arial"/>
                <w:sz w:val="16"/>
                <w:szCs w:val="16"/>
                <w:lang w:eastAsia="ru-RU"/>
              </w:rPr>
              <w:t xml:space="preserve"> муниципальных, областных, межрегиональных творческих мероприятий. </w:t>
            </w:r>
            <w:r w:rsidRPr="000B3CC7">
              <w:rPr>
                <w:rFonts w:ascii="Arial" w:eastAsia="Times New Roman" w:hAnsi="Arial" w:cs="Arial"/>
                <w:sz w:val="16"/>
                <w:szCs w:val="16"/>
                <w:lang w:eastAsia="ru-RU"/>
              </w:rPr>
              <w:lastRenderedPageBreak/>
              <w:t xml:space="preserve">Массовые мероприятия с </w:t>
            </w:r>
            <w:proofErr w:type="gramStart"/>
            <w:r w:rsidRPr="000B3CC7">
              <w:rPr>
                <w:rFonts w:ascii="Arial" w:eastAsia="Times New Roman" w:hAnsi="Arial" w:cs="Arial"/>
                <w:sz w:val="16"/>
                <w:szCs w:val="16"/>
                <w:lang w:eastAsia="ru-RU"/>
              </w:rPr>
              <w:t>обучающимися</w:t>
            </w:r>
            <w:proofErr w:type="gramEnd"/>
            <w:r w:rsidRPr="000B3CC7">
              <w:rPr>
                <w:rFonts w:ascii="Arial" w:eastAsia="Times New Roman" w:hAnsi="Arial" w:cs="Arial"/>
                <w:sz w:val="16"/>
                <w:szCs w:val="16"/>
                <w:lang w:eastAsia="ru-RU"/>
              </w:rPr>
              <w:t>.</w:t>
            </w: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 воспитание российской гражданской идентичности, уважения к этнической принадлежности, </w:t>
            </w:r>
            <w:r w:rsidRPr="000B3CC7">
              <w:rPr>
                <w:rFonts w:ascii="Arial" w:eastAsia="Times New Roman" w:hAnsi="Arial" w:cs="Arial"/>
                <w:sz w:val="16"/>
                <w:szCs w:val="16"/>
                <w:lang w:eastAsia="ru-RU"/>
              </w:rPr>
              <w:lastRenderedPageBreak/>
              <w:t>ответственного отношения к образованию, труду, окружающим людям и природе;</w:t>
            </w:r>
            <w:r w:rsidRPr="000B3CC7">
              <w:rPr>
                <w:rFonts w:ascii="Arial" w:eastAsia="Times New Roman" w:hAnsi="Arial" w:cs="Arial"/>
                <w:sz w:val="16"/>
                <w:szCs w:val="16"/>
                <w:lang w:eastAsia="ru-RU"/>
              </w:rPr>
              <w:br/>
              <w:t>- формирование ценностей коммуникативной компетенции, здорового и безопасного образа жизни, традиционной семьи, эстетической культуры личности</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674,3</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2 420</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605</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605</w:t>
            </w:r>
            <w:r w:rsidRPr="000B3CC7">
              <w:rPr>
                <w:rFonts w:ascii="Arial" w:eastAsia="Times New Roman" w:hAnsi="Arial" w:cs="Arial"/>
                <w:sz w:val="16"/>
                <w:szCs w:val="16"/>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 605</w:t>
            </w:r>
            <w:r w:rsidRPr="000B3CC7">
              <w:rPr>
                <w:rFonts w:ascii="Arial" w:eastAsia="Times New Roman" w:hAnsi="Arial" w:cs="Arial"/>
                <w:sz w:val="16"/>
                <w:szCs w:val="16"/>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605</w:t>
            </w:r>
            <w:r w:rsidRPr="000B3CC7">
              <w:rPr>
                <w:rFonts w:ascii="Arial" w:eastAsia="Times New Roman" w:hAnsi="Arial" w:cs="Arial"/>
                <w:sz w:val="16"/>
                <w:szCs w:val="16"/>
                <w:lang w:eastAsia="ru-RU"/>
              </w:rPr>
              <w:t>,00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286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2.2</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2.</w:t>
            </w:r>
            <w:r w:rsidRPr="000B3CC7">
              <w:rPr>
                <w:rFonts w:ascii="Arial" w:eastAsia="Times New Roman" w:hAnsi="Arial" w:cs="Arial"/>
                <w:sz w:val="16"/>
                <w:szCs w:val="16"/>
                <w:lang w:eastAsia="ru-RU"/>
              </w:rPr>
              <w:br/>
            </w:r>
            <w:proofErr w:type="gramStart"/>
            <w:r w:rsidRPr="000B3CC7">
              <w:rPr>
                <w:rFonts w:ascii="Arial" w:eastAsia="Times New Roman" w:hAnsi="Arial" w:cs="Arial"/>
                <w:sz w:val="16"/>
                <w:szCs w:val="16"/>
                <w:lang w:eastAsia="ru-RU"/>
              </w:rPr>
              <w:t>Реализация мероприятий, направленных на пропаганду правил безопасного поведения на дорогах и улицах (Проведение районных конкурсов: слет - соревнования "Школа безопасности", туристического слета.</w:t>
            </w:r>
            <w:proofErr w:type="gramEnd"/>
            <w:r w:rsidRPr="000B3CC7">
              <w:rPr>
                <w:rFonts w:ascii="Arial" w:eastAsia="Times New Roman" w:hAnsi="Arial" w:cs="Arial"/>
                <w:sz w:val="16"/>
                <w:szCs w:val="16"/>
                <w:lang w:eastAsia="ru-RU"/>
              </w:rPr>
              <w:t xml:space="preserve"> </w:t>
            </w:r>
            <w:proofErr w:type="gramStart"/>
            <w:r w:rsidRPr="000B3CC7">
              <w:rPr>
                <w:rFonts w:ascii="Arial" w:eastAsia="Times New Roman" w:hAnsi="Arial" w:cs="Arial"/>
                <w:sz w:val="16"/>
                <w:szCs w:val="16"/>
                <w:lang w:eastAsia="ru-RU"/>
              </w:rPr>
              <w:t>Направление победителей на областные соревнования и другие)</w:t>
            </w:r>
            <w:proofErr w:type="gramEnd"/>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0B3CC7">
              <w:rPr>
                <w:rFonts w:ascii="Arial" w:eastAsia="Times New Roman" w:hAnsi="Arial" w:cs="Arial"/>
                <w:sz w:val="16"/>
                <w:szCs w:val="16"/>
                <w:lang w:eastAsia="ru-RU"/>
              </w:rPr>
              <w:t>ключение договоров</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 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r w:rsidRPr="000B3CC7">
              <w:rPr>
                <w:rFonts w:ascii="Arial" w:eastAsia="Times New Roman" w:hAnsi="Arial" w:cs="Arial"/>
                <w:sz w:val="16"/>
                <w:szCs w:val="16"/>
                <w:lang w:eastAsia="ru-RU"/>
              </w:rPr>
              <w:br/>
              <w:t>- формирование ценностей коммуникативной компетенции, здорового и безопасного образа жизни, традиционной семьи, эстетической культуры личности</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127,7</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1 040</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w:t>
            </w: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w:t>
            </w: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w:t>
            </w:r>
            <w:r>
              <w:rPr>
                <w:rFonts w:ascii="Arial" w:eastAsia="Times New Roman" w:hAnsi="Arial" w:cs="Arial"/>
                <w:sz w:val="16"/>
                <w:szCs w:val="16"/>
                <w:lang w:eastAsia="ru-RU"/>
              </w:rPr>
              <w:t>6</w:t>
            </w: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w:t>
            </w: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295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2.3</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3. </w:t>
            </w:r>
            <w:r w:rsidRPr="000B3CC7">
              <w:rPr>
                <w:rFonts w:ascii="Arial" w:eastAsia="Times New Roman" w:hAnsi="Arial" w:cs="Arial"/>
                <w:sz w:val="16"/>
                <w:szCs w:val="16"/>
                <w:lang w:eastAsia="ru-RU"/>
              </w:rPr>
              <w:t xml:space="preserve">                                                                                      </w:t>
            </w:r>
            <w:proofErr w:type="gramStart"/>
            <w:r w:rsidRPr="000B3CC7">
              <w:rPr>
                <w:rFonts w:ascii="Arial" w:eastAsia="Times New Roman" w:hAnsi="Arial" w:cs="Arial"/>
                <w:sz w:val="16"/>
                <w:szCs w:val="16"/>
                <w:lang w:eastAsia="ru-RU"/>
              </w:rPr>
              <w:t xml:space="preserve">Проведение комплекса мероприятий, направленных на пропаганду здорового образа жизни, профилактику наркомании, алкоголизма и </w:t>
            </w:r>
            <w:proofErr w:type="spellStart"/>
            <w:r w:rsidRPr="000B3CC7">
              <w:rPr>
                <w:rFonts w:ascii="Arial" w:eastAsia="Times New Roman" w:hAnsi="Arial" w:cs="Arial"/>
                <w:sz w:val="16"/>
                <w:szCs w:val="16"/>
                <w:lang w:eastAsia="ru-RU"/>
              </w:rPr>
              <w:t>таб</w:t>
            </w:r>
            <w:r>
              <w:rPr>
                <w:rFonts w:ascii="Arial" w:eastAsia="Times New Roman" w:hAnsi="Arial" w:cs="Arial"/>
                <w:sz w:val="16"/>
                <w:szCs w:val="16"/>
                <w:lang w:eastAsia="ru-RU"/>
              </w:rPr>
              <w:t>а</w:t>
            </w:r>
            <w:r w:rsidRPr="000B3CC7">
              <w:rPr>
                <w:rFonts w:ascii="Arial" w:eastAsia="Times New Roman" w:hAnsi="Arial" w:cs="Arial"/>
                <w:sz w:val="16"/>
                <w:szCs w:val="16"/>
                <w:lang w:eastAsia="ru-RU"/>
              </w:rPr>
              <w:t>кокурения</w:t>
            </w:r>
            <w:proofErr w:type="spellEnd"/>
            <w:r w:rsidRPr="000B3CC7">
              <w:rPr>
                <w:rFonts w:ascii="Arial" w:eastAsia="Times New Roman" w:hAnsi="Arial" w:cs="Arial"/>
                <w:sz w:val="16"/>
                <w:szCs w:val="16"/>
                <w:lang w:eastAsia="ru-RU"/>
              </w:rPr>
              <w:t>, диагностическое экспресс-тестирование обучающихся</w:t>
            </w:r>
            <w:proofErr w:type="gramEnd"/>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0B3CC7">
              <w:rPr>
                <w:rFonts w:ascii="Arial" w:eastAsia="Times New Roman" w:hAnsi="Arial" w:cs="Arial"/>
                <w:sz w:val="16"/>
                <w:szCs w:val="16"/>
                <w:lang w:eastAsia="ru-RU"/>
              </w:rPr>
              <w:t>ключение договоров</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 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r w:rsidRPr="000B3CC7">
              <w:rPr>
                <w:rFonts w:ascii="Arial" w:eastAsia="Times New Roman" w:hAnsi="Arial" w:cs="Arial"/>
                <w:sz w:val="16"/>
                <w:szCs w:val="16"/>
                <w:lang w:eastAsia="ru-RU"/>
              </w:rPr>
              <w:br/>
              <w:t>- формирование ценностей коммуникативной компетенции, здорового и безопасного образа жизни, традиционной семьи, эстетической культуры личности</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295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3.</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Задача 3. </w:t>
            </w:r>
            <w:r w:rsidRPr="000B3CC7">
              <w:rPr>
                <w:rFonts w:ascii="Arial" w:eastAsia="Times New Roman" w:hAnsi="Arial" w:cs="Arial"/>
                <w:sz w:val="16"/>
                <w:szCs w:val="16"/>
                <w:lang w:eastAsia="ru-RU"/>
              </w:rPr>
              <w:t xml:space="preserve">                                Совершенствование многообразных форм и моделей организации летнего отдыха, оздоровления детей и молодежи.</w:t>
            </w: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sidRPr="006A755C">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sidRPr="006A755C">
              <w:rPr>
                <w:rFonts w:ascii="Arial" w:eastAsia="Times New Roman" w:hAnsi="Arial" w:cs="Arial"/>
                <w:sz w:val="16"/>
                <w:szCs w:val="16"/>
                <w:lang w:eastAsia="ru-RU"/>
              </w:rPr>
              <w:t>12 696,00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8 527,00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8 527,00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sidRPr="006A755C">
              <w:rPr>
                <w:rFonts w:ascii="Arial" w:eastAsia="Times New Roman" w:hAnsi="Arial" w:cs="Arial"/>
                <w:sz w:val="16"/>
                <w:szCs w:val="16"/>
                <w:lang w:eastAsia="ru-RU"/>
              </w:rPr>
              <w:t>6 198,80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17 972,60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7 216,60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2 935,00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2 935,00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2 935,00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2 935,00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sidRPr="006A755C">
              <w:rPr>
                <w:rFonts w:ascii="Arial" w:eastAsia="Times New Roman" w:hAnsi="Arial" w:cs="Arial"/>
                <w:sz w:val="16"/>
                <w:szCs w:val="16"/>
                <w:lang w:eastAsia="ru-RU"/>
              </w:rPr>
              <w:t>2 297,80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848,00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942,00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3.1</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xml:space="preserve">Мероприятие 1.                                                   </w:t>
            </w:r>
            <w:r w:rsidRPr="000B3CC7">
              <w:rPr>
                <w:rFonts w:ascii="Arial" w:eastAsia="Times New Roman" w:hAnsi="Arial" w:cs="Arial"/>
                <w:sz w:val="16"/>
                <w:szCs w:val="16"/>
                <w:lang w:eastAsia="ru-RU"/>
              </w:rPr>
              <w:t xml:space="preserve">Проведение совещаний координационного Совета по вопросам организации отдыха, </w:t>
            </w:r>
            <w:r w:rsidRPr="000B3CC7">
              <w:rPr>
                <w:rFonts w:ascii="Arial" w:eastAsia="Times New Roman" w:hAnsi="Arial" w:cs="Arial"/>
                <w:sz w:val="16"/>
                <w:szCs w:val="16"/>
                <w:lang w:eastAsia="ru-RU"/>
              </w:rPr>
              <w:lastRenderedPageBreak/>
              <w:t>оздоровления, занятости детей и молодежи. Обо</w:t>
            </w:r>
            <w:r>
              <w:rPr>
                <w:rFonts w:ascii="Arial" w:eastAsia="Times New Roman" w:hAnsi="Arial" w:cs="Arial"/>
                <w:sz w:val="16"/>
                <w:szCs w:val="16"/>
                <w:lang w:eastAsia="ru-RU"/>
              </w:rPr>
              <w:t>б</w:t>
            </w:r>
            <w:r w:rsidRPr="000B3CC7">
              <w:rPr>
                <w:rFonts w:ascii="Arial" w:eastAsia="Times New Roman" w:hAnsi="Arial" w:cs="Arial"/>
                <w:sz w:val="16"/>
                <w:szCs w:val="16"/>
                <w:lang w:eastAsia="ru-RU"/>
              </w:rPr>
              <w:t>щение результатов. Освещение в средствах массовой информации вопросов организации отдыха, оздоровления и занятости детей, подростков и молодежи. Изучение и распространение инновационного опыта работы по организации отдыха, оздоровления, творческого досуга, занятости детей и подростков.</w:t>
            </w: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lastRenderedPageBreak/>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Межведомственный координационный совет (МКС), Управление образования, Пушкинское </w:t>
            </w:r>
            <w:r w:rsidRPr="000B3CC7">
              <w:rPr>
                <w:rFonts w:ascii="Arial" w:eastAsia="Times New Roman" w:hAnsi="Arial" w:cs="Arial"/>
                <w:sz w:val="16"/>
                <w:szCs w:val="16"/>
                <w:lang w:eastAsia="ru-RU"/>
              </w:rPr>
              <w:lastRenderedPageBreak/>
              <w:t xml:space="preserve">управление социальной защиты </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w:t>
            </w:r>
          </w:p>
        </w:tc>
      </w:tr>
      <w:tr w:rsidR="0015332B" w:rsidRPr="000B3CC7" w:rsidTr="00284E60">
        <w:trPr>
          <w:trHeight w:val="900"/>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559" w:type="dxa"/>
            <w:tcBorders>
              <w:top w:val="nil"/>
              <w:left w:val="nil"/>
              <w:bottom w:val="nil"/>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lastRenderedPageBreak/>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559" w:type="dxa"/>
            <w:tcBorders>
              <w:top w:val="nil"/>
              <w:left w:val="nil"/>
              <w:bottom w:val="nil"/>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B12DE3" w:rsidRDefault="00BA7D0A" w:rsidP="00BA7D0A">
            <w:pPr>
              <w:spacing w:after="0" w:line="240" w:lineRule="auto"/>
              <w:jc w:val="center"/>
              <w:rPr>
                <w:rFonts w:ascii="Arial" w:eastAsia="Times New Roman" w:hAnsi="Arial" w:cs="Arial"/>
                <w:sz w:val="16"/>
                <w:szCs w:val="16"/>
                <w:lang w:eastAsia="ru-RU"/>
              </w:rPr>
            </w:pPr>
            <w:r w:rsidRPr="00B12DE3">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85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lastRenderedPageBreak/>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3.2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xml:space="preserve">Мероприятие 2.  </w:t>
            </w:r>
            <w:r w:rsidRPr="000B3CC7">
              <w:rPr>
                <w:rFonts w:ascii="Arial" w:eastAsia="Times New Roman" w:hAnsi="Arial" w:cs="Arial"/>
                <w:sz w:val="16"/>
                <w:szCs w:val="16"/>
                <w:lang w:eastAsia="ru-RU"/>
              </w:rPr>
              <w:t xml:space="preserve"> Принятие дополнительных мер по обеспечению комплексной безопасности объектов отдыха и оздоровления детей, а также безопасности детей во время их перевозки к местам отдыха и обратно, при организации их купания. Повышение </w:t>
            </w:r>
            <w:proofErr w:type="gramStart"/>
            <w:r w:rsidRPr="000B3CC7">
              <w:rPr>
                <w:rFonts w:ascii="Arial" w:eastAsia="Times New Roman" w:hAnsi="Arial" w:cs="Arial"/>
                <w:sz w:val="16"/>
                <w:szCs w:val="16"/>
                <w:lang w:eastAsia="ru-RU"/>
              </w:rPr>
              <w:t>контроля за</w:t>
            </w:r>
            <w:proofErr w:type="gramEnd"/>
            <w:r w:rsidRPr="000B3CC7">
              <w:rPr>
                <w:rFonts w:ascii="Arial" w:eastAsia="Times New Roman" w:hAnsi="Arial" w:cs="Arial"/>
                <w:sz w:val="16"/>
                <w:szCs w:val="16"/>
                <w:lang w:eastAsia="ru-RU"/>
              </w:rPr>
              <w:t xml:space="preserve"> соблюдением детскими оздоровительными учреждениями санитарных, противопожарных и антитеррористических требований. Проведение </w:t>
            </w:r>
            <w:proofErr w:type="spellStart"/>
            <w:r w:rsidRPr="000B3CC7">
              <w:rPr>
                <w:rFonts w:ascii="Arial" w:eastAsia="Times New Roman" w:hAnsi="Arial" w:cs="Arial"/>
                <w:sz w:val="16"/>
                <w:szCs w:val="16"/>
                <w:lang w:eastAsia="ru-RU"/>
              </w:rPr>
              <w:t>инвентаризациисуществующих</w:t>
            </w:r>
            <w:proofErr w:type="spellEnd"/>
            <w:r w:rsidRPr="000B3CC7">
              <w:rPr>
                <w:rFonts w:ascii="Arial" w:eastAsia="Times New Roman" w:hAnsi="Arial" w:cs="Arial"/>
                <w:sz w:val="16"/>
                <w:szCs w:val="16"/>
                <w:lang w:eastAsia="ru-RU"/>
              </w:rPr>
              <w:t xml:space="preserve"> на территории Пушкинского муниципального района объектов </w:t>
            </w:r>
            <w:r w:rsidRPr="000B3CC7">
              <w:rPr>
                <w:rFonts w:ascii="Arial" w:eastAsia="Times New Roman" w:hAnsi="Arial" w:cs="Arial"/>
                <w:sz w:val="16"/>
                <w:szCs w:val="16"/>
                <w:lang w:eastAsia="ru-RU"/>
              </w:rPr>
              <w:lastRenderedPageBreak/>
              <w:t>детского и семейного отдыха различной ведомственной принадлежности с целью подготовки предложений по их восстановлению и дальнейшему использованию.</w:t>
            </w:r>
          </w:p>
        </w:tc>
        <w:tc>
          <w:tcPr>
            <w:tcW w:w="1559" w:type="dxa"/>
            <w:tcBorders>
              <w:top w:val="nil"/>
              <w:left w:val="nil"/>
              <w:bottom w:val="nil"/>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lastRenderedPageBreak/>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МКС, органы здравоохранения, УВД, ОНД, ТОУ, </w:t>
            </w:r>
            <w:proofErr w:type="spellStart"/>
            <w:r w:rsidRPr="000B3CC7">
              <w:rPr>
                <w:rFonts w:ascii="Arial" w:eastAsia="Times New Roman" w:hAnsi="Arial" w:cs="Arial"/>
                <w:sz w:val="16"/>
                <w:szCs w:val="16"/>
                <w:lang w:eastAsia="ru-RU"/>
              </w:rPr>
              <w:t>Роспотребнадзор</w:t>
            </w:r>
            <w:proofErr w:type="spellEnd"/>
            <w:r w:rsidRPr="000B3CC7">
              <w:rPr>
                <w:rFonts w:ascii="Arial" w:eastAsia="Times New Roman" w:hAnsi="Arial" w:cs="Arial"/>
                <w:sz w:val="16"/>
                <w:szCs w:val="16"/>
                <w:lang w:eastAsia="ru-RU"/>
              </w:rPr>
              <w:t>, Управление территориальной безопасности, Управление по имуществу</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r>
      <w:tr w:rsidR="0015332B" w:rsidRPr="000B3CC7" w:rsidTr="00284E60">
        <w:trPr>
          <w:trHeight w:val="900"/>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559" w:type="dxa"/>
            <w:tcBorders>
              <w:top w:val="nil"/>
              <w:left w:val="nil"/>
              <w:bottom w:val="nil"/>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559" w:type="dxa"/>
            <w:tcBorders>
              <w:top w:val="nil"/>
              <w:left w:val="nil"/>
              <w:bottom w:val="nil"/>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78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00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3.3</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3.</w:t>
            </w:r>
            <w:r w:rsidRPr="000B3CC7">
              <w:rPr>
                <w:rFonts w:ascii="Arial" w:eastAsia="Times New Roman" w:hAnsi="Arial" w:cs="Arial"/>
                <w:sz w:val="16"/>
                <w:szCs w:val="16"/>
                <w:lang w:eastAsia="ru-RU"/>
              </w:rPr>
              <w:br/>
              <w:t>Организация отдыха и оздоровления детей</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Управление образования, Администрация Пушкинского муниципального района, </w:t>
            </w:r>
            <w:proofErr w:type="spellStart"/>
            <w:r w:rsidRPr="000B3CC7">
              <w:rPr>
                <w:rFonts w:ascii="Arial" w:eastAsia="Times New Roman" w:hAnsi="Arial" w:cs="Arial"/>
                <w:sz w:val="16"/>
                <w:szCs w:val="16"/>
                <w:lang w:eastAsia="ru-RU"/>
              </w:rPr>
              <w:t>УСАиГ</w:t>
            </w:r>
            <w:proofErr w:type="spellEnd"/>
            <w:r w:rsidRPr="000B3CC7">
              <w:rPr>
                <w:rFonts w:ascii="Arial" w:eastAsia="Times New Roman" w:hAnsi="Arial" w:cs="Arial"/>
                <w:sz w:val="16"/>
                <w:szCs w:val="16"/>
                <w:lang w:eastAsia="ru-RU"/>
              </w:rPr>
              <w:t>,</w:t>
            </w:r>
            <w:r w:rsidRPr="000B3CC7">
              <w:rPr>
                <w:rFonts w:ascii="Arial" w:eastAsia="Times New Roman" w:hAnsi="Arial" w:cs="Arial"/>
                <w:sz w:val="16"/>
                <w:szCs w:val="16"/>
                <w:lang w:eastAsia="ru-RU"/>
              </w:rPr>
              <w:br/>
              <w:t xml:space="preserve"> Комитет по финансовой и налоговой политике, Управление </w:t>
            </w:r>
            <w:proofErr w:type="spellStart"/>
            <w:proofErr w:type="gramStart"/>
            <w:r w:rsidRPr="000B3CC7">
              <w:rPr>
                <w:rFonts w:ascii="Arial" w:eastAsia="Times New Roman" w:hAnsi="Arial" w:cs="Arial"/>
                <w:sz w:val="16"/>
                <w:szCs w:val="16"/>
                <w:lang w:eastAsia="ru-RU"/>
              </w:rPr>
              <w:t>здравоохра-нения</w:t>
            </w:r>
            <w:proofErr w:type="spellEnd"/>
            <w:proofErr w:type="gramEnd"/>
            <w:r w:rsidRPr="000B3CC7">
              <w:rPr>
                <w:rFonts w:ascii="Arial" w:eastAsia="Times New Roman" w:hAnsi="Arial" w:cs="Arial"/>
                <w:sz w:val="16"/>
                <w:szCs w:val="16"/>
                <w:lang w:eastAsia="ru-RU"/>
              </w:rPr>
              <w:t>, Управление по культуре, делам молодежи, физической культуре, спорту и туризму</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sidRPr="006A755C">
              <w:rPr>
                <w:rFonts w:ascii="Arial" w:eastAsia="Times New Roman" w:hAnsi="Arial" w:cs="Arial"/>
                <w:sz w:val="16"/>
                <w:szCs w:val="16"/>
                <w:lang w:eastAsia="ru-RU"/>
              </w:rPr>
              <w:t>12 696,00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8 527,00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8 527,00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sidRPr="006A755C">
              <w:rPr>
                <w:rFonts w:ascii="Arial" w:eastAsia="Times New Roman" w:hAnsi="Arial" w:cs="Arial"/>
                <w:sz w:val="16"/>
                <w:szCs w:val="16"/>
                <w:lang w:eastAsia="ru-RU"/>
              </w:rPr>
              <w:t>6</w:t>
            </w:r>
            <w:r>
              <w:rPr>
                <w:rFonts w:ascii="Arial" w:eastAsia="Times New Roman" w:hAnsi="Arial" w:cs="Arial"/>
                <w:sz w:val="16"/>
                <w:szCs w:val="16"/>
                <w:lang w:eastAsia="ru-RU"/>
              </w:rPr>
              <w:t> </w:t>
            </w:r>
            <w:r w:rsidRPr="006A755C">
              <w:rPr>
                <w:rFonts w:ascii="Arial" w:eastAsia="Times New Roman" w:hAnsi="Arial" w:cs="Arial"/>
                <w:sz w:val="16"/>
                <w:szCs w:val="16"/>
                <w:lang w:eastAsia="ru-RU"/>
              </w:rPr>
              <w:t>198,80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6 232,60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7 216,60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sidRPr="006A755C">
              <w:rPr>
                <w:rFonts w:ascii="Arial" w:eastAsia="Times New Roman" w:hAnsi="Arial" w:cs="Arial"/>
                <w:sz w:val="16"/>
                <w:szCs w:val="16"/>
                <w:lang w:eastAsia="ru-RU"/>
              </w:rPr>
              <w:t>2 297,80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848,00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942,00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3.3.1</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3.1.</w:t>
            </w:r>
            <w:r w:rsidRPr="000B3CC7">
              <w:rPr>
                <w:rFonts w:ascii="Arial" w:eastAsia="Times New Roman" w:hAnsi="Arial" w:cs="Arial"/>
                <w:sz w:val="16"/>
                <w:szCs w:val="16"/>
                <w:lang w:eastAsia="ru-RU"/>
              </w:rPr>
              <w:br/>
              <w:t>Организация лагерей с дневным пребыванием</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6A755C" w:rsidRDefault="00BA7D0A" w:rsidP="00BA7D0A">
            <w:pPr>
              <w:spacing w:after="0" w:line="240" w:lineRule="auto"/>
              <w:jc w:val="center"/>
              <w:rPr>
                <w:rFonts w:ascii="Arial" w:eastAsia="Times New Roman" w:hAnsi="Arial" w:cs="Arial"/>
                <w:sz w:val="16"/>
                <w:szCs w:val="16"/>
                <w:lang w:eastAsia="ru-RU"/>
              </w:rPr>
            </w:pPr>
            <w:r w:rsidRPr="006A755C">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4215,2</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3 729,60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3 729,60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559,4</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1 410,20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1 410,20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535,5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571,10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571,10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3.3.2</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3.2. </w:t>
            </w:r>
            <w:r w:rsidRPr="000B3CC7">
              <w:rPr>
                <w:rFonts w:ascii="Arial" w:eastAsia="Times New Roman" w:hAnsi="Arial" w:cs="Arial"/>
                <w:sz w:val="16"/>
                <w:szCs w:val="16"/>
                <w:lang w:eastAsia="ru-RU"/>
              </w:rPr>
              <w:t xml:space="preserve">                                                                    Путевки для детей-сирот ПСШИ 8 вида</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 xml:space="preserve">Заключение договоров, контрактов на путевки, объявления аукционов в целях проведения </w:t>
            </w:r>
            <w:r w:rsidRPr="000B3CC7">
              <w:rPr>
                <w:rFonts w:ascii="Arial" w:eastAsia="Times New Roman" w:hAnsi="Arial" w:cs="Arial"/>
                <w:color w:val="000000"/>
                <w:sz w:val="16"/>
                <w:szCs w:val="16"/>
                <w:lang w:eastAsia="ru-RU"/>
              </w:rPr>
              <w:lastRenderedPageBreak/>
              <w:t>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443,8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1593,7</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2 025,0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2 025,00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3.3.3</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3.3.</w:t>
            </w:r>
            <w:r w:rsidRPr="000B3CC7">
              <w:rPr>
                <w:rFonts w:ascii="Arial" w:eastAsia="Times New Roman" w:hAnsi="Arial" w:cs="Arial"/>
                <w:sz w:val="16"/>
                <w:szCs w:val="16"/>
                <w:lang w:eastAsia="ru-RU"/>
              </w:rPr>
              <w:t xml:space="preserve">                                                                                Путевки для опекаемых и других категорий</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1445</w:t>
            </w:r>
            <w:r>
              <w:rPr>
                <w:rFonts w:ascii="Arial" w:eastAsia="Times New Roman" w:hAnsi="Arial" w:cs="Arial"/>
                <w:sz w:val="16"/>
                <w:szCs w:val="16"/>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1 850,00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1 850,00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1355,2</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490</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490,00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88,6</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3.3.4</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3.4.</w:t>
            </w:r>
            <w:r w:rsidRPr="000B3CC7">
              <w:rPr>
                <w:rFonts w:ascii="Arial" w:eastAsia="Times New Roman" w:hAnsi="Arial" w:cs="Arial"/>
                <w:sz w:val="16"/>
                <w:szCs w:val="16"/>
                <w:lang w:eastAsia="ru-RU"/>
              </w:rPr>
              <w:t xml:space="preserve">                                                                            Путевки для детей сотрудников отрасли, компенсация путевок</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Управление образования, Администрация Пушкинского муниципального района, </w:t>
            </w:r>
            <w:proofErr w:type="spellStart"/>
            <w:r w:rsidRPr="000B3CC7">
              <w:rPr>
                <w:rFonts w:ascii="Arial" w:eastAsia="Times New Roman" w:hAnsi="Arial" w:cs="Arial"/>
                <w:sz w:val="16"/>
                <w:szCs w:val="16"/>
                <w:lang w:eastAsia="ru-RU"/>
              </w:rPr>
              <w:t>УСАиГ</w:t>
            </w:r>
            <w:proofErr w:type="spellEnd"/>
            <w:r w:rsidRPr="000B3CC7">
              <w:rPr>
                <w:rFonts w:ascii="Arial" w:eastAsia="Times New Roman" w:hAnsi="Arial" w:cs="Arial"/>
                <w:sz w:val="16"/>
                <w:szCs w:val="16"/>
                <w:lang w:eastAsia="ru-RU"/>
              </w:rPr>
              <w:t>,</w:t>
            </w:r>
            <w:r w:rsidRPr="000B3CC7">
              <w:rPr>
                <w:rFonts w:ascii="Arial" w:eastAsia="Times New Roman" w:hAnsi="Arial" w:cs="Arial"/>
                <w:sz w:val="16"/>
                <w:szCs w:val="16"/>
                <w:lang w:eastAsia="ru-RU"/>
              </w:rPr>
              <w:br/>
              <w:t xml:space="preserve"> Комитет по финансовой и налоговой политике, Управление </w:t>
            </w:r>
            <w:proofErr w:type="spellStart"/>
            <w:proofErr w:type="gramStart"/>
            <w:r w:rsidRPr="000B3CC7">
              <w:rPr>
                <w:rFonts w:ascii="Arial" w:eastAsia="Times New Roman" w:hAnsi="Arial" w:cs="Arial"/>
                <w:sz w:val="16"/>
                <w:szCs w:val="16"/>
                <w:lang w:eastAsia="ru-RU"/>
              </w:rPr>
              <w:t>здравоохра-нения</w:t>
            </w:r>
            <w:proofErr w:type="spellEnd"/>
            <w:proofErr w:type="gramEnd"/>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6 420,80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2 947,40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2 947,40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325,60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1 074,90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1 074,90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1 539,00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271,00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271,00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3.4</w:t>
            </w:r>
            <w:r w:rsidRPr="000B3CC7">
              <w:rPr>
                <w:rFonts w:ascii="Arial" w:eastAsia="Times New Roman" w:hAnsi="Arial" w:cs="Arial"/>
                <w:sz w:val="16"/>
                <w:szCs w:val="16"/>
                <w:lang w:eastAsia="ru-RU"/>
              </w:rPr>
              <w:t>.</w:t>
            </w:r>
            <w:r w:rsidRPr="000B3CC7">
              <w:rPr>
                <w:rFonts w:ascii="Arial" w:eastAsia="Times New Roman" w:hAnsi="Arial" w:cs="Arial"/>
                <w:b/>
                <w:bCs/>
                <w:sz w:val="16"/>
                <w:szCs w:val="16"/>
                <w:lang w:eastAsia="ru-RU"/>
              </w:rPr>
              <w:t xml:space="preserve">1                                       </w:t>
            </w:r>
            <w:r w:rsidRPr="000B3CC7">
              <w:rPr>
                <w:rFonts w:ascii="Arial" w:eastAsia="Times New Roman" w:hAnsi="Arial" w:cs="Arial"/>
                <w:sz w:val="16"/>
                <w:szCs w:val="16"/>
                <w:lang w:eastAsia="ru-RU"/>
              </w:rPr>
              <w:t xml:space="preserve">Управление образования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Управление образования, Администрация Пушкинского муниципального района, </w:t>
            </w:r>
            <w:proofErr w:type="spellStart"/>
            <w:r w:rsidRPr="000B3CC7">
              <w:rPr>
                <w:rFonts w:ascii="Arial" w:eastAsia="Times New Roman" w:hAnsi="Arial" w:cs="Arial"/>
                <w:sz w:val="16"/>
                <w:szCs w:val="16"/>
                <w:lang w:eastAsia="ru-RU"/>
              </w:rPr>
              <w:t>УСАиГ</w:t>
            </w:r>
            <w:proofErr w:type="spellEnd"/>
            <w:r w:rsidRPr="000B3CC7">
              <w:rPr>
                <w:rFonts w:ascii="Arial" w:eastAsia="Times New Roman" w:hAnsi="Arial" w:cs="Arial"/>
                <w:sz w:val="16"/>
                <w:szCs w:val="16"/>
                <w:lang w:eastAsia="ru-RU"/>
              </w:rPr>
              <w:t>,</w:t>
            </w:r>
            <w:r w:rsidRPr="000B3CC7">
              <w:rPr>
                <w:rFonts w:ascii="Arial" w:eastAsia="Times New Roman" w:hAnsi="Arial" w:cs="Arial"/>
                <w:sz w:val="16"/>
                <w:szCs w:val="16"/>
                <w:lang w:eastAsia="ru-RU"/>
              </w:rPr>
              <w:br/>
              <w:t xml:space="preserve"> Комитет по финансовой и налоговой политике, Управление </w:t>
            </w:r>
            <w:proofErr w:type="spellStart"/>
            <w:proofErr w:type="gramStart"/>
            <w:r w:rsidRPr="000B3CC7">
              <w:rPr>
                <w:rFonts w:ascii="Arial" w:eastAsia="Times New Roman" w:hAnsi="Arial" w:cs="Arial"/>
                <w:sz w:val="16"/>
                <w:szCs w:val="16"/>
                <w:lang w:eastAsia="ru-RU"/>
              </w:rPr>
              <w:t>здравоохра-</w:t>
            </w:r>
            <w:r w:rsidRPr="000B3CC7">
              <w:rPr>
                <w:rFonts w:ascii="Arial" w:eastAsia="Times New Roman" w:hAnsi="Arial" w:cs="Arial"/>
                <w:sz w:val="16"/>
                <w:szCs w:val="16"/>
                <w:lang w:eastAsia="ru-RU"/>
              </w:rPr>
              <w:lastRenderedPageBreak/>
              <w:t>нения</w:t>
            </w:r>
            <w:proofErr w:type="spellEnd"/>
            <w:proofErr w:type="gramEnd"/>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3446,7</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1 057,50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1 057,50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214,5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846,00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846,00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30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403,2</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211,50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211,50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3.4.2                                       </w:t>
            </w:r>
            <w:r w:rsidRPr="000B3CC7">
              <w:rPr>
                <w:rFonts w:ascii="Arial" w:eastAsia="Times New Roman" w:hAnsi="Arial" w:cs="Arial"/>
                <w:sz w:val="16"/>
                <w:szCs w:val="16"/>
                <w:lang w:eastAsia="ru-RU"/>
              </w:rPr>
              <w:t xml:space="preserve">Администрация Пушкинского муниципального района, Управление </w:t>
            </w:r>
            <w:proofErr w:type="spellStart"/>
            <w:r w:rsidRPr="000B3CC7">
              <w:rPr>
                <w:rFonts w:ascii="Arial" w:eastAsia="Times New Roman" w:hAnsi="Arial" w:cs="Arial"/>
                <w:sz w:val="16"/>
                <w:szCs w:val="16"/>
                <w:lang w:eastAsia="ru-RU"/>
              </w:rPr>
              <w:t>САиГ</w:t>
            </w:r>
            <w:proofErr w:type="spellEnd"/>
            <w:r w:rsidRPr="000B3CC7">
              <w:rPr>
                <w:rFonts w:ascii="Arial" w:eastAsia="Times New Roman" w:hAnsi="Arial" w:cs="Arial"/>
                <w:sz w:val="16"/>
                <w:szCs w:val="16"/>
                <w:lang w:eastAsia="ru-RU"/>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Администрация Пушкинского муниципального района, </w:t>
            </w:r>
            <w:proofErr w:type="spellStart"/>
            <w:r w:rsidRPr="000B3CC7">
              <w:rPr>
                <w:rFonts w:ascii="Arial" w:eastAsia="Times New Roman" w:hAnsi="Arial" w:cs="Arial"/>
                <w:sz w:val="16"/>
                <w:szCs w:val="16"/>
                <w:lang w:eastAsia="ru-RU"/>
              </w:rPr>
              <w:t>УСАиГ</w:t>
            </w:r>
            <w:proofErr w:type="spellEnd"/>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nil"/>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2283,1</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1 571,10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1 571,10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nil"/>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25,2</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nil"/>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1018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3.4.3                                       </w:t>
            </w:r>
            <w:r w:rsidRPr="000B3CC7">
              <w:rPr>
                <w:rFonts w:ascii="Arial" w:eastAsia="Times New Roman" w:hAnsi="Arial" w:cs="Arial"/>
                <w:sz w:val="16"/>
                <w:szCs w:val="16"/>
                <w:lang w:eastAsia="ru-RU"/>
              </w:rPr>
              <w:t xml:space="preserve">Комитет по финансовой и налоговой политике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 Комитет по финансовой и налоговой политике</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59,1</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47,50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47,50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7,4</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38,00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38,00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10,4</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9,50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9,50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3.4.4                                       </w:t>
            </w:r>
            <w:r w:rsidRPr="000B3CC7">
              <w:rPr>
                <w:rFonts w:ascii="Arial" w:eastAsia="Times New Roman" w:hAnsi="Arial" w:cs="Arial"/>
                <w:sz w:val="16"/>
                <w:szCs w:val="16"/>
                <w:lang w:eastAsia="ru-RU"/>
              </w:rPr>
              <w:t xml:space="preserve">Управление здравоохранения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Управление </w:t>
            </w:r>
            <w:proofErr w:type="spellStart"/>
            <w:proofErr w:type="gramStart"/>
            <w:r w:rsidRPr="000B3CC7">
              <w:rPr>
                <w:rFonts w:ascii="Arial" w:eastAsia="Times New Roman" w:hAnsi="Arial" w:cs="Arial"/>
                <w:sz w:val="16"/>
                <w:szCs w:val="16"/>
                <w:lang w:eastAsia="ru-RU"/>
              </w:rPr>
              <w:t>здравоохра-нения</w:t>
            </w:r>
            <w:proofErr w:type="spellEnd"/>
            <w:proofErr w:type="gramEnd"/>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631,9</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271,30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271,30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78,5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140,90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140,90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107,4</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4.   </w:t>
            </w:r>
            <w:r w:rsidRPr="000B3CC7">
              <w:rPr>
                <w:rFonts w:ascii="Arial" w:eastAsia="Times New Roman" w:hAnsi="Arial" w:cs="Arial"/>
                <w:sz w:val="16"/>
                <w:szCs w:val="16"/>
                <w:lang w:eastAsia="ru-RU"/>
              </w:rPr>
              <w:t xml:space="preserve">                                   Организация похода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Заключение договоров на организацию приобретение продуктов питания, оплата транспортных расходов</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28,0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58</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58,00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2,9</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5,90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5,90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5.</w:t>
            </w:r>
            <w:r w:rsidRPr="000B3CC7">
              <w:rPr>
                <w:rFonts w:ascii="Arial" w:eastAsia="Times New Roman" w:hAnsi="Arial" w:cs="Arial"/>
                <w:sz w:val="16"/>
                <w:szCs w:val="16"/>
                <w:lang w:eastAsia="ru-RU"/>
              </w:rPr>
              <w:t xml:space="preserve">                                                 </w:t>
            </w:r>
            <w:proofErr w:type="spellStart"/>
            <w:r w:rsidRPr="000B3CC7">
              <w:rPr>
                <w:rFonts w:ascii="Arial" w:eastAsia="Times New Roman" w:hAnsi="Arial" w:cs="Arial"/>
                <w:sz w:val="16"/>
                <w:szCs w:val="16"/>
                <w:lang w:eastAsia="ru-RU"/>
              </w:rPr>
              <w:t>Акарицидная</w:t>
            </w:r>
            <w:proofErr w:type="spellEnd"/>
            <w:r w:rsidRPr="000B3CC7">
              <w:rPr>
                <w:rFonts w:ascii="Arial" w:eastAsia="Times New Roman" w:hAnsi="Arial" w:cs="Arial"/>
                <w:sz w:val="16"/>
                <w:szCs w:val="16"/>
                <w:lang w:eastAsia="ru-RU"/>
              </w:rPr>
              <w:t xml:space="preserve"> обработка территорий ЛДП</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 xml:space="preserve">Заключение договоров, контрактов объявления аукционов в целях проведения процедуры торгов на проведение  </w:t>
            </w:r>
            <w:proofErr w:type="spellStart"/>
            <w:r w:rsidRPr="000B3CC7">
              <w:rPr>
                <w:rFonts w:ascii="Arial" w:eastAsia="Times New Roman" w:hAnsi="Arial" w:cs="Arial"/>
                <w:color w:val="000000"/>
                <w:sz w:val="16"/>
                <w:szCs w:val="16"/>
                <w:lang w:eastAsia="ru-RU"/>
              </w:rPr>
              <w:t>акарицидной</w:t>
            </w:r>
            <w:proofErr w:type="spellEnd"/>
            <w:r w:rsidRPr="000B3CC7">
              <w:rPr>
                <w:rFonts w:ascii="Arial" w:eastAsia="Times New Roman" w:hAnsi="Arial" w:cs="Arial"/>
                <w:color w:val="000000"/>
                <w:sz w:val="16"/>
                <w:szCs w:val="16"/>
                <w:lang w:eastAsia="ru-RU"/>
              </w:rPr>
              <w:t xml:space="preserve"> обработки территории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351,0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364</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364,00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81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6. </w:t>
            </w:r>
            <w:r w:rsidRPr="000B3CC7">
              <w:rPr>
                <w:rFonts w:ascii="Arial" w:eastAsia="Times New Roman" w:hAnsi="Arial" w:cs="Arial"/>
                <w:sz w:val="16"/>
                <w:szCs w:val="16"/>
                <w:lang w:eastAsia="ru-RU"/>
              </w:rPr>
              <w:t xml:space="preserve">                                                 Приобретение воды для детей ЛДП</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Заключение договоров, контрактов объявления аукционов в целях проведения процедуры торгов на приобретение   </w:t>
            </w:r>
            <w:proofErr w:type="spellStart"/>
            <w:r w:rsidRPr="000B3CC7">
              <w:rPr>
                <w:rFonts w:ascii="Arial" w:eastAsia="Times New Roman" w:hAnsi="Arial" w:cs="Arial"/>
                <w:sz w:val="16"/>
                <w:szCs w:val="16"/>
                <w:lang w:eastAsia="ru-RU"/>
              </w:rPr>
              <w:t>бутилированной</w:t>
            </w:r>
            <w:proofErr w:type="spellEnd"/>
            <w:r w:rsidRPr="000B3CC7">
              <w:rPr>
                <w:rFonts w:ascii="Arial" w:eastAsia="Times New Roman" w:hAnsi="Arial" w:cs="Arial"/>
                <w:sz w:val="16"/>
                <w:szCs w:val="16"/>
                <w:lang w:eastAsia="ru-RU"/>
              </w:rPr>
              <w:t xml:space="preserve"> воды.</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206,9</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240</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240,00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5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7</w:t>
            </w:r>
            <w:r w:rsidRPr="000B3CC7">
              <w:rPr>
                <w:rFonts w:ascii="Arial" w:eastAsia="Times New Roman" w:hAnsi="Arial" w:cs="Arial"/>
                <w:sz w:val="16"/>
                <w:szCs w:val="16"/>
                <w:lang w:eastAsia="ru-RU"/>
              </w:rPr>
              <w:t xml:space="preserve">.                                                 Оплата медицинских </w:t>
            </w:r>
            <w:r w:rsidRPr="000B3CC7">
              <w:rPr>
                <w:rFonts w:ascii="Arial" w:eastAsia="Times New Roman" w:hAnsi="Arial" w:cs="Arial"/>
                <w:sz w:val="16"/>
                <w:szCs w:val="16"/>
                <w:lang w:eastAsia="ru-RU"/>
              </w:rPr>
              <w:lastRenderedPageBreak/>
              <w:t>осмотров и заработная плата медицинских работников в ЛДП</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xml:space="preserve">Заключение договоров на организацию </w:t>
            </w:r>
            <w:r w:rsidRPr="000B3CC7">
              <w:rPr>
                <w:rFonts w:ascii="Arial" w:eastAsia="Times New Roman" w:hAnsi="Arial" w:cs="Arial"/>
                <w:sz w:val="16"/>
                <w:szCs w:val="16"/>
                <w:lang w:eastAsia="ru-RU"/>
              </w:rPr>
              <w:lastRenderedPageBreak/>
              <w:t xml:space="preserve">медицинского обслуживания и проведение обязательных медицинских осмотров </w:t>
            </w:r>
            <w:proofErr w:type="spellStart"/>
            <w:proofErr w:type="gramStart"/>
            <w:r w:rsidRPr="000B3CC7">
              <w:rPr>
                <w:rFonts w:ascii="Arial" w:eastAsia="Times New Roman" w:hAnsi="Arial" w:cs="Arial"/>
                <w:sz w:val="16"/>
                <w:szCs w:val="16"/>
                <w:lang w:eastAsia="ru-RU"/>
              </w:rPr>
              <w:t>со</w:t>
            </w:r>
            <w:r w:rsidR="003D1E56">
              <w:rPr>
                <w:rFonts w:ascii="Arial" w:eastAsia="Times New Roman" w:hAnsi="Arial" w:cs="Arial"/>
                <w:sz w:val="16"/>
                <w:szCs w:val="16"/>
                <w:lang w:eastAsia="ru-RU"/>
              </w:rPr>
              <w:t>т-</w:t>
            </w:r>
            <w:r w:rsidRPr="000B3CC7">
              <w:rPr>
                <w:rFonts w:ascii="Arial" w:eastAsia="Times New Roman" w:hAnsi="Arial" w:cs="Arial"/>
                <w:sz w:val="16"/>
                <w:szCs w:val="16"/>
                <w:lang w:eastAsia="ru-RU"/>
              </w:rPr>
              <w:t>рудников</w:t>
            </w:r>
            <w:proofErr w:type="spellEnd"/>
            <w:proofErr w:type="gramEnd"/>
            <w:r w:rsidRPr="000B3CC7">
              <w:rPr>
                <w:rFonts w:ascii="Arial" w:eastAsia="Times New Roman" w:hAnsi="Arial" w:cs="Arial"/>
                <w:sz w:val="16"/>
                <w:szCs w:val="16"/>
                <w:lang w:eastAsia="ru-RU"/>
              </w:rPr>
              <w:t xml:space="preserve">  лагерей с дневным пребыванием</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510,5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510</w:t>
            </w:r>
            <w:r w:rsidRPr="000B3CC7">
              <w:rPr>
                <w:rFonts w:ascii="Arial" w:eastAsia="Times New Roman" w:hAnsi="Arial" w:cs="Arial"/>
                <w:sz w:val="16"/>
                <w:szCs w:val="16"/>
                <w:lang w:eastAsia="ru-RU"/>
              </w:rPr>
              <w:t>,50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510,50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2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8 </w:t>
            </w:r>
            <w:r w:rsidRPr="000B3CC7">
              <w:rPr>
                <w:rFonts w:ascii="Arial" w:eastAsia="Times New Roman" w:hAnsi="Arial" w:cs="Arial"/>
                <w:sz w:val="16"/>
                <w:szCs w:val="16"/>
                <w:lang w:eastAsia="ru-RU"/>
              </w:rPr>
              <w:t xml:space="preserve">                               Страхование детей в ЛДП</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Заключение договоров, контрактов объявления аукционов в целях проведения процедуры торгов на страхования детей</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w:t>
            </w:r>
            <w:r w:rsidRPr="000B3CC7">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5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Мероприятие 9. </w:t>
            </w:r>
            <w:r w:rsidRPr="000B3CC7">
              <w:rPr>
                <w:rFonts w:ascii="Arial" w:eastAsia="Times New Roman" w:hAnsi="Arial" w:cs="Arial"/>
                <w:sz w:val="16"/>
                <w:szCs w:val="16"/>
                <w:lang w:eastAsia="ru-RU"/>
              </w:rPr>
              <w:t xml:space="preserve">                                      Спортивно-оздоровительный лагерь, лагерь военно-спортивной направленности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bottom"/>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Заключение договоров, контрактов на путевки, объявления аукционов в целях проведения процедуры закупок по мере необходимости</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по культуре, делам молодежи, физической культуре, спорту и туризму</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171,2</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1268,5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984,00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984,00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131,8</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94,00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94,00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lastRenderedPageBreak/>
              <w:t>4.</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 xml:space="preserve">Задача 4. </w:t>
            </w:r>
            <w:r w:rsidRPr="000B3CC7">
              <w:rPr>
                <w:rFonts w:ascii="Arial" w:eastAsia="Times New Roman" w:hAnsi="Arial" w:cs="Arial"/>
                <w:sz w:val="16"/>
                <w:szCs w:val="16"/>
                <w:lang w:eastAsia="ru-RU"/>
              </w:rPr>
              <w:t xml:space="preserve">                                              Организация временной трудовой занятости несовершеннолетних до 18 лет.</w:t>
            </w: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1 945,50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937,00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937,0</w:t>
            </w:r>
            <w:r w:rsidRPr="000B3CC7">
              <w:rPr>
                <w:rFonts w:ascii="Arial" w:eastAsia="Times New Roman" w:hAnsi="Arial" w:cs="Arial"/>
                <w:sz w:val="16"/>
                <w:szCs w:val="16"/>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85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4.1</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1.</w:t>
            </w:r>
            <w:r w:rsidRPr="000B3CC7">
              <w:rPr>
                <w:rFonts w:ascii="Arial" w:eastAsia="Times New Roman" w:hAnsi="Arial" w:cs="Arial"/>
                <w:sz w:val="16"/>
                <w:szCs w:val="16"/>
                <w:lang w:eastAsia="ru-RU"/>
              </w:rPr>
              <w:br/>
              <w:t xml:space="preserve">Организация и проведение работы ремонтных бригад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A7D0A" w:rsidRPr="000B3CC7" w:rsidRDefault="00BA7D0A" w:rsidP="00BA7D0A">
            <w:pPr>
              <w:spacing w:after="0" w:line="240" w:lineRule="auto"/>
              <w:rPr>
                <w:rFonts w:ascii="Arial" w:eastAsia="Times New Roman" w:hAnsi="Arial" w:cs="Arial"/>
                <w:color w:val="000000"/>
                <w:sz w:val="16"/>
                <w:szCs w:val="16"/>
                <w:lang w:eastAsia="ru-RU"/>
              </w:rPr>
            </w:pPr>
            <w:r w:rsidRPr="000B3CC7">
              <w:rPr>
                <w:rFonts w:ascii="Arial" w:eastAsia="Times New Roman" w:hAnsi="Arial" w:cs="Arial"/>
                <w:color w:val="000000"/>
                <w:sz w:val="16"/>
                <w:szCs w:val="16"/>
                <w:lang w:eastAsia="ru-RU"/>
              </w:rPr>
              <w:t xml:space="preserve">Заключение договоров, контрактов на мешки и </w:t>
            </w:r>
            <w:proofErr w:type="spellStart"/>
            <w:proofErr w:type="gramStart"/>
            <w:r w:rsidRPr="000B3CC7">
              <w:rPr>
                <w:rFonts w:ascii="Arial" w:eastAsia="Times New Roman" w:hAnsi="Arial" w:cs="Arial"/>
                <w:color w:val="000000"/>
                <w:sz w:val="16"/>
                <w:szCs w:val="16"/>
                <w:lang w:eastAsia="ru-RU"/>
              </w:rPr>
              <w:t>пер-чатки</w:t>
            </w:r>
            <w:proofErr w:type="spellEnd"/>
            <w:proofErr w:type="gramEnd"/>
            <w:r w:rsidRPr="000B3CC7">
              <w:rPr>
                <w:rFonts w:ascii="Arial" w:eastAsia="Times New Roman" w:hAnsi="Arial" w:cs="Arial"/>
                <w:color w:val="000000"/>
                <w:sz w:val="16"/>
                <w:szCs w:val="16"/>
                <w:lang w:eastAsia="ru-RU"/>
              </w:rPr>
              <w:t>, выплата заработной платы</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445,5</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49</w:t>
            </w:r>
            <w:r w:rsidRPr="000B3CC7">
              <w:rPr>
                <w:rFonts w:ascii="Arial" w:eastAsia="Times New Roman" w:hAnsi="Arial" w:cs="Arial"/>
                <w:sz w:val="16"/>
                <w:szCs w:val="16"/>
                <w:lang w:eastAsia="ru-RU"/>
              </w:rPr>
              <w:t>7,10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497,10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4.2</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2.</w:t>
            </w:r>
            <w:r w:rsidRPr="000B3CC7">
              <w:rPr>
                <w:rFonts w:ascii="Arial" w:eastAsia="Times New Roman" w:hAnsi="Arial" w:cs="Arial"/>
                <w:sz w:val="16"/>
                <w:szCs w:val="16"/>
                <w:lang w:eastAsia="ru-RU"/>
              </w:rPr>
              <w:br/>
              <w:t>Организация и проведение работы  бригад «Экологического патруля»</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Заключение договоров, контрактов на мешки и перчатки, выплата заработной платы</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Управление образования</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оздоровление детей</w:t>
            </w:r>
          </w:p>
        </w:tc>
      </w:tr>
      <w:tr w:rsidR="0015332B" w:rsidRPr="000B3CC7" w:rsidTr="00284E60">
        <w:trPr>
          <w:trHeight w:val="900"/>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1500,00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301,9</w:t>
            </w:r>
            <w:r w:rsidRPr="000B3CC7">
              <w:rPr>
                <w:rFonts w:ascii="Arial" w:eastAsia="Times New Roman" w:hAnsi="Arial" w:cs="Arial"/>
                <w:sz w:val="16"/>
                <w:szCs w:val="16"/>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301,9</w:t>
            </w:r>
            <w:r w:rsidRPr="000B3CC7">
              <w:rPr>
                <w:rFonts w:ascii="Arial" w:eastAsia="Times New Roman" w:hAnsi="Arial" w:cs="Arial"/>
                <w:sz w:val="16"/>
                <w:szCs w:val="16"/>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tcBorders>
              <w:top w:val="nil"/>
              <w:left w:val="single" w:sz="4" w:space="0" w:color="auto"/>
              <w:bottom w:val="nil"/>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b/>
                <w:bCs/>
                <w:sz w:val="16"/>
                <w:szCs w:val="16"/>
                <w:lang w:eastAsia="ru-RU"/>
              </w:rPr>
            </w:pPr>
            <w:r w:rsidRPr="000B3CC7">
              <w:rPr>
                <w:rFonts w:ascii="Arial" w:eastAsia="Times New Roman" w:hAnsi="Arial" w:cs="Arial"/>
                <w:b/>
                <w:bCs/>
                <w:sz w:val="16"/>
                <w:szCs w:val="16"/>
                <w:lang w:eastAsia="ru-RU"/>
              </w:rPr>
              <w:t>4.3</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b/>
                <w:bCs/>
                <w:sz w:val="16"/>
                <w:szCs w:val="16"/>
                <w:lang w:eastAsia="ru-RU"/>
              </w:rPr>
              <w:t>Мероприятие 3.</w:t>
            </w:r>
            <w:r w:rsidRPr="000B3CC7">
              <w:rPr>
                <w:rFonts w:ascii="Arial" w:eastAsia="Times New Roman" w:hAnsi="Arial" w:cs="Arial"/>
                <w:sz w:val="16"/>
                <w:szCs w:val="16"/>
                <w:lang w:eastAsia="ru-RU"/>
              </w:rPr>
              <w:br/>
              <w:t>Трудовые бригады</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Заключение договоров, контрактов на </w:t>
            </w:r>
            <w:r w:rsidRPr="000B3CC7">
              <w:rPr>
                <w:rFonts w:ascii="Arial" w:eastAsia="Times New Roman" w:hAnsi="Arial" w:cs="Arial"/>
                <w:sz w:val="16"/>
                <w:szCs w:val="16"/>
                <w:lang w:eastAsia="ru-RU"/>
              </w:rPr>
              <w:lastRenderedPageBreak/>
              <w:t>мешки и перчатки, выплата заработной</w:t>
            </w: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 xml:space="preserve">Средства федерального бюджета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2014-2018</w:t>
            </w: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xml:space="preserve">Управление по культуре, делам </w:t>
            </w:r>
            <w:r w:rsidRPr="000B3CC7">
              <w:rPr>
                <w:rFonts w:ascii="Arial" w:eastAsia="Times New Roman" w:hAnsi="Arial" w:cs="Arial"/>
                <w:sz w:val="16"/>
                <w:szCs w:val="16"/>
                <w:lang w:eastAsia="ru-RU"/>
              </w:rPr>
              <w:lastRenderedPageBreak/>
              <w:t>молодежи, физической культуре, спорту и туризму</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lastRenderedPageBreak/>
              <w:t>оздоровление детей</w:t>
            </w:r>
          </w:p>
        </w:tc>
      </w:tr>
      <w:tr w:rsidR="0015332B" w:rsidRPr="000B3CC7" w:rsidTr="00284E60">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11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Средства бюджета Пушкинского муниципального района</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138,00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138,00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15332B" w:rsidRPr="000B3CC7" w:rsidTr="00284E60">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b/>
                <w:bCs/>
                <w:sz w:val="16"/>
                <w:szCs w:val="16"/>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Внебюджетные источники</w:t>
            </w:r>
          </w:p>
        </w:tc>
        <w:tc>
          <w:tcPr>
            <w:tcW w:w="709"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A7D0A" w:rsidRPr="000B3CC7" w:rsidRDefault="00BA7D0A" w:rsidP="00BA7D0A">
            <w:pPr>
              <w:spacing w:after="0" w:line="240" w:lineRule="auto"/>
              <w:jc w:val="center"/>
              <w:rPr>
                <w:rFonts w:ascii="Arial" w:eastAsia="Times New Roman" w:hAnsi="Arial" w:cs="Arial"/>
                <w:sz w:val="16"/>
                <w:szCs w:val="16"/>
                <w:lang w:eastAsia="ru-RU"/>
              </w:rPr>
            </w:pPr>
            <w:r w:rsidRPr="000B3CC7">
              <w:rPr>
                <w:rFonts w:ascii="Arial" w:eastAsia="Times New Roman" w:hAnsi="Arial" w:cs="Arial"/>
                <w:sz w:val="16"/>
                <w:szCs w:val="16"/>
                <w:lang w:eastAsia="ru-RU"/>
              </w:rPr>
              <w:t> </w:t>
            </w:r>
          </w:p>
        </w:tc>
        <w:tc>
          <w:tcPr>
            <w:tcW w:w="1236"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BA7D0A" w:rsidRPr="000B3CC7" w:rsidRDefault="00BA7D0A" w:rsidP="00BA7D0A">
            <w:pPr>
              <w:spacing w:after="0" w:line="240" w:lineRule="auto"/>
              <w:rPr>
                <w:rFonts w:ascii="Arial" w:eastAsia="Times New Roman" w:hAnsi="Arial" w:cs="Arial"/>
                <w:sz w:val="16"/>
                <w:szCs w:val="16"/>
                <w:lang w:eastAsia="ru-RU"/>
              </w:rPr>
            </w:pPr>
          </w:p>
        </w:tc>
      </w:tr>
    </w:tbl>
    <w:p w:rsidR="00BA7D0A" w:rsidRDefault="00BA7D0A" w:rsidP="00BA7D0A">
      <w:pPr>
        <w:spacing w:after="0" w:line="240" w:lineRule="auto"/>
        <w:jc w:val="center"/>
      </w:pPr>
    </w:p>
    <w:tbl>
      <w:tblPr>
        <w:tblW w:w="12459" w:type="dxa"/>
        <w:tblInd w:w="93" w:type="dxa"/>
        <w:tblLook w:val="04A0"/>
      </w:tblPr>
      <w:tblGrid>
        <w:gridCol w:w="2223"/>
        <w:gridCol w:w="1233"/>
        <w:gridCol w:w="1314"/>
        <w:gridCol w:w="829"/>
        <w:gridCol w:w="960"/>
        <w:gridCol w:w="1060"/>
        <w:gridCol w:w="1000"/>
        <w:gridCol w:w="1060"/>
        <w:gridCol w:w="880"/>
        <w:gridCol w:w="960"/>
        <w:gridCol w:w="940"/>
      </w:tblGrid>
      <w:tr w:rsidR="00BA7D0A" w:rsidRPr="000B3CC7" w:rsidTr="00BA7D0A">
        <w:trPr>
          <w:trHeight w:val="225"/>
        </w:trPr>
        <w:tc>
          <w:tcPr>
            <w:tcW w:w="2223"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roofErr w:type="spellStart"/>
            <w:r w:rsidRPr="000B3CC7">
              <w:rPr>
                <w:rFonts w:ascii="Arial" w:eastAsia="Times New Roman" w:hAnsi="Arial" w:cs="Arial"/>
                <w:sz w:val="16"/>
                <w:szCs w:val="16"/>
                <w:lang w:eastAsia="ru-RU"/>
              </w:rPr>
              <w:t>Справочно</w:t>
            </w:r>
            <w:proofErr w:type="spellEnd"/>
            <w:r w:rsidRPr="000B3CC7">
              <w:rPr>
                <w:rFonts w:ascii="Arial" w:eastAsia="Times New Roman" w:hAnsi="Arial" w:cs="Arial"/>
                <w:sz w:val="16"/>
                <w:szCs w:val="16"/>
                <w:lang w:eastAsia="ru-RU"/>
              </w:rPr>
              <w:t>:</w:t>
            </w:r>
          </w:p>
        </w:tc>
        <w:tc>
          <w:tcPr>
            <w:tcW w:w="1233"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314"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829"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060"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000"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1060"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p>
        </w:tc>
      </w:tr>
      <w:tr w:rsidR="00BA7D0A" w:rsidRPr="000B3CC7" w:rsidTr="00BA7D0A">
        <w:trPr>
          <w:trHeight w:val="225"/>
        </w:trPr>
        <w:tc>
          <w:tcPr>
            <w:tcW w:w="5599" w:type="dxa"/>
            <w:gridSpan w:val="4"/>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Фонд заработной платы педагогических работников за 2014г. составляет:</w:t>
            </w:r>
          </w:p>
        </w:tc>
        <w:tc>
          <w:tcPr>
            <w:tcW w:w="2020" w:type="dxa"/>
            <w:gridSpan w:val="2"/>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74934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c>
          <w:tcPr>
            <w:tcW w:w="4840" w:type="dxa"/>
            <w:gridSpan w:val="5"/>
            <w:tcBorders>
              <w:top w:val="nil"/>
              <w:left w:val="nil"/>
              <w:bottom w:val="nil"/>
              <w:right w:val="nil"/>
            </w:tcBorders>
            <w:shd w:val="clear" w:color="auto" w:fill="auto"/>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в том числе организации образования 31789,6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r>
      <w:tr w:rsidR="00BA7D0A" w:rsidRPr="000B3CC7" w:rsidTr="00BA7D0A">
        <w:trPr>
          <w:trHeight w:val="225"/>
        </w:trPr>
        <w:tc>
          <w:tcPr>
            <w:tcW w:w="5599" w:type="dxa"/>
            <w:gridSpan w:val="4"/>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Фонд заработной платы педагогических работников за 2015г. составляет:</w:t>
            </w:r>
          </w:p>
        </w:tc>
        <w:tc>
          <w:tcPr>
            <w:tcW w:w="2020" w:type="dxa"/>
            <w:gridSpan w:val="2"/>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83448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c>
          <w:tcPr>
            <w:tcW w:w="4840" w:type="dxa"/>
            <w:gridSpan w:val="5"/>
            <w:tcBorders>
              <w:top w:val="nil"/>
              <w:left w:val="nil"/>
              <w:bottom w:val="nil"/>
              <w:right w:val="nil"/>
            </w:tcBorders>
            <w:shd w:val="clear" w:color="auto" w:fill="auto"/>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в том числе организации образования 36760,9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r>
      <w:tr w:rsidR="00BA7D0A" w:rsidRPr="000B3CC7" w:rsidTr="00BA7D0A">
        <w:trPr>
          <w:trHeight w:val="225"/>
        </w:trPr>
        <w:tc>
          <w:tcPr>
            <w:tcW w:w="5599" w:type="dxa"/>
            <w:gridSpan w:val="4"/>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Фонд заработной платы педагогических работников за 2016г. составляет:</w:t>
            </w:r>
          </w:p>
        </w:tc>
        <w:tc>
          <w:tcPr>
            <w:tcW w:w="2020" w:type="dxa"/>
            <w:gridSpan w:val="2"/>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93173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c>
          <w:tcPr>
            <w:tcW w:w="4840" w:type="dxa"/>
            <w:gridSpan w:val="5"/>
            <w:tcBorders>
              <w:top w:val="nil"/>
              <w:left w:val="nil"/>
              <w:bottom w:val="nil"/>
              <w:right w:val="nil"/>
            </w:tcBorders>
            <w:shd w:val="clear" w:color="auto" w:fill="auto"/>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в том числе организации образования 41706,2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r>
      <w:tr w:rsidR="00BA7D0A" w:rsidRPr="000B3CC7" w:rsidTr="00BA7D0A">
        <w:trPr>
          <w:trHeight w:val="225"/>
        </w:trPr>
        <w:tc>
          <w:tcPr>
            <w:tcW w:w="5599" w:type="dxa"/>
            <w:gridSpan w:val="4"/>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Фонд заработной платы педагогических работников за 2017г. составляет:</w:t>
            </w:r>
          </w:p>
        </w:tc>
        <w:tc>
          <w:tcPr>
            <w:tcW w:w="2020" w:type="dxa"/>
            <w:gridSpan w:val="2"/>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102887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c>
          <w:tcPr>
            <w:tcW w:w="4840" w:type="dxa"/>
            <w:gridSpan w:val="5"/>
            <w:tcBorders>
              <w:top w:val="nil"/>
              <w:left w:val="nil"/>
              <w:bottom w:val="nil"/>
              <w:right w:val="nil"/>
            </w:tcBorders>
            <w:shd w:val="clear" w:color="auto" w:fill="auto"/>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в том числе организации образования 46679,7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r>
      <w:tr w:rsidR="00BA7D0A" w:rsidRPr="000B3CC7" w:rsidTr="00BA7D0A">
        <w:trPr>
          <w:trHeight w:val="225"/>
        </w:trPr>
        <w:tc>
          <w:tcPr>
            <w:tcW w:w="5599" w:type="dxa"/>
            <w:gridSpan w:val="4"/>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Фонд заработной платы педагогических работников за 2018 г. составляет:</w:t>
            </w:r>
          </w:p>
        </w:tc>
        <w:tc>
          <w:tcPr>
            <w:tcW w:w="2020" w:type="dxa"/>
            <w:gridSpan w:val="2"/>
            <w:tcBorders>
              <w:top w:val="nil"/>
              <w:left w:val="nil"/>
              <w:bottom w:val="nil"/>
              <w:right w:val="nil"/>
            </w:tcBorders>
            <w:shd w:val="clear" w:color="auto" w:fill="auto"/>
            <w:noWrap/>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102887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c>
          <w:tcPr>
            <w:tcW w:w="4840" w:type="dxa"/>
            <w:gridSpan w:val="5"/>
            <w:tcBorders>
              <w:top w:val="nil"/>
              <w:left w:val="nil"/>
              <w:bottom w:val="nil"/>
              <w:right w:val="nil"/>
            </w:tcBorders>
            <w:shd w:val="clear" w:color="auto" w:fill="auto"/>
            <w:vAlign w:val="bottom"/>
            <w:hideMark/>
          </w:tcPr>
          <w:p w:rsidR="00BA7D0A" w:rsidRPr="000B3CC7" w:rsidRDefault="00BA7D0A" w:rsidP="00BA7D0A">
            <w:pPr>
              <w:spacing w:after="0" w:line="240" w:lineRule="auto"/>
              <w:rPr>
                <w:rFonts w:ascii="Arial" w:eastAsia="Times New Roman" w:hAnsi="Arial" w:cs="Arial"/>
                <w:sz w:val="16"/>
                <w:szCs w:val="16"/>
                <w:lang w:eastAsia="ru-RU"/>
              </w:rPr>
            </w:pPr>
            <w:r w:rsidRPr="000B3CC7">
              <w:rPr>
                <w:rFonts w:ascii="Arial" w:eastAsia="Times New Roman" w:hAnsi="Arial" w:cs="Arial"/>
                <w:sz w:val="16"/>
                <w:szCs w:val="16"/>
                <w:lang w:eastAsia="ru-RU"/>
              </w:rPr>
              <w:t>в том числе организации образования 46679,7 тыс</w:t>
            </w:r>
            <w:proofErr w:type="gramStart"/>
            <w:r w:rsidRPr="000B3CC7">
              <w:rPr>
                <w:rFonts w:ascii="Arial" w:eastAsia="Times New Roman" w:hAnsi="Arial" w:cs="Arial"/>
                <w:sz w:val="16"/>
                <w:szCs w:val="16"/>
                <w:lang w:eastAsia="ru-RU"/>
              </w:rPr>
              <w:t>.р</w:t>
            </w:r>
            <w:proofErr w:type="gramEnd"/>
            <w:r w:rsidRPr="000B3CC7">
              <w:rPr>
                <w:rFonts w:ascii="Arial" w:eastAsia="Times New Roman" w:hAnsi="Arial" w:cs="Arial"/>
                <w:sz w:val="16"/>
                <w:szCs w:val="16"/>
                <w:lang w:eastAsia="ru-RU"/>
              </w:rPr>
              <w:t>уб.</w:t>
            </w:r>
          </w:p>
        </w:tc>
      </w:tr>
    </w:tbl>
    <w:p w:rsidR="00BA7D0A" w:rsidRDefault="00BA7D0A" w:rsidP="00BA7D0A">
      <w:pPr>
        <w:spacing w:after="0" w:line="240" w:lineRule="auto"/>
      </w:pPr>
    </w:p>
    <w:p w:rsidR="000C16FB" w:rsidRDefault="000C16FB" w:rsidP="00474182">
      <w:pPr>
        <w:spacing w:line="240" w:lineRule="auto"/>
        <w:jc w:val="center"/>
        <w:rPr>
          <w:rFonts w:ascii="Arial" w:hAnsi="Arial" w:cs="Arial"/>
          <w:sz w:val="24"/>
          <w:szCs w:val="24"/>
        </w:rPr>
      </w:pPr>
    </w:p>
    <w:p w:rsidR="000C16FB" w:rsidRDefault="000C16FB" w:rsidP="00474182">
      <w:pPr>
        <w:spacing w:line="240" w:lineRule="auto"/>
        <w:jc w:val="center"/>
        <w:rPr>
          <w:rFonts w:ascii="Arial" w:hAnsi="Arial" w:cs="Arial"/>
          <w:sz w:val="24"/>
          <w:szCs w:val="24"/>
        </w:rPr>
      </w:pPr>
    </w:p>
    <w:p w:rsidR="000C16FB" w:rsidRPr="00543837" w:rsidRDefault="00BA7D0A" w:rsidP="00284E60">
      <w:pPr>
        <w:spacing w:line="240" w:lineRule="auto"/>
        <w:jc w:val="right"/>
        <w:rPr>
          <w:rFonts w:ascii="Arial" w:hAnsi="Arial" w:cs="Arial"/>
        </w:rPr>
      </w:pPr>
      <w:r>
        <w:rPr>
          <w:rFonts w:ascii="Arial" w:hAnsi="Arial" w:cs="Arial"/>
          <w:sz w:val="24"/>
          <w:szCs w:val="24"/>
        </w:rPr>
        <w:br w:type="column"/>
      </w:r>
      <w:r w:rsidR="000C16FB" w:rsidRPr="00543837">
        <w:rPr>
          <w:rStyle w:val="s10"/>
          <w:rFonts w:ascii="Arial" w:hAnsi="Arial" w:cs="Arial"/>
        </w:rPr>
        <w:lastRenderedPageBreak/>
        <w:t>Приложение N </w:t>
      </w:r>
      <w:r w:rsidR="000C16FB">
        <w:rPr>
          <w:rStyle w:val="s10"/>
          <w:rFonts w:ascii="Arial" w:hAnsi="Arial" w:cs="Arial"/>
        </w:rPr>
        <w:t>6</w:t>
      </w:r>
    </w:p>
    <w:p w:rsidR="000C16FB" w:rsidRPr="004612F6" w:rsidRDefault="000C16FB" w:rsidP="000C16FB">
      <w:pPr>
        <w:pStyle w:val="s1"/>
        <w:spacing w:before="0" w:beforeAutospacing="0" w:after="0" w:afterAutospacing="0"/>
        <w:ind w:firstLine="680"/>
        <w:jc w:val="right"/>
        <w:rPr>
          <w:rFonts w:ascii="Arial" w:hAnsi="Arial" w:cs="Arial"/>
        </w:rPr>
      </w:pPr>
      <w:r w:rsidRPr="004612F6">
        <w:rPr>
          <w:rStyle w:val="s10"/>
          <w:rFonts w:ascii="Arial" w:hAnsi="Arial" w:cs="Arial"/>
        </w:rPr>
        <w:t xml:space="preserve">к </w:t>
      </w:r>
      <w:r w:rsidRPr="004612F6">
        <w:rPr>
          <w:rStyle w:val="link"/>
          <w:rFonts w:ascii="Arial" w:hAnsi="Arial" w:cs="Arial"/>
        </w:rPr>
        <w:t>муниципальной программе</w:t>
      </w:r>
    </w:p>
    <w:p w:rsidR="000C16FB" w:rsidRPr="004612F6" w:rsidRDefault="000C16FB" w:rsidP="000C16FB">
      <w:pPr>
        <w:pStyle w:val="s1"/>
        <w:spacing w:before="0" w:beforeAutospacing="0" w:after="0" w:afterAutospacing="0"/>
        <w:ind w:firstLine="680"/>
        <w:jc w:val="right"/>
        <w:rPr>
          <w:rFonts w:ascii="Arial" w:hAnsi="Arial" w:cs="Arial"/>
        </w:rPr>
      </w:pPr>
      <w:r w:rsidRPr="004612F6">
        <w:rPr>
          <w:rStyle w:val="s10"/>
          <w:rFonts w:ascii="Arial" w:hAnsi="Arial" w:cs="Arial"/>
        </w:rPr>
        <w:t>"Образование Пушкинского муниципального района</w:t>
      </w:r>
    </w:p>
    <w:p w:rsidR="000C16FB" w:rsidRPr="004612F6" w:rsidRDefault="000C16FB" w:rsidP="000C16FB">
      <w:pPr>
        <w:pStyle w:val="s1"/>
        <w:spacing w:before="0" w:beforeAutospacing="0" w:after="0" w:afterAutospacing="0"/>
        <w:ind w:firstLine="680"/>
        <w:jc w:val="right"/>
        <w:rPr>
          <w:rFonts w:ascii="Arial" w:hAnsi="Arial" w:cs="Arial"/>
        </w:rPr>
      </w:pPr>
      <w:r w:rsidRPr="004612F6">
        <w:rPr>
          <w:rStyle w:val="s10"/>
          <w:rFonts w:ascii="Arial" w:hAnsi="Arial" w:cs="Arial"/>
        </w:rPr>
        <w:t>на 2014 - 2018 годы»</w:t>
      </w:r>
    </w:p>
    <w:p w:rsidR="000C16FB" w:rsidRDefault="000C16FB" w:rsidP="00474182">
      <w:pPr>
        <w:spacing w:line="240" w:lineRule="auto"/>
        <w:jc w:val="center"/>
        <w:rPr>
          <w:rFonts w:ascii="Arial" w:hAnsi="Arial" w:cs="Arial"/>
          <w:sz w:val="24"/>
          <w:szCs w:val="24"/>
        </w:rPr>
      </w:pPr>
    </w:p>
    <w:p w:rsidR="00F16B74" w:rsidRPr="0099639D" w:rsidRDefault="00F16B74" w:rsidP="00474182">
      <w:pPr>
        <w:spacing w:line="240" w:lineRule="auto"/>
        <w:jc w:val="center"/>
        <w:rPr>
          <w:rFonts w:ascii="Arial" w:hAnsi="Arial" w:cs="Arial"/>
          <w:b/>
          <w:bCs/>
          <w:color w:val="000000"/>
          <w:sz w:val="24"/>
          <w:szCs w:val="24"/>
        </w:rPr>
      </w:pPr>
      <w:r w:rsidRPr="0099639D">
        <w:rPr>
          <w:rFonts w:ascii="Arial" w:hAnsi="Arial" w:cs="Arial"/>
          <w:b/>
          <w:bCs/>
          <w:color w:val="000000"/>
          <w:sz w:val="24"/>
          <w:szCs w:val="24"/>
        </w:rPr>
        <w:t xml:space="preserve">Паспорт подпрограммы </w:t>
      </w:r>
      <w:r w:rsidRPr="0099639D">
        <w:rPr>
          <w:rFonts w:ascii="Arial" w:hAnsi="Arial" w:cs="Arial"/>
          <w:b/>
          <w:bCs/>
          <w:color w:val="000000"/>
          <w:sz w:val="24"/>
          <w:szCs w:val="24"/>
          <w:lang w:val="en-US"/>
        </w:rPr>
        <w:t>I</w:t>
      </w:r>
      <w:r w:rsidRPr="0099639D">
        <w:rPr>
          <w:rFonts w:ascii="Arial" w:hAnsi="Arial" w:cs="Arial"/>
          <w:b/>
          <w:color w:val="000000"/>
          <w:sz w:val="24"/>
          <w:szCs w:val="24"/>
        </w:rPr>
        <w:t>V «</w:t>
      </w:r>
      <w:r w:rsidRPr="0099639D">
        <w:rPr>
          <w:rFonts w:ascii="Arial" w:hAnsi="Arial" w:cs="Arial"/>
          <w:b/>
          <w:sz w:val="24"/>
          <w:szCs w:val="24"/>
          <w:u w:color="2A6EC3"/>
        </w:rPr>
        <w:t xml:space="preserve">Обеспечение </w:t>
      </w:r>
      <w:proofErr w:type="gramStart"/>
      <w:r w:rsidRPr="0099639D">
        <w:rPr>
          <w:rFonts w:ascii="Arial" w:hAnsi="Arial" w:cs="Arial"/>
          <w:b/>
          <w:sz w:val="24"/>
          <w:szCs w:val="24"/>
          <w:u w:color="2A6EC3"/>
        </w:rPr>
        <w:t>деятельности Управления образования администрации Пушкинского муниципального района</w:t>
      </w:r>
      <w:proofErr w:type="gramEnd"/>
      <w:r w:rsidRPr="0099639D">
        <w:rPr>
          <w:rFonts w:ascii="Arial" w:hAnsi="Arial" w:cs="Arial"/>
          <w:b/>
          <w:color w:val="000000"/>
          <w:sz w:val="24"/>
          <w:szCs w:val="24"/>
        </w:rPr>
        <w:t>»</w:t>
      </w:r>
    </w:p>
    <w:tbl>
      <w:tblPr>
        <w:tblW w:w="0" w:type="auto"/>
        <w:tblInd w:w="93" w:type="dxa"/>
        <w:tblLayout w:type="fixed"/>
        <w:tblLook w:val="04A0"/>
      </w:tblPr>
      <w:tblGrid>
        <w:gridCol w:w="1858"/>
        <w:gridCol w:w="1701"/>
        <w:gridCol w:w="1418"/>
        <w:gridCol w:w="1701"/>
        <w:gridCol w:w="1417"/>
        <w:gridCol w:w="1418"/>
        <w:gridCol w:w="1417"/>
        <w:gridCol w:w="1276"/>
        <w:gridCol w:w="1134"/>
        <w:gridCol w:w="1353"/>
      </w:tblGrid>
      <w:tr w:rsidR="00F16B74" w:rsidRPr="0099639D" w:rsidTr="00D45B7F">
        <w:trPr>
          <w:trHeight w:val="570"/>
        </w:trPr>
        <w:tc>
          <w:tcPr>
            <w:tcW w:w="4977" w:type="dxa"/>
            <w:gridSpan w:val="3"/>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rPr>
                <w:rFonts w:ascii="Arial" w:hAnsi="Arial" w:cs="Arial"/>
                <w:color w:val="000000"/>
                <w:sz w:val="24"/>
                <w:szCs w:val="24"/>
              </w:rPr>
            </w:pPr>
            <w:r w:rsidRPr="0099639D">
              <w:rPr>
                <w:rFonts w:ascii="Arial" w:hAnsi="Arial" w:cs="Arial"/>
                <w:color w:val="000000"/>
                <w:sz w:val="24"/>
                <w:szCs w:val="24"/>
              </w:rPr>
              <w:t xml:space="preserve">Наименование подпрограммы </w:t>
            </w:r>
          </w:p>
        </w:tc>
        <w:tc>
          <w:tcPr>
            <w:tcW w:w="9716" w:type="dxa"/>
            <w:gridSpan w:val="7"/>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F16B74">
            <w:pPr>
              <w:spacing w:line="240" w:lineRule="auto"/>
              <w:rPr>
                <w:rFonts w:ascii="Arial" w:hAnsi="Arial" w:cs="Arial"/>
                <w:b/>
                <w:color w:val="000000"/>
                <w:sz w:val="24"/>
                <w:szCs w:val="24"/>
              </w:rPr>
            </w:pPr>
            <w:r w:rsidRPr="0099639D">
              <w:rPr>
                <w:rFonts w:ascii="Arial" w:hAnsi="Arial" w:cs="Arial"/>
                <w:color w:val="000000"/>
                <w:sz w:val="24"/>
                <w:szCs w:val="24"/>
              </w:rPr>
              <w:t xml:space="preserve"> «</w:t>
            </w:r>
            <w:r w:rsidRPr="0099639D">
              <w:rPr>
                <w:rFonts w:ascii="Arial" w:hAnsi="Arial" w:cs="Arial"/>
                <w:sz w:val="24"/>
                <w:szCs w:val="24"/>
                <w:u w:color="2A6EC3"/>
              </w:rPr>
              <w:t xml:space="preserve">Обеспечение </w:t>
            </w:r>
            <w:proofErr w:type="gramStart"/>
            <w:r w:rsidRPr="0099639D">
              <w:rPr>
                <w:rFonts w:ascii="Arial" w:hAnsi="Arial" w:cs="Arial"/>
                <w:sz w:val="24"/>
                <w:szCs w:val="24"/>
                <w:u w:color="2A6EC3"/>
              </w:rPr>
              <w:t>деятельности Управления образования администрации Пушкинского муниципального района</w:t>
            </w:r>
            <w:proofErr w:type="gramEnd"/>
            <w:r w:rsidRPr="0099639D">
              <w:rPr>
                <w:rFonts w:ascii="Arial" w:hAnsi="Arial" w:cs="Arial"/>
                <w:color w:val="000000"/>
                <w:sz w:val="24"/>
                <w:szCs w:val="24"/>
              </w:rPr>
              <w:t>»</w:t>
            </w:r>
            <w:r w:rsidRPr="0099639D">
              <w:rPr>
                <w:rFonts w:ascii="Arial" w:hAnsi="Arial" w:cs="Arial"/>
                <w:b/>
                <w:color w:val="000000"/>
                <w:sz w:val="24"/>
                <w:szCs w:val="24"/>
              </w:rPr>
              <w:t xml:space="preserve"> </w:t>
            </w:r>
          </w:p>
        </w:tc>
      </w:tr>
      <w:tr w:rsidR="00F16B74" w:rsidRPr="0099639D" w:rsidTr="00F16B74">
        <w:trPr>
          <w:trHeight w:val="570"/>
        </w:trPr>
        <w:tc>
          <w:tcPr>
            <w:tcW w:w="4977" w:type="dxa"/>
            <w:gridSpan w:val="3"/>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c>
          <w:tcPr>
            <w:tcW w:w="9716" w:type="dxa"/>
            <w:gridSpan w:val="7"/>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line="240" w:lineRule="auto"/>
              <w:rPr>
                <w:rFonts w:ascii="Arial" w:hAnsi="Arial" w:cs="Arial"/>
                <w:color w:val="000000"/>
                <w:sz w:val="24"/>
                <w:szCs w:val="24"/>
              </w:rPr>
            </w:pPr>
          </w:p>
        </w:tc>
      </w:tr>
      <w:tr w:rsidR="00F16B74" w:rsidRPr="0099639D" w:rsidTr="00D45B7F">
        <w:trPr>
          <w:trHeight w:val="630"/>
        </w:trPr>
        <w:tc>
          <w:tcPr>
            <w:tcW w:w="4977" w:type="dxa"/>
            <w:gridSpan w:val="3"/>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rPr>
                <w:rFonts w:ascii="Arial" w:hAnsi="Arial" w:cs="Arial"/>
                <w:color w:val="000000"/>
                <w:sz w:val="24"/>
                <w:szCs w:val="24"/>
              </w:rPr>
            </w:pPr>
            <w:r w:rsidRPr="0099639D">
              <w:rPr>
                <w:rFonts w:ascii="Arial" w:hAnsi="Arial" w:cs="Arial"/>
                <w:color w:val="000000"/>
                <w:sz w:val="24"/>
                <w:szCs w:val="24"/>
              </w:rPr>
              <w:t xml:space="preserve">Цель подпрограммы </w:t>
            </w:r>
          </w:p>
        </w:tc>
        <w:tc>
          <w:tcPr>
            <w:tcW w:w="9716" w:type="dxa"/>
            <w:gridSpan w:val="7"/>
            <w:vMerge w:val="restart"/>
            <w:tcBorders>
              <w:top w:val="single" w:sz="4" w:space="0" w:color="auto"/>
              <w:left w:val="single" w:sz="4" w:space="0" w:color="auto"/>
              <w:bottom w:val="single" w:sz="4" w:space="0" w:color="auto"/>
              <w:right w:val="single" w:sz="4" w:space="0" w:color="auto"/>
            </w:tcBorders>
            <w:hideMark/>
          </w:tcPr>
          <w:p w:rsidR="00F72800" w:rsidRPr="0099639D" w:rsidRDefault="00F16B74" w:rsidP="00F16B74">
            <w:pPr>
              <w:spacing w:line="240" w:lineRule="auto"/>
              <w:jc w:val="both"/>
              <w:rPr>
                <w:rFonts w:ascii="Arial" w:hAnsi="Arial" w:cs="Arial"/>
                <w:sz w:val="24"/>
                <w:szCs w:val="24"/>
                <w:u w:color="2A6EC3"/>
              </w:rPr>
            </w:pPr>
            <w:r w:rsidRPr="0099639D">
              <w:rPr>
                <w:rFonts w:ascii="Arial" w:hAnsi="Arial" w:cs="Arial"/>
                <w:sz w:val="24"/>
                <w:szCs w:val="24"/>
                <w:u w:color="2A6EC3"/>
              </w:rPr>
              <w:t xml:space="preserve">Обеспечение </w:t>
            </w:r>
            <w:proofErr w:type="gramStart"/>
            <w:r w:rsidRPr="0099639D">
              <w:rPr>
                <w:rFonts w:ascii="Arial" w:hAnsi="Arial" w:cs="Arial"/>
                <w:sz w:val="24"/>
                <w:szCs w:val="24"/>
                <w:u w:color="2A6EC3"/>
              </w:rPr>
              <w:t>деятельности Управления образования администрации Пушкинского муниципального район</w:t>
            </w:r>
            <w:r w:rsidR="00F72800" w:rsidRPr="0099639D">
              <w:rPr>
                <w:rFonts w:ascii="Arial" w:hAnsi="Arial" w:cs="Arial"/>
                <w:sz w:val="24"/>
                <w:szCs w:val="24"/>
                <w:u w:color="2A6EC3"/>
              </w:rPr>
              <w:t>а</w:t>
            </w:r>
            <w:proofErr w:type="gramEnd"/>
          </w:p>
        </w:tc>
      </w:tr>
      <w:tr w:rsidR="00F16B74" w:rsidRPr="0099639D" w:rsidTr="00D45B7F">
        <w:trPr>
          <w:trHeight w:val="570"/>
        </w:trPr>
        <w:tc>
          <w:tcPr>
            <w:tcW w:w="4977" w:type="dxa"/>
            <w:gridSpan w:val="3"/>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c>
          <w:tcPr>
            <w:tcW w:w="9716" w:type="dxa"/>
            <w:gridSpan w:val="7"/>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line="240" w:lineRule="auto"/>
              <w:rPr>
                <w:rFonts w:ascii="Arial" w:hAnsi="Arial" w:cs="Arial"/>
                <w:color w:val="000000"/>
                <w:sz w:val="24"/>
                <w:szCs w:val="24"/>
              </w:rPr>
            </w:pPr>
          </w:p>
        </w:tc>
      </w:tr>
      <w:tr w:rsidR="00F16B74" w:rsidRPr="0099639D" w:rsidTr="00D45B7F">
        <w:trPr>
          <w:trHeight w:val="330"/>
        </w:trPr>
        <w:tc>
          <w:tcPr>
            <w:tcW w:w="4977" w:type="dxa"/>
            <w:gridSpan w:val="3"/>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rPr>
                <w:rFonts w:ascii="Arial" w:hAnsi="Arial" w:cs="Arial"/>
                <w:color w:val="000000"/>
                <w:sz w:val="24"/>
                <w:szCs w:val="24"/>
              </w:rPr>
            </w:pPr>
            <w:r w:rsidRPr="0099639D">
              <w:rPr>
                <w:rFonts w:ascii="Arial" w:hAnsi="Arial" w:cs="Arial"/>
                <w:color w:val="000000"/>
                <w:sz w:val="24"/>
                <w:szCs w:val="24"/>
              </w:rPr>
              <w:t xml:space="preserve">Муниципальный заказчик подпрограммы </w:t>
            </w:r>
          </w:p>
        </w:tc>
        <w:tc>
          <w:tcPr>
            <w:tcW w:w="9716" w:type="dxa"/>
            <w:gridSpan w:val="7"/>
            <w:tcBorders>
              <w:top w:val="single" w:sz="4" w:space="0" w:color="auto"/>
              <w:left w:val="single" w:sz="4" w:space="0" w:color="auto"/>
              <w:bottom w:val="single" w:sz="4" w:space="0" w:color="auto"/>
              <w:right w:val="single" w:sz="4" w:space="0" w:color="auto"/>
            </w:tcBorders>
            <w:hideMark/>
          </w:tcPr>
          <w:p w:rsidR="00F16B74" w:rsidRPr="0099639D" w:rsidRDefault="00F16B74" w:rsidP="00F16B74">
            <w:pPr>
              <w:spacing w:line="240" w:lineRule="auto"/>
              <w:rPr>
                <w:rFonts w:ascii="Arial" w:hAnsi="Arial" w:cs="Arial"/>
                <w:color w:val="000000"/>
                <w:sz w:val="24"/>
                <w:szCs w:val="24"/>
              </w:rPr>
            </w:pPr>
            <w:r w:rsidRPr="0099639D">
              <w:rPr>
                <w:rFonts w:ascii="Arial" w:hAnsi="Arial" w:cs="Arial"/>
                <w:color w:val="000000"/>
                <w:sz w:val="24"/>
                <w:szCs w:val="24"/>
              </w:rPr>
              <w:t>Управление образования администрация Пушкинского муниципального района</w:t>
            </w:r>
          </w:p>
        </w:tc>
      </w:tr>
      <w:tr w:rsidR="00F16B74" w:rsidRPr="0099639D" w:rsidTr="00D45B7F">
        <w:trPr>
          <w:trHeight w:val="630"/>
        </w:trPr>
        <w:tc>
          <w:tcPr>
            <w:tcW w:w="4977" w:type="dxa"/>
            <w:gridSpan w:val="3"/>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rPr>
                <w:rFonts w:ascii="Arial" w:hAnsi="Arial" w:cs="Arial"/>
                <w:color w:val="000000"/>
                <w:sz w:val="24"/>
                <w:szCs w:val="24"/>
              </w:rPr>
            </w:pPr>
            <w:r w:rsidRPr="0099639D">
              <w:rPr>
                <w:rFonts w:ascii="Arial" w:hAnsi="Arial" w:cs="Arial"/>
                <w:color w:val="000000"/>
                <w:sz w:val="24"/>
                <w:szCs w:val="24"/>
              </w:rPr>
              <w:t>Задачи подпрограммы</w:t>
            </w:r>
          </w:p>
        </w:tc>
        <w:tc>
          <w:tcPr>
            <w:tcW w:w="9716" w:type="dxa"/>
            <w:gridSpan w:val="7"/>
            <w:tcBorders>
              <w:top w:val="single" w:sz="4" w:space="0" w:color="auto"/>
              <w:left w:val="single" w:sz="4" w:space="0" w:color="auto"/>
              <w:bottom w:val="single" w:sz="4" w:space="0" w:color="auto"/>
              <w:right w:val="single" w:sz="4" w:space="0" w:color="auto"/>
            </w:tcBorders>
            <w:hideMark/>
          </w:tcPr>
          <w:p w:rsidR="00F16B74" w:rsidRPr="0099639D" w:rsidRDefault="00F16B74" w:rsidP="00F16B74">
            <w:pPr>
              <w:snapToGrid w:val="0"/>
              <w:spacing w:after="0" w:line="240" w:lineRule="auto"/>
              <w:jc w:val="both"/>
              <w:rPr>
                <w:rFonts w:ascii="Arial" w:hAnsi="Arial" w:cs="Arial"/>
                <w:color w:val="000000"/>
                <w:sz w:val="24"/>
                <w:szCs w:val="24"/>
              </w:rPr>
            </w:pPr>
            <w:r w:rsidRPr="0099639D">
              <w:rPr>
                <w:rFonts w:ascii="Arial" w:hAnsi="Arial" w:cs="Arial"/>
                <w:color w:val="000000"/>
                <w:sz w:val="24"/>
                <w:szCs w:val="24"/>
              </w:rPr>
              <w:t>1. Повышение качества и эффективности муниципальных услуг в системе образования в Пушкинском муниципальном районе.</w:t>
            </w:r>
          </w:p>
          <w:p w:rsidR="00F16B74" w:rsidRPr="0099639D" w:rsidRDefault="00F16B74" w:rsidP="00F16B74">
            <w:pPr>
              <w:snapToGrid w:val="0"/>
              <w:spacing w:after="0" w:line="240" w:lineRule="auto"/>
              <w:jc w:val="both"/>
              <w:rPr>
                <w:rFonts w:ascii="Arial" w:hAnsi="Arial" w:cs="Arial"/>
                <w:color w:val="000000"/>
                <w:sz w:val="24"/>
                <w:szCs w:val="24"/>
              </w:rPr>
            </w:pPr>
            <w:r w:rsidRPr="0099639D">
              <w:rPr>
                <w:rFonts w:ascii="Arial" w:hAnsi="Arial" w:cs="Arial"/>
                <w:color w:val="000000"/>
                <w:sz w:val="24"/>
                <w:szCs w:val="24"/>
              </w:rPr>
              <w:t xml:space="preserve">2. Создание системы методического, информационного сопровождения муниципальной </w:t>
            </w:r>
            <w:r w:rsidRPr="0099639D">
              <w:rPr>
                <w:rFonts w:ascii="Arial" w:hAnsi="Arial" w:cs="Arial"/>
                <w:sz w:val="24"/>
                <w:szCs w:val="24"/>
              </w:rPr>
              <w:t>п</w:t>
            </w:r>
            <w:r w:rsidRPr="0099639D">
              <w:rPr>
                <w:rFonts w:ascii="Arial" w:hAnsi="Arial" w:cs="Arial"/>
                <w:color w:val="000000"/>
                <w:sz w:val="24"/>
                <w:szCs w:val="24"/>
              </w:rPr>
              <w:t>рограммы.</w:t>
            </w:r>
          </w:p>
          <w:p w:rsidR="00F16B74" w:rsidRPr="0099639D" w:rsidRDefault="00F16B74" w:rsidP="003D573A">
            <w:pPr>
              <w:spacing w:after="0" w:line="240" w:lineRule="auto"/>
              <w:jc w:val="both"/>
              <w:rPr>
                <w:rFonts w:ascii="Arial" w:hAnsi="Arial" w:cs="Arial"/>
                <w:color w:val="000000"/>
                <w:sz w:val="24"/>
                <w:szCs w:val="24"/>
              </w:rPr>
            </w:pPr>
            <w:r w:rsidRPr="0099639D">
              <w:rPr>
                <w:rFonts w:ascii="Arial" w:hAnsi="Arial" w:cs="Arial"/>
                <w:color w:val="000000"/>
                <w:sz w:val="24"/>
                <w:szCs w:val="24"/>
              </w:rPr>
              <w:t>3. </w:t>
            </w:r>
            <w:r w:rsidRPr="0099639D">
              <w:rPr>
                <w:rFonts w:ascii="Arial" w:hAnsi="Arial" w:cs="Arial"/>
                <w:sz w:val="24"/>
                <w:szCs w:val="24"/>
                <w:u w:color="2A6EC3"/>
              </w:rPr>
              <w:t xml:space="preserve">Обеспечение </w:t>
            </w:r>
            <w:proofErr w:type="gramStart"/>
            <w:r w:rsidRPr="0099639D">
              <w:rPr>
                <w:rFonts w:ascii="Arial" w:hAnsi="Arial" w:cs="Arial"/>
                <w:sz w:val="24"/>
                <w:szCs w:val="24"/>
                <w:u w:color="2A6EC3"/>
              </w:rPr>
              <w:t xml:space="preserve">деятельности </w:t>
            </w:r>
            <w:r w:rsidR="003D573A" w:rsidRPr="0099639D">
              <w:rPr>
                <w:rFonts w:ascii="Arial" w:hAnsi="Arial" w:cs="Arial"/>
                <w:sz w:val="24"/>
                <w:szCs w:val="24"/>
                <w:u w:color="2A6EC3"/>
              </w:rPr>
              <w:t>У</w:t>
            </w:r>
            <w:r w:rsidRPr="0099639D">
              <w:rPr>
                <w:rFonts w:ascii="Arial" w:hAnsi="Arial" w:cs="Arial"/>
                <w:sz w:val="24"/>
                <w:szCs w:val="24"/>
                <w:u w:color="2A6EC3"/>
              </w:rPr>
              <w:t>правления образования администрации Пушкинского муниципального района</w:t>
            </w:r>
            <w:proofErr w:type="gramEnd"/>
            <w:r w:rsidRPr="0099639D">
              <w:rPr>
                <w:rFonts w:ascii="Arial" w:hAnsi="Arial" w:cs="Arial"/>
                <w:sz w:val="24"/>
                <w:szCs w:val="24"/>
                <w:u w:color="2A6EC3"/>
              </w:rPr>
              <w:t>.</w:t>
            </w:r>
          </w:p>
        </w:tc>
      </w:tr>
      <w:tr w:rsidR="00F16B74" w:rsidRPr="0099639D" w:rsidTr="00D45B7F">
        <w:trPr>
          <w:trHeight w:val="570"/>
        </w:trPr>
        <w:tc>
          <w:tcPr>
            <w:tcW w:w="4977" w:type="dxa"/>
            <w:gridSpan w:val="3"/>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rPr>
                <w:rFonts w:ascii="Arial" w:hAnsi="Arial" w:cs="Arial"/>
                <w:color w:val="000000"/>
                <w:sz w:val="24"/>
                <w:szCs w:val="24"/>
              </w:rPr>
            </w:pPr>
            <w:r w:rsidRPr="0099639D">
              <w:rPr>
                <w:rFonts w:ascii="Arial" w:hAnsi="Arial" w:cs="Arial"/>
                <w:color w:val="000000"/>
                <w:sz w:val="24"/>
                <w:szCs w:val="24"/>
              </w:rPr>
              <w:t>Сроки реализации подпрограммы</w:t>
            </w:r>
          </w:p>
        </w:tc>
        <w:tc>
          <w:tcPr>
            <w:tcW w:w="9716" w:type="dxa"/>
            <w:gridSpan w:val="7"/>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rPr>
                <w:rFonts w:ascii="Arial" w:hAnsi="Arial" w:cs="Arial"/>
                <w:color w:val="000000"/>
                <w:sz w:val="24"/>
                <w:szCs w:val="24"/>
              </w:rPr>
            </w:pPr>
            <w:r w:rsidRPr="0099639D">
              <w:rPr>
                <w:rFonts w:ascii="Arial" w:hAnsi="Arial" w:cs="Arial"/>
                <w:color w:val="000000"/>
                <w:sz w:val="24"/>
                <w:szCs w:val="24"/>
              </w:rPr>
              <w:t>2014 - 2018 годы</w:t>
            </w:r>
          </w:p>
        </w:tc>
      </w:tr>
      <w:tr w:rsidR="00F16B74" w:rsidRPr="0099639D" w:rsidTr="000D33DA">
        <w:trPr>
          <w:trHeight w:val="517"/>
        </w:trPr>
        <w:tc>
          <w:tcPr>
            <w:tcW w:w="4977" w:type="dxa"/>
            <w:gridSpan w:val="3"/>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c>
          <w:tcPr>
            <w:tcW w:w="9716" w:type="dxa"/>
            <w:gridSpan w:val="7"/>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r>
      <w:tr w:rsidR="00F16B74" w:rsidRPr="0099639D" w:rsidTr="00D45B7F">
        <w:trPr>
          <w:trHeight w:val="570"/>
        </w:trPr>
        <w:tc>
          <w:tcPr>
            <w:tcW w:w="1858" w:type="dxa"/>
            <w:vMerge w:val="restart"/>
            <w:tcBorders>
              <w:top w:val="single" w:sz="4" w:space="0" w:color="auto"/>
              <w:left w:val="single" w:sz="4" w:space="0" w:color="auto"/>
              <w:bottom w:val="single" w:sz="4" w:space="0" w:color="auto"/>
              <w:right w:val="single" w:sz="4" w:space="0" w:color="auto"/>
            </w:tcBorders>
            <w:hideMark/>
          </w:tcPr>
          <w:p w:rsidR="000D33DA" w:rsidRPr="0099639D" w:rsidRDefault="000D33DA" w:rsidP="000D33DA">
            <w:pPr>
              <w:tabs>
                <w:tab w:val="center" w:pos="4677"/>
                <w:tab w:val="right" w:pos="9355"/>
              </w:tabs>
              <w:spacing w:line="240" w:lineRule="auto"/>
              <w:rPr>
                <w:rFonts w:ascii="Arial" w:hAnsi="Arial" w:cs="Arial"/>
                <w:sz w:val="24"/>
                <w:szCs w:val="24"/>
              </w:rPr>
            </w:pPr>
            <w:r w:rsidRPr="0099639D">
              <w:rPr>
                <w:rFonts w:ascii="Arial" w:hAnsi="Arial" w:cs="Arial"/>
                <w:sz w:val="24"/>
                <w:szCs w:val="24"/>
              </w:rPr>
              <w:t xml:space="preserve">Источники финансирования </w:t>
            </w:r>
            <w:proofErr w:type="spellStart"/>
            <w:proofErr w:type="gramStart"/>
            <w:r w:rsidRPr="0099639D">
              <w:rPr>
                <w:rFonts w:ascii="Arial" w:hAnsi="Arial" w:cs="Arial"/>
                <w:sz w:val="24"/>
                <w:szCs w:val="24"/>
              </w:rPr>
              <w:t>подпрограмм-мы</w:t>
            </w:r>
            <w:proofErr w:type="spellEnd"/>
            <w:proofErr w:type="gramEnd"/>
            <w:r w:rsidRPr="0099639D">
              <w:rPr>
                <w:rFonts w:ascii="Arial" w:hAnsi="Arial" w:cs="Arial"/>
                <w:sz w:val="24"/>
                <w:szCs w:val="24"/>
              </w:rPr>
              <w:t xml:space="preserve"> по годам реализации и главным распорядител</w:t>
            </w:r>
            <w:r w:rsidRPr="0099639D">
              <w:rPr>
                <w:rFonts w:ascii="Arial" w:hAnsi="Arial" w:cs="Arial"/>
                <w:sz w:val="24"/>
                <w:szCs w:val="24"/>
              </w:rPr>
              <w:lastRenderedPageBreak/>
              <w:t>ям бюджетных средств,</w:t>
            </w:r>
          </w:p>
          <w:p w:rsidR="000D33DA" w:rsidRPr="0099639D" w:rsidRDefault="000D33DA" w:rsidP="000D33DA">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в том числе по годам:</w:t>
            </w:r>
          </w:p>
          <w:p w:rsidR="00F16B74" w:rsidRPr="0099639D" w:rsidRDefault="00F16B74" w:rsidP="00812549">
            <w:pPr>
              <w:spacing w:after="0" w:line="240" w:lineRule="auto"/>
              <w:rPr>
                <w:rFonts w:ascii="Arial" w:hAnsi="Arial" w:cs="Arial"/>
                <w:bCs/>
                <w:color w:val="00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rPr>
                <w:rFonts w:ascii="Arial" w:hAnsi="Arial" w:cs="Arial"/>
                <w:bCs/>
                <w:color w:val="000000"/>
                <w:sz w:val="24"/>
                <w:szCs w:val="24"/>
              </w:rPr>
            </w:pPr>
            <w:r w:rsidRPr="0099639D">
              <w:rPr>
                <w:rFonts w:ascii="Arial" w:hAnsi="Arial" w:cs="Arial"/>
                <w:bCs/>
                <w:color w:val="000000"/>
                <w:sz w:val="24"/>
                <w:szCs w:val="24"/>
              </w:rPr>
              <w:lastRenderedPageBreak/>
              <w:t xml:space="preserve">Наименование </w:t>
            </w:r>
            <w:proofErr w:type="spellStart"/>
            <w:proofErr w:type="gramStart"/>
            <w:r w:rsidRPr="0099639D">
              <w:rPr>
                <w:rFonts w:ascii="Arial" w:hAnsi="Arial" w:cs="Arial"/>
                <w:bCs/>
                <w:color w:val="000000"/>
                <w:sz w:val="24"/>
                <w:szCs w:val="24"/>
              </w:rPr>
              <w:t>подпро-граммы</w:t>
            </w:r>
            <w:proofErr w:type="spellEnd"/>
            <w:proofErr w:type="gramEnd"/>
            <w:r w:rsidRPr="0099639D">
              <w:rPr>
                <w:rFonts w:ascii="Arial" w:hAnsi="Arial" w:cs="Arial"/>
                <w:bCs/>
                <w:color w:val="000000"/>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ind w:left="-108" w:right="-108"/>
              <w:rPr>
                <w:rFonts w:ascii="Arial" w:hAnsi="Arial" w:cs="Arial"/>
                <w:bCs/>
                <w:color w:val="000000"/>
                <w:sz w:val="24"/>
                <w:szCs w:val="24"/>
              </w:rPr>
            </w:pPr>
            <w:proofErr w:type="gramStart"/>
            <w:r w:rsidRPr="0099639D">
              <w:rPr>
                <w:rFonts w:ascii="Arial" w:hAnsi="Arial" w:cs="Arial"/>
                <w:bCs/>
                <w:color w:val="000000"/>
                <w:sz w:val="24"/>
                <w:szCs w:val="24"/>
              </w:rPr>
              <w:t>Главный</w:t>
            </w:r>
            <w:proofErr w:type="gramEnd"/>
            <w:r w:rsidRPr="0099639D">
              <w:rPr>
                <w:rFonts w:ascii="Arial" w:hAnsi="Arial" w:cs="Arial"/>
                <w:bCs/>
                <w:color w:val="000000"/>
                <w:sz w:val="24"/>
                <w:szCs w:val="24"/>
              </w:rPr>
              <w:t xml:space="preserve"> </w:t>
            </w:r>
            <w:proofErr w:type="spellStart"/>
            <w:r w:rsidRPr="0099639D">
              <w:rPr>
                <w:rFonts w:ascii="Arial" w:hAnsi="Arial" w:cs="Arial"/>
                <w:bCs/>
                <w:color w:val="000000"/>
                <w:sz w:val="24"/>
                <w:szCs w:val="24"/>
              </w:rPr>
              <w:t>распоря-дитель</w:t>
            </w:r>
            <w:proofErr w:type="spellEnd"/>
            <w:r w:rsidRPr="0099639D">
              <w:rPr>
                <w:rFonts w:ascii="Arial" w:hAnsi="Arial" w:cs="Arial"/>
                <w:bCs/>
                <w:color w:val="000000"/>
                <w:sz w:val="24"/>
                <w:szCs w:val="24"/>
              </w:rPr>
              <w:t xml:space="preserve"> бюджетных средств</w:t>
            </w:r>
          </w:p>
          <w:p w:rsidR="000D33DA" w:rsidRPr="0099639D" w:rsidRDefault="000D33DA" w:rsidP="00D45B7F">
            <w:pPr>
              <w:ind w:left="-108" w:right="-108"/>
              <w:rPr>
                <w:rFonts w:ascii="Arial" w:hAnsi="Arial" w:cs="Arial"/>
                <w:bCs/>
                <w:color w:val="000000"/>
                <w:sz w:val="24"/>
                <w:szCs w:val="24"/>
              </w:rPr>
            </w:pPr>
            <w:r w:rsidRPr="0099639D">
              <w:rPr>
                <w:rFonts w:ascii="Arial" w:hAnsi="Arial" w:cs="Arial"/>
                <w:bCs/>
                <w:color w:val="000000"/>
                <w:sz w:val="24"/>
                <w:szCs w:val="24"/>
              </w:rPr>
              <w:t xml:space="preserve">Управление </w:t>
            </w:r>
            <w:proofErr w:type="spellStart"/>
            <w:proofErr w:type="gramStart"/>
            <w:r w:rsidRPr="0099639D">
              <w:rPr>
                <w:rFonts w:ascii="Arial" w:hAnsi="Arial" w:cs="Arial"/>
                <w:bCs/>
                <w:color w:val="000000"/>
                <w:sz w:val="24"/>
                <w:szCs w:val="24"/>
              </w:rPr>
              <w:lastRenderedPageBreak/>
              <w:t>образова-ния</w:t>
            </w:r>
            <w:proofErr w:type="spellEnd"/>
            <w:proofErr w:type="gramEnd"/>
          </w:p>
        </w:tc>
        <w:tc>
          <w:tcPr>
            <w:tcW w:w="1701" w:type="dxa"/>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rPr>
                <w:rFonts w:ascii="Arial" w:hAnsi="Arial" w:cs="Arial"/>
                <w:bCs/>
                <w:color w:val="000000"/>
                <w:sz w:val="24"/>
                <w:szCs w:val="24"/>
              </w:rPr>
            </w:pPr>
            <w:r w:rsidRPr="0099639D">
              <w:rPr>
                <w:rFonts w:ascii="Arial" w:hAnsi="Arial" w:cs="Arial"/>
                <w:bCs/>
                <w:color w:val="000000"/>
                <w:sz w:val="24"/>
                <w:szCs w:val="24"/>
              </w:rPr>
              <w:lastRenderedPageBreak/>
              <w:t>Источник финансирования</w:t>
            </w:r>
          </w:p>
        </w:tc>
        <w:tc>
          <w:tcPr>
            <w:tcW w:w="8015" w:type="dxa"/>
            <w:gridSpan w:val="6"/>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D45B7F">
            <w:pPr>
              <w:jc w:val="center"/>
              <w:rPr>
                <w:rFonts w:ascii="Arial" w:hAnsi="Arial" w:cs="Arial"/>
                <w:color w:val="000000"/>
                <w:sz w:val="24"/>
                <w:szCs w:val="24"/>
              </w:rPr>
            </w:pPr>
            <w:r w:rsidRPr="0099639D">
              <w:rPr>
                <w:rFonts w:ascii="Arial" w:hAnsi="Arial" w:cs="Arial"/>
                <w:color w:val="000000"/>
                <w:sz w:val="24"/>
                <w:szCs w:val="24"/>
              </w:rPr>
              <w:t>Расходы (тыс. рублей)</w:t>
            </w:r>
          </w:p>
        </w:tc>
      </w:tr>
      <w:tr w:rsidR="00F16B74" w:rsidRPr="0099639D" w:rsidTr="00D45B7F">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ind w:left="-108" w:right="-108"/>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8015" w:type="dxa"/>
            <w:gridSpan w:val="6"/>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r>
      <w:tr w:rsidR="00F16B74" w:rsidRPr="0099639D" w:rsidTr="00D45B7F">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ind w:left="-108" w:right="-108"/>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8015" w:type="dxa"/>
            <w:gridSpan w:val="6"/>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r>
      <w:tr w:rsidR="00F16B74" w:rsidRPr="0099639D" w:rsidTr="003C690E">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ind w:left="-108" w:right="-108"/>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bCs/>
                <w:color w:val="000000"/>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t>2014</w:t>
            </w:r>
          </w:p>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lastRenderedPageBreak/>
              <w:t xml:space="preserve">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lastRenderedPageBreak/>
              <w:t xml:space="preserve">2015 </w:t>
            </w:r>
          </w:p>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lastRenderedPageBreak/>
              <w:t>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lastRenderedPageBreak/>
              <w:t>2016</w:t>
            </w:r>
          </w:p>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lastRenderedPageBreak/>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lastRenderedPageBreak/>
              <w:t>2017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t xml:space="preserve">2018 </w:t>
            </w:r>
            <w:r w:rsidRPr="0099639D">
              <w:rPr>
                <w:rFonts w:ascii="Arial" w:hAnsi="Arial" w:cs="Arial"/>
                <w:color w:val="000000"/>
                <w:sz w:val="24"/>
                <w:szCs w:val="24"/>
              </w:rPr>
              <w:lastRenderedPageBreak/>
              <w:t>год</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r w:rsidRPr="0099639D">
              <w:rPr>
                <w:rFonts w:ascii="Arial" w:hAnsi="Arial" w:cs="Arial"/>
                <w:color w:val="000000"/>
                <w:sz w:val="24"/>
                <w:szCs w:val="24"/>
              </w:rPr>
              <w:lastRenderedPageBreak/>
              <w:t>Итого</w:t>
            </w:r>
          </w:p>
        </w:tc>
      </w:tr>
      <w:tr w:rsidR="00F16B74" w:rsidRPr="0099639D" w:rsidTr="003C690E">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ind w:left="-108" w:right="-108"/>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r>
      <w:tr w:rsidR="00F16B74" w:rsidRPr="0099639D" w:rsidTr="003C690E">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ind w:left="-108" w:right="-108"/>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r>
      <w:tr w:rsidR="003C690E" w:rsidRPr="0099639D" w:rsidTr="003C690E">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3C690E" w:rsidRPr="0099639D" w:rsidRDefault="003C690E" w:rsidP="00F16B74">
            <w:pPr>
              <w:spacing w:after="0"/>
              <w:rPr>
                <w:rFonts w:ascii="Arial" w:hAnsi="Arial" w:cs="Arial"/>
                <w:bCs/>
                <w:color w:val="00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3C690E" w:rsidRPr="0099639D" w:rsidRDefault="003C690E" w:rsidP="00F16B74">
            <w:pPr>
              <w:spacing w:after="0" w:line="240" w:lineRule="auto"/>
              <w:rPr>
                <w:rFonts w:ascii="Arial" w:hAnsi="Arial" w:cs="Arial"/>
                <w:color w:val="000000"/>
                <w:sz w:val="24"/>
                <w:szCs w:val="24"/>
              </w:rPr>
            </w:pPr>
            <w:r w:rsidRPr="0099639D">
              <w:rPr>
                <w:rFonts w:ascii="Arial" w:hAnsi="Arial" w:cs="Arial"/>
                <w:color w:val="000000"/>
                <w:sz w:val="24"/>
                <w:szCs w:val="24"/>
              </w:rPr>
              <w:t xml:space="preserve">Подпрограмма </w:t>
            </w:r>
            <w:r w:rsidRPr="0099639D">
              <w:rPr>
                <w:rFonts w:ascii="Arial" w:hAnsi="Arial" w:cs="Arial"/>
                <w:color w:val="000000"/>
                <w:sz w:val="24"/>
                <w:szCs w:val="24"/>
                <w:lang w:val="en-US"/>
              </w:rPr>
              <w:t>I</w:t>
            </w:r>
            <w:r w:rsidRPr="0099639D">
              <w:rPr>
                <w:rFonts w:ascii="Arial" w:hAnsi="Arial" w:cs="Arial"/>
                <w:color w:val="000000"/>
                <w:sz w:val="24"/>
                <w:szCs w:val="24"/>
              </w:rPr>
              <w:t>V «</w:t>
            </w:r>
            <w:proofErr w:type="spellStart"/>
            <w:proofErr w:type="gramStart"/>
            <w:r w:rsidRPr="0099639D">
              <w:rPr>
                <w:rFonts w:ascii="Arial" w:hAnsi="Arial" w:cs="Arial"/>
                <w:sz w:val="24"/>
                <w:szCs w:val="24"/>
                <w:u w:color="2A6EC3"/>
              </w:rPr>
              <w:t>Обеспе-чение</w:t>
            </w:r>
            <w:proofErr w:type="spellEnd"/>
            <w:proofErr w:type="gramEnd"/>
            <w:r w:rsidRPr="0099639D">
              <w:rPr>
                <w:rFonts w:ascii="Arial" w:hAnsi="Arial" w:cs="Arial"/>
                <w:sz w:val="24"/>
                <w:szCs w:val="24"/>
                <w:u w:color="2A6EC3"/>
              </w:rPr>
              <w:t xml:space="preserve"> </w:t>
            </w:r>
            <w:proofErr w:type="spellStart"/>
            <w:r w:rsidRPr="0099639D">
              <w:rPr>
                <w:rFonts w:ascii="Arial" w:hAnsi="Arial" w:cs="Arial"/>
                <w:sz w:val="24"/>
                <w:szCs w:val="24"/>
                <w:u w:color="2A6EC3"/>
              </w:rPr>
              <w:t>деятель-ности</w:t>
            </w:r>
            <w:proofErr w:type="spellEnd"/>
            <w:r w:rsidRPr="0099639D">
              <w:rPr>
                <w:rFonts w:ascii="Arial" w:hAnsi="Arial" w:cs="Arial"/>
                <w:sz w:val="24"/>
                <w:szCs w:val="24"/>
                <w:u w:color="2A6EC3"/>
              </w:rPr>
              <w:t xml:space="preserve"> Управления </w:t>
            </w:r>
            <w:proofErr w:type="spellStart"/>
            <w:r w:rsidRPr="0099639D">
              <w:rPr>
                <w:rFonts w:ascii="Arial" w:hAnsi="Arial" w:cs="Arial"/>
                <w:sz w:val="24"/>
                <w:szCs w:val="24"/>
                <w:u w:color="2A6EC3"/>
              </w:rPr>
              <w:t>образо-вания</w:t>
            </w:r>
            <w:proofErr w:type="spellEnd"/>
            <w:r w:rsidRPr="0099639D">
              <w:rPr>
                <w:rFonts w:ascii="Arial" w:hAnsi="Arial" w:cs="Arial"/>
                <w:sz w:val="24"/>
                <w:szCs w:val="24"/>
                <w:u w:color="2A6EC3"/>
              </w:rPr>
              <w:t xml:space="preserve"> </w:t>
            </w:r>
            <w:proofErr w:type="spellStart"/>
            <w:r w:rsidRPr="0099639D">
              <w:rPr>
                <w:rFonts w:ascii="Arial" w:hAnsi="Arial" w:cs="Arial"/>
                <w:sz w:val="24"/>
                <w:szCs w:val="24"/>
                <w:u w:color="2A6EC3"/>
              </w:rPr>
              <w:t>админи-страции</w:t>
            </w:r>
            <w:proofErr w:type="spellEnd"/>
            <w:r w:rsidRPr="0099639D">
              <w:rPr>
                <w:rFonts w:ascii="Arial" w:hAnsi="Arial" w:cs="Arial"/>
                <w:sz w:val="24"/>
                <w:szCs w:val="24"/>
                <w:u w:color="2A6EC3"/>
              </w:rPr>
              <w:t xml:space="preserve"> </w:t>
            </w:r>
            <w:proofErr w:type="spellStart"/>
            <w:r w:rsidRPr="0099639D">
              <w:rPr>
                <w:rFonts w:ascii="Arial" w:hAnsi="Arial" w:cs="Arial"/>
                <w:sz w:val="24"/>
                <w:szCs w:val="24"/>
                <w:u w:color="2A6EC3"/>
              </w:rPr>
              <w:t>Пушкин-ского</w:t>
            </w:r>
            <w:proofErr w:type="spellEnd"/>
            <w:r w:rsidRPr="0099639D">
              <w:rPr>
                <w:rFonts w:ascii="Arial" w:hAnsi="Arial" w:cs="Arial"/>
                <w:sz w:val="24"/>
                <w:szCs w:val="24"/>
                <w:u w:color="2A6EC3"/>
              </w:rPr>
              <w:t xml:space="preserve"> </w:t>
            </w:r>
            <w:proofErr w:type="spellStart"/>
            <w:r w:rsidRPr="0099639D">
              <w:rPr>
                <w:rFonts w:ascii="Arial" w:hAnsi="Arial" w:cs="Arial"/>
                <w:sz w:val="24"/>
                <w:szCs w:val="24"/>
                <w:u w:color="2A6EC3"/>
              </w:rPr>
              <w:t>муници-пального</w:t>
            </w:r>
            <w:proofErr w:type="spellEnd"/>
            <w:r w:rsidRPr="0099639D">
              <w:rPr>
                <w:rFonts w:ascii="Arial" w:hAnsi="Arial" w:cs="Arial"/>
                <w:sz w:val="24"/>
                <w:szCs w:val="24"/>
                <w:u w:color="2A6EC3"/>
              </w:rPr>
              <w:t xml:space="preserve"> района</w:t>
            </w:r>
            <w:r w:rsidRPr="0099639D">
              <w:rPr>
                <w:rFonts w:ascii="Arial" w:hAnsi="Arial" w:cs="Arial"/>
                <w:color w:val="000000"/>
                <w:sz w:val="24"/>
                <w:szCs w:val="24"/>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C690E" w:rsidRPr="0099639D" w:rsidRDefault="003C690E" w:rsidP="000D33DA">
            <w:pPr>
              <w:tabs>
                <w:tab w:val="center" w:pos="4677"/>
                <w:tab w:val="right" w:pos="9355"/>
              </w:tabs>
              <w:autoSpaceDE w:val="0"/>
              <w:autoSpaceDN w:val="0"/>
              <w:adjustRightInd w:val="0"/>
              <w:spacing w:line="240" w:lineRule="auto"/>
              <w:rPr>
                <w:rFonts w:ascii="Arial" w:hAnsi="Arial" w:cs="Arial"/>
                <w:sz w:val="24"/>
                <w:szCs w:val="24"/>
              </w:rPr>
            </w:pPr>
            <w:r w:rsidRPr="0099639D">
              <w:rPr>
                <w:rFonts w:ascii="Arial" w:hAnsi="Arial" w:cs="Arial"/>
                <w:sz w:val="24"/>
                <w:szCs w:val="24"/>
              </w:rPr>
              <w:t xml:space="preserve">Всего по </w:t>
            </w:r>
            <w:proofErr w:type="spellStart"/>
            <w:proofErr w:type="gramStart"/>
            <w:r w:rsidRPr="0099639D">
              <w:rPr>
                <w:rFonts w:ascii="Arial" w:hAnsi="Arial" w:cs="Arial"/>
                <w:sz w:val="24"/>
                <w:szCs w:val="24"/>
              </w:rPr>
              <w:t>подпро-грамме</w:t>
            </w:r>
            <w:proofErr w:type="spellEnd"/>
            <w:proofErr w:type="gramEnd"/>
            <w:r w:rsidRPr="0099639D">
              <w:rPr>
                <w:rFonts w:ascii="Arial" w:hAnsi="Arial" w:cs="Arial"/>
                <w:sz w:val="24"/>
                <w:szCs w:val="24"/>
              </w:rPr>
              <w:t xml:space="preserve"> </w:t>
            </w:r>
          </w:p>
          <w:p w:rsidR="003C690E" w:rsidRPr="0099639D" w:rsidRDefault="003C690E" w:rsidP="00F16B74">
            <w:pPr>
              <w:spacing w:after="0"/>
              <w:ind w:left="-108" w:right="-108"/>
              <w:rPr>
                <w:rFonts w:ascii="Arial" w:hAnsi="Arial" w:cs="Arial"/>
                <w:color w:val="00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3C690E" w:rsidRPr="0099639D" w:rsidRDefault="003C690E" w:rsidP="00812549">
            <w:pPr>
              <w:spacing w:after="0" w:line="240" w:lineRule="auto"/>
              <w:rPr>
                <w:rFonts w:ascii="Arial" w:hAnsi="Arial" w:cs="Arial"/>
                <w:color w:val="000000"/>
                <w:sz w:val="24"/>
                <w:szCs w:val="24"/>
              </w:rPr>
            </w:pPr>
            <w:r w:rsidRPr="0099639D">
              <w:rPr>
                <w:rFonts w:ascii="Arial" w:hAnsi="Arial" w:cs="Arial"/>
                <w:color w:val="000000"/>
                <w:sz w:val="24"/>
                <w:szCs w:val="24"/>
              </w:rPr>
              <w:t>Всего: в том числе: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C690E" w:rsidRPr="0099639D" w:rsidRDefault="003C690E" w:rsidP="003C690E">
            <w:pPr>
              <w:spacing w:after="0"/>
              <w:jc w:val="center"/>
              <w:rPr>
                <w:rFonts w:ascii="Arial" w:hAnsi="Arial" w:cs="Arial"/>
                <w:sz w:val="24"/>
                <w:szCs w:val="24"/>
              </w:rPr>
            </w:pPr>
            <w:r w:rsidRPr="0099639D">
              <w:rPr>
                <w:rFonts w:ascii="Arial" w:hAnsi="Arial" w:cs="Arial"/>
                <w:sz w:val="24"/>
                <w:szCs w:val="24"/>
              </w:rPr>
              <w:t>18382,4</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C690E" w:rsidRPr="0099639D" w:rsidRDefault="009E144B" w:rsidP="00F16B74">
            <w:pPr>
              <w:spacing w:after="0"/>
              <w:jc w:val="center"/>
              <w:rPr>
                <w:rFonts w:ascii="Arial" w:hAnsi="Arial" w:cs="Arial"/>
                <w:sz w:val="24"/>
                <w:szCs w:val="24"/>
              </w:rPr>
            </w:pPr>
            <w:r w:rsidRPr="0099639D">
              <w:rPr>
                <w:rFonts w:ascii="Arial" w:hAnsi="Arial" w:cs="Arial"/>
                <w:sz w:val="24"/>
                <w:szCs w:val="24"/>
              </w:rPr>
              <w:t>18 072,9</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C690E" w:rsidRPr="0099639D" w:rsidRDefault="009E144B" w:rsidP="00F16B74">
            <w:pPr>
              <w:spacing w:after="0"/>
              <w:jc w:val="center"/>
              <w:rPr>
                <w:rFonts w:ascii="Arial" w:hAnsi="Arial" w:cs="Arial"/>
                <w:sz w:val="24"/>
                <w:szCs w:val="24"/>
              </w:rPr>
            </w:pPr>
            <w:r w:rsidRPr="0099639D">
              <w:rPr>
                <w:rFonts w:ascii="Arial" w:hAnsi="Arial" w:cs="Arial"/>
                <w:sz w:val="24"/>
                <w:szCs w:val="24"/>
              </w:rPr>
              <w:t>18 072,9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C690E" w:rsidRPr="0099639D" w:rsidRDefault="009E144B" w:rsidP="003C690E">
            <w:pPr>
              <w:jc w:val="center"/>
              <w:rPr>
                <w:rFonts w:ascii="Arial" w:hAnsi="Arial" w:cs="Arial"/>
                <w:sz w:val="24"/>
                <w:szCs w:val="24"/>
              </w:rPr>
            </w:pPr>
            <w:r w:rsidRPr="0099639D">
              <w:rPr>
                <w:rFonts w:ascii="Arial" w:hAnsi="Arial" w:cs="Arial"/>
                <w:sz w:val="24"/>
                <w:szCs w:val="24"/>
              </w:rPr>
              <w:t>18072,90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90E" w:rsidRPr="0099639D" w:rsidRDefault="003C690E">
            <w:pPr>
              <w:rPr>
                <w:rFonts w:ascii="Arial" w:hAnsi="Arial" w:cs="Arial"/>
                <w:sz w:val="24"/>
                <w:szCs w:val="24"/>
              </w:rPr>
            </w:pPr>
          </w:p>
          <w:p w:rsidR="009E144B" w:rsidRPr="0099639D" w:rsidRDefault="009E144B">
            <w:pPr>
              <w:rPr>
                <w:rFonts w:ascii="Arial" w:hAnsi="Arial" w:cs="Arial"/>
                <w:sz w:val="24"/>
                <w:szCs w:val="24"/>
              </w:rPr>
            </w:pPr>
            <w:r w:rsidRPr="0099639D">
              <w:rPr>
                <w:rFonts w:ascii="Arial" w:hAnsi="Arial" w:cs="Arial"/>
                <w:sz w:val="24"/>
                <w:szCs w:val="24"/>
              </w:rPr>
              <w:t>18072,9</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3C690E" w:rsidRPr="0099639D" w:rsidRDefault="003C690E" w:rsidP="00F16B74">
            <w:pPr>
              <w:spacing w:after="0"/>
              <w:jc w:val="center"/>
              <w:rPr>
                <w:rFonts w:ascii="Arial" w:hAnsi="Arial" w:cs="Arial"/>
                <w:color w:val="000000"/>
                <w:sz w:val="24"/>
                <w:szCs w:val="24"/>
              </w:rPr>
            </w:pPr>
          </w:p>
          <w:p w:rsidR="003C690E" w:rsidRPr="0099639D" w:rsidRDefault="009E144B" w:rsidP="009E144B">
            <w:pPr>
              <w:spacing w:after="0"/>
              <w:jc w:val="center"/>
              <w:rPr>
                <w:rFonts w:ascii="Arial" w:hAnsi="Arial" w:cs="Arial"/>
                <w:color w:val="000000"/>
                <w:sz w:val="24"/>
                <w:szCs w:val="24"/>
              </w:rPr>
            </w:pPr>
            <w:r w:rsidRPr="0099639D">
              <w:rPr>
                <w:rFonts w:ascii="Arial" w:hAnsi="Arial" w:cs="Arial"/>
                <w:color w:val="000000"/>
                <w:sz w:val="24"/>
                <w:szCs w:val="24"/>
              </w:rPr>
              <w:t>90 674,0</w:t>
            </w:r>
          </w:p>
        </w:tc>
      </w:tr>
      <w:tr w:rsidR="00F16B74" w:rsidRPr="0099639D" w:rsidTr="003C690E">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812549">
            <w:pPr>
              <w:spacing w:after="0" w:line="240" w:lineRule="auto"/>
              <w:rPr>
                <w:rFonts w:ascii="Arial" w:hAnsi="Arial" w:cs="Arial"/>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jc w:val="center"/>
              <w:rPr>
                <w:rFonts w:ascii="Arial" w:hAnsi="Arial" w:cs="Arial"/>
                <w:color w:val="000000"/>
                <w:sz w:val="24"/>
                <w:szCs w:val="24"/>
              </w:rPr>
            </w:pPr>
          </w:p>
        </w:tc>
      </w:tr>
      <w:tr w:rsidR="00F16B74" w:rsidRPr="0099639D" w:rsidTr="003C690E">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color w:val="00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16B74" w:rsidRPr="0099639D" w:rsidRDefault="00F16B74" w:rsidP="00812549">
            <w:pPr>
              <w:spacing w:after="0" w:line="240" w:lineRule="auto"/>
              <w:rPr>
                <w:rFonts w:ascii="Arial" w:hAnsi="Arial" w:cs="Arial"/>
                <w:color w:val="000000"/>
                <w:sz w:val="24"/>
                <w:szCs w:val="24"/>
              </w:rPr>
            </w:pPr>
            <w:r w:rsidRPr="0099639D">
              <w:rPr>
                <w:rFonts w:ascii="Arial" w:hAnsi="Arial" w:cs="Arial"/>
                <w:sz w:val="24"/>
                <w:szCs w:val="24"/>
              </w:rPr>
              <w:t xml:space="preserve">Средства </w:t>
            </w:r>
            <w:proofErr w:type="spellStart"/>
            <w:proofErr w:type="gramStart"/>
            <w:r w:rsidRPr="0099639D">
              <w:rPr>
                <w:rFonts w:ascii="Arial" w:hAnsi="Arial" w:cs="Arial"/>
                <w:sz w:val="24"/>
                <w:szCs w:val="24"/>
              </w:rPr>
              <w:t>федераль</w:t>
            </w:r>
            <w:r w:rsidR="008005FE" w:rsidRPr="0099639D">
              <w:rPr>
                <w:rFonts w:ascii="Arial" w:hAnsi="Arial" w:cs="Arial"/>
                <w:sz w:val="24"/>
                <w:szCs w:val="24"/>
              </w:rPr>
              <w:t>-</w:t>
            </w:r>
            <w:r w:rsidRPr="0099639D">
              <w:rPr>
                <w:rFonts w:ascii="Arial" w:hAnsi="Arial" w:cs="Arial"/>
                <w:sz w:val="24"/>
                <w:szCs w:val="24"/>
              </w:rPr>
              <w:t>ного</w:t>
            </w:r>
            <w:proofErr w:type="spellEnd"/>
            <w:proofErr w:type="gramEnd"/>
            <w:r w:rsidRPr="0099639D">
              <w:rPr>
                <w:rFonts w:ascii="Arial" w:hAnsi="Arial" w:cs="Arial"/>
                <w:sz w:val="24"/>
                <w:szCs w:val="24"/>
              </w:rPr>
              <w:t xml:space="preserve"> бюджета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F16B74">
            <w:pPr>
              <w:spacing w:after="0"/>
              <w:jc w:val="center"/>
              <w:rPr>
                <w:rFonts w:ascii="Arial" w:hAnsi="Arial" w:cs="Arial"/>
                <w:sz w:val="24"/>
                <w:szCs w:val="24"/>
              </w:rPr>
            </w:pPr>
            <w:r w:rsidRPr="0099639D">
              <w:rPr>
                <w:rFonts w:ascii="Arial" w:hAnsi="Arial" w:cs="Arial"/>
                <w:sz w:val="24"/>
                <w:szCs w:val="24"/>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F16B74">
            <w:pPr>
              <w:spacing w:after="0"/>
              <w:jc w:val="center"/>
              <w:rPr>
                <w:rFonts w:ascii="Arial" w:hAnsi="Arial" w:cs="Arial"/>
                <w:sz w:val="24"/>
                <w:szCs w:val="24"/>
              </w:rPr>
            </w:pPr>
            <w:r w:rsidRPr="0099639D">
              <w:rPr>
                <w:rFonts w:ascii="Arial" w:hAnsi="Arial" w:cs="Arial"/>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F16B74">
            <w:pPr>
              <w:spacing w:after="0"/>
              <w:jc w:val="center"/>
              <w:rPr>
                <w:rFonts w:ascii="Arial" w:hAnsi="Arial" w:cs="Arial"/>
                <w:sz w:val="24"/>
                <w:szCs w:val="24"/>
              </w:rPr>
            </w:pPr>
            <w:r w:rsidRPr="0099639D">
              <w:rPr>
                <w:rFonts w:ascii="Arial" w:hAnsi="Arial" w:cs="Arial"/>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F16B74">
            <w:pPr>
              <w:spacing w:after="0"/>
              <w:jc w:val="center"/>
              <w:rPr>
                <w:rFonts w:ascii="Arial" w:hAnsi="Arial" w:cs="Arial"/>
                <w:sz w:val="24"/>
                <w:szCs w:val="24"/>
              </w:rPr>
            </w:pPr>
            <w:r w:rsidRPr="0099639D">
              <w:rPr>
                <w:rFonts w:ascii="Arial" w:hAnsi="Arial" w:cs="Arial"/>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F16B74">
            <w:pPr>
              <w:spacing w:after="0"/>
              <w:jc w:val="center"/>
              <w:rPr>
                <w:rFonts w:ascii="Arial" w:hAnsi="Arial" w:cs="Arial"/>
                <w:sz w:val="24"/>
                <w:szCs w:val="24"/>
              </w:rPr>
            </w:pPr>
            <w:r w:rsidRPr="0099639D">
              <w:rPr>
                <w:rFonts w:ascii="Arial" w:hAnsi="Arial" w:cs="Arial"/>
                <w:sz w:val="24"/>
                <w:szCs w:val="24"/>
              </w:rPr>
              <w:t>-</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F16B74">
            <w:pPr>
              <w:spacing w:after="0"/>
              <w:jc w:val="center"/>
              <w:rPr>
                <w:rFonts w:ascii="Arial" w:hAnsi="Arial" w:cs="Arial"/>
                <w:color w:val="000000"/>
                <w:sz w:val="24"/>
                <w:szCs w:val="24"/>
              </w:rPr>
            </w:pPr>
            <w:r w:rsidRPr="0099639D">
              <w:rPr>
                <w:rFonts w:ascii="Arial" w:hAnsi="Arial" w:cs="Arial"/>
                <w:color w:val="000000"/>
                <w:sz w:val="24"/>
                <w:szCs w:val="24"/>
              </w:rPr>
              <w:t>-</w:t>
            </w:r>
          </w:p>
        </w:tc>
      </w:tr>
      <w:tr w:rsidR="00F16B74" w:rsidRPr="0099639D" w:rsidTr="003C690E">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F16B74">
            <w:pPr>
              <w:spacing w:after="0"/>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812549">
            <w:pPr>
              <w:spacing w:line="240" w:lineRule="auto"/>
              <w:rPr>
                <w:rFonts w:ascii="Arial" w:hAnsi="Arial" w:cs="Arial"/>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jc w:val="center"/>
              <w:rPr>
                <w:rFonts w:ascii="Arial" w:hAnsi="Arial" w:cs="Arial"/>
                <w:color w:val="000000"/>
                <w:sz w:val="24"/>
                <w:szCs w:val="24"/>
              </w:rPr>
            </w:pPr>
          </w:p>
        </w:tc>
      </w:tr>
      <w:tr w:rsidR="00F16B74" w:rsidRPr="0099639D" w:rsidTr="003C690E">
        <w:trPr>
          <w:trHeight w:val="2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B74" w:rsidRPr="0099639D" w:rsidRDefault="00F16B74" w:rsidP="00D45B7F">
            <w:pP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16B74" w:rsidRPr="0099639D" w:rsidRDefault="00F16B74" w:rsidP="00812549">
            <w:pPr>
              <w:spacing w:line="240" w:lineRule="auto"/>
              <w:rPr>
                <w:rFonts w:ascii="Arial" w:hAnsi="Arial" w:cs="Arial"/>
                <w:color w:val="000000"/>
                <w:sz w:val="24"/>
                <w:szCs w:val="24"/>
              </w:rPr>
            </w:pPr>
            <w:r w:rsidRPr="0099639D">
              <w:rPr>
                <w:rFonts w:ascii="Arial" w:hAnsi="Arial" w:cs="Arial"/>
                <w:color w:val="000000"/>
                <w:sz w:val="24"/>
                <w:szCs w:val="24"/>
              </w:rPr>
              <w:t>Средства бюджета</w:t>
            </w:r>
            <w:r w:rsidR="00812549" w:rsidRPr="0099639D">
              <w:rPr>
                <w:rFonts w:ascii="Arial" w:hAnsi="Arial" w:cs="Arial"/>
                <w:color w:val="000000"/>
                <w:sz w:val="24"/>
                <w:szCs w:val="24"/>
              </w:rPr>
              <w:t xml:space="preserve">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D45B7F">
            <w:pPr>
              <w:jc w:val="center"/>
              <w:rPr>
                <w:rFonts w:ascii="Arial" w:hAnsi="Arial" w:cs="Arial"/>
                <w:color w:val="000000"/>
                <w:sz w:val="24"/>
                <w:szCs w:val="24"/>
              </w:rPr>
            </w:pPr>
            <w:r w:rsidRPr="0099639D">
              <w:rPr>
                <w:rFonts w:ascii="Arial" w:hAnsi="Arial" w:cs="Arial"/>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D45B7F">
            <w:pPr>
              <w:jc w:val="center"/>
              <w:rPr>
                <w:rFonts w:ascii="Arial" w:hAnsi="Arial" w:cs="Arial"/>
                <w:color w:val="000000"/>
                <w:sz w:val="24"/>
                <w:szCs w:val="24"/>
              </w:rPr>
            </w:pPr>
            <w:r w:rsidRPr="0099639D">
              <w:rPr>
                <w:rFonts w:ascii="Arial"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D45B7F">
            <w:pPr>
              <w:jc w:val="center"/>
              <w:rPr>
                <w:rFonts w:ascii="Arial" w:hAnsi="Arial" w:cs="Arial"/>
                <w:color w:val="000000"/>
                <w:sz w:val="24"/>
                <w:szCs w:val="24"/>
              </w:rPr>
            </w:pPr>
            <w:r w:rsidRPr="0099639D">
              <w:rPr>
                <w:rFonts w:ascii="Arial" w:hAnsi="Arial" w:cs="Arial"/>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D45B7F">
            <w:pPr>
              <w:jc w:val="center"/>
              <w:rPr>
                <w:rFonts w:ascii="Arial" w:hAnsi="Arial" w:cs="Arial"/>
                <w:color w:val="000000"/>
                <w:sz w:val="24"/>
                <w:szCs w:val="24"/>
              </w:rPr>
            </w:pPr>
            <w:r w:rsidRPr="0099639D">
              <w:rPr>
                <w:rFonts w:ascii="Arial" w:hAnsi="Arial" w:cs="Arial"/>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D45B7F">
            <w:pPr>
              <w:jc w:val="center"/>
              <w:rPr>
                <w:rFonts w:ascii="Arial" w:hAnsi="Arial" w:cs="Arial"/>
                <w:color w:val="000000"/>
                <w:sz w:val="24"/>
                <w:szCs w:val="24"/>
              </w:rPr>
            </w:pPr>
            <w:r w:rsidRPr="0099639D">
              <w:rPr>
                <w:rFonts w:ascii="Arial" w:hAnsi="Arial" w:cs="Arial"/>
                <w:color w:val="000000"/>
                <w:sz w:val="24"/>
                <w:szCs w:val="24"/>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F16B74" w:rsidRPr="0099639D" w:rsidRDefault="003B4678" w:rsidP="00D45B7F">
            <w:pPr>
              <w:jc w:val="center"/>
              <w:rPr>
                <w:rFonts w:ascii="Arial" w:hAnsi="Arial" w:cs="Arial"/>
                <w:color w:val="000000"/>
                <w:sz w:val="24"/>
                <w:szCs w:val="24"/>
              </w:rPr>
            </w:pPr>
            <w:r w:rsidRPr="0099639D">
              <w:rPr>
                <w:rFonts w:ascii="Arial" w:hAnsi="Arial" w:cs="Arial"/>
                <w:color w:val="000000"/>
                <w:sz w:val="24"/>
                <w:szCs w:val="24"/>
              </w:rPr>
              <w:t>-</w:t>
            </w:r>
          </w:p>
        </w:tc>
      </w:tr>
      <w:tr w:rsidR="009E144B" w:rsidRPr="0099639D" w:rsidTr="009E144B">
        <w:trPr>
          <w:trHeight w:val="2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D45B7F">
            <w:pPr>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D45B7F">
            <w:pPr>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D45B7F">
            <w:pP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E144B" w:rsidRPr="0099639D" w:rsidRDefault="009E144B" w:rsidP="00812549">
            <w:pPr>
              <w:spacing w:line="240" w:lineRule="auto"/>
              <w:rPr>
                <w:rFonts w:ascii="Arial" w:hAnsi="Arial" w:cs="Arial"/>
                <w:color w:val="000000"/>
                <w:sz w:val="24"/>
                <w:szCs w:val="24"/>
              </w:rPr>
            </w:pPr>
            <w:r w:rsidRPr="0099639D">
              <w:rPr>
                <w:rFonts w:ascii="Arial" w:hAnsi="Arial" w:cs="Arial"/>
                <w:color w:val="000000"/>
                <w:sz w:val="24"/>
                <w:szCs w:val="24"/>
              </w:rPr>
              <w:t xml:space="preserve">Средства бюджета </w:t>
            </w:r>
            <w:proofErr w:type="spellStart"/>
            <w:proofErr w:type="gramStart"/>
            <w:r w:rsidRPr="0099639D">
              <w:rPr>
                <w:rFonts w:ascii="Arial" w:hAnsi="Arial" w:cs="Arial"/>
                <w:color w:val="000000"/>
                <w:sz w:val="24"/>
                <w:szCs w:val="24"/>
              </w:rPr>
              <w:t>Пушкин-ского</w:t>
            </w:r>
            <w:proofErr w:type="spellEnd"/>
            <w:proofErr w:type="gramEnd"/>
            <w:r w:rsidRPr="0099639D">
              <w:rPr>
                <w:rFonts w:ascii="Arial" w:hAnsi="Arial" w:cs="Arial"/>
                <w:color w:val="000000"/>
                <w:sz w:val="24"/>
                <w:szCs w:val="24"/>
              </w:rPr>
              <w:t xml:space="preserve"> </w:t>
            </w:r>
            <w:proofErr w:type="spellStart"/>
            <w:r w:rsidRPr="0099639D">
              <w:rPr>
                <w:rFonts w:ascii="Arial" w:hAnsi="Arial" w:cs="Arial"/>
                <w:color w:val="000000"/>
                <w:sz w:val="24"/>
                <w:szCs w:val="24"/>
              </w:rPr>
              <w:t>муници-пального</w:t>
            </w:r>
            <w:proofErr w:type="spellEnd"/>
            <w:r w:rsidRPr="0099639D">
              <w:rPr>
                <w:rFonts w:ascii="Arial" w:hAnsi="Arial" w:cs="Arial"/>
                <w:color w:val="000000"/>
                <w:sz w:val="24"/>
                <w:szCs w:val="24"/>
              </w:rPr>
              <w:t xml:space="preserve"> района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9E144B">
            <w:pPr>
              <w:spacing w:after="0"/>
              <w:rPr>
                <w:rFonts w:ascii="Arial" w:hAnsi="Arial" w:cs="Arial"/>
                <w:sz w:val="24"/>
                <w:szCs w:val="24"/>
              </w:rPr>
            </w:pPr>
            <w:r w:rsidRPr="0099639D">
              <w:rPr>
                <w:rFonts w:ascii="Arial" w:hAnsi="Arial" w:cs="Arial"/>
                <w:sz w:val="24"/>
                <w:szCs w:val="24"/>
              </w:rPr>
              <w:t>18382,4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9E144B">
            <w:pPr>
              <w:rPr>
                <w:rFonts w:ascii="Arial" w:hAnsi="Arial" w:cs="Arial"/>
                <w:sz w:val="24"/>
                <w:szCs w:val="24"/>
              </w:rPr>
            </w:pPr>
            <w:r w:rsidRPr="0099639D">
              <w:rPr>
                <w:rFonts w:ascii="Arial" w:hAnsi="Arial" w:cs="Arial"/>
                <w:sz w:val="24"/>
                <w:szCs w:val="24"/>
              </w:rPr>
              <w:t>18 072,9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9E144B">
            <w:pPr>
              <w:rPr>
                <w:rFonts w:ascii="Arial" w:hAnsi="Arial" w:cs="Arial"/>
                <w:sz w:val="24"/>
                <w:szCs w:val="24"/>
              </w:rPr>
            </w:pPr>
            <w:r w:rsidRPr="0099639D">
              <w:rPr>
                <w:rFonts w:ascii="Arial" w:hAnsi="Arial" w:cs="Arial"/>
                <w:sz w:val="24"/>
                <w:szCs w:val="24"/>
              </w:rPr>
              <w:t>18 072,9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9E144B">
            <w:pPr>
              <w:rPr>
                <w:rFonts w:ascii="Arial" w:hAnsi="Arial" w:cs="Arial"/>
                <w:sz w:val="24"/>
                <w:szCs w:val="24"/>
              </w:rPr>
            </w:pPr>
            <w:r w:rsidRPr="0099639D">
              <w:rPr>
                <w:rFonts w:ascii="Arial" w:hAnsi="Arial" w:cs="Arial"/>
                <w:sz w:val="24"/>
                <w:szCs w:val="24"/>
              </w:rPr>
              <w:t>18 072,9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9E144B">
            <w:pPr>
              <w:rPr>
                <w:rFonts w:ascii="Arial" w:hAnsi="Arial" w:cs="Arial"/>
                <w:sz w:val="24"/>
                <w:szCs w:val="24"/>
              </w:rPr>
            </w:pPr>
            <w:r w:rsidRPr="0099639D">
              <w:rPr>
                <w:rFonts w:ascii="Arial" w:hAnsi="Arial" w:cs="Arial"/>
                <w:sz w:val="24"/>
                <w:szCs w:val="24"/>
              </w:rPr>
              <w:t>18072,9</w:t>
            </w:r>
          </w:p>
        </w:tc>
        <w:tc>
          <w:tcPr>
            <w:tcW w:w="1353" w:type="dxa"/>
            <w:tcBorders>
              <w:top w:val="single" w:sz="4" w:space="0" w:color="auto"/>
              <w:left w:val="single" w:sz="4" w:space="0" w:color="auto"/>
              <w:bottom w:val="single" w:sz="4" w:space="0" w:color="auto"/>
              <w:right w:val="single" w:sz="4" w:space="0" w:color="auto"/>
            </w:tcBorders>
            <w:vAlign w:val="center"/>
            <w:hideMark/>
          </w:tcPr>
          <w:p w:rsidR="009E144B" w:rsidRPr="0099639D" w:rsidRDefault="009E144B" w:rsidP="009E144B">
            <w:pPr>
              <w:spacing w:after="0"/>
              <w:rPr>
                <w:rFonts w:ascii="Arial" w:hAnsi="Arial" w:cs="Arial"/>
                <w:color w:val="000000"/>
                <w:sz w:val="24"/>
                <w:szCs w:val="24"/>
              </w:rPr>
            </w:pPr>
          </w:p>
          <w:p w:rsidR="009E144B" w:rsidRPr="0099639D" w:rsidRDefault="009E144B" w:rsidP="009E144B">
            <w:pPr>
              <w:spacing w:after="0"/>
              <w:jc w:val="center"/>
              <w:rPr>
                <w:rFonts w:ascii="Arial" w:hAnsi="Arial" w:cs="Arial"/>
                <w:color w:val="000000"/>
                <w:sz w:val="24"/>
                <w:szCs w:val="24"/>
              </w:rPr>
            </w:pPr>
            <w:r w:rsidRPr="0099639D">
              <w:rPr>
                <w:rFonts w:ascii="Arial" w:hAnsi="Arial" w:cs="Arial"/>
                <w:color w:val="000000"/>
                <w:sz w:val="24"/>
                <w:szCs w:val="24"/>
              </w:rPr>
              <w:t>90 674,0</w:t>
            </w:r>
          </w:p>
        </w:tc>
      </w:tr>
      <w:tr w:rsidR="008005FE" w:rsidRPr="0099639D" w:rsidTr="003C690E">
        <w:trPr>
          <w:trHeight w:val="2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005FE" w:rsidRPr="0099639D" w:rsidRDefault="008005FE" w:rsidP="00D45B7F">
            <w:pPr>
              <w:rPr>
                <w:rFonts w:ascii="Arial" w:hAnsi="Arial" w:cs="Arial"/>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05FE" w:rsidRPr="0099639D" w:rsidRDefault="008005FE" w:rsidP="00D45B7F">
            <w:pPr>
              <w:rPr>
                <w:rFonts w:ascii="Arial" w:hAnsi="Arial" w:cs="Arial"/>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05FE" w:rsidRPr="0099639D" w:rsidRDefault="008005FE" w:rsidP="00D45B7F">
            <w:pP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005FE" w:rsidRPr="0099639D" w:rsidRDefault="008005FE" w:rsidP="00812549">
            <w:pPr>
              <w:spacing w:line="240" w:lineRule="auto"/>
              <w:rPr>
                <w:rFonts w:ascii="Arial" w:hAnsi="Arial" w:cs="Arial"/>
                <w:color w:val="000000"/>
                <w:sz w:val="24"/>
                <w:szCs w:val="24"/>
              </w:rPr>
            </w:pPr>
            <w:proofErr w:type="spellStart"/>
            <w:proofErr w:type="gramStart"/>
            <w:r w:rsidRPr="0099639D">
              <w:rPr>
                <w:rFonts w:ascii="Arial" w:hAnsi="Arial" w:cs="Arial"/>
                <w:color w:val="000000"/>
                <w:sz w:val="24"/>
                <w:szCs w:val="24"/>
              </w:rPr>
              <w:t>Внебюд-жетные</w:t>
            </w:r>
            <w:proofErr w:type="spellEnd"/>
            <w:proofErr w:type="gramEnd"/>
            <w:r w:rsidRPr="0099639D">
              <w:rPr>
                <w:rFonts w:ascii="Arial" w:hAnsi="Arial" w:cs="Arial"/>
                <w:color w:val="000000"/>
                <w:sz w:val="24"/>
                <w:szCs w:val="24"/>
              </w:rPr>
              <w:t xml:space="preserve"> источники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05FE" w:rsidRPr="0099639D" w:rsidRDefault="003B4678" w:rsidP="00937F3F">
            <w:pPr>
              <w:spacing w:after="0"/>
              <w:jc w:val="center"/>
              <w:rPr>
                <w:rFonts w:ascii="Arial" w:hAnsi="Arial" w:cs="Arial"/>
                <w:color w:val="000000"/>
                <w:sz w:val="24"/>
                <w:szCs w:val="24"/>
              </w:rPr>
            </w:pPr>
            <w:r w:rsidRPr="0099639D">
              <w:rPr>
                <w:rFonts w:ascii="Arial" w:hAnsi="Arial" w:cs="Arial"/>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5FE" w:rsidRPr="0099639D" w:rsidRDefault="003B4678" w:rsidP="00937F3F">
            <w:pPr>
              <w:spacing w:after="0"/>
              <w:jc w:val="center"/>
              <w:rPr>
                <w:rFonts w:ascii="Arial" w:hAnsi="Arial" w:cs="Arial"/>
                <w:color w:val="000000"/>
                <w:sz w:val="24"/>
                <w:szCs w:val="24"/>
              </w:rPr>
            </w:pPr>
            <w:r w:rsidRPr="0099639D">
              <w:rPr>
                <w:rFonts w:ascii="Arial"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05FE" w:rsidRPr="0099639D" w:rsidRDefault="003B4678" w:rsidP="00937F3F">
            <w:pPr>
              <w:spacing w:after="0"/>
              <w:jc w:val="center"/>
              <w:rPr>
                <w:rFonts w:ascii="Arial" w:hAnsi="Arial" w:cs="Arial"/>
                <w:color w:val="000000"/>
                <w:sz w:val="24"/>
                <w:szCs w:val="24"/>
              </w:rPr>
            </w:pPr>
            <w:r w:rsidRPr="0099639D">
              <w:rPr>
                <w:rFonts w:ascii="Arial" w:hAnsi="Arial" w:cs="Arial"/>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05FE" w:rsidRPr="0099639D" w:rsidRDefault="003B4678" w:rsidP="00937F3F">
            <w:pPr>
              <w:spacing w:after="0"/>
              <w:jc w:val="center"/>
              <w:rPr>
                <w:rFonts w:ascii="Arial" w:hAnsi="Arial" w:cs="Arial"/>
                <w:color w:val="000000"/>
                <w:sz w:val="24"/>
                <w:szCs w:val="24"/>
              </w:rPr>
            </w:pPr>
            <w:r w:rsidRPr="0099639D">
              <w:rPr>
                <w:rFonts w:ascii="Arial" w:hAnsi="Arial" w:cs="Arial"/>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5FE" w:rsidRPr="0099639D" w:rsidRDefault="003B4678" w:rsidP="00937F3F">
            <w:pPr>
              <w:spacing w:after="0"/>
              <w:jc w:val="center"/>
              <w:rPr>
                <w:rFonts w:ascii="Arial" w:hAnsi="Arial" w:cs="Arial"/>
                <w:color w:val="000000"/>
                <w:sz w:val="24"/>
                <w:szCs w:val="24"/>
              </w:rPr>
            </w:pPr>
            <w:r w:rsidRPr="0099639D">
              <w:rPr>
                <w:rFonts w:ascii="Arial" w:hAnsi="Arial" w:cs="Arial"/>
                <w:color w:val="000000"/>
                <w:sz w:val="24"/>
                <w:szCs w:val="24"/>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8005FE" w:rsidRPr="0099639D" w:rsidRDefault="003B4678" w:rsidP="00937F3F">
            <w:pPr>
              <w:spacing w:after="0"/>
              <w:jc w:val="center"/>
              <w:rPr>
                <w:rFonts w:ascii="Arial" w:hAnsi="Arial" w:cs="Arial"/>
                <w:color w:val="000000"/>
                <w:sz w:val="24"/>
                <w:szCs w:val="24"/>
              </w:rPr>
            </w:pPr>
            <w:r w:rsidRPr="0099639D">
              <w:rPr>
                <w:rFonts w:ascii="Arial" w:hAnsi="Arial" w:cs="Arial"/>
                <w:color w:val="000000"/>
                <w:sz w:val="24"/>
                <w:szCs w:val="24"/>
              </w:rPr>
              <w:t>-</w:t>
            </w:r>
          </w:p>
        </w:tc>
      </w:tr>
      <w:tr w:rsidR="008005FE" w:rsidRPr="0099639D" w:rsidTr="000C16FB">
        <w:trPr>
          <w:trHeight w:val="274"/>
        </w:trPr>
        <w:tc>
          <w:tcPr>
            <w:tcW w:w="1858" w:type="dxa"/>
            <w:tcBorders>
              <w:top w:val="single" w:sz="4" w:space="0" w:color="auto"/>
              <w:left w:val="single" w:sz="4" w:space="0" w:color="auto"/>
              <w:bottom w:val="single" w:sz="4" w:space="0" w:color="auto"/>
              <w:right w:val="single" w:sz="4" w:space="0" w:color="auto"/>
            </w:tcBorders>
            <w:hideMark/>
          </w:tcPr>
          <w:p w:rsidR="008005FE" w:rsidRPr="0099639D" w:rsidRDefault="008005FE" w:rsidP="00812549">
            <w:pPr>
              <w:spacing w:after="0" w:line="240" w:lineRule="auto"/>
              <w:rPr>
                <w:rFonts w:ascii="Arial" w:hAnsi="Arial" w:cs="Arial"/>
                <w:color w:val="000000"/>
                <w:sz w:val="24"/>
                <w:szCs w:val="24"/>
              </w:rPr>
            </w:pPr>
            <w:proofErr w:type="spellStart"/>
            <w:proofErr w:type="gramStart"/>
            <w:r w:rsidRPr="0099639D">
              <w:rPr>
                <w:rFonts w:ascii="Arial" w:hAnsi="Arial" w:cs="Arial"/>
                <w:color w:val="000000"/>
                <w:sz w:val="24"/>
                <w:szCs w:val="24"/>
              </w:rPr>
              <w:t>Планиру-емые</w:t>
            </w:r>
            <w:proofErr w:type="spellEnd"/>
            <w:proofErr w:type="gramEnd"/>
            <w:r w:rsidRPr="0099639D">
              <w:rPr>
                <w:rFonts w:ascii="Arial" w:hAnsi="Arial" w:cs="Arial"/>
                <w:color w:val="000000"/>
                <w:sz w:val="24"/>
                <w:szCs w:val="24"/>
              </w:rPr>
              <w:t xml:space="preserve"> результаты реализации подпрограммы</w:t>
            </w:r>
          </w:p>
        </w:tc>
        <w:tc>
          <w:tcPr>
            <w:tcW w:w="12835" w:type="dxa"/>
            <w:gridSpan w:val="9"/>
            <w:tcBorders>
              <w:top w:val="single" w:sz="4" w:space="0" w:color="auto"/>
              <w:left w:val="single" w:sz="4" w:space="0" w:color="auto"/>
              <w:bottom w:val="single" w:sz="4" w:space="0" w:color="auto"/>
              <w:right w:val="single" w:sz="4" w:space="0" w:color="auto"/>
            </w:tcBorders>
            <w:hideMark/>
          </w:tcPr>
          <w:p w:rsidR="008005FE" w:rsidRPr="0099639D" w:rsidRDefault="008005FE" w:rsidP="00812549">
            <w:pPr>
              <w:spacing w:after="0" w:line="240" w:lineRule="auto"/>
              <w:ind w:firstLine="709"/>
              <w:jc w:val="both"/>
              <w:rPr>
                <w:rFonts w:ascii="Arial" w:hAnsi="Arial" w:cs="Arial"/>
                <w:color w:val="000000"/>
                <w:sz w:val="24"/>
                <w:szCs w:val="24"/>
              </w:rPr>
            </w:pPr>
            <w:r w:rsidRPr="0099639D">
              <w:rPr>
                <w:rFonts w:ascii="Arial" w:hAnsi="Arial" w:cs="Arial"/>
                <w:color w:val="000000"/>
                <w:sz w:val="24"/>
                <w:szCs w:val="24"/>
              </w:rPr>
              <w:t>– все образовательные организации Пушкинского муниципального района получат доступ к методическим и образовательным ресурсам, разработанным в рамках государственной программы, в</w:t>
            </w:r>
            <w:r w:rsidRPr="0099639D">
              <w:rPr>
                <w:rFonts w:ascii="Arial" w:hAnsi="Arial" w:cs="Arial"/>
                <w:sz w:val="24"/>
                <w:szCs w:val="24"/>
              </w:rPr>
              <w:t xml:space="preserve"> информационно-телекоммуникационной </w:t>
            </w:r>
            <w:r w:rsidRPr="0099639D">
              <w:rPr>
                <w:rFonts w:ascii="Arial" w:hAnsi="Arial" w:cs="Arial"/>
                <w:color w:val="000000"/>
                <w:sz w:val="24"/>
                <w:szCs w:val="24"/>
              </w:rPr>
              <w:t>сети «Интернет»;</w:t>
            </w:r>
          </w:p>
          <w:p w:rsidR="008005FE" w:rsidRPr="0099639D" w:rsidRDefault="008005FE" w:rsidP="00812549">
            <w:pPr>
              <w:spacing w:after="0" w:line="240" w:lineRule="auto"/>
              <w:ind w:firstLine="709"/>
              <w:jc w:val="both"/>
              <w:rPr>
                <w:rFonts w:ascii="Arial" w:hAnsi="Arial" w:cs="Arial"/>
                <w:color w:val="000000"/>
                <w:sz w:val="24"/>
                <w:szCs w:val="24"/>
              </w:rPr>
            </w:pPr>
            <w:r w:rsidRPr="0099639D">
              <w:rPr>
                <w:rFonts w:ascii="Arial" w:hAnsi="Arial" w:cs="Arial"/>
                <w:color w:val="000000"/>
                <w:sz w:val="24"/>
                <w:szCs w:val="24"/>
              </w:rPr>
              <w:t xml:space="preserve">– будет обеспечен рост уровня информированности населения о реализации мероприятий по развитию сферы образования в Пушкинском муниципальном районе, в том числе – через подготовку ежегодного публичного доклада, публикацию в средствах массовой информации аналитических материалов о ходе и результатах реализации государственной </w:t>
            </w:r>
            <w:r w:rsidRPr="0099639D">
              <w:rPr>
                <w:rFonts w:ascii="Arial" w:hAnsi="Arial" w:cs="Arial"/>
                <w:sz w:val="24"/>
                <w:szCs w:val="24"/>
              </w:rPr>
              <w:t>п</w:t>
            </w:r>
            <w:r w:rsidRPr="0099639D">
              <w:rPr>
                <w:rFonts w:ascii="Arial" w:hAnsi="Arial" w:cs="Arial"/>
                <w:color w:val="000000"/>
                <w:sz w:val="24"/>
                <w:szCs w:val="24"/>
              </w:rPr>
              <w:t>рограммы;</w:t>
            </w:r>
          </w:p>
          <w:p w:rsidR="008005FE" w:rsidRPr="0099639D" w:rsidRDefault="008005FE" w:rsidP="00812549">
            <w:pPr>
              <w:spacing w:after="0" w:line="240" w:lineRule="auto"/>
              <w:ind w:firstLine="709"/>
              <w:jc w:val="both"/>
              <w:rPr>
                <w:rFonts w:ascii="Arial" w:hAnsi="Arial" w:cs="Arial"/>
                <w:color w:val="000000"/>
                <w:sz w:val="24"/>
                <w:szCs w:val="24"/>
              </w:rPr>
            </w:pPr>
            <w:r w:rsidRPr="0099639D">
              <w:rPr>
                <w:rFonts w:ascii="Arial" w:hAnsi="Arial" w:cs="Arial"/>
                <w:color w:val="000000"/>
                <w:sz w:val="24"/>
                <w:szCs w:val="24"/>
              </w:rPr>
              <w:t xml:space="preserve">– будут обеспечены своевременное принятие нормативных правовых актов и подготовка методических рекомендаций, необходимых для реализации мероприятий муниципальной </w:t>
            </w:r>
            <w:r w:rsidRPr="0099639D">
              <w:rPr>
                <w:rFonts w:ascii="Arial" w:hAnsi="Arial" w:cs="Arial"/>
                <w:sz w:val="24"/>
                <w:szCs w:val="24"/>
              </w:rPr>
              <w:t>п</w:t>
            </w:r>
            <w:r w:rsidRPr="0099639D">
              <w:rPr>
                <w:rFonts w:ascii="Arial" w:hAnsi="Arial" w:cs="Arial"/>
                <w:color w:val="000000"/>
                <w:sz w:val="24"/>
                <w:szCs w:val="24"/>
              </w:rPr>
              <w:t>рограммы.</w:t>
            </w:r>
          </w:p>
        </w:tc>
      </w:tr>
    </w:tbl>
    <w:p w:rsidR="00C74CC8" w:rsidRPr="0099639D" w:rsidRDefault="00C74CC8" w:rsidP="0066242B">
      <w:pPr>
        <w:widowControl w:val="0"/>
        <w:autoSpaceDE w:val="0"/>
        <w:autoSpaceDN w:val="0"/>
        <w:adjustRightInd w:val="0"/>
        <w:spacing w:after="0" w:line="240" w:lineRule="auto"/>
        <w:ind w:firstLine="720"/>
        <w:jc w:val="both"/>
        <w:rPr>
          <w:rFonts w:ascii="Arial" w:hAnsi="Arial" w:cs="Arial"/>
          <w:sz w:val="24"/>
          <w:szCs w:val="24"/>
          <w:u w:color="2A6EC3"/>
        </w:rPr>
      </w:pPr>
    </w:p>
    <w:p w:rsidR="00812549" w:rsidRPr="0099639D" w:rsidRDefault="00812549" w:rsidP="0066242B">
      <w:pPr>
        <w:widowControl w:val="0"/>
        <w:autoSpaceDE w:val="0"/>
        <w:autoSpaceDN w:val="0"/>
        <w:adjustRightInd w:val="0"/>
        <w:spacing w:after="0" w:line="240" w:lineRule="auto"/>
        <w:ind w:firstLine="720"/>
        <w:jc w:val="both"/>
        <w:rPr>
          <w:rFonts w:ascii="Arial" w:hAnsi="Arial" w:cs="Arial"/>
          <w:sz w:val="24"/>
          <w:szCs w:val="24"/>
          <w:u w:color="2A6EC3"/>
        </w:rPr>
      </w:pPr>
    </w:p>
    <w:p w:rsidR="00812549" w:rsidRPr="0099639D" w:rsidRDefault="00812549" w:rsidP="003D573A">
      <w:pPr>
        <w:widowControl w:val="0"/>
        <w:autoSpaceDE w:val="0"/>
        <w:autoSpaceDN w:val="0"/>
        <w:adjustRightInd w:val="0"/>
        <w:spacing w:after="0" w:line="240" w:lineRule="auto"/>
        <w:jc w:val="both"/>
        <w:rPr>
          <w:rFonts w:ascii="Arial" w:hAnsi="Arial" w:cs="Arial"/>
          <w:sz w:val="24"/>
          <w:szCs w:val="24"/>
          <w:u w:color="2A6EC3"/>
        </w:rPr>
      </w:pPr>
    </w:p>
    <w:p w:rsidR="00474182" w:rsidRPr="0099639D" w:rsidRDefault="00474182" w:rsidP="00474182">
      <w:pPr>
        <w:pStyle w:val="s3"/>
        <w:numPr>
          <w:ilvl w:val="0"/>
          <w:numId w:val="2"/>
        </w:numPr>
        <w:jc w:val="center"/>
        <w:rPr>
          <w:rFonts w:ascii="Arial" w:hAnsi="Arial" w:cs="Arial"/>
        </w:rPr>
      </w:pPr>
      <w:r w:rsidRPr="0099639D">
        <w:rPr>
          <w:rFonts w:ascii="Arial" w:hAnsi="Arial" w:cs="Arial"/>
        </w:rPr>
        <w:t>Описание целей и задач подпрограммы I</w:t>
      </w:r>
    </w:p>
    <w:p w:rsidR="00474182" w:rsidRPr="0099639D" w:rsidRDefault="00474182" w:rsidP="00474182">
      <w:pPr>
        <w:pStyle w:val="a8"/>
        <w:spacing w:after="0" w:line="240" w:lineRule="auto"/>
        <w:ind w:left="1080" w:hanging="938"/>
        <w:jc w:val="both"/>
        <w:rPr>
          <w:rFonts w:ascii="Arial" w:hAnsi="Arial" w:cs="Arial"/>
          <w:sz w:val="24"/>
          <w:szCs w:val="24"/>
          <w:u w:color="2A6EC3"/>
        </w:rPr>
      </w:pPr>
      <w:r w:rsidRPr="0099639D">
        <w:rPr>
          <w:rFonts w:ascii="Arial" w:hAnsi="Arial" w:cs="Arial"/>
          <w:sz w:val="24"/>
          <w:szCs w:val="24"/>
        </w:rPr>
        <w:t xml:space="preserve">Цель подпрограммы </w:t>
      </w:r>
      <w:r w:rsidRPr="0099639D">
        <w:rPr>
          <w:rFonts w:ascii="Arial" w:hAnsi="Arial" w:cs="Arial"/>
          <w:sz w:val="24"/>
          <w:szCs w:val="24"/>
          <w:lang w:val="en-US"/>
        </w:rPr>
        <w:t>IV</w:t>
      </w:r>
      <w:r w:rsidRPr="0099639D">
        <w:rPr>
          <w:rFonts w:ascii="Arial" w:hAnsi="Arial" w:cs="Arial"/>
          <w:sz w:val="24"/>
          <w:szCs w:val="24"/>
        </w:rPr>
        <w:t xml:space="preserve"> – </w:t>
      </w:r>
      <w:r w:rsidRPr="0099639D">
        <w:rPr>
          <w:rFonts w:ascii="Arial" w:hAnsi="Arial" w:cs="Arial"/>
          <w:sz w:val="24"/>
          <w:szCs w:val="24"/>
          <w:u w:color="2A6EC3"/>
        </w:rPr>
        <w:t>обеспечение деятельности Управления образования администрации Пушкинского</w:t>
      </w:r>
    </w:p>
    <w:p w:rsidR="00474182" w:rsidRPr="0099639D" w:rsidRDefault="00474182" w:rsidP="00474182">
      <w:pPr>
        <w:pStyle w:val="a8"/>
        <w:spacing w:after="0" w:line="240" w:lineRule="auto"/>
        <w:ind w:left="1080" w:hanging="938"/>
        <w:jc w:val="both"/>
        <w:rPr>
          <w:rFonts w:ascii="Arial" w:hAnsi="Arial" w:cs="Arial"/>
          <w:sz w:val="24"/>
          <w:szCs w:val="24"/>
        </w:rPr>
      </w:pPr>
      <w:r w:rsidRPr="0099639D">
        <w:rPr>
          <w:rFonts w:ascii="Arial" w:hAnsi="Arial" w:cs="Arial"/>
          <w:sz w:val="24"/>
          <w:szCs w:val="24"/>
          <w:u w:color="2A6EC3"/>
        </w:rPr>
        <w:t>муниципального района.</w:t>
      </w:r>
    </w:p>
    <w:p w:rsidR="00474182" w:rsidRPr="0099639D" w:rsidRDefault="00474182" w:rsidP="00474182">
      <w:pPr>
        <w:pStyle w:val="a8"/>
        <w:spacing w:after="0" w:line="240" w:lineRule="auto"/>
        <w:ind w:left="1146" w:hanging="1080"/>
        <w:jc w:val="both"/>
        <w:rPr>
          <w:rFonts w:ascii="Arial" w:hAnsi="Arial" w:cs="Arial"/>
          <w:sz w:val="24"/>
          <w:szCs w:val="24"/>
        </w:rPr>
      </w:pPr>
      <w:r w:rsidRPr="0099639D">
        <w:rPr>
          <w:rFonts w:ascii="Arial" w:hAnsi="Arial" w:cs="Arial"/>
          <w:sz w:val="24"/>
          <w:szCs w:val="24"/>
        </w:rPr>
        <w:t xml:space="preserve"> Задачи подпрограммы </w:t>
      </w:r>
      <w:r w:rsidRPr="0099639D">
        <w:rPr>
          <w:rFonts w:ascii="Arial" w:hAnsi="Arial" w:cs="Arial"/>
          <w:sz w:val="24"/>
          <w:szCs w:val="24"/>
          <w:lang w:val="en-US"/>
        </w:rPr>
        <w:t>IV</w:t>
      </w:r>
      <w:r w:rsidRPr="0099639D">
        <w:rPr>
          <w:rFonts w:ascii="Arial" w:hAnsi="Arial" w:cs="Arial"/>
          <w:sz w:val="24"/>
          <w:szCs w:val="24"/>
        </w:rPr>
        <w:t xml:space="preserve">: </w:t>
      </w:r>
    </w:p>
    <w:p w:rsidR="00474182" w:rsidRPr="0099639D" w:rsidRDefault="00474182" w:rsidP="00474182">
      <w:pPr>
        <w:pStyle w:val="a8"/>
        <w:snapToGrid w:val="0"/>
        <w:spacing w:after="0" w:line="240" w:lineRule="auto"/>
        <w:ind w:left="142" w:hanging="76"/>
        <w:jc w:val="both"/>
        <w:rPr>
          <w:rFonts w:ascii="Arial" w:hAnsi="Arial" w:cs="Arial"/>
          <w:sz w:val="24"/>
          <w:szCs w:val="24"/>
        </w:rPr>
      </w:pPr>
      <w:r w:rsidRPr="0099639D">
        <w:rPr>
          <w:rFonts w:ascii="Arial" w:hAnsi="Arial" w:cs="Arial"/>
          <w:sz w:val="24"/>
          <w:szCs w:val="24"/>
        </w:rPr>
        <w:t xml:space="preserve"> Повышение качества и эффективности муниципальных услуг в системе образования в Пушкинском муниципальном районе.</w:t>
      </w:r>
    </w:p>
    <w:p w:rsidR="00474182" w:rsidRPr="0099639D" w:rsidRDefault="00474182" w:rsidP="00474182">
      <w:pPr>
        <w:pStyle w:val="a8"/>
        <w:snapToGrid w:val="0"/>
        <w:spacing w:after="0" w:line="240" w:lineRule="auto"/>
        <w:ind w:left="1146" w:hanging="1004"/>
        <w:jc w:val="both"/>
        <w:rPr>
          <w:rFonts w:ascii="Arial" w:hAnsi="Arial" w:cs="Arial"/>
          <w:sz w:val="24"/>
          <w:szCs w:val="24"/>
        </w:rPr>
      </w:pPr>
      <w:r w:rsidRPr="0099639D">
        <w:rPr>
          <w:rFonts w:ascii="Arial" w:hAnsi="Arial" w:cs="Arial"/>
          <w:sz w:val="24"/>
          <w:szCs w:val="24"/>
        </w:rPr>
        <w:t>Создание системы методического, информационного сопровождения муниципальной программы.</w:t>
      </w:r>
    </w:p>
    <w:p w:rsidR="00474182" w:rsidRPr="0099639D" w:rsidRDefault="00474182" w:rsidP="00474182">
      <w:pPr>
        <w:spacing w:after="0" w:line="240" w:lineRule="auto"/>
        <w:ind w:left="426" w:hanging="1080"/>
        <w:jc w:val="both"/>
        <w:rPr>
          <w:rFonts w:ascii="Arial" w:hAnsi="Arial" w:cs="Arial"/>
          <w:sz w:val="24"/>
          <w:szCs w:val="24"/>
        </w:rPr>
      </w:pPr>
      <w:r w:rsidRPr="0099639D">
        <w:rPr>
          <w:rFonts w:ascii="Arial" w:hAnsi="Arial" w:cs="Arial"/>
          <w:sz w:val="24"/>
          <w:szCs w:val="24"/>
        </w:rPr>
        <w:t xml:space="preserve">          </w:t>
      </w:r>
      <w:r w:rsidRPr="0099639D">
        <w:rPr>
          <w:rFonts w:ascii="Arial" w:hAnsi="Arial" w:cs="Arial"/>
          <w:sz w:val="24"/>
          <w:szCs w:val="24"/>
          <w:u w:color="2A6EC3"/>
        </w:rPr>
        <w:t xml:space="preserve">Обеспечение </w:t>
      </w:r>
      <w:proofErr w:type="gramStart"/>
      <w:r w:rsidRPr="0099639D">
        <w:rPr>
          <w:rFonts w:ascii="Arial" w:hAnsi="Arial" w:cs="Arial"/>
          <w:sz w:val="24"/>
          <w:szCs w:val="24"/>
          <w:u w:color="2A6EC3"/>
        </w:rPr>
        <w:t>деятельности Управления образования администрации Пушкинского муниципального района</w:t>
      </w:r>
      <w:proofErr w:type="gramEnd"/>
      <w:r w:rsidRPr="0099639D">
        <w:rPr>
          <w:rFonts w:ascii="Arial" w:hAnsi="Arial" w:cs="Arial"/>
          <w:sz w:val="24"/>
          <w:szCs w:val="24"/>
          <w:u w:color="2A6EC3"/>
        </w:rPr>
        <w:t>.</w:t>
      </w:r>
    </w:p>
    <w:p w:rsidR="00474182" w:rsidRPr="0099639D" w:rsidRDefault="00474182" w:rsidP="00474182">
      <w:pPr>
        <w:pStyle w:val="1"/>
        <w:spacing w:before="0"/>
        <w:ind w:firstLine="708"/>
        <w:jc w:val="center"/>
        <w:rPr>
          <w:rFonts w:ascii="Arial" w:hAnsi="Arial" w:cs="Arial"/>
          <w:color w:val="000000"/>
          <w:sz w:val="24"/>
          <w:szCs w:val="24"/>
        </w:rPr>
      </w:pPr>
    </w:p>
    <w:p w:rsidR="00474182" w:rsidRPr="0099639D" w:rsidRDefault="00474182" w:rsidP="00474182">
      <w:pPr>
        <w:pStyle w:val="1"/>
        <w:spacing w:before="0"/>
        <w:ind w:firstLine="708"/>
        <w:jc w:val="center"/>
        <w:rPr>
          <w:rFonts w:ascii="Arial" w:hAnsi="Arial" w:cs="Arial"/>
          <w:b w:val="0"/>
          <w:bCs w:val="0"/>
          <w:color w:val="000000"/>
          <w:sz w:val="24"/>
          <w:szCs w:val="24"/>
        </w:rPr>
      </w:pPr>
      <w:r w:rsidRPr="0099639D">
        <w:rPr>
          <w:rFonts w:ascii="Arial" w:hAnsi="Arial" w:cs="Arial"/>
          <w:b w:val="0"/>
          <w:color w:val="000000"/>
          <w:sz w:val="24"/>
          <w:szCs w:val="24"/>
        </w:rPr>
        <w:t xml:space="preserve">Характеристика основных мероприятий подпрограммы </w:t>
      </w:r>
      <w:r w:rsidRPr="0099639D">
        <w:rPr>
          <w:rFonts w:ascii="Arial" w:hAnsi="Arial" w:cs="Arial"/>
          <w:b w:val="0"/>
          <w:color w:val="000000"/>
          <w:sz w:val="24"/>
          <w:szCs w:val="24"/>
          <w:lang w:val="en-US"/>
        </w:rPr>
        <w:t>I</w:t>
      </w:r>
      <w:r w:rsidRPr="0099639D">
        <w:rPr>
          <w:rFonts w:ascii="Arial" w:hAnsi="Arial" w:cs="Arial"/>
          <w:b w:val="0"/>
          <w:bCs w:val="0"/>
          <w:color w:val="000000"/>
          <w:sz w:val="24"/>
          <w:szCs w:val="24"/>
          <w:lang w:val="en-US"/>
        </w:rPr>
        <w:t>V</w:t>
      </w:r>
    </w:p>
    <w:p w:rsidR="00474182" w:rsidRPr="0099639D" w:rsidRDefault="00474182" w:rsidP="00474182">
      <w:pPr>
        <w:pStyle w:val="Default"/>
        <w:jc w:val="both"/>
        <w:rPr>
          <w:rFonts w:ascii="Arial" w:hAnsi="Arial" w:cs="Arial"/>
        </w:rPr>
      </w:pPr>
    </w:p>
    <w:p w:rsidR="00474182" w:rsidRPr="0099639D" w:rsidRDefault="00001DA0" w:rsidP="00474182">
      <w:pPr>
        <w:spacing w:after="0" w:line="240" w:lineRule="auto"/>
        <w:ind w:firstLine="708"/>
        <w:jc w:val="both"/>
        <w:rPr>
          <w:rFonts w:ascii="Arial" w:hAnsi="Arial" w:cs="Arial"/>
          <w:sz w:val="24"/>
          <w:szCs w:val="24"/>
        </w:rPr>
      </w:pPr>
      <w:r>
        <w:rPr>
          <w:rFonts w:ascii="Arial" w:hAnsi="Arial" w:cs="Arial"/>
          <w:sz w:val="24"/>
          <w:szCs w:val="24"/>
        </w:rPr>
        <w:t xml:space="preserve">Мероприятия подпрограммы </w:t>
      </w:r>
      <w:r>
        <w:rPr>
          <w:rFonts w:ascii="Arial" w:hAnsi="Arial" w:cs="Arial"/>
          <w:sz w:val="24"/>
          <w:szCs w:val="24"/>
          <w:lang w:val="en-US"/>
        </w:rPr>
        <w:t>I</w:t>
      </w:r>
      <w:r>
        <w:rPr>
          <w:rFonts w:ascii="Arial" w:hAnsi="Arial" w:cs="Arial"/>
          <w:sz w:val="24"/>
          <w:szCs w:val="24"/>
        </w:rPr>
        <w:t>V</w:t>
      </w:r>
      <w:r w:rsidR="00474182" w:rsidRPr="0099639D">
        <w:rPr>
          <w:rFonts w:ascii="Arial" w:hAnsi="Arial" w:cs="Arial"/>
          <w:sz w:val="24"/>
          <w:szCs w:val="24"/>
        </w:rPr>
        <w:t xml:space="preserve"> призваны повысить эффективность управления функционированием и развитием системы образования в Пушкинском муниципальном районе, обеспечить согласованность управленческих решений в рамках других подпрограмм. </w:t>
      </w:r>
    </w:p>
    <w:p w:rsidR="00474182" w:rsidRPr="0099639D" w:rsidRDefault="00474182" w:rsidP="00474182">
      <w:pPr>
        <w:spacing w:after="0" w:line="240" w:lineRule="auto"/>
        <w:ind w:firstLine="708"/>
        <w:jc w:val="both"/>
        <w:rPr>
          <w:rFonts w:ascii="Arial" w:hAnsi="Arial" w:cs="Arial"/>
          <w:color w:val="000000"/>
          <w:sz w:val="24"/>
          <w:szCs w:val="24"/>
        </w:rPr>
      </w:pPr>
      <w:r w:rsidRPr="0099639D">
        <w:rPr>
          <w:rFonts w:ascii="Arial" w:hAnsi="Arial" w:cs="Arial"/>
          <w:color w:val="000000"/>
          <w:sz w:val="24"/>
          <w:szCs w:val="24"/>
        </w:rPr>
        <w:t xml:space="preserve">Мероприятия в рамках </w:t>
      </w:r>
      <w:r w:rsidRPr="0099639D">
        <w:rPr>
          <w:rFonts w:ascii="Arial" w:hAnsi="Arial" w:cs="Arial"/>
          <w:sz w:val="24"/>
          <w:szCs w:val="24"/>
        </w:rPr>
        <w:t>п</w:t>
      </w:r>
      <w:r w:rsidRPr="0099639D">
        <w:rPr>
          <w:rFonts w:ascii="Arial" w:hAnsi="Arial" w:cs="Arial"/>
          <w:color w:val="000000"/>
          <w:sz w:val="24"/>
          <w:szCs w:val="24"/>
        </w:rPr>
        <w:t xml:space="preserve">одпрограммы </w:t>
      </w:r>
      <w:r w:rsidR="00001DA0">
        <w:rPr>
          <w:rFonts w:ascii="Arial" w:hAnsi="Arial" w:cs="Arial"/>
          <w:color w:val="000000"/>
          <w:sz w:val="24"/>
          <w:szCs w:val="24"/>
          <w:lang w:val="en-US"/>
        </w:rPr>
        <w:t>I</w:t>
      </w:r>
      <w:r w:rsidR="00001DA0">
        <w:rPr>
          <w:rFonts w:ascii="Arial" w:hAnsi="Arial" w:cs="Arial"/>
          <w:bCs/>
          <w:color w:val="000000"/>
          <w:sz w:val="24"/>
          <w:szCs w:val="24"/>
          <w:lang w:val="en-US"/>
        </w:rPr>
        <w:t>V</w:t>
      </w:r>
      <w:r w:rsidRPr="0099639D">
        <w:rPr>
          <w:rFonts w:ascii="Arial" w:hAnsi="Arial" w:cs="Arial"/>
          <w:color w:val="000000"/>
          <w:sz w:val="24"/>
          <w:szCs w:val="24"/>
        </w:rPr>
        <w:t xml:space="preserve"> будут направлены на следующие изменения:</w:t>
      </w:r>
    </w:p>
    <w:p w:rsidR="00474182" w:rsidRPr="0099639D" w:rsidRDefault="00474182" w:rsidP="00474182">
      <w:pPr>
        <w:pStyle w:val="Default"/>
        <w:ind w:firstLine="708"/>
        <w:jc w:val="both"/>
        <w:rPr>
          <w:rFonts w:ascii="Arial" w:hAnsi="Arial" w:cs="Arial"/>
        </w:rPr>
      </w:pPr>
      <w:r w:rsidRPr="0099639D">
        <w:rPr>
          <w:rFonts w:ascii="Arial" w:hAnsi="Arial" w:cs="Arial"/>
        </w:rPr>
        <w:t>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474182" w:rsidRPr="0099639D" w:rsidRDefault="00474182" w:rsidP="00474182">
      <w:pPr>
        <w:pStyle w:val="Default"/>
        <w:jc w:val="both"/>
        <w:rPr>
          <w:rFonts w:ascii="Arial" w:hAnsi="Arial" w:cs="Arial"/>
        </w:rPr>
      </w:pPr>
      <w:r w:rsidRPr="0099639D">
        <w:rPr>
          <w:rFonts w:ascii="Arial" w:hAnsi="Arial" w:cs="Arial"/>
        </w:rPr>
        <w:t xml:space="preserve">           обеспечение информированности общественности о реализации муниципальной программы и ее результатах;</w:t>
      </w:r>
    </w:p>
    <w:p w:rsidR="00474182" w:rsidRPr="0099639D" w:rsidRDefault="00474182" w:rsidP="00474182">
      <w:pPr>
        <w:pStyle w:val="Default"/>
        <w:ind w:firstLine="708"/>
        <w:jc w:val="both"/>
        <w:rPr>
          <w:rFonts w:ascii="Arial" w:hAnsi="Arial" w:cs="Arial"/>
        </w:rPr>
      </w:pPr>
      <w:r w:rsidRPr="0099639D">
        <w:rPr>
          <w:rFonts w:ascii="Arial" w:hAnsi="Arial" w:cs="Arial"/>
        </w:rPr>
        <w:t>подготовка ежегодного публичного доклада о состоянии и перспективах развития системы образования в Пушкинском муниципальном районе;</w:t>
      </w:r>
    </w:p>
    <w:p w:rsidR="00474182" w:rsidRPr="0099639D" w:rsidRDefault="00474182" w:rsidP="00474182">
      <w:pPr>
        <w:pStyle w:val="Default"/>
        <w:ind w:firstLine="708"/>
        <w:jc w:val="both"/>
        <w:rPr>
          <w:rFonts w:ascii="Arial" w:hAnsi="Arial" w:cs="Arial"/>
        </w:rPr>
      </w:pPr>
      <w:r w:rsidRPr="0099639D">
        <w:rPr>
          <w:rFonts w:ascii="Arial" w:hAnsi="Arial" w:cs="Arial"/>
        </w:rPr>
        <w:t xml:space="preserve"> развитие Интернет-ресурсов (порталов, сайтов) системы образования в Пушкинском муниципальном районе;</w:t>
      </w:r>
    </w:p>
    <w:p w:rsidR="00693D27" w:rsidRPr="0099639D" w:rsidRDefault="00474182" w:rsidP="000C16FB">
      <w:pPr>
        <w:spacing w:line="240" w:lineRule="auto"/>
        <w:jc w:val="both"/>
        <w:rPr>
          <w:rFonts w:ascii="Arial" w:hAnsi="Arial" w:cs="Arial"/>
          <w:sz w:val="24"/>
          <w:szCs w:val="24"/>
          <w:u w:color="2A6EC3"/>
        </w:rPr>
      </w:pPr>
      <w:r w:rsidRPr="0099639D">
        <w:rPr>
          <w:rFonts w:ascii="Arial" w:hAnsi="Arial" w:cs="Arial"/>
          <w:sz w:val="24"/>
          <w:szCs w:val="24"/>
        </w:rPr>
        <w:t xml:space="preserve">            </w:t>
      </w:r>
      <w:r w:rsidRPr="0099639D">
        <w:rPr>
          <w:rFonts w:ascii="Arial" w:hAnsi="Arial" w:cs="Arial"/>
          <w:sz w:val="24"/>
          <w:szCs w:val="24"/>
          <w:u w:color="2A6EC3"/>
        </w:rPr>
        <w:t xml:space="preserve">обеспечение </w:t>
      </w:r>
      <w:proofErr w:type="gramStart"/>
      <w:r w:rsidRPr="0099639D">
        <w:rPr>
          <w:rFonts w:ascii="Arial" w:hAnsi="Arial" w:cs="Arial"/>
          <w:sz w:val="24"/>
          <w:szCs w:val="24"/>
          <w:u w:color="2A6EC3"/>
        </w:rPr>
        <w:t>деятельности Управления образования администрации Пушкинского муниципального района</w:t>
      </w:r>
      <w:proofErr w:type="gramEnd"/>
      <w:r w:rsidRPr="0099639D">
        <w:rPr>
          <w:rFonts w:ascii="Arial" w:hAnsi="Arial" w:cs="Arial"/>
          <w:sz w:val="24"/>
          <w:szCs w:val="24"/>
          <w:u w:color="2A6EC3"/>
        </w:rPr>
        <w:t>.</w:t>
      </w:r>
    </w:p>
    <w:p w:rsidR="00C304AE" w:rsidRDefault="00C304AE" w:rsidP="000C16FB">
      <w:pPr>
        <w:spacing w:line="240" w:lineRule="auto"/>
        <w:jc w:val="both"/>
        <w:rPr>
          <w:rFonts w:ascii="Arial" w:hAnsi="Arial" w:cs="Arial"/>
          <w:sz w:val="28"/>
          <w:szCs w:val="28"/>
          <w:u w:color="2A6EC3"/>
        </w:rPr>
      </w:pPr>
    </w:p>
    <w:p w:rsidR="00C304AE" w:rsidRDefault="00C304AE" w:rsidP="000C16FB">
      <w:pPr>
        <w:spacing w:line="240" w:lineRule="auto"/>
        <w:jc w:val="both"/>
        <w:rPr>
          <w:rFonts w:ascii="Arial" w:hAnsi="Arial" w:cs="Arial"/>
          <w:sz w:val="28"/>
          <w:szCs w:val="28"/>
          <w:u w:color="2A6EC3"/>
        </w:rPr>
      </w:pPr>
    </w:p>
    <w:p w:rsidR="0099639D" w:rsidRDefault="0099639D" w:rsidP="000C16FB">
      <w:pPr>
        <w:spacing w:line="240" w:lineRule="auto"/>
        <w:jc w:val="both"/>
        <w:rPr>
          <w:rFonts w:ascii="Arial" w:hAnsi="Arial" w:cs="Arial"/>
          <w:sz w:val="28"/>
          <w:szCs w:val="28"/>
          <w:u w:color="2A6EC3"/>
        </w:rPr>
      </w:pPr>
    </w:p>
    <w:p w:rsidR="0099639D" w:rsidRDefault="0099639D" w:rsidP="000C16FB">
      <w:pPr>
        <w:spacing w:line="240" w:lineRule="auto"/>
        <w:jc w:val="both"/>
        <w:rPr>
          <w:rFonts w:ascii="Arial" w:hAnsi="Arial" w:cs="Arial"/>
          <w:sz w:val="28"/>
          <w:szCs w:val="28"/>
          <w:u w:color="2A6EC3"/>
        </w:rPr>
      </w:pPr>
    </w:p>
    <w:p w:rsidR="0099639D" w:rsidRDefault="0099639D" w:rsidP="000C16FB">
      <w:pPr>
        <w:spacing w:line="240" w:lineRule="auto"/>
        <w:jc w:val="both"/>
        <w:rPr>
          <w:rFonts w:ascii="Arial" w:hAnsi="Arial" w:cs="Arial"/>
          <w:sz w:val="28"/>
          <w:szCs w:val="28"/>
          <w:u w:color="2A6EC3"/>
        </w:rPr>
      </w:pPr>
    </w:p>
    <w:p w:rsidR="0099639D" w:rsidRDefault="0099639D" w:rsidP="000C16FB">
      <w:pPr>
        <w:spacing w:line="240" w:lineRule="auto"/>
        <w:jc w:val="both"/>
        <w:rPr>
          <w:rFonts w:ascii="Arial" w:hAnsi="Arial" w:cs="Arial"/>
          <w:sz w:val="28"/>
          <w:szCs w:val="28"/>
          <w:u w:color="2A6EC3"/>
        </w:rPr>
      </w:pPr>
    </w:p>
    <w:p w:rsidR="0099639D" w:rsidRDefault="0099639D" w:rsidP="000C16FB">
      <w:pPr>
        <w:spacing w:line="240" w:lineRule="auto"/>
        <w:jc w:val="both"/>
        <w:rPr>
          <w:rFonts w:ascii="Arial" w:hAnsi="Arial" w:cs="Arial"/>
          <w:sz w:val="28"/>
          <w:szCs w:val="28"/>
          <w:u w:color="2A6EC3"/>
        </w:rPr>
      </w:pPr>
    </w:p>
    <w:p w:rsidR="0099639D" w:rsidRDefault="0099639D" w:rsidP="000C16FB">
      <w:pPr>
        <w:spacing w:line="240" w:lineRule="auto"/>
        <w:jc w:val="both"/>
        <w:rPr>
          <w:rFonts w:ascii="Arial" w:hAnsi="Arial" w:cs="Arial"/>
          <w:sz w:val="28"/>
          <w:szCs w:val="28"/>
          <w:u w:color="2A6EC3"/>
        </w:rPr>
      </w:pPr>
    </w:p>
    <w:p w:rsidR="0099639D" w:rsidRDefault="0099639D" w:rsidP="000C16FB">
      <w:pPr>
        <w:spacing w:line="240" w:lineRule="auto"/>
        <w:jc w:val="both"/>
        <w:rPr>
          <w:rFonts w:ascii="Arial" w:hAnsi="Arial" w:cs="Arial"/>
          <w:sz w:val="28"/>
          <w:szCs w:val="28"/>
          <w:u w:color="2A6EC3"/>
        </w:rPr>
      </w:pPr>
    </w:p>
    <w:p w:rsidR="0099639D" w:rsidRDefault="0099639D" w:rsidP="000C16FB">
      <w:pPr>
        <w:spacing w:line="240" w:lineRule="auto"/>
        <w:jc w:val="both"/>
        <w:rPr>
          <w:rFonts w:ascii="Arial" w:hAnsi="Arial" w:cs="Arial"/>
          <w:sz w:val="28"/>
          <w:szCs w:val="28"/>
          <w:u w:color="2A6EC3"/>
        </w:rPr>
      </w:pPr>
    </w:p>
    <w:p w:rsidR="00C304AE" w:rsidRDefault="00C304AE" w:rsidP="00C304AE">
      <w:pPr>
        <w:spacing w:after="0" w:line="240" w:lineRule="auto"/>
        <w:ind w:right="-739"/>
        <w:jc w:val="right"/>
      </w:pPr>
      <w:r w:rsidRPr="004D4810">
        <w:t>Приложение № 1</w:t>
      </w:r>
    </w:p>
    <w:p w:rsidR="00C304AE" w:rsidRDefault="00C304AE" w:rsidP="00C304AE">
      <w:pPr>
        <w:spacing w:after="0" w:line="240" w:lineRule="auto"/>
        <w:ind w:right="-739"/>
        <w:jc w:val="right"/>
      </w:pPr>
      <w:r w:rsidRPr="004D4810">
        <w:t>к  подпрограмме IV " Обеспечение деятельности</w:t>
      </w:r>
    </w:p>
    <w:p w:rsidR="00C304AE" w:rsidRDefault="00C304AE" w:rsidP="00C304AE">
      <w:pPr>
        <w:spacing w:after="0" w:line="240" w:lineRule="auto"/>
        <w:ind w:right="-739"/>
        <w:jc w:val="right"/>
      </w:pPr>
      <w:r w:rsidRPr="004D4810">
        <w:t>Управления образования администрации"</w:t>
      </w:r>
    </w:p>
    <w:p w:rsidR="00C304AE" w:rsidRDefault="00C304AE" w:rsidP="00C304AE">
      <w:pPr>
        <w:spacing w:after="0" w:line="240" w:lineRule="auto"/>
        <w:ind w:right="-739"/>
        <w:jc w:val="right"/>
      </w:pPr>
      <w:r w:rsidRPr="004D4810">
        <w:t>муниципальной программы</w:t>
      </w:r>
    </w:p>
    <w:p w:rsidR="00C304AE" w:rsidRDefault="00C304AE" w:rsidP="00C304AE">
      <w:pPr>
        <w:spacing w:after="0" w:line="240" w:lineRule="auto"/>
        <w:ind w:right="-739"/>
        <w:jc w:val="right"/>
      </w:pPr>
      <w:r w:rsidRPr="004D4810">
        <w:t xml:space="preserve">«Образование Пушкинского муниципального района на 2014 </w:t>
      </w:r>
      <w:r>
        <w:t>–</w:t>
      </w:r>
      <w:r w:rsidRPr="004D4810">
        <w:t xml:space="preserve"> 2018</w:t>
      </w:r>
    </w:p>
    <w:p w:rsidR="00C304AE" w:rsidRDefault="00C304AE" w:rsidP="00C304AE">
      <w:pPr>
        <w:spacing w:after="0" w:line="240" w:lineRule="auto"/>
        <w:ind w:right="-739"/>
        <w:jc w:val="right"/>
      </w:pPr>
      <w:r w:rsidRPr="004D4810">
        <w:t>годы»</w:t>
      </w:r>
    </w:p>
    <w:p w:rsidR="00C304AE" w:rsidRDefault="00C304AE" w:rsidP="00C304AE">
      <w:pPr>
        <w:spacing w:after="0" w:line="240" w:lineRule="auto"/>
        <w:ind w:right="-739"/>
        <w:jc w:val="right"/>
      </w:pPr>
    </w:p>
    <w:p w:rsidR="00C304AE" w:rsidRDefault="00C304AE" w:rsidP="00C304AE">
      <w:pPr>
        <w:spacing w:after="0" w:line="240" w:lineRule="auto"/>
        <w:jc w:val="center"/>
        <w:rPr>
          <w:rFonts w:ascii="Arial" w:eastAsia="Times New Roman" w:hAnsi="Arial" w:cs="Arial"/>
          <w:b/>
          <w:bCs/>
          <w:color w:val="000000"/>
          <w:sz w:val="16"/>
          <w:szCs w:val="16"/>
          <w:lang w:eastAsia="ru-RU"/>
        </w:rPr>
      </w:pPr>
      <w:r w:rsidRPr="00E86876">
        <w:rPr>
          <w:rFonts w:ascii="Arial" w:eastAsia="Times New Roman" w:hAnsi="Arial" w:cs="Arial"/>
          <w:b/>
          <w:bCs/>
          <w:color w:val="000000"/>
          <w:sz w:val="16"/>
          <w:szCs w:val="16"/>
          <w:lang w:eastAsia="ru-RU"/>
        </w:rPr>
        <w:t>Перечень</w:t>
      </w:r>
    </w:p>
    <w:p w:rsidR="00C304AE" w:rsidRDefault="00C304AE" w:rsidP="00C304AE">
      <w:pPr>
        <w:spacing w:after="0" w:line="240" w:lineRule="auto"/>
        <w:jc w:val="center"/>
        <w:rPr>
          <w:rFonts w:ascii="Arial" w:eastAsia="Times New Roman" w:hAnsi="Arial" w:cs="Arial"/>
          <w:b/>
          <w:bCs/>
          <w:color w:val="000000"/>
          <w:sz w:val="16"/>
          <w:szCs w:val="16"/>
          <w:lang w:eastAsia="ru-RU"/>
        </w:rPr>
      </w:pPr>
      <w:r w:rsidRPr="00E86876">
        <w:rPr>
          <w:rFonts w:ascii="Arial" w:eastAsia="Times New Roman" w:hAnsi="Arial" w:cs="Arial"/>
          <w:b/>
          <w:bCs/>
          <w:color w:val="000000"/>
          <w:sz w:val="16"/>
          <w:szCs w:val="16"/>
          <w:lang w:eastAsia="ru-RU"/>
        </w:rPr>
        <w:t>мероприятий подпрограммы IV  Обеспечение деятельности Управления образования администрации</w:t>
      </w:r>
    </w:p>
    <w:p w:rsidR="00C304AE" w:rsidRDefault="00C304AE" w:rsidP="00C304AE">
      <w:pPr>
        <w:spacing w:after="0" w:line="240" w:lineRule="auto"/>
        <w:jc w:val="center"/>
      </w:pPr>
      <w:r w:rsidRPr="00E86876">
        <w:rPr>
          <w:rFonts w:ascii="Arial" w:eastAsia="Times New Roman" w:hAnsi="Arial" w:cs="Arial"/>
          <w:b/>
          <w:bCs/>
          <w:color w:val="000000"/>
          <w:sz w:val="16"/>
          <w:szCs w:val="16"/>
          <w:lang w:eastAsia="ru-RU"/>
        </w:rPr>
        <w:t>Пушкинского муниципального района мероп</w:t>
      </w:r>
      <w:r>
        <w:rPr>
          <w:rFonts w:ascii="Arial" w:eastAsia="Times New Roman" w:hAnsi="Arial" w:cs="Arial"/>
          <w:b/>
          <w:bCs/>
          <w:color w:val="000000"/>
          <w:sz w:val="16"/>
          <w:szCs w:val="16"/>
          <w:lang w:eastAsia="ru-RU"/>
        </w:rPr>
        <w:t xml:space="preserve">риятий муниципальной программы  </w:t>
      </w:r>
      <w:r w:rsidRPr="00E86876">
        <w:rPr>
          <w:rFonts w:ascii="Arial" w:eastAsia="Times New Roman" w:hAnsi="Arial" w:cs="Arial"/>
          <w:b/>
          <w:bCs/>
          <w:color w:val="000000"/>
          <w:sz w:val="16"/>
          <w:szCs w:val="16"/>
          <w:lang w:eastAsia="ru-RU"/>
        </w:rPr>
        <w:t>«Образование Пушкинского муниципального района на 2014 - 2018 годы»</w:t>
      </w:r>
    </w:p>
    <w:p w:rsidR="00C304AE" w:rsidRDefault="00C304AE" w:rsidP="00C304AE">
      <w:pPr>
        <w:spacing w:after="0" w:line="240" w:lineRule="auto"/>
        <w:jc w:val="right"/>
      </w:pPr>
    </w:p>
    <w:p w:rsidR="00C304AE" w:rsidRDefault="00C304AE" w:rsidP="00C304AE">
      <w:pPr>
        <w:spacing w:after="0" w:line="240" w:lineRule="auto"/>
      </w:pPr>
    </w:p>
    <w:tbl>
      <w:tblPr>
        <w:tblW w:w="16302" w:type="dxa"/>
        <w:tblInd w:w="-743" w:type="dxa"/>
        <w:tblLayout w:type="fixed"/>
        <w:tblLook w:val="04A0"/>
      </w:tblPr>
      <w:tblGrid>
        <w:gridCol w:w="567"/>
        <w:gridCol w:w="1985"/>
        <w:gridCol w:w="1418"/>
        <w:gridCol w:w="1559"/>
        <w:gridCol w:w="1276"/>
        <w:gridCol w:w="1417"/>
        <w:gridCol w:w="993"/>
        <w:gridCol w:w="992"/>
        <w:gridCol w:w="992"/>
        <w:gridCol w:w="992"/>
        <w:gridCol w:w="993"/>
        <w:gridCol w:w="938"/>
        <w:gridCol w:w="992"/>
        <w:gridCol w:w="1188"/>
      </w:tblGrid>
      <w:tr w:rsidR="00C304AE" w:rsidRPr="00E86876" w:rsidTr="00FD1B48">
        <w:trPr>
          <w:trHeight w:val="9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 xml:space="preserve">№ </w:t>
            </w:r>
            <w:proofErr w:type="spellStart"/>
            <w:proofErr w:type="gramStart"/>
            <w:r w:rsidRPr="00E86876">
              <w:rPr>
                <w:rFonts w:ascii="Arial" w:eastAsia="Times New Roman" w:hAnsi="Arial" w:cs="Arial"/>
                <w:color w:val="000000"/>
                <w:sz w:val="16"/>
                <w:szCs w:val="16"/>
                <w:lang w:eastAsia="ru-RU"/>
              </w:rPr>
              <w:t>п</w:t>
            </w:r>
            <w:proofErr w:type="spellEnd"/>
            <w:proofErr w:type="gramEnd"/>
            <w:r w:rsidRPr="00E86876">
              <w:rPr>
                <w:rFonts w:ascii="Arial" w:eastAsia="Times New Roman" w:hAnsi="Arial" w:cs="Arial"/>
                <w:color w:val="000000"/>
                <w:sz w:val="16"/>
                <w:szCs w:val="16"/>
                <w:lang w:eastAsia="ru-RU"/>
              </w:rPr>
              <w:t>/</w:t>
            </w:r>
            <w:proofErr w:type="spellStart"/>
            <w:r w:rsidRPr="00E86876">
              <w:rPr>
                <w:rFonts w:ascii="Arial" w:eastAsia="Times New Roman" w:hAnsi="Arial" w:cs="Arial"/>
                <w:color w:val="000000"/>
                <w:sz w:val="16"/>
                <w:szCs w:val="16"/>
                <w:lang w:eastAsia="ru-RU"/>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Мероприятия по реализации подпрограммы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Перечень стандартных процедур, обеспечивающих выполнение мероприятия, с указанием предельных сроков их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 xml:space="preserve">Срок исполнения мероприятия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Объем финансового обеспечения мероприятия в 2013 году (тыс</w:t>
            </w:r>
            <w:proofErr w:type="gramStart"/>
            <w:r w:rsidRPr="00E86876">
              <w:rPr>
                <w:rFonts w:ascii="Arial" w:eastAsia="Times New Roman" w:hAnsi="Arial" w:cs="Arial"/>
                <w:color w:val="000000"/>
                <w:sz w:val="16"/>
                <w:szCs w:val="16"/>
                <w:lang w:eastAsia="ru-RU"/>
              </w:rPr>
              <w:t>.р</w:t>
            </w:r>
            <w:proofErr w:type="gramEnd"/>
            <w:r w:rsidRPr="00E86876">
              <w:rPr>
                <w:rFonts w:ascii="Arial" w:eastAsia="Times New Roman" w:hAnsi="Arial" w:cs="Arial"/>
                <w:color w:val="000000"/>
                <w:sz w:val="16"/>
                <w:szCs w:val="16"/>
                <w:lang w:eastAsia="ru-RU"/>
              </w:rPr>
              <w:t>ублей)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Всего (тыс</w:t>
            </w:r>
            <w:proofErr w:type="gramStart"/>
            <w:r w:rsidRPr="00E86876">
              <w:rPr>
                <w:rFonts w:ascii="Arial" w:eastAsia="Times New Roman" w:hAnsi="Arial" w:cs="Arial"/>
                <w:color w:val="000000"/>
                <w:sz w:val="16"/>
                <w:szCs w:val="16"/>
                <w:lang w:eastAsia="ru-RU"/>
              </w:rPr>
              <w:t>.р</w:t>
            </w:r>
            <w:proofErr w:type="gramEnd"/>
            <w:r w:rsidRPr="00E86876">
              <w:rPr>
                <w:rFonts w:ascii="Arial" w:eastAsia="Times New Roman" w:hAnsi="Arial" w:cs="Arial"/>
                <w:color w:val="000000"/>
                <w:sz w:val="16"/>
                <w:szCs w:val="16"/>
                <w:lang w:eastAsia="ru-RU"/>
              </w:rPr>
              <w:t>уб.)</w:t>
            </w:r>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Объём финансирования по годам (тыс</w:t>
            </w:r>
            <w:proofErr w:type="gramStart"/>
            <w:r w:rsidRPr="00E86876">
              <w:rPr>
                <w:rFonts w:ascii="Arial" w:eastAsia="Times New Roman" w:hAnsi="Arial" w:cs="Arial"/>
                <w:color w:val="000000"/>
                <w:sz w:val="16"/>
                <w:szCs w:val="16"/>
                <w:lang w:eastAsia="ru-RU"/>
              </w:rPr>
              <w:t>.р</w:t>
            </w:r>
            <w:proofErr w:type="gramEnd"/>
            <w:r w:rsidRPr="00E86876">
              <w:rPr>
                <w:rFonts w:ascii="Arial" w:eastAsia="Times New Roman" w:hAnsi="Arial" w:cs="Arial"/>
                <w:color w:val="000000"/>
                <w:sz w:val="16"/>
                <w:szCs w:val="16"/>
                <w:lang w:eastAsia="ru-RU"/>
              </w:rPr>
              <w:t>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proofErr w:type="gramStart"/>
            <w:r w:rsidRPr="00E86876">
              <w:rPr>
                <w:rFonts w:ascii="Arial" w:eastAsia="Times New Roman" w:hAnsi="Arial" w:cs="Arial"/>
                <w:color w:val="000000"/>
                <w:sz w:val="16"/>
                <w:szCs w:val="16"/>
                <w:lang w:eastAsia="ru-RU"/>
              </w:rPr>
              <w:t xml:space="preserve">Ответствен </w:t>
            </w:r>
            <w:proofErr w:type="spellStart"/>
            <w:r w:rsidRPr="00E86876">
              <w:rPr>
                <w:rFonts w:ascii="Arial" w:eastAsia="Times New Roman" w:hAnsi="Arial" w:cs="Arial"/>
                <w:color w:val="000000"/>
                <w:sz w:val="16"/>
                <w:szCs w:val="16"/>
                <w:lang w:eastAsia="ru-RU"/>
              </w:rPr>
              <w:t>ный</w:t>
            </w:r>
            <w:proofErr w:type="spellEnd"/>
            <w:proofErr w:type="gramEnd"/>
            <w:r w:rsidRPr="00E86876">
              <w:rPr>
                <w:rFonts w:ascii="Arial" w:eastAsia="Times New Roman" w:hAnsi="Arial" w:cs="Arial"/>
                <w:color w:val="000000"/>
                <w:sz w:val="16"/>
                <w:szCs w:val="16"/>
                <w:lang w:eastAsia="ru-RU"/>
              </w:rPr>
              <w:t xml:space="preserve"> за выполнение мероприятия подпрограммы</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Результаты выполнения мероприятий подпрограммы</w:t>
            </w:r>
          </w:p>
        </w:tc>
      </w:tr>
      <w:tr w:rsidR="00C304AE" w:rsidRPr="00E86876" w:rsidTr="00FD1B48">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2014 год</w:t>
            </w:r>
          </w:p>
        </w:tc>
        <w:tc>
          <w:tcPr>
            <w:tcW w:w="992"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2015 год</w:t>
            </w:r>
          </w:p>
        </w:tc>
        <w:tc>
          <w:tcPr>
            <w:tcW w:w="992"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2016 год</w:t>
            </w:r>
          </w:p>
        </w:tc>
        <w:tc>
          <w:tcPr>
            <w:tcW w:w="993"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2017 год</w:t>
            </w:r>
          </w:p>
        </w:tc>
        <w:tc>
          <w:tcPr>
            <w:tcW w:w="938"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2018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C304AE" w:rsidRPr="00E86876" w:rsidRDefault="00C304AE" w:rsidP="00FD1B48">
            <w:pPr>
              <w:spacing w:after="0" w:line="240" w:lineRule="auto"/>
              <w:rPr>
                <w:rFonts w:ascii="Arial" w:eastAsia="Times New Roman" w:hAnsi="Arial" w:cs="Arial"/>
                <w:color w:val="000000"/>
                <w:sz w:val="16"/>
                <w:szCs w:val="16"/>
                <w:lang w:eastAsia="ru-RU"/>
              </w:rPr>
            </w:pPr>
          </w:p>
        </w:tc>
      </w:tr>
      <w:tr w:rsidR="00C304AE" w:rsidRPr="00E86876" w:rsidTr="00FD1B48">
        <w:trPr>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11</w:t>
            </w:r>
          </w:p>
        </w:tc>
        <w:tc>
          <w:tcPr>
            <w:tcW w:w="938"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13</w:t>
            </w:r>
          </w:p>
        </w:tc>
        <w:tc>
          <w:tcPr>
            <w:tcW w:w="1188" w:type="dxa"/>
            <w:tcBorders>
              <w:top w:val="nil"/>
              <w:left w:val="nil"/>
              <w:bottom w:val="single" w:sz="4" w:space="0" w:color="auto"/>
              <w:right w:val="single" w:sz="4" w:space="0" w:color="auto"/>
            </w:tcBorders>
            <w:shd w:val="clear" w:color="auto" w:fill="auto"/>
            <w:vAlign w:val="center"/>
            <w:hideMark/>
          </w:tcPr>
          <w:p w:rsidR="00C304AE" w:rsidRPr="00E86876" w:rsidRDefault="00C304AE" w:rsidP="00FD1B48">
            <w:pPr>
              <w:spacing w:after="0" w:line="240" w:lineRule="auto"/>
              <w:jc w:val="center"/>
              <w:rPr>
                <w:rFonts w:ascii="Arial" w:eastAsia="Times New Roman" w:hAnsi="Arial" w:cs="Arial"/>
                <w:color w:val="000000"/>
                <w:sz w:val="16"/>
                <w:szCs w:val="16"/>
                <w:lang w:eastAsia="ru-RU"/>
              </w:rPr>
            </w:pPr>
            <w:r w:rsidRPr="00E86876">
              <w:rPr>
                <w:rFonts w:ascii="Arial" w:eastAsia="Times New Roman" w:hAnsi="Arial" w:cs="Arial"/>
                <w:color w:val="000000"/>
                <w:sz w:val="16"/>
                <w:szCs w:val="16"/>
                <w:lang w:eastAsia="ru-RU"/>
              </w:rPr>
              <w:t>14</w:t>
            </w:r>
          </w:p>
        </w:tc>
      </w:tr>
      <w:tr w:rsidR="005776CF" w:rsidRPr="00E86876" w:rsidTr="005776CF">
        <w:trPr>
          <w:trHeight w:val="114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985" w:type="dxa"/>
            <w:tcBorders>
              <w:top w:val="nil"/>
              <w:left w:val="nil"/>
              <w:bottom w:val="single" w:sz="4" w:space="0" w:color="auto"/>
              <w:right w:val="single" w:sz="4" w:space="0" w:color="auto"/>
            </w:tcBorders>
            <w:shd w:val="clear" w:color="000000" w:fill="FFFFFF"/>
            <w:hideMark/>
          </w:tcPr>
          <w:p w:rsidR="005776CF" w:rsidRPr="00E86876" w:rsidRDefault="005776CF" w:rsidP="00FD1B48">
            <w:pPr>
              <w:spacing w:after="0" w:line="240" w:lineRule="auto"/>
              <w:rPr>
                <w:rFonts w:ascii="Arial" w:eastAsia="Times New Roman" w:hAnsi="Arial" w:cs="Arial"/>
                <w:b/>
                <w:bCs/>
                <w:i/>
                <w:iCs/>
                <w:sz w:val="16"/>
                <w:szCs w:val="16"/>
                <w:u w:val="single"/>
                <w:lang w:eastAsia="ru-RU"/>
              </w:rPr>
            </w:pPr>
            <w:r w:rsidRPr="00E86876">
              <w:rPr>
                <w:rFonts w:ascii="Arial" w:eastAsia="Times New Roman" w:hAnsi="Arial" w:cs="Arial"/>
                <w:b/>
                <w:bCs/>
                <w:i/>
                <w:iCs/>
                <w:sz w:val="16"/>
                <w:szCs w:val="16"/>
                <w:u w:val="single"/>
                <w:lang w:eastAsia="ru-RU"/>
              </w:rPr>
              <w:t>Всего по подпрограмме</w:t>
            </w:r>
          </w:p>
        </w:tc>
        <w:tc>
          <w:tcPr>
            <w:tcW w:w="1418" w:type="dxa"/>
            <w:tcBorders>
              <w:top w:val="nil"/>
              <w:left w:val="nil"/>
              <w:bottom w:val="single" w:sz="4" w:space="0" w:color="auto"/>
              <w:right w:val="single" w:sz="4" w:space="0" w:color="auto"/>
            </w:tcBorders>
            <w:shd w:val="clear" w:color="000000" w:fill="FFFFFF"/>
            <w:hideMark/>
          </w:tcPr>
          <w:p w:rsidR="005776CF" w:rsidRPr="00E86876" w:rsidRDefault="005776CF" w:rsidP="00FD1B48">
            <w:pPr>
              <w:spacing w:after="0" w:line="240" w:lineRule="auto"/>
              <w:rPr>
                <w:rFonts w:ascii="Arial" w:eastAsia="Times New Roman" w:hAnsi="Arial" w:cs="Arial"/>
                <w:b/>
                <w:bCs/>
                <w:i/>
                <w:iCs/>
                <w:sz w:val="16"/>
                <w:szCs w:val="16"/>
                <w:u w:val="single"/>
                <w:lang w:eastAsia="ru-RU"/>
              </w:rPr>
            </w:pPr>
            <w:r w:rsidRPr="00E86876">
              <w:rPr>
                <w:rFonts w:ascii="Arial" w:eastAsia="Times New Roman" w:hAnsi="Arial" w:cs="Arial"/>
                <w:b/>
                <w:bCs/>
                <w:i/>
                <w:iCs/>
                <w:sz w:val="16"/>
                <w:szCs w:val="16"/>
                <w:u w:val="single"/>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Всего:</w:t>
            </w:r>
          </w:p>
        </w:tc>
        <w:tc>
          <w:tcPr>
            <w:tcW w:w="1276" w:type="dxa"/>
            <w:tcBorders>
              <w:top w:val="nil"/>
              <w:left w:val="nil"/>
              <w:bottom w:val="single" w:sz="4" w:space="0" w:color="auto"/>
              <w:right w:val="single" w:sz="4" w:space="0" w:color="auto"/>
            </w:tcBorders>
            <w:shd w:val="clear" w:color="000000" w:fill="FFFFFF"/>
            <w:noWrap/>
            <w:vAlign w:val="bottom"/>
            <w:hideMark/>
          </w:tcPr>
          <w:p w:rsidR="005776CF" w:rsidRPr="00E86876" w:rsidRDefault="005776CF" w:rsidP="00FD1B48">
            <w:pPr>
              <w:spacing w:after="0" w:line="240" w:lineRule="auto"/>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187 660,80</w:t>
            </w:r>
          </w:p>
        </w:tc>
        <w:tc>
          <w:tcPr>
            <w:tcW w:w="993"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90 674,00</w:t>
            </w:r>
          </w:p>
        </w:tc>
        <w:tc>
          <w:tcPr>
            <w:tcW w:w="992"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18 382,40</w:t>
            </w:r>
          </w:p>
        </w:tc>
        <w:tc>
          <w:tcPr>
            <w:tcW w:w="992"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5776CF">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18</w:t>
            </w:r>
            <w:r>
              <w:rPr>
                <w:rFonts w:ascii="Arial" w:eastAsia="Times New Roman" w:hAnsi="Arial" w:cs="Arial"/>
                <w:b/>
                <w:bCs/>
                <w:sz w:val="16"/>
                <w:szCs w:val="16"/>
                <w:lang w:eastAsia="ru-RU"/>
              </w:rPr>
              <w:t> 072,90</w:t>
            </w:r>
          </w:p>
        </w:tc>
        <w:tc>
          <w:tcPr>
            <w:tcW w:w="992" w:type="dxa"/>
            <w:tcBorders>
              <w:top w:val="nil"/>
              <w:left w:val="nil"/>
              <w:bottom w:val="single" w:sz="4" w:space="0" w:color="auto"/>
              <w:right w:val="single" w:sz="4" w:space="0" w:color="auto"/>
            </w:tcBorders>
            <w:shd w:val="clear" w:color="000000" w:fill="FFFFFF"/>
            <w:vAlign w:val="center"/>
            <w:hideMark/>
          </w:tcPr>
          <w:p w:rsidR="005776CF" w:rsidRDefault="005776CF" w:rsidP="005776CF">
            <w:pPr>
              <w:jc w:val="center"/>
            </w:pPr>
            <w:r w:rsidRPr="004570C1">
              <w:rPr>
                <w:rFonts w:ascii="Arial" w:eastAsia="Times New Roman" w:hAnsi="Arial" w:cs="Arial"/>
                <w:b/>
                <w:bCs/>
                <w:sz w:val="16"/>
                <w:szCs w:val="16"/>
                <w:lang w:eastAsia="ru-RU"/>
              </w:rPr>
              <w:t>18 072,90</w:t>
            </w:r>
          </w:p>
        </w:tc>
        <w:tc>
          <w:tcPr>
            <w:tcW w:w="993" w:type="dxa"/>
            <w:tcBorders>
              <w:top w:val="nil"/>
              <w:left w:val="nil"/>
              <w:bottom w:val="single" w:sz="4" w:space="0" w:color="auto"/>
              <w:right w:val="single" w:sz="4" w:space="0" w:color="auto"/>
            </w:tcBorders>
            <w:shd w:val="clear" w:color="000000" w:fill="FFFFFF"/>
            <w:vAlign w:val="center"/>
            <w:hideMark/>
          </w:tcPr>
          <w:p w:rsidR="005776CF" w:rsidRDefault="005776CF" w:rsidP="005776CF">
            <w:pPr>
              <w:jc w:val="center"/>
            </w:pPr>
            <w:r w:rsidRPr="004570C1">
              <w:rPr>
                <w:rFonts w:ascii="Arial" w:eastAsia="Times New Roman" w:hAnsi="Arial" w:cs="Arial"/>
                <w:b/>
                <w:bCs/>
                <w:sz w:val="16"/>
                <w:szCs w:val="16"/>
                <w:lang w:eastAsia="ru-RU"/>
              </w:rPr>
              <w:t>18 072,90</w:t>
            </w:r>
          </w:p>
        </w:tc>
        <w:tc>
          <w:tcPr>
            <w:tcW w:w="938" w:type="dxa"/>
            <w:tcBorders>
              <w:top w:val="nil"/>
              <w:left w:val="nil"/>
              <w:bottom w:val="single" w:sz="4" w:space="0" w:color="auto"/>
              <w:right w:val="single" w:sz="4" w:space="0" w:color="auto"/>
            </w:tcBorders>
            <w:shd w:val="clear" w:color="000000" w:fill="FFFFFF"/>
            <w:vAlign w:val="center"/>
            <w:hideMark/>
          </w:tcPr>
          <w:p w:rsidR="005776CF" w:rsidRDefault="005776CF" w:rsidP="005776CF">
            <w:pPr>
              <w:jc w:val="center"/>
            </w:pPr>
            <w:r w:rsidRPr="004570C1">
              <w:rPr>
                <w:rFonts w:ascii="Arial" w:eastAsia="Times New Roman" w:hAnsi="Arial" w:cs="Arial"/>
                <w:b/>
                <w:bCs/>
                <w:sz w:val="16"/>
                <w:szCs w:val="16"/>
                <w:lang w:eastAsia="ru-RU"/>
              </w:rPr>
              <w:t>18 072,90</w:t>
            </w:r>
          </w:p>
        </w:tc>
        <w:tc>
          <w:tcPr>
            <w:tcW w:w="992"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r>
      <w:tr w:rsidR="00C304AE" w:rsidRPr="00E86876" w:rsidTr="00FD1B48">
        <w:trPr>
          <w:trHeight w:val="67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tcBorders>
              <w:top w:val="nil"/>
              <w:left w:val="nil"/>
              <w:bottom w:val="nil"/>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b/>
                <w:bCs/>
                <w:i/>
                <w:iCs/>
                <w:sz w:val="16"/>
                <w:szCs w:val="16"/>
                <w:u w:val="single"/>
                <w:lang w:eastAsia="ru-RU"/>
              </w:rPr>
            </w:pPr>
            <w:r w:rsidRPr="00E86876">
              <w:rPr>
                <w:rFonts w:ascii="Arial" w:eastAsia="Times New Roman" w:hAnsi="Arial" w:cs="Arial"/>
                <w:b/>
                <w:bCs/>
                <w:i/>
                <w:iCs/>
                <w:sz w:val="16"/>
                <w:szCs w:val="16"/>
                <w:u w:val="single"/>
                <w:lang w:eastAsia="ru-RU"/>
              </w:rPr>
              <w:t> </w:t>
            </w:r>
          </w:p>
        </w:tc>
        <w:tc>
          <w:tcPr>
            <w:tcW w:w="1418" w:type="dxa"/>
            <w:tcBorders>
              <w:top w:val="nil"/>
              <w:left w:val="nil"/>
              <w:bottom w:val="nil"/>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b/>
                <w:bCs/>
                <w:i/>
                <w:iCs/>
                <w:sz w:val="16"/>
                <w:szCs w:val="16"/>
                <w:u w:val="single"/>
                <w:lang w:eastAsia="ru-RU"/>
              </w:rPr>
            </w:pPr>
            <w:r w:rsidRPr="00E86876">
              <w:rPr>
                <w:rFonts w:ascii="Arial" w:eastAsia="Times New Roman" w:hAnsi="Arial" w:cs="Arial"/>
                <w:b/>
                <w:bCs/>
                <w:i/>
                <w:iCs/>
                <w:sz w:val="16"/>
                <w:szCs w:val="16"/>
                <w:u w:val="single"/>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93 830,40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tcBorders>
              <w:top w:val="nil"/>
              <w:left w:val="nil"/>
              <w:bottom w:val="nil"/>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46 915,20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5776CF" w:rsidRPr="00E86876" w:rsidTr="005776CF">
        <w:trPr>
          <w:trHeight w:val="1125"/>
        </w:trPr>
        <w:tc>
          <w:tcPr>
            <w:tcW w:w="567" w:type="dxa"/>
            <w:vMerge/>
            <w:tcBorders>
              <w:top w:val="nil"/>
              <w:left w:val="single" w:sz="4" w:space="0" w:color="auto"/>
              <w:bottom w:val="single" w:sz="4" w:space="0" w:color="000000"/>
              <w:right w:val="single" w:sz="4" w:space="0" w:color="auto"/>
            </w:tcBorders>
            <w:vAlign w:val="center"/>
            <w:hideMark/>
          </w:tcPr>
          <w:p w:rsidR="005776CF" w:rsidRPr="00E86876" w:rsidRDefault="005776CF" w:rsidP="00FD1B48">
            <w:pPr>
              <w:spacing w:after="0" w:line="240" w:lineRule="auto"/>
              <w:rPr>
                <w:rFonts w:ascii="Arial" w:eastAsia="Times New Roman" w:hAnsi="Arial" w:cs="Arial"/>
                <w:sz w:val="16"/>
                <w:szCs w:val="16"/>
                <w:lang w:eastAsia="ru-RU"/>
              </w:rPr>
            </w:pPr>
          </w:p>
        </w:tc>
        <w:tc>
          <w:tcPr>
            <w:tcW w:w="1985" w:type="dxa"/>
            <w:tcBorders>
              <w:top w:val="nil"/>
              <w:left w:val="nil"/>
              <w:bottom w:val="nil"/>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418" w:type="dxa"/>
            <w:tcBorders>
              <w:top w:val="nil"/>
              <w:left w:val="nil"/>
              <w:bottom w:val="nil"/>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5776CF" w:rsidRPr="00E86876" w:rsidRDefault="005776CF" w:rsidP="00FD1B48">
            <w:pPr>
              <w:spacing w:after="0" w:line="240" w:lineRule="auto"/>
              <w:rPr>
                <w:rFonts w:ascii="Arial" w:eastAsia="Times New Roman" w:hAnsi="Arial" w:cs="Arial"/>
                <w:b/>
                <w:bCs/>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31 276,80</w:t>
            </w:r>
          </w:p>
        </w:tc>
        <w:tc>
          <w:tcPr>
            <w:tcW w:w="993"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90 674,00</w:t>
            </w:r>
          </w:p>
        </w:tc>
        <w:tc>
          <w:tcPr>
            <w:tcW w:w="992"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18 382,40</w:t>
            </w:r>
          </w:p>
        </w:tc>
        <w:tc>
          <w:tcPr>
            <w:tcW w:w="992" w:type="dxa"/>
            <w:tcBorders>
              <w:top w:val="nil"/>
              <w:left w:val="nil"/>
              <w:bottom w:val="single" w:sz="4" w:space="0" w:color="auto"/>
              <w:right w:val="single" w:sz="4" w:space="0" w:color="auto"/>
            </w:tcBorders>
            <w:shd w:val="clear" w:color="000000" w:fill="FFFFFF"/>
            <w:vAlign w:val="center"/>
            <w:hideMark/>
          </w:tcPr>
          <w:p w:rsidR="005776CF" w:rsidRPr="00E86876" w:rsidRDefault="005776CF" w:rsidP="005776CF">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18</w:t>
            </w:r>
            <w:r>
              <w:rPr>
                <w:rFonts w:ascii="Arial" w:eastAsia="Times New Roman" w:hAnsi="Arial" w:cs="Arial"/>
                <w:b/>
                <w:bCs/>
                <w:sz w:val="16"/>
                <w:szCs w:val="16"/>
                <w:lang w:eastAsia="ru-RU"/>
              </w:rPr>
              <w:t> 072,90</w:t>
            </w:r>
          </w:p>
        </w:tc>
        <w:tc>
          <w:tcPr>
            <w:tcW w:w="992" w:type="dxa"/>
            <w:tcBorders>
              <w:top w:val="nil"/>
              <w:left w:val="nil"/>
              <w:bottom w:val="single" w:sz="4" w:space="0" w:color="auto"/>
              <w:right w:val="single" w:sz="4" w:space="0" w:color="auto"/>
            </w:tcBorders>
            <w:shd w:val="clear" w:color="000000" w:fill="FFFFFF"/>
            <w:vAlign w:val="center"/>
            <w:hideMark/>
          </w:tcPr>
          <w:p w:rsidR="005776CF" w:rsidRDefault="005776CF" w:rsidP="005776CF">
            <w:pPr>
              <w:jc w:val="center"/>
            </w:pPr>
            <w:r w:rsidRPr="00E86876">
              <w:rPr>
                <w:rFonts w:ascii="Arial" w:eastAsia="Times New Roman" w:hAnsi="Arial" w:cs="Arial"/>
                <w:b/>
                <w:bCs/>
                <w:sz w:val="16"/>
                <w:szCs w:val="16"/>
                <w:lang w:eastAsia="ru-RU"/>
              </w:rPr>
              <w:t>18</w:t>
            </w:r>
            <w:r>
              <w:rPr>
                <w:rFonts w:ascii="Arial" w:eastAsia="Times New Roman" w:hAnsi="Arial" w:cs="Arial"/>
                <w:b/>
                <w:bCs/>
                <w:sz w:val="16"/>
                <w:szCs w:val="16"/>
                <w:lang w:eastAsia="ru-RU"/>
              </w:rPr>
              <w:t> 072,90</w:t>
            </w:r>
          </w:p>
        </w:tc>
        <w:tc>
          <w:tcPr>
            <w:tcW w:w="993" w:type="dxa"/>
            <w:tcBorders>
              <w:top w:val="nil"/>
              <w:left w:val="nil"/>
              <w:bottom w:val="single" w:sz="4" w:space="0" w:color="auto"/>
              <w:right w:val="single" w:sz="4" w:space="0" w:color="auto"/>
            </w:tcBorders>
            <w:shd w:val="clear" w:color="000000" w:fill="FFFFFF"/>
            <w:vAlign w:val="center"/>
            <w:hideMark/>
          </w:tcPr>
          <w:p w:rsidR="005776CF" w:rsidRDefault="005776CF" w:rsidP="005776CF">
            <w:pPr>
              <w:jc w:val="center"/>
            </w:pPr>
            <w:r w:rsidRPr="00E86876">
              <w:rPr>
                <w:rFonts w:ascii="Arial" w:eastAsia="Times New Roman" w:hAnsi="Arial" w:cs="Arial"/>
                <w:b/>
                <w:bCs/>
                <w:sz w:val="16"/>
                <w:szCs w:val="16"/>
                <w:lang w:eastAsia="ru-RU"/>
              </w:rPr>
              <w:t>18</w:t>
            </w:r>
            <w:r>
              <w:rPr>
                <w:rFonts w:ascii="Arial" w:eastAsia="Times New Roman" w:hAnsi="Arial" w:cs="Arial"/>
                <w:b/>
                <w:bCs/>
                <w:sz w:val="16"/>
                <w:szCs w:val="16"/>
                <w:lang w:eastAsia="ru-RU"/>
              </w:rPr>
              <w:t> 072,90</w:t>
            </w:r>
          </w:p>
        </w:tc>
        <w:tc>
          <w:tcPr>
            <w:tcW w:w="938" w:type="dxa"/>
            <w:tcBorders>
              <w:top w:val="nil"/>
              <w:left w:val="nil"/>
              <w:bottom w:val="single" w:sz="4" w:space="0" w:color="auto"/>
              <w:right w:val="single" w:sz="4" w:space="0" w:color="auto"/>
            </w:tcBorders>
            <w:shd w:val="clear" w:color="000000" w:fill="FFFFFF"/>
            <w:vAlign w:val="center"/>
            <w:hideMark/>
          </w:tcPr>
          <w:p w:rsidR="005776CF" w:rsidRDefault="005776CF" w:rsidP="005776CF">
            <w:pPr>
              <w:jc w:val="center"/>
            </w:pPr>
            <w:r w:rsidRPr="00E86876">
              <w:rPr>
                <w:rFonts w:ascii="Arial" w:eastAsia="Times New Roman" w:hAnsi="Arial" w:cs="Arial"/>
                <w:b/>
                <w:bCs/>
                <w:sz w:val="16"/>
                <w:szCs w:val="16"/>
                <w:lang w:eastAsia="ru-RU"/>
              </w:rPr>
              <w:t>18</w:t>
            </w:r>
            <w:r>
              <w:rPr>
                <w:rFonts w:ascii="Arial" w:eastAsia="Times New Roman" w:hAnsi="Arial" w:cs="Arial"/>
                <w:b/>
                <w:bCs/>
                <w:sz w:val="16"/>
                <w:szCs w:val="16"/>
                <w:lang w:eastAsia="ru-RU"/>
              </w:rPr>
              <w:t> 072,90</w:t>
            </w:r>
          </w:p>
        </w:tc>
        <w:tc>
          <w:tcPr>
            <w:tcW w:w="992" w:type="dxa"/>
            <w:vMerge/>
            <w:tcBorders>
              <w:top w:val="nil"/>
              <w:left w:val="single" w:sz="4" w:space="0" w:color="auto"/>
              <w:bottom w:val="single" w:sz="4" w:space="0" w:color="000000"/>
              <w:right w:val="single" w:sz="4" w:space="0" w:color="auto"/>
            </w:tcBorders>
            <w:vAlign w:val="center"/>
            <w:hideMark/>
          </w:tcPr>
          <w:p w:rsidR="005776CF" w:rsidRPr="00E86876" w:rsidRDefault="005776CF"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5776CF" w:rsidRPr="00E86876" w:rsidRDefault="005776CF" w:rsidP="00FD1B48">
            <w:pPr>
              <w:spacing w:after="0" w:line="240" w:lineRule="auto"/>
              <w:rPr>
                <w:rFonts w:ascii="Arial" w:eastAsia="Times New Roman" w:hAnsi="Arial" w:cs="Arial"/>
                <w:sz w:val="16"/>
                <w:szCs w:val="16"/>
                <w:lang w:eastAsia="ru-RU"/>
              </w:rPr>
            </w:pPr>
          </w:p>
        </w:tc>
      </w:tr>
      <w:tr w:rsidR="00C304AE" w:rsidRPr="00E86876" w:rsidTr="00FD1B48">
        <w:trPr>
          <w:trHeight w:val="54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15 638,40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lastRenderedPageBreak/>
              <w:t>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Задача 1.</w:t>
            </w:r>
            <w:r w:rsidRPr="00E86876">
              <w:rPr>
                <w:rFonts w:ascii="Arial" w:eastAsia="Times New Roman" w:hAnsi="Arial" w:cs="Arial"/>
                <w:sz w:val="16"/>
                <w:szCs w:val="16"/>
                <w:lang w:eastAsia="ru-RU"/>
              </w:rPr>
              <w:br/>
              <w:t xml:space="preserve">Обеспечение </w:t>
            </w:r>
            <w:proofErr w:type="gramStart"/>
            <w:r w:rsidRPr="00E86876">
              <w:rPr>
                <w:rFonts w:ascii="Arial" w:eastAsia="Times New Roman" w:hAnsi="Arial" w:cs="Arial"/>
                <w:sz w:val="16"/>
                <w:szCs w:val="16"/>
                <w:lang w:eastAsia="ru-RU"/>
              </w:rPr>
              <w:t>деятельности Управления образования администрации Пушкинского муниципального района</w:t>
            </w:r>
            <w:proofErr w:type="gramEnd"/>
            <w:r w:rsidRPr="00E86876">
              <w:rPr>
                <w:rFonts w:ascii="Arial" w:eastAsia="Times New Roman" w:hAnsi="Arial" w:cs="Arial"/>
                <w:sz w:val="16"/>
                <w:szCs w:val="16"/>
                <w:lang w:eastAsia="ru-RU"/>
              </w:rPr>
              <w:t>.</w:t>
            </w:r>
          </w:p>
        </w:tc>
        <w:tc>
          <w:tcPr>
            <w:tcW w:w="1418" w:type="dxa"/>
            <w:tcBorders>
              <w:top w:val="nil"/>
              <w:left w:val="nil"/>
              <w:bottom w:val="nil"/>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15 638,40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90 674,00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18 382,40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18072,90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18072,90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18072,90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18072,90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45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1.1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Мероприятие 1.</w:t>
            </w:r>
            <w:r w:rsidRPr="00E86876">
              <w:rPr>
                <w:rFonts w:ascii="Arial" w:eastAsia="Times New Roman" w:hAnsi="Arial" w:cs="Arial"/>
                <w:sz w:val="16"/>
                <w:szCs w:val="16"/>
                <w:lang w:eastAsia="ru-RU"/>
              </w:rPr>
              <w:br/>
              <w:t xml:space="preserve">Выполнение мероприятий по оплате труда сотрудников Управления и начисления на выплаты по оплате труда </w:t>
            </w:r>
          </w:p>
        </w:tc>
        <w:tc>
          <w:tcPr>
            <w:tcW w:w="1418" w:type="dxa"/>
            <w:vMerge w:val="restart"/>
            <w:tcBorders>
              <w:top w:val="nil"/>
              <w:left w:val="single" w:sz="4" w:space="0" w:color="auto"/>
              <w:bottom w:val="nil"/>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Начисление и выплата заработной платы</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nil"/>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nil"/>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13417,5</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82 896,80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16 396,40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16 625,10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16 625,10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16 625,10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16 625,10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309"/>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268"/>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1.2</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Мероприятие 2.</w:t>
            </w:r>
            <w:r w:rsidRPr="00E86876">
              <w:rPr>
                <w:rFonts w:ascii="Arial" w:eastAsia="Times New Roman" w:hAnsi="Arial" w:cs="Arial"/>
                <w:sz w:val="16"/>
                <w:szCs w:val="16"/>
                <w:lang w:eastAsia="ru-RU"/>
              </w:rPr>
              <w:br/>
              <w:t xml:space="preserve"> Обеспечение услугами связи.</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Заключение договоров</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своевременное принятие нормативных правовых актов и подготовка методических рекомендаций, необходимых для реализации мероприятий муниципальной </w:t>
            </w:r>
            <w:r w:rsidRPr="00E86876">
              <w:rPr>
                <w:rFonts w:ascii="Arial" w:eastAsia="Times New Roman" w:hAnsi="Arial" w:cs="Arial"/>
                <w:sz w:val="16"/>
                <w:szCs w:val="16"/>
                <w:lang w:eastAsia="ru-RU"/>
              </w:rPr>
              <w:lastRenderedPageBreak/>
              <w:t>программ</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211,8</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1 236,30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251,10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246,30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246,30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246,30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246,30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702"/>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lastRenderedPageBreak/>
              <w:t>1.3</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Мероприятие 3.</w:t>
            </w:r>
            <w:r w:rsidRPr="00E86876">
              <w:rPr>
                <w:rFonts w:ascii="Arial" w:eastAsia="Times New Roman" w:hAnsi="Arial" w:cs="Arial"/>
                <w:sz w:val="16"/>
                <w:szCs w:val="16"/>
                <w:lang w:eastAsia="ru-RU"/>
              </w:rPr>
              <w:br/>
              <w:t>Обеспечение поставки канцелярских товаров</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E86876">
              <w:rPr>
                <w:rFonts w:ascii="Arial" w:eastAsia="Times New Roman" w:hAnsi="Arial" w:cs="Arial"/>
                <w:sz w:val="16"/>
                <w:szCs w:val="16"/>
                <w:lang w:eastAsia="ru-RU"/>
              </w:rPr>
              <w:t>ключение договоров, предоставление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163,9</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2 168,30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152,30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504,00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504,00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504,00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504,00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5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552"/>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Мероприятие 4.</w:t>
            </w:r>
            <w:r w:rsidRPr="00E86876">
              <w:rPr>
                <w:rFonts w:ascii="Arial" w:eastAsia="Times New Roman" w:hAnsi="Arial" w:cs="Arial"/>
                <w:sz w:val="16"/>
                <w:szCs w:val="16"/>
                <w:lang w:eastAsia="ru-RU"/>
              </w:rPr>
              <w:br/>
              <w:t>Обеспечение услугами по техническому обслуживанию и ремонту электронно-вычислительной техники, услуги по содержанию помещений</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E86876">
              <w:rPr>
                <w:rFonts w:ascii="Arial" w:eastAsia="Times New Roman" w:hAnsi="Arial" w:cs="Arial"/>
                <w:sz w:val="16"/>
                <w:szCs w:val="16"/>
                <w:lang w:eastAsia="ru-RU"/>
              </w:rPr>
              <w:t>ключение договоров, предоставление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67,3</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499,50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58,70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110,20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110,20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110,20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110,20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261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lastRenderedPageBreak/>
              <w:t>1.5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Мероприятие 5.</w:t>
            </w:r>
            <w:r w:rsidRPr="00E86876">
              <w:rPr>
                <w:rFonts w:ascii="Arial" w:eastAsia="Times New Roman" w:hAnsi="Arial" w:cs="Arial"/>
                <w:sz w:val="16"/>
                <w:szCs w:val="16"/>
                <w:lang w:eastAsia="ru-RU"/>
              </w:rPr>
              <w:br/>
              <w:t>Оплата за коммунальные услуги</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E86876">
              <w:rPr>
                <w:rFonts w:ascii="Arial" w:eastAsia="Times New Roman" w:hAnsi="Arial" w:cs="Arial"/>
                <w:sz w:val="16"/>
                <w:szCs w:val="16"/>
                <w:lang w:eastAsia="ru-RU"/>
              </w:rPr>
              <w:t>ключение договоров, предоставление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84,6</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1 223,70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112,90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277,70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277,70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277,70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277,70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32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559"/>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1.6</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Мероприятие 6.</w:t>
            </w:r>
            <w:r w:rsidRPr="00E86876">
              <w:rPr>
                <w:rFonts w:ascii="Arial" w:eastAsia="Times New Roman" w:hAnsi="Arial" w:cs="Arial"/>
                <w:sz w:val="16"/>
                <w:szCs w:val="16"/>
                <w:lang w:eastAsia="ru-RU"/>
              </w:rPr>
              <w:br/>
              <w:t>Обеспечение прочих работ и услуг, в том числе типографские услуги, услуги архива и прочих расходов</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Проведение торгов и заключе</w:t>
            </w:r>
            <w:r>
              <w:rPr>
                <w:rFonts w:ascii="Arial" w:eastAsia="Times New Roman" w:hAnsi="Arial" w:cs="Arial"/>
                <w:sz w:val="16"/>
                <w:szCs w:val="16"/>
                <w:lang w:eastAsia="ru-RU"/>
              </w:rPr>
              <w:t>ние муниципального контракта, за</w:t>
            </w:r>
            <w:r w:rsidRPr="00E86876">
              <w:rPr>
                <w:rFonts w:ascii="Arial" w:eastAsia="Times New Roman" w:hAnsi="Arial" w:cs="Arial"/>
                <w:sz w:val="16"/>
                <w:szCs w:val="16"/>
                <w:lang w:eastAsia="ru-RU"/>
              </w:rPr>
              <w:t>ключение договоров, предоставление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775,6</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1 778,40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578,40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299,60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299,60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299,60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5776CF" w:rsidP="00FD1B48">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299,60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271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1.7</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Мероприятие 7.</w:t>
            </w:r>
            <w:r w:rsidRPr="00E86876">
              <w:rPr>
                <w:rFonts w:ascii="Arial" w:eastAsia="Times New Roman" w:hAnsi="Arial" w:cs="Arial"/>
                <w:sz w:val="16"/>
                <w:szCs w:val="16"/>
                <w:lang w:eastAsia="ru-RU"/>
              </w:rPr>
              <w:br/>
              <w:t>Оплата за оказанные транспортные услуги</w:t>
            </w:r>
          </w:p>
        </w:tc>
        <w:tc>
          <w:tcPr>
            <w:tcW w:w="1418" w:type="dxa"/>
            <w:tcBorders>
              <w:top w:val="nil"/>
              <w:left w:val="nil"/>
              <w:bottom w:val="nil"/>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своевременное принятие нормативных правовых актов и подготовка методически</w:t>
            </w:r>
            <w:r w:rsidRPr="00E86876">
              <w:rPr>
                <w:rFonts w:ascii="Arial" w:eastAsia="Times New Roman" w:hAnsi="Arial" w:cs="Arial"/>
                <w:sz w:val="16"/>
                <w:szCs w:val="16"/>
                <w:lang w:eastAsia="ru-RU"/>
              </w:rPr>
              <w:lastRenderedPageBreak/>
              <w:t>х рекомендаций, необходимых для реализации мероприятий муниципальной программ</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tcBorders>
              <w:top w:val="nil"/>
              <w:left w:val="nil"/>
              <w:bottom w:val="nil"/>
              <w:right w:val="single" w:sz="4" w:space="0" w:color="auto"/>
            </w:tcBorders>
            <w:shd w:val="clear" w:color="000000" w:fill="FFFFFF"/>
            <w:vAlign w:val="bottom"/>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5,6</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50,50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10,50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10,00</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10,00</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10,00</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062"/>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b/>
                <w:bCs/>
                <w:sz w:val="16"/>
                <w:szCs w:val="16"/>
                <w:lang w:eastAsia="ru-RU"/>
              </w:rPr>
            </w:pPr>
            <w:r w:rsidRPr="00E86876">
              <w:rPr>
                <w:rFonts w:ascii="Arial" w:eastAsia="Times New Roman" w:hAnsi="Arial" w:cs="Arial"/>
                <w:b/>
                <w:bCs/>
                <w:sz w:val="16"/>
                <w:szCs w:val="16"/>
                <w:lang w:eastAsia="ru-RU"/>
              </w:rPr>
              <w:t>1.8</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b/>
                <w:bCs/>
                <w:sz w:val="16"/>
                <w:szCs w:val="16"/>
                <w:lang w:eastAsia="ru-RU"/>
              </w:rPr>
              <w:t>Мероприятие 8.</w:t>
            </w:r>
            <w:r w:rsidRPr="00E86876">
              <w:rPr>
                <w:rFonts w:ascii="Arial" w:eastAsia="Times New Roman" w:hAnsi="Arial" w:cs="Arial"/>
                <w:sz w:val="16"/>
                <w:szCs w:val="16"/>
                <w:lang w:eastAsia="ru-RU"/>
              </w:rPr>
              <w:br/>
              <w:t>Обеспечение поставки компьютерного  оборудования,  мебели.</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C304AE" w:rsidRPr="00E86876" w:rsidRDefault="00C304AE" w:rsidP="00FD1B48">
            <w:pPr>
              <w:spacing w:after="0" w:line="240" w:lineRule="auto"/>
              <w:rPr>
                <w:rFonts w:ascii="Arial" w:eastAsia="Times New Roman" w:hAnsi="Arial" w:cs="Arial"/>
                <w:sz w:val="16"/>
                <w:szCs w:val="16"/>
                <w:lang w:eastAsia="ru-RU"/>
              </w:rPr>
            </w:pPr>
            <w:r w:rsidRPr="00E86876">
              <w:rPr>
                <w:rFonts w:ascii="Arial" w:eastAsia="Times New Roman" w:hAnsi="Arial" w:cs="Arial"/>
                <w:sz w:val="16"/>
                <w:szCs w:val="16"/>
                <w:lang w:eastAsia="ru-RU"/>
              </w:rPr>
              <w:t>Проведение торгов и заключе</w:t>
            </w:r>
            <w:r w:rsidR="00001DA0">
              <w:rPr>
                <w:rFonts w:ascii="Arial" w:eastAsia="Times New Roman" w:hAnsi="Arial" w:cs="Arial"/>
                <w:sz w:val="16"/>
                <w:szCs w:val="16"/>
                <w:lang w:eastAsia="ru-RU"/>
              </w:rPr>
              <w:t>ние муниципального контракта, за</w:t>
            </w:r>
            <w:r w:rsidRPr="00E86876">
              <w:rPr>
                <w:rFonts w:ascii="Arial" w:eastAsia="Times New Roman" w:hAnsi="Arial" w:cs="Arial"/>
                <w:sz w:val="16"/>
                <w:szCs w:val="16"/>
                <w:lang w:eastAsia="ru-RU"/>
              </w:rPr>
              <w:t>ключение договоров, предоставление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xml:space="preserve">Средства федерального бюджета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2014-2018</w:t>
            </w: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Управление образования</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w:t>
            </w:r>
          </w:p>
        </w:tc>
      </w:tr>
      <w:tr w:rsidR="00C304AE" w:rsidRPr="00E86876" w:rsidTr="00FD1B48">
        <w:trPr>
          <w:trHeight w:val="900"/>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Московской области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125"/>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Средства бюджета Пушкинского муниципального района</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912,1</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D57086" w:rsidRDefault="00D57086" w:rsidP="00FD1B48">
            <w:pPr>
              <w:spacing w:after="0" w:line="240" w:lineRule="auto"/>
              <w:jc w:val="center"/>
              <w:rPr>
                <w:rFonts w:ascii="Arial" w:eastAsia="Times New Roman" w:hAnsi="Arial" w:cs="Arial"/>
                <w:sz w:val="16"/>
                <w:szCs w:val="16"/>
                <w:lang w:val="en-US" w:eastAsia="ru-RU"/>
              </w:rPr>
            </w:pPr>
            <w:r>
              <w:rPr>
                <w:rFonts w:ascii="Arial" w:eastAsia="Times New Roman" w:hAnsi="Arial" w:cs="Arial"/>
                <w:sz w:val="16"/>
                <w:szCs w:val="16"/>
                <w:lang w:val="en-US" w:eastAsia="ru-RU"/>
              </w:rPr>
              <w:t>822.1</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822,10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r w:rsidR="00C304AE" w:rsidRPr="00E86876" w:rsidTr="00FD1B48">
        <w:trPr>
          <w:trHeight w:val="1084"/>
        </w:trPr>
        <w:tc>
          <w:tcPr>
            <w:tcW w:w="567"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b/>
                <w:bCs/>
                <w:sz w:val="16"/>
                <w:szCs w:val="16"/>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Внебюджетные источники</w:t>
            </w:r>
          </w:p>
        </w:tc>
        <w:tc>
          <w:tcPr>
            <w:tcW w:w="1276"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C304AE" w:rsidRPr="00E86876" w:rsidRDefault="00C304AE" w:rsidP="00FD1B48">
            <w:pPr>
              <w:spacing w:after="0" w:line="240" w:lineRule="auto"/>
              <w:jc w:val="center"/>
              <w:rPr>
                <w:rFonts w:ascii="Arial" w:eastAsia="Times New Roman" w:hAnsi="Arial" w:cs="Arial"/>
                <w:sz w:val="16"/>
                <w:szCs w:val="16"/>
                <w:lang w:eastAsia="ru-RU"/>
              </w:rPr>
            </w:pPr>
            <w:r w:rsidRPr="00E86876">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C304AE" w:rsidRPr="00E86876" w:rsidRDefault="00C304AE" w:rsidP="00FD1B48">
            <w:pPr>
              <w:spacing w:after="0" w:line="240" w:lineRule="auto"/>
              <w:rPr>
                <w:rFonts w:ascii="Arial" w:eastAsia="Times New Roman" w:hAnsi="Arial" w:cs="Arial"/>
                <w:sz w:val="16"/>
                <w:szCs w:val="16"/>
                <w:lang w:eastAsia="ru-RU"/>
              </w:rPr>
            </w:pPr>
          </w:p>
        </w:tc>
      </w:tr>
    </w:tbl>
    <w:p w:rsidR="00C304AE" w:rsidRDefault="00C304AE" w:rsidP="00C304AE"/>
    <w:p w:rsidR="00C304AE" w:rsidRPr="000C16FB" w:rsidRDefault="00C304AE" w:rsidP="000C16FB">
      <w:pPr>
        <w:spacing w:line="240" w:lineRule="auto"/>
        <w:jc w:val="both"/>
        <w:rPr>
          <w:rFonts w:ascii="Arial" w:hAnsi="Arial" w:cs="Arial"/>
          <w:sz w:val="28"/>
          <w:szCs w:val="28"/>
        </w:rPr>
      </w:pPr>
    </w:p>
    <w:sectPr w:rsidR="00C304AE" w:rsidRPr="000C16FB" w:rsidSect="007B0A6F">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lfaen" w:hAnsi="Sylfaen"/>
      </w:rPr>
    </w:lvl>
  </w:abstractNum>
  <w:abstractNum w:abstractNumId="1">
    <w:nsid w:val="078B15D7"/>
    <w:multiLevelType w:val="hybridMultilevel"/>
    <w:tmpl w:val="90D0ED4E"/>
    <w:lvl w:ilvl="0" w:tplc="2546635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CF6C62"/>
    <w:multiLevelType w:val="hybridMultilevel"/>
    <w:tmpl w:val="44AE225C"/>
    <w:lvl w:ilvl="0" w:tplc="5E9AB736">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F7724A"/>
    <w:multiLevelType w:val="hybridMultilevel"/>
    <w:tmpl w:val="0FF20AF0"/>
    <w:lvl w:ilvl="0" w:tplc="439E899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C42E5F"/>
    <w:rsid w:val="00001DA0"/>
    <w:rsid w:val="000306A5"/>
    <w:rsid w:val="00032585"/>
    <w:rsid w:val="00067BD9"/>
    <w:rsid w:val="00067C3A"/>
    <w:rsid w:val="000773B9"/>
    <w:rsid w:val="00082E0C"/>
    <w:rsid w:val="000875AD"/>
    <w:rsid w:val="000A0CEC"/>
    <w:rsid w:val="000A619D"/>
    <w:rsid w:val="000C16FB"/>
    <w:rsid w:val="000D33DA"/>
    <w:rsid w:val="000E1EC1"/>
    <w:rsid w:val="000F1875"/>
    <w:rsid w:val="000F4DA4"/>
    <w:rsid w:val="0011684C"/>
    <w:rsid w:val="00122E3D"/>
    <w:rsid w:val="00130F44"/>
    <w:rsid w:val="00141B93"/>
    <w:rsid w:val="0015332B"/>
    <w:rsid w:val="001649C2"/>
    <w:rsid w:val="001716AA"/>
    <w:rsid w:val="001A0A23"/>
    <w:rsid w:val="001A49FD"/>
    <w:rsid w:val="001C0B2B"/>
    <w:rsid w:val="001C250A"/>
    <w:rsid w:val="001C252A"/>
    <w:rsid w:val="001E7CB8"/>
    <w:rsid w:val="001F2704"/>
    <w:rsid w:val="001F370D"/>
    <w:rsid w:val="002102AE"/>
    <w:rsid w:val="002321DC"/>
    <w:rsid w:val="00240444"/>
    <w:rsid w:val="00256089"/>
    <w:rsid w:val="0027056F"/>
    <w:rsid w:val="0028319B"/>
    <w:rsid w:val="00284E60"/>
    <w:rsid w:val="002D3FF5"/>
    <w:rsid w:val="002E72FB"/>
    <w:rsid w:val="002F0750"/>
    <w:rsid w:val="003074D6"/>
    <w:rsid w:val="003135E0"/>
    <w:rsid w:val="0031476F"/>
    <w:rsid w:val="003553B0"/>
    <w:rsid w:val="00360F79"/>
    <w:rsid w:val="00364826"/>
    <w:rsid w:val="0039527C"/>
    <w:rsid w:val="003B04EA"/>
    <w:rsid w:val="003B1F4D"/>
    <w:rsid w:val="003B4678"/>
    <w:rsid w:val="003C4485"/>
    <w:rsid w:val="003C690E"/>
    <w:rsid w:val="003C727D"/>
    <w:rsid w:val="003D1E56"/>
    <w:rsid w:val="003D573A"/>
    <w:rsid w:val="003D6FF2"/>
    <w:rsid w:val="00415CB4"/>
    <w:rsid w:val="00421D8A"/>
    <w:rsid w:val="004550DB"/>
    <w:rsid w:val="004551F6"/>
    <w:rsid w:val="004612F6"/>
    <w:rsid w:val="00474182"/>
    <w:rsid w:val="0047568E"/>
    <w:rsid w:val="00477CC1"/>
    <w:rsid w:val="004809EC"/>
    <w:rsid w:val="004841A8"/>
    <w:rsid w:val="00495C90"/>
    <w:rsid w:val="004A0EA2"/>
    <w:rsid w:val="004B4340"/>
    <w:rsid w:val="004D696A"/>
    <w:rsid w:val="004E1D9A"/>
    <w:rsid w:val="004F500F"/>
    <w:rsid w:val="004F5890"/>
    <w:rsid w:val="00500CCE"/>
    <w:rsid w:val="00506E21"/>
    <w:rsid w:val="00532A6E"/>
    <w:rsid w:val="00537C7D"/>
    <w:rsid w:val="00542B18"/>
    <w:rsid w:val="00543837"/>
    <w:rsid w:val="00545C11"/>
    <w:rsid w:val="0055037B"/>
    <w:rsid w:val="005535C4"/>
    <w:rsid w:val="005603AC"/>
    <w:rsid w:val="005776CF"/>
    <w:rsid w:val="00581438"/>
    <w:rsid w:val="005A3E4C"/>
    <w:rsid w:val="005B5CCA"/>
    <w:rsid w:val="005B6D05"/>
    <w:rsid w:val="005B6FAC"/>
    <w:rsid w:val="005C3884"/>
    <w:rsid w:val="005E430F"/>
    <w:rsid w:val="005E4D9D"/>
    <w:rsid w:val="005F5BB3"/>
    <w:rsid w:val="006008C7"/>
    <w:rsid w:val="00602905"/>
    <w:rsid w:val="00602951"/>
    <w:rsid w:val="00606FDB"/>
    <w:rsid w:val="00622545"/>
    <w:rsid w:val="00627E39"/>
    <w:rsid w:val="00633B84"/>
    <w:rsid w:val="0063469B"/>
    <w:rsid w:val="00652FE7"/>
    <w:rsid w:val="0066242B"/>
    <w:rsid w:val="00666CEB"/>
    <w:rsid w:val="00672793"/>
    <w:rsid w:val="00686034"/>
    <w:rsid w:val="00693D27"/>
    <w:rsid w:val="00695DA6"/>
    <w:rsid w:val="006A15F5"/>
    <w:rsid w:val="006B2712"/>
    <w:rsid w:val="006C7345"/>
    <w:rsid w:val="006D3129"/>
    <w:rsid w:val="006D4C5A"/>
    <w:rsid w:val="007029BD"/>
    <w:rsid w:val="00736E82"/>
    <w:rsid w:val="007441EC"/>
    <w:rsid w:val="007544A7"/>
    <w:rsid w:val="00756F95"/>
    <w:rsid w:val="0077539D"/>
    <w:rsid w:val="0077758D"/>
    <w:rsid w:val="00795FA7"/>
    <w:rsid w:val="007A5D53"/>
    <w:rsid w:val="007B0A6F"/>
    <w:rsid w:val="007B704E"/>
    <w:rsid w:val="007C3AEC"/>
    <w:rsid w:val="007E0996"/>
    <w:rsid w:val="007E71D7"/>
    <w:rsid w:val="007E72AA"/>
    <w:rsid w:val="008005FE"/>
    <w:rsid w:val="008035B6"/>
    <w:rsid w:val="00812549"/>
    <w:rsid w:val="008202E9"/>
    <w:rsid w:val="00825ACC"/>
    <w:rsid w:val="0082634F"/>
    <w:rsid w:val="00832524"/>
    <w:rsid w:val="008328E2"/>
    <w:rsid w:val="00854741"/>
    <w:rsid w:val="00861196"/>
    <w:rsid w:val="0089344E"/>
    <w:rsid w:val="008B2F57"/>
    <w:rsid w:val="008D4CFF"/>
    <w:rsid w:val="008D7767"/>
    <w:rsid w:val="009019B5"/>
    <w:rsid w:val="00913E49"/>
    <w:rsid w:val="00917AD1"/>
    <w:rsid w:val="00937F3F"/>
    <w:rsid w:val="00946145"/>
    <w:rsid w:val="00962930"/>
    <w:rsid w:val="00965080"/>
    <w:rsid w:val="0099639D"/>
    <w:rsid w:val="009B512B"/>
    <w:rsid w:val="009B562B"/>
    <w:rsid w:val="009C4DAB"/>
    <w:rsid w:val="009E144B"/>
    <w:rsid w:val="009E4D27"/>
    <w:rsid w:val="00A03B6F"/>
    <w:rsid w:val="00A041F0"/>
    <w:rsid w:val="00A051C2"/>
    <w:rsid w:val="00A16C06"/>
    <w:rsid w:val="00A250BE"/>
    <w:rsid w:val="00A2671D"/>
    <w:rsid w:val="00A308FF"/>
    <w:rsid w:val="00A33622"/>
    <w:rsid w:val="00A3493F"/>
    <w:rsid w:val="00A44336"/>
    <w:rsid w:val="00A47B4E"/>
    <w:rsid w:val="00A509D8"/>
    <w:rsid w:val="00A50F8C"/>
    <w:rsid w:val="00A53D20"/>
    <w:rsid w:val="00A751B0"/>
    <w:rsid w:val="00A778A3"/>
    <w:rsid w:val="00AB4937"/>
    <w:rsid w:val="00AC612E"/>
    <w:rsid w:val="00AD514D"/>
    <w:rsid w:val="00AD7965"/>
    <w:rsid w:val="00AF21AE"/>
    <w:rsid w:val="00AF295A"/>
    <w:rsid w:val="00B0787D"/>
    <w:rsid w:val="00B316B8"/>
    <w:rsid w:val="00B34C88"/>
    <w:rsid w:val="00B34CB8"/>
    <w:rsid w:val="00B4081A"/>
    <w:rsid w:val="00B46377"/>
    <w:rsid w:val="00B67D0C"/>
    <w:rsid w:val="00B84509"/>
    <w:rsid w:val="00B942D2"/>
    <w:rsid w:val="00BA5060"/>
    <w:rsid w:val="00BA5DE5"/>
    <w:rsid w:val="00BA7D0A"/>
    <w:rsid w:val="00BB2016"/>
    <w:rsid w:val="00BC5C47"/>
    <w:rsid w:val="00BD0E19"/>
    <w:rsid w:val="00BE26AA"/>
    <w:rsid w:val="00BF64F7"/>
    <w:rsid w:val="00C304AE"/>
    <w:rsid w:val="00C36E5E"/>
    <w:rsid w:val="00C42E5F"/>
    <w:rsid w:val="00C47216"/>
    <w:rsid w:val="00C63676"/>
    <w:rsid w:val="00C74CC8"/>
    <w:rsid w:val="00C76017"/>
    <w:rsid w:val="00C86DD6"/>
    <w:rsid w:val="00C91DCD"/>
    <w:rsid w:val="00CA3D6F"/>
    <w:rsid w:val="00CC05CC"/>
    <w:rsid w:val="00CC60FC"/>
    <w:rsid w:val="00CD62E4"/>
    <w:rsid w:val="00CD709B"/>
    <w:rsid w:val="00CE5904"/>
    <w:rsid w:val="00CE68CD"/>
    <w:rsid w:val="00D24D19"/>
    <w:rsid w:val="00D2713C"/>
    <w:rsid w:val="00D45B7F"/>
    <w:rsid w:val="00D57086"/>
    <w:rsid w:val="00D71808"/>
    <w:rsid w:val="00DA4776"/>
    <w:rsid w:val="00DB3890"/>
    <w:rsid w:val="00DC7318"/>
    <w:rsid w:val="00DC7606"/>
    <w:rsid w:val="00DD708E"/>
    <w:rsid w:val="00DE52BC"/>
    <w:rsid w:val="00DF38BA"/>
    <w:rsid w:val="00E1465D"/>
    <w:rsid w:val="00E16FE4"/>
    <w:rsid w:val="00E30916"/>
    <w:rsid w:val="00E7606C"/>
    <w:rsid w:val="00E91836"/>
    <w:rsid w:val="00E92A05"/>
    <w:rsid w:val="00EA1726"/>
    <w:rsid w:val="00EC544F"/>
    <w:rsid w:val="00ED6C46"/>
    <w:rsid w:val="00EE057B"/>
    <w:rsid w:val="00EF3D1A"/>
    <w:rsid w:val="00EF450E"/>
    <w:rsid w:val="00EF5718"/>
    <w:rsid w:val="00F01E50"/>
    <w:rsid w:val="00F11595"/>
    <w:rsid w:val="00F16B74"/>
    <w:rsid w:val="00F23C0E"/>
    <w:rsid w:val="00F24042"/>
    <w:rsid w:val="00F32CA5"/>
    <w:rsid w:val="00F370B9"/>
    <w:rsid w:val="00F478F5"/>
    <w:rsid w:val="00F47E31"/>
    <w:rsid w:val="00F508A9"/>
    <w:rsid w:val="00F52409"/>
    <w:rsid w:val="00F62352"/>
    <w:rsid w:val="00F72800"/>
    <w:rsid w:val="00F8247F"/>
    <w:rsid w:val="00FA2864"/>
    <w:rsid w:val="00FB2C07"/>
    <w:rsid w:val="00FC1EB9"/>
    <w:rsid w:val="00FD1B48"/>
    <w:rsid w:val="00FF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20"/>
  </w:style>
  <w:style w:type="paragraph" w:styleId="1">
    <w:name w:val="heading 1"/>
    <w:basedOn w:val="a"/>
    <w:next w:val="a"/>
    <w:link w:val="10"/>
    <w:uiPriority w:val="9"/>
    <w:qFormat/>
    <w:rsid w:val="00A509D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F5890"/>
    <w:pPr>
      <w:spacing w:after="120" w:line="240" w:lineRule="auto"/>
      <w:ind w:left="283"/>
    </w:pPr>
    <w:rPr>
      <w:rFonts w:eastAsia="Times New Roman" w:cs="Times New Roman"/>
      <w:sz w:val="24"/>
      <w:szCs w:val="24"/>
      <w:lang w:eastAsia="ru-RU"/>
    </w:rPr>
  </w:style>
  <w:style w:type="character" w:customStyle="1" w:styleId="a4">
    <w:name w:val="Основной текст с отступом Знак"/>
    <w:basedOn w:val="a0"/>
    <w:link w:val="a3"/>
    <w:uiPriority w:val="99"/>
    <w:rsid w:val="004F5890"/>
    <w:rPr>
      <w:rFonts w:eastAsia="Times New Roman" w:cs="Times New Roman"/>
      <w:sz w:val="24"/>
      <w:szCs w:val="24"/>
      <w:lang w:eastAsia="ru-RU"/>
    </w:rPr>
  </w:style>
  <w:style w:type="paragraph" w:styleId="a5">
    <w:name w:val="Body Text"/>
    <w:basedOn w:val="a"/>
    <w:link w:val="a6"/>
    <w:uiPriority w:val="99"/>
    <w:semiHidden/>
    <w:unhideWhenUsed/>
    <w:rsid w:val="005E430F"/>
    <w:pPr>
      <w:spacing w:after="120"/>
    </w:pPr>
  </w:style>
  <w:style w:type="character" w:customStyle="1" w:styleId="a6">
    <w:name w:val="Основной текст Знак"/>
    <w:basedOn w:val="a0"/>
    <w:link w:val="a5"/>
    <w:uiPriority w:val="99"/>
    <w:semiHidden/>
    <w:rsid w:val="005E430F"/>
  </w:style>
  <w:style w:type="paragraph" w:styleId="3">
    <w:name w:val="Body Text Indent 3"/>
    <w:basedOn w:val="a"/>
    <w:link w:val="30"/>
    <w:uiPriority w:val="99"/>
    <w:rsid w:val="006D4C5A"/>
    <w:pPr>
      <w:spacing w:after="120" w:line="240" w:lineRule="auto"/>
      <w:ind w:left="283"/>
    </w:pPr>
    <w:rPr>
      <w:rFonts w:eastAsia="Times New Roman" w:cs="Times New Roman"/>
      <w:sz w:val="16"/>
      <w:szCs w:val="16"/>
      <w:lang w:eastAsia="ru-RU"/>
    </w:rPr>
  </w:style>
  <w:style w:type="character" w:customStyle="1" w:styleId="30">
    <w:name w:val="Основной текст с отступом 3 Знак"/>
    <w:basedOn w:val="a0"/>
    <w:link w:val="3"/>
    <w:uiPriority w:val="99"/>
    <w:rsid w:val="006D4C5A"/>
    <w:rPr>
      <w:rFonts w:eastAsia="Times New Roman" w:cs="Times New Roman"/>
      <w:sz w:val="16"/>
      <w:szCs w:val="16"/>
      <w:lang w:eastAsia="ru-RU"/>
    </w:rPr>
  </w:style>
  <w:style w:type="character" w:customStyle="1" w:styleId="10">
    <w:name w:val="Заголовок 1 Знак"/>
    <w:basedOn w:val="a0"/>
    <w:link w:val="1"/>
    <w:uiPriority w:val="9"/>
    <w:rsid w:val="00A509D8"/>
    <w:rPr>
      <w:rFonts w:ascii="Cambria" w:eastAsia="Times New Roman" w:hAnsi="Cambria" w:cs="Times New Roman"/>
      <w:b/>
      <w:bCs/>
      <w:color w:val="365F91"/>
      <w:sz w:val="28"/>
      <w:szCs w:val="28"/>
      <w:lang w:eastAsia="ru-RU"/>
    </w:rPr>
  </w:style>
  <w:style w:type="paragraph" w:customStyle="1" w:styleId="ConsPlusCell">
    <w:name w:val="ConsPlusCell"/>
    <w:rsid w:val="00A509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A509D8"/>
    <w:pPr>
      <w:autoSpaceDE w:val="0"/>
      <w:autoSpaceDN w:val="0"/>
      <w:adjustRightInd w:val="0"/>
      <w:spacing w:after="0" w:line="240" w:lineRule="auto"/>
    </w:pPr>
    <w:rPr>
      <w:rFonts w:eastAsia="Times New Roman" w:cs="Times New Roman"/>
      <w:color w:val="000000"/>
      <w:sz w:val="24"/>
      <w:szCs w:val="24"/>
    </w:rPr>
  </w:style>
  <w:style w:type="paragraph" w:customStyle="1" w:styleId="31">
    <w:name w:val="Основной текст 31"/>
    <w:basedOn w:val="a"/>
    <w:rsid w:val="00A509D8"/>
    <w:pPr>
      <w:spacing w:after="120" w:line="240" w:lineRule="auto"/>
    </w:pPr>
    <w:rPr>
      <w:rFonts w:eastAsia="Times New Roman" w:cs="Times New Roman"/>
      <w:sz w:val="16"/>
      <w:szCs w:val="16"/>
      <w:lang w:eastAsia="ar-SA"/>
    </w:rPr>
  </w:style>
  <w:style w:type="paragraph" w:customStyle="1" w:styleId="ConsPlusNormal">
    <w:name w:val="ConsPlusNormal"/>
    <w:rsid w:val="006029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6">
    <w:name w:val="s_16"/>
    <w:basedOn w:val="a"/>
    <w:rsid w:val="00DD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D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DD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D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2671D"/>
  </w:style>
  <w:style w:type="character" w:customStyle="1" w:styleId="link">
    <w:name w:val="link"/>
    <w:basedOn w:val="a0"/>
    <w:rsid w:val="00A2671D"/>
  </w:style>
  <w:style w:type="paragraph" w:styleId="a8">
    <w:name w:val="List Paragraph"/>
    <w:basedOn w:val="a"/>
    <w:uiPriority w:val="34"/>
    <w:qFormat/>
    <w:rsid w:val="00474182"/>
    <w:pPr>
      <w:ind w:left="720"/>
      <w:contextualSpacing/>
    </w:pPr>
  </w:style>
  <w:style w:type="paragraph" w:customStyle="1" w:styleId="a9">
    <w:name w:val="Прижатый влево"/>
    <w:basedOn w:val="a"/>
    <w:next w:val="a"/>
    <w:uiPriority w:val="99"/>
    <w:rsid w:val="00543837"/>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2557805">
      <w:bodyDiv w:val="1"/>
      <w:marLeft w:val="0"/>
      <w:marRight w:val="0"/>
      <w:marTop w:val="0"/>
      <w:marBottom w:val="0"/>
      <w:divBdr>
        <w:top w:val="none" w:sz="0" w:space="0" w:color="auto"/>
        <w:left w:val="none" w:sz="0" w:space="0" w:color="auto"/>
        <w:bottom w:val="none" w:sz="0" w:space="0" w:color="auto"/>
        <w:right w:val="none" w:sz="0" w:space="0" w:color="auto"/>
      </w:divBdr>
    </w:div>
    <w:div w:id="45104391">
      <w:bodyDiv w:val="1"/>
      <w:marLeft w:val="0"/>
      <w:marRight w:val="0"/>
      <w:marTop w:val="0"/>
      <w:marBottom w:val="0"/>
      <w:divBdr>
        <w:top w:val="none" w:sz="0" w:space="0" w:color="auto"/>
        <w:left w:val="none" w:sz="0" w:space="0" w:color="auto"/>
        <w:bottom w:val="none" w:sz="0" w:space="0" w:color="auto"/>
        <w:right w:val="none" w:sz="0" w:space="0" w:color="auto"/>
      </w:divBdr>
    </w:div>
    <w:div w:id="76489656">
      <w:bodyDiv w:val="1"/>
      <w:marLeft w:val="0"/>
      <w:marRight w:val="0"/>
      <w:marTop w:val="0"/>
      <w:marBottom w:val="0"/>
      <w:divBdr>
        <w:top w:val="none" w:sz="0" w:space="0" w:color="auto"/>
        <w:left w:val="none" w:sz="0" w:space="0" w:color="auto"/>
        <w:bottom w:val="none" w:sz="0" w:space="0" w:color="auto"/>
        <w:right w:val="none" w:sz="0" w:space="0" w:color="auto"/>
      </w:divBdr>
    </w:div>
    <w:div w:id="229733613">
      <w:bodyDiv w:val="1"/>
      <w:marLeft w:val="0"/>
      <w:marRight w:val="0"/>
      <w:marTop w:val="0"/>
      <w:marBottom w:val="0"/>
      <w:divBdr>
        <w:top w:val="none" w:sz="0" w:space="0" w:color="auto"/>
        <w:left w:val="none" w:sz="0" w:space="0" w:color="auto"/>
        <w:bottom w:val="none" w:sz="0" w:space="0" w:color="auto"/>
        <w:right w:val="none" w:sz="0" w:space="0" w:color="auto"/>
      </w:divBdr>
    </w:div>
    <w:div w:id="295648719">
      <w:bodyDiv w:val="1"/>
      <w:marLeft w:val="0"/>
      <w:marRight w:val="0"/>
      <w:marTop w:val="0"/>
      <w:marBottom w:val="0"/>
      <w:divBdr>
        <w:top w:val="none" w:sz="0" w:space="0" w:color="auto"/>
        <w:left w:val="none" w:sz="0" w:space="0" w:color="auto"/>
        <w:bottom w:val="none" w:sz="0" w:space="0" w:color="auto"/>
        <w:right w:val="none" w:sz="0" w:space="0" w:color="auto"/>
      </w:divBdr>
    </w:div>
    <w:div w:id="512769222">
      <w:bodyDiv w:val="1"/>
      <w:marLeft w:val="0"/>
      <w:marRight w:val="0"/>
      <w:marTop w:val="0"/>
      <w:marBottom w:val="0"/>
      <w:divBdr>
        <w:top w:val="none" w:sz="0" w:space="0" w:color="auto"/>
        <w:left w:val="none" w:sz="0" w:space="0" w:color="auto"/>
        <w:bottom w:val="none" w:sz="0" w:space="0" w:color="auto"/>
        <w:right w:val="none" w:sz="0" w:space="0" w:color="auto"/>
      </w:divBdr>
    </w:div>
    <w:div w:id="522322934">
      <w:bodyDiv w:val="1"/>
      <w:marLeft w:val="0"/>
      <w:marRight w:val="0"/>
      <w:marTop w:val="0"/>
      <w:marBottom w:val="0"/>
      <w:divBdr>
        <w:top w:val="none" w:sz="0" w:space="0" w:color="auto"/>
        <w:left w:val="none" w:sz="0" w:space="0" w:color="auto"/>
        <w:bottom w:val="none" w:sz="0" w:space="0" w:color="auto"/>
        <w:right w:val="none" w:sz="0" w:space="0" w:color="auto"/>
      </w:divBdr>
    </w:div>
    <w:div w:id="529993155">
      <w:bodyDiv w:val="1"/>
      <w:marLeft w:val="0"/>
      <w:marRight w:val="0"/>
      <w:marTop w:val="0"/>
      <w:marBottom w:val="0"/>
      <w:divBdr>
        <w:top w:val="none" w:sz="0" w:space="0" w:color="auto"/>
        <w:left w:val="none" w:sz="0" w:space="0" w:color="auto"/>
        <w:bottom w:val="none" w:sz="0" w:space="0" w:color="auto"/>
        <w:right w:val="none" w:sz="0" w:space="0" w:color="auto"/>
      </w:divBdr>
    </w:div>
    <w:div w:id="562831448">
      <w:bodyDiv w:val="1"/>
      <w:marLeft w:val="0"/>
      <w:marRight w:val="0"/>
      <w:marTop w:val="0"/>
      <w:marBottom w:val="0"/>
      <w:divBdr>
        <w:top w:val="none" w:sz="0" w:space="0" w:color="auto"/>
        <w:left w:val="none" w:sz="0" w:space="0" w:color="auto"/>
        <w:bottom w:val="none" w:sz="0" w:space="0" w:color="auto"/>
        <w:right w:val="none" w:sz="0" w:space="0" w:color="auto"/>
      </w:divBdr>
      <w:divsChild>
        <w:div w:id="1488398887">
          <w:marLeft w:val="0"/>
          <w:marRight w:val="0"/>
          <w:marTop w:val="0"/>
          <w:marBottom w:val="0"/>
          <w:divBdr>
            <w:top w:val="none" w:sz="0" w:space="0" w:color="auto"/>
            <w:left w:val="none" w:sz="0" w:space="0" w:color="auto"/>
            <w:bottom w:val="none" w:sz="0" w:space="0" w:color="auto"/>
            <w:right w:val="none" w:sz="0" w:space="0" w:color="auto"/>
          </w:divBdr>
        </w:div>
        <w:div w:id="948850157">
          <w:marLeft w:val="0"/>
          <w:marRight w:val="0"/>
          <w:marTop w:val="0"/>
          <w:marBottom w:val="0"/>
          <w:divBdr>
            <w:top w:val="none" w:sz="0" w:space="0" w:color="auto"/>
            <w:left w:val="none" w:sz="0" w:space="0" w:color="auto"/>
            <w:bottom w:val="none" w:sz="0" w:space="0" w:color="auto"/>
            <w:right w:val="none" w:sz="0" w:space="0" w:color="auto"/>
          </w:divBdr>
        </w:div>
      </w:divsChild>
    </w:div>
    <w:div w:id="592398276">
      <w:bodyDiv w:val="1"/>
      <w:marLeft w:val="0"/>
      <w:marRight w:val="0"/>
      <w:marTop w:val="0"/>
      <w:marBottom w:val="0"/>
      <w:divBdr>
        <w:top w:val="none" w:sz="0" w:space="0" w:color="auto"/>
        <w:left w:val="none" w:sz="0" w:space="0" w:color="auto"/>
        <w:bottom w:val="none" w:sz="0" w:space="0" w:color="auto"/>
        <w:right w:val="none" w:sz="0" w:space="0" w:color="auto"/>
      </w:divBdr>
    </w:div>
    <w:div w:id="604464356">
      <w:bodyDiv w:val="1"/>
      <w:marLeft w:val="0"/>
      <w:marRight w:val="0"/>
      <w:marTop w:val="0"/>
      <w:marBottom w:val="0"/>
      <w:divBdr>
        <w:top w:val="none" w:sz="0" w:space="0" w:color="auto"/>
        <w:left w:val="none" w:sz="0" w:space="0" w:color="auto"/>
        <w:bottom w:val="none" w:sz="0" w:space="0" w:color="auto"/>
        <w:right w:val="none" w:sz="0" w:space="0" w:color="auto"/>
      </w:divBdr>
    </w:div>
    <w:div w:id="613635394">
      <w:bodyDiv w:val="1"/>
      <w:marLeft w:val="0"/>
      <w:marRight w:val="0"/>
      <w:marTop w:val="0"/>
      <w:marBottom w:val="0"/>
      <w:divBdr>
        <w:top w:val="none" w:sz="0" w:space="0" w:color="auto"/>
        <w:left w:val="none" w:sz="0" w:space="0" w:color="auto"/>
        <w:bottom w:val="none" w:sz="0" w:space="0" w:color="auto"/>
        <w:right w:val="none" w:sz="0" w:space="0" w:color="auto"/>
      </w:divBdr>
    </w:div>
    <w:div w:id="705833972">
      <w:bodyDiv w:val="1"/>
      <w:marLeft w:val="0"/>
      <w:marRight w:val="0"/>
      <w:marTop w:val="0"/>
      <w:marBottom w:val="0"/>
      <w:divBdr>
        <w:top w:val="none" w:sz="0" w:space="0" w:color="auto"/>
        <w:left w:val="none" w:sz="0" w:space="0" w:color="auto"/>
        <w:bottom w:val="none" w:sz="0" w:space="0" w:color="auto"/>
        <w:right w:val="none" w:sz="0" w:space="0" w:color="auto"/>
      </w:divBdr>
    </w:div>
    <w:div w:id="727728638">
      <w:bodyDiv w:val="1"/>
      <w:marLeft w:val="0"/>
      <w:marRight w:val="0"/>
      <w:marTop w:val="0"/>
      <w:marBottom w:val="0"/>
      <w:divBdr>
        <w:top w:val="none" w:sz="0" w:space="0" w:color="auto"/>
        <w:left w:val="none" w:sz="0" w:space="0" w:color="auto"/>
        <w:bottom w:val="none" w:sz="0" w:space="0" w:color="auto"/>
        <w:right w:val="none" w:sz="0" w:space="0" w:color="auto"/>
      </w:divBdr>
    </w:div>
    <w:div w:id="805700068">
      <w:bodyDiv w:val="1"/>
      <w:marLeft w:val="0"/>
      <w:marRight w:val="0"/>
      <w:marTop w:val="0"/>
      <w:marBottom w:val="0"/>
      <w:divBdr>
        <w:top w:val="none" w:sz="0" w:space="0" w:color="auto"/>
        <w:left w:val="none" w:sz="0" w:space="0" w:color="auto"/>
        <w:bottom w:val="none" w:sz="0" w:space="0" w:color="auto"/>
        <w:right w:val="none" w:sz="0" w:space="0" w:color="auto"/>
      </w:divBdr>
    </w:div>
    <w:div w:id="875315881">
      <w:bodyDiv w:val="1"/>
      <w:marLeft w:val="0"/>
      <w:marRight w:val="0"/>
      <w:marTop w:val="0"/>
      <w:marBottom w:val="0"/>
      <w:divBdr>
        <w:top w:val="none" w:sz="0" w:space="0" w:color="auto"/>
        <w:left w:val="none" w:sz="0" w:space="0" w:color="auto"/>
        <w:bottom w:val="none" w:sz="0" w:space="0" w:color="auto"/>
        <w:right w:val="none" w:sz="0" w:space="0" w:color="auto"/>
      </w:divBdr>
    </w:div>
    <w:div w:id="1110079860">
      <w:bodyDiv w:val="1"/>
      <w:marLeft w:val="0"/>
      <w:marRight w:val="0"/>
      <w:marTop w:val="0"/>
      <w:marBottom w:val="0"/>
      <w:divBdr>
        <w:top w:val="none" w:sz="0" w:space="0" w:color="auto"/>
        <w:left w:val="none" w:sz="0" w:space="0" w:color="auto"/>
        <w:bottom w:val="none" w:sz="0" w:space="0" w:color="auto"/>
        <w:right w:val="none" w:sz="0" w:space="0" w:color="auto"/>
      </w:divBdr>
    </w:div>
    <w:div w:id="1130053245">
      <w:bodyDiv w:val="1"/>
      <w:marLeft w:val="0"/>
      <w:marRight w:val="0"/>
      <w:marTop w:val="0"/>
      <w:marBottom w:val="0"/>
      <w:divBdr>
        <w:top w:val="none" w:sz="0" w:space="0" w:color="auto"/>
        <w:left w:val="none" w:sz="0" w:space="0" w:color="auto"/>
        <w:bottom w:val="none" w:sz="0" w:space="0" w:color="auto"/>
        <w:right w:val="none" w:sz="0" w:space="0" w:color="auto"/>
      </w:divBdr>
    </w:div>
    <w:div w:id="1140000910">
      <w:bodyDiv w:val="1"/>
      <w:marLeft w:val="0"/>
      <w:marRight w:val="0"/>
      <w:marTop w:val="0"/>
      <w:marBottom w:val="0"/>
      <w:divBdr>
        <w:top w:val="none" w:sz="0" w:space="0" w:color="auto"/>
        <w:left w:val="none" w:sz="0" w:space="0" w:color="auto"/>
        <w:bottom w:val="none" w:sz="0" w:space="0" w:color="auto"/>
        <w:right w:val="none" w:sz="0" w:space="0" w:color="auto"/>
      </w:divBdr>
    </w:div>
    <w:div w:id="1147014916">
      <w:bodyDiv w:val="1"/>
      <w:marLeft w:val="0"/>
      <w:marRight w:val="0"/>
      <w:marTop w:val="0"/>
      <w:marBottom w:val="0"/>
      <w:divBdr>
        <w:top w:val="none" w:sz="0" w:space="0" w:color="auto"/>
        <w:left w:val="none" w:sz="0" w:space="0" w:color="auto"/>
        <w:bottom w:val="none" w:sz="0" w:space="0" w:color="auto"/>
        <w:right w:val="none" w:sz="0" w:space="0" w:color="auto"/>
      </w:divBdr>
    </w:div>
    <w:div w:id="1177961330">
      <w:bodyDiv w:val="1"/>
      <w:marLeft w:val="0"/>
      <w:marRight w:val="0"/>
      <w:marTop w:val="0"/>
      <w:marBottom w:val="0"/>
      <w:divBdr>
        <w:top w:val="none" w:sz="0" w:space="0" w:color="auto"/>
        <w:left w:val="none" w:sz="0" w:space="0" w:color="auto"/>
        <w:bottom w:val="none" w:sz="0" w:space="0" w:color="auto"/>
        <w:right w:val="none" w:sz="0" w:space="0" w:color="auto"/>
      </w:divBdr>
    </w:div>
    <w:div w:id="1209878917">
      <w:bodyDiv w:val="1"/>
      <w:marLeft w:val="0"/>
      <w:marRight w:val="0"/>
      <w:marTop w:val="0"/>
      <w:marBottom w:val="0"/>
      <w:divBdr>
        <w:top w:val="none" w:sz="0" w:space="0" w:color="auto"/>
        <w:left w:val="none" w:sz="0" w:space="0" w:color="auto"/>
        <w:bottom w:val="none" w:sz="0" w:space="0" w:color="auto"/>
        <w:right w:val="none" w:sz="0" w:space="0" w:color="auto"/>
      </w:divBdr>
    </w:div>
    <w:div w:id="1213350967">
      <w:bodyDiv w:val="1"/>
      <w:marLeft w:val="0"/>
      <w:marRight w:val="0"/>
      <w:marTop w:val="0"/>
      <w:marBottom w:val="0"/>
      <w:divBdr>
        <w:top w:val="none" w:sz="0" w:space="0" w:color="auto"/>
        <w:left w:val="none" w:sz="0" w:space="0" w:color="auto"/>
        <w:bottom w:val="none" w:sz="0" w:space="0" w:color="auto"/>
        <w:right w:val="none" w:sz="0" w:space="0" w:color="auto"/>
      </w:divBdr>
    </w:div>
    <w:div w:id="1254321848">
      <w:bodyDiv w:val="1"/>
      <w:marLeft w:val="0"/>
      <w:marRight w:val="0"/>
      <w:marTop w:val="0"/>
      <w:marBottom w:val="0"/>
      <w:divBdr>
        <w:top w:val="none" w:sz="0" w:space="0" w:color="auto"/>
        <w:left w:val="none" w:sz="0" w:space="0" w:color="auto"/>
        <w:bottom w:val="none" w:sz="0" w:space="0" w:color="auto"/>
        <w:right w:val="none" w:sz="0" w:space="0" w:color="auto"/>
      </w:divBdr>
    </w:div>
    <w:div w:id="1338269154">
      <w:bodyDiv w:val="1"/>
      <w:marLeft w:val="0"/>
      <w:marRight w:val="0"/>
      <w:marTop w:val="0"/>
      <w:marBottom w:val="0"/>
      <w:divBdr>
        <w:top w:val="none" w:sz="0" w:space="0" w:color="auto"/>
        <w:left w:val="none" w:sz="0" w:space="0" w:color="auto"/>
        <w:bottom w:val="none" w:sz="0" w:space="0" w:color="auto"/>
        <w:right w:val="none" w:sz="0" w:space="0" w:color="auto"/>
      </w:divBdr>
    </w:div>
    <w:div w:id="1341391188">
      <w:bodyDiv w:val="1"/>
      <w:marLeft w:val="0"/>
      <w:marRight w:val="0"/>
      <w:marTop w:val="0"/>
      <w:marBottom w:val="0"/>
      <w:divBdr>
        <w:top w:val="none" w:sz="0" w:space="0" w:color="auto"/>
        <w:left w:val="none" w:sz="0" w:space="0" w:color="auto"/>
        <w:bottom w:val="none" w:sz="0" w:space="0" w:color="auto"/>
        <w:right w:val="none" w:sz="0" w:space="0" w:color="auto"/>
      </w:divBdr>
    </w:div>
    <w:div w:id="1347092916">
      <w:bodyDiv w:val="1"/>
      <w:marLeft w:val="0"/>
      <w:marRight w:val="0"/>
      <w:marTop w:val="0"/>
      <w:marBottom w:val="0"/>
      <w:divBdr>
        <w:top w:val="none" w:sz="0" w:space="0" w:color="auto"/>
        <w:left w:val="none" w:sz="0" w:space="0" w:color="auto"/>
        <w:bottom w:val="none" w:sz="0" w:space="0" w:color="auto"/>
        <w:right w:val="none" w:sz="0" w:space="0" w:color="auto"/>
      </w:divBdr>
    </w:div>
    <w:div w:id="1503158477">
      <w:bodyDiv w:val="1"/>
      <w:marLeft w:val="0"/>
      <w:marRight w:val="0"/>
      <w:marTop w:val="0"/>
      <w:marBottom w:val="0"/>
      <w:divBdr>
        <w:top w:val="none" w:sz="0" w:space="0" w:color="auto"/>
        <w:left w:val="none" w:sz="0" w:space="0" w:color="auto"/>
        <w:bottom w:val="none" w:sz="0" w:space="0" w:color="auto"/>
        <w:right w:val="none" w:sz="0" w:space="0" w:color="auto"/>
      </w:divBdr>
    </w:div>
    <w:div w:id="1513178208">
      <w:bodyDiv w:val="1"/>
      <w:marLeft w:val="0"/>
      <w:marRight w:val="0"/>
      <w:marTop w:val="0"/>
      <w:marBottom w:val="0"/>
      <w:divBdr>
        <w:top w:val="none" w:sz="0" w:space="0" w:color="auto"/>
        <w:left w:val="none" w:sz="0" w:space="0" w:color="auto"/>
        <w:bottom w:val="none" w:sz="0" w:space="0" w:color="auto"/>
        <w:right w:val="none" w:sz="0" w:space="0" w:color="auto"/>
      </w:divBdr>
    </w:div>
    <w:div w:id="1530600749">
      <w:bodyDiv w:val="1"/>
      <w:marLeft w:val="0"/>
      <w:marRight w:val="0"/>
      <w:marTop w:val="0"/>
      <w:marBottom w:val="0"/>
      <w:divBdr>
        <w:top w:val="none" w:sz="0" w:space="0" w:color="auto"/>
        <w:left w:val="none" w:sz="0" w:space="0" w:color="auto"/>
        <w:bottom w:val="none" w:sz="0" w:space="0" w:color="auto"/>
        <w:right w:val="none" w:sz="0" w:space="0" w:color="auto"/>
      </w:divBdr>
      <w:divsChild>
        <w:div w:id="704450937">
          <w:marLeft w:val="0"/>
          <w:marRight w:val="0"/>
          <w:marTop w:val="0"/>
          <w:marBottom w:val="0"/>
          <w:divBdr>
            <w:top w:val="none" w:sz="0" w:space="0" w:color="auto"/>
            <w:left w:val="none" w:sz="0" w:space="0" w:color="auto"/>
            <w:bottom w:val="none" w:sz="0" w:space="0" w:color="auto"/>
            <w:right w:val="none" w:sz="0" w:space="0" w:color="auto"/>
          </w:divBdr>
        </w:div>
        <w:div w:id="1557157046">
          <w:marLeft w:val="0"/>
          <w:marRight w:val="0"/>
          <w:marTop w:val="0"/>
          <w:marBottom w:val="0"/>
          <w:divBdr>
            <w:top w:val="none" w:sz="0" w:space="0" w:color="auto"/>
            <w:left w:val="none" w:sz="0" w:space="0" w:color="auto"/>
            <w:bottom w:val="none" w:sz="0" w:space="0" w:color="auto"/>
            <w:right w:val="none" w:sz="0" w:space="0" w:color="auto"/>
          </w:divBdr>
        </w:div>
      </w:divsChild>
    </w:div>
    <w:div w:id="1610890423">
      <w:bodyDiv w:val="1"/>
      <w:marLeft w:val="0"/>
      <w:marRight w:val="0"/>
      <w:marTop w:val="0"/>
      <w:marBottom w:val="0"/>
      <w:divBdr>
        <w:top w:val="none" w:sz="0" w:space="0" w:color="auto"/>
        <w:left w:val="none" w:sz="0" w:space="0" w:color="auto"/>
        <w:bottom w:val="none" w:sz="0" w:space="0" w:color="auto"/>
        <w:right w:val="none" w:sz="0" w:space="0" w:color="auto"/>
      </w:divBdr>
    </w:div>
    <w:div w:id="1650816955">
      <w:bodyDiv w:val="1"/>
      <w:marLeft w:val="0"/>
      <w:marRight w:val="0"/>
      <w:marTop w:val="0"/>
      <w:marBottom w:val="0"/>
      <w:divBdr>
        <w:top w:val="none" w:sz="0" w:space="0" w:color="auto"/>
        <w:left w:val="none" w:sz="0" w:space="0" w:color="auto"/>
        <w:bottom w:val="none" w:sz="0" w:space="0" w:color="auto"/>
        <w:right w:val="none" w:sz="0" w:space="0" w:color="auto"/>
      </w:divBdr>
    </w:div>
    <w:div w:id="1657371942">
      <w:bodyDiv w:val="1"/>
      <w:marLeft w:val="0"/>
      <w:marRight w:val="0"/>
      <w:marTop w:val="0"/>
      <w:marBottom w:val="0"/>
      <w:divBdr>
        <w:top w:val="none" w:sz="0" w:space="0" w:color="auto"/>
        <w:left w:val="none" w:sz="0" w:space="0" w:color="auto"/>
        <w:bottom w:val="none" w:sz="0" w:space="0" w:color="auto"/>
        <w:right w:val="none" w:sz="0" w:space="0" w:color="auto"/>
      </w:divBdr>
    </w:div>
    <w:div w:id="1750345114">
      <w:bodyDiv w:val="1"/>
      <w:marLeft w:val="0"/>
      <w:marRight w:val="0"/>
      <w:marTop w:val="0"/>
      <w:marBottom w:val="0"/>
      <w:divBdr>
        <w:top w:val="none" w:sz="0" w:space="0" w:color="auto"/>
        <w:left w:val="none" w:sz="0" w:space="0" w:color="auto"/>
        <w:bottom w:val="none" w:sz="0" w:space="0" w:color="auto"/>
        <w:right w:val="none" w:sz="0" w:space="0" w:color="auto"/>
      </w:divBdr>
    </w:div>
    <w:div w:id="1785268125">
      <w:bodyDiv w:val="1"/>
      <w:marLeft w:val="0"/>
      <w:marRight w:val="0"/>
      <w:marTop w:val="0"/>
      <w:marBottom w:val="0"/>
      <w:divBdr>
        <w:top w:val="none" w:sz="0" w:space="0" w:color="auto"/>
        <w:left w:val="none" w:sz="0" w:space="0" w:color="auto"/>
        <w:bottom w:val="none" w:sz="0" w:space="0" w:color="auto"/>
        <w:right w:val="none" w:sz="0" w:space="0" w:color="auto"/>
      </w:divBdr>
    </w:div>
    <w:div w:id="1852640301">
      <w:bodyDiv w:val="1"/>
      <w:marLeft w:val="0"/>
      <w:marRight w:val="0"/>
      <w:marTop w:val="0"/>
      <w:marBottom w:val="0"/>
      <w:divBdr>
        <w:top w:val="none" w:sz="0" w:space="0" w:color="auto"/>
        <w:left w:val="none" w:sz="0" w:space="0" w:color="auto"/>
        <w:bottom w:val="none" w:sz="0" w:space="0" w:color="auto"/>
        <w:right w:val="none" w:sz="0" w:space="0" w:color="auto"/>
      </w:divBdr>
    </w:div>
    <w:div w:id="1871533605">
      <w:bodyDiv w:val="1"/>
      <w:marLeft w:val="0"/>
      <w:marRight w:val="0"/>
      <w:marTop w:val="0"/>
      <w:marBottom w:val="0"/>
      <w:divBdr>
        <w:top w:val="none" w:sz="0" w:space="0" w:color="auto"/>
        <w:left w:val="none" w:sz="0" w:space="0" w:color="auto"/>
        <w:bottom w:val="none" w:sz="0" w:space="0" w:color="auto"/>
        <w:right w:val="none" w:sz="0" w:space="0" w:color="auto"/>
      </w:divBdr>
    </w:div>
    <w:div w:id="2084183690">
      <w:bodyDiv w:val="1"/>
      <w:marLeft w:val="0"/>
      <w:marRight w:val="0"/>
      <w:marTop w:val="0"/>
      <w:marBottom w:val="0"/>
      <w:divBdr>
        <w:top w:val="none" w:sz="0" w:space="0" w:color="auto"/>
        <w:left w:val="none" w:sz="0" w:space="0" w:color="auto"/>
        <w:bottom w:val="none" w:sz="0" w:space="0" w:color="auto"/>
        <w:right w:val="none" w:sz="0" w:space="0" w:color="auto"/>
      </w:divBdr>
    </w:div>
    <w:div w:id="2101170424">
      <w:bodyDiv w:val="1"/>
      <w:marLeft w:val="0"/>
      <w:marRight w:val="0"/>
      <w:marTop w:val="0"/>
      <w:marBottom w:val="0"/>
      <w:divBdr>
        <w:top w:val="none" w:sz="0" w:space="0" w:color="auto"/>
        <w:left w:val="none" w:sz="0" w:space="0" w:color="auto"/>
        <w:bottom w:val="none" w:sz="0" w:space="0" w:color="auto"/>
        <w:right w:val="none" w:sz="0" w:space="0" w:color="auto"/>
      </w:divBdr>
    </w:div>
    <w:div w:id="21308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844E-CE82-4B83-A473-5CEF2B39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125</Pages>
  <Words>28044</Words>
  <Characters>159852</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cp:revision>
  <cp:lastPrinted>2014-10-20T08:12:00Z</cp:lastPrinted>
  <dcterms:created xsi:type="dcterms:W3CDTF">2014-10-16T09:21:00Z</dcterms:created>
  <dcterms:modified xsi:type="dcterms:W3CDTF">2014-10-27T14:39:00Z</dcterms:modified>
</cp:coreProperties>
</file>