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5A" w:rsidRPr="00B27E74" w:rsidRDefault="00061C5A" w:rsidP="00061C5A">
      <w:pPr>
        <w:rPr>
          <w:rFonts w:ascii="Arial" w:hAnsi="Arial" w:cs="Arial"/>
          <w:spacing w:val="20"/>
          <w:sz w:val="24"/>
          <w:szCs w:val="24"/>
        </w:rPr>
      </w:pPr>
      <w:r w:rsidRPr="00B27E74">
        <w:rPr>
          <w:rFonts w:ascii="Arial" w:hAnsi="Arial" w:cs="Arial"/>
          <w:b/>
          <w:spacing w:val="20"/>
          <w:sz w:val="24"/>
          <w:szCs w:val="24"/>
        </w:rPr>
        <w:t xml:space="preserve">                                                      </w:t>
      </w:r>
    </w:p>
    <w:p w:rsidR="00061C5A" w:rsidRPr="00B27E74" w:rsidRDefault="000D7BD2" w:rsidP="00061C5A">
      <w:pPr>
        <w:rPr>
          <w:rFonts w:ascii="Arial" w:hAnsi="Arial" w:cs="Arial"/>
          <w:b/>
          <w:spacing w:val="20"/>
          <w:sz w:val="40"/>
        </w:rPr>
      </w:pPr>
      <w:r>
        <w:rPr>
          <w:rFonts w:ascii="Arial" w:hAnsi="Arial" w:cs="Arial"/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60288;mso-position-horizontal:center">
            <v:imagedata r:id="rId5" o:title=""/>
          </v:shape>
          <o:OLEObject Type="Embed" ProgID="PBrush" ShapeID="_x0000_s1026" DrawAspect="Content" ObjectID="_1475326089" r:id="rId6"/>
        </w:pict>
      </w: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jc w:val="center"/>
        <w:rPr>
          <w:rFonts w:ascii="Arial" w:hAnsi="Arial" w:cs="Arial"/>
          <w:spacing w:val="20"/>
          <w:sz w:val="36"/>
          <w:szCs w:val="36"/>
        </w:rPr>
      </w:pPr>
      <w:r w:rsidRPr="00B27E74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061C5A" w:rsidRPr="00B27E74" w:rsidRDefault="00061C5A" w:rsidP="00061C5A">
      <w:pPr>
        <w:pStyle w:val="1"/>
        <w:rPr>
          <w:rFonts w:ascii="Arial" w:hAnsi="Arial" w:cs="Arial"/>
          <w:b w:val="0"/>
          <w:sz w:val="36"/>
          <w:szCs w:val="36"/>
        </w:rPr>
      </w:pPr>
      <w:r w:rsidRPr="00B27E74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061C5A" w:rsidRPr="00B27E74" w:rsidRDefault="00061C5A" w:rsidP="00061C5A">
      <w:pPr>
        <w:pStyle w:val="1"/>
        <w:rPr>
          <w:rFonts w:ascii="Arial" w:hAnsi="Arial" w:cs="Arial"/>
          <w:sz w:val="32"/>
          <w:szCs w:val="32"/>
        </w:rPr>
      </w:pPr>
      <w:r w:rsidRPr="00B27E74">
        <w:rPr>
          <w:rFonts w:ascii="Arial" w:hAnsi="Arial" w:cs="Arial"/>
          <w:sz w:val="32"/>
          <w:szCs w:val="32"/>
        </w:rPr>
        <w:t>Московской области</w:t>
      </w:r>
    </w:p>
    <w:p w:rsidR="00061C5A" w:rsidRPr="00B27E74" w:rsidRDefault="00061C5A" w:rsidP="00061C5A">
      <w:pPr>
        <w:rPr>
          <w:rFonts w:ascii="Arial" w:hAnsi="Arial" w:cs="Arial"/>
        </w:rPr>
      </w:pPr>
    </w:p>
    <w:p w:rsidR="00061C5A" w:rsidRPr="00B27E74" w:rsidRDefault="00061C5A" w:rsidP="00061C5A">
      <w:pPr>
        <w:jc w:val="center"/>
        <w:rPr>
          <w:rFonts w:ascii="Arial" w:hAnsi="Arial" w:cs="Arial"/>
        </w:rPr>
      </w:pPr>
      <w:r w:rsidRPr="00B27E74">
        <w:rPr>
          <w:rFonts w:ascii="Arial" w:hAnsi="Arial" w:cs="Arial"/>
          <w:b/>
          <w:spacing w:val="20"/>
          <w:sz w:val="40"/>
        </w:rPr>
        <w:t>ПОСТАНОВЛЕНИЕ</w:t>
      </w:r>
    </w:p>
    <w:p w:rsidR="00061C5A" w:rsidRPr="00B27E74" w:rsidRDefault="00061C5A" w:rsidP="00061C5A">
      <w:pPr>
        <w:jc w:val="center"/>
        <w:rPr>
          <w:rFonts w:ascii="Arial" w:hAnsi="Arial" w:cs="Arial"/>
          <w:sz w:val="16"/>
        </w:rPr>
      </w:pPr>
    </w:p>
    <w:p w:rsidR="00061C5A" w:rsidRPr="00B27E74" w:rsidRDefault="00061C5A" w:rsidP="00061C5A">
      <w:pPr>
        <w:jc w:val="both"/>
        <w:rPr>
          <w:rFonts w:ascii="Arial" w:hAnsi="Arial" w:cs="Arial"/>
          <w:sz w:val="22"/>
        </w:rPr>
      </w:pPr>
    </w:p>
    <w:tbl>
      <w:tblPr>
        <w:tblW w:w="0" w:type="auto"/>
        <w:jc w:val="center"/>
        <w:tblInd w:w="-1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525"/>
        <w:gridCol w:w="181"/>
        <w:gridCol w:w="397"/>
        <w:gridCol w:w="1418"/>
      </w:tblGrid>
      <w:tr w:rsidR="00061C5A" w:rsidRPr="00B27E74" w:rsidTr="00F15154">
        <w:trPr>
          <w:trHeight w:val="80"/>
          <w:jc w:val="center"/>
        </w:trPr>
        <w:tc>
          <w:tcPr>
            <w:tcW w:w="1525" w:type="dxa"/>
            <w:tcBorders>
              <w:bottom w:val="single" w:sz="6" w:space="0" w:color="auto"/>
            </w:tcBorders>
          </w:tcPr>
          <w:p w:rsidR="00061C5A" w:rsidRPr="00B27E74" w:rsidRDefault="0054563A" w:rsidP="00F1515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14.10.2014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061C5A" w:rsidRPr="00B27E74" w:rsidRDefault="00061C5A" w:rsidP="00F15154">
            <w:pPr>
              <w:ind w:hanging="183"/>
              <w:rPr>
                <w:rFonts w:ascii="Arial" w:hAnsi="Arial" w:cs="Arial"/>
                <w:sz w:val="22"/>
              </w:rPr>
            </w:pPr>
          </w:p>
        </w:tc>
        <w:tc>
          <w:tcPr>
            <w:tcW w:w="397" w:type="dxa"/>
          </w:tcPr>
          <w:p w:rsidR="00061C5A" w:rsidRPr="00B27E74" w:rsidRDefault="00061C5A" w:rsidP="00F15154">
            <w:pPr>
              <w:jc w:val="center"/>
              <w:rPr>
                <w:rFonts w:ascii="Arial" w:hAnsi="Arial" w:cs="Arial"/>
                <w:sz w:val="22"/>
              </w:rPr>
            </w:pPr>
            <w:r w:rsidRPr="00B27E74">
              <w:rPr>
                <w:rFonts w:ascii="Arial" w:hAnsi="Arial" w:cs="Arial"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061C5A" w:rsidRPr="00B27E74" w:rsidRDefault="0054563A" w:rsidP="00F1515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2589</w:t>
            </w:r>
          </w:p>
        </w:tc>
      </w:tr>
    </w:tbl>
    <w:p w:rsidR="00061C5A" w:rsidRDefault="00061C5A" w:rsidP="00061C5A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061C5A" w:rsidRPr="00F86F62" w:rsidRDefault="00C423F1" w:rsidP="00061C5A">
      <w:pPr>
        <w:spacing w:line="276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F86F62">
        <w:rPr>
          <w:rFonts w:ascii="Arial" w:hAnsi="Arial" w:cs="Arial"/>
          <w:b/>
          <w:bCs/>
          <w:sz w:val="24"/>
          <w:szCs w:val="24"/>
        </w:rPr>
        <w:t xml:space="preserve">О внесении изменений в муниципальную программу </w:t>
      </w:r>
      <w:r w:rsidR="00061C5A" w:rsidRPr="00F86F62">
        <w:rPr>
          <w:rFonts w:ascii="Arial" w:hAnsi="Arial" w:cs="Arial"/>
          <w:b/>
          <w:bCs/>
          <w:sz w:val="24"/>
          <w:szCs w:val="24"/>
        </w:rPr>
        <w:t>«Экология и охрана окружающей среды</w:t>
      </w:r>
      <w:r w:rsidR="00061C5A" w:rsidRPr="00F86F62">
        <w:rPr>
          <w:rFonts w:ascii="Arial" w:hAnsi="Arial" w:cs="Arial"/>
          <w:b/>
          <w:sz w:val="24"/>
          <w:szCs w:val="24"/>
        </w:rPr>
        <w:t xml:space="preserve"> Пушкинского муниципального района на 2014-2018 годы</w:t>
      </w:r>
      <w:r w:rsidR="00061C5A" w:rsidRPr="00F86F62">
        <w:rPr>
          <w:rFonts w:ascii="Arial" w:hAnsi="Arial" w:cs="Arial"/>
          <w:b/>
          <w:bCs/>
          <w:sz w:val="24"/>
          <w:szCs w:val="24"/>
        </w:rPr>
        <w:t>»</w:t>
      </w:r>
      <w:r w:rsidRPr="00F86F62">
        <w:rPr>
          <w:rFonts w:ascii="Arial" w:hAnsi="Arial" w:cs="Arial"/>
          <w:b/>
          <w:bCs/>
          <w:sz w:val="24"/>
          <w:szCs w:val="24"/>
        </w:rPr>
        <w:t>, утвержденную Постановлением администрации Пушкинского м</w:t>
      </w:r>
      <w:r w:rsidR="00F86F62">
        <w:rPr>
          <w:rFonts w:ascii="Arial" w:hAnsi="Arial" w:cs="Arial"/>
          <w:b/>
          <w:bCs/>
          <w:sz w:val="24"/>
          <w:szCs w:val="24"/>
        </w:rPr>
        <w:t xml:space="preserve">униципального района  </w:t>
      </w:r>
      <w:r w:rsidRPr="00F86F62">
        <w:rPr>
          <w:rFonts w:ascii="Arial" w:hAnsi="Arial" w:cs="Arial"/>
          <w:b/>
          <w:bCs/>
          <w:sz w:val="24"/>
          <w:szCs w:val="24"/>
        </w:rPr>
        <w:t>от 11.10.2013г. № 2848</w:t>
      </w:r>
    </w:p>
    <w:p w:rsidR="00061C5A" w:rsidRPr="00F86F62" w:rsidRDefault="00061C5A" w:rsidP="00061C5A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9C56B3" w:rsidRPr="00DA387C" w:rsidRDefault="009C56B3" w:rsidP="009C56B3">
      <w:pPr>
        <w:spacing w:line="276" w:lineRule="auto"/>
        <w:ind w:firstLine="708"/>
        <w:jc w:val="both"/>
        <w:rPr>
          <w:rFonts w:ascii="Arial" w:hAnsi="Arial" w:cs="Arial"/>
          <w:sz w:val="24"/>
          <w:szCs w:val="28"/>
        </w:rPr>
      </w:pPr>
      <w:proofErr w:type="gramStart"/>
      <w:r w:rsidRPr="00DA387C">
        <w:rPr>
          <w:rFonts w:ascii="Arial" w:hAnsi="Arial" w:cs="Arial"/>
          <w:sz w:val="24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Пушкинского муниципального района от 01.08.2013г. № 2105 «Об утверждении Порядка разработки и реализации муниципальных программ Пушкинского муниципального района», руководствуясь «Дорожной картой» - «Переход Пушкинского муниципального района Московской области на программный метод формирования бюджета»</w:t>
      </w:r>
      <w:r>
        <w:rPr>
          <w:rFonts w:ascii="Arial" w:hAnsi="Arial" w:cs="Arial"/>
          <w:sz w:val="24"/>
          <w:szCs w:val="28"/>
        </w:rPr>
        <w:t>, утвержденной Главой Пушкинского муниципального района</w:t>
      </w:r>
      <w:proofErr w:type="gramEnd"/>
      <w:r>
        <w:rPr>
          <w:rFonts w:ascii="Arial" w:hAnsi="Arial" w:cs="Arial"/>
          <w:sz w:val="24"/>
          <w:szCs w:val="28"/>
        </w:rPr>
        <w:t xml:space="preserve"> </w:t>
      </w:r>
      <w:r w:rsidRPr="00DA387C">
        <w:rPr>
          <w:rFonts w:ascii="Arial" w:hAnsi="Arial" w:cs="Arial"/>
          <w:sz w:val="24"/>
          <w:szCs w:val="28"/>
        </w:rPr>
        <w:t>25.08.2014г., распоряжением</w:t>
      </w:r>
      <w:r>
        <w:rPr>
          <w:rFonts w:ascii="Arial" w:hAnsi="Arial" w:cs="Arial"/>
          <w:sz w:val="24"/>
          <w:szCs w:val="28"/>
        </w:rPr>
        <w:t xml:space="preserve"> администрации Пушкинского муниципального района</w:t>
      </w:r>
      <w:r w:rsidRPr="00DA387C">
        <w:rPr>
          <w:rFonts w:ascii="Arial" w:hAnsi="Arial" w:cs="Arial"/>
          <w:sz w:val="24"/>
          <w:szCs w:val="28"/>
        </w:rPr>
        <w:t xml:space="preserve"> от 29.08.2014г. № 123-р</w:t>
      </w:r>
      <w:r>
        <w:rPr>
          <w:rFonts w:ascii="Arial" w:hAnsi="Arial" w:cs="Arial"/>
          <w:sz w:val="24"/>
          <w:szCs w:val="28"/>
        </w:rPr>
        <w:t xml:space="preserve"> «Об утверждении М</w:t>
      </w:r>
      <w:r w:rsidRPr="00DA387C">
        <w:rPr>
          <w:rFonts w:ascii="Arial" w:hAnsi="Arial" w:cs="Arial"/>
          <w:sz w:val="24"/>
          <w:szCs w:val="28"/>
        </w:rPr>
        <w:t>етодически</w:t>
      </w:r>
      <w:r>
        <w:rPr>
          <w:rFonts w:ascii="Arial" w:hAnsi="Arial" w:cs="Arial"/>
          <w:sz w:val="24"/>
          <w:szCs w:val="28"/>
        </w:rPr>
        <w:t>х</w:t>
      </w:r>
      <w:r w:rsidRPr="00DA387C">
        <w:rPr>
          <w:rFonts w:ascii="Arial" w:hAnsi="Arial" w:cs="Arial"/>
          <w:sz w:val="24"/>
          <w:szCs w:val="28"/>
        </w:rPr>
        <w:t xml:space="preserve"> рекомендаци</w:t>
      </w:r>
      <w:r>
        <w:rPr>
          <w:rFonts w:ascii="Arial" w:hAnsi="Arial" w:cs="Arial"/>
          <w:sz w:val="24"/>
          <w:szCs w:val="28"/>
        </w:rPr>
        <w:t>й</w:t>
      </w:r>
      <w:r w:rsidRPr="00DA387C">
        <w:rPr>
          <w:rFonts w:ascii="Arial" w:hAnsi="Arial" w:cs="Arial"/>
          <w:sz w:val="24"/>
          <w:szCs w:val="28"/>
        </w:rPr>
        <w:t xml:space="preserve"> по разработке муниципальных программ Пушкинского муниципального района</w:t>
      </w:r>
      <w:r>
        <w:rPr>
          <w:rFonts w:ascii="Arial" w:hAnsi="Arial" w:cs="Arial"/>
          <w:sz w:val="24"/>
          <w:szCs w:val="28"/>
        </w:rPr>
        <w:t>»</w:t>
      </w:r>
      <w:r w:rsidRPr="00DA387C">
        <w:rPr>
          <w:rFonts w:ascii="Arial" w:hAnsi="Arial" w:cs="Arial"/>
          <w:sz w:val="24"/>
          <w:szCs w:val="28"/>
        </w:rPr>
        <w:t xml:space="preserve">, </w:t>
      </w:r>
      <w:r>
        <w:rPr>
          <w:rFonts w:ascii="Arial" w:hAnsi="Arial" w:cs="Arial"/>
          <w:sz w:val="24"/>
          <w:szCs w:val="28"/>
        </w:rPr>
        <w:t xml:space="preserve">руководствуясь </w:t>
      </w:r>
      <w:r w:rsidRPr="00DA387C">
        <w:rPr>
          <w:rFonts w:ascii="Arial" w:hAnsi="Arial" w:cs="Arial"/>
          <w:sz w:val="24"/>
          <w:szCs w:val="28"/>
        </w:rPr>
        <w:t>Уставом муниципального образования «Пушкинский муниципальный район»,</w:t>
      </w:r>
    </w:p>
    <w:p w:rsidR="00061C5A" w:rsidRPr="00F86F62" w:rsidRDefault="00061C5A" w:rsidP="00061C5A">
      <w:pPr>
        <w:spacing w:line="276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061C5A" w:rsidRPr="00F86F62" w:rsidRDefault="00061C5A" w:rsidP="00061C5A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F86F62">
        <w:rPr>
          <w:rFonts w:ascii="Arial" w:hAnsi="Arial" w:cs="Arial"/>
          <w:b/>
          <w:color w:val="000000"/>
          <w:sz w:val="24"/>
          <w:szCs w:val="24"/>
        </w:rPr>
        <w:t>Постановляю:</w:t>
      </w:r>
    </w:p>
    <w:p w:rsidR="001B6E3B" w:rsidRPr="00F86F62" w:rsidRDefault="00061C5A" w:rsidP="001B6E3B">
      <w:pPr>
        <w:spacing w:line="276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86F62">
        <w:rPr>
          <w:rFonts w:ascii="Arial" w:hAnsi="Arial" w:cs="Arial"/>
          <w:color w:val="000000"/>
          <w:sz w:val="24"/>
          <w:szCs w:val="24"/>
        </w:rPr>
        <w:t xml:space="preserve">1. </w:t>
      </w:r>
      <w:r w:rsidR="001B6E3B" w:rsidRPr="00F86F62">
        <w:rPr>
          <w:rFonts w:ascii="Arial" w:hAnsi="Arial" w:cs="Arial"/>
          <w:color w:val="000000"/>
          <w:sz w:val="24"/>
          <w:szCs w:val="24"/>
        </w:rPr>
        <w:t xml:space="preserve"> Внести изменения в муниципальную программу «Экология и охрана окружающей среды Пушкинского муниципального района на 2014-2018годы», утвержденную Постановлением администрации Пушкинского муниципального района от 11.10.2013г. № 2848 (далее – Программа) (с изменениями от 19.08.2014г. № 2033), изложив ее в новой редакции (Приложение – Программа)</w:t>
      </w:r>
    </w:p>
    <w:p w:rsidR="00061C5A" w:rsidRPr="00F86F62" w:rsidRDefault="001B6E3B" w:rsidP="001B6E3B">
      <w:pPr>
        <w:spacing w:line="276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86F62">
        <w:rPr>
          <w:rFonts w:ascii="Arial" w:hAnsi="Arial" w:cs="Arial"/>
          <w:color w:val="000000"/>
          <w:sz w:val="24"/>
          <w:szCs w:val="24"/>
        </w:rPr>
        <w:t xml:space="preserve">2.  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 xml:space="preserve">Признать утратившим силу Постановления </w:t>
      </w:r>
      <w:r w:rsidR="006F2C76" w:rsidRPr="00F86F62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="00107909" w:rsidRPr="00F86F62">
        <w:rPr>
          <w:rFonts w:ascii="Arial" w:hAnsi="Arial" w:cs="Arial"/>
          <w:color w:val="000000"/>
          <w:sz w:val="24"/>
          <w:szCs w:val="24"/>
        </w:rPr>
        <w:t xml:space="preserve">Пушкинского муниципального района 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 xml:space="preserve">от 11.10.2013г. № 2848 «Об утверждении муниципальной программы «Экология и охрана окружающей среды Пушкинского муниципального района на 2014-2018годы», от 19.08.2014г. № 2033 «О внесении изменений в муниципальную программу «Экология и охрана окружающей среды </w:t>
      </w:r>
      <w:r w:rsidR="00061C5A" w:rsidRPr="00F86F62">
        <w:rPr>
          <w:rFonts w:ascii="Arial" w:hAnsi="Arial" w:cs="Arial"/>
          <w:color w:val="000000"/>
          <w:sz w:val="24"/>
          <w:szCs w:val="24"/>
        </w:rPr>
        <w:lastRenderedPageBreak/>
        <w:t xml:space="preserve">Пушкинского муниципального района на 2014-2018годы», </w:t>
      </w:r>
      <w:proofErr w:type="gramStart"/>
      <w:r w:rsidR="00061C5A" w:rsidRPr="00F86F62">
        <w:rPr>
          <w:rFonts w:ascii="Arial" w:hAnsi="Arial" w:cs="Arial"/>
          <w:color w:val="000000"/>
          <w:sz w:val="24"/>
          <w:szCs w:val="24"/>
        </w:rPr>
        <w:t>утвержденную</w:t>
      </w:r>
      <w:proofErr w:type="gramEnd"/>
      <w:r w:rsidR="00061C5A" w:rsidRPr="00F86F62">
        <w:rPr>
          <w:rFonts w:ascii="Arial" w:hAnsi="Arial" w:cs="Arial"/>
          <w:color w:val="000000"/>
          <w:sz w:val="24"/>
          <w:szCs w:val="24"/>
        </w:rPr>
        <w:t xml:space="preserve"> Постановлением администрации Пушкинского муниципального района от 11.10.2013г. №2848.</w:t>
      </w:r>
    </w:p>
    <w:p w:rsidR="00061C5A" w:rsidRPr="00F86F62" w:rsidRDefault="001B6E3B" w:rsidP="001B6E3B">
      <w:pPr>
        <w:pStyle w:val="HTML"/>
        <w:spacing w:line="276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86F62">
        <w:rPr>
          <w:rFonts w:ascii="Arial" w:hAnsi="Arial" w:cs="Arial"/>
          <w:color w:val="000000"/>
          <w:sz w:val="24"/>
          <w:szCs w:val="24"/>
        </w:rPr>
        <w:t xml:space="preserve">3. 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>Управление реализацией муниципальной программы осуществляет координатор муниципальной программы – первый заместитель руководителя администрации Пушкинского муниципального района, курирующий работу отдела охраны окружающей среды администрации Пушкинского муниципального района, являющегося муниципальным заказчиком муниципальной программы.</w:t>
      </w:r>
    </w:p>
    <w:p w:rsidR="00061C5A" w:rsidRPr="00F86F62" w:rsidRDefault="001B6E3B" w:rsidP="001B6E3B">
      <w:pPr>
        <w:pStyle w:val="HTML"/>
        <w:spacing w:line="276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86F62">
        <w:rPr>
          <w:rFonts w:ascii="Arial" w:hAnsi="Arial" w:cs="Arial"/>
          <w:color w:val="000000"/>
          <w:sz w:val="24"/>
          <w:szCs w:val="24"/>
        </w:rPr>
        <w:t>4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86F62">
        <w:rPr>
          <w:rFonts w:ascii="Arial" w:hAnsi="Arial" w:cs="Arial"/>
          <w:color w:val="000000"/>
          <w:sz w:val="24"/>
          <w:szCs w:val="24"/>
        </w:rPr>
        <w:t xml:space="preserve">  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>Ответственность за подготовку и реализацию муниципальной программы, а также обеспечение достижения количественных и/или качественных показателей эффективности реализации муниципальной программы в целом, несет муниципальный заказчик муниципальной программы – отдел охраны окружающей среды администрации Пушкинского муниципального района.</w:t>
      </w:r>
    </w:p>
    <w:p w:rsidR="0089750E" w:rsidRPr="00F86F62" w:rsidRDefault="001B6E3B" w:rsidP="001B6E3B">
      <w:pPr>
        <w:pStyle w:val="HTML"/>
        <w:spacing w:line="276" w:lineRule="auto"/>
        <w:ind w:left="426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F86F62">
        <w:rPr>
          <w:rFonts w:ascii="Arial" w:hAnsi="Arial" w:cs="Arial"/>
          <w:color w:val="000000"/>
          <w:sz w:val="24"/>
          <w:szCs w:val="24"/>
        </w:rPr>
        <w:t>5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 xml:space="preserve">. </w:t>
      </w:r>
      <w:r w:rsidRPr="00F86F62">
        <w:rPr>
          <w:rFonts w:ascii="Arial" w:hAnsi="Arial" w:cs="Arial"/>
          <w:color w:val="000000"/>
          <w:sz w:val="24"/>
          <w:szCs w:val="24"/>
        </w:rPr>
        <w:t xml:space="preserve"> 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>Отдел охраны окружающей среды администрации Пушкинского муни</w:t>
      </w:r>
      <w:r w:rsidRPr="00F86F62">
        <w:rPr>
          <w:rFonts w:ascii="Arial" w:hAnsi="Arial" w:cs="Arial"/>
          <w:color w:val="000000"/>
          <w:sz w:val="24"/>
          <w:szCs w:val="24"/>
        </w:rPr>
        <w:t>ципального района ежеквартально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 xml:space="preserve"> </w:t>
      </w:r>
      <w:r w:rsidRPr="00F86F62">
        <w:rPr>
          <w:rFonts w:ascii="Arial" w:hAnsi="Arial" w:cs="Arial"/>
          <w:color w:val="000000"/>
          <w:sz w:val="24"/>
          <w:szCs w:val="24"/>
        </w:rPr>
        <w:t>раз в полугодие до 20 числа месяца, следующего за отчетным полугодием</w:t>
      </w:r>
      <w:r w:rsidR="00A329F1" w:rsidRPr="00F86F62">
        <w:rPr>
          <w:rFonts w:ascii="Arial" w:hAnsi="Arial" w:cs="Arial"/>
          <w:color w:val="000000"/>
          <w:sz w:val="24"/>
          <w:szCs w:val="24"/>
        </w:rPr>
        <w:t>,  направляет</w:t>
      </w:r>
      <w:r w:rsidR="00D10A7A" w:rsidRPr="00F86F62">
        <w:rPr>
          <w:rFonts w:ascii="Arial" w:hAnsi="Arial" w:cs="Arial"/>
          <w:color w:val="000000"/>
          <w:sz w:val="24"/>
          <w:szCs w:val="24"/>
        </w:rPr>
        <w:t xml:space="preserve"> 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 xml:space="preserve">в </w:t>
      </w:r>
      <w:r w:rsidR="00D10A7A" w:rsidRPr="00F86F62">
        <w:rPr>
          <w:rFonts w:ascii="Arial" w:hAnsi="Arial" w:cs="Arial"/>
          <w:color w:val="000000"/>
          <w:sz w:val="24"/>
          <w:szCs w:val="24"/>
        </w:rPr>
        <w:t xml:space="preserve"> К</w:t>
      </w:r>
      <w:r w:rsidR="004A31ED" w:rsidRPr="00F86F62">
        <w:rPr>
          <w:rFonts w:ascii="Arial" w:hAnsi="Arial" w:cs="Arial"/>
          <w:color w:val="000000"/>
          <w:sz w:val="24"/>
          <w:szCs w:val="24"/>
        </w:rPr>
        <w:t>омитет по экономике</w:t>
      </w:r>
      <w:r w:rsidR="00A329F1" w:rsidRPr="00F86F62">
        <w:rPr>
          <w:rFonts w:ascii="Arial" w:hAnsi="Arial" w:cs="Arial"/>
          <w:color w:val="000000"/>
          <w:sz w:val="24"/>
          <w:szCs w:val="24"/>
        </w:rPr>
        <w:t xml:space="preserve"> оперативный отчет, согласно Порядку разработки и реализации муниципальных программ Пушкинского муниципального района</w:t>
      </w:r>
      <w:r w:rsidR="00061C5A" w:rsidRPr="00F86F62">
        <w:rPr>
          <w:rFonts w:ascii="Arial" w:hAnsi="Arial" w:cs="Arial"/>
          <w:color w:val="000000"/>
          <w:sz w:val="24"/>
          <w:szCs w:val="24"/>
        </w:rPr>
        <w:t>.</w:t>
      </w:r>
    </w:p>
    <w:p w:rsidR="00061C5A" w:rsidRPr="00F86F62" w:rsidRDefault="001B6E3B" w:rsidP="001B6E3B">
      <w:pPr>
        <w:pStyle w:val="HTML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86F62">
        <w:rPr>
          <w:rFonts w:ascii="Arial" w:hAnsi="Arial" w:cs="Arial"/>
          <w:sz w:val="24"/>
          <w:szCs w:val="24"/>
        </w:rPr>
        <w:t>6</w:t>
      </w:r>
      <w:r w:rsidR="00061C5A" w:rsidRPr="00F86F62">
        <w:rPr>
          <w:rFonts w:ascii="Arial" w:hAnsi="Arial" w:cs="Arial"/>
          <w:sz w:val="24"/>
          <w:szCs w:val="24"/>
        </w:rPr>
        <w:t xml:space="preserve">. </w:t>
      </w:r>
      <w:r w:rsidRPr="00F86F62">
        <w:rPr>
          <w:rFonts w:ascii="Arial" w:hAnsi="Arial" w:cs="Arial"/>
          <w:sz w:val="24"/>
          <w:szCs w:val="24"/>
        </w:rPr>
        <w:t xml:space="preserve"> </w:t>
      </w:r>
      <w:r w:rsidR="00061C5A" w:rsidRPr="00F86F62">
        <w:rPr>
          <w:rFonts w:ascii="Arial" w:hAnsi="Arial" w:cs="Arial"/>
          <w:sz w:val="24"/>
          <w:szCs w:val="24"/>
        </w:rPr>
        <w:t xml:space="preserve">Отделу информационных технологий и телекоммуникации Управления территориальной безопасности администрации Пушкинского муниципального района </w:t>
      </w:r>
      <w:proofErr w:type="gramStart"/>
      <w:r w:rsidR="00061C5A" w:rsidRPr="00F86F62">
        <w:rPr>
          <w:rFonts w:ascii="Arial" w:hAnsi="Arial" w:cs="Arial"/>
          <w:sz w:val="24"/>
          <w:szCs w:val="24"/>
        </w:rPr>
        <w:t>разместить</w:t>
      </w:r>
      <w:proofErr w:type="gramEnd"/>
      <w:r w:rsidR="00061C5A" w:rsidRPr="00F86F62">
        <w:rPr>
          <w:rFonts w:ascii="Arial" w:hAnsi="Arial" w:cs="Arial"/>
          <w:sz w:val="24"/>
          <w:szCs w:val="24"/>
        </w:rPr>
        <w:t xml:space="preserve"> настоящее постановление на официальном сайте администрации Пушкинского муниципального района.</w:t>
      </w:r>
    </w:p>
    <w:p w:rsidR="00061C5A" w:rsidRPr="00F86F62" w:rsidRDefault="001B6E3B" w:rsidP="001B6E3B">
      <w:pPr>
        <w:pStyle w:val="HTML"/>
        <w:spacing w:line="27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86F62">
        <w:rPr>
          <w:rFonts w:ascii="Arial" w:hAnsi="Arial" w:cs="Arial"/>
          <w:sz w:val="24"/>
          <w:szCs w:val="24"/>
        </w:rPr>
        <w:t>7</w:t>
      </w:r>
      <w:r w:rsidR="00061C5A" w:rsidRPr="00F86F62">
        <w:rPr>
          <w:rFonts w:ascii="Arial" w:hAnsi="Arial" w:cs="Arial"/>
          <w:sz w:val="24"/>
          <w:szCs w:val="24"/>
        </w:rPr>
        <w:t xml:space="preserve">. </w:t>
      </w:r>
      <w:r w:rsidRPr="00F86F6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61C5A" w:rsidRPr="00F86F62">
        <w:rPr>
          <w:rFonts w:ascii="Arial" w:hAnsi="Arial" w:cs="Arial"/>
          <w:sz w:val="24"/>
          <w:szCs w:val="24"/>
        </w:rPr>
        <w:t>Контроль за</w:t>
      </w:r>
      <w:proofErr w:type="gramEnd"/>
      <w:r w:rsidR="00061C5A" w:rsidRPr="00F86F62">
        <w:rPr>
          <w:rFonts w:ascii="Arial" w:hAnsi="Arial" w:cs="Arial"/>
          <w:sz w:val="24"/>
          <w:szCs w:val="24"/>
        </w:rPr>
        <w:t xml:space="preserve"> выполнением настоящ</w:t>
      </w:r>
      <w:r w:rsidR="00A329F1" w:rsidRPr="00F86F62">
        <w:rPr>
          <w:rFonts w:ascii="Arial" w:hAnsi="Arial" w:cs="Arial"/>
          <w:sz w:val="24"/>
          <w:szCs w:val="24"/>
        </w:rPr>
        <w:t>его постановления возложить на п</w:t>
      </w:r>
      <w:r w:rsidR="00061C5A" w:rsidRPr="00F86F62">
        <w:rPr>
          <w:rFonts w:ascii="Arial" w:hAnsi="Arial" w:cs="Arial"/>
          <w:sz w:val="24"/>
          <w:szCs w:val="24"/>
        </w:rPr>
        <w:t xml:space="preserve">ервого заместителя руководителя администрации И.А. </w:t>
      </w:r>
      <w:proofErr w:type="spellStart"/>
      <w:r w:rsidR="00061C5A" w:rsidRPr="00F86F62">
        <w:rPr>
          <w:rFonts w:ascii="Arial" w:hAnsi="Arial" w:cs="Arial"/>
          <w:sz w:val="24"/>
          <w:szCs w:val="24"/>
        </w:rPr>
        <w:t>Кокорину</w:t>
      </w:r>
      <w:proofErr w:type="spellEnd"/>
      <w:r w:rsidR="00061C5A" w:rsidRPr="00F86F62">
        <w:rPr>
          <w:rFonts w:ascii="Arial" w:hAnsi="Arial" w:cs="Arial"/>
          <w:sz w:val="24"/>
          <w:szCs w:val="24"/>
        </w:rPr>
        <w:t>.</w:t>
      </w:r>
    </w:p>
    <w:p w:rsidR="00061C5A" w:rsidRPr="00F86F62" w:rsidRDefault="00061C5A" w:rsidP="00061C5A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:rsidR="00061C5A" w:rsidRDefault="00061C5A" w:rsidP="00061C5A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:rsidR="0054563A" w:rsidRDefault="0054563A" w:rsidP="00061C5A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:rsidR="0054563A" w:rsidRPr="00F86F62" w:rsidRDefault="0054563A" w:rsidP="00061C5A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</w:p>
    <w:p w:rsidR="00061C5A" w:rsidRPr="00F86F62" w:rsidRDefault="00061C5A" w:rsidP="00061C5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F86F62">
        <w:rPr>
          <w:rFonts w:ascii="Arial" w:hAnsi="Arial" w:cs="Arial"/>
          <w:b/>
          <w:sz w:val="24"/>
          <w:szCs w:val="24"/>
        </w:rPr>
        <w:t>Руководитель администрации</w:t>
      </w:r>
    </w:p>
    <w:p w:rsidR="00061C5A" w:rsidRPr="00F86F62" w:rsidRDefault="00061C5A" w:rsidP="00061C5A">
      <w:pPr>
        <w:spacing w:line="276" w:lineRule="auto"/>
        <w:rPr>
          <w:rFonts w:ascii="Arial" w:hAnsi="Arial" w:cs="Arial"/>
          <w:sz w:val="24"/>
          <w:szCs w:val="24"/>
        </w:rPr>
      </w:pPr>
      <w:r w:rsidRPr="00F86F62">
        <w:rPr>
          <w:rFonts w:ascii="Arial" w:hAnsi="Arial" w:cs="Arial"/>
          <w:b/>
          <w:sz w:val="24"/>
          <w:szCs w:val="24"/>
        </w:rPr>
        <w:t xml:space="preserve">муниципального района                                                                  М.С. </w:t>
      </w:r>
      <w:proofErr w:type="spellStart"/>
      <w:r w:rsidRPr="00F86F62">
        <w:rPr>
          <w:rFonts w:ascii="Arial" w:hAnsi="Arial" w:cs="Arial"/>
          <w:b/>
          <w:sz w:val="24"/>
          <w:szCs w:val="24"/>
        </w:rPr>
        <w:t>Смайловская</w:t>
      </w:r>
      <w:proofErr w:type="spellEnd"/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4563A" w:rsidRDefault="0054563A" w:rsidP="0054563A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4563A" w:rsidRDefault="0054563A" w:rsidP="0054563A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Верно:</w:t>
      </w:r>
    </w:p>
    <w:p w:rsidR="0054563A" w:rsidRDefault="0054563A" w:rsidP="0054563A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Начальник Управления делами</w:t>
      </w:r>
    </w:p>
    <w:p w:rsidR="0054563A" w:rsidRDefault="0054563A" w:rsidP="0054563A">
      <w:pPr>
        <w:tabs>
          <w:tab w:val="left" w:pos="142"/>
        </w:tabs>
        <w:ind w:left="57"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администрации муниципального района                                    Е.Д. </w:t>
      </w:r>
      <w:proofErr w:type="spellStart"/>
      <w:r>
        <w:rPr>
          <w:rFonts w:ascii="Arial" w:hAnsi="Arial" w:cs="Arial"/>
          <w:b/>
          <w:color w:val="000000"/>
          <w:sz w:val="24"/>
          <w:szCs w:val="24"/>
        </w:rPr>
        <w:t>Купянская</w:t>
      </w:r>
      <w:proofErr w:type="spellEnd"/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061C5A" w:rsidRPr="00F86F62" w:rsidRDefault="00061C5A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31ED" w:rsidRPr="00F86F62" w:rsidRDefault="004A31ED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31ED" w:rsidRPr="00F86F62" w:rsidRDefault="004A31ED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4A31ED" w:rsidRPr="00F86F62" w:rsidRDefault="004A31ED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7909" w:rsidRPr="00F86F62" w:rsidRDefault="00107909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7909" w:rsidRPr="00F86F62" w:rsidRDefault="00107909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107909" w:rsidRPr="00F86F62" w:rsidRDefault="00107909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A329F1" w:rsidRPr="00F86F62" w:rsidRDefault="00A329F1" w:rsidP="00061C5A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sectPr w:rsidR="00A329F1" w:rsidRPr="00F86F62" w:rsidSect="00F86F62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F2042"/>
    <w:multiLevelType w:val="hybridMultilevel"/>
    <w:tmpl w:val="4866D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1C5A"/>
    <w:rsid w:val="00061C5A"/>
    <w:rsid w:val="000D7BD2"/>
    <w:rsid w:val="00107909"/>
    <w:rsid w:val="001B6E3B"/>
    <w:rsid w:val="004472EE"/>
    <w:rsid w:val="004A31ED"/>
    <w:rsid w:val="004F5837"/>
    <w:rsid w:val="0054563A"/>
    <w:rsid w:val="00652CF4"/>
    <w:rsid w:val="00691828"/>
    <w:rsid w:val="006F2C76"/>
    <w:rsid w:val="00762631"/>
    <w:rsid w:val="00820FBC"/>
    <w:rsid w:val="008441E1"/>
    <w:rsid w:val="00894128"/>
    <w:rsid w:val="0089750E"/>
    <w:rsid w:val="00915DC9"/>
    <w:rsid w:val="009C56B3"/>
    <w:rsid w:val="00A269FB"/>
    <w:rsid w:val="00A329F1"/>
    <w:rsid w:val="00A356C6"/>
    <w:rsid w:val="00A82B9D"/>
    <w:rsid w:val="00AA1FE7"/>
    <w:rsid w:val="00AB7036"/>
    <w:rsid w:val="00BA208E"/>
    <w:rsid w:val="00C25C7A"/>
    <w:rsid w:val="00C423F1"/>
    <w:rsid w:val="00C548DE"/>
    <w:rsid w:val="00CF772F"/>
    <w:rsid w:val="00D10A7A"/>
    <w:rsid w:val="00DB3A22"/>
    <w:rsid w:val="00DD54C4"/>
    <w:rsid w:val="00ED6130"/>
    <w:rsid w:val="00F86F62"/>
    <w:rsid w:val="00FC2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5A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1C5A"/>
    <w:pPr>
      <w:keepNext/>
      <w:spacing w:line="360" w:lineRule="auto"/>
      <w:jc w:val="center"/>
      <w:outlineLvl w:val="0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C5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HTML">
    <w:name w:val="HTML Preformatted"/>
    <w:basedOn w:val="a"/>
    <w:link w:val="HTML0"/>
    <w:rsid w:val="00061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61C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79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0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3790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АпетьянПО</cp:lastModifiedBy>
  <cp:revision>11</cp:revision>
  <cp:lastPrinted>2014-10-09T11:08:00Z</cp:lastPrinted>
  <dcterms:created xsi:type="dcterms:W3CDTF">2014-10-03T07:21:00Z</dcterms:created>
  <dcterms:modified xsi:type="dcterms:W3CDTF">2014-10-20T12:02:00Z</dcterms:modified>
</cp:coreProperties>
</file>