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39" w:rsidRPr="004C77BD" w:rsidRDefault="00672939" w:rsidP="0063199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rFonts w:asciiTheme="majorHAnsi" w:hAnsiTheme="majorHAnsi"/>
          <w:b/>
          <w:sz w:val="22"/>
          <w:szCs w:val="22"/>
        </w:rPr>
      </w:pPr>
      <w:r w:rsidRPr="004C77BD">
        <w:rPr>
          <w:rFonts w:asciiTheme="majorHAnsi" w:hAnsiTheme="majorHAnsi"/>
          <w:b/>
          <w:sz w:val="22"/>
          <w:szCs w:val="22"/>
        </w:rPr>
        <w:t xml:space="preserve">Общая характеристика сферы реализации </w:t>
      </w:r>
      <w:r w:rsidR="00412E7A" w:rsidRPr="004C77BD">
        <w:rPr>
          <w:rFonts w:asciiTheme="majorHAnsi" w:hAnsiTheme="majorHAnsi"/>
          <w:b/>
          <w:sz w:val="22"/>
          <w:szCs w:val="22"/>
        </w:rPr>
        <w:t xml:space="preserve">муниципальной </w:t>
      </w:r>
      <w:r w:rsidRPr="004C77BD">
        <w:rPr>
          <w:rFonts w:asciiTheme="majorHAnsi" w:hAnsiTheme="majorHAnsi"/>
          <w:b/>
          <w:sz w:val="22"/>
          <w:szCs w:val="22"/>
        </w:rPr>
        <w:t xml:space="preserve">программы </w:t>
      </w:r>
      <w:r w:rsidRPr="004C77BD">
        <w:rPr>
          <w:rFonts w:asciiTheme="majorHAnsi" w:hAnsiTheme="majorHAnsi" w:cs="Arial"/>
          <w:b/>
          <w:sz w:val="22"/>
          <w:szCs w:val="22"/>
        </w:rPr>
        <w:t xml:space="preserve">«Информирование населения о деятельности органов местного самоуправления </w:t>
      </w:r>
      <w:r w:rsidR="009A6F16" w:rsidRPr="004C77BD">
        <w:rPr>
          <w:rFonts w:asciiTheme="majorHAnsi" w:hAnsiTheme="majorHAnsi" w:cs="Arial"/>
          <w:b/>
          <w:sz w:val="22"/>
          <w:szCs w:val="22"/>
        </w:rPr>
        <w:t>Пушкинского</w:t>
      </w:r>
      <w:r w:rsidRPr="004C77BD">
        <w:rPr>
          <w:rFonts w:asciiTheme="majorHAnsi" w:hAnsiTheme="majorHAnsi" w:cs="Arial"/>
          <w:b/>
          <w:sz w:val="22"/>
          <w:szCs w:val="22"/>
        </w:rPr>
        <w:t xml:space="preserve"> муницип</w:t>
      </w:r>
      <w:r w:rsidR="00412E7A" w:rsidRPr="004C77BD">
        <w:rPr>
          <w:rFonts w:asciiTheme="majorHAnsi" w:hAnsiTheme="majorHAnsi" w:cs="Arial"/>
          <w:b/>
          <w:sz w:val="22"/>
          <w:szCs w:val="22"/>
        </w:rPr>
        <w:t>ального район на 2015 – 2019 годы</w:t>
      </w:r>
      <w:r w:rsidRPr="004C77BD">
        <w:rPr>
          <w:rFonts w:asciiTheme="majorHAnsi" w:hAnsiTheme="majorHAnsi" w:cs="Arial"/>
          <w:b/>
          <w:sz w:val="22"/>
          <w:szCs w:val="22"/>
        </w:rPr>
        <w:t>»</w:t>
      </w:r>
    </w:p>
    <w:p w:rsidR="00672939" w:rsidRPr="004C77BD" w:rsidRDefault="00672939" w:rsidP="00672939">
      <w:pPr>
        <w:ind w:left="360" w:firstLine="540"/>
        <w:jc w:val="both"/>
        <w:rPr>
          <w:rFonts w:asciiTheme="majorHAnsi" w:eastAsia="Calibri" w:hAnsiTheme="majorHAnsi"/>
        </w:rPr>
      </w:pPr>
      <w:r w:rsidRPr="004C77BD">
        <w:rPr>
          <w:rFonts w:asciiTheme="majorHAnsi" w:eastAsia="Calibri" w:hAnsiTheme="majorHAnsi"/>
        </w:rPr>
        <w:t>Открытость и прозрачность деятельности органов местного самоуправления Пушкинского муницип</w:t>
      </w:r>
      <w:r w:rsidR="008D530A" w:rsidRPr="004C77BD">
        <w:rPr>
          <w:rFonts w:asciiTheme="majorHAnsi" w:eastAsia="Calibri" w:hAnsiTheme="majorHAnsi"/>
        </w:rPr>
        <w:t>ального района</w:t>
      </w:r>
      <w:r w:rsidRPr="004C77BD">
        <w:rPr>
          <w:rFonts w:asciiTheme="majorHAnsi" w:eastAsia="Calibri" w:hAnsiTheme="majorHAnsi"/>
        </w:rPr>
        <w:t xml:space="preserve"> - 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</w:t>
      </w:r>
    </w:p>
    <w:p w:rsidR="00672939" w:rsidRPr="004C77BD" w:rsidRDefault="00672939" w:rsidP="00672939">
      <w:pPr>
        <w:ind w:left="360" w:firstLine="540"/>
        <w:jc w:val="both"/>
        <w:rPr>
          <w:rFonts w:asciiTheme="majorHAnsi" w:eastAsia="Calibri" w:hAnsiTheme="majorHAnsi"/>
        </w:rPr>
      </w:pPr>
      <w:r w:rsidRPr="004C77BD">
        <w:rPr>
          <w:rFonts w:asciiTheme="majorHAnsi" w:eastAsia="Calibri" w:hAnsiTheme="majorHAnsi"/>
        </w:rPr>
        <w:t>Информационная прозрачность деятельности органов местного самоуправления в Пушкинском муницип</w:t>
      </w:r>
      <w:r w:rsidR="008D530A" w:rsidRPr="004C77BD">
        <w:rPr>
          <w:rFonts w:asciiTheme="majorHAnsi" w:eastAsia="Calibri" w:hAnsiTheme="majorHAnsi"/>
        </w:rPr>
        <w:t>альном районе</w:t>
      </w:r>
      <w:r w:rsidRPr="004C77BD">
        <w:rPr>
          <w:rFonts w:asciiTheme="majorHAnsi" w:eastAsia="Calibri" w:hAnsiTheme="majorHAnsi"/>
        </w:rPr>
        <w:t xml:space="preserve"> достигается при помощи СМИ. </w:t>
      </w:r>
    </w:p>
    <w:p w:rsidR="00672939" w:rsidRPr="004C77BD" w:rsidRDefault="00672939" w:rsidP="00672939">
      <w:pPr>
        <w:ind w:left="360" w:firstLine="540"/>
        <w:jc w:val="both"/>
        <w:rPr>
          <w:rFonts w:asciiTheme="majorHAnsi" w:eastAsia="Calibri" w:hAnsiTheme="majorHAnsi"/>
        </w:rPr>
      </w:pPr>
      <w:r w:rsidRPr="004C77BD">
        <w:rPr>
          <w:rFonts w:asciiTheme="majorHAnsi" w:eastAsia="Calibri" w:hAnsiTheme="majorHAnsi"/>
        </w:rPr>
        <w:t>На территории Пушкинского муниципального района осуществляют свою деятельность межмуниципальная газета «Маяк», а также газеты шести городских и</w:t>
      </w:r>
      <w:r w:rsidR="00C76C51">
        <w:rPr>
          <w:rFonts w:asciiTheme="majorHAnsi" w:eastAsia="Calibri" w:hAnsiTheme="majorHAnsi"/>
        </w:rPr>
        <w:t xml:space="preserve"> трех сельских поселений, входящих в состав Пушкинского муниципального района. </w:t>
      </w:r>
    </w:p>
    <w:p w:rsidR="00672939" w:rsidRPr="004C77BD" w:rsidRDefault="00672939" w:rsidP="00672939">
      <w:pPr>
        <w:ind w:left="360" w:firstLine="540"/>
        <w:jc w:val="both"/>
        <w:rPr>
          <w:rFonts w:asciiTheme="majorHAnsi" w:eastAsia="Calibri" w:hAnsiTheme="majorHAnsi"/>
        </w:rPr>
      </w:pPr>
      <w:r w:rsidRPr="004C77BD">
        <w:rPr>
          <w:rFonts w:asciiTheme="majorHAnsi" w:eastAsia="Calibri" w:hAnsiTheme="majorHAnsi"/>
        </w:rPr>
        <w:t xml:space="preserve">Общий суммарный разовый тираж местных печатных СМИ на </w:t>
      </w:r>
      <w:r w:rsidR="00493EBE" w:rsidRPr="004C77BD">
        <w:rPr>
          <w:rFonts w:asciiTheme="majorHAnsi" w:eastAsia="Calibri" w:hAnsiTheme="majorHAnsi"/>
        </w:rPr>
        <w:t>территории</w:t>
      </w:r>
      <w:r w:rsidRPr="004C77BD">
        <w:rPr>
          <w:rFonts w:asciiTheme="majorHAnsi" w:eastAsia="Calibri" w:hAnsiTheme="majorHAnsi"/>
        </w:rPr>
        <w:t xml:space="preserve"> Пушкинского муниципального района составляет 18.992 экземпляра в месяц.</w:t>
      </w:r>
    </w:p>
    <w:p w:rsidR="00672939" w:rsidRPr="004C77BD" w:rsidRDefault="00672939" w:rsidP="00672939">
      <w:pPr>
        <w:ind w:left="360" w:firstLine="540"/>
        <w:jc w:val="both"/>
        <w:rPr>
          <w:rFonts w:asciiTheme="majorHAnsi" w:eastAsia="Calibri" w:hAnsiTheme="majorHAnsi"/>
        </w:rPr>
      </w:pPr>
      <w:r w:rsidRPr="004C77BD">
        <w:rPr>
          <w:rFonts w:asciiTheme="majorHAnsi" w:eastAsia="Calibri" w:hAnsiTheme="majorHAnsi"/>
          <w:bCs/>
        </w:rPr>
        <w:t>Радио</w:t>
      </w:r>
      <w:r w:rsidRPr="004C77BD">
        <w:rPr>
          <w:rFonts w:asciiTheme="majorHAnsi" w:eastAsia="Calibri" w:hAnsiTheme="majorHAnsi"/>
        </w:rPr>
        <w:t xml:space="preserve"> «</w:t>
      </w:r>
      <w:r w:rsidRPr="004C77BD">
        <w:rPr>
          <w:rFonts w:asciiTheme="majorHAnsi" w:eastAsia="Calibri" w:hAnsiTheme="majorHAnsi"/>
          <w:bCs/>
        </w:rPr>
        <w:t>Пушкинское радио»</w:t>
      </w:r>
      <w:r w:rsidRPr="004C77BD">
        <w:rPr>
          <w:rFonts w:asciiTheme="majorHAnsi" w:eastAsia="Calibri" w:hAnsiTheme="majorHAnsi"/>
        </w:rPr>
        <w:t xml:space="preserve"> в эфи</w:t>
      </w:r>
      <w:r w:rsidR="00AD17F0" w:rsidRPr="004C77BD">
        <w:rPr>
          <w:rFonts w:asciiTheme="majorHAnsi" w:eastAsia="Calibri" w:hAnsiTheme="majorHAnsi"/>
        </w:rPr>
        <w:t>ре 35 минут в сутки и 250 минут</w:t>
      </w:r>
      <w:r w:rsidRPr="004C77BD">
        <w:rPr>
          <w:rFonts w:asciiTheme="majorHAnsi" w:eastAsia="Calibri" w:hAnsiTheme="majorHAnsi"/>
        </w:rPr>
        <w:t xml:space="preserve"> в неделю. Осуществляет производство и трансляцию собственных радиопрограмм на территории Пушкинского муниципального района.</w:t>
      </w:r>
    </w:p>
    <w:p w:rsidR="00672939" w:rsidRPr="004C77BD" w:rsidRDefault="00672939" w:rsidP="00672939">
      <w:pPr>
        <w:ind w:left="360" w:firstLine="540"/>
        <w:jc w:val="both"/>
        <w:rPr>
          <w:rFonts w:asciiTheme="majorHAnsi" w:eastAsia="Calibri" w:hAnsiTheme="majorHAnsi"/>
        </w:rPr>
      </w:pPr>
      <w:r w:rsidRPr="004C77BD">
        <w:rPr>
          <w:rFonts w:asciiTheme="majorHAnsi" w:eastAsia="Calibri" w:hAnsiTheme="majorHAnsi"/>
        </w:rPr>
        <w:t>Телеканал «Твой Пушкинский» имеет общий те</w:t>
      </w:r>
      <w:r w:rsidR="0097117A" w:rsidRPr="004C77BD">
        <w:rPr>
          <w:rFonts w:asciiTheme="majorHAnsi" w:eastAsia="Calibri" w:hAnsiTheme="majorHAnsi"/>
        </w:rPr>
        <w:t>хнический охват аудитории в 30.000</w:t>
      </w:r>
      <w:r w:rsidRPr="004C77BD">
        <w:rPr>
          <w:rFonts w:asciiTheme="majorHAnsi" w:eastAsia="Calibri" w:hAnsiTheme="majorHAnsi"/>
        </w:rPr>
        <w:t xml:space="preserve"> человек, осуществляет: собственное круглосуточное вещание на всей территории района; кабельное и спутниковое вещание.</w:t>
      </w:r>
    </w:p>
    <w:p w:rsidR="00672939" w:rsidRPr="004C77BD" w:rsidRDefault="00672939" w:rsidP="00672939">
      <w:pPr>
        <w:ind w:left="360" w:firstLine="540"/>
        <w:jc w:val="both"/>
        <w:rPr>
          <w:rFonts w:asciiTheme="majorHAnsi" w:eastAsia="Calibri" w:hAnsiTheme="majorHAnsi"/>
        </w:rPr>
      </w:pPr>
      <w:r w:rsidRPr="004C77BD">
        <w:rPr>
          <w:rFonts w:asciiTheme="majorHAnsi" w:eastAsia="Calibri" w:hAnsiTheme="majorHAnsi"/>
        </w:rPr>
        <w:t xml:space="preserve">Телеканал «Пушкино </w:t>
      </w:r>
      <w:proofErr w:type="spellStart"/>
      <w:r w:rsidRPr="004C77BD">
        <w:rPr>
          <w:rFonts w:asciiTheme="majorHAnsi" w:eastAsia="Calibri" w:hAnsiTheme="majorHAnsi"/>
        </w:rPr>
        <w:t>информ</w:t>
      </w:r>
      <w:proofErr w:type="spellEnd"/>
      <w:r w:rsidRPr="004C77BD">
        <w:rPr>
          <w:rFonts w:asciiTheme="majorHAnsi" w:eastAsia="Calibri" w:hAnsiTheme="majorHAnsi"/>
        </w:rPr>
        <w:t>» имеет общий те</w:t>
      </w:r>
      <w:r w:rsidR="0097117A" w:rsidRPr="004C77BD">
        <w:rPr>
          <w:rFonts w:asciiTheme="majorHAnsi" w:eastAsia="Calibri" w:hAnsiTheme="majorHAnsi"/>
        </w:rPr>
        <w:t>хнический охват аудитории в 60.000</w:t>
      </w:r>
      <w:r w:rsidRPr="004C77BD">
        <w:rPr>
          <w:rFonts w:asciiTheme="majorHAnsi" w:eastAsia="Calibri" w:hAnsiTheme="majorHAnsi"/>
        </w:rPr>
        <w:t xml:space="preserve"> человек, осуществляет: собственное круглосуточное вещание на всей территории района; кабельное и спутниковое вещание.</w:t>
      </w:r>
    </w:p>
    <w:p w:rsidR="00493EBE" w:rsidRPr="004C77BD" w:rsidRDefault="00493EBE" w:rsidP="00672939">
      <w:pPr>
        <w:ind w:left="360" w:firstLine="540"/>
        <w:jc w:val="both"/>
        <w:rPr>
          <w:rFonts w:asciiTheme="majorHAnsi" w:eastAsia="Calibri" w:hAnsiTheme="majorHAnsi"/>
        </w:rPr>
      </w:pPr>
      <w:proofErr w:type="spellStart"/>
      <w:proofErr w:type="gramStart"/>
      <w:r w:rsidRPr="004C77BD">
        <w:rPr>
          <w:rFonts w:asciiTheme="majorHAnsi" w:eastAsia="Calibri" w:hAnsiTheme="majorHAnsi"/>
        </w:rPr>
        <w:t>Интернет</w:t>
      </w:r>
      <w:r w:rsidR="008D530A" w:rsidRPr="004C77BD">
        <w:rPr>
          <w:rFonts w:asciiTheme="majorHAnsi" w:eastAsia="Calibri" w:hAnsiTheme="majorHAnsi"/>
        </w:rPr>
        <w:t>-порталы</w:t>
      </w:r>
      <w:proofErr w:type="spellEnd"/>
      <w:proofErr w:type="gramEnd"/>
      <w:r w:rsidR="008D530A" w:rsidRPr="004C77BD">
        <w:rPr>
          <w:rFonts w:asciiTheme="majorHAnsi" w:eastAsia="Calibri" w:hAnsiTheme="majorHAnsi"/>
        </w:rPr>
        <w:t xml:space="preserve"> - «Пушкино сегодня»,</w:t>
      </w:r>
      <w:r w:rsidRPr="004C77BD">
        <w:rPr>
          <w:rFonts w:asciiTheme="majorHAnsi" w:eastAsia="Calibri" w:hAnsiTheme="majorHAnsi"/>
        </w:rPr>
        <w:t xml:space="preserve"> «</w:t>
      </w:r>
      <w:proofErr w:type="spellStart"/>
      <w:r w:rsidRPr="004C77BD">
        <w:rPr>
          <w:rFonts w:asciiTheme="majorHAnsi" w:eastAsia="Calibri" w:hAnsiTheme="majorHAnsi"/>
        </w:rPr>
        <w:t>Мосрег</w:t>
      </w:r>
      <w:proofErr w:type="spellEnd"/>
      <w:r w:rsidRPr="004C77BD">
        <w:rPr>
          <w:rFonts w:asciiTheme="majorHAnsi" w:eastAsia="Calibri" w:hAnsiTheme="majorHAnsi"/>
        </w:rPr>
        <w:t xml:space="preserve">» </w:t>
      </w:r>
      <w:r w:rsidR="008D530A" w:rsidRPr="004C77BD">
        <w:rPr>
          <w:rFonts w:asciiTheme="majorHAnsi" w:eastAsia="Calibri" w:hAnsiTheme="majorHAnsi"/>
        </w:rPr>
        <w:t xml:space="preserve">и официальный сайт администрации </w:t>
      </w:r>
      <w:r w:rsidRPr="004C77BD">
        <w:rPr>
          <w:rFonts w:asciiTheme="majorHAnsi" w:eastAsia="Calibri" w:hAnsiTheme="majorHAnsi"/>
        </w:rPr>
        <w:t>имеет общий те</w:t>
      </w:r>
      <w:r w:rsidR="008D530A" w:rsidRPr="004C77BD">
        <w:rPr>
          <w:rFonts w:asciiTheme="majorHAnsi" w:eastAsia="Calibri" w:hAnsiTheme="majorHAnsi"/>
        </w:rPr>
        <w:t>хнический охват аудитории в 15</w:t>
      </w:r>
      <w:r w:rsidR="0097117A" w:rsidRPr="004C77BD">
        <w:rPr>
          <w:rFonts w:asciiTheme="majorHAnsi" w:eastAsia="Calibri" w:hAnsiTheme="majorHAnsi"/>
        </w:rPr>
        <w:t>.000</w:t>
      </w:r>
      <w:r w:rsidRPr="004C77BD">
        <w:rPr>
          <w:rFonts w:asciiTheme="majorHAnsi" w:eastAsia="Calibri" w:hAnsiTheme="majorHAnsi"/>
        </w:rPr>
        <w:t xml:space="preserve"> человек, осуществляет собственное круглосуточное вещание на свей территории района. </w:t>
      </w:r>
    </w:p>
    <w:p w:rsidR="00672939" w:rsidRPr="004C77BD" w:rsidRDefault="00672939" w:rsidP="00672939">
      <w:pPr>
        <w:ind w:firstLine="851"/>
        <w:jc w:val="both"/>
        <w:rPr>
          <w:rFonts w:asciiTheme="majorHAnsi" w:eastAsia="Calibri" w:hAnsiTheme="majorHAnsi"/>
        </w:rPr>
      </w:pPr>
      <w:r w:rsidRPr="004C77BD">
        <w:rPr>
          <w:rFonts w:asciiTheme="majorHAnsi" w:eastAsia="Calibri" w:hAnsiTheme="majorHAnsi"/>
        </w:rPr>
        <w:t>Для достижения намеченных целей и решения поставленных задач в рамках программы предусматривается реализация следующих основных мероприятий:</w:t>
      </w:r>
    </w:p>
    <w:p w:rsidR="00672939" w:rsidRPr="004C77BD" w:rsidRDefault="00672939" w:rsidP="00672939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asciiTheme="majorHAnsi" w:eastAsia="Calibri" w:hAnsiTheme="majorHAnsi"/>
        </w:rPr>
      </w:pPr>
      <w:r w:rsidRPr="004C77BD">
        <w:rPr>
          <w:rFonts w:asciiTheme="majorHAnsi" w:eastAsia="Calibri" w:hAnsiTheme="majorHAnsi"/>
        </w:rPr>
        <w:t>1. Размещение материалов о деятельности Правительства Московской области, органов местного самоуправления Пушкинского муниципал</w:t>
      </w:r>
      <w:r w:rsidR="001F4EC2" w:rsidRPr="004C77BD">
        <w:rPr>
          <w:rFonts w:asciiTheme="majorHAnsi" w:eastAsia="Calibri" w:hAnsiTheme="majorHAnsi"/>
        </w:rPr>
        <w:t>ьного района</w:t>
      </w:r>
      <w:r w:rsidRPr="004C77BD">
        <w:rPr>
          <w:rFonts w:asciiTheme="majorHAnsi" w:eastAsia="Calibri" w:hAnsiTheme="majorHAnsi"/>
        </w:rPr>
        <w:t xml:space="preserve"> в областных, муниципальных и межмуниципальных печатных средствах массовой информации, в печатных средствах массовой информации городских и сельских поселений, а также путем подготовки и распространения специальных выпусков печатных СМИ.</w:t>
      </w:r>
    </w:p>
    <w:p w:rsidR="00672939" w:rsidRPr="004C77BD" w:rsidRDefault="00672939" w:rsidP="00672939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asciiTheme="majorHAnsi" w:eastAsia="Calibri" w:hAnsiTheme="majorHAnsi"/>
        </w:rPr>
      </w:pPr>
      <w:r w:rsidRPr="004C77BD">
        <w:rPr>
          <w:rFonts w:asciiTheme="majorHAnsi" w:eastAsia="Calibri" w:hAnsiTheme="majorHAnsi"/>
        </w:rPr>
        <w:t xml:space="preserve">2. </w:t>
      </w:r>
      <w:proofErr w:type="gramStart"/>
      <w:r w:rsidRPr="004C77BD">
        <w:rPr>
          <w:rFonts w:asciiTheme="majorHAnsi" w:eastAsia="Calibri" w:hAnsiTheme="majorHAnsi"/>
        </w:rPr>
        <w:t>Создание развитой структуры распространения областных,  муниципальных, межмуниципальных печатных средств массовой информации и печатных средств массовой информации городских и сельских поселений отдельным категориям населения для обеспечения доступа к информации о деятельности Правительства Московской област</w:t>
      </w:r>
      <w:r w:rsidR="001F4EC2" w:rsidRPr="004C77BD">
        <w:rPr>
          <w:rFonts w:asciiTheme="majorHAnsi" w:eastAsia="Calibri" w:hAnsiTheme="majorHAnsi"/>
        </w:rPr>
        <w:t>и, администрации Пушкинского муниципального района, городских и сельских поселений</w:t>
      </w:r>
      <w:r w:rsidRPr="004C77BD">
        <w:rPr>
          <w:rFonts w:asciiTheme="majorHAnsi" w:eastAsia="Calibri" w:hAnsiTheme="majorHAnsi"/>
        </w:rPr>
        <w:t xml:space="preserve">, нормотворческой деятельности органов местного самоуправления, а также к информации о социально-экономическом развитии Пушкинского муниципального района, </w:t>
      </w:r>
      <w:r w:rsidRPr="004C77BD">
        <w:rPr>
          <w:rFonts w:asciiTheme="majorHAnsi" w:hAnsiTheme="majorHAnsi"/>
        </w:rPr>
        <w:t>об организации, подготовке и</w:t>
      </w:r>
      <w:proofErr w:type="gramEnd"/>
      <w:r w:rsidRPr="004C77BD">
        <w:rPr>
          <w:rFonts w:asciiTheme="majorHAnsi" w:hAnsiTheme="majorHAnsi"/>
        </w:rPr>
        <w:t xml:space="preserve"> проведению выборов и референдумов на территории Пушкинского района</w:t>
      </w:r>
      <w:r w:rsidRPr="004C77BD">
        <w:rPr>
          <w:rFonts w:asciiTheme="majorHAnsi" w:eastAsia="Calibri" w:hAnsiTheme="majorHAnsi"/>
        </w:rPr>
        <w:t>.</w:t>
      </w:r>
    </w:p>
    <w:p w:rsidR="00672939" w:rsidRPr="004C77BD" w:rsidRDefault="00672939" w:rsidP="00672939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asciiTheme="majorHAnsi" w:eastAsia="Calibri" w:hAnsiTheme="majorHAnsi"/>
        </w:rPr>
      </w:pPr>
      <w:r w:rsidRPr="004C77BD">
        <w:rPr>
          <w:rFonts w:asciiTheme="majorHAnsi" w:eastAsia="Calibri" w:hAnsiTheme="majorHAnsi"/>
        </w:rPr>
        <w:lastRenderedPageBreak/>
        <w:t xml:space="preserve">3. Освещение деятельности Правительства Московской области, </w:t>
      </w:r>
      <w:r w:rsidR="001F4EC2" w:rsidRPr="004C77BD">
        <w:rPr>
          <w:rFonts w:asciiTheme="majorHAnsi" w:eastAsia="Calibri" w:hAnsiTheme="majorHAnsi"/>
        </w:rPr>
        <w:t>функциональные и отраслевые органы администрации Пушкинского муниципального района</w:t>
      </w:r>
      <w:r w:rsidRPr="004C77BD">
        <w:rPr>
          <w:rFonts w:asciiTheme="majorHAnsi" w:eastAsia="Calibri" w:hAnsiTheme="majorHAnsi"/>
        </w:rPr>
        <w:t xml:space="preserve"> путем изготовления и распространения (вещания) на территории Пушкинского муниципального района  передач «Радиокомпании «Пушкинское радио», Телеканала «Твой  Пушкинский</w:t>
      </w:r>
      <w:r w:rsidR="009F5215" w:rsidRPr="004C77BD">
        <w:rPr>
          <w:rFonts w:asciiTheme="majorHAnsi" w:eastAsia="Calibri" w:hAnsiTheme="majorHAnsi"/>
        </w:rPr>
        <w:t xml:space="preserve">» и Телеканала «Пушкино </w:t>
      </w:r>
      <w:proofErr w:type="spellStart"/>
      <w:r w:rsidR="009F5215" w:rsidRPr="004C77BD">
        <w:rPr>
          <w:rFonts w:asciiTheme="majorHAnsi" w:eastAsia="Calibri" w:hAnsiTheme="majorHAnsi"/>
        </w:rPr>
        <w:t>информ</w:t>
      </w:r>
      <w:proofErr w:type="spellEnd"/>
      <w:r w:rsidR="009F5215" w:rsidRPr="004C77BD">
        <w:rPr>
          <w:rFonts w:asciiTheme="majorHAnsi" w:eastAsia="Calibri" w:hAnsiTheme="majorHAnsi"/>
        </w:rPr>
        <w:t xml:space="preserve">», </w:t>
      </w:r>
      <w:proofErr w:type="spellStart"/>
      <w:proofErr w:type="gramStart"/>
      <w:r w:rsidR="009F5215" w:rsidRPr="004C77BD">
        <w:rPr>
          <w:rFonts w:asciiTheme="majorHAnsi" w:eastAsia="Calibri" w:hAnsiTheme="majorHAnsi"/>
        </w:rPr>
        <w:t>интернет-порта</w:t>
      </w:r>
      <w:r w:rsidR="001F4EC2" w:rsidRPr="004C77BD">
        <w:rPr>
          <w:rFonts w:asciiTheme="majorHAnsi" w:eastAsia="Calibri" w:hAnsiTheme="majorHAnsi"/>
        </w:rPr>
        <w:t>лы</w:t>
      </w:r>
      <w:proofErr w:type="spellEnd"/>
      <w:proofErr w:type="gramEnd"/>
      <w:r w:rsidR="001F4EC2" w:rsidRPr="004C77BD">
        <w:rPr>
          <w:rFonts w:asciiTheme="majorHAnsi" w:eastAsia="Calibri" w:hAnsiTheme="majorHAnsi"/>
        </w:rPr>
        <w:t>: «Пушкино сегодня», «</w:t>
      </w:r>
      <w:proofErr w:type="spellStart"/>
      <w:r w:rsidR="001F4EC2" w:rsidRPr="004C77BD">
        <w:rPr>
          <w:rFonts w:asciiTheme="majorHAnsi" w:eastAsia="Calibri" w:hAnsiTheme="majorHAnsi"/>
        </w:rPr>
        <w:t>Мосрег</w:t>
      </w:r>
      <w:proofErr w:type="spellEnd"/>
      <w:r w:rsidR="001F4EC2" w:rsidRPr="004C77BD">
        <w:rPr>
          <w:rFonts w:asciiTheme="majorHAnsi" w:eastAsia="Calibri" w:hAnsiTheme="majorHAnsi"/>
        </w:rPr>
        <w:t xml:space="preserve">», официальный сайт администрации района. </w:t>
      </w:r>
    </w:p>
    <w:p w:rsidR="00672939" w:rsidRPr="004C77BD" w:rsidRDefault="00672939" w:rsidP="00672939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asciiTheme="majorHAnsi" w:eastAsia="Calibri" w:hAnsiTheme="majorHAnsi"/>
        </w:rPr>
      </w:pPr>
      <w:r w:rsidRPr="004C77BD">
        <w:rPr>
          <w:rFonts w:asciiTheme="majorHAnsi" w:eastAsia="Calibri" w:hAnsiTheme="majorHAnsi"/>
        </w:rPr>
        <w:t>4. Изготовление и распространение полиграфической продукции о значимых вопросах социально-экономического развития Пушкинского муниципального района Московской области.</w:t>
      </w:r>
    </w:p>
    <w:p w:rsidR="00672939" w:rsidRPr="004C77BD" w:rsidRDefault="00672939" w:rsidP="00672939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asciiTheme="majorHAnsi" w:eastAsia="Calibri" w:hAnsiTheme="majorHAnsi"/>
        </w:rPr>
      </w:pPr>
      <w:r w:rsidRPr="004C77BD">
        <w:rPr>
          <w:rFonts w:asciiTheme="majorHAnsi" w:hAnsiTheme="majorHAnsi"/>
        </w:rPr>
        <w:t>5. Информирование населения о состоянии защиты от чрезвычайных ситуаций и ликвидации их последствий, принятых мерах по обеспечению безопасности,  прогнозируемых и возникших чрезвычайных ситуациях, приемах и способах защиты населения и территории Пушкинского муниципального района  через средства массовой информации, полиграфическую продукцию, социальную рекламу.</w:t>
      </w:r>
    </w:p>
    <w:p w:rsidR="00672939" w:rsidRPr="004C77BD" w:rsidRDefault="00672939" w:rsidP="00672939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asciiTheme="majorHAnsi" w:eastAsia="Calibri" w:hAnsiTheme="majorHAnsi"/>
        </w:rPr>
      </w:pPr>
      <w:r w:rsidRPr="004C77BD">
        <w:rPr>
          <w:rFonts w:asciiTheme="majorHAnsi" w:eastAsia="Calibri" w:hAnsiTheme="majorHAnsi"/>
        </w:rPr>
        <w:t>5. Подготовка и размещение материалов о деятельности</w:t>
      </w:r>
      <w:r w:rsidR="00AE35AF" w:rsidRPr="004C77BD">
        <w:rPr>
          <w:rFonts w:asciiTheme="majorHAnsi" w:eastAsia="Calibri" w:hAnsiTheme="majorHAnsi"/>
        </w:rPr>
        <w:t xml:space="preserve"> функциональных и отраслевых органов администрации Пушкинского муниципального района</w:t>
      </w:r>
      <w:r w:rsidRPr="004C77BD">
        <w:rPr>
          <w:rFonts w:asciiTheme="majorHAnsi" w:eastAsia="Calibri" w:hAnsiTheme="majorHAnsi"/>
        </w:rPr>
        <w:t>, муниципальных учреждений Пушкинского муниципального района и информирование жителей в сети Интернет, в том числе: подготовка и размещение информации по формированию доступной сред</w:t>
      </w:r>
      <w:r w:rsidR="00AE35AF" w:rsidRPr="004C77BD">
        <w:rPr>
          <w:rFonts w:asciiTheme="majorHAnsi" w:eastAsia="Calibri" w:hAnsiTheme="majorHAnsi"/>
        </w:rPr>
        <w:t xml:space="preserve">ы в СМИ и на </w:t>
      </w:r>
      <w:proofErr w:type="spellStart"/>
      <w:proofErr w:type="gramStart"/>
      <w:r w:rsidR="00AE35AF" w:rsidRPr="004C77BD">
        <w:rPr>
          <w:rFonts w:asciiTheme="majorHAnsi" w:eastAsia="Calibri" w:hAnsiTheme="majorHAnsi"/>
        </w:rPr>
        <w:t>Интернет-порталах</w:t>
      </w:r>
      <w:proofErr w:type="spellEnd"/>
      <w:proofErr w:type="gramEnd"/>
      <w:r w:rsidR="00AE35AF" w:rsidRPr="004C77BD">
        <w:rPr>
          <w:rFonts w:asciiTheme="majorHAnsi" w:eastAsia="Calibri" w:hAnsiTheme="majorHAnsi"/>
        </w:rPr>
        <w:t xml:space="preserve"> а</w:t>
      </w:r>
      <w:r w:rsidRPr="004C77BD">
        <w:rPr>
          <w:rFonts w:asciiTheme="majorHAnsi" w:eastAsia="Calibri" w:hAnsiTheme="majorHAnsi"/>
        </w:rPr>
        <w:t xml:space="preserve">дминистрации Пушкинского муниципального района, общественной палаты Пушкинского района. </w:t>
      </w:r>
    </w:p>
    <w:p w:rsidR="005B5D74" w:rsidRPr="004C77BD" w:rsidRDefault="005B5D74" w:rsidP="00672939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asciiTheme="majorHAnsi" w:eastAsia="Calibri" w:hAnsiTheme="majorHAnsi"/>
        </w:rPr>
      </w:pPr>
    </w:p>
    <w:p w:rsidR="005B5D74" w:rsidRPr="004C77BD" w:rsidRDefault="005B5D74" w:rsidP="00631996">
      <w:pPr>
        <w:pStyle w:val="a3"/>
        <w:widowControl w:val="0"/>
        <w:numPr>
          <w:ilvl w:val="0"/>
          <w:numId w:val="2"/>
        </w:numPr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rFonts w:asciiTheme="majorHAnsi" w:eastAsia="Calibri" w:hAnsiTheme="majorHAnsi"/>
          <w:b/>
          <w:sz w:val="22"/>
          <w:szCs w:val="22"/>
        </w:rPr>
      </w:pPr>
      <w:r w:rsidRPr="004C77BD">
        <w:rPr>
          <w:rFonts w:asciiTheme="majorHAnsi" w:eastAsia="Calibri" w:hAnsiTheme="majorHAnsi"/>
          <w:b/>
          <w:sz w:val="22"/>
          <w:szCs w:val="22"/>
        </w:rPr>
        <w:t>Прогноз развития информирования населения о деятельности органов местного самоуправления Пушкинского муниципального района на 2015-2019 годы</w:t>
      </w:r>
    </w:p>
    <w:p w:rsidR="00631996" w:rsidRPr="004C77BD" w:rsidRDefault="00631996" w:rsidP="00631996">
      <w:pPr>
        <w:pStyle w:val="a3"/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1069"/>
        <w:rPr>
          <w:rFonts w:asciiTheme="majorHAnsi" w:eastAsia="Calibri" w:hAnsiTheme="majorHAnsi"/>
          <w:b/>
          <w:sz w:val="22"/>
          <w:szCs w:val="22"/>
        </w:rPr>
      </w:pPr>
    </w:p>
    <w:p w:rsidR="005B5D74" w:rsidRPr="004C77BD" w:rsidRDefault="005B5D74" w:rsidP="005B5D74">
      <w:pPr>
        <w:ind w:firstLine="708"/>
        <w:jc w:val="both"/>
        <w:rPr>
          <w:rFonts w:asciiTheme="majorHAnsi" w:hAnsiTheme="majorHAnsi" w:cs="Arial"/>
        </w:rPr>
      </w:pPr>
      <w:r w:rsidRPr="004C77BD">
        <w:rPr>
          <w:rFonts w:asciiTheme="majorHAnsi" w:hAnsiTheme="majorHAnsi" w:cs="Arial"/>
        </w:rPr>
        <w:t xml:space="preserve">Обеспечение населения Пушкинского района качественной и достоверной информацией о деятельности органов местного самоуправления Пушкинского муниципального района, нормотворческой деятельности, социально-экономических и общественных процессах, происходящих на территории Пушкинского муниципального района; об организации, подготовке и проведению выборов и референдумов на территории Пушкинского муниципального района. </w:t>
      </w:r>
    </w:p>
    <w:p w:rsidR="005B5D74" w:rsidRPr="004C77BD" w:rsidRDefault="005B5D74" w:rsidP="005B5D74">
      <w:pPr>
        <w:ind w:firstLine="708"/>
        <w:jc w:val="both"/>
        <w:rPr>
          <w:rFonts w:asciiTheme="majorHAnsi" w:hAnsiTheme="majorHAnsi" w:cs="Arial"/>
        </w:rPr>
      </w:pPr>
      <w:r w:rsidRPr="004C77BD">
        <w:rPr>
          <w:rFonts w:asciiTheme="majorHAnsi" w:hAnsiTheme="majorHAnsi" w:cs="Arial"/>
        </w:rPr>
        <w:t xml:space="preserve">В ходе реализации мероприятий планируется организовать размещение информации, направленной на привлечение внимания населения к актуальным проблемам и формирование положительного имиджа Пушкинского муниципального района как социально ориентированного муниципального образования, комфортного для жизни и ведения предпринимательской деятельности. </w:t>
      </w:r>
    </w:p>
    <w:p w:rsidR="005B5D74" w:rsidRPr="004C77BD" w:rsidRDefault="005B5D74" w:rsidP="005B5D74">
      <w:pPr>
        <w:ind w:firstLine="708"/>
        <w:jc w:val="both"/>
        <w:rPr>
          <w:rFonts w:asciiTheme="majorHAnsi" w:hAnsiTheme="majorHAnsi" w:cs="Arial"/>
        </w:rPr>
      </w:pPr>
      <w:r w:rsidRPr="004C77BD">
        <w:rPr>
          <w:rFonts w:asciiTheme="majorHAnsi" w:hAnsiTheme="majorHAnsi" w:cs="Arial"/>
        </w:rPr>
        <w:t>Рост охвата СМИ целевой аудитории (совершеннолетнее население Пушкинского муниципального района) на 30% процентов по сравнению с показателями 2014 года (с 62,5 тысяч человек до 109,4 тысячи человек).</w:t>
      </w:r>
    </w:p>
    <w:p w:rsidR="005B5D74" w:rsidRPr="004C77BD" w:rsidRDefault="005B5D74" w:rsidP="005B5D74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 w:rsidRPr="004C77BD">
        <w:rPr>
          <w:rFonts w:asciiTheme="majorHAnsi" w:hAnsiTheme="majorHAnsi" w:cs="Arial"/>
        </w:rPr>
        <w:tab/>
        <w:t xml:space="preserve">            Рост числа позитивных и информационно-нейтральных материалов о деятельности органов местного самоуправления Пушкинского муниципального района в муниципальных и межмуниципальных печатных и электронных СМИ - на 10 процентов ежегодно (с 3624  материалов в год до 5836 материалов к 2019 году).</w:t>
      </w:r>
    </w:p>
    <w:p w:rsidR="00631996" w:rsidRPr="004C77BD" w:rsidRDefault="00631996" w:rsidP="00631996">
      <w:pPr>
        <w:pStyle w:val="a3"/>
        <w:widowControl w:val="0"/>
        <w:numPr>
          <w:ilvl w:val="0"/>
          <w:numId w:val="2"/>
        </w:numPr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rFonts w:asciiTheme="majorHAnsi" w:hAnsiTheme="majorHAnsi" w:cs="Arial"/>
          <w:b/>
          <w:sz w:val="22"/>
          <w:szCs w:val="22"/>
        </w:rPr>
      </w:pPr>
      <w:r w:rsidRPr="004C77BD">
        <w:rPr>
          <w:rFonts w:asciiTheme="majorHAnsi" w:hAnsiTheme="majorHAnsi" w:cs="Arial"/>
          <w:b/>
          <w:sz w:val="22"/>
          <w:szCs w:val="22"/>
        </w:rPr>
        <w:lastRenderedPageBreak/>
        <w:t>Описание целей и задач муниципальной программы и подпрограммы</w:t>
      </w:r>
    </w:p>
    <w:p w:rsidR="00631996" w:rsidRPr="004C77BD" w:rsidRDefault="00631996" w:rsidP="00631996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tbl>
      <w:tblPr>
        <w:tblW w:w="4961" w:type="pct"/>
        <w:tblInd w:w="75" w:type="dxa"/>
        <w:tblCellMar>
          <w:left w:w="75" w:type="dxa"/>
          <w:right w:w="75" w:type="dxa"/>
        </w:tblCellMar>
        <w:tblLook w:val="04A0"/>
      </w:tblPr>
      <w:tblGrid>
        <w:gridCol w:w="9431"/>
      </w:tblGrid>
      <w:tr w:rsidR="00631996" w:rsidRPr="004C77BD" w:rsidTr="007A397D">
        <w:trPr>
          <w:trHeight w:val="7041"/>
        </w:trPr>
        <w:tc>
          <w:tcPr>
            <w:tcW w:w="5000" w:type="pct"/>
            <w:tcBorders>
              <w:top w:val="nil"/>
              <w:bottom w:val="nil"/>
            </w:tcBorders>
            <w:hideMark/>
          </w:tcPr>
          <w:p w:rsidR="00631996" w:rsidRDefault="00AB496A" w:rsidP="00631996">
            <w:pPr>
              <w:pStyle w:val="ConsPlusCell"/>
              <w:spacing w:line="276" w:lineRule="auto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            Целью муниципальной программы </w:t>
            </w:r>
            <w:r w:rsidRPr="004C77BD">
              <w:rPr>
                <w:rFonts w:asciiTheme="majorHAnsi" w:hAnsiTheme="majorHAnsi" w:cs="Arial"/>
                <w:b/>
              </w:rPr>
              <w:t>«</w:t>
            </w:r>
            <w:r w:rsidRPr="004C77BD">
              <w:rPr>
                <w:rFonts w:asciiTheme="majorHAnsi" w:hAnsiTheme="majorHAnsi" w:cs="Arial"/>
              </w:rPr>
              <w:t xml:space="preserve">Информирование населения о деятельности органов местного самоуправления Пушкинского муниципального район на 2015 – 2019 годы» </w:t>
            </w:r>
            <w:r>
              <w:rPr>
                <w:rFonts w:asciiTheme="majorHAnsi" w:hAnsiTheme="majorHAnsi" w:cs="Arial"/>
              </w:rPr>
              <w:t>является о</w:t>
            </w:r>
            <w:r w:rsidR="00631996" w:rsidRPr="004C77BD">
              <w:rPr>
                <w:rFonts w:asciiTheme="majorHAnsi" w:hAnsiTheme="majorHAnsi" w:cs="Arial"/>
              </w:rPr>
              <w:t xml:space="preserve">беспечение открытости и прозрачности деятельности органов местного самоуправления Пушкинского муниципального района  и создание условий для осуществления гражданского </w:t>
            </w:r>
            <w:proofErr w:type="gramStart"/>
            <w:r w:rsidR="00631996" w:rsidRPr="004C77BD">
              <w:rPr>
                <w:rFonts w:asciiTheme="majorHAnsi" w:hAnsiTheme="majorHAnsi" w:cs="Arial"/>
              </w:rPr>
              <w:t>контроля за</w:t>
            </w:r>
            <w:proofErr w:type="gramEnd"/>
            <w:r w:rsidR="00631996" w:rsidRPr="004C77BD">
              <w:rPr>
                <w:rFonts w:asciiTheme="majorHAnsi" w:hAnsiTheme="majorHAnsi" w:cs="Arial"/>
              </w:rPr>
              <w:t xml:space="preserve"> деятельностью органов местного самоуправления Пушкинского муниципального района</w:t>
            </w:r>
            <w:r>
              <w:rPr>
                <w:rFonts w:asciiTheme="majorHAnsi" w:hAnsiTheme="majorHAnsi" w:cs="Arial"/>
              </w:rPr>
              <w:t>.</w:t>
            </w:r>
          </w:p>
          <w:p w:rsidR="00AB496A" w:rsidRPr="004C77BD" w:rsidRDefault="00AB496A" w:rsidP="00631996">
            <w:pPr>
              <w:pStyle w:val="ConsPlusCell"/>
              <w:spacing w:line="276" w:lineRule="auto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Для достижения данной цели планируется решение следующих задач:</w:t>
            </w:r>
          </w:p>
          <w:p w:rsidR="00631996" w:rsidRPr="004C77BD" w:rsidRDefault="00631996" w:rsidP="00631996">
            <w:pPr>
              <w:pStyle w:val="a3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line="276" w:lineRule="auto"/>
              <w:ind w:left="35" w:firstLine="165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C77BD">
              <w:rPr>
                <w:rFonts w:asciiTheme="majorHAnsi" w:hAnsiTheme="majorHAnsi" w:cs="Arial"/>
                <w:sz w:val="22"/>
                <w:szCs w:val="22"/>
              </w:rPr>
              <w:t>Создание и развитие комплексной системы информирования населения о деятельности органов местного самоуправления Пушкинского муниципального района, модернизация средств массовой информации.</w:t>
            </w:r>
          </w:p>
          <w:p w:rsidR="00631996" w:rsidRPr="004C77BD" w:rsidRDefault="00631996" w:rsidP="00631996">
            <w:pPr>
              <w:pStyle w:val="a3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line="276" w:lineRule="auto"/>
              <w:ind w:left="35" w:firstLine="165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C77BD">
              <w:rPr>
                <w:rFonts w:asciiTheme="majorHAnsi" w:hAnsiTheme="majorHAnsi" w:cs="Arial"/>
                <w:sz w:val="22"/>
                <w:szCs w:val="22"/>
              </w:rPr>
              <w:t>Освещение деятельности органов местного самоуправления Пушкинского муниципального района в печатных средствах массовой информации Пушкинского муниципального района.</w:t>
            </w:r>
          </w:p>
          <w:p w:rsidR="00631996" w:rsidRPr="004C77BD" w:rsidRDefault="00631996" w:rsidP="00631996">
            <w:pPr>
              <w:pStyle w:val="a3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line="276" w:lineRule="auto"/>
              <w:ind w:left="35" w:firstLine="165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C77BD">
              <w:rPr>
                <w:rFonts w:asciiTheme="majorHAnsi" w:hAnsiTheme="majorHAnsi" w:cs="Arial"/>
                <w:sz w:val="22"/>
                <w:szCs w:val="22"/>
              </w:rPr>
              <w:t>Освещение деятельности органов местного самоуправления Пушкинского муниципального района  в электронных  средствах массовой информации Пушкинского муниципального района.</w:t>
            </w:r>
          </w:p>
          <w:p w:rsidR="00631996" w:rsidRDefault="00631996" w:rsidP="00631996">
            <w:pPr>
              <w:pStyle w:val="a3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line="276" w:lineRule="auto"/>
              <w:ind w:left="35" w:firstLine="165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C77BD">
              <w:rPr>
                <w:rFonts w:asciiTheme="majorHAnsi" w:hAnsiTheme="majorHAnsi" w:cs="Arial"/>
                <w:sz w:val="22"/>
                <w:szCs w:val="22"/>
              </w:rPr>
              <w:t>Информационная поддержка органов местного самоуправления Пушкинского муниципального района  по социально значимым вопросам</w:t>
            </w:r>
          </w:p>
          <w:p w:rsidR="007A397D" w:rsidRDefault="007A397D" w:rsidP="007A397D">
            <w:pPr>
              <w:pStyle w:val="a3"/>
              <w:tabs>
                <w:tab w:val="left" w:pos="460"/>
              </w:tabs>
              <w:autoSpaceDE w:val="0"/>
              <w:autoSpaceDN w:val="0"/>
              <w:adjustRightInd w:val="0"/>
              <w:spacing w:line="276" w:lineRule="auto"/>
              <w:ind w:left="20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  <w:p w:rsidR="007A397D" w:rsidRDefault="007A397D" w:rsidP="007A397D">
            <w:pPr>
              <w:pStyle w:val="a3"/>
              <w:numPr>
                <w:ilvl w:val="0"/>
                <w:numId w:val="2"/>
              </w:numPr>
              <w:tabs>
                <w:tab w:val="left" w:pos="460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7A397D">
              <w:rPr>
                <w:rFonts w:asciiTheme="majorHAnsi" w:hAnsiTheme="majorHAnsi" w:cs="Arial"/>
                <w:b/>
                <w:sz w:val="22"/>
                <w:szCs w:val="22"/>
              </w:rPr>
              <w:t>Планируемые результаты (Целевые показатели)</w:t>
            </w:r>
          </w:p>
          <w:p w:rsidR="007A397D" w:rsidRDefault="007A397D" w:rsidP="007A397D">
            <w:pPr>
              <w:pStyle w:val="a3"/>
              <w:tabs>
                <w:tab w:val="left" w:pos="460"/>
              </w:tabs>
              <w:autoSpaceDE w:val="0"/>
              <w:autoSpaceDN w:val="0"/>
              <w:adjustRightInd w:val="0"/>
              <w:spacing w:line="276" w:lineRule="auto"/>
              <w:ind w:left="1069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7A397D" w:rsidRDefault="007A397D" w:rsidP="007A397D">
            <w:pPr>
              <w:tabs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Планируемыми результатами реализации муниципальной программы является:</w:t>
            </w:r>
          </w:p>
          <w:p w:rsidR="007A397D" w:rsidRDefault="007A397D" w:rsidP="007A397D">
            <w:pPr>
              <w:tabs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1.</w:t>
            </w:r>
            <w:r w:rsidRPr="007A397D">
              <w:rPr>
                <w:rFonts w:asciiTheme="majorHAnsi" w:hAnsiTheme="majorHAnsi" w:cs="Arial"/>
              </w:rPr>
              <w:t xml:space="preserve">Создание и развитие комплексной системы информирования населения о деятельности органов местного </w:t>
            </w:r>
            <w:r>
              <w:rPr>
                <w:rFonts w:asciiTheme="majorHAnsi" w:hAnsiTheme="majorHAnsi" w:cs="Arial"/>
              </w:rPr>
              <w:t xml:space="preserve"> самоуправления Пушкинского муниципального района, модернизация средств массовой информации.</w:t>
            </w:r>
          </w:p>
          <w:p w:rsidR="007A397D" w:rsidRPr="007A397D" w:rsidRDefault="007A397D" w:rsidP="007A397D">
            <w:pPr>
              <w:tabs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2. Освещение деятельности органов местного самоуправления Пушкинского муниципального района в печатных средствах массовой информации Пушкинского муниципального района.  </w:t>
            </w:r>
          </w:p>
          <w:p w:rsidR="00AE6165" w:rsidRDefault="007A397D" w:rsidP="00717DE8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3. </w:t>
            </w:r>
            <w:r w:rsidR="00AE6165">
              <w:rPr>
                <w:rFonts w:asciiTheme="majorHAnsi" w:hAnsiTheme="majorHAnsi" w:cs="Arial"/>
              </w:rPr>
              <w:t>Освещение деятельности органов местного самоуправления Пушкинского муниципального района в электронных СМИ Пушкинского муниципального района.</w:t>
            </w:r>
          </w:p>
          <w:p w:rsidR="00AE6165" w:rsidRDefault="00AE6165" w:rsidP="00717DE8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4. Информационная поддержка органов местного самоуправления Пушкинского муниципального района по социально – значимым вопросам.</w:t>
            </w:r>
          </w:p>
          <w:p w:rsidR="00AE6165" w:rsidRDefault="00AE6165" w:rsidP="00717DE8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5. Информирование населения о деятельности органов местного самоуправления посредством наружной рекламы.</w:t>
            </w:r>
          </w:p>
          <w:p w:rsidR="00FF388A" w:rsidRDefault="00AE6165" w:rsidP="00717DE8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6.  Приведение в соответствие количества и фактического расположения рекламных конструкций на территории Пушкинского муниципального района согласованной Правительством Московской области схеме размещения рекламных конструкций и актуализация </w:t>
            </w:r>
            <w:r w:rsidR="007A018D">
              <w:rPr>
                <w:rFonts w:asciiTheme="majorHAnsi" w:hAnsiTheme="majorHAnsi" w:cs="Arial"/>
              </w:rPr>
              <w:t>схемы размещения рекламных конструкций в соответствии с обстоятельствами инфраструктурн</w:t>
            </w:r>
            <w:r w:rsidR="00FF388A">
              <w:rPr>
                <w:rFonts w:asciiTheme="majorHAnsi" w:hAnsiTheme="majorHAnsi" w:cs="Arial"/>
              </w:rPr>
              <w:t>ого и имущественного характера.</w:t>
            </w:r>
          </w:p>
          <w:p w:rsidR="00FF388A" w:rsidRDefault="00FF388A" w:rsidP="00717DE8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Theme="majorHAnsi" w:hAnsiTheme="majorHAnsi" w:cs="Arial"/>
              </w:rPr>
            </w:pPr>
          </w:p>
          <w:p w:rsidR="00FF388A" w:rsidRDefault="00FF388A" w:rsidP="00717DE8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Theme="majorHAnsi" w:hAnsiTheme="majorHAnsi" w:cs="Arial"/>
              </w:rPr>
            </w:pPr>
          </w:p>
          <w:p w:rsidR="00FF388A" w:rsidRDefault="00FF388A" w:rsidP="00717DE8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7. Освещение </w:t>
            </w:r>
            <w:proofErr w:type="gramStart"/>
            <w:r>
              <w:rPr>
                <w:rFonts w:asciiTheme="majorHAnsi" w:hAnsiTheme="majorHAnsi" w:cs="Arial"/>
              </w:rPr>
              <w:t>деятельности органов местного самоуправления муниципального образования Пушкинского района муниципальных печатных</w:t>
            </w:r>
            <w:proofErr w:type="gramEnd"/>
            <w:r>
              <w:rPr>
                <w:rFonts w:asciiTheme="majorHAnsi" w:hAnsiTheme="majorHAnsi" w:cs="Arial"/>
              </w:rPr>
              <w:t xml:space="preserve"> и электронных средствах массовой информации.</w:t>
            </w:r>
          </w:p>
          <w:p w:rsidR="00FF388A" w:rsidRDefault="00FF388A" w:rsidP="00717DE8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8. Оформление наружного информационного пространства Пушкинского  района в соответствии с Постановлением Правительства </w:t>
            </w:r>
            <w:r w:rsidR="00473E9A">
              <w:rPr>
                <w:rFonts w:asciiTheme="majorHAnsi" w:hAnsiTheme="majorHAnsi" w:cs="Arial"/>
              </w:rPr>
              <w:t>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области».</w:t>
            </w:r>
          </w:p>
          <w:p w:rsidR="00473E9A" w:rsidRDefault="00473E9A" w:rsidP="00717DE8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9. Обеспечение единого подхода к праздничному, тематическому и празднично-световому оформлению территории Московской области.</w:t>
            </w:r>
          </w:p>
          <w:p w:rsidR="00216296" w:rsidRDefault="00216296" w:rsidP="00216296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center"/>
              <w:rPr>
                <w:rFonts w:asciiTheme="majorHAnsi" w:hAnsiTheme="majorHAnsi" w:cs="Arial"/>
                <w:b/>
              </w:rPr>
            </w:pPr>
            <w:r w:rsidRPr="00216296">
              <w:rPr>
                <w:rFonts w:asciiTheme="majorHAnsi" w:hAnsiTheme="majorHAnsi" w:cs="Arial"/>
                <w:b/>
              </w:rPr>
              <w:t>5. Мероприятия муниципальной программы</w:t>
            </w:r>
          </w:p>
          <w:p w:rsidR="00216296" w:rsidRDefault="00216296" w:rsidP="00216296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              Мероприятия программы «</w:t>
            </w:r>
            <w:r w:rsidRPr="004C77BD">
              <w:rPr>
                <w:rFonts w:asciiTheme="majorHAnsi" w:hAnsiTheme="majorHAnsi" w:cs="Arial"/>
                <w:b/>
              </w:rPr>
              <w:t>«</w:t>
            </w:r>
            <w:r w:rsidRPr="004C77BD">
              <w:rPr>
                <w:rFonts w:asciiTheme="majorHAnsi" w:hAnsiTheme="majorHAnsi" w:cs="Arial"/>
              </w:rPr>
              <w:t>Информирование населения о деятельности органов местного самоуправления Пушкинского муниципального район на 2015 – 2019 годы»</w:t>
            </w:r>
            <w:r>
              <w:rPr>
                <w:rFonts w:asciiTheme="majorHAnsi" w:hAnsiTheme="majorHAnsi" w:cs="Arial"/>
              </w:rPr>
              <w:t xml:space="preserve"> отражены в приложении № 2 к программе.</w:t>
            </w:r>
          </w:p>
          <w:p w:rsidR="00216296" w:rsidRDefault="00216296" w:rsidP="00216296">
            <w:pPr>
              <w:tabs>
                <w:tab w:val="left" w:pos="46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216296">
              <w:rPr>
                <w:rFonts w:asciiTheme="majorHAnsi" w:hAnsiTheme="majorHAnsi" w:cs="Arial"/>
                <w:b/>
              </w:rPr>
              <w:t>6.</w:t>
            </w:r>
            <w:r>
              <w:rPr>
                <w:rFonts w:asciiTheme="majorHAnsi" w:hAnsiTheme="majorHAnsi" w:cs="Arial"/>
                <w:b/>
              </w:rPr>
              <w:t xml:space="preserve"> </w:t>
            </w:r>
            <w:r w:rsidRPr="00216296">
              <w:rPr>
                <w:rFonts w:asciiTheme="majorHAnsi" w:hAnsiTheme="majorHAnsi" w:cs="Arial"/>
                <w:b/>
              </w:rPr>
              <w:t>Обоснование финансовых ресурсов, необходимых для реализации мероприятий муниципальной программы ««Информирование населения о деятельности органов местного самоуправления Пушкинского муниципального район на 2015 – 2019 годы»</w:t>
            </w:r>
          </w:p>
          <w:p w:rsidR="00216296" w:rsidRPr="00216296" w:rsidRDefault="00216296" w:rsidP="00216296">
            <w:pPr>
              <w:tabs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  <w:b/>
              </w:rPr>
              <w:t xml:space="preserve">               </w:t>
            </w:r>
            <w:r>
              <w:rPr>
                <w:rFonts w:asciiTheme="majorHAnsi" w:hAnsiTheme="majorHAnsi" w:cs="Arial"/>
              </w:rPr>
              <w:t xml:space="preserve">Обоснование  объемов </w:t>
            </w:r>
            <w:proofErr w:type="gramStart"/>
            <w:r>
              <w:rPr>
                <w:rFonts w:asciiTheme="majorHAnsi" w:hAnsiTheme="majorHAnsi" w:cs="Arial"/>
              </w:rPr>
              <w:t>приведены</w:t>
            </w:r>
            <w:proofErr w:type="gramEnd"/>
            <w:r>
              <w:rPr>
                <w:rFonts w:asciiTheme="majorHAnsi" w:hAnsiTheme="majorHAnsi" w:cs="Arial"/>
              </w:rPr>
              <w:t xml:space="preserve"> в приложении № 3 к программе. </w:t>
            </w:r>
          </w:p>
          <w:p w:rsidR="00581041" w:rsidRDefault="007A018D" w:rsidP="00216296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 </w:t>
            </w:r>
          </w:p>
          <w:p w:rsidR="00BE0023" w:rsidRDefault="00BE0023" w:rsidP="00BE0023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 xml:space="preserve">7. Методика </w:t>
            </w:r>
            <w:proofErr w:type="gramStart"/>
            <w:r>
              <w:rPr>
                <w:rFonts w:asciiTheme="majorHAnsi" w:hAnsiTheme="majorHAnsi" w:cs="Arial"/>
                <w:b/>
              </w:rPr>
              <w:t>расчета значений эффективности реализации муниципальной программы</w:t>
            </w:r>
            <w:proofErr w:type="gramEnd"/>
          </w:p>
          <w:p w:rsidR="00BE0023" w:rsidRPr="00BE0023" w:rsidRDefault="00BE0023" w:rsidP="00BE0023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Методика расчета приведена в приложении № 4 к программе</w:t>
            </w:r>
          </w:p>
          <w:p w:rsidR="00BE0023" w:rsidRPr="004C77BD" w:rsidRDefault="00BE0023" w:rsidP="00216296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Theme="majorHAnsi" w:hAnsiTheme="majorHAnsi" w:cs="Arial"/>
              </w:rPr>
            </w:pPr>
          </w:p>
        </w:tc>
      </w:tr>
      <w:tr w:rsidR="00631996" w:rsidRPr="004C77BD" w:rsidTr="00B40226">
        <w:trPr>
          <w:trHeight w:val="3703"/>
        </w:trPr>
        <w:tc>
          <w:tcPr>
            <w:tcW w:w="5000" w:type="pct"/>
            <w:tcBorders>
              <w:top w:val="nil"/>
              <w:bottom w:val="nil"/>
            </w:tcBorders>
          </w:tcPr>
          <w:p w:rsidR="00631996" w:rsidRPr="004C77BD" w:rsidRDefault="00BE0023" w:rsidP="00581041">
            <w:pPr>
              <w:pStyle w:val="ConsPlusCell"/>
              <w:spacing w:line="276" w:lineRule="auto"/>
              <w:ind w:left="360"/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lastRenderedPageBreak/>
              <w:t>8</w:t>
            </w:r>
            <w:r w:rsidR="00581041" w:rsidRPr="004C77BD">
              <w:rPr>
                <w:rFonts w:asciiTheme="majorHAnsi" w:hAnsiTheme="majorHAnsi" w:cs="Arial"/>
                <w:b/>
              </w:rPr>
              <w:t>.Порядок взаимодействия ответственного за выполнение мероприятия программы с муниципальным заказчиком муниципальной программы</w:t>
            </w:r>
          </w:p>
          <w:p w:rsidR="00581041" w:rsidRPr="004C77BD" w:rsidRDefault="00581041" w:rsidP="00581041">
            <w:pPr>
              <w:pStyle w:val="ConsPlusCell"/>
              <w:spacing w:line="276" w:lineRule="auto"/>
              <w:jc w:val="both"/>
              <w:rPr>
                <w:rFonts w:asciiTheme="majorHAnsi" w:hAnsiTheme="majorHAnsi" w:cs="Arial"/>
              </w:rPr>
            </w:pPr>
          </w:p>
          <w:p w:rsidR="00581041" w:rsidRPr="004C77BD" w:rsidRDefault="00581041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 xml:space="preserve">           Разработка и реализация муниципальной программы </w:t>
            </w:r>
            <w:r w:rsidRPr="004C77BD">
              <w:rPr>
                <w:rFonts w:asciiTheme="majorHAnsi" w:hAnsiTheme="majorHAnsi" w:cs="Arial"/>
                <w:b/>
              </w:rPr>
              <w:t>«</w:t>
            </w:r>
            <w:r w:rsidRPr="004C77BD">
              <w:rPr>
                <w:rFonts w:asciiTheme="majorHAnsi" w:hAnsiTheme="majorHAnsi" w:cs="Arial"/>
              </w:rPr>
              <w:t xml:space="preserve">Информирование населения о деятельности органов местного самоуправления Пушкинского муниципального район на 2015 – 2019 годы» осуществляется в соответствии с Порядком разработки и реализации муниципальных программ Пушкинского муниципального района, </w:t>
            </w:r>
            <w:r w:rsidR="00D7259A" w:rsidRPr="004C77BD">
              <w:rPr>
                <w:rFonts w:asciiTheme="majorHAnsi" w:hAnsiTheme="majorHAnsi" w:cs="Arial"/>
              </w:rPr>
              <w:t>утвержденным Постановлением администрации Пушкинс</w:t>
            </w:r>
            <w:r w:rsidR="00CE3E44">
              <w:rPr>
                <w:rFonts w:asciiTheme="majorHAnsi" w:hAnsiTheme="majorHAnsi" w:cs="Arial"/>
              </w:rPr>
              <w:t>кого муниципального района от  01.08.2013 г.         № 2105.</w:t>
            </w:r>
          </w:p>
          <w:p w:rsidR="00D7259A" w:rsidRPr="004C77BD" w:rsidRDefault="00D7259A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 xml:space="preserve">            Муниципальным заказчиком  муниципальной программы «Информирование населения о деятельности органов местного самоуправления Пушкинского муниципального район на 2015 – 2019 годы» является  </w:t>
            </w:r>
            <w:r w:rsidR="005812FB">
              <w:rPr>
                <w:rFonts w:asciiTheme="majorHAnsi" w:hAnsiTheme="majorHAnsi" w:cs="Arial"/>
              </w:rPr>
              <w:t>Управления</w:t>
            </w:r>
            <w:r w:rsidR="00C76C51">
              <w:rPr>
                <w:rFonts w:asciiTheme="majorHAnsi" w:hAnsiTheme="majorHAnsi" w:cs="Arial"/>
              </w:rPr>
              <w:t xml:space="preserve"> делами А</w:t>
            </w:r>
            <w:r w:rsidRPr="004C77BD">
              <w:rPr>
                <w:rFonts w:asciiTheme="majorHAnsi" w:hAnsiTheme="majorHAnsi" w:cs="Arial"/>
              </w:rPr>
              <w:t>дминистрации Пушкинского муниципального района.</w:t>
            </w:r>
          </w:p>
          <w:p w:rsidR="009C3EAE" w:rsidRPr="004C77BD" w:rsidRDefault="009C3EAE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 xml:space="preserve">            Муниципальный заказчик определяет ответственных за выполнение мероприятий муниципальной программы и обеспечивает  взаимодействие между ответственными </w:t>
            </w:r>
            <w:r w:rsidRPr="004C77BD">
              <w:rPr>
                <w:rFonts w:asciiTheme="majorHAnsi" w:hAnsiTheme="majorHAnsi" w:cs="Arial"/>
              </w:rPr>
              <w:lastRenderedPageBreak/>
              <w:t xml:space="preserve">лицами за выполнение отдельных мероприятий </w:t>
            </w:r>
            <w:r w:rsidR="0083287A" w:rsidRPr="004C77BD">
              <w:rPr>
                <w:rFonts w:asciiTheme="majorHAnsi" w:hAnsiTheme="majorHAnsi" w:cs="Arial"/>
              </w:rPr>
              <w:t>муниципальной программы.</w:t>
            </w:r>
          </w:p>
          <w:p w:rsidR="0083287A" w:rsidRPr="004C77BD" w:rsidRDefault="0083287A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 xml:space="preserve">            </w:t>
            </w:r>
            <w:proofErr w:type="gramStart"/>
            <w:r w:rsidRPr="004C77BD">
              <w:rPr>
                <w:rFonts w:asciiTheme="majorHAnsi" w:hAnsiTheme="majorHAnsi" w:cs="Arial"/>
              </w:rPr>
              <w:t>Координатором  муниципальной  программы  «Информирование населения о деятельности органов местного самоуправления Пушкинского муниципального район на 2015 – 2019 годы» является заместитель руководителя администрации Пушкинского муниципального района, курирующий направление деяте</w:t>
            </w:r>
            <w:r w:rsidR="005812FB">
              <w:rPr>
                <w:rFonts w:asciiTheme="majorHAnsi" w:hAnsiTheme="majorHAnsi" w:cs="Arial"/>
              </w:rPr>
              <w:t>льности отдела по связям с общественностью Управления</w:t>
            </w:r>
            <w:r w:rsidRPr="004C77BD">
              <w:rPr>
                <w:rFonts w:asciiTheme="majorHAnsi" w:hAnsiTheme="majorHAnsi" w:cs="Arial"/>
              </w:rPr>
              <w:t xml:space="preserve"> делами администрации  Пушкинского муниципального района.</w:t>
            </w:r>
            <w:proofErr w:type="gramEnd"/>
          </w:p>
          <w:p w:rsidR="0083287A" w:rsidRPr="004C77BD" w:rsidRDefault="0083287A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 xml:space="preserve">                 Координатор </w:t>
            </w:r>
            <w:r w:rsidR="005812FB">
              <w:rPr>
                <w:rFonts w:asciiTheme="majorHAnsi" w:hAnsiTheme="majorHAnsi" w:cs="Arial"/>
              </w:rPr>
              <w:t xml:space="preserve">муниципальной </w:t>
            </w:r>
            <w:r w:rsidRPr="004C77BD">
              <w:rPr>
                <w:rFonts w:asciiTheme="majorHAnsi" w:hAnsiTheme="majorHAnsi" w:cs="Arial"/>
              </w:rPr>
              <w:t>Программы организовывает работу, направленную на координацию деятельности исполнителей муниципальной программы в процессе разработки  и реализации муниципальной программы, обеспечивает согласование проекта постановления администрации Пушкинского муниципального района об утверждении Программы.</w:t>
            </w:r>
          </w:p>
          <w:p w:rsidR="00B860A5" w:rsidRPr="004C77BD" w:rsidRDefault="00D30E01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 xml:space="preserve">   </w:t>
            </w:r>
            <w:r w:rsidR="00B860A5" w:rsidRPr="004C77BD">
              <w:rPr>
                <w:rFonts w:asciiTheme="majorHAnsi" w:hAnsiTheme="majorHAnsi" w:cs="Arial"/>
              </w:rPr>
              <w:t xml:space="preserve">              </w:t>
            </w:r>
            <w:r w:rsidRPr="004C77BD">
              <w:rPr>
                <w:rFonts w:asciiTheme="majorHAnsi" w:hAnsiTheme="majorHAnsi" w:cs="Arial"/>
              </w:rPr>
              <w:t>Координатор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бюджета Пушкинского муниципального района.</w:t>
            </w:r>
          </w:p>
          <w:p w:rsidR="00D30E01" w:rsidRPr="004C77BD" w:rsidRDefault="00B860A5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 xml:space="preserve">                </w:t>
            </w:r>
            <w:proofErr w:type="gramStart"/>
            <w:r w:rsidRPr="004C77BD">
              <w:rPr>
                <w:rFonts w:asciiTheme="majorHAnsi" w:hAnsiTheme="majorHAnsi" w:cs="Arial"/>
              </w:rPr>
              <w:t xml:space="preserve">Для обеспечения текущего контроля </w:t>
            </w:r>
            <w:r w:rsidR="005812FB">
              <w:rPr>
                <w:rFonts w:asciiTheme="majorHAnsi" w:hAnsiTheme="majorHAnsi" w:cs="Arial"/>
              </w:rPr>
              <w:t xml:space="preserve">отдел по связям с общественностью </w:t>
            </w:r>
            <w:r w:rsidRPr="004C77BD">
              <w:rPr>
                <w:rFonts w:asciiTheme="majorHAnsi" w:hAnsiTheme="majorHAnsi" w:cs="Arial"/>
              </w:rPr>
              <w:t xml:space="preserve">Управления делами </w:t>
            </w:r>
            <w:r w:rsidR="005812FB">
              <w:rPr>
                <w:rFonts w:asciiTheme="majorHAnsi" w:hAnsiTheme="majorHAnsi" w:cs="Arial"/>
              </w:rPr>
              <w:t xml:space="preserve">администрации Пушкинского муниципального района </w:t>
            </w:r>
            <w:r w:rsidRPr="004C77BD">
              <w:rPr>
                <w:rFonts w:asciiTheme="majorHAnsi" w:hAnsiTheme="majorHAnsi" w:cs="Arial"/>
              </w:rPr>
              <w:t>при ежегодном планировании работ по Программе</w:t>
            </w:r>
            <w:proofErr w:type="gramEnd"/>
            <w:r w:rsidRPr="004C77BD">
              <w:rPr>
                <w:rFonts w:asciiTheme="majorHAnsi" w:hAnsiTheme="majorHAnsi" w:cs="Arial"/>
              </w:rPr>
              <w:t xml:space="preserve"> и корректировке состава мероприятий по мере </w:t>
            </w:r>
            <w:r w:rsidR="00D30E01" w:rsidRPr="004C77BD">
              <w:rPr>
                <w:rFonts w:asciiTheme="majorHAnsi" w:hAnsiTheme="majorHAnsi" w:cs="Arial"/>
              </w:rPr>
              <w:t xml:space="preserve"> </w:t>
            </w:r>
            <w:r w:rsidRPr="004C77BD">
              <w:rPr>
                <w:rFonts w:asciiTheme="majorHAnsi" w:hAnsiTheme="majorHAnsi" w:cs="Arial"/>
              </w:rPr>
              <w:t xml:space="preserve">их выполнения определяет промежуточные (контрольные) </w:t>
            </w:r>
            <w:r w:rsidR="00B13062" w:rsidRPr="004C77BD">
              <w:rPr>
                <w:rFonts w:asciiTheme="majorHAnsi" w:hAnsiTheme="majorHAnsi" w:cs="Arial"/>
              </w:rPr>
              <w:t xml:space="preserve">этапы для отдельных мероприятий </w:t>
            </w:r>
            <w:r w:rsidRPr="004C77BD">
              <w:rPr>
                <w:rFonts w:asciiTheme="majorHAnsi" w:hAnsiTheme="majorHAnsi" w:cs="Arial"/>
              </w:rPr>
              <w:t xml:space="preserve"> </w:t>
            </w:r>
            <w:r w:rsidR="00B13062" w:rsidRPr="004C77BD">
              <w:rPr>
                <w:rFonts w:asciiTheme="majorHAnsi" w:hAnsiTheme="majorHAnsi" w:cs="Arial"/>
              </w:rPr>
              <w:t>Программы.</w:t>
            </w:r>
          </w:p>
          <w:p w:rsidR="005F3AC9" w:rsidRPr="004C77BD" w:rsidRDefault="005F3AC9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 xml:space="preserve">                </w:t>
            </w:r>
            <w:proofErr w:type="gramStart"/>
            <w:r w:rsidRPr="004C77BD">
              <w:rPr>
                <w:rFonts w:asciiTheme="majorHAnsi" w:hAnsiTheme="majorHAnsi" w:cs="Arial"/>
              </w:rPr>
              <w:t>Ответственный</w:t>
            </w:r>
            <w:proofErr w:type="gramEnd"/>
            <w:r w:rsidRPr="004C77BD">
              <w:rPr>
                <w:rFonts w:asciiTheme="majorHAnsi" w:hAnsiTheme="majorHAnsi" w:cs="Arial"/>
              </w:rPr>
              <w:t xml:space="preserve"> за выполнение мероприятий Программы:</w:t>
            </w:r>
          </w:p>
          <w:p w:rsidR="005F3AC9" w:rsidRPr="004C77BD" w:rsidRDefault="005F3AC9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>формирует  прогноз расходов на реализацию мероприятия Программы и направляет их координатору Программы;</w:t>
            </w:r>
          </w:p>
          <w:p w:rsidR="00D01933" w:rsidRPr="004C77BD" w:rsidRDefault="00D01933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 xml:space="preserve">участвует в обсуждении вопросов, связанных с реализацией и финансированием Программы в части соответствующего мероприятия;  </w:t>
            </w:r>
          </w:p>
          <w:p w:rsidR="001E2264" w:rsidRPr="004C77BD" w:rsidRDefault="00D01933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 xml:space="preserve">готовит и представляет координатору Программы  отчет о реализации </w:t>
            </w:r>
            <w:r w:rsidR="005812FB">
              <w:rPr>
                <w:rFonts w:asciiTheme="majorHAnsi" w:hAnsiTheme="majorHAnsi" w:cs="Arial"/>
              </w:rPr>
              <w:t>мероприятий</w:t>
            </w:r>
            <w:r w:rsidR="001E2264" w:rsidRPr="004C77BD">
              <w:rPr>
                <w:rFonts w:asciiTheme="majorHAnsi" w:hAnsiTheme="majorHAnsi" w:cs="Arial"/>
              </w:rPr>
              <w:t>.</w:t>
            </w:r>
          </w:p>
          <w:p w:rsidR="00D01933" w:rsidRPr="004C77BD" w:rsidRDefault="001E2264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 xml:space="preserve">   </w:t>
            </w:r>
            <w:r w:rsidR="00D01933" w:rsidRPr="004C77BD">
              <w:rPr>
                <w:rFonts w:asciiTheme="majorHAnsi" w:hAnsiTheme="majorHAnsi" w:cs="Arial"/>
              </w:rPr>
              <w:t xml:space="preserve"> </w:t>
            </w:r>
            <w:r w:rsidRPr="004C77BD">
              <w:rPr>
                <w:rFonts w:asciiTheme="majorHAnsi" w:hAnsiTheme="majorHAnsi" w:cs="Arial"/>
              </w:rPr>
              <w:t xml:space="preserve">            В целях минимизации негативных последствий от рисков реализации Программы система управления реализацией предусматривает следующие  меры:  </w:t>
            </w:r>
          </w:p>
          <w:p w:rsidR="001E2264" w:rsidRPr="004C77BD" w:rsidRDefault="001E2264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>организация контроля результатов по основным направлениям реализации Программы, расширения прав и повышения ответственности исполнителей Программы;</w:t>
            </w:r>
          </w:p>
          <w:p w:rsidR="001E2264" w:rsidRPr="004C77BD" w:rsidRDefault="005B1DAB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>корректировка состава программных мероприятий и показателей с учетом достигнутых результатов и текущих условий реализации Программы.</w:t>
            </w:r>
          </w:p>
          <w:p w:rsidR="005B1DAB" w:rsidRPr="004C77BD" w:rsidRDefault="005B1DAB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t xml:space="preserve">              Указанные меры конкретизируются по основным мероприятиям Программы с учетом их особенностей. </w:t>
            </w:r>
          </w:p>
          <w:p w:rsidR="00B40226" w:rsidRPr="004C77BD" w:rsidRDefault="00B40226" w:rsidP="0058104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="Arial"/>
              </w:rPr>
            </w:pPr>
          </w:p>
          <w:p w:rsidR="00B40226" w:rsidRPr="005812FB" w:rsidRDefault="00BE0023" w:rsidP="005812FB">
            <w:pPr>
              <w:widowControl w:val="0"/>
              <w:autoSpaceDE w:val="0"/>
              <w:autoSpaceDN w:val="0"/>
              <w:adjustRightInd w:val="0"/>
              <w:spacing w:after="120"/>
              <w:ind w:left="709"/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9</w:t>
            </w:r>
            <w:r w:rsidR="005812FB">
              <w:rPr>
                <w:rFonts w:asciiTheme="majorHAnsi" w:hAnsiTheme="majorHAnsi" w:cs="Arial"/>
                <w:b/>
              </w:rPr>
              <w:t>.</w:t>
            </w:r>
            <w:r w:rsidR="00B40226" w:rsidRPr="005812FB">
              <w:rPr>
                <w:rFonts w:asciiTheme="majorHAnsi" w:hAnsiTheme="majorHAnsi" w:cs="Arial"/>
                <w:b/>
              </w:rPr>
              <w:t xml:space="preserve">Состав, форма и сроки предоставления отчетности о ходе реализации мероприятий муниципальной программы </w:t>
            </w:r>
          </w:p>
          <w:p w:rsidR="00B40226" w:rsidRPr="004C77BD" w:rsidRDefault="00B40226" w:rsidP="00B4022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Theme="majorHAnsi" w:hAnsiTheme="majorHAnsi" w:cs="Arial"/>
              </w:rPr>
            </w:pPr>
          </w:p>
          <w:p w:rsidR="00B40226" w:rsidRPr="004C77BD" w:rsidRDefault="00B40226" w:rsidP="00B40226">
            <w:pPr>
              <w:pStyle w:val="a4"/>
              <w:spacing w:line="276" w:lineRule="auto"/>
              <w:ind w:firstLine="709"/>
              <w:jc w:val="both"/>
              <w:rPr>
                <w:rFonts w:asciiTheme="majorHAnsi" w:hAnsiTheme="majorHAnsi"/>
                <w:sz w:val="22"/>
                <w:szCs w:val="22"/>
                <w:lang w:val="ru-RU"/>
              </w:rPr>
            </w:pPr>
            <w:proofErr w:type="gramStart"/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Контроль за</w:t>
            </w:r>
            <w:proofErr w:type="gramEnd"/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 xml:space="preserve"> реализацией муниципальной программы осуществляется администрацией Пушкинского муниципального района.</w:t>
            </w:r>
          </w:p>
          <w:p w:rsidR="00B40226" w:rsidRPr="004C77BD" w:rsidRDefault="00B40226" w:rsidP="00B40226">
            <w:pPr>
              <w:pStyle w:val="a4"/>
              <w:spacing w:line="276" w:lineRule="auto"/>
              <w:ind w:firstLine="709"/>
              <w:jc w:val="both"/>
              <w:rPr>
                <w:rFonts w:asciiTheme="majorHAnsi" w:hAnsiTheme="majorHAnsi"/>
                <w:sz w:val="22"/>
                <w:szCs w:val="22"/>
                <w:lang w:val="ru-RU"/>
              </w:rPr>
            </w:pP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 xml:space="preserve">Муниципальный заказчик программы раз в полугодие до 20 числа месяца, следующего за отчетным полугодием, направляет в Комитет по экономике оперативный </w:t>
            </w: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lastRenderedPageBreak/>
              <w:t>отчет о реализации мероприятий муниципальной программы, который содержит:</w:t>
            </w:r>
          </w:p>
          <w:p w:rsidR="00B40226" w:rsidRPr="004C77BD" w:rsidRDefault="00B40226" w:rsidP="00B40226">
            <w:pPr>
              <w:pStyle w:val="a4"/>
              <w:spacing w:line="276" w:lineRule="auto"/>
              <w:ind w:firstLine="709"/>
              <w:jc w:val="both"/>
              <w:rPr>
                <w:rFonts w:asciiTheme="majorHAnsi" w:hAnsiTheme="majorHAnsi"/>
                <w:sz w:val="22"/>
                <w:szCs w:val="22"/>
                <w:lang w:val="ru-RU"/>
              </w:rPr>
            </w:pP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перечень выполненных мероприятий государственной подпрограммы с указанием объемов и источников финансирования и результатов выполнения мероприятий;</w:t>
            </w:r>
          </w:p>
          <w:p w:rsidR="00B40226" w:rsidRPr="004C77BD" w:rsidRDefault="00B40226" w:rsidP="00B40226">
            <w:pPr>
              <w:pStyle w:val="a4"/>
              <w:spacing w:line="276" w:lineRule="auto"/>
              <w:ind w:firstLine="709"/>
              <w:jc w:val="both"/>
              <w:rPr>
                <w:rFonts w:asciiTheme="majorHAnsi" w:hAnsiTheme="majorHAnsi"/>
                <w:sz w:val="22"/>
                <w:szCs w:val="22"/>
                <w:lang w:val="ru-RU"/>
              </w:rPr>
            </w:pP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анализ причин несвоевременного выполнения программных мероприятий.</w:t>
            </w:r>
          </w:p>
          <w:p w:rsidR="00B40226" w:rsidRPr="004C77BD" w:rsidRDefault="00B40226" w:rsidP="00B40226">
            <w:pPr>
              <w:pStyle w:val="a4"/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  <w:lang w:val="ru-RU"/>
              </w:rPr>
            </w:pP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Отчет направляется в электронном виде в Комитет по экономике.</w:t>
            </w:r>
          </w:p>
          <w:p w:rsidR="00B40226" w:rsidRPr="004C77BD" w:rsidRDefault="00B40226" w:rsidP="00B40226">
            <w:pPr>
              <w:pStyle w:val="a4"/>
              <w:spacing w:line="276" w:lineRule="auto"/>
              <w:ind w:firstLine="709"/>
              <w:jc w:val="both"/>
              <w:rPr>
                <w:rFonts w:asciiTheme="majorHAnsi" w:hAnsiTheme="majorHAnsi"/>
                <w:sz w:val="22"/>
                <w:szCs w:val="22"/>
                <w:lang w:val="ru-RU"/>
              </w:rPr>
            </w:pP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 xml:space="preserve">Муниципальный заказчик ежегодно готовит годовой отчет о реализации муниципальной программы  и до 1 марта года, следующего </w:t>
            </w:r>
            <w:proofErr w:type="gramStart"/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за</w:t>
            </w:r>
            <w:proofErr w:type="gramEnd"/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отчетным</w:t>
            </w:r>
            <w:proofErr w:type="gramEnd"/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, представляет его в Комитет по экономике для оценки эффективности реализации муниципальной программы.</w:t>
            </w:r>
          </w:p>
          <w:p w:rsidR="00B40226" w:rsidRPr="004C77BD" w:rsidRDefault="00B40226" w:rsidP="00B40226">
            <w:pPr>
              <w:pStyle w:val="a4"/>
              <w:spacing w:line="276" w:lineRule="auto"/>
              <w:ind w:firstLine="709"/>
              <w:jc w:val="both"/>
              <w:rPr>
                <w:rFonts w:asciiTheme="majorHAnsi" w:hAnsiTheme="majorHAnsi"/>
                <w:sz w:val="22"/>
                <w:szCs w:val="22"/>
                <w:lang w:val="ru-RU"/>
              </w:rPr>
            </w:pP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Годовой отч</w:t>
            </w:r>
            <w:r w:rsidR="005812FB">
              <w:rPr>
                <w:rFonts w:asciiTheme="majorHAnsi" w:hAnsiTheme="majorHAnsi"/>
                <w:sz w:val="22"/>
                <w:szCs w:val="22"/>
                <w:lang w:val="ru-RU"/>
              </w:rPr>
              <w:t>ет о реализации  муниципальной</w:t>
            </w: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 xml:space="preserve"> программы должен содержать:</w:t>
            </w:r>
          </w:p>
          <w:p w:rsidR="00B40226" w:rsidRPr="004C77BD" w:rsidRDefault="00B40226" w:rsidP="00B40226">
            <w:pPr>
              <w:pStyle w:val="a4"/>
              <w:spacing w:line="276" w:lineRule="auto"/>
              <w:ind w:firstLine="709"/>
              <w:jc w:val="both"/>
              <w:rPr>
                <w:rFonts w:asciiTheme="majorHAnsi" w:hAnsiTheme="majorHAnsi"/>
                <w:sz w:val="22"/>
                <w:szCs w:val="22"/>
                <w:lang w:val="ru-RU"/>
              </w:rPr>
            </w:pP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а) аналитическую записку, в которой указываются:</w:t>
            </w:r>
          </w:p>
          <w:p w:rsidR="00B40226" w:rsidRPr="004C77BD" w:rsidRDefault="00B40226" w:rsidP="00B40226">
            <w:pPr>
              <w:pStyle w:val="a4"/>
              <w:spacing w:line="276" w:lineRule="auto"/>
              <w:ind w:firstLine="709"/>
              <w:jc w:val="both"/>
              <w:rPr>
                <w:rFonts w:asciiTheme="majorHAnsi" w:hAnsiTheme="majorHAnsi"/>
                <w:sz w:val="22"/>
                <w:szCs w:val="22"/>
                <w:lang w:val="ru-RU"/>
              </w:rPr>
            </w:pP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степень достижения запланированных результатов и намеченных целей муниципальной программы;</w:t>
            </w:r>
          </w:p>
          <w:p w:rsidR="00B40226" w:rsidRPr="004C77BD" w:rsidRDefault="00B40226" w:rsidP="00B40226">
            <w:pPr>
              <w:pStyle w:val="a4"/>
              <w:spacing w:line="276" w:lineRule="auto"/>
              <w:ind w:firstLine="709"/>
              <w:jc w:val="both"/>
              <w:rPr>
                <w:rFonts w:asciiTheme="majorHAnsi" w:hAnsiTheme="majorHAnsi"/>
                <w:sz w:val="22"/>
                <w:szCs w:val="22"/>
                <w:lang w:val="ru-RU"/>
              </w:rPr>
            </w:pP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общий объем фактически произведенных расходов;</w:t>
            </w:r>
          </w:p>
          <w:p w:rsidR="00B40226" w:rsidRPr="004C77BD" w:rsidRDefault="00B40226" w:rsidP="00B40226">
            <w:pPr>
              <w:pStyle w:val="a4"/>
              <w:spacing w:line="276" w:lineRule="auto"/>
              <w:ind w:firstLine="709"/>
              <w:jc w:val="both"/>
              <w:rPr>
                <w:rFonts w:asciiTheme="majorHAnsi" w:hAnsiTheme="majorHAnsi"/>
                <w:sz w:val="22"/>
                <w:szCs w:val="22"/>
                <w:lang w:val="ru-RU"/>
              </w:rPr>
            </w:pP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б) таблицу, в которой указываются:</w:t>
            </w:r>
          </w:p>
          <w:p w:rsidR="00B40226" w:rsidRPr="004C77BD" w:rsidRDefault="00B40226" w:rsidP="00B40226">
            <w:pPr>
              <w:pStyle w:val="a4"/>
              <w:spacing w:line="276" w:lineRule="auto"/>
              <w:ind w:firstLine="709"/>
              <w:jc w:val="both"/>
              <w:rPr>
                <w:rFonts w:asciiTheme="majorHAnsi" w:hAnsiTheme="majorHAnsi"/>
                <w:sz w:val="22"/>
                <w:szCs w:val="22"/>
                <w:lang w:val="ru-RU"/>
              </w:rPr>
            </w:pP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данные об использовании  средств  бюджета Пушкинского муниципального района, привлекаемых для реализации муниципальной программы;</w:t>
            </w:r>
          </w:p>
          <w:p w:rsidR="00B40226" w:rsidRPr="004C77BD" w:rsidRDefault="00B40226" w:rsidP="00B40226">
            <w:pPr>
              <w:pStyle w:val="a4"/>
              <w:spacing w:line="276" w:lineRule="auto"/>
              <w:ind w:firstLine="709"/>
              <w:jc w:val="both"/>
              <w:rPr>
                <w:rFonts w:asciiTheme="majorHAnsi" w:hAnsiTheme="majorHAnsi"/>
                <w:sz w:val="22"/>
                <w:szCs w:val="22"/>
                <w:lang w:val="ru-RU"/>
              </w:rPr>
            </w:pP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по мероприятиям, не завершенным в утвержденные сроки, - причины их невыполнения и предложения по дальнейшей реализации.</w:t>
            </w:r>
          </w:p>
          <w:p w:rsidR="00B40226" w:rsidRPr="004C77BD" w:rsidRDefault="00B40226" w:rsidP="00B40226">
            <w:pPr>
              <w:pStyle w:val="a4"/>
              <w:spacing w:line="276" w:lineRule="auto"/>
              <w:ind w:firstLine="709"/>
              <w:jc w:val="both"/>
              <w:rPr>
                <w:rFonts w:asciiTheme="majorHAnsi" w:hAnsiTheme="majorHAnsi"/>
                <w:sz w:val="22"/>
                <w:szCs w:val="22"/>
                <w:lang w:val="ru-RU"/>
              </w:rPr>
            </w:pPr>
            <w:r w:rsidRPr="004C77BD">
              <w:rPr>
                <w:rFonts w:asciiTheme="majorHAnsi" w:hAnsiTheme="majorHAnsi"/>
                <w:sz w:val="22"/>
                <w:szCs w:val="22"/>
                <w:lang w:val="ru-RU"/>
              </w:rPr>
              <w:t>По показателям, не достигшим запланированного уровня, приводятся причины невыполнения и предложения по их дальнейшему достижению.</w:t>
            </w:r>
          </w:p>
          <w:p w:rsidR="00581041" w:rsidRPr="004C77BD" w:rsidRDefault="00B40226" w:rsidP="00BE002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/>
              </w:rPr>
              <w:t>Оперативный и годовой отчеты о реализации муниципальной программы представляются по формам, установленным Порядком разработки и реализации муниципальных программ Пушкинского муниципального района,  утвержденным постан</w:t>
            </w:r>
            <w:r w:rsidR="005812FB">
              <w:rPr>
                <w:rFonts w:asciiTheme="majorHAnsi" w:hAnsiTheme="majorHAnsi"/>
              </w:rPr>
              <w:t>овлением Администрации Пушкинского муниципального района</w:t>
            </w:r>
            <w:r w:rsidRPr="004C77BD">
              <w:rPr>
                <w:rFonts w:asciiTheme="majorHAnsi" w:hAnsiTheme="majorHAnsi"/>
              </w:rPr>
              <w:t xml:space="preserve"> от   01.08.2013 </w:t>
            </w:r>
            <w:r w:rsidR="005812FB">
              <w:rPr>
                <w:rFonts w:asciiTheme="majorHAnsi" w:hAnsiTheme="majorHAnsi"/>
              </w:rPr>
              <w:t xml:space="preserve">                </w:t>
            </w:r>
            <w:r w:rsidRPr="004C77BD">
              <w:rPr>
                <w:rFonts w:asciiTheme="majorHAnsi" w:hAnsiTheme="majorHAnsi"/>
              </w:rPr>
              <w:t xml:space="preserve">№ 2105. </w:t>
            </w:r>
          </w:p>
        </w:tc>
      </w:tr>
      <w:tr w:rsidR="00631996" w:rsidRPr="004C77BD" w:rsidTr="00B40226">
        <w:trPr>
          <w:trHeight w:val="3703"/>
        </w:trPr>
        <w:tc>
          <w:tcPr>
            <w:tcW w:w="5000" w:type="pct"/>
            <w:tcBorders>
              <w:top w:val="nil"/>
              <w:bottom w:val="nil"/>
            </w:tcBorders>
          </w:tcPr>
          <w:p w:rsidR="00631996" w:rsidRPr="004C77BD" w:rsidRDefault="001E2264" w:rsidP="00631996">
            <w:pPr>
              <w:pStyle w:val="ConsPlusCell"/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4C77BD">
              <w:rPr>
                <w:rFonts w:asciiTheme="majorHAnsi" w:hAnsiTheme="majorHAnsi" w:cs="Arial"/>
              </w:rPr>
              <w:lastRenderedPageBreak/>
              <w:t xml:space="preserve"> </w:t>
            </w:r>
          </w:p>
        </w:tc>
      </w:tr>
      <w:tr w:rsidR="001E2264" w:rsidRPr="004C77BD" w:rsidTr="00B40226">
        <w:trPr>
          <w:trHeight w:val="3703"/>
        </w:trPr>
        <w:tc>
          <w:tcPr>
            <w:tcW w:w="5000" w:type="pct"/>
            <w:tcBorders>
              <w:top w:val="nil"/>
              <w:bottom w:val="nil"/>
            </w:tcBorders>
          </w:tcPr>
          <w:p w:rsidR="001E2264" w:rsidRPr="004C77BD" w:rsidRDefault="001E2264" w:rsidP="00631996">
            <w:pPr>
              <w:pStyle w:val="ConsPlusCell"/>
              <w:spacing w:line="276" w:lineRule="auto"/>
              <w:jc w:val="both"/>
              <w:rPr>
                <w:rFonts w:asciiTheme="majorHAnsi" w:hAnsiTheme="majorHAnsi" w:cs="Arial"/>
              </w:rPr>
            </w:pPr>
          </w:p>
        </w:tc>
      </w:tr>
    </w:tbl>
    <w:p w:rsidR="00631996" w:rsidRPr="004C77BD" w:rsidRDefault="00631996" w:rsidP="005B5D74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rFonts w:asciiTheme="majorHAnsi" w:eastAsia="Calibri" w:hAnsiTheme="majorHAnsi"/>
        </w:rPr>
      </w:pPr>
    </w:p>
    <w:sectPr w:rsidR="00631996" w:rsidRPr="004C77BD" w:rsidSect="00746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61D0E"/>
    <w:multiLevelType w:val="hybridMultilevel"/>
    <w:tmpl w:val="4DA65C5A"/>
    <w:lvl w:ilvl="0" w:tplc="87CE8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A04B89"/>
    <w:multiLevelType w:val="hybridMultilevel"/>
    <w:tmpl w:val="F3FA8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3174A7"/>
    <w:multiLevelType w:val="hybridMultilevel"/>
    <w:tmpl w:val="4DA65C5A"/>
    <w:lvl w:ilvl="0" w:tplc="87CE8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2939"/>
    <w:rsid w:val="00182238"/>
    <w:rsid w:val="001E1B1D"/>
    <w:rsid w:val="001E2264"/>
    <w:rsid w:val="001F4EC2"/>
    <w:rsid w:val="00216296"/>
    <w:rsid w:val="00240774"/>
    <w:rsid w:val="00412E7A"/>
    <w:rsid w:val="00473E9A"/>
    <w:rsid w:val="00493EBE"/>
    <w:rsid w:val="004C77BD"/>
    <w:rsid w:val="00581041"/>
    <w:rsid w:val="005812FB"/>
    <w:rsid w:val="005B1DAB"/>
    <w:rsid w:val="005B5D74"/>
    <w:rsid w:val="005F3AC9"/>
    <w:rsid w:val="006056A3"/>
    <w:rsid w:val="00631996"/>
    <w:rsid w:val="00672939"/>
    <w:rsid w:val="00717DE8"/>
    <w:rsid w:val="00743B08"/>
    <w:rsid w:val="00746CC0"/>
    <w:rsid w:val="007A018D"/>
    <w:rsid w:val="007A397D"/>
    <w:rsid w:val="0083287A"/>
    <w:rsid w:val="00891185"/>
    <w:rsid w:val="008D530A"/>
    <w:rsid w:val="0097117A"/>
    <w:rsid w:val="009A6F16"/>
    <w:rsid w:val="009C3EAE"/>
    <w:rsid w:val="009D08B3"/>
    <w:rsid w:val="009F5215"/>
    <w:rsid w:val="009F7302"/>
    <w:rsid w:val="00AB496A"/>
    <w:rsid w:val="00AD17F0"/>
    <w:rsid w:val="00AE35AF"/>
    <w:rsid w:val="00AE6165"/>
    <w:rsid w:val="00B13062"/>
    <w:rsid w:val="00B40226"/>
    <w:rsid w:val="00B860A5"/>
    <w:rsid w:val="00BD3E40"/>
    <w:rsid w:val="00BE0023"/>
    <w:rsid w:val="00C76C51"/>
    <w:rsid w:val="00CE3E44"/>
    <w:rsid w:val="00D01933"/>
    <w:rsid w:val="00D30E01"/>
    <w:rsid w:val="00D521F8"/>
    <w:rsid w:val="00D7259A"/>
    <w:rsid w:val="00E06E52"/>
    <w:rsid w:val="00F511E2"/>
    <w:rsid w:val="00FF3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31996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  <w:style w:type="paragraph" w:customStyle="1" w:styleId="ConsPlusCell">
    <w:name w:val="ConsPlusCell"/>
    <w:uiPriority w:val="99"/>
    <w:rsid w:val="006319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No Spacing"/>
    <w:basedOn w:val="a"/>
    <w:link w:val="a5"/>
    <w:uiPriority w:val="1"/>
    <w:qFormat/>
    <w:rsid w:val="00B40226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character" w:customStyle="1" w:styleId="a5">
    <w:name w:val="Без интервала Знак"/>
    <w:basedOn w:val="a0"/>
    <w:link w:val="a4"/>
    <w:uiPriority w:val="1"/>
    <w:rsid w:val="00B40226"/>
    <w:rPr>
      <w:rFonts w:ascii="Calibri" w:eastAsia="Times New Roman" w:hAnsi="Calibri" w:cs="Times New Roman"/>
      <w:sz w:val="24"/>
      <w:szCs w:val="3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990B7-34E7-457E-AF53-D7DD2515B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2195</Words>
  <Characters>12514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2014-10-20T06:36:00Z</cp:lastPrinted>
  <dcterms:created xsi:type="dcterms:W3CDTF">2014-10-20T07:29:00Z</dcterms:created>
  <dcterms:modified xsi:type="dcterms:W3CDTF">2014-10-20T07:29:00Z</dcterms:modified>
</cp:coreProperties>
</file>