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324" w:type="dxa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4"/>
      </w:tblGrid>
      <w:tr w:rsidR="0077156C" w:rsidTr="00241A0B">
        <w:trPr>
          <w:trHeight w:val="882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7156C" w:rsidRDefault="0077156C" w:rsidP="00241A0B">
            <w:pPr>
              <w:ind w:right="-284" w:firstLine="708"/>
              <w:jc w:val="both"/>
              <w:rPr>
                <w:sz w:val="28"/>
                <w:szCs w:val="28"/>
              </w:rPr>
            </w:pPr>
          </w:p>
          <w:p w:rsidR="0077156C" w:rsidRDefault="0077156C" w:rsidP="00241A0B">
            <w:pPr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77156C" w:rsidRPr="0097709B" w:rsidRDefault="0077156C" w:rsidP="00241A0B">
            <w:pPr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Положению</w:t>
            </w:r>
          </w:p>
          <w:p w:rsidR="0077156C" w:rsidRDefault="0077156C" w:rsidP="00241A0B">
            <w:pPr>
              <w:ind w:right="-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7156C" w:rsidRDefault="0077156C" w:rsidP="0077156C">
      <w:pPr>
        <w:ind w:right="-284"/>
        <w:jc w:val="center"/>
        <w:rPr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1D05D6">
        <w:rPr>
          <w:b/>
          <w:color w:val="000000" w:themeColor="text1"/>
          <w:spacing w:val="2"/>
          <w:sz w:val="28"/>
          <w:szCs w:val="28"/>
          <w:shd w:val="clear" w:color="auto" w:fill="FFFFFF"/>
        </w:rPr>
        <w:t>Должностные оклады врачебного и среднего медицинского персонала учреждения</w:t>
      </w:r>
    </w:p>
    <w:p w:rsidR="0077156C" w:rsidRPr="001D05D6" w:rsidRDefault="0077156C" w:rsidP="0077156C">
      <w:pPr>
        <w:shd w:val="clear" w:color="auto" w:fill="FFFFFF"/>
        <w:spacing w:line="309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3367"/>
        <w:gridCol w:w="1312"/>
        <w:gridCol w:w="1172"/>
        <w:gridCol w:w="1234"/>
        <w:gridCol w:w="1500"/>
      </w:tblGrid>
      <w:tr w:rsidR="0077156C" w:rsidRPr="001D05D6" w:rsidTr="00241A0B">
        <w:trPr>
          <w:trHeight w:val="15"/>
        </w:trPr>
        <w:tc>
          <w:tcPr>
            <w:tcW w:w="924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  <w:tc>
          <w:tcPr>
            <w:tcW w:w="5544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  <w:tc>
          <w:tcPr>
            <w:tcW w:w="1294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  <w:tc>
          <w:tcPr>
            <w:tcW w:w="1294" w:type="dxa"/>
            <w:hideMark/>
          </w:tcPr>
          <w:p w:rsidR="0077156C" w:rsidRPr="001D05D6" w:rsidRDefault="0077156C" w:rsidP="00241A0B">
            <w:pPr>
              <w:rPr>
                <w:sz w:val="2"/>
                <w:szCs w:val="24"/>
              </w:rPr>
            </w:pPr>
          </w:p>
        </w:tc>
      </w:tr>
      <w:tr w:rsidR="0077156C" w:rsidRPr="001D05D6" w:rsidTr="00241A0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</w:t>
            </w:r>
            <w:r w:rsidRPr="001D05D6">
              <w:rPr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Должностные оклады (руб.)</w:t>
            </w:r>
          </w:p>
        </w:tc>
      </w:tr>
      <w:tr w:rsidR="0077156C" w:rsidRPr="001D05D6" w:rsidTr="00241A0B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высшая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первая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вторая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без категории</w:t>
            </w:r>
          </w:p>
        </w:tc>
      </w:tr>
      <w:tr w:rsidR="0077156C" w:rsidRPr="001D05D6" w:rsidTr="00241A0B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77156C" w:rsidRPr="001D05D6" w:rsidTr="00241A0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Врач-специалист, врач по спортивной медицине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32 157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30 12</w:t>
            </w:r>
            <w:r w:rsidRPr="001D05D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27 434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25 734</w:t>
            </w:r>
          </w:p>
        </w:tc>
      </w:tr>
      <w:tr w:rsidR="0077156C" w:rsidRPr="001D05D6" w:rsidTr="00241A0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Инструктор по лечебной физической культуре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6 064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3 955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21 497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19 738</w:t>
            </w:r>
          </w:p>
        </w:tc>
      </w:tr>
      <w:tr w:rsidR="0077156C" w:rsidRPr="001D05D6" w:rsidTr="00241A0B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Медицинская сестра (медицинский брат), медицинская сестра (медицинский брат) по массажу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6 064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3 955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21 497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156C" w:rsidRPr="001D05D6" w:rsidRDefault="0077156C" w:rsidP="00241A0B">
            <w:pPr>
              <w:spacing w:line="309" w:lineRule="atLeast"/>
              <w:jc w:val="center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D05D6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9 738</w:t>
            </w:r>
          </w:p>
        </w:tc>
      </w:tr>
    </w:tbl>
    <w:p w:rsidR="0077156C" w:rsidRDefault="0077156C" w:rsidP="0077156C">
      <w:pPr>
        <w:ind w:right="-284"/>
        <w:jc w:val="both"/>
        <w:rPr>
          <w:b/>
          <w:sz w:val="28"/>
          <w:szCs w:val="28"/>
        </w:rPr>
      </w:pPr>
    </w:p>
    <w:p w:rsidR="0077156C" w:rsidRDefault="0077156C" w:rsidP="0077156C">
      <w:pPr>
        <w:ind w:right="-284"/>
        <w:jc w:val="both"/>
        <w:rPr>
          <w:b/>
          <w:sz w:val="28"/>
          <w:szCs w:val="28"/>
        </w:rPr>
      </w:pPr>
    </w:p>
    <w:p w:rsidR="0077156C" w:rsidRDefault="0077156C">
      <w:bookmarkStart w:id="0" w:name="_GoBack"/>
      <w:bookmarkEnd w:id="0"/>
    </w:p>
    <w:sectPr w:rsidR="0077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6C"/>
    <w:rsid w:val="0077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6EFF6-B916-4995-9D17-1F7EBCC7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2023-04-17T14:01:00Z</dcterms:created>
  <dcterms:modified xsi:type="dcterms:W3CDTF">2023-04-17T14:02:00Z</dcterms:modified>
</cp:coreProperties>
</file>