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Spec="right" w:tblpY="-3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2"/>
      </w:tblGrid>
      <w:tr w:rsidR="00824A98" w:rsidRPr="00460831" w:rsidTr="00241A0B">
        <w:trPr>
          <w:trHeight w:val="1032"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</w:tcPr>
          <w:p w:rsidR="00824A98" w:rsidRPr="00460831" w:rsidRDefault="00824A98" w:rsidP="00241A0B">
            <w:pPr>
              <w:ind w:left="567" w:hanging="567"/>
              <w:rPr>
                <w:sz w:val="28"/>
                <w:szCs w:val="28"/>
              </w:rPr>
            </w:pPr>
          </w:p>
          <w:p w:rsidR="00824A98" w:rsidRPr="00460831" w:rsidRDefault="00824A98" w:rsidP="00241A0B">
            <w:pPr>
              <w:ind w:left="567" w:hanging="567"/>
              <w:rPr>
                <w:sz w:val="28"/>
                <w:szCs w:val="28"/>
                <w:lang w:val="en-US"/>
              </w:rPr>
            </w:pPr>
            <w:r w:rsidRPr="00460831">
              <w:rPr>
                <w:sz w:val="28"/>
                <w:szCs w:val="28"/>
              </w:rPr>
              <w:t xml:space="preserve">Приложение </w:t>
            </w:r>
            <w:r w:rsidRPr="00460831">
              <w:rPr>
                <w:sz w:val="28"/>
                <w:szCs w:val="28"/>
                <w:lang w:val="en-US"/>
              </w:rPr>
              <w:t>1</w:t>
            </w:r>
          </w:p>
          <w:p w:rsidR="00824A98" w:rsidRPr="00460831" w:rsidRDefault="00824A98" w:rsidP="00241A0B">
            <w:pPr>
              <w:ind w:left="567" w:hanging="567"/>
              <w:rPr>
                <w:sz w:val="28"/>
                <w:szCs w:val="28"/>
              </w:rPr>
            </w:pPr>
            <w:r w:rsidRPr="00460831">
              <w:rPr>
                <w:sz w:val="28"/>
                <w:szCs w:val="28"/>
              </w:rPr>
              <w:t>к Положению</w:t>
            </w:r>
          </w:p>
        </w:tc>
      </w:tr>
    </w:tbl>
    <w:p w:rsidR="00824A98" w:rsidRPr="00460831" w:rsidRDefault="00824A98" w:rsidP="00824A98">
      <w:pPr>
        <w:pStyle w:val="ConsPlusNormal"/>
        <w:ind w:left="567" w:hanging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4A98" w:rsidRPr="00460831" w:rsidRDefault="00824A98" w:rsidP="00824A98">
      <w:pPr>
        <w:ind w:left="567" w:hanging="567"/>
        <w:jc w:val="center"/>
        <w:rPr>
          <w:color w:val="000000" w:themeColor="text1"/>
          <w:sz w:val="28"/>
          <w:szCs w:val="28"/>
        </w:rPr>
      </w:pPr>
    </w:p>
    <w:p w:rsidR="00824A98" w:rsidRPr="00460831" w:rsidRDefault="00824A98" w:rsidP="00824A98">
      <w:pPr>
        <w:ind w:left="567" w:hanging="567"/>
        <w:rPr>
          <w:color w:val="000000" w:themeColor="text1"/>
          <w:sz w:val="28"/>
          <w:szCs w:val="28"/>
        </w:rPr>
      </w:pPr>
      <w:r w:rsidRPr="00460831"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</w:p>
    <w:p w:rsidR="00824A98" w:rsidRPr="00460831" w:rsidRDefault="00824A98" w:rsidP="00824A98">
      <w:pPr>
        <w:ind w:left="567" w:hanging="567"/>
        <w:rPr>
          <w:color w:val="000000" w:themeColor="text1"/>
          <w:sz w:val="28"/>
          <w:szCs w:val="28"/>
        </w:rPr>
      </w:pPr>
    </w:p>
    <w:p w:rsidR="00824A98" w:rsidRPr="00460831" w:rsidRDefault="00824A98" w:rsidP="00824A98">
      <w:pPr>
        <w:ind w:left="567" w:hanging="567"/>
        <w:jc w:val="center"/>
        <w:rPr>
          <w:sz w:val="28"/>
          <w:szCs w:val="28"/>
        </w:rPr>
      </w:pPr>
      <w:r w:rsidRPr="00460831">
        <w:rPr>
          <w:sz w:val="28"/>
          <w:szCs w:val="28"/>
        </w:rPr>
        <w:t>Должностные оклады руководителей</w:t>
      </w:r>
    </w:p>
    <w:tbl>
      <w:tblPr>
        <w:tblW w:w="9498" w:type="dxa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"/>
        <w:gridCol w:w="530"/>
        <w:gridCol w:w="64"/>
        <w:gridCol w:w="4205"/>
        <w:gridCol w:w="1229"/>
        <w:gridCol w:w="1115"/>
        <w:gridCol w:w="355"/>
        <w:gridCol w:w="738"/>
        <w:gridCol w:w="1119"/>
      </w:tblGrid>
      <w:tr w:rsidR="00824A98" w:rsidTr="00596335">
        <w:trPr>
          <w:trHeight w:val="15"/>
        </w:trPr>
        <w:tc>
          <w:tcPr>
            <w:tcW w:w="677" w:type="dxa"/>
            <w:gridSpan w:val="2"/>
            <w:hideMark/>
          </w:tcPr>
          <w:p w:rsidR="00824A98" w:rsidRDefault="00824A98" w:rsidP="00241A0B">
            <w:pPr>
              <w:rPr>
                <w:rFonts w:ascii="Arial" w:hAnsi="Arial" w:cs="Arial"/>
                <w:color w:val="242424"/>
                <w:spacing w:val="2"/>
                <w:sz w:val="18"/>
                <w:szCs w:val="18"/>
              </w:rPr>
            </w:pPr>
          </w:p>
        </w:tc>
        <w:tc>
          <w:tcPr>
            <w:tcW w:w="4342" w:type="dxa"/>
            <w:gridSpan w:val="2"/>
            <w:hideMark/>
          </w:tcPr>
          <w:p w:rsidR="00824A98" w:rsidRDefault="00824A98" w:rsidP="00241A0B">
            <w:pPr>
              <w:spacing w:after="200" w:line="27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255" w:type="dxa"/>
            <w:hideMark/>
          </w:tcPr>
          <w:p w:rsidR="00824A98" w:rsidRDefault="00824A98" w:rsidP="00241A0B">
            <w:pPr>
              <w:spacing w:after="200" w:line="27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139" w:type="dxa"/>
            <w:hideMark/>
          </w:tcPr>
          <w:p w:rsidR="00824A98" w:rsidRDefault="00824A98" w:rsidP="00241A0B">
            <w:pPr>
              <w:spacing w:after="200" w:line="27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044" w:type="dxa"/>
            <w:gridSpan w:val="2"/>
            <w:hideMark/>
          </w:tcPr>
          <w:p w:rsidR="00824A98" w:rsidRDefault="00824A98" w:rsidP="00241A0B">
            <w:pPr>
              <w:spacing w:after="200" w:line="27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041" w:type="dxa"/>
            <w:hideMark/>
          </w:tcPr>
          <w:p w:rsidR="00824A98" w:rsidRDefault="00824A98" w:rsidP="00241A0B">
            <w:pPr>
              <w:spacing w:after="200" w:line="276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824A98" w:rsidRPr="00596335" w:rsidTr="005963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47" w:type="dxa"/>
        </w:trPr>
        <w:tc>
          <w:tcPr>
            <w:tcW w:w="594" w:type="dxa"/>
            <w:gridSpan w:val="2"/>
            <w:shd w:val="clear" w:color="auto" w:fill="auto"/>
          </w:tcPr>
          <w:p w:rsidR="00824A98" w:rsidRPr="00596335" w:rsidRDefault="00824A98" w:rsidP="00241A0B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</w:rPr>
            </w:pPr>
            <w:r w:rsidRPr="00596335">
              <w:rPr>
                <w:rFonts w:eastAsia="Microsoft Sans Serif"/>
                <w:sz w:val="28"/>
                <w:szCs w:val="28"/>
              </w:rPr>
              <w:t>№</w:t>
            </w:r>
          </w:p>
          <w:p w:rsidR="00824A98" w:rsidRPr="00596335" w:rsidRDefault="00824A98" w:rsidP="00241A0B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</w:rPr>
            </w:pPr>
            <w:r w:rsidRPr="00596335">
              <w:rPr>
                <w:rFonts w:eastAsia="Microsoft Sans Serif"/>
                <w:sz w:val="28"/>
                <w:szCs w:val="28"/>
              </w:rPr>
              <w:t>п/п</w:t>
            </w:r>
          </w:p>
        </w:tc>
        <w:tc>
          <w:tcPr>
            <w:tcW w:w="7031" w:type="dxa"/>
            <w:gridSpan w:val="4"/>
            <w:shd w:val="clear" w:color="auto" w:fill="auto"/>
          </w:tcPr>
          <w:p w:rsidR="00824A98" w:rsidRPr="00596335" w:rsidRDefault="00824A98" w:rsidP="00241A0B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</w:rPr>
            </w:pPr>
            <w:r w:rsidRPr="00596335">
              <w:rPr>
                <w:rFonts w:eastAsia="Microsoft Sans Serif"/>
                <w:sz w:val="28"/>
                <w:szCs w:val="28"/>
              </w:rPr>
              <w:t>Наименование должности и требования</w:t>
            </w:r>
          </w:p>
          <w:p w:rsidR="00824A98" w:rsidRPr="00596335" w:rsidRDefault="00824A98" w:rsidP="00241A0B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</w:rPr>
            </w:pPr>
            <w:r w:rsidRPr="00596335">
              <w:rPr>
                <w:rFonts w:eastAsia="Microsoft Sans Serif"/>
                <w:sz w:val="28"/>
                <w:szCs w:val="28"/>
              </w:rPr>
              <w:t>к квалификации</w:t>
            </w:r>
          </w:p>
        </w:tc>
        <w:tc>
          <w:tcPr>
            <w:tcW w:w="1726" w:type="dxa"/>
            <w:gridSpan w:val="2"/>
            <w:shd w:val="clear" w:color="auto" w:fill="auto"/>
          </w:tcPr>
          <w:p w:rsidR="00824A98" w:rsidRPr="00596335" w:rsidRDefault="00824A98" w:rsidP="00241A0B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</w:rPr>
            </w:pPr>
            <w:r w:rsidRPr="00596335">
              <w:rPr>
                <w:rFonts w:eastAsia="Microsoft Sans Serif"/>
                <w:sz w:val="28"/>
                <w:szCs w:val="28"/>
              </w:rPr>
              <w:t>Должностной оклад</w:t>
            </w:r>
          </w:p>
          <w:p w:rsidR="00824A98" w:rsidRPr="00596335" w:rsidRDefault="00824A98" w:rsidP="00241A0B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</w:rPr>
            </w:pPr>
            <w:r w:rsidRPr="00596335">
              <w:rPr>
                <w:rFonts w:eastAsia="Microsoft Sans Serif"/>
                <w:sz w:val="28"/>
                <w:szCs w:val="28"/>
              </w:rPr>
              <w:t>(руб.)</w:t>
            </w:r>
          </w:p>
        </w:tc>
      </w:tr>
      <w:tr w:rsidR="00824A98" w:rsidRPr="00596335" w:rsidTr="005963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47" w:type="dxa"/>
        </w:trPr>
        <w:tc>
          <w:tcPr>
            <w:tcW w:w="594" w:type="dxa"/>
            <w:gridSpan w:val="2"/>
            <w:shd w:val="clear" w:color="auto" w:fill="auto"/>
          </w:tcPr>
          <w:p w:rsidR="00824A98" w:rsidRPr="00596335" w:rsidRDefault="00824A98" w:rsidP="00241A0B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</w:rPr>
            </w:pPr>
            <w:r w:rsidRPr="00596335">
              <w:rPr>
                <w:rFonts w:eastAsia="Microsoft Sans Serif"/>
                <w:sz w:val="28"/>
                <w:szCs w:val="28"/>
              </w:rPr>
              <w:t>1</w:t>
            </w:r>
          </w:p>
        </w:tc>
        <w:tc>
          <w:tcPr>
            <w:tcW w:w="7031" w:type="dxa"/>
            <w:gridSpan w:val="4"/>
            <w:shd w:val="clear" w:color="auto" w:fill="auto"/>
          </w:tcPr>
          <w:p w:rsidR="00824A98" w:rsidRPr="00596335" w:rsidRDefault="00824A98" w:rsidP="00241A0B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</w:rPr>
            </w:pPr>
            <w:r w:rsidRPr="00596335">
              <w:rPr>
                <w:rFonts w:eastAsia="Microsoft Sans Serif"/>
                <w:sz w:val="28"/>
                <w:szCs w:val="28"/>
              </w:rPr>
              <w:t>2</w:t>
            </w:r>
          </w:p>
        </w:tc>
        <w:tc>
          <w:tcPr>
            <w:tcW w:w="1726" w:type="dxa"/>
            <w:gridSpan w:val="2"/>
            <w:shd w:val="clear" w:color="auto" w:fill="auto"/>
          </w:tcPr>
          <w:p w:rsidR="00824A98" w:rsidRPr="00596335" w:rsidRDefault="00824A98" w:rsidP="00241A0B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</w:rPr>
            </w:pPr>
            <w:r w:rsidRPr="00596335">
              <w:rPr>
                <w:rFonts w:eastAsia="Microsoft Sans Serif"/>
                <w:sz w:val="28"/>
                <w:szCs w:val="28"/>
              </w:rPr>
              <w:t>3</w:t>
            </w:r>
          </w:p>
        </w:tc>
      </w:tr>
      <w:tr w:rsidR="00824A98" w:rsidRPr="00596335" w:rsidTr="005963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47" w:type="dxa"/>
        </w:trPr>
        <w:tc>
          <w:tcPr>
            <w:tcW w:w="594" w:type="dxa"/>
            <w:gridSpan w:val="2"/>
            <w:vMerge w:val="restart"/>
            <w:shd w:val="clear" w:color="auto" w:fill="auto"/>
          </w:tcPr>
          <w:p w:rsidR="00824A98" w:rsidRPr="00596335" w:rsidRDefault="00824A98" w:rsidP="00241A0B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</w:rPr>
            </w:pPr>
            <w:r w:rsidRPr="00596335">
              <w:rPr>
                <w:rFonts w:eastAsia="Microsoft Sans Serif"/>
                <w:sz w:val="28"/>
                <w:szCs w:val="28"/>
              </w:rPr>
              <w:t>1</w:t>
            </w:r>
          </w:p>
        </w:tc>
        <w:tc>
          <w:tcPr>
            <w:tcW w:w="8757" w:type="dxa"/>
            <w:gridSpan w:val="6"/>
            <w:shd w:val="clear" w:color="auto" w:fill="auto"/>
          </w:tcPr>
          <w:p w:rsidR="00824A98" w:rsidRPr="00596335" w:rsidRDefault="00824A98" w:rsidP="00241A0B">
            <w:pPr>
              <w:widowControl w:val="0"/>
              <w:autoSpaceDE w:val="0"/>
              <w:autoSpaceDN w:val="0"/>
              <w:rPr>
                <w:rFonts w:eastAsia="Microsoft Sans Serif"/>
                <w:sz w:val="28"/>
                <w:szCs w:val="28"/>
              </w:rPr>
            </w:pPr>
            <w:r w:rsidRPr="00596335">
              <w:rPr>
                <w:rFonts w:eastAsia="Microsoft Sans Serif"/>
                <w:sz w:val="28"/>
                <w:szCs w:val="28"/>
              </w:rPr>
              <w:t>Директор учреждения:</w:t>
            </w:r>
          </w:p>
        </w:tc>
      </w:tr>
      <w:tr w:rsidR="00824A98" w:rsidRPr="00596335" w:rsidTr="005963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47" w:type="dxa"/>
        </w:trPr>
        <w:tc>
          <w:tcPr>
            <w:tcW w:w="594" w:type="dxa"/>
            <w:gridSpan w:val="2"/>
            <w:vMerge/>
            <w:shd w:val="clear" w:color="auto" w:fill="auto"/>
          </w:tcPr>
          <w:p w:rsidR="00824A98" w:rsidRPr="00596335" w:rsidRDefault="00824A98" w:rsidP="00241A0B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</w:rPr>
            </w:pPr>
          </w:p>
        </w:tc>
        <w:tc>
          <w:tcPr>
            <w:tcW w:w="7031" w:type="dxa"/>
            <w:gridSpan w:val="4"/>
            <w:shd w:val="clear" w:color="auto" w:fill="auto"/>
          </w:tcPr>
          <w:p w:rsidR="00824A98" w:rsidRPr="00596335" w:rsidRDefault="00824A98" w:rsidP="00241A0B">
            <w:pPr>
              <w:widowControl w:val="0"/>
              <w:autoSpaceDE w:val="0"/>
              <w:autoSpaceDN w:val="0"/>
              <w:jc w:val="both"/>
              <w:rPr>
                <w:rFonts w:eastAsia="Microsoft Sans Serif"/>
                <w:sz w:val="28"/>
                <w:szCs w:val="28"/>
              </w:rPr>
            </w:pPr>
            <w:r w:rsidRPr="00596335">
              <w:rPr>
                <w:rFonts w:eastAsia="Microsoft Sans Serif"/>
                <w:sz w:val="28"/>
                <w:szCs w:val="28"/>
              </w:rPr>
              <w:t>высшей квалификационной категории</w:t>
            </w:r>
          </w:p>
        </w:tc>
        <w:tc>
          <w:tcPr>
            <w:tcW w:w="1726" w:type="dxa"/>
            <w:gridSpan w:val="2"/>
            <w:shd w:val="clear" w:color="auto" w:fill="auto"/>
          </w:tcPr>
          <w:p w:rsidR="00824A98" w:rsidRPr="00596335" w:rsidRDefault="00DD191B" w:rsidP="00241A0B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</w:rPr>
            </w:pPr>
            <w:r w:rsidRPr="00596335">
              <w:rPr>
                <w:rFonts w:eastAsia="Microsoft Sans Serif"/>
                <w:sz w:val="28"/>
                <w:szCs w:val="28"/>
              </w:rPr>
              <w:t>24</w:t>
            </w:r>
            <w:r w:rsidR="00596335">
              <w:rPr>
                <w:rFonts w:eastAsia="Microsoft Sans Serif"/>
                <w:sz w:val="28"/>
                <w:szCs w:val="28"/>
              </w:rPr>
              <w:t xml:space="preserve"> </w:t>
            </w:r>
            <w:r w:rsidRPr="00596335">
              <w:rPr>
                <w:rFonts w:eastAsia="Microsoft Sans Serif"/>
                <w:sz w:val="28"/>
                <w:szCs w:val="28"/>
              </w:rPr>
              <w:t>565</w:t>
            </w:r>
          </w:p>
        </w:tc>
      </w:tr>
      <w:tr w:rsidR="00824A98" w:rsidRPr="00596335" w:rsidTr="005963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47" w:type="dxa"/>
        </w:trPr>
        <w:tc>
          <w:tcPr>
            <w:tcW w:w="594" w:type="dxa"/>
            <w:gridSpan w:val="2"/>
            <w:vMerge/>
            <w:shd w:val="clear" w:color="auto" w:fill="auto"/>
          </w:tcPr>
          <w:p w:rsidR="00824A98" w:rsidRPr="00596335" w:rsidRDefault="00824A98" w:rsidP="00241A0B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</w:rPr>
            </w:pPr>
          </w:p>
        </w:tc>
        <w:tc>
          <w:tcPr>
            <w:tcW w:w="7031" w:type="dxa"/>
            <w:gridSpan w:val="4"/>
            <w:shd w:val="clear" w:color="auto" w:fill="auto"/>
          </w:tcPr>
          <w:p w:rsidR="00824A98" w:rsidRPr="00596335" w:rsidRDefault="00824A98" w:rsidP="00241A0B">
            <w:pPr>
              <w:widowControl w:val="0"/>
              <w:autoSpaceDE w:val="0"/>
              <w:autoSpaceDN w:val="0"/>
              <w:jc w:val="both"/>
              <w:rPr>
                <w:rFonts w:eastAsia="Microsoft Sans Serif"/>
                <w:sz w:val="28"/>
                <w:szCs w:val="28"/>
              </w:rPr>
            </w:pPr>
            <w:r w:rsidRPr="00596335">
              <w:rPr>
                <w:rFonts w:eastAsia="Microsoft Sans Serif"/>
                <w:sz w:val="28"/>
                <w:szCs w:val="28"/>
              </w:rPr>
              <w:t>первой квалификационной категории</w:t>
            </w:r>
          </w:p>
        </w:tc>
        <w:tc>
          <w:tcPr>
            <w:tcW w:w="1726" w:type="dxa"/>
            <w:gridSpan w:val="2"/>
            <w:shd w:val="clear" w:color="auto" w:fill="auto"/>
          </w:tcPr>
          <w:p w:rsidR="00824A98" w:rsidRPr="00596335" w:rsidRDefault="00596335" w:rsidP="00241A0B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</w:rPr>
            </w:pPr>
            <w:r>
              <w:rPr>
                <w:rFonts w:eastAsia="Microsoft Sans Serif"/>
                <w:sz w:val="28"/>
                <w:szCs w:val="28"/>
              </w:rPr>
              <w:t>23 501</w:t>
            </w:r>
          </w:p>
        </w:tc>
      </w:tr>
      <w:tr w:rsidR="00824A98" w:rsidRPr="00596335" w:rsidTr="005963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47" w:type="dxa"/>
        </w:trPr>
        <w:tc>
          <w:tcPr>
            <w:tcW w:w="594" w:type="dxa"/>
            <w:gridSpan w:val="2"/>
            <w:vMerge w:val="restart"/>
            <w:shd w:val="clear" w:color="auto" w:fill="auto"/>
          </w:tcPr>
          <w:p w:rsidR="00824A98" w:rsidRPr="00596335" w:rsidRDefault="00824A98" w:rsidP="00241A0B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</w:rPr>
            </w:pPr>
            <w:r w:rsidRPr="00596335">
              <w:rPr>
                <w:rFonts w:eastAsia="Microsoft Sans Serif"/>
                <w:sz w:val="28"/>
                <w:szCs w:val="28"/>
              </w:rPr>
              <w:t>2</w:t>
            </w:r>
          </w:p>
        </w:tc>
        <w:tc>
          <w:tcPr>
            <w:tcW w:w="8757" w:type="dxa"/>
            <w:gridSpan w:val="6"/>
            <w:shd w:val="clear" w:color="auto" w:fill="auto"/>
          </w:tcPr>
          <w:p w:rsidR="00824A98" w:rsidRPr="00596335" w:rsidRDefault="00824A98" w:rsidP="00241A0B">
            <w:pPr>
              <w:widowControl w:val="0"/>
              <w:autoSpaceDE w:val="0"/>
              <w:autoSpaceDN w:val="0"/>
              <w:rPr>
                <w:rFonts w:eastAsia="Microsoft Sans Serif"/>
                <w:sz w:val="28"/>
                <w:szCs w:val="28"/>
              </w:rPr>
            </w:pPr>
            <w:r w:rsidRPr="00596335">
              <w:rPr>
                <w:rFonts w:eastAsia="Microsoft Sans Serif"/>
                <w:sz w:val="28"/>
                <w:szCs w:val="28"/>
              </w:rPr>
              <w:t>Заместитель директора учреждения, директор филиала:</w:t>
            </w:r>
          </w:p>
        </w:tc>
      </w:tr>
      <w:tr w:rsidR="00824A98" w:rsidRPr="00596335" w:rsidTr="005963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47" w:type="dxa"/>
        </w:trPr>
        <w:tc>
          <w:tcPr>
            <w:tcW w:w="594" w:type="dxa"/>
            <w:gridSpan w:val="2"/>
            <w:vMerge/>
            <w:shd w:val="clear" w:color="auto" w:fill="auto"/>
          </w:tcPr>
          <w:p w:rsidR="00824A98" w:rsidRPr="00596335" w:rsidRDefault="00824A98" w:rsidP="00241A0B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</w:rPr>
            </w:pPr>
          </w:p>
        </w:tc>
        <w:tc>
          <w:tcPr>
            <w:tcW w:w="7031" w:type="dxa"/>
            <w:gridSpan w:val="4"/>
            <w:shd w:val="clear" w:color="auto" w:fill="auto"/>
          </w:tcPr>
          <w:p w:rsidR="00824A98" w:rsidRPr="00596335" w:rsidRDefault="00824A98" w:rsidP="00241A0B">
            <w:pPr>
              <w:widowControl w:val="0"/>
              <w:autoSpaceDE w:val="0"/>
              <w:autoSpaceDN w:val="0"/>
              <w:jc w:val="both"/>
              <w:rPr>
                <w:rFonts w:eastAsia="Microsoft Sans Serif"/>
                <w:sz w:val="28"/>
                <w:szCs w:val="28"/>
              </w:rPr>
            </w:pPr>
            <w:r w:rsidRPr="00596335">
              <w:rPr>
                <w:rFonts w:eastAsia="Microsoft Sans Serif"/>
                <w:sz w:val="28"/>
                <w:szCs w:val="28"/>
              </w:rPr>
              <w:t>высшей квалификационной категории</w:t>
            </w:r>
          </w:p>
        </w:tc>
        <w:tc>
          <w:tcPr>
            <w:tcW w:w="1726" w:type="dxa"/>
            <w:gridSpan w:val="2"/>
            <w:shd w:val="clear" w:color="auto" w:fill="auto"/>
          </w:tcPr>
          <w:p w:rsidR="00824A98" w:rsidRPr="00596335" w:rsidRDefault="00596335" w:rsidP="00241A0B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</w:rPr>
            </w:pPr>
            <w:r>
              <w:rPr>
                <w:rFonts w:eastAsia="Microsoft Sans Serif"/>
                <w:sz w:val="28"/>
                <w:szCs w:val="28"/>
              </w:rPr>
              <w:t>23 350</w:t>
            </w:r>
          </w:p>
        </w:tc>
      </w:tr>
      <w:tr w:rsidR="00824A98" w:rsidRPr="00596335" w:rsidTr="005963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47" w:type="dxa"/>
        </w:trPr>
        <w:tc>
          <w:tcPr>
            <w:tcW w:w="594" w:type="dxa"/>
            <w:gridSpan w:val="2"/>
            <w:vMerge/>
            <w:shd w:val="clear" w:color="auto" w:fill="auto"/>
          </w:tcPr>
          <w:p w:rsidR="00824A98" w:rsidRPr="00596335" w:rsidRDefault="00824A98" w:rsidP="00241A0B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</w:rPr>
            </w:pPr>
          </w:p>
        </w:tc>
        <w:tc>
          <w:tcPr>
            <w:tcW w:w="7031" w:type="dxa"/>
            <w:gridSpan w:val="4"/>
            <w:shd w:val="clear" w:color="auto" w:fill="auto"/>
          </w:tcPr>
          <w:p w:rsidR="00824A98" w:rsidRPr="00596335" w:rsidRDefault="00824A98" w:rsidP="00241A0B">
            <w:pPr>
              <w:widowControl w:val="0"/>
              <w:autoSpaceDE w:val="0"/>
              <w:autoSpaceDN w:val="0"/>
              <w:jc w:val="both"/>
              <w:rPr>
                <w:rFonts w:eastAsia="Microsoft Sans Serif"/>
                <w:sz w:val="28"/>
                <w:szCs w:val="28"/>
              </w:rPr>
            </w:pPr>
            <w:r w:rsidRPr="00596335">
              <w:rPr>
                <w:rFonts w:eastAsia="Microsoft Sans Serif"/>
                <w:sz w:val="28"/>
                <w:szCs w:val="28"/>
              </w:rPr>
              <w:t>первой квалификационной категории</w:t>
            </w:r>
          </w:p>
        </w:tc>
        <w:tc>
          <w:tcPr>
            <w:tcW w:w="1726" w:type="dxa"/>
            <w:gridSpan w:val="2"/>
            <w:shd w:val="clear" w:color="auto" w:fill="auto"/>
          </w:tcPr>
          <w:p w:rsidR="00824A98" w:rsidRPr="00596335" w:rsidRDefault="00596335" w:rsidP="00596335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</w:rPr>
            </w:pPr>
            <w:r>
              <w:rPr>
                <w:rFonts w:eastAsia="Microsoft Sans Serif"/>
                <w:sz w:val="28"/>
                <w:szCs w:val="28"/>
              </w:rPr>
              <w:t>22 291</w:t>
            </w:r>
          </w:p>
        </w:tc>
      </w:tr>
      <w:tr w:rsidR="00824A98" w:rsidRPr="00596335" w:rsidTr="005963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47" w:type="dxa"/>
        </w:trPr>
        <w:tc>
          <w:tcPr>
            <w:tcW w:w="594" w:type="dxa"/>
            <w:gridSpan w:val="2"/>
            <w:shd w:val="clear" w:color="auto" w:fill="auto"/>
          </w:tcPr>
          <w:p w:rsidR="00824A98" w:rsidRPr="00596335" w:rsidRDefault="00824A98" w:rsidP="00241A0B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</w:rPr>
            </w:pPr>
            <w:r w:rsidRPr="00596335">
              <w:rPr>
                <w:rFonts w:eastAsia="Microsoft Sans Serif"/>
                <w:sz w:val="28"/>
                <w:szCs w:val="28"/>
              </w:rPr>
              <w:t>3</w:t>
            </w:r>
          </w:p>
        </w:tc>
        <w:tc>
          <w:tcPr>
            <w:tcW w:w="7031" w:type="dxa"/>
            <w:gridSpan w:val="4"/>
            <w:shd w:val="clear" w:color="auto" w:fill="auto"/>
          </w:tcPr>
          <w:p w:rsidR="00824A98" w:rsidRPr="00596335" w:rsidRDefault="00824A98" w:rsidP="00241A0B">
            <w:pPr>
              <w:widowControl w:val="0"/>
              <w:autoSpaceDE w:val="0"/>
              <w:autoSpaceDN w:val="0"/>
              <w:jc w:val="both"/>
              <w:rPr>
                <w:rFonts w:eastAsia="Microsoft Sans Serif"/>
                <w:sz w:val="28"/>
                <w:szCs w:val="28"/>
              </w:rPr>
            </w:pPr>
            <w:r w:rsidRPr="00596335">
              <w:rPr>
                <w:rFonts w:eastAsia="Microsoft Sans Serif"/>
                <w:sz w:val="28"/>
                <w:szCs w:val="28"/>
              </w:rPr>
              <w:t>Главный инженер, главный энергетик, главный экономист</w:t>
            </w:r>
          </w:p>
        </w:tc>
        <w:tc>
          <w:tcPr>
            <w:tcW w:w="1726" w:type="dxa"/>
            <w:gridSpan w:val="2"/>
            <w:shd w:val="clear" w:color="auto" w:fill="auto"/>
          </w:tcPr>
          <w:p w:rsidR="00824A98" w:rsidRPr="00596335" w:rsidRDefault="00596335" w:rsidP="00241A0B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</w:rPr>
            </w:pPr>
            <w:r>
              <w:rPr>
                <w:rFonts w:eastAsia="Microsoft Sans Serif"/>
                <w:sz w:val="28"/>
                <w:szCs w:val="28"/>
              </w:rPr>
              <w:t>23 350</w:t>
            </w:r>
          </w:p>
        </w:tc>
      </w:tr>
      <w:tr w:rsidR="00596335" w:rsidRPr="00596335" w:rsidTr="005963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47" w:type="dxa"/>
        </w:trPr>
        <w:tc>
          <w:tcPr>
            <w:tcW w:w="594" w:type="dxa"/>
            <w:gridSpan w:val="2"/>
            <w:shd w:val="clear" w:color="auto" w:fill="auto"/>
          </w:tcPr>
          <w:p w:rsidR="00596335" w:rsidRPr="00596335" w:rsidRDefault="00596335" w:rsidP="00596335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</w:rPr>
            </w:pPr>
            <w:r w:rsidRPr="00596335">
              <w:rPr>
                <w:rFonts w:eastAsia="Microsoft Sans Serif"/>
                <w:sz w:val="28"/>
                <w:szCs w:val="28"/>
              </w:rPr>
              <w:t>4</w:t>
            </w:r>
          </w:p>
        </w:tc>
        <w:tc>
          <w:tcPr>
            <w:tcW w:w="7031" w:type="dxa"/>
            <w:gridSpan w:val="4"/>
            <w:shd w:val="clear" w:color="auto" w:fill="auto"/>
          </w:tcPr>
          <w:p w:rsidR="00596335" w:rsidRDefault="00596335" w:rsidP="00596335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Заведующий спортивным сооружением, заведующий отделением по виду спорта</w:t>
            </w:r>
          </w:p>
        </w:tc>
        <w:tc>
          <w:tcPr>
            <w:tcW w:w="1726" w:type="dxa"/>
            <w:gridSpan w:val="2"/>
            <w:shd w:val="clear" w:color="auto" w:fill="auto"/>
          </w:tcPr>
          <w:p w:rsidR="00596335" w:rsidRPr="00596335" w:rsidRDefault="00596335" w:rsidP="00596335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</w:rPr>
            </w:pPr>
            <w:r>
              <w:rPr>
                <w:rFonts w:eastAsia="Microsoft Sans Serif"/>
                <w:sz w:val="28"/>
                <w:szCs w:val="28"/>
              </w:rPr>
              <w:t>22</w:t>
            </w:r>
            <w:r w:rsidRPr="00596335">
              <w:rPr>
                <w:rFonts w:eastAsia="Microsoft Sans Serif"/>
                <w:sz w:val="28"/>
                <w:szCs w:val="28"/>
              </w:rPr>
              <w:t xml:space="preserve"> </w:t>
            </w:r>
            <w:r>
              <w:rPr>
                <w:rFonts w:eastAsia="Microsoft Sans Serif"/>
                <w:sz w:val="28"/>
                <w:szCs w:val="28"/>
              </w:rPr>
              <w:t>308</w:t>
            </w:r>
          </w:p>
        </w:tc>
      </w:tr>
      <w:tr w:rsidR="00824A98" w:rsidRPr="00596335" w:rsidTr="005963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47" w:type="dxa"/>
        </w:trPr>
        <w:tc>
          <w:tcPr>
            <w:tcW w:w="594" w:type="dxa"/>
            <w:gridSpan w:val="2"/>
            <w:shd w:val="clear" w:color="auto" w:fill="auto"/>
          </w:tcPr>
          <w:p w:rsidR="00824A98" w:rsidRPr="00596335" w:rsidRDefault="00824A98" w:rsidP="00241A0B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</w:rPr>
            </w:pPr>
            <w:r w:rsidRPr="00596335">
              <w:rPr>
                <w:rFonts w:eastAsia="Microsoft Sans Serif"/>
                <w:sz w:val="28"/>
                <w:szCs w:val="28"/>
              </w:rPr>
              <w:t>5</w:t>
            </w:r>
          </w:p>
        </w:tc>
        <w:tc>
          <w:tcPr>
            <w:tcW w:w="7031" w:type="dxa"/>
            <w:gridSpan w:val="4"/>
            <w:shd w:val="clear" w:color="auto" w:fill="auto"/>
          </w:tcPr>
          <w:p w:rsidR="00824A98" w:rsidRPr="00596335" w:rsidRDefault="00596335" w:rsidP="00241A0B">
            <w:pPr>
              <w:widowControl w:val="0"/>
              <w:autoSpaceDE w:val="0"/>
              <w:autoSpaceDN w:val="0"/>
              <w:jc w:val="both"/>
              <w:rPr>
                <w:rFonts w:eastAsia="Microsoft Sans Serif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Начальник отдела</w:t>
            </w:r>
          </w:p>
        </w:tc>
        <w:tc>
          <w:tcPr>
            <w:tcW w:w="1726" w:type="dxa"/>
            <w:gridSpan w:val="2"/>
            <w:shd w:val="clear" w:color="auto" w:fill="auto"/>
          </w:tcPr>
          <w:p w:rsidR="00824A98" w:rsidRPr="00596335" w:rsidRDefault="00596335" w:rsidP="00241A0B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</w:rPr>
            </w:pPr>
            <w:r>
              <w:rPr>
                <w:rFonts w:eastAsia="Microsoft Sans Serif"/>
                <w:sz w:val="28"/>
                <w:szCs w:val="28"/>
              </w:rPr>
              <w:t>21 522</w:t>
            </w:r>
          </w:p>
        </w:tc>
      </w:tr>
    </w:tbl>
    <w:p w:rsidR="00824A98" w:rsidRPr="00460831" w:rsidRDefault="00824A98" w:rsidP="00824A98">
      <w:pPr>
        <w:ind w:left="567" w:hanging="567"/>
        <w:jc w:val="right"/>
        <w:rPr>
          <w:sz w:val="28"/>
          <w:szCs w:val="28"/>
        </w:rPr>
      </w:pPr>
    </w:p>
    <w:p w:rsidR="00824A98" w:rsidRPr="00460831" w:rsidRDefault="00824A98" w:rsidP="00824A98">
      <w:pPr>
        <w:shd w:val="clear" w:color="auto" w:fill="FFFFFF"/>
        <w:ind w:right="-2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460831">
        <w:rPr>
          <w:color w:val="000000" w:themeColor="text1"/>
          <w:spacing w:val="2"/>
          <w:sz w:val="28"/>
          <w:szCs w:val="28"/>
        </w:rPr>
        <w:t>Примечания:</w:t>
      </w:r>
      <w:r w:rsidRPr="00460831">
        <w:rPr>
          <w:color w:val="000000" w:themeColor="text1"/>
          <w:spacing w:val="2"/>
          <w:sz w:val="28"/>
          <w:szCs w:val="28"/>
        </w:rPr>
        <w:br/>
      </w:r>
      <w:r w:rsidRPr="00460831">
        <w:rPr>
          <w:color w:val="000000" w:themeColor="text1"/>
          <w:spacing w:val="2"/>
          <w:sz w:val="28"/>
          <w:szCs w:val="28"/>
        </w:rPr>
        <w:br/>
        <w:t>Конкретный размер должностного оклада руководителям учрежд</w:t>
      </w:r>
      <w:bookmarkStart w:id="0" w:name="_GoBack"/>
      <w:bookmarkEnd w:id="0"/>
      <w:r w:rsidRPr="00460831">
        <w:rPr>
          <w:color w:val="000000" w:themeColor="text1"/>
          <w:spacing w:val="2"/>
          <w:sz w:val="28"/>
          <w:szCs w:val="28"/>
        </w:rPr>
        <w:t>ения устанавливается Администрацией Городского округа Пушкинский Московской области в пределах минимального и максимального значений окладов с учетом объема и сложности выполняемых работ, накопленного опыта и профессиональных навыков, уровня образования и стажа работы.</w:t>
      </w:r>
      <w:r w:rsidRPr="00460831">
        <w:rPr>
          <w:color w:val="000000" w:themeColor="text1"/>
          <w:spacing w:val="2"/>
          <w:sz w:val="28"/>
          <w:szCs w:val="28"/>
        </w:rPr>
        <w:br/>
      </w:r>
    </w:p>
    <w:p w:rsidR="00824A98" w:rsidRDefault="00824A98"/>
    <w:sectPr w:rsidR="00824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A98"/>
    <w:rsid w:val="00596335"/>
    <w:rsid w:val="00824A98"/>
    <w:rsid w:val="00DD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E2BF8"/>
  <w15:chartTrackingRefBased/>
  <w15:docId w15:val="{824E1E05-3BA4-429B-A3D6-BE357C09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4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A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2023-04-14T08:50:00Z</dcterms:created>
  <dcterms:modified xsi:type="dcterms:W3CDTF">2023-04-14T11:34:00Z</dcterms:modified>
</cp:coreProperties>
</file>