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00B3" w:rsidRDefault="003600B3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00B3" w:rsidRDefault="003600B3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F5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ии административного регламента </w:t>
      </w:r>
      <w:r w:rsidRPr="00415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оформлению</w:t>
      </w:r>
      <w:r w:rsidR="00F56C4F" w:rsidRPr="00F56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справок об участии (неучастии)</w:t>
      </w:r>
      <w:r w:rsidR="00F56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56C4F" w:rsidRPr="00F56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приватизации муниципальных жилых помещений</w:t>
      </w:r>
    </w:p>
    <w:p w:rsidR="00F56C4F" w:rsidRPr="0004133D" w:rsidRDefault="00F56C4F" w:rsidP="00F56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782" w:rsidRPr="00F56C4F" w:rsidRDefault="001A4782" w:rsidP="001A478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3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соответствии с Федеральным законом от 27.07.2010 № 210-ФЗ </w:t>
      </w:r>
      <w:r w:rsidRPr="0004133D">
        <w:rPr>
          <w:rFonts w:ascii="Times New Roman" w:eastAsia="Times New Roman" w:hAnsi="Times New Roman" w:cs="Arial"/>
          <w:sz w:val="28"/>
          <w:szCs w:val="28"/>
          <w:lang w:eastAsia="ru-RU"/>
        </w:rPr>
        <w:br/>
        <w:t xml:space="preserve">«Об организации предоставления государственных и муниципальных услуг», законом Российской Федерации от 04.07.1991 № 1541-1 «О приватизации жилищного фонда в Российской Федерации» и постановлением главы города Ивантеевки Московской области от 10.10.2011 № 1404 «Об утверждении Порядка разработки и утверждения административных регламентов исполнения муниципальных функций и предоставления муниципальных услуг», </w:t>
      </w:r>
      <w:r w:rsidRPr="0041589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законом Московской области от 03.12.2020 № 250/2020-ОЗ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br/>
      </w:r>
      <w:r w:rsidRPr="0041589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«О преобразовании городского округа Ивантеевка Московской области, городского округа Красноармейск Московской области и Пушкинского городского округа Московской области, о статусе и установлении границы вновь образованного муниципального образования», решением Совета депутатов Городского округа Пушкинский Московской области от 10.06.2021 № 44/3 «О вопросах правопреемства Городского округа Пушкинский Московской области», руководствуясь Федеральным законом от 06.10.2003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br/>
      </w:r>
      <w:r w:rsidRPr="0041589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№ 131-ФЗ «Об общих принципах организации местного самоуправления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br/>
      </w:r>
      <w:r w:rsidR="00F56C4F">
        <w:rPr>
          <w:rFonts w:ascii="Times New Roman" w:eastAsia="Times New Roman" w:hAnsi="Times New Roman" w:cs="Arial"/>
          <w:sz w:val="28"/>
          <w:szCs w:val="28"/>
          <w:lang w:eastAsia="ru-RU"/>
        </w:rPr>
        <w:t>в Российской Федерации»</w:t>
      </w:r>
      <w:r w:rsidR="00F56C4F" w:rsidRPr="00F56C4F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</w:p>
    <w:p w:rsidR="001A4782" w:rsidRPr="003A44C5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3A44C5" w:rsidRPr="003A4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A4782" w:rsidRPr="0004133D" w:rsidRDefault="001A4782" w:rsidP="00E04580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33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158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административный регламент предоставления муниципальной услуги</w:t>
      </w:r>
      <w:r w:rsidRPr="0004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оформлению</w:t>
      </w:r>
      <w:r w:rsidR="00F56C4F" w:rsidRPr="00F5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справок об участии (неучастии) </w:t>
      </w:r>
      <w:r w:rsidR="00F56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6C4F" w:rsidRPr="00F56C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приватизации муниципальных жилых помещений</w:t>
      </w:r>
      <w:bookmarkStart w:id="0" w:name="_GoBack"/>
      <w:bookmarkEnd w:id="0"/>
      <w:r w:rsidRPr="0004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F56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133D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постановлению.</w:t>
      </w:r>
    </w:p>
    <w:p w:rsidR="00090361" w:rsidRDefault="001A4782" w:rsidP="00E04580">
      <w:pPr>
        <w:tabs>
          <w:tab w:val="num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E04580" w:rsidRPr="00E0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</w:t>
      </w:r>
      <w:r w:rsidRPr="0041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утратившим</w:t>
      </w:r>
      <w:r w:rsidR="00090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1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</w:t>
      </w:r>
      <w:r w:rsidR="00090361" w:rsidRPr="00090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4782" w:rsidRPr="00E04580" w:rsidRDefault="00090361" w:rsidP="00E04580">
      <w:pPr>
        <w:tabs>
          <w:tab w:val="num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B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1A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</w:t>
      </w:r>
      <w:r w:rsidR="001A4782" w:rsidRPr="0004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56C4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района Московской области от 17.08.2015</w:t>
      </w:r>
      <w:r w:rsidR="001A4782" w:rsidRPr="0004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56C4F">
        <w:rPr>
          <w:rFonts w:ascii="Times New Roman" w:eastAsia="Times New Roman" w:hAnsi="Times New Roman" w:cs="Times New Roman"/>
          <w:sz w:val="28"/>
          <w:szCs w:val="28"/>
          <w:lang w:eastAsia="ru-RU"/>
        </w:rPr>
        <w:t>1899</w:t>
      </w:r>
      <w:r w:rsidR="001A4782" w:rsidRPr="0041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</w:t>
      </w:r>
      <w:r w:rsidR="001A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административного регламента предо</w:t>
      </w:r>
      <w:r w:rsidR="00E0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ставления муниципальной услуги </w:t>
      </w:r>
      <w:r w:rsidR="00F5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«Предоставление сведений о раннее приватизированном имуществе</w:t>
      </w:r>
      <w:r w:rsidR="00E0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090361" w:rsidRDefault="009B5E32" w:rsidP="00E04580">
      <w:pPr>
        <w:tabs>
          <w:tab w:val="num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090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</w:t>
      </w:r>
      <w:r w:rsidR="00F56C4F" w:rsidRPr="0004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56C4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района Московской области</w:t>
      </w:r>
      <w:r w:rsidR="00090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F5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27.06</w:t>
      </w:r>
      <w:r w:rsidR="00090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.2019 № </w:t>
      </w:r>
      <w:r w:rsidR="00F5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707</w:t>
      </w:r>
      <w:r w:rsidR="00090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56C4F" w:rsidRPr="0041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</w:t>
      </w:r>
      <w:r w:rsidR="00F5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F5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административного регламента предоставления муниципальной услуги «</w:t>
      </w:r>
      <w:r w:rsidR="00F56C4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</w:t>
      </w:r>
      <w:r w:rsidR="00F56C4F" w:rsidRPr="00F5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справок об участии (неучастии) в приватизации </w:t>
      </w:r>
      <w:r w:rsidR="00F5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жилых </w:t>
      </w:r>
      <w:r w:rsidR="00F56C4F" w:rsidRPr="00F56C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помещений</w:t>
      </w:r>
      <w:r w:rsidR="00F56C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90361" w:rsidRPr="00090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00B3" w:rsidRDefault="00E04580" w:rsidP="00E04580">
      <w:pPr>
        <w:tabs>
          <w:tab w:val="num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6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600B3" w:rsidRPr="0036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Управлению делами Администрации Городского округа Пушкинский Московской области опубликовать настоящее постановление </w:t>
      </w:r>
      <w:r w:rsidR="0036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00B3" w:rsidRPr="0036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приложение к нему в источниках официального опубликования муниципальных правовых актов городского округа Пушкинский </w:t>
      </w:r>
      <w:r w:rsidR="0036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00B3" w:rsidRPr="0036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Московской области: периодических печатных изданиях газета </w:t>
      </w:r>
      <w:r w:rsidR="0036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00B3" w:rsidRPr="0036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«Маяк», газета «Пульс Ивантеевки», газета «Городок», на сайтах </w:t>
      </w:r>
      <w:r w:rsidR="0036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00B3" w:rsidRPr="0036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www.adm-pushkino.ru, www.new-ivanteevka.org, w</w:t>
      </w:r>
      <w:r w:rsidR="0036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ww.krasnoarm.ru </w:t>
      </w:r>
      <w:r w:rsidR="0036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информационно </w:t>
      </w:r>
      <w:r w:rsidR="003600B3" w:rsidRPr="0036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телекоммуникационной сети «Интернет».</w:t>
      </w:r>
    </w:p>
    <w:p w:rsidR="001A4782" w:rsidRPr="00F12351" w:rsidRDefault="00E04580" w:rsidP="00035A65">
      <w:pPr>
        <w:tabs>
          <w:tab w:val="num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A4782" w:rsidRPr="0004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A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A4782" w:rsidRPr="00F1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выполнением нас</w:t>
      </w:r>
      <w:r w:rsidR="001A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тоящего постановления оставляю </w:t>
      </w:r>
      <w:r w:rsidR="001A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4782" w:rsidRPr="00F1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собой.</w:t>
      </w:r>
    </w:p>
    <w:p w:rsidR="001A4782" w:rsidRDefault="001A4782" w:rsidP="001A4782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782" w:rsidRPr="0004133D" w:rsidRDefault="001A4782" w:rsidP="001A4782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782" w:rsidRPr="0004133D" w:rsidRDefault="001A4782" w:rsidP="001A4782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</w:t>
      </w:r>
      <w:r w:rsidRPr="0004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ородского окр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уга                         </w:t>
      </w:r>
      <w:r w:rsidRPr="0004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04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М.В. </w:t>
      </w:r>
      <w:proofErr w:type="spellStart"/>
      <w:r w:rsidRPr="0004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Красноцветов</w:t>
      </w:r>
      <w:proofErr w:type="spellEnd"/>
    </w:p>
    <w:p w:rsidR="00D03ADB" w:rsidRDefault="00D03ADB"/>
    <w:sectPr w:rsidR="00D03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0F"/>
    <w:rsid w:val="00035A65"/>
    <w:rsid w:val="00090361"/>
    <w:rsid w:val="001A4782"/>
    <w:rsid w:val="003600B3"/>
    <w:rsid w:val="003A44C5"/>
    <w:rsid w:val="005139FF"/>
    <w:rsid w:val="009B5E32"/>
    <w:rsid w:val="00A63B0F"/>
    <w:rsid w:val="00AE4739"/>
    <w:rsid w:val="00C44D30"/>
    <w:rsid w:val="00CB175C"/>
    <w:rsid w:val="00D03ADB"/>
    <w:rsid w:val="00D767E4"/>
    <w:rsid w:val="00DF7F22"/>
    <w:rsid w:val="00E04580"/>
    <w:rsid w:val="00F5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6BC7"/>
  <w15:chartTrackingRefBased/>
  <w15:docId w15:val="{32312D04-C396-4F41-A03D-489D3154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0B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35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Повар</dc:creator>
  <cp:keywords/>
  <dc:description/>
  <cp:lastModifiedBy>Анастасия Ю. Повар</cp:lastModifiedBy>
  <cp:revision>13</cp:revision>
  <dcterms:created xsi:type="dcterms:W3CDTF">2021-08-03T06:41:00Z</dcterms:created>
  <dcterms:modified xsi:type="dcterms:W3CDTF">2021-08-12T14:59:00Z</dcterms:modified>
</cp:coreProperties>
</file>