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D5" w:rsidRPr="0098264E" w:rsidRDefault="008F40D5" w:rsidP="008F40D5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Приложение </w:t>
      </w:r>
    </w:p>
    <w:p w:rsidR="008F40D5" w:rsidRDefault="008F40D5" w:rsidP="008F40D5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Утверждено</w:t>
      </w:r>
      <w:r w:rsidRPr="00361DD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постановлением</w:t>
      </w:r>
      <w:r w:rsidRPr="00361DD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</w:t>
      </w:r>
      <w:r w:rsidRPr="00361DDF">
        <w:rPr>
          <w:spacing w:val="-3"/>
          <w:sz w:val="28"/>
          <w:szCs w:val="28"/>
        </w:rPr>
        <w:t>дминистрации</w:t>
      </w:r>
    </w:p>
    <w:p w:rsidR="008F40D5" w:rsidRDefault="008F40D5" w:rsidP="008F40D5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Городского округа </w:t>
      </w:r>
      <w:proofErr w:type="gramStart"/>
      <w:r w:rsidRPr="00361DDF">
        <w:rPr>
          <w:spacing w:val="-3"/>
          <w:sz w:val="28"/>
          <w:szCs w:val="28"/>
        </w:rPr>
        <w:t>Пушкинск</w:t>
      </w:r>
      <w:r>
        <w:rPr>
          <w:spacing w:val="-3"/>
          <w:sz w:val="28"/>
          <w:szCs w:val="28"/>
        </w:rPr>
        <w:t>ий</w:t>
      </w:r>
      <w:proofErr w:type="gramEnd"/>
      <w:r w:rsidRPr="00361DDF">
        <w:rPr>
          <w:spacing w:val="-3"/>
          <w:sz w:val="28"/>
          <w:szCs w:val="28"/>
        </w:rPr>
        <w:t xml:space="preserve"> </w:t>
      </w:r>
    </w:p>
    <w:p w:rsidR="008F40D5" w:rsidRPr="00361DDF" w:rsidRDefault="008F40D5" w:rsidP="008F40D5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Московской области</w:t>
      </w:r>
    </w:p>
    <w:p w:rsidR="008F40D5" w:rsidRPr="00361DDF" w:rsidRDefault="008F40D5" w:rsidP="008F40D5">
      <w:pPr>
        <w:ind w:right="-283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 xml:space="preserve">                 от  </w:t>
      </w:r>
      <w:r w:rsidR="00BC0BEA">
        <w:rPr>
          <w:spacing w:val="-3"/>
          <w:sz w:val="28"/>
          <w:szCs w:val="28"/>
        </w:rPr>
        <w:t xml:space="preserve">19.11.2021 </w:t>
      </w:r>
      <w:r>
        <w:rPr>
          <w:spacing w:val="-3"/>
          <w:sz w:val="28"/>
          <w:szCs w:val="28"/>
        </w:rPr>
        <w:t xml:space="preserve">  №_</w:t>
      </w:r>
      <w:r w:rsidR="00BC0BEA">
        <w:rPr>
          <w:spacing w:val="-3"/>
          <w:sz w:val="28"/>
          <w:szCs w:val="28"/>
        </w:rPr>
        <w:t>1059-ПА</w:t>
      </w:r>
    </w:p>
    <w:p w:rsidR="008F40D5" w:rsidRPr="00361DDF" w:rsidRDefault="008F40D5" w:rsidP="008F40D5">
      <w:pPr>
        <w:ind w:right="-283"/>
        <w:jc w:val="right"/>
        <w:rPr>
          <w:spacing w:val="-3"/>
          <w:sz w:val="28"/>
          <w:szCs w:val="28"/>
        </w:rPr>
      </w:pPr>
    </w:p>
    <w:p w:rsidR="008F40D5" w:rsidRDefault="008F40D5" w:rsidP="008F40D5">
      <w:pPr>
        <w:ind w:right="-283"/>
        <w:jc w:val="center"/>
        <w:rPr>
          <w:spacing w:val="-3"/>
          <w:sz w:val="28"/>
          <w:szCs w:val="28"/>
        </w:rPr>
      </w:pPr>
    </w:p>
    <w:p w:rsidR="008F40D5" w:rsidRDefault="008F40D5" w:rsidP="008F40D5">
      <w:pPr>
        <w:ind w:left="-567" w:right="-283"/>
        <w:jc w:val="center"/>
        <w:rPr>
          <w:b/>
          <w:spacing w:val="-3"/>
          <w:sz w:val="28"/>
          <w:szCs w:val="28"/>
        </w:rPr>
      </w:pPr>
      <w:r w:rsidRPr="002C7AFA">
        <w:rPr>
          <w:b/>
          <w:spacing w:val="-3"/>
          <w:sz w:val="28"/>
          <w:szCs w:val="28"/>
        </w:rPr>
        <w:t>П</w:t>
      </w:r>
      <w:r>
        <w:rPr>
          <w:b/>
          <w:spacing w:val="-3"/>
          <w:sz w:val="28"/>
          <w:szCs w:val="28"/>
        </w:rPr>
        <w:t>ОЛОЖЕНИЕ</w:t>
      </w:r>
      <w:r w:rsidRPr="002C7AFA">
        <w:rPr>
          <w:b/>
          <w:spacing w:val="-3"/>
          <w:sz w:val="28"/>
          <w:szCs w:val="28"/>
        </w:rPr>
        <w:t xml:space="preserve"> </w:t>
      </w:r>
    </w:p>
    <w:p w:rsidR="008F40D5" w:rsidRPr="002C7AFA" w:rsidRDefault="008F40D5" w:rsidP="008F40D5">
      <w:pPr>
        <w:ind w:left="-567" w:right="-283"/>
        <w:jc w:val="center"/>
        <w:rPr>
          <w:b/>
          <w:spacing w:val="-3"/>
          <w:sz w:val="28"/>
          <w:szCs w:val="28"/>
        </w:rPr>
      </w:pPr>
      <w:r w:rsidRPr="002C7AFA">
        <w:rPr>
          <w:b/>
          <w:spacing w:val="-3"/>
          <w:sz w:val="28"/>
          <w:szCs w:val="28"/>
        </w:rPr>
        <w:t xml:space="preserve">о Календарном плане физкультурных и спортивных мероприятий, проводимых на территории </w:t>
      </w:r>
      <w:r>
        <w:rPr>
          <w:b/>
          <w:spacing w:val="-3"/>
          <w:sz w:val="28"/>
          <w:szCs w:val="28"/>
        </w:rPr>
        <w:t>Г</w:t>
      </w:r>
      <w:r w:rsidRPr="002C7AFA">
        <w:rPr>
          <w:b/>
          <w:spacing w:val="-3"/>
          <w:sz w:val="28"/>
          <w:szCs w:val="28"/>
        </w:rPr>
        <w:t>ородского округа</w:t>
      </w:r>
      <w:r>
        <w:rPr>
          <w:b/>
          <w:spacing w:val="-3"/>
          <w:sz w:val="28"/>
          <w:szCs w:val="28"/>
        </w:rPr>
        <w:t xml:space="preserve"> </w:t>
      </w:r>
      <w:proofErr w:type="gramStart"/>
      <w:r>
        <w:rPr>
          <w:b/>
          <w:spacing w:val="-3"/>
          <w:sz w:val="28"/>
          <w:szCs w:val="28"/>
        </w:rPr>
        <w:t>Пушкинский</w:t>
      </w:r>
      <w:proofErr w:type="gramEnd"/>
      <w:r>
        <w:rPr>
          <w:b/>
          <w:spacing w:val="-3"/>
          <w:sz w:val="28"/>
          <w:szCs w:val="28"/>
        </w:rPr>
        <w:t xml:space="preserve"> </w:t>
      </w:r>
    </w:p>
    <w:p w:rsidR="008F40D5" w:rsidRDefault="008F40D5" w:rsidP="008F40D5">
      <w:pPr>
        <w:ind w:left="-567" w:right="-283"/>
        <w:jc w:val="center"/>
        <w:rPr>
          <w:spacing w:val="-3"/>
          <w:sz w:val="28"/>
          <w:szCs w:val="28"/>
        </w:rPr>
      </w:pPr>
    </w:p>
    <w:p w:rsidR="008F40D5" w:rsidRPr="00B630ED" w:rsidRDefault="008F40D5" w:rsidP="008F40D5">
      <w:pPr>
        <w:ind w:left="-567"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</w:t>
      </w:r>
      <w:proofErr w:type="gramStart"/>
      <w:r w:rsidRPr="00B630ED">
        <w:rPr>
          <w:spacing w:val="-3"/>
          <w:sz w:val="28"/>
          <w:szCs w:val="28"/>
          <w:lang w:val="en-US"/>
        </w:rPr>
        <w:t>I</w:t>
      </w:r>
      <w:r w:rsidRPr="00CD6D65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</w:t>
      </w:r>
      <w:r w:rsidRPr="00B630ED">
        <w:rPr>
          <w:spacing w:val="-3"/>
          <w:sz w:val="28"/>
          <w:szCs w:val="28"/>
        </w:rPr>
        <w:t>Общие</w:t>
      </w:r>
      <w:proofErr w:type="gramEnd"/>
      <w:r w:rsidRPr="00B630ED">
        <w:rPr>
          <w:spacing w:val="-3"/>
          <w:sz w:val="28"/>
          <w:szCs w:val="28"/>
        </w:rPr>
        <w:t xml:space="preserve"> положение</w:t>
      </w:r>
    </w:p>
    <w:p w:rsidR="008F40D5" w:rsidRDefault="008F40D5" w:rsidP="008F40D5">
      <w:pPr>
        <w:ind w:left="-567" w:right="-283" w:firstLine="708"/>
        <w:jc w:val="both"/>
        <w:rPr>
          <w:sz w:val="28"/>
          <w:szCs w:val="28"/>
        </w:rPr>
      </w:pPr>
    </w:p>
    <w:p w:rsidR="008F40D5" w:rsidRDefault="008F40D5" w:rsidP="008F40D5">
      <w:pPr>
        <w:ind w:left="-567"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Настоящее Положение о Календарном плане физкультурных                           и спортивных мероприятий, проводимых на территории Городского округа Пушкинский Московской области (далее – Положение) устанавливает порядок утверждения Календарного плана физкультурных и спортивных мероприятий               на территории Городского округа Пушкинский (далее – Календарный план), порядок включения физкультурных и спортивных мероприятий в Календарный план, порядок внесения изменений в Календарный план. </w:t>
      </w:r>
      <w:proofErr w:type="gramEnd"/>
    </w:p>
    <w:p w:rsidR="008F40D5" w:rsidRDefault="008F40D5" w:rsidP="008F40D5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Понятия, используемые в настоящем Положении, применяются в том же значении, что и в Федеральном законе от 14.12.2007 № 329-ФЗ «О физической культуре и спорте в Российской Федерации» и Законе Московской области                      от 27.12.2008  № 226/2008-ОЗ «О физической культуре и спорте в Московской области».</w:t>
      </w:r>
    </w:p>
    <w:p w:rsidR="008F40D5" w:rsidRDefault="008F40D5" w:rsidP="008F40D5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40D5" w:rsidRDefault="008F40D5" w:rsidP="008F40D5">
      <w:pPr>
        <w:ind w:left="-567" w:right="-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D1424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включения физкультурных мероприятий</w:t>
      </w:r>
    </w:p>
    <w:p w:rsidR="008F40D5" w:rsidRDefault="008F40D5" w:rsidP="008F40D5">
      <w:pPr>
        <w:ind w:left="-567" w:right="-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и спортивных мероприятий в Календарный план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включению физкультурных и спортивных мероприятий (далее – мероприятий) в Календарный план предоставляются в отдел физической культуры, спорта и туризма управления физической культуры, спорта, туризма               и взаимодействия с общественными организациями. </w:t>
      </w:r>
      <w:r w:rsidRPr="00AE60E0">
        <w:rPr>
          <w:sz w:val="28"/>
          <w:szCs w:val="28"/>
        </w:rPr>
        <w:t>Ответственный за включение мероприятий в Календарный план является начальник отдела физической культуры, спорта и туризма.</w:t>
      </w:r>
    </w:p>
    <w:p w:rsidR="008F40D5" w:rsidRPr="003D6B4B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6B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D6B4B">
        <w:rPr>
          <w:sz w:val="28"/>
          <w:szCs w:val="28"/>
        </w:rPr>
        <w:t>Прием предложений для включения мероприятий в Календарный план осуществляется от следующих лиц:</w:t>
      </w:r>
    </w:p>
    <w:p w:rsidR="008F40D5" w:rsidRPr="003D6B4B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3D6B4B">
        <w:rPr>
          <w:sz w:val="28"/>
          <w:szCs w:val="28"/>
        </w:rPr>
        <w:t>Московских областных спортивных федераций</w:t>
      </w:r>
      <w:r>
        <w:rPr>
          <w:sz w:val="28"/>
          <w:szCs w:val="28"/>
        </w:rPr>
        <w:t>;</w:t>
      </w:r>
    </w:p>
    <w:p w:rsidR="008F40D5" w:rsidRPr="003D6B4B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 xml:space="preserve">от спортивных федераций </w:t>
      </w: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Московской области</w:t>
      </w:r>
      <w:r w:rsidRPr="003D6B4B">
        <w:rPr>
          <w:sz w:val="28"/>
          <w:szCs w:val="28"/>
        </w:rPr>
        <w:t>;</w:t>
      </w:r>
    </w:p>
    <w:p w:rsidR="008F40D5" w:rsidRPr="003D6B4B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FB">
        <w:rPr>
          <w:sz w:val="28"/>
          <w:szCs w:val="28"/>
        </w:rPr>
        <w:t xml:space="preserve"> </w:t>
      </w:r>
      <w:bookmarkStart w:id="0" w:name="_GoBack"/>
      <w:bookmarkEnd w:id="0"/>
      <w:r w:rsidRPr="003D6B4B">
        <w:rPr>
          <w:sz w:val="28"/>
          <w:szCs w:val="28"/>
        </w:rPr>
        <w:t>от общественных организаций</w:t>
      </w:r>
      <w:r>
        <w:rPr>
          <w:sz w:val="28"/>
          <w:szCs w:val="28"/>
        </w:rPr>
        <w:t xml:space="preserve"> 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Московской области</w:t>
      </w:r>
      <w:r w:rsidRPr="003D6B4B">
        <w:rPr>
          <w:sz w:val="28"/>
          <w:szCs w:val="28"/>
        </w:rPr>
        <w:t>;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>от руководителей под</w:t>
      </w:r>
      <w:r>
        <w:rPr>
          <w:sz w:val="28"/>
          <w:szCs w:val="28"/>
        </w:rPr>
        <w:t>ведомственных учреждений.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принимаются и подлежат включению в Календарный план при выполнении следующих условий: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предоставление заявления о включении мероприятий в Календарный план; 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физкультурные мероприятия проводятся среди различных слоев                    и социальных групп населения 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Московской области, способствуют развитию массовой физической культуры;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3) спортивные мероприятия проводятся по видам спорта, включенным        во Всероссийский реестр видов спорта (далее – ВРВС), и при соответствии Единой всероссийской спортивной классификации (далее – ЕВСК);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Лицо, ответственное за включение мероприятий в Календарный план, проводит проверку предложений по внесению изменений в Календарный план               на соответствие условий, установленным в п.5 настоящего Положения.</w:t>
      </w:r>
      <w:proofErr w:type="gramEnd"/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7. Срок рассмотрения предложений по включению мероприятий                         в Календарный план составляет тридцать календарных дней с даты их регистрации.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Предложения по включению мероприятий в Календарный план, которые соответствуют условиям, установленным в п.5 настоящего Положения, подлежат включению в проект Календарного плана.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Предложения по включению мероприятий в Календарный план, которые не соответствуют условиям, установленным в п.5 настоящего Положения,     не подлежат включению в проект Календарного плана, о чем лицо, направившее предложение по включению в Календарный план, уведомляется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календарных дней со дня поступления предложения по включению                    в Календарный план.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10. Предложения по включению мероприятий в Календарный план принимаются по 30 ноября года, предшествующего году, на который утверждается Календарный план.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</w:p>
    <w:p w:rsidR="008F40D5" w:rsidRDefault="008F40D5" w:rsidP="008F40D5">
      <w:pPr>
        <w:ind w:left="-567" w:right="-283" w:firstLine="127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утверждения Календарного плана.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11.  На основании предложений по включению в Календарный план, отдел физической культуры, спорта и туризма формирует проект Календарного плана.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Календарный план утверждается постановлением администрации Городского округа </w:t>
      </w:r>
      <w:proofErr w:type="gramStart"/>
      <w:r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Московской области.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</w:p>
    <w:p w:rsidR="008F40D5" w:rsidRDefault="008F40D5" w:rsidP="008F40D5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IV</w:t>
      </w:r>
      <w:r w:rsidRPr="00B926ED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внесения изменений в Календарный план.</w:t>
      </w:r>
    </w:p>
    <w:p w:rsidR="008F40D5" w:rsidRDefault="008F40D5" w:rsidP="008F40D5">
      <w:pPr>
        <w:ind w:right="-283" w:firstLine="708"/>
        <w:rPr>
          <w:sz w:val="28"/>
          <w:szCs w:val="28"/>
        </w:rPr>
      </w:pP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Основанием для внесения изменений в Календарный план является письменное предложение от лиц, указанных в п. 4 настоящего Положения. </w:t>
      </w:r>
    </w:p>
    <w:p w:rsidR="008F40D5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14. Предложения по внесению изменений в Календарный план предоставляются не менее чем за 30 календарных дней до начала мероприятия.</w:t>
      </w:r>
    </w:p>
    <w:p w:rsidR="008F40D5" w:rsidRPr="00B926ED" w:rsidRDefault="008F40D5" w:rsidP="008F40D5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15. Предложения по внесению изменений в Календарный план рассматриваются на соответствие условиям настоящего Положения.</w:t>
      </w:r>
    </w:p>
    <w:p w:rsidR="008F40D5" w:rsidRDefault="008F40D5" w:rsidP="008F40D5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16. Предложения по внесению изменений в Календарный план, которые    </w:t>
      </w:r>
      <w:r w:rsidR="00975E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не соответствуют условиям, установленным в п.4 и п.5 настоящего Положения             не подлежат включению в проект изменений Календарного плана, о чем лицо, направившее предложение по внесению изменений в Календарный план, уведомляется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14-ти календарных дней со дня поступления предложения по внесению изменений в Календарный план.</w:t>
      </w:r>
    </w:p>
    <w:p w:rsidR="003E781A" w:rsidRPr="008F40D5" w:rsidRDefault="008F40D5" w:rsidP="008F40D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 Изменения, вносимые в Календарный план, утверждаются постановлением администрации Городского округа Пушкинский</w:t>
      </w:r>
    </w:p>
    <w:sectPr w:rsidR="003E781A" w:rsidRPr="008F40D5" w:rsidSect="008F4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BF" w:rsidRDefault="002D44BF" w:rsidP="008F40D5">
      <w:r>
        <w:separator/>
      </w:r>
    </w:p>
  </w:endnote>
  <w:endnote w:type="continuationSeparator" w:id="0">
    <w:p w:rsidR="002D44BF" w:rsidRDefault="002D44BF" w:rsidP="008F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D5" w:rsidRDefault="008F40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D5" w:rsidRDefault="008F40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D5" w:rsidRDefault="008F40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BF" w:rsidRDefault="002D44BF" w:rsidP="008F40D5">
      <w:r>
        <w:separator/>
      </w:r>
    </w:p>
  </w:footnote>
  <w:footnote w:type="continuationSeparator" w:id="0">
    <w:p w:rsidR="002D44BF" w:rsidRDefault="002D44BF" w:rsidP="008F4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D5" w:rsidRDefault="008F40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52174"/>
      <w:docPartObj>
        <w:docPartGallery w:val="Page Numbers (Top of Page)"/>
        <w:docPartUnique/>
      </w:docPartObj>
    </w:sdtPr>
    <w:sdtContent>
      <w:p w:rsidR="008F40D5" w:rsidRDefault="00B161BD">
        <w:pPr>
          <w:pStyle w:val="a3"/>
          <w:jc w:val="center"/>
        </w:pPr>
        <w:r>
          <w:fldChar w:fldCharType="begin"/>
        </w:r>
        <w:r w:rsidR="008F40D5">
          <w:instrText>PAGE   \* MERGEFORMAT</w:instrText>
        </w:r>
        <w:r>
          <w:fldChar w:fldCharType="separate"/>
        </w:r>
        <w:r w:rsidR="00BC0BEA">
          <w:rPr>
            <w:noProof/>
          </w:rPr>
          <w:t>3</w:t>
        </w:r>
        <w:r>
          <w:fldChar w:fldCharType="end"/>
        </w:r>
      </w:p>
    </w:sdtContent>
  </w:sdt>
  <w:p w:rsidR="008F40D5" w:rsidRDefault="008F40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D5" w:rsidRDefault="008F40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81A"/>
    <w:rsid w:val="002D44BF"/>
    <w:rsid w:val="003A096B"/>
    <w:rsid w:val="003E781A"/>
    <w:rsid w:val="008F40D5"/>
    <w:rsid w:val="00975EFB"/>
    <w:rsid w:val="00B161BD"/>
    <w:rsid w:val="00BC0BEA"/>
    <w:rsid w:val="00C0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4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40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ДятловаЕС</cp:lastModifiedBy>
  <cp:revision>5</cp:revision>
  <dcterms:created xsi:type="dcterms:W3CDTF">2021-11-15T08:13:00Z</dcterms:created>
  <dcterms:modified xsi:type="dcterms:W3CDTF">2021-11-22T11:40:00Z</dcterms:modified>
</cp:coreProperties>
</file>