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2" w:rsidRPr="00CE695E" w:rsidRDefault="00C16E92" w:rsidP="009F2267">
      <w:pPr>
        <w:ind w:left="5103"/>
        <w:rPr>
          <w:sz w:val="28"/>
          <w:szCs w:val="28"/>
        </w:rPr>
      </w:pPr>
      <w:bookmarkStart w:id="0" w:name="_Toc355777524"/>
      <w:r w:rsidRPr="00CE695E">
        <w:rPr>
          <w:sz w:val="28"/>
          <w:szCs w:val="28"/>
        </w:rPr>
        <w:t xml:space="preserve">Приложение </w:t>
      </w:r>
      <w:r w:rsidR="00E10625" w:rsidRPr="00CE695E">
        <w:rPr>
          <w:sz w:val="28"/>
          <w:szCs w:val="28"/>
        </w:rPr>
        <w:br/>
      </w:r>
      <w:r w:rsidRPr="00CE695E">
        <w:rPr>
          <w:sz w:val="28"/>
          <w:szCs w:val="28"/>
        </w:rPr>
        <w:t>к постановлению</w:t>
      </w:r>
      <w:r w:rsidR="00BD17C0" w:rsidRPr="00CE695E">
        <w:rPr>
          <w:sz w:val="28"/>
          <w:szCs w:val="28"/>
        </w:rPr>
        <w:t xml:space="preserve"> А</w:t>
      </w:r>
      <w:r w:rsidRPr="00CE695E">
        <w:rPr>
          <w:sz w:val="28"/>
          <w:szCs w:val="28"/>
        </w:rPr>
        <w:t>дминистрации</w:t>
      </w:r>
      <w:r w:rsidR="006C6EB1" w:rsidRPr="00CE695E">
        <w:rPr>
          <w:sz w:val="28"/>
          <w:szCs w:val="28"/>
        </w:rPr>
        <w:t xml:space="preserve"> </w:t>
      </w:r>
      <w:r w:rsidR="00CF5573" w:rsidRPr="00CE695E">
        <w:rPr>
          <w:sz w:val="28"/>
          <w:szCs w:val="28"/>
        </w:rPr>
        <w:t>Г</w:t>
      </w:r>
      <w:r w:rsidR="00BD17C0" w:rsidRPr="00CE695E">
        <w:rPr>
          <w:sz w:val="28"/>
          <w:szCs w:val="28"/>
        </w:rPr>
        <w:t xml:space="preserve">ородского округа Пушкинский </w:t>
      </w:r>
    </w:p>
    <w:p w:rsidR="00C10372" w:rsidRPr="00CE695E" w:rsidRDefault="00C10372" w:rsidP="009F2267">
      <w:pPr>
        <w:ind w:left="5103"/>
        <w:rPr>
          <w:sz w:val="28"/>
          <w:szCs w:val="28"/>
        </w:rPr>
      </w:pPr>
      <w:r w:rsidRPr="00CE695E">
        <w:rPr>
          <w:sz w:val="28"/>
          <w:szCs w:val="28"/>
        </w:rPr>
        <w:t>Московской области</w:t>
      </w:r>
    </w:p>
    <w:p w:rsidR="00C16E92" w:rsidRPr="00AC130D" w:rsidRDefault="003F5BAA" w:rsidP="009F2267">
      <w:pPr>
        <w:ind w:left="5103"/>
        <w:rPr>
          <w:sz w:val="28"/>
          <w:szCs w:val="28"/>
        </w:rPr>
      </w:pPr>
      <w:r>
        <w:rPr>
          <w:sz w:val="28"/>
          <w:szCs w:val="28"/>
        </w:rPr>
        <w:t>о</w:t>
      </w:r>
      <w:r w:rsidR="00C16E92" w:rsidRPr="00CE695E">
        <w:rPr>
          <w:sz w:val="28"/>
          <w:szCs w:val="28"/>
        </w:rPr>
        <w:t>т</w:t>
      </w:r>
      <w:r>
        <w:rPr>
          <w:sz w:val="28"/>
          <w:szCs w:val="28"/>
        </w:rPr>
        <w:t xml:space="preserve"> </w:t>
      </w:r>
      <w:r w:rsidR="00C16E92" w:rsidRPr="00CE695E">
        <w:rPr>
          <w:sz w:val="28"/>
          <w:szCs w:val="28"/>
        </w:rPr>
        <w:t xml:space="preserve"> </w:t>
      </w:r>
      <w:r>
        <w:rPr>
          <w:sz w:val="28"/>
          <w:szCs w:val="28"/>
        </w:rPr>
        <w:t xml:space="preserve">09.06.2022 </w:t>
      </w:r>
      <w:r w:rsidR="00C16E92" w:rsidRPr="00CE695E">
        <w:rPr>
          <w:sz w:val="28"/>
          <w:szCs w:val="28"/>
        </w:rPr>
        <w:t>№</w:t>
      </w:r>
      <w:r w:rsidR="00B368A3" w:rsidRPr="00CE695E">
        <w:rPr>
          <w:sz w:val="28"/>
          <w:szCs w:val="28"/>
        </w:rPr>
        <w:t xml:space="preserve"> </w:t>
      </w:r>
      <w:r>
        <w:rPr>
          <w:sz w:val="28"/>
          <w:szCs w:val="28"/>
        </w:rPr>
        <w:t xml:space="preserve"> 1814-ПА</w:t>
      </w:r>
    </w:p>
    <w:p w:rsidR="00E5681B" w:rsidRPr="00CE695E" w:rsidRDefault="00E5681B" w:rsidP="009F2267">
      <w:pPr>
        <w:rPr>
          <w:sz w:val="28"/>
          <w:szCs w:val="28"/>
        </w:rPr>
      </w:pPr>
      <w:r w:rsidRPr="00CE695E">
        <w:rPr>
          <w:sz w:val="28"/>
          <w:szCs w:val="28"/>
        </w:rPr>
        <w:t>«</w:t>
      </w:r>
    </w:p>
    <w:p w:rsidR="00E5681B" w:rsidRPr="00CE695E" w:rsidRDefault="00E5681B" w:rsidP="009F2267">
      <w:pPr>
        <w:ind w:left="5103"/>
        <w:rPr>
          <w:sz w:val="28"/>
          <w:szCs w:val="28"/>
        </w:rPr>
      </w:pPr>
      <w:r w:rsidRPr="00CE695E">
        <w:rPr>
          <w:sz w:val="28"/>
          <w:szCs w:val="28"/>
        </w:rPr>
        <w:t>Утверждена</w:t>
      </w:r>
    </w:p>
    <w:p w:rsidR="00E5681B" w:rsidRPr="00CE695E" w:rsidRDefault="00E5681B" w:rsidP="009F2267">
      <w:pPr>
        <w:ind w:left="5103"/>
        <w:rPr>
          <w:sz w:val="28"/>
          <w:szCs w:val="28"/>
        </w:rPr>
      </w:pPr>
      <w:r w:rsidRPr="00CE695E">
        <w:rPr>
          <w:sz w:val="28"/>
          <w:szCs w:val="28"/>
        </w:rPr>
        <w:t xml:space="preserve">постановлением </w:t>
      </w:r>
      <w:r w:rsidR="0079526A">
        <w:rPr>
          <w:sz w:val="28"/>
          <w:szCs w:val="28"/>
        </w:rPr>
        <w:t>А</w:t>
      </w:r>
      <w:r w:rsidRPr="00CE695E">
        <w:rPr>
          <w:sz w:val="28"/>
          <w:szCs w:val="28"/>
        </w:rPr>
        <w:t>дминистрации</w:t>
      </w:r>
    </w:p>
    <w:p w:rsidR="00E5681B" w:rsidRPr="00CE695E" w:rsidRDefault="0079526A" w:rsidP="009F2267">
      <w:pPr>
        <w:ind w:left="5103"/>
        <w:rPr>
          <w:sz w:val="28"/>
          <w:szCs w:val="28"/>
        </w:rPr>
      </w:pPr>
      <w:r>
        <w:rPr>
          <w:sz w:val="28"/>
          <w:szCs w:val="28"/>
        </w:rPr>
        <w:t>Г</w:t>
      </w:r>
      <w:r w:rsidR="00E5681B" w:rsidRPr="00CE695E">
        <w:rPr>
          <w:sz w:val="28"/>
          <w:szCs w:val="28"/>
        </w:rPr>
        <w:t>ородского округа</w:t>
      </w:r>
      <w:r w:rsidRPr="0079526A">
        <w:rPr>
          <w:sz w:val="28"/>
          <w:szCs w:val="28"/>
        </w:rPr>
        <w:t xml:space="preserve"> </w:t>
      </w:r>
      <w:r w:rsidRPr="00CE695E">
        <w:rPr>
          <w:sz w:val="28"/>
          <w:szCs w:val="28"/>
        </w:rPr>
        <w:t>Пушкинск</w:t>
      </w:r>
      <w:r>
        <w:rPr>
          <w:sz w:val="28"/>
          <w:szCs w:val="28"/>
        </w:rPr>
        <w:t>ий</w:t>
      </w:r>
    </w:p>
    <w:p w:rsidR="00E5681B" w:rsidRPr="00CE695E" w:rsidRDefault="00E5681B" w:rsidP="009F2267">
      <w:pPr>
        <w:ind w:left="5103"/>
        <w:rPr>
          <w:sz w:val="28"/>
          <w:szCs w:val="28"/>
        </w:rPr>
      </w:pPr>
      <w:r w:rsidRPr="00CE695E">
        <w:rPr>
          <w:sz w:val="28"/>
          <w:szCs w:val="28"/>
        </w:rPr>
        <w:t>Московской области</w:t>
      </w:r>
    </w:p>
    <w:p w:rsidR="00E5681B" w:rsidRPr="00CE695E" w:rsidRDefault="00E5681B" w:rsidP="009F2267">
      <w:pPr>
        <w:ind w:left="5103"/>
        <w:rPr>
          <w:sz w:val="28"/>
          <w:szCs w:val="28"/>
          <w:u w:val="single"/>
        </w:rPr>
      </w:pPr>
      <w:r w:rsidRPr="00CE695E">
        <w:rPr>
          <w:sz w:val="28"/>
          <w:szCs w:val="28"/>
        </w:rPr>
        <w:t>от 01.11.2021 № 922-ПА</w:t>
      </w:r>
    </w:p>
    <w:p w:rsidR="00700ED9" w:rsidRPr="00E72D93" w:rsidRDefault="00700ED9" w:rsidP="005D095C">
      <w:pPr>
        <w:pStyle w:val="ConsPlusNormal"/>
        <w:jc w:val="right"/>
        <w:rPr>
          <w:rFonts w:ascii="Times New Roman" w:hAnsi="Times New Roman" w:cs="Times New Roman"/>
          <w:sz w:val="24"/>
          <w:szCs w:val="24"/>
        </w:rPr>
      </w:pPr>
    </w:p>
    <w:p w:rsidR="00B96A2D"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Программа </w:t>
      </w:r>
      <w:r w:rsidR="00CC3647" w:rsidRPr="00046C0A">
        <w:rPr>
          <w:rFonts w:ascii="Times New Roman" w:hAnsi="Times New Roman" w:cs="Times New Roman"/>
          <w:b/>
          <w:sz w:val="28"/>
          <w:szCs w:val="28"/>
        </w:rPr>
        <w:t>Городского округа Пушкинский</w:t>
      </w:r>
      <w:r w:rsidRPr="00046C0A">
        <w:rPr>
          <w:rFonts w:ascii="Times New Roman" w:hAnsi="Times New Roman" w:cs="Times New Roman"/>
          <w:b/>
          <w:sz w:val="28"/>
          <w:szCs w:val="28"/>
        </w:rPr>
        <w:t xml:space="preserve"> </w:t>
      </w:r>
      <w:r w:rsidR="00206CB5" w:rsidRPr="00046C0A">
        <w:rPr>
          <w:rFonts w:ascii="Times New Roman" w:hAnsi="Times New Roman" w:cs="Times New Roman"/>
          <w:b/>
          <w:sz w:val="28"/>
          <w:szCs w:val="28"/>
        </w:rPr>
        <w:t>Московской области</w:t>
      </w:r>
    </w:p>
    <w:p w:rsidR="00700ED9"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«Цифровое муниципальное образование» на </w:t>
      </w:r>
      <w:r w:rsidR="00B96A2D"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2</w:t>
      </w:r>
      <w:r w:rsidR="00B96A2D" w:rsidRPr="00046C0A">
        <w:rPr>
          <w:rFonts w:ascii="Times New Roman" w:hAnsi="Times New Roman" w:cs="Times New Roman"/>
          <w:b/>
          <w:sz w:val="28"/>
          <w:szCs w:val="28"/>
        </w:rPr>
        <w:t>-</w:t>
      </w:r>
      <w:r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Pr="00046C0A">
        <w:rPr>
          <w:rFonts w:ascii="Times New Roman" w:hAnsi="Times New Roman" w:cs="Times New Roman"/>
          <w:b/>
          <w:sz w:val="28"/>
          <w:szCs w:val="28"/>
        </w:rPr>
        <w:t xml:space="preserve"> годы</w:t>
      </w:r>
    </w:p>
    <w:p w:rsidR="005D095C" w:rsidRPr="00046C0A" w:rsidRDefault="005D095C" w:rsidP="005D095C">
      <w:pPr>
        <w:pStyle w:val="ConsPlusNormal"/>
        <w:jc w:val="right"/>
        <w:rPr>
          <w:rFonts w:ascii="Times New Roman" w:hAnsi="Times New Roman" w:cs="Times New Roman"/>
          <w:sz w:val="28"/>
          <w:szCs w:val="28"/>
        </w:rPr>
      </w:pPr>
    </w:p>
    <w:p w:rsidR="00206CB5" w:rsidRPr="00046C0A" w:rsidRDefault="005D095C" w:rsidP="00206CB5">
      <w:pPr>
        <w:pStyle w:val="ConsPlusNormal"/>
        <w:numPr>
          <w:ilvl w:val="0"/>
          <w:numId w:val="28"/>
        </w:numPr>
        <w:jc w:val="center"/>
        <w:rPr>
          <w:rFonts w:ascii="Times New Roman" w:hAnsi="Times New Roman" w:cs="Times New Roman"/>
          <w:b/>
          <w:sz w:val="28"/>
          <w:szCs w:val="28"/>
        </w:rPr>
      </w:pPr>
      <w:bookmarkStart w:id="1" w:name="P284"/>
      <w:bookmarkEnd w:id="1"/>
      <w:r w:rsidRPr="00046C0A">
        <w:rPr>
          <w:rFonts w:ascii="Times New Roman" w:hAnsi="Times New Roman" w:cs="Times New Roman"/>
          <w:b/>
          <w:sz w:val="28"/>
          <w:szCs w:val="28"/>
        </w:rPr>
        <w:t xml:space="preserve">Паспорт муниципальной программы </w:t>
      </w:r>
      <w:r w:rsidR="00CC3647" w:rsidRPr="00046C0A">
        <w:rPr>
          <w:rFonts w:ascii="Times New Roman" w:hAnsi="Times New Roman" w:cs="Times New Roman"/>
          <w:b/>
          <w:sz w:val="28"/>
          <w:szCs w:val="28"/>
        </w:rPr>
        <w:t>Городского округа Пушкинский</w:t>
      </w:r>
      <w:r w:rsidR="00206CB5" w:rsidRPr="00046C0A">
        <w:rPr>
          <w:rFonts w:ascii="Times New Roman" w:hAnsi="Times New Roman" w:cs="Times New Roman"/>
          <w:b/>
          <w:sz w:val="28"/>
          <w:szCs w:val="28"/>
        </w:rPr>
        <w:t xml:space="preserve">  </w:t>
      </w:r>
    </w:p>
    <w:p w:rsidR="005D095C" w:rsidRPr="00046C0A" w:rsidRDefault="00206CB5" w:rsidP="00206CB5">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Московской области </w:t>
      </w:r>
      <w:r w:rsidR="005D095C" w:rsidRPr="00046C0A">
        <w:rPr>
          <w:rFonts w:ascii="Times New Roman" w:hAnsi="Times New Roman" w:cs="Times New Roman"/>
          <w:b/>
          <w:sz w:val="28"/>
          <w:szCs w:val="28"/>
        </w:rPr>
        <w:t>«Цифровое муниц</w:t>
      </w:r>
      <w:r w:rsidR="00817CC1" w:rsidRPr="00046C0A">
        <w:rPr>
          <w:rFonts w:ascii="Times New Roman" w:hAnsi="Times New Roman" w:cs="Times New Roman"/>
          <w:b/>
          <w:sz w:val="28"/>
          <w:szCs w:val="28"/>
        </w:rPr>
        <w:t>ипальное образование» на 202</w:t>
      </w:r>
      <w:r w:rsidR="00CC3647" w:rsidRPr="00046C0A">
        <w:rPr>
          <w:rFonts w:ascii="Times New Roman" w:hAnsi="Times New Roman" w:cs="Times New Roman"/>
          <w:b/>
          <w:sz w:val="28"/>
          <w:szCs w:val="28"/>
        </w:rPr>
        <w:t>2</w:t>
      </w:r>
      <w:r w:rsidR="00817CC1" w:rsidRPr="00046C0A">
        <w:rPr>
          <w:rFonts w:ascii="Times New Roman" w:hAnsi="Times New Roman" w:cs="Times New Roman"/>
          <w:b/>
          <w:sz w:val="28"/>
          <w:szCs w:val="28"/>
        </w:rPr>
        <w:t>-</w:t>
      </w:r>
      <w:r w:rsidR="005D095C"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005D095C" w:rsidRPr="00046C0A">
        <w:rPr>
          <w:rFonts w:ascii="Times New Roman" w:hAnsi="Times New Roman" w:cs="Times New Roman"/>
          <w:b/>
          <w:sz w:val="28"/>
          <w:szCs w:val="28"/>
        </w:rPr>
        <w:t xml:space="preserve"> годы</w:t>
      </w:r>
    </w:p>
    <w:p w:rsidR="002B5664" w:rsidRPr="00E72D93" w:rsidRDefault="002B5664"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26"/>
        <w:gridCol w:w="1164"/>
        <w:gridCol w:w="1177"/>
        <w:gridCol w:w="1177"/>
        <w:gridCol w:w="1177"/>
        <w:gridCol w:w="1177"/>
        <w:gridCol w:w="1164"/>
      </w:tblGrid>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Координатор муниципальной программы</w:t>
            </w:r>
          </w:p>
        </w:tc>
        <w:tc>
          <w:tcPr>
            <w:tcW w:w="3604" w:type="pct"/>
            <w:gridSpan w:val="6"/>
          </w:tcPr>
          <w:p w:rsidR="005D095C" w:rsidRPr="00E72D93" w:rsidRDefault="005D095C" w:rsidP="0037092E">
            <w:pPr>
              <w:ind w:right="-31"/>
              <w:rPr>
                <w:sz w:val="20"/>
                <w:szCs w:val="20"/>
              </w:rPr>
            </w:pPr>
            <w:r w:rsidRPr="00E72D93">
              <w:rPr>
                <w:bCs/>
                <w:sz w:val="20"/>
                <w:szCs w:val="20"/>
              </w:rPr>
              <w:t xml:space="preserve">Заместитель Главы администрации </w:t>
            </w:r>
            <w:r w:rsidR="00CC3647" w:rsidRPr="00E72D93">
              <w:rPr>
                <w:bCs/>
                <w:sz w:val="20"/>
                <w:szCs w:val="20"/>
              </w:rPr>
              <w:t>Городского округа Пушкинский</w:t>
            </w:r>
            <w:r w:rsidRPr="00E72D93">
              <w:rPr>
                <w:bCs/>
                <w:sz w:val="20"/>
                <w:szCs w:val="20"/>
              </w:rPr>
              <w:t xml:space="preserve">, </w:t>
            </w:r>
            <w:r w:rsidRPr="00E72D93">
              <w:rPr>
                <w:sz w:val="20"/>
                <w:szCs w:val="20"/>
              </w:rPr>
              <w:t xml:space="preserve">курирующий работу </w:t>
            </w:r>
            <w:r w:rsidR="00733237" w:rsidRPr="00E72D93">
              <w:rPr>
                <w:sz w:val="20"/>
                <w:szCs w:val="20"/>
              </w:rPr>
              <w:t>м</w:t>
            </w:r>
            <w:r w:rsidR="003242A8" w:rsidRPr="00E72D93">
              <w:rPr>
                <w:sz w:val="20"/>
                <w:szCs w:val="20"/>
              </w:rPr>
              <w:t xml:space="preserve">униципального казенного учреждения </w:t>
            </w:r>
            <w:r w:rsidR="00CC3647" w:rsidRPr="00E72D93">
              <w:rPr>
                <w:sz w:val="20"/>
                <w:szCs w:val="20"/>
              </w:rPr>
              <w:t>Городского округа Пушкинский</w:t>
            </w:r>
            <w:r w:rsidR="00733237" w:rsidRPr="00E72D93">
              <w:rPr>
                <w:sz w:val="20"/>
                <w:szCs w:val="20"/>
              </w:rPr>
              <w:t xml:space="preserve"> Московской области </w:t>
            </w:r>
            <w:r w:rsidR="00ED5ECB" w:rsidRPr="00E72D93">
              <w:rPr>
                <w:sz w:val="20"/>
                <w:szCs w:val="20"/>
              </w:rPr>
              <w:t>«Сервис-Ц</w:t>
            </w:r>
            <w:r w:rsidRPr="00E72D93">
              <w:rPr>
                <w:sz w:val="20"/>
                <w:szCs w:val="20"/>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Муниципальный заказчик муниципальной программы</w:t>
            </w:r>
          </w:p>
        </w:tc>
        <w:tc>
          <w:tcPr>
            <w:tcW w:w="3604" w:type="pct"/>
            <w:gridSpan w:val="6"/>
          </w:tcPr>
          <w:p w:rsidR="005D095C" w:rsidRPr="00E72D93" w:rsidRDefault="00E161A8" w:rsidP="00F60E2F">
            <w:pPr>
              <w:pStyle w:val="ConsPlusNormal"/>
              <w:ind w:firstLine="0"/>
              <w:rPr>
                <w:rFonts w:ascii="Times New Roman" w:hAnsi="Times New Roman" w:cs="Times New Roman"/>
              </w:rPr>
            </w:pPr>
            <w:r w:rsidRPr="00E72D93">
              <w:rPr>
                <w:rFonts w:ascii="Times New Roman" w:hAnsi="Times New Roman" w:cs="Times New Roman"/>
              </w:rPr>
              <w:t>Муниципальное казё</w:t>
            </w:r>
            <w:r w:rsidR="003242A8" w:rsidRPr="00E72D93">
              <w:rPr>
                <w:rFonts w:ascii="Times New Roman" w:hAnsi="Times New Roman" w:cs="Times New Roman"/>
              </w:rPr>
              <w:t>нное учреждение</w:t>
            </w:r>
            <w:r w:rsidR="006C6EB1" w:rsidRPr="00E72D93">
              <w:rPr>
                <w:rFonts w:ascii="Times New Roman" w:hAnsi="Times New Roman" w:cs="Times New Roman"/>
              </w:rPr>
              <w:t xml:space="preserve"> </w:t>
            </w:r>
            <w:r w:rsidR="00CC3647" w:rsidRPr="00E72D93">
              <w:rPr>
                <w:rFonts w:ascii="Times New Roman" w:hAnsi="Times New Roman" w:cs="Times New Roman"/>
              </w:rPr>
              <w:t>Городского округа Пушкинский</w:t>
            </w:r>
            <w:r w:rsidR="00733237" w:rsidRPr="00E72D93">
              <w:rPr>
                <w:rFonts w:ascii="Times New Roman" w:hAnsi="Times New Roman" w:cs="Times New Roman"/>
              </w:rPr>
              <w:t xml:space="preserve"> Московской области</w:t>
            </w:r>
            <w:r w:rsidR="006C6EB1" w:rsidRPr="00E72D93">
              <w:rPr>
                <w:rFonts w:ascii="Times New Roman" w:hAnsi="Times New Roman" w:cs="Times New Roman"/>
              </w:rPr>
              <w:t xml:space="preserve"> </w:t>
            </w:r>
            <w:r w:rsidR="005D095C" w:rsidRPr="00E72D93">
              <w:rPr>
                <w:rFonts w:ascii="Times New Roman" w:hAnsi="Times New Roman" w:cs="Times New Roman"/>
              </w:rPr>
              <w:t>«Сервис-</w:t>
            </w:r>
            <w:r w:rsidR="00F60E2F" w:rsidRPr="00E72D93">
              <w:rPr>
                <w:rFonts w:ascii="Times New Roman" w:hAnsi="Times New Roman" w:cs="Times New Roman"/>
              </w:rPr>
              <w:t>Ц</w:t>
            </w:r>
            <w:r w:rsidR="005D095C" w:rsidRPr="00E72D93">
              <w:rPr>
                <w:rFonts w:ascii="Times New Roman" w:hAnsi="Times New Roman" w:cs="Times New Roman"/>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Цели муниципальной программы</w:t>
            </w:r>
          </w:p>
        </w:tc>
        <w:tc>
          <w:tcPr>
            <w:tcW w:w="3604" w:type="pct"/>
            <w:gridSpan w:val="6"/>
          </w:tcPr>
          <w:p w:rsidR="005D095C" w:rsidRPr="00E72D93" w:rsidRDefault="005D095C" w:rsidP="00F85784">
            <w:pPr>
              <w:autoSpaceDE w:val="0"/>
              <w:autoSpaceDN w:val="0"/>
              <w:adjustRightInd w:val="0"/>
              <w:contextualSpacing/>
              <w:jc w:val="both"/>
              <w:rPr>
                <w:sz w:val="20"/>
                <w:szCs w:val="20"/>
              </w:rPr>
            </w:pPr>
            <w:r w:rsidRPr="00E72D93">
              <w:rPr>
                <w:sz w:val="20"/>
                <w:szCs w:val="20"/>
              </w:rPr>
              <w:t>Повышение эффективности государственного управления, развитие информационного общества в</w:t>
            </w:r>
            <w:r w:rsidR="00046C0A">
              <w:rPr>
                <w:sz w:val="20"/>
                <w:szCs w:val="20"/>
              </w:rPr>
              <w:t xml:space="preserve"> </w:t>
            </w:r>
            <w:r w:rsidR="00416698" w:rsidRPr="00E72D93">
              <w:rPr>
                <w:sz w:val="20"/>
                <w:szCs w:val="20"/>
              </w:rPr>
              <w:t xml:space="preserve">городском округе </w:t>
            </w:r>
            <w:r w:rsidRPr="00E72D93">
              <w:rPr>
                <w:sz w:val="20"/>
                <w:szCs w:val="20"/>
              </w:rPr>
              <w:t>Пушкинск</w:t>
            </w:r>
            <w:r w:rsidR="00416698" w:rsidRPr="00E72D93">
              <w:rPr>
                <w:sz w:val="20"/>
                <w:szCs w:val="20"/>
              </w:rPr>
              <w:t>ий</w:t>
            </w:r>
            <w:r w:rsidRPr="00E72D93">
              <w:rPr>
                <w:sz w:val="20"/>
                <w:szCs w:val="20"/>
              </w:rPr>
              <w:t xml:space="preserve"> Московской области</w:t>
            </w:r>
            <w:r w:rsidR="00284FEB" w:rsidRPr="00E72D93">
              <w:rPr>
                <w:sz w:val="20"/>
                <w:szCs w:val="20"/>
              </w:rPr>
              <w:t xml:space="preserve"> </w:t>
            </w:r>
            <w:r w:rsidRPr="00E72D93">
              <w:rPr>
                <w:sz w:val="20"/>
                <w:szCs w:val="20"/>
              </w:rPr>
              <w:t>и создание достаточных условий институционального и</w:t>
            </w:r>
            <w:r w:rsidR="00046C0A">
              <w:rPr>
                <w:sz w:val="20"/>
                <w:szCs w:val="20"/>
              </w:rPr>
              <w:t xml:space="preserve"> </w:t>
            </w:r>
            <w:r w:rsidRPr="00E72D93">
              <w:rPr>
                <w:sz w:val="20"/>
                <w:szCs w:val="20"/>
              </w:rPr>
              <w:t>инфраструктурного характера для создания и (или) развития цифровой экономики</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Перечень подпрограмм</w:t>
            </w:r>
          </w:p>
        </w:tc>
        <w:tc>
          <w:tcPr>
            <w:tcW w:w="3604" w:type="pct"/>
            <w:gridSpan w:val="6"/>
          </w:tcPr>
          <w:p w:rsidR="005D095C" w:rsidRPr="00E72D93" w:rsidRDefault="00AA0DA4" w:rsidP="005D095C">
            <w:pPr>
              <w:pStyle w:val="Default"/>
              <w:tabs>
                <w:tab w:val="left" w:pos="317"/>
              </w:tabs>
              <w:jc w:val="both"/>
              <w:rPr>
                <w:color w:val="auto"/>
                <w:sz w:val="20"/>
                <w:szCs w:val="20"/>
              </w:rPr>
            </w:pPr>
            <w:r w:rsidRPr="00E72D93">
              <w:rPr>
                <w:color w:val="auto"/>
                <w:sz w:val="20"/>
                <w:szCs w:val="20"/>
              </w:rPr>
              <w:t>1.</w:t>
            </w:r>
            <w:r w:rsidR="005B4A84" w:rsidRPr="00E72D93">
              <w:rPr>
                <w:color w:val="auto"/>
                <w:sz w:val="20"/>
                <w:szCs w:val="20"/>
              </w:rPr>
              <w:t xml:space="preserve"> </w:t>
            </w:r>
            <w:r w:rsidR="005D095C" w:rsidRPr="00E72D93">
              <w:rPr>
                <w:color w:val="auto"/>
                <w:sz w:val="20"/>
                <w:szCs w:val="20"/>
              </w:rPr>
              <w:t>Подпрограмма 1 «</w:t>
            </w:r>
            <w:r w:rsidR="007A49DF" w:rsidRPr="00E72D93">
              <w:rPr>
                <w:color w:val="auto"/>
                <w:sz w:val="20"/>
                <w:szCs w:val="20"/>
              </w:rPr>
              <w:t>Снижение административных барьеров, повышение качества</w:t>
            </w:r>
            <w:r w:rsidR="001B4E5E">
              <w:rPr>
                <w:color w:val="auto"/>
                <w:sz w:val="20"/>
                <w:szCs w:val="20"/>
              </w:rPr>
              <w:t xml:space="preserve"> </w:t>
            </w:r>
            <w:r w:rsidR="007A49DF" w:rsidRPr="00E72D93">
              <w:rPr>
                <w:color w:val="auto"/>
                <w:sz w:val="20"/>
                <w:szCs w:val="20"/>
              </w:rPr>
              <w:t>и</w:t>
            </w:r>
            <w:r w:rsidR="00046C0A">
              <w:rPr>
                <w:color w:val="auto"/>
                <w:sz w:val="20"/>
                <w:szCs w:val="20"/>
              </w:rPr>
              <w:t xml:space="preserve"> </w:t>
            </w:r>
            <w:r w:rsidR="007A49DF" w:rsidRPr="00E72D93">
              <w:rPr>
                <w:color w:val="auto"/>
                <w:sz w:val="20"/>
                <w:szCs w:val="20"/>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w:t>
            </w:r>
            <w:r w:rsidR="00046C0A">
              <w:rPr>
                <w:color w:val="auto"/>
                <w:sz w:val="20"/>
                <w:szCs w:val="20"/>
              </w:rPr>
              <w:t xml:space="preserve"> </w:t>
            </w:r>
            <w:r w:rsidR="007A49DF" w:rsidRPr="00E72D93">
              <w:rPr>
                <w:color w:val="auto"/>
                <w:sz w:val="20"/>
                <w:szCs w:val="20"/>
              </w:rPr>
              <w:t>муниципальных услуг, а также услуг почтовой связи</w:t>
            </w:r>
            <w:r w:rsidR="005D095C" w:rsidRPr="00E72D93">
              <w:rPr>
                <w:color w:val="auto"/>
                <w:sz w:val="20"/>
                <w:szCs w:val="20"/>
              </w:rPr>
              <w:t>»</w:t>
            </w:r>
            <w:r w:rsidR="00B96A2D" w:rsidRPr="00E72D93">
              <w:rPr>
                <w:color w:val="auto"/>
                <w:sz w:val="20"/>
                <w:szCs w:val="20"/>
              </w:rPr>
              <w:t>.</w:t>
            </w:r>
          </w:p>
          <w:p w:rsidR="005D095C" w:rsidRPr="00E72D93" w:rsidRDefault="005D095C" w:rsidP="00A47243">
            <w:pPr>
              <w:pStyle w:val="ConsPlusNormal"/>
              <w:ind w:firstLine="0"/>
              <w:rPr>
                <w:rFonts w:ascii="Times New Roman" w:hAnsi="Times New Roman" w:cs="Times New Roman"/>
                <w:bCs/>
              </w:rPr>
            </w:pPr>
            <w:r w:rsidRPr="00E72D93">
              <w:rPr>
                <w:rFonts w:ascii="Times New Roman" w:hAnsi="Times New Roman" w:cs="Times New Roman"/>
              </w:rPr>
              <w:t>2.</w:t>
            </w:r>
            <w:r w:rsidR="005B4A84" w:rsidRPr="00E72D93">
              <w:rPr>
                <w:rFonts w:ascii="Times New Roman" w:hAnsi="Times New Roman" w:cs="Times New Roman"/>
              </w:rPr>
              <w:t xml:space="preserve"> </w:t>
            </w:r>
            <w:r w:rsidR="00A47243" w:rsidRPr="00E72D93">
              <w:rPr>
                <w:rFonts w:ascii="Times New Roman" w:hAnsi="Times New Roman" w:cs="Times New Roman"/>
              </w:rPr>
              <w:t xml:space="preserve"> </w:t>
            </w:r>
            <w:r w:rsidRPr="00E72D93">
              <w:rPr>
                <w:rFonts w:ascii="Times New Roman" w:hAnsi="Times New Roman" w:cs="Times New Roman"/>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r w:rsidR="00B96A2D" w:rsidRPr="00E72D93">
              <w:rPr>
                <w:rFonts w:ascii="Times New Roman" w:hAnsi="Times New Roman" w:cs="Times New Roman"/>
              </w:rPr>
              <w:t>.</w:t>
            </w:r>
          </w:p>
        </w:tc>
      </w:tr>
      <w:tr w:rsidR="005D095C" w:rsidRPr="00E72D93" w:rsidTr="00046C0A">
        <w:tc>
          <w:tcPr>
            <w:tcW w:w="1396" w:type="pct"/>
            <w:vMerge w:val="restar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Источники финансирования муниципальной программы,</w:t>
            </w:r>
          </w:p>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в том числе по годам:</w:t>
            </w:r>
          </w:p>
        </w:tc>
        <w:tc>
          <w:tcPr>
            <w:tcW w:w="3604" w:type="pct"/>
            <w:gridSpan w:val="6"/>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Расходы (тыс. рублей)</w:t>
            </w:r>
          </w:p>
        </w:tc>
      </w:tr>
      <w:tr w:rsidR="005D095C" w:rsidRPr="00E72D93" w:rsidTr="00046C0A">
        <w:tc>
          <w:tcPr>
            <w:tcW w:w="1396" w:type="pct"/>
            <w:vMerge/>
          </w:tcPr>
          <w:p w:rsidR="005D095C" w:rsidRPr="00E72D93" w:rsidRDefault="005D095C" w:rsidP="005D095C">
            <w:pPr>
              <w:rPr>
                <w:sz w:val="20"/>
                <w:szCs w:val="20"/>
              </w:rPr>
            </w:pPr>
          </w:p>
        </w:tc>
        <w:tc>
          <w:tcPr>
            <w:tcW w:w="596" w:type="pct"/>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Всего</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2</w:t>
            </w:r>
            <w:r w:rsidR="00EE4DB5">
              <w:rPr>
                <w:rFonts w:ascii="Times New Roman" w:hAnsi="Times New Roman" w:cs="Times New Roman"/>
              </w:rPr>
              <w:t xml:space="preserve"> год</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3</w:t>
            </w:r>
            <w:r w:rsidR="00EE4DB5">
              <w:rPr>
                <w:rFonts w:ascii="Times New Roman" w:hAnsi="Times New Roman" w:cs="Times New Roman"/>
              </w:rPr>
              <w:t xml:space="preserve"> год</w:t>
            </w:r>
          </w:p>
        </w:tc>
        <w:tc>
          <w:tcPr>
            <w:tcW w:w="603" w:type="pct"/>
            <w:shd w:val="clear" w:color="auto" w:fill="auto"/>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2</w:t>
            </w:r>
            <w:r w:rsidR="00CC3647" w:rsidRPr="00E72D93">
              <w:rPr>
                <w:rFonts w:ascii="Times New Roman" w:hAnsi="Times New Roman" w:cs="Times New Roman"/>
              </w:rPr>
              <w:t>024</w:t>
            </w:r>
            <w:r w:rsidR="00EE4DB5">
              <w:rPr>
                <w:rFonts w:ascii="Times New Roman" w:hAnsi="Times New Roman" w:cs="Times New Roman"/>
              </w:rPr>
              <w:t xml:space="preserve"> год</w:t>
            </w:r>
          </w:p>
        </w:tc>
        <w:tc>
          <w:tcPr>
            <w:tcW w:w="603"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2025</w:t>
            </w:r>
            <w:r w:rsidR="00EE4DB5">
              <w:rPr>
                <w:rFonts w:ascii="Times New Roman" w:hAnsi="Times New Roman" w:cs="Times New Roman"/>
              </w:rPr>
              <w:t xml:space="preserve"> год</w:t>
            </w:r>
          </w:p>
        </w:tc>
        <w:tc>
          <w:tcPr>
            <w:tcW w:w="596"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2026</w:t>
            </w:r>
            <w:r w:rsidR="00EE4DB5">
              <w:rPr>
                <w:rFonts w:ascii="Times New Roman" w:hAnsi="Times New Roman" w:cs="Times New Roman"/>
              </w:rPr>
              <w:t xml:space="preserve"> год</w:t>
            </w:r>
          </w:p>
        </w:tc>
      </w:tr>
      <w:tr w:rsidR="00E76D36" w:rsidRPr="00E72D93" w:rsidTr="00046C0A">
        <w:tc>
          <w:tcPr>
            <w:tcW w:w="1396" w:type="pct"/>
          </w:tcPr>
          <w:p w:rsidR="00E76D36" w:rsidRPr="00E72D93" w:rsidRDefault="00E76D36" w:rsidP="00E76D36">
            <w:pPr>
              <w:pStyle w:val="ConsPlusNormal"/>
              <w:ind w:firstLine="0"/>
              <w:rPr>
                <w:rFonts w:ascii="Times New Roman" w:hAnsi="Times New Roman" w:cs="Times New Roman"/>
              </w:rPr>
            </w:pPr>
            <w:r w:rsidRPr="00E72D93">
              <w:rPr>
                <w:rFonts w:ascii="Times New Roman" w:hAnsi="Times New Roman" w:cs="Times New Roman"/>
              </w:rPr>
              <w:t>Средства бюджета Городского округа Пушкинский Московской области</w:t>
            </w:r>
          </w:p>
        </w:tc>
        <w:tc>
          <w:tcPr>
            <w:tcW w:w="596" w:type="pct"/>
            <w:shd w:val="clear" w:color="auto" w:fill="auto"/>
            <w:vAlign w:val="center"/>
          </w:tcPr>
          <w:p w:rsidR="00E76D36" w:rsidRDefault="00E76D36" w:rsidP="00E76D36">
            <w:pPr>
              <w:jc w:val="center"/>
              <w:rPr>
                <w:color w:val="000000"/>
                <w:sz w:val="20"/>
                <w:szCs w:val="20"/>
              </w:rPr>
            </w:pPr>
            <w:r>
              <w:rPr>
                <w:color w:val="000000"/>
                <w:sz w:val="20"/>
                <w:szCs w:val="20"/>
              </w:rPr>
              <w:t>1 095 109,5</w:t>
            </w:r>
          </w:p>
        </w:tc>
        <w:tc>
          <w:tcPr>
            <w:tcW w:w="603" w:type="pct"/>
            <w:shd w:val="clear" w:color="auto" w:fill="auto"/>
            <w:vAlign w:val="center"/>
          </w:tcPr>
          <w:p w:rsidR="00E76D36" w:rsidRDefault="00E76D36" w:rsidP="00E76D36">
            <w:pPr>
              <w:jc w:val="center"/>
              <w:rPr>
                <w:color w:val="000000"/>
                <w:sz w:val="20"/>
                <w:szCs w:val="20"/>
              </w:rPr>
            </w:pPr>
            <w:r>
              <w:rPr>
                <w:color w:val="000000"/>
                <w:sz w:val="20"/>
                <w:szCs w:val="20"/>
              </w:rPr>
              <w:t>217 323,8</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219 717,2</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220 058,1</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219 005,2</w:t>
            </w:r>
          </w:p>
        </w:tc>
        <w:tc>
          <w:tcPr>
            <w:tcW w:w="596"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219 005,2</w:t>
            </w:r>
          </w:p>
        </w:tc>
      </w:tr>
      <w:tr w:rsidR="00E76D36" w:rsidRPr="00E72D93" w:rsidTr="00046C0A">
        <w:tc>
          <w:tcPr>
            <w:tcW w:w="1396" w:type="pct"/>
          </w:tcPr>
          <w:p w:rsidR="00E76D36" w:rsidRPr="00E72D93" w:rsidRDefault="00E76D36" w:rsidP="00E76D36">
            <w:pPr>
              <w:pStyle w:val="ConsPlusNormal"/>
              <w:ind w:firstLine="0"/>
              <w:rPr>
                <w:rFonts w:ascii="Times New Roman" w:hAnsi="Times New Roman" w:cs="Times New Roman"/>
              </w:rPr>
            </w:pPr>
            <w:r w:rsidRPr="00E72D93">
              <w:rPr>
                <w:rFonts w:ascii="Times New Roman" w:hAnsi="Times New Roman" w:cs="Times New Roman"/>
              </w:rPr>
              <w:t>Средства бюджета Московской области</w:t>
            </w:r>
          </w:p>
        </w:tc>
        <w:tc>
          <w:tcPr>
            <w:tcW w:w="596" w:type="pct"/>
            <w:shd w:val="clear" w:color="auto" w:fill="auto"/>
            <w:vAlign w:val="center"/>
          </w:tcPr>
          <w:p w:rsidR="00E76D36" w:rsidRDefault="00E76D36" w:rsidP="00E76D36">
            <w:pPr>
              <w:jc w:val="center"/>
              <w:rPr>
                <w:color w:val="000000"/>
                <w:sz w:val="20"/>
                <w:szCs w:val="20"/>
              </w:rPr>
            </w:pPr>
            <w:r>
              <w:rPr>
                <w:color w:val="000000"/>
                <w:sz w:val="20"/>
                <w:szCs w:val="20"/>
              </w:rPr>
              <w:t>62 626,9</w:t>
            </w:r>
          </w:p>
        </w:tc>
        <w:tc>
          <w:tcPr>
            <w:tcW w:w="603" w:type="pct"/>
            <w:shd w:val="clear" w:color="auto" w:fill="auto"/>
            <w:vAlign w:val="center"/>
          </w:tcPr>
          <w:p w:rsidR="00E76D36" w:rsidRDefault="00E76D36" w:rsidP="00E76D36">
            <w:pPr>
              <w:jc w:val="center"/>
              <w:rPr>
                <w:color w:val="000000"/>
                <w:sz w:val="20"/>
                <w:szCs w:val="20"/>
              </w:rPr>
            </w:pPr>
            <w:r>
              <w:rPr>
                <w:color w:val="000000"/>
                <w:sz w:val="20"/>
                <w:szCs w:val="20"/>
              </w:rPr>
              <w:t>45 714,0</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6 519,0</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10 393,9</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0,0</w:t>
            </w:r>
          </w:p>
        </w:tc>
        <w:tc>
          <w:tcPr>
            <w:tcW w:w="596"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0,0</w:t>
            </w:r>
          </w:p>
        </w:tc>
      </w:tr>
      <w:tr w:rsidR="00E76D36" w:rsidRPr="00E72D93" w:rsidTr="00046C0A">
        <w:tc>
          <w:tcPr>
            <w:tcW w:w="1396" w:type="pct"/>
          </w:tcPr>
          <w:p w:rsidR="00E76D36" w:rsidRPr="00E72D93" w:rsidRDefault="00E76D36" w:rsidP="00E76D36">
            <w:pPr>
              <w:rPr>
                <w:sz w:val="20"/>
                <w:szCs w:val="20"/>
              </w:rPr>
            </w:pPr>
            <w:r w:rsidRPr="00E72D93">
              <w:rPr>
                <w:sz w:val="20"/>
                <w:szCs w:val="20"/>
              </w:rPr>
              <w:t>Средства федерального бюджета</w:t>
            </w:r>
          </w:p>
        </w:tc>
        <w:tc>
          <w:tcPr>
            <w:tcW w:w="596" w:type="pct"/>
            <w:shd w:val="clear" w:color="auto" w:fill="auto"/>
            <w:vAlign w:val="center"/>
          </w:tcPr>
          <w:p w:rsidR="00E76D36" w:rsidRDefault="00E76D36" w:rsidP="00E76D36">
            <w:pPr>
              <w:jc w:val="center"/>
              <w:rPr>
                <w:color w:val="000000"/>
                <w:sz w:val="20"/>
                <w:szCs w:val="20"/>
              </w:rPr>
            </w:pPr>
            <w:r>
              <w:rPr>
                <w:color w:val="000000"/>
                <w:sz w:val="20"/>
                <w:szCs w:val="20"/>
              </w:rPr>
              <w:t>62 992,1</w:t>
            </w:r>
          </w:p>
        </w:tc>
        <w:tc>
          <w:tcPr>
            <w:tcW w:w="603" w:type="pct"/>
            <w:shd w:val="clear" w:color="auto" w:fill="auto"/>
            <w:vAlign w:val="center"/>
          </w:tcPr>
          <w:p w:rsidR="00E76D36" w:rsidRDefault="00E76D36" w:rsidP="00E76D36">
            <w:pPr>
              <w:jc w:val="center"/>
              <w:rPr>
                <w:color w:val="000000"/>
                <w:sz w:val="20"/>
                <w:szCs w:val="20"/>
              </w:rPr>
            </w:pPr>
            <w:r>
              <w:rPr>
                <w:color w:val="000000"/>
                <w:sz w:val="20"/>
                <w:szCs w:val="20"/>
              </w:rPr>
              <w:t>43 885,3</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0,0</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19 106,8</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0,0</w:t>
            </w:r>
          </w:p>
        </w:tc>
        <w:tc>
          <w:tcPr>
            <w:tcW w:w="596"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0,0</w:t>
            </w:r>
          </w:p>
        </w:tc>
      </w:tr>
      <w:tr w:rsidR="00E76D36" w:rsidRPr="00E72D93" w:rsidTr="00046C0A">
        <w:trPr>
          <w:trHeight w:val="169"/>
        </w:trPr>
        <w:tc>
          <w:tcPr>
            <w:tcW w:w="1396" w:type="pct"/>
          </w:tcPr>
          <w:p w:rsidR="00E76D36" w:rsidRPr="00E72D93" w:rsidRDefault="00E76D36" w:rsidP="00E76D36">
            <w:pPr>
              <w:pStyle w:val="ConsPlusNormal"/>
              <w:ind w:firstLine="0"/>
              <w:rPr>
                <w:rFonts w:ascii="Times New Roman" w:hAnsi="Times New Roman" w:cs="Times New Roman"/>
              </w:rPr>
            </w:pPr>
            <w:r w:rsidRPr="00E72D93">
              <w:rPr>
                <w:rFonts w:ascii="Times New Roman" w:hAnsi="Times New Roman" w:cs="Times New Roman"/>
              </w:rPr>
              <w:lastRenderedPageBreak/>
              <w:t>Внебюджетные источники</w:t>
            </w:r>
          </w:p>
        </w:tc>
        <w:tc>
          <w:tcPr>
            <w:tcW w:w="596" w:type="pct"/>
            <w:shd w:val="clear" w:color="auto" w:fill="auto"/>
            <w:vAlign w:val="center"/>
          </w:tcPr>
          <w:p w:rsidR="00E76D36" w:rsidRDefault="00E76D36" w:rsidP="00E76D36">
            <w:pPr>
              <w:jc w:val="center"/>
              <w:rPr>
                <w:color w:val="000000"/>
                <w:sz w:val="20"/>
                <w:szCs w:val="20"/>
              </w:rPr>
            </w:pPr>
            <w:r>
              <w:rPr>
                <w:color w:val="000000"/>
                <w:sz w:val="20"/>
                <w:szCs w:val="20"/>
              </w:rPr>
              <w:t>0,0</w:t>
            </w:r>
          </w:p>
        </w:tc>
        <w:tc>
          <w:tcPr>
            <w:tcW w:w="603" w:type="pct"/>
            <w:shd w:val="clear" w:color="auto" w:fill="auto"/>
            <w:vAlign w:val="center"/>
          </w:tcPr>
          <w:p w:rsidR="00E76D36" w:rsidRDefault="00E76D36" w:rsidP="00E76D36">
            <w:pPr>
              <w:jc w:val="center"/>
              <w:rPr>
                <w:color w:val="000000"/>
                <w:sz w:val="20"/>
                <w:szCs w:val="20"/>
              </w:rPr>
            </w:pPr>
            <w:r>
              <w:rPr>
                <w:color w:val="000000"/>
                <w:sz w:val="20"/>
                <w:szCs w:val="20"/>
              </w:rPr>
              <w:t>0,0</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0,0</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0,0</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0,0</w:t>
            </w:r>
          </w:p>
        </w:tc>
        <w:tc>
          <w:tcPr>
            <w:tcW w:w="596"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0,0</w:t>
            </w:r>
          </w:p>
        </w:tc>
      </w:tr>
      <w:tr w:rsidR="00E76D36" w:rsidRPr="00E72D93" w:rsidTr="00046C0A">
        <w:trPr>
          <w:trHeight w:val="169"/>
        </w:trPr>
        <w:tc>
          <w:tcPr>
            <w:tcW w:w="1396" w:type="pct"/>
          </w:tcPr>
          <w:p w:rsidR="00E76D36" w:rsidRPr="00E72D93" w:rsidRDefault="00E76D36" w:rsidP="00E76D36">
            <w:pPr>
              <w:pStyle w:val="ConsPlusNormal"/>
              <w:ind w:firstLine="0"/>
              <w:rPr>
                <w:rFonts w:ascii="Times New Roman" w:hAnsi="Times New Roman" w:cs="Times New Roman"/>
              </w:rPr>
            </w:pPr>
            <w:r w:rsidRPr="00E72D93">
              <w:rPr>
                <w:rFonts w:ascii="Times New Roman" w:hAnsi="Times New Roman" w:cs="Times New Roman"/>
              </w:rPr>
              <w:t>Всего, в том числе по годам</w:t>
            </w:r>
          </w:p>
        </w:tc>
        <w:tc>
          <w:tcPr>
            <w:tcW w:w="596" w:type="pct"/>
            <w:shd w:val="clear" w:color="auto" w:fill="auto"/>
            <w:vAlign w:val="center"/>
          </w:tcPr>
          <w:p w:rsidR="00E76D36" w:rsidRDefault="00E76D36" w:rsidP="00E76D36">
            <w:pPr>
              <w:jc w:val="center"/>
              <w:rPr>
                <w:color w:val="000000"/>
                <w:sz w:val="20"/>
                <w:szCs w:val="20"/>
              </w:rPr>
            </w:pPr>
            <w:r>
              <w:rPr>
                <w:color w:val="000000"/>
                <w:sz w:val="20"/>
                <w:szCs w:val="20"/>
              </w:rPr>
              <w:t>1 220 728,5</w:t>
            </w:r>
          </w:p>
        </w:tc>
        <w:tc>
          <w:tcPr>
            <w:tcW w:w="603" w:type="pct"/>
            <w:shd w:val="clear" w:color="auto" w:fill="auto"/>
            <w:vAlign w:val="center"/>
          </w:tcPr>
          <w:p w:rsidR="00E76D36" w:rsidRDefault="00E76D36" w:rsidP="00E76D36">
            <w:pPr>
              <w:jc w:val="center"/>
              <w:rPr>
                <w:color w:val="000000"/>
                <w:sz w:val="20"/>
                <w:szCs w:val="20"/>
              </w:rPr>
            </w:pPr>
            <w:r>
              <w:rPr>
                <w:color w:val="000000"/>
                <w:sz w:val="20"/>
                <w:szCs w:val="20"/>
              </w:rPr>
              <w:t>306 923,1</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226 236,2</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249 558,8</w:t>
            </w:r>
          </w:p>
        </w:tc>
        <w:tc>
          <w:tcPr>
            <w:tcW w:w="603"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219 005,2</w:t>
            </w:r>
          </w:p>
        </w:tc>
        <w:tc>
          <w:tcPr>
            <w:tcW w:w="596" w:type="pct"/>
            <w:shd w:val="clear" w:color="auto" w:fill="auto"/>
            <w:vAlign w:val="center"/>
          </w:tcPr>
          <w:p w:rsidR="00E76D36" w:rsidRPr="00830A07" w:rsidRDefault="00E76D36" w:rsidP="00E76D36">
            <w:pPr>
              <w:jc w:val="center"/>
              <w:rPr>
                <w:color w:val="000000"/>
                <w:sz w:val="20"/>
                <w:szCs w:val="20"/>
              </w:rPr>
            </w:pPr>
            <w:r w:rsidRPr="00830A07">
              <w:rPr>
                <w:color w:val="000000"/>
                <w:sz w:val="20"/>
                <w:szCs w:val="20"/>
              </w:rPr>
              <w:t>219 005,2</w:t>
            </w:r>
          </w:p>
        </w:tc>
      </w:tr>
    </w:tbl>
    <w:p w:rsidR="00046C0A" w:rsidRDefault="00046C0A" w:rsidP="00046C0A">
      <w:pPr>
        <w:pStyle w:val="ConsPlusNormal"/>
        <w:widowControl w:val="0"/>
        <w:adjustRightInd/>
        <w:ind w:firstLine="0"/>
        <w:jc w:val="center"/>
        <w:rPr>
          <w:rFonts w:ascii="Times New Roman" w:hAnsi="Times New Roman" w:cs="Times New Roman"/>
          <w:b/>
          <w:sz w:val="28"/>
          <w:szCs w:val="28"/>
        </w:rPr>
      </w:pPr>
    </w:p>
    <w:p w:rsidR="00084F9F" w:rsidRPr="00E72D93" w:rsidRDefault="001B1C50" w:rsidP="00CA415B">
      <w:pPr>
        <w:pStyle w:val="ConsPlusNormal"/>
        <w:widowControl w:val="0"/>
        <w:numPr>
          <w:ilvl w:val="0"/>
          <w:numId w:val="28"/>
        </w:numPr>
        <w:adjustRightInd/>
        <w:jc w:val="center"/>
        <w:rPr>
          <w:rFonts w:ascii="Times New Roman" w:hAnsi="Times New Roman" w:cs="Times New Roman"/>
          <w:b/>
          <w:sz w:val="28"/>
          <w:szCs w:val="28"/>
        </w:rPr>
      </w:pPr>
      <w:r w:rsidRPr="00E72D93">
        <w:rPr>
          <w:rFonts w:ascii="Times New Roman" w:hAnsi="Times New Roman" w:cs="Times New Roman"/>
          <w:b/>
          <w:sz w:val="28"/>
          <w:szCs w:val="28"/>
        </w:rPr>
        <w:t>Основное о</w:t>
      </w:r>
      <w:r w:rsidR="005C020D" w:rsidRPr="00E72D93">
        <w:rPr>
          <w:rFonts w:ascii="Times New Roman" w:hAnsi="Times New Roman" w:cs="Times New Roman"/>
          <w:b/>
          <w:sz w:val="28"/>
          <w:szCs w:val="28"/>
        </w:rPr>
        <w:t>писание</w:t>
      </w:r>
      <w:r w:rsidR="005D095C" w:rsidRPr="00E72D93">
        <w:rPr>
          <w:rFonts w:ascii="Times New Roman" w:hAnsi="Times New Roman" w:cs="Times New Roman"/>
          <w:b/>
          <w:sz w:val="28"/>
          <w:szCs w:val="28"/>
        </w:rPr>
        <w:t xml:space="preserve"> муниципальной программы</w:t>
      </w:r>
      <w:r w:rsidR="006C6EB1" w:rsidRPr="00E72D93">
        <w:rPr>
          <w:rFonts w:ascii="Times New Roman" w:hAnsi="Times New Roman" w:cs="Times New Roman"/>
          <w:b/>
          <w:sz w:val="28"/>
          <w:szCs w:val="28"/>
        </w:rPr>
        <w:t xml:space="preserve"> </w:t>
      </w:r>
      <w:r w:rsidR="00CC3647" w:rsidRPr="00E72D93">
        <w:rPr>
          <w:rFonts w:ascii="Times New Roman" w:hAnsi="Times New Roman" w:cs="Times New Roman"/>
          <w:b/>
          <w:sz w:val="28"/>
          <w:szCs w:val="28"/>
        </w:rPr>
        <w:t>Городского округа Пушкинский</w:t>
      </w:r>
      <w:r w:rsidR="005D095C" w:rsidRPr="00E72D93">
        <w:rPr>
          <w:rFonts w:ascii="Times New Roman" w:hAnsi="Times New Roman" w:cs="Times New Roman"/>
          <w:b/>
          <w:sz w:val="28"/>
          <w:szCs w:val="28"/>
        </w:rPr>
        <w:t xml:space="preserve"> </w:t>
      </w:r>
      <w:r w:rsidR="00BD5849" w:rsidRPr="00E72D93">
        <w:rPr>
          <w:rFonts w:ascii="Times New Roman" w:hAnsi="Times New Roman" w:cs="Times New Roman"/>
          <w:b/>
          <w:sz w:val="28"/>
          <w:szCs w:val="28"/>
        </w:rPr>
        <w:t xml:space="preserve">Московской области </w:t>
      </w:r>
      <w:r w:rsidR="005D095C" w:rsidRPr="00E72D93">
        <w:rPr>
          <w:rFonts w:ascii="Times New Roman" w:hAnsi="Times New Roman" w:cs="Times New Roman"/>
          <w:b/>
          <w:sz w:val="28"/>
          <w:szCs w:val="28"/>
        </w:rPr>
        <w:t>«</w:t>
      </w:r>
      <w:r w:rsidR="003253F5" w:rsidRPr="00E72D93">
        <w:rPr>
          <w:rFonts w:ascii="Times New Roman" w:hAnsi="Times New Roman" w:cs="Times New Roman"/>
          <w:b/>
          <w:sz w:val="28"/>
          <w:szCs w:val="28"/>
        </w:rPr>
        <w:t>Цифровое муниципальное образование</w:t>
      </w:r>
      <w:r w:rsidR="005D095C" w:rsidRPr="00E72D93">
        <w:rPr>
          <w:rFonts w:ascii="Times New Roman" w:hAnsi="Times New Roman" w:cs="Times New Roman"/>
          <w:b/>
          <w:sz w:val="28"/>
          <w:szCs w:val="28"/>
        </w:rPr>
        <w:t>» на 202</w:t>
      </w:r>
      <w:r w:rsidR="00CC3647" w:rsidRPr="00E72D93">
        <w:rPr>
          <w:rFonts w:ascii="Times New Roman" w:hAnsi="Times New Roman" w:cs="Times New Roman"/>
          <w:b/>
          <w:sz w:val="28"/>
          <w:szCs w:val="28"/>
        </w:rPr>
        <w:t>2</w:t>
      </w:r>
      <w:r w:rsidR="00C70960" w:rsidRPr="00E72D93">
        <w:rPr>
          <w:rFonts w:ascii="Times New Roman" w:hAnsi="Times New Roman" w:cs="Times New Roman"/>
          <w:b/>
          <w:sz w:val="28"/>
          <w:szCs w:val="28"/>
        </w:rPr>
        <w:t>-</w:t>
      </w:r>
      <w:r w:rsidR="005D095C" w:rsidRPr="00E72D93">
        <w:rPr>
          <w:rFonts w:ascii="Times New Roman" w:hAnsi="Times New Roman" w:cs="Times New Roman"/>
          <w:b/>
          <w:sz w:val="28"/>
          <w:szCs w:val="28"/>
        </w:rPr>
        <w:t>202</w:t>
      </w:r>
      <w:r w:rsidR="00CC3647" w:rsidRPr="00E72D93">
        <w:rPr>
          <w:rFonts w:ascii="Times New Roman" w:hAnsi="Times New Roman" w:cs="Times New Roman"/>
          <w:b/>
          <w:sz w:val="28"/>
          <w:szCs w:val="28"/>
        </w:rPr>
        <w:t>6</w:t>
      </w:r>
      <w:r w:rsidR="005D095C" w:rsidRPr="00E72D93">
        <w:rPr>
          <w:rFonts w:ascii="Times New Roman" w:hAnsi="Times New Roman" w:cs="Times New Roman"/>
          <w:b/>
          <w:sz w:val="28"/>
          <w:szCs w:val="28"/>
        </w:rPr>
        <w:t xml:space="preserve"> годы</w:t>
      </w:r>
    </w:p>
    <w:p w:rsidR="00F97686" w:rsidRPr="00E72D93" w:rsidRDefault="00F97686" w:rsidP="00F97686">
      <w:pPr>
        <w:pStyle w:val="ConsPlusNormal"/>
        <w:widowControl w:val="0"/>
        <w:adjustRightInd/>
        <w:ind w:left="360" w:firstLine="0"/>
        <w:jc w:val="center"/>
        <w:rPr>
          <w:rFonts w:ascii="Times New Roman" w:hAnsi="Times New Roman" w:cs="Times New Roman"/>
          <w:b/>
          <w:sz w:val="28"/>
          <w:szCs w:val="28"/>
        </w:rPr>
      </w:pPr>
    </w:p>
    <w:p w:rsidR="00A538E5" w:rsidRPr="00E72D93" w:rsidRDefault="00A538E5" w:rsidP="00084F9F">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Общая характеристика сф</w:t>
      </w:r>
      <w:r w:rsidR="00853693" w:rsidRPr="00E72D93">
        <w:rPr>
          <w:rFonts w:ascii="Times New Roman" w:hAnsi="Times New Roman" w:cs="Times New Roman"/>
          <w:sz w:val="28"/>
          <w:szCs w:val="28"/>
        </w:rPr>
        <w:t>ер</w:t>
      </w:r>
      <w:r w:rsidR="000B4B15" w:rsidRPr="00E72D93">
        <w:rPr>
          <w:rFonts w:ascii="Times New Roman" w:hAnsi="Times New Roman" w:cs="Times New Roman"/>
          <w:sz w:val="28"/>
          <w:szCs w:val="28"/>
        </w:rPr>
        <w:t>ы</w:t>
      </w:r>
      <w:r w:rsidR="00853693" w:rsidRPr="00E72D93">
        <w:rPr>
          <w:rFonts w:ascii="Times New Roman" w:hAnsi="Times New Roman" w:cs="Times New Roman"/>
          <w:sz w:val="28"/>
          <w:szCs w:val="28"/>
        </w:rPr>
        <w:t xml:space="preserve"> </w:t>
      </w:r>
      <w:r w:rsidR="005549E9" w:rsidRPr="00E72D93">
        <w:rPr>
          <w:rFonts w:ascii="Times New Roman" w:hAnsi="Times New Roman" w:cs="Times New Roman"/>
          <w:sz w:val="28"/>
          <w:szCs w:val="28"/>
        </w:rPr>
        <w:t>реализации муниципальной П</w:t>
      </w:r>
      <w:r w:rsidR="00290B8D" w:rsidRPr="00E72D93">
        <w:rPr>
          <w:rFonts w:ascii="Times New Roman" w:hAnsi="Times New Roman" w:cs="Times New Roman"/>
          <w:sz w:val="28"/>
          <w:szCs w:val="28"/>
        </w:rPr>
        <w:t>рограммы</w:t>
      </w:r>
    </w:p>
    <w:p w:rsidR="003253F5" w:rsidRPr="00E72D93" w:rsidRDefault="003253F5" w:rsidP="003253F5">
      <w:pPr>
        <w:jc w:val="center"/>
        <w:rPr>
          <w:b/>
          <w:sz w:val="28"/>
          <w:szCs w:val="28"/>
        </w:rPr>
      </w:pPr>
    </w:p>
    <w:p w:rsidR="00470602" w:rsidRPr="00E72D93" w:rsidRDefault="00470602" w:rsidP="00046C0A">
      <w:pPr>
        <w:autoSpaceDE w:val="0"/>
        <w:autoSpaceDN w:val="0"/>
        <w:adjustRightInd w:val="0"/>
        <w:ind w:firstLine="539"/>
        <w:jc w:val="both"/>
        <w:rPr>
          <w:sz w:val="28"/>
          <w:szCs w:val="28"/>
        </w:rPr>
      </w:pPr>
      <w:r w:rsidRPr="00E72D93">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необходимых условий для развития цифровой экономики,</w:t>
      </w:r>
      <w:r w:rsidR="00603B86" w:rsidRPr="00E72D93">
        <w:rPr>
          <w:sz w:val="28"/>
          <w:szCs w:val="28"/>
        </w:rPr>
        <w:t xml:space="preserve"> в</w:t>
      </w:r>
      <w:r w:rsidR="00046C0A">
        <w:rPr>
          <w:sz w:val="28"/>
          <w:szCs w:val="28"/>
        </w:rPr>
        <w:t xml:space="preserve"> </w:t>
      </w:r>
      <w:r w:rsidR="00603B86" w:rsidRPr="00E72D93">
        <w:rPr>
          <w:sz w:val="28"/>
          <w:szCs w:val="28"/>
        </w:rPr>
        <w:t>к</w:t>
      </w:r>
      <w:r w:rsidRPr="00E72D93">
        <w:rPr>
          <w:sz w:val="28"/>
          <w:szCs w:val="28"/>
        </w:rPr>
        <w:t>оторой данные</w:t>
      </w:r>
      <w:r w:rsidR="00603B86" w:rsidRPr="00E72D93">
        <w:rPr>
          <w:sz w:val="28"/>
          <w:szCs w:val="28"/>
        </w:rPr>
        <w:t xml:space="preserve"> в</w:t>
      </w:r>
      <w:r w:rsidR="00046C0A">
        <w:rPr>
          <w:sz w:val="28"/>
          <w:szCs w:val="28"/>
        </w:rPr>
        <w:t xml:space="preserve"> </w:t>
      </w:r>
      <w:r w:rsidR="00603B86" w:rsidRPr="00E72D93">
        <w:rPr>
          <w:sz w:val="28"/>
          <w:szCs w:val="28"/>
        </w:rPr>
        <w:t>ц</w:t>
      </w:r>
      <w:r w:rsidRPr="00E72D93">
        <w:rPr>
          <w:sz w:val="28"/>
          <w:szCs w:val="28"/>
        </w:rPr>
        <w:t>ифровой форме являются ключевым фактором производства</w:t>
      </w:r>
      <w:r w:rsidR="00603B86" w:rsidRPr="00E72D93">
        <w:rPr>
          <w:sz w:val="28"/>
          <w:szCs w:val="28"/>
        </w:rPr>
        <w:t xml:space="preserve"> во</w:t>
      </w:r>
      <w:r w:rsidR="00046C0A">
        <w:rPr>
          <w:sz w:val="28"/>
          <w:szCs w:val="28"/>
        </w:rPr>
        <w:t xml:space="preserve"> </w:t>
      </w:r>
      <w:r w:rsidR="00603B86" w:rsidRPr="00E72D93">
        <w:rPr>
          <w:sz w:val="28"/>
          <w:szCs w:val="28"/>
        </w:rPr>
        <w:t>в</w:t>
      </w:r>
      <w:r w:rsidRPr="00E72D93">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 </w:t>
      </w:r>
      <w:r w:rsidR="00416698" w:rsidRPr="00E72D93">
        <w:rPr>
          <w:sz w:val="28"/>
          <w:szCs w:val="28"/>
        </w:rPr>
        <w:t xml:space="preserve">городском округе </w:t>
      </w:r>
      <w:r w:rsidR="00C959A1" w:rsidRPr="00E72D93">
        <w:rPr>
          <w:sz w:val="28"/>
          <w:szCs w:val="28"/>
        </w:rPr>
        <w:t>Пушкинск</w:t>
      </w:r>
      <w:r w:rsidR="00416698" w:rsidRPr="00E72D93">
        <w:rPr>
          <w:sz w:val="28"/>
          <w:szCs w:val="28"/>
        </w:rPr>
        <w:t>ий</w:t>
      </w:r>
      <w:r w:rsidR="00C959A1" w:rsidRPr="00E72D93">
        <w:rPr>
          <w:sz w:val="28"/>
          <w:szCs w:val="28"/>
        </w:rPr>
        <w:t xml:space="preserve"> </w:t>
      </w:r>
      <w:r w:rsidR="00982256" w:rsidRPr="00E72D93">
        <w:rPr>
          <w:sz w:val="28"/>
          <w:szCs w:val="28"/>
        </w:rPr>
        <w:t xml:space="preserve">Московской области </w:t>
      </w:r>
      <w:r w:rsidR="00B33B76" w:rsidRPr="00E72D93">
        <w:rPr>
          <w:sz w:val="28"/>
          <w:szCs w:val="28"/>
        </w:rPr>
        <w:t>(далее – округ)</w:t>
      </w:r>
      <w:r w:rsidR="00C41D99"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н</w:t>
      </w:r>
      <w:r w:rsidRPr="00E72D93">
        <w:rPr>
          <w:sz w:val="28"/>
          <w:szCs w:val="28"/>
        </w:rPr>
        <w:t>астоящее время урегулировано большинство вопросов, возникающих</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использования информационно-телекоммуникационных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азличных сферах деятельности.</w:t>
      </w:r>
    </w:p>
    <w:p w:rsidR="00C959A1" w:rsidRPr="00E72D93" w:rsidRDefault="00470602" w:rsidP="003253F5">
      <w:pPr>
        <w:autoSpaceDE w:val="0"/>
        <w:autoSpaceDN w:val="0"/>
        <w:adjustRightInd w:val="0"/>
        <w:ind w:firstLine="540"/>
        <w:jc w:val="both"/>
        <w:rPr>
          <w:sz w:val="28"/>
          <w:szCs w:val="28"/>
        </w:rPr>
      </w:pPr>
      <w:r w:rsidRPr="00E72D93">
        <w:rPr>
          <w:sz w:val="28"/>
          <w:szCs w:val="28"/>
        </w:rPr>
        <w:t>В системе образования расширяется применение цифровых технологий. Образовательные организации</w:t>
      </w:r>
      <w:r w:rsidR="00F335DF" w:rsidRPr="00E72D93">
        <w:rPr>
          <w:sz w:val="28"/>
          <w:szCs w:val="28"/>
        </w:rPr>
        <w:t xml:space="preserve"> округа</w:t>
      </w:r>
      <w:r w:rsidRPr="00E72D93">
        <w:rPr>
          <w:sz w:val="28"/>
          <w:szCs w:val="28"/>
        </w:rPr>
        <w:t xml:space="preserve"> имеют выход</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 xml:space="preserve">еть </w:t>
      </w:r>
      <w:r w:rsidR="003658DC" w:rsidRPr="00E72D93">
        <w:rPr>
          <w:sz w:val="28"/>
          <w:szCs w:val="28"/>
        </w:rPr>
        <w:t>«</w:t>
      </w:r>
      <w:r w:rsidRPr="00E72D93">
        <w:rPr>
          <w:sz w:val="28"/>
          <w:szCs w:val="28"/>
        </w:rPr>
        <w:t>Интернет</w:t>
      </w:r>
      <w:r w:rsidR="003658DC" w:rsidRPr="00E72D93">
        <w:rPr>
          <w:sz w:val="28"/>
          <w:szCs w:val="28"/>
        </w:rPr>
        <w:t>»</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редставлены там</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воих сайтах</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осударственными требованиями</w:t>
      </w:r>
      <w:r w:rsidR="00C959A1" w:rsidRPr="00E72D93">
        <w:rPr>
          <w:sz w:val="28"/>
          <w:szCs w:val="28"/>
        </w:rPr>
        <w:t>. Показатель «Доля муниципальных дошкольных образовательных организаций</w:t>
      </w:r>
      <w:r w:rsidR="00603B86" w:rsidRPr="00E72D93">
        <w:rPr>
          <w:sz w:val="28"/>
          <w:szCs w:val="28"/>
        </w:rPr>
        <w:t xml:space="preserve"> и</w:t>
      </w:r>
      <w:r w:rsidR="00046C0A">
        <w:rPr>
          <w:sz w:val="28"/>
          <w:szCs w:val="28"/>
        </w:rPr>
        <w:t xml:space="preserve"> </w:t>
      </w:r>
      <w:r w:rsidR="00603B86" w:rsidRPr="00E72D93">
        <w:rPr>
          <w:sz w:val="28"/>
          <w:szCs w:val="28"/>
        </w:rPr>
        <w:t>м</w:t>
      </w:r>
      <w:r w:rsidR="00C959A1" w:rsidRPr="00E72D93">
        <w:rPr>
          <w:sz w:val="28"/>
          <w:szCs w:val="28"/>
        </w:rPr>
        <w:t>униципальных общеобразовательных организаций</w:t>
      </w:r>
      <w:r w:rsidR="00603B86" w:rsidRPr="00E72D93">
        <w:rPr>
          <w:sz w:val="28"/>
          <w:szCs w:val="28"/>
        </w:rPr>
        <w:t xml:space="preserve"> в</w:t>
      </w:r>
      <w:r w:rsidR="00046C0A">
        <w:rPr>
          <w:sz w:val="28"/>
          <w:szCs w:val="28"/>
        </w:rPr>
        <w:t xml:space="preserve"> </w:t>
      </w:r>
      <w:r w:rsidR="00603B86" w:rsidRPr="00E72D93">
        <w:rPr>
          <w:sz w:val="28"/>
          <w:szCs w:val="28"/>
        </w:rPr>
        <w:t>о</w:t>
      </w:r>
      <w:r w:rsidR="00F335DF" w:rsidRPr="00E72D93">
        <w:rPr>
          <w:sz w:val="28"/>
          <w:szCs w:val="28"/>
        </w:rPr>
        <w:t>круге</w:t>
      </w:r>
      <w:r w:rsidR="00C959A1" w:rsidRPr="00E72D93">
        <w:rPr>
          <w:sz w:val="28"/>
          <w:szCs w:val="28"/>
        </w:rPr>
        <w:t>, подключенных</w:t>
      </w:r>
      <w:r w:rsidR="00603B86" w:rsidRPr="00E72D93">
        <w:rPr>
          <w:sz w:val="28"/>
          <w:szCs w:val="28"/>
        </w:rPr>
        <w:t xml:space="preserve"> к</w:t>
      </w:r>
      <w:r w:rsidR="00046C0A">
        <w:rPr>
          <w:sz w:val="28"/>
          <w:szCs w:val="28"/>
        </w:rPr>
        <w:t xml:space="preserve"> </w:t>
      </w:r>
      <w:r w:rsidR="00603B86" w:rsidRPr="00E72D93">
        <w:rPr>
          <w:sz w:val="28"/>
          <w:szCs w:val="28"/>
        </w:rPr>
        <w:t>с</w:t>
      </w:r>
      <w:r w:rsidR="00C959A1" w:rsidRPr="00E72D93">
        <w:rPr>
          <w:sz w:val="28"/>
          <w:szCs w:val="28"/>
        </w:rPr>
        <w:t xml:space="preserve">ети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00C959A1" w:rsidRPr="00E72D93">
        <w:rPr>
          <w:sz w:val="28"/>
          <w:szCs w:val="28"/>
        </w:rPr>
        <w:t>корости: для дошкольных образовательных организаций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2 Мбит/с; 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г</w:t>
      </w:r>
      <w:r w:rsidR="00C959A1" w:rsidRPr="00E72D93">
        <w:rPr>
          <w:sz w:val="28"/>
          <w:szCs w:val="28"/>
        </w:rPr>
        <w:t>ородских поселениях</w:t>
      </w:r>
      <w:r w:rsidR="00603B86" w:rsidRPr="00E72D93">
        <w:rPr>
          <w:sz w:val="28"/>
          <w:szCs w:val="28"/>
        </w:rPr>
        <w:t xml:space="preserve"> и</w:t>
      </w:r>
      <w:r w:rsidR="00046C0A">
        <w:rPr>
          <w:sz w:val="28"/>
          <w:szCs w:val="28"/>
        </w:rPr>
        <w:t xml:space="preserve"> </w:t>
      </w:r>
      <w:r w:rsidR="00603B86" w:rsidRPr="00E72D93">
        <w:rPr>
          <w:sz w:val="28"/>
          <w:szCs w:val="28"/>
        </w:rPr>
        <w:t>г</w:t>
      </w:r>
      <w:r w:rsidR="00C959A1" w:rsidRPr="00E72D93">
        <w:rPr>
          <w:sz w:val="28"/>
          <w:szCs w:val="28"/>
        </w:rPr>
        <w:t>ородских округах,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100 Мбит/с;</w:t>
      </w:r>
      <w:r w:rsidR="006C6EB1" w:rsidRPr="00E72D93">
        <w:rPr>
          <w:sz w:val="28"/>
          <w:szCs w:val="28"/>
        </w:rPr>
        <w:t xml:space="preserve"> </w:t>
      </w:r>
      <w:r w:rsidR="00C959A1" w:rsidRPr="00E72D93">
        <w:rPr>
          <w:sz w:val="28"/>
          <w:szCs w:val="28"/>
        </w:rPr>
        <w:t>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с</w:t>
      </w:r>
      <w:r w:rsidR="00C959A1" w:rsidRPr="00E72D93">
        <w:rPr>
          <w:sz w:val="28"/>
          <w:szCs w:val="28"/>
        </w:rPr>
        <w:t>ельских населенных пунктах,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w:t>
      </w:r>
      <w:r w:rsidR="00EE4DB5">
        <w:rPr>
          <w:sz w:val="28"/>
          <w:szCs w:val="28"/>
        </w:rPr>
        <w:t>е 50 Мбит/с.» достиг уровня 100</w:t>
      </w:r>
      <w:r w:rsidR="00C959A1" w:rsidRPr="00E72D93">
        <w:rPr>
          <w:sz w:val="28"/>
          <w:szCs w:val="28"/>
        </w:rPr>
        <w:t>%.</w:t>
      </w:r>
    </w:p>
    <w:p w:rsidR="00470602" w:rsidRPr="00E72D93" w:rsidRDefault="00C959A1" w:rsidP="003253F5">
      <w:pPr>
        <w:autoSpaceDE w:val="0"/>
        <w:autoSpaceDN w:val="0"/>
        <w:adjustRightInd w:val="0"/>
        <w:ind w:firstLine="540"/>
        <w:jc w:val="both"/>
        <w:rPr>
          <w:sz w:val="28"/>
          <w:szCs w:val="28"/>
        </w:rPr>
      </w:pPr>
      <w:r w:rsidRPr="00E72D93">
        <w:rPr>
          <w:sz w:val="28"/>
          <w:szCs w:val="28"/>
        </w:rPr>
        <w:t>Органы местного самоуправления округа</w:t>
      </w:r>
      <w:r w:rsidR="00DB78CC" w:rsidRPr="00E72D93">
        <w:rPr>
          <w:sz w:val="28"/>
          <w:szCs w:val="28"/>
        </w:rPr>
        <w:t xml:space="preserve"> (далее </w:t>
      </w:r>
      <w:r w:rsidR="00F53EDC" w:rsidRPr="00E72D93">
        <w:rPr>
          <w:sz w:val="28"/>
          <w:szCs w:val="28"/>
        </w:rPr>
        <w:t>-</w:t>
      </w:r>
      <w:r w:rsidR="00DB78CC" w:rsidRPr="00E72D93">
        <w:rPr>
          <w:sz w:val="28"/>
          <w:szCs w:val="28"/>
        </w:rPr>
        <w:t xml:space="preserve"> ОМСУ округа)</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 xml:space="preserve">олной мере используют </w:t>
      </w:r>
      <w:proofErr w:type="gramStart"/>
      <w:r w:rsidRPr="00E72D93">
        <w:rPr>
          <w:sz w:val="28"/>
          <w:szCs w:val="28"/>
        </w:rPr>
        <w:t>возможности</w:t>
      </w:r>
      <w:proofErr w:type="gramEnd"/>
      <w:r w:rsidRPr="00E72D93">
        <w:rPr>
          <w:sz w:val="28"/>
          <w:szCs w:val="28"/>
        </w:rPr>
        <w:t xml:space="preserve"> предоставляемые региональными информационными системами, которые</w:t>
      </w:r>
      <w:r w:rsidR="00470602" w:rsidRPr="00E72D93">
        <w:rPr>
          <w:sz w:val="28"/>
          <w:szCs w:val="28"/>
        </w:rPr>
        <w:t xml:space="preserve"> успешно развиваются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единой информационной среды</w:t>
      </w:r>
      <w:r w:rsidR="00603B86" w:rsidRPr="00E72D93">
        <w:rPr>
          <w:sz w:val="28"/>
          <w:szCs w:val="28"/>
        </w:rPr>
        <w:t xml:space="preserve"> и</w:t>
      </w:r>
      <w:r w:rsidR="00046C0A">
        <w:rPr>
          <w:sz w:val="28"/>
          <w:szCs w:val="28"/>
        </w:rPr>
        <w:t xml:space="preserve"> </w:t>
      </w:r>
      <w:r w:rsidR="00603B86" w:rsidRPr="00E72D93">
        <w:rPr>
          <w:sz w:val="28"/>
          <w:szCs w:val="28"/>
        </w:rPr>
        <w:t>п</w:t>
      </w:r>
      <w:r w:rsidR="00470602" w:rsidRPr="00E72D93">
        <w:rPr>
          <w:sz w:val="28"/>
          <w:szCs w:val="28"/>
        </w:rPr>
        <w:t>роцессов, объединенных</w:t>
      </w:r>
      <w:r w:rsidRPr="00E72D93">
        <w:rPr>
          <w:sz w:val="28"/>
          <w:szCs w:val="28"/>
        </w:rPr>
        <w:t xml:space="preserve"> этой средой</w:t>
      </w:r>
      <w:r w:rsidR="00470602" w:rsidRPr="00E72D93">
        <w:rPr>
          <w:sz w:val="28"/>
          <w:szCs w:val="28"/>
        </w:rPr>
        <w:t xml:space="preserve"> (далее - цифровые платформы)</w:t>
      </w:r>
      <w:r w:rsidRPr="00E72D93">
        <w:rPr>
          <w:sz w:val="28"/>
          <w:szCs w:val="28"/>
        </w:rPr>
        <w:t>.</w:t>
      </w:r>
    </w:p>
    <w:p w:rsidR="00470602" w:rsidRPr="00E72D93" w:rsidRDefault="00501B3E" w:rsidP="003253F5">
      <w:pPr>
        <w:autoSpaceDE w:val="0"/>
        <w:autoSpaceDN w:val="0"/>
        <w:adjustRightInd w:val="0"/>
        <w:ind w:firstLine="540"/>
        <w:jc w:val="both"/>
        <w:rPr>
          <w:sz w:val="28"/>
          <w:szCs w:val="28"/>
        </w:rPr>
      </w:pPr>
      <w:r w:rsidRPr="00E72D93">
        <w:rPr>
          <w:sz w:val="28"/>
          <w:szCs w:val="28"/>
        </w:rPr>
        <w:t>ОМСУ</w:t>
      </w:r>
      <w:r w:rsidR="006C6EB1" w:rsidRPr="00E72D93">
        <w:rPr>
          <w:sz w:val="28"/>
          <w:szCs w:val="28"/>
        </w:rPr>
        <w:t xml:space="preserve"> </w:t>
      </w:r>
      <w:r w:rsidR="00E90FAA" w:rsidRPr="00E72D93">
        <w:rPr>
          <w:sz w:val="28"/>
          <w:szCs w:val="28"/>
        </w:rPr>
        <w:t>округа,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00E90FAA" w:rsidRPr="00E72D93">
        <w:rPr>
          <w:sz w:val="28"/>
          <w:szCs w:val="28"/>
        </w:rPr>
        <w:t xml:space="preserve">рганами местного самоуправления других муниципальных образований </w:t>
      </w:r>
      <w:r w:rsidR="00470602" w:rsidRPr="00E72D93">
        <w:rPr>
          <w:sz w:val="28"/>
          <w:szCs w:val="28"/>
        </w:rPr>
        <w:t>Московск</w:t>
      </w:r>
      <w:r w:rsidR="00E90FAA" w:rsidRPr="00E72D93">
        <w:rPr>
          <w:sz w:val="28"/>
          <w:szCs w:val="28"/>
        </w:rPr>
        <w:t>ой</w:t>
      </w:r>
      <w:r w:rsidR="00470602" w:rsidRPr="00E72D93">
        <w:rPr>
          <w:sz w:val="28"/>
          <w:szCs w:val="28"/>
        </w:rPr>
        <w:t xml:space="preserve"> област</w:t>
      </w:r>
      <w:r w:rsidR="00E90FAA" w:rsidRPr="00E72D93">
        <w:rPr>
          <w:sz w:val="28"/>
          <w:szCs w:val="28"/>
        </w:rPr>
        <w:t>и</w:t>
      </w:r>
      <w:r w:rsidR="00DE25FB" w:rsidRPr="00E72D93">
        <w:rPr>
          <w:sz w:val="28"/>
          <w:szCs w:val="28"/>
        </w:rPr>
        <w:t>,</w:t>
      </w:r>
      <w:r w:rsidR="006C6EB1" w:rsidRPr="00E72D93">
        <w:rPr>
          <w:sz w:val="28"/>
          <w:szCs w:val="28"/>
        </w:rPr>
        <w:t xml:space="preserve"> </w:t>
      </w:r>
      <w:r w:rsidR="00E90FAA" w:rsidRPr="00E72D93">
        <w:rPr>
          <w:sz w:val="28"/>
          <w:szCs w:val="28"/>
        </w:rPr>
        <w:t>активно участвуют</w:t>
      </w:r>
      <w:r w:rsidR="00603B86" w:rsidRPr="00E72D93">
        <w:rPr>
          <w:sz w:val="28"/>
          <w:szCs w:val="28"/>
        </w:rPr>
        <w:t xml:space="preserve"> в</w:t>
      </w:r>
      <w:r w:rsidR="00046C0A">
        <w:rPr>
          <w:sz w:val="28"/>
          <w:szCs w:val="28"/>
        </w:rPr>
        <w:t xml:space="preserve"> </w:t>
      </w:r>
      <w:r w:rsidR="00603B86" w:rsidRPr="00E72D93">
        <w:rPr>
          <w:sz w:val="28"/>
          <w:szCs w:val="28"/>
        </w:rPr>
        <w:t>р</w:t>
      </w:r>
      <w:r w:rsidR="00470602" w:rsidRPr="00E72D93">
        <w:rPr>
          <w:sz w:val="28"/>
          <w:szCs w:val="28"/>
        </w:rPr>
        <w:t>азвитии цифровой платформы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470602" w:rsidRPr="00E72D93">
        <w:rPr>
          <w:sz w:val="28"/>
          <w:szCs w:val="28"/>
        </w:rPr>
        <w:t>униципальных услуг.</w:t>
      </w:r>
    </w:p>
    <w:p w:rsidR="00F779F7" w:rsidRPr="00E72D93" w:rsidRDefault="00470602" w:rsidP="003253F5">
      <w:pPr>
        <w:autoSpaceDE w:val="0"/>
        <w:autoSpaceDN w:val="0"/>
        <w:adjustRightInd w:val="0"/>
        <w:ind w:firstLine="540"/>
        <w:jc w:val="both"/>
        <w:rPr>
          <w:sz w:val="28"/>
          <w:szCs w:val="28"/>
        </w:rPr>
      </w:pPr>
      <w:r w:rsidRPr="00E72D93">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70602" w:rsidRPr="00E72D93" w:rsidRDefault="00470602" w:rsidP="003253F5">
      <w:pPr>
        <w:autoSpaceDE w:val="0"/>
        <w:autoSpaceDN w:val="0"/>
        <w:adjustRightInd w:val="0"/>
        <w:ind w:firstLine="540"/>
        <w:jc w:val="both"/>
        <w:rPr>
          <w:sz w:val="28"/>
          <w:szCs w:val="28"/>
        </w:rPr>
      </w:pPr>
      <w:r w:rsidRPr="00E72D93">
        <w:rPr>
          <w:sz w:val="28"/>
          <w:szCs w:val="28"/>
        </w:rPr>
        <w:lastRenderedPageBreak/>
        <w:t>ведется работа</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птимизации</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еинжинирингу наиболее востребованных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ассовых услуг, организации</w:t>
      </w:r>
      <w:r w:rsidR="00603B86" w:rsidRPr="00E72D93">
        <w:rPr>
          <w:sz w:val="28"/>
          <w:szCs w:val="28"/>
        </w:rPr>
        <w:t xml:space="preserve"> их</w:t>
      </w:r>
      <w:r w:rsidR="00046C0A">
        <w:rPr>
          <w:sz w:val="28"/>
          <w:szCs w:val="28"/>
        </w:rPr>
        <w:t xml:space="preserve"> </w:t>
      </w:r>
      <w:r w:rsidR="00603B86" w:rsidRPr="00E72D93">
        <w:rPr>
          <w:sz w:val="28"/>
          <w:szCs w:val="28"/>
        </w:rPr>
        <w:t>п</w:t>
      </w:r>
      <w:r w:rsidR="00763CA3" w:rsidRPr="00E72D93">
        <w:rPr>
          <w:sz w:val="28"/>
          <w:szCs w:val="28"/>
        </w:rPr>
        <w:t>редоставления</w:t>
      </w:r>
      <w:r w:rsidR="00603B86" w:rsidRPr="00E72D93">
        <w:rPr>
          <w:sz w:val="28"/>
          <w:szCs w:val="28"/>
        </w:rPr>
        <w:t xml:space="preserve"> по</w:t>
      </w:r>
      <w:r w:rsidR="00046C0A">
        <w:rPr>
          <w:sz w:val="28"/>
          <w:szCs w:val="28"/>
        </w:rPr>
        <w:t xml:space="preserve"> </w:t>
      </w:r>
      <w:r w:rsidR="00603B86" w:rsidRPr="00E72D93">
        <w:rPr>
          <w:sz w:val="28"/>
          <w:szCs w:val="28"/>
        </w:rPr>
        <w:t>п</w:t>
      </w:r>
      <w:r w:rsidR="00763CA3"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сформирована сеть </w:t>
      </w:r>
      <w:r w:rsidR="00302B55" w:rsidRPr="00E72D93">
        <w:rPr>
          <w:sz w:val="28"/>
          <w:szCs w:val="28"/>
        </w:rPr>
        <w:t>многофункциональных центров</w:t>
      </w:r>
      <w:r w:rsidR="001506F4" w:rsidRPr="00E72D93">
        <w:rPr>
          <w:sz w:val="28"/>
          <w:szCs w:val="28"/>
        </w:rPr>
        <w:t xml:space="preserve"> округа</w:t>
      </w:r>
      <w:r w:rsidR="00AB01C9" w:rsidRPr="00E72D93">
        <w:rPr>
          <w:sz w:val="28"/>
          <w:szCs w:val="28"/>
        </w:rPr>
        <w:t xml:space="preserve"> (далее - МФЦ)</w:t>
      </w:r>
      <w:r w:rsidRPr="00E72D93">
        <w:rPr>
          <w:sz w:val="28"/>
          <w:szCs w:val="28"/>
        </w:rPr>
        <w:t>,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слугам, предоставляемы</w:t>
      </w:r>
      <w:r w:rsidR="00B33B76" w:rsidRPr="00E72D93">
        <w:rPr>
          <w:sz w:val="28"/>
          <w:szCs w:val="28"/>
        </w:rPr>
        <w:t>м</w:t>
      </w:r>
      <w:r w:rsidR="00603B86" w:rsidRPr="00E72D93">
        <w:rPr>
          <w:sz w:val="28"/>
          <w:szCs w:val="28"/>
        </w:rPr>
        <w:t xml:space="preserve"> по</w:t>
      </w:r>
      <w:r w:rsidR="00046C0A">
        <w:rPr>
          <w:sz w:val="28"/>
          <w:szCs w:val="28"/>
        </w:rPr>
        <w:t xml:space="preserve"> </w:t>
      </w:r>
      <w:r w:rsidR="00603B86" w:rsidRPr="00E72D93">
        <w:rPr>
          <w:sz w:val="28"/>
          <w:szCs w:val="28"/>
        </w:rPr>
        <w:t>п</w:t>
      </w:r>
      <w:r w:rsidR="00B33B76" w:rsidRPr="00E72D93">
        <w:rPr>
          <w:sz w:val="28"/>
          <w:szCs w:val="28"/>
        </w:rPr>
        <w:t>ринципу «одного окна»</w:t>
      </w:r>
      <w:r w:rsidRPr="00E72D93">
        <w:rPr>
          <w:sz w:val="28"/>
          <w:szCs w:val="28"/>
        </w:rPr>
        <w:t xml:space="preserve"> обеспечен</w:t>
      </w:r>
      <w:r w:rsidR="00603B86" w:rsidRPr="00E72D93">
        <w:rPr>
          <w:sz w:val="28"/>
          <w:szCs w:val="28"/>
        </w:rPr>
        <w:t xml:space="preserve"> на</w:t>
      </w:r>
      <w:r w:rsidR="00046C0A">
        <w:rPr>
          <w:sz w:val="28"/>
          <w:szCs w:val="28"/>
        </w:rPr>
        <w:t xml:space="preserve"> </w:t>
      </w:r>
      <w:r w:rsidR="00603B86" w:rsidRPr="00E72D93">
        <w:rPr>
          <w:sz w:val="28"/>
          <w:szCs w:val="28"/>
        </w:rPr>
        <w:t>в</w:t>
      </w:r>
      <w:r w:rsidR="001506F4" w:rsidRPr="00E72D93">
        <w:rPr>
          <w:sz w:val="28"/>
          <w:szCs w:val="28"/>
        </w:rPr>
        <w:t>сей территории округа</w:t>
      </w:r>
      <w:r w:rsidRPr="00E72D93">
        <w:rPr>
          <w:sz w:val="28"/>
          <w:szCs w:val="28"/>
        </w:rPr>
        <w:t>, доля граждан, имеющих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 xml:space="preserve">слугам </w:t>
      </w:r>
      <w:r w:rsidR="00AB01C9" w:rsidRPr="00E72D93">
        <w:rPr>
          <w:sz w:val="28"/>
          <w:szCs w:val="28"/>
        </w:rPr>
        <w:t>МФЦ</w:t>
      </w:r>
      <w:r w:rsidRPr="00E72D93">
        <w:rPr>
          <w:sz w:val="28"/>
          <w:szCs w:val="28"/>
        </w:rPr>
        <w:t>, составляет</w:t>
      </w:r>
      <w:r w:rsidR="00040269" w:rsidRPr="00E72D93">
        <w:rPr>
          <w:sz w:val="28"/>
          <w:szCs w:val="28"/>
        </w:rPr>
        <w:t xml:space="preserve"> </w:t>
      </w:r>
      <w:r w:rsidR="00213313" w:rsidRPr="00E72D93">
        <w:rPr>
          <w:sz w:val="28"/>
          <w:szCs w:val="28"/>
        </w:rPr>
        <w:t>100</w:t>
      </w:r>
      <w:r w:rsidRPr="00E72D93">
        <w:rPr>
          <w:sz w:val="28"/>
          <w:szCs w:val="28"/>
        </w:rPr>
        <w:t xml:space="preserve"> процентов;</w:t>
      </w:r>
    </w:p>
    <w:p w:rsidR="00470602" w:rsidRPr="00E72D93" w:rsidRDefault="00213313" w:rsidP="003253F5">
      <w:pPr>
        <w:autoSpaceDE w:val="0"/>
        <w:autoSpaceDN w:val="0"/>
        <w:adjustRightInd w:val="0"/>
        <w:ind w:firstLine="540"/>
        <w:jc w:val="both"/>
        <w:rPr>
          <w:sz w:val="28"/>
          <w:szCs w:val="28"/>
        </w:rPr>
      </w:pPr>
      <w:r w:rsidRPr="00E72D93">
        <w:rPr>
          <w:sz w:val="28"/>
          <w:szCs w:val="28"/>
        </w:rPr>
        <w:t>повышение уровня удовлетворенности граждан качеством предоставляемых государственных и</w:t>
      </w:r>
      <w:r w:rsidR="00046C0A">
        <w:rPr>
          <w:sz w:val="28"/>
          <w:szCs w:val="28"/>
        </w:rPr>
        <w:t xml:space="preserve"> </w:t>
      </w:r>
      <w:r w:rsidRPr="00E72D93">
        <w:rPr>
          <w:sz w:val="28"/>
          <w:szCs w:val="28"/>
        </w:rPr>
        <w:t>муниципальных услуг до 98 процентов.</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 2009 года </w:t>
      </w:r>
      <w:r w:rsidR="002446A6" w:rsidRPr="00E72D93">
        <w:rPr>
          <w:sz w:val="28"/>
          <w:szCs w:val="28"/>
        </w:rPr>
        <w:t>по</w:t>
      </w:r>
      <w:r w:rsidR="00B33B76" w:rsidRPr="00E72D93">
        <w:rPr>
          <w:sz w:val="28"/>
          <w:szCs w:val="28"/>
        </w:rPr>
        <w:t>д</w:t>
      </w:r>
      <w:r w:rsidR="002446A6" w:rsidRPr="00E72D93">
        <w:rPr>
          <w:sz w:val="28"/>
          <w:szCs w:val="28"/>
        </w:rPr>
        <w:t xml:space="preserve"> руководством Правительства</w:t>
      </w:r>
      <w:r w:rsidRPr="00E72D93">
        <w:rPr>
          <w:sz w:val="28"/>
          <w:szCs w:val="28"/>
        </w:rPr>
        <w:t xml:space="preserve"> Московской области</w:t>
      </w:r>
      <w:r w:rsidR="00603B86" w:rsidRPr="00E72D93">
        <w:rPr>
          <w:sz w:val="28"/>
          <w:szCs w:val="28"/>
        </w:rPr>
        <w:t xml:space="preserve"> на</w:t>
      </w:r>
      <w:r w:rsidR="00046C0A">
        <w:rPr>
          <w:sz w:val="28"/>
          <w:szCs w:val="28"/>
        </w:rPr>
        <w:t xml:space="preserve"> </w:t>
      </w:r>
      <w:r w:rsidR="00603B86" w:rsidRPr="00E72D93">
        <w:rPr>
          <w:sz w:val="28"/>
          <w:szCs w:val="28"/>
        </w:rPr>
        <w:t>т</w:t>
      </w:r>
      <w:r w:rsidR="002446A6" w:rsidRPr="00E72D93">
        <w:rPr>
          <w:sz w:val="28"/>
          <w:szCs w:val="28"/>
        </w:rPr>
        <w:t xml:space="preserve">ерритории округа </w:t>
      </w:r>
      <w:r w:rsidRPr="00E72D93">
        <w:rPr>
          <w:sz w:val="28"/>
          <w:szCs w:val="28"/>
        </w:rPr>
        <w:t>ведется работа, направленная</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рименение</w:t>
      </w:r>
      <w:r w:rsidR="00603B86" w:rsidRPr="00E72D93">
        <w:rPr>
          <w:sz w:val="28"/>
          <w:szCs w:val="28"/>
        </w:rPr>
        <w:t xml:space="preserve"> в</w:t>
      </w:r>
      <w:r w:rsidR="0075761C" w:rsidRPr="00E72D93">
        <w:rPr>
          <w:sz w:val="28"/>
          <w:szCs w:val="28"/>
        </w:rPr>
        <w:t xml:space="preserve"> ОМСУ </w:t>
      </w:r>
      <w:r w:rsidR="002446A6" w:rsidRPr="00E72D93">
        <w:rPr>
          <w:sz w:val="28"/>
          <w:szCs w:val="28"/>
        </w:rPr>
        <w:t>округа</w:t>
      </w:r>
      <w:r w:rsidRPr="00E72D93">
        <w:rPr>
          <w:sz w:val="28"/>
          <w:szCs w:val="28"/>
        </w:rPr>
        <w:t xml:space="preserve">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внедрена </w:t>
      </w:r>
      <w:r w:rsidR="0075761C" w:rsidRPr="00E72D93">
        <w:rPr>
          <w:sz w:val="28"/>
          <w:szCs w:val="28"/>
        </w:rPr>
        <w:t>Государственная информационная система «Региональный электронный бюджет Московской области»</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на 100 процентов удовлетворены заявленные потребности </w:t>
      </w:r>
      <w:r w:rsidR="00501B3E" w:rsidRPr="00E72D93">
        <w:rPr>
          <w:sz w:val="28"/>
          <w:szCs w:val="28"/>
        </w:rPr>
        <w:t>ОМСУ</w:t>
      </w:r>
      <w:r w:rsidR="006C6EB1" w:rsidRPr="00E72D93">
        <w:rPr>
          <w:sz w:val="28"/>
          <w:szCs w:val="28"/>
        </w:rPr>
        <w:t xml:space="preserve"> </w:t>
      </w:r>
      <w:r w:rsidR="002446A6" w:rsidRPr="00E72D93">
        <w:rPr>
          <w:sz w:val="28"/>
          <w:szCs w:val="28"/>
        </w:rPr>
        <w:t>округа</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 xml:space="preserve">ицензионном </w:t>
      </w:r>
      <w:r w:rsidR="002446A6" w:rsidRPr="00E72D93">
        <w:rPr>
          <w:sz w:val="28"/>
          <w:szCs w:val="28"/>
        </w:rPr>
        <w:t>программном обеспечении,</w:t>
      </w:r>
      <w:r w:rsidRPr="00E72D93">
        <w:rPr>
          <w:sz w:val="28"/>
          <w:szCs w:val="28"/>
        </w:rPr>
        <w:t xml:space="preserve"> определены планы</w:t>
      </w:r>
      <w:r w:rsidR="00603B86" w:rsidRPr="00E72D93">
        <w:rPr>
          <w:sz w:val="28"/>
          <w:szCs w:val="28"/>
        </w:rPr>
        <w:t xml:space="preserve"> по</w:t>
      </w:r>
      <w:r w:rsidR="00046C0A">
        <w:rPr>
          <w:sz w:val="28"/>
          <w:szCs w:val="28"/>
        </w:rPr>
        <w:t xml:space="preserve"> </w:t>
      </w:r>
      <w:r w:rsidR="00603B86" w:rsidRPr="00E72D93">
        <w:rPr>
          <w:sz w:val="28"/>
          <w:szCs w:val="28"/>
        </w:rPr>
        <w:t>м</w:t>
      </w:r>
      <w:r w:rsidRPr="00E72D93">
        <w:rPr>
          <w:sz w:val="28"/>
          <w:szCs w:val="28"/>
        </w:rPr>
        <w:t>одернизации компьютерного парка;</w:t>
      </w:r>
    </w:p>
    <w:p w:rsidR="00470602" w:rsidRPr="00E72D93" w:rsidRDefault="00470602" w:rsidP="003253F5">
      <w:pPr>
        <w:autoSpaceDE w:val="0"/>
        <w:autoSpaceDN w:val="0"/>
        <w:adjustRightInd w:val="0"/>
        <w:ind w:firstLine="540"/>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азвива</w:t>
      </w:r>
      <w:r w:rsidR="002446A6" w:rsidRPr="00E72D93">
        <w:rPr>
          <w:sz w:val="28"/>
          <w:szCs w:val="28"/>
        </w:rPr>
        <w:t xml:space="preserve">ется официальный сайт </w:t>
      </w:r>
      <w:r w:rsidR="00CC3647" w:rsidRPr="00E72D93">
        <w:rPr>
          <w:sz w:val="28"/>
          <w:szCs w:val="28"/>
        </w:rPr>
        <w:t>Городского округа Пушкинский</w:t>
      </w:r>
      <w:r w:rsidR="002446A6" w:rsidRPr="00E72D93">
        <w:rPr>
          <w:sz w:val="28"/>
          <w:szCs w:val="28"/>
        </w:rPr>
        <w:t xml:space="preserve"> </w:t>
      </w:r>
      <w:r w:rsidR="008E2566" w:rsidRPr="00E72D93">
        <w:rPr>
          <w:sz w:val="28"/>
          <w:szCs w:val="28"/>
        </w:rPr>
        <w:t>Московской области</w:t>
      </w:r>
      <w:r w:rsidR="006C6EB1"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w:t>
      </w:r>
      <w:r w:rsidRPr="00E72D93">
        <w:rPr>
          <w:sz w:val="28"/>
          <w:szCs w:val="28"/>
        </w:rPr>
        <w:t>Интернет</w:t>
      </w:r>
      <w:r w:rsidR="003658DC" w:rsidRPr="00E72D93">
        <w:rPr>
          <w:sz w:val="28"/>
          <w:szCs w:val="28"/>
        </w:rPr>
        <w:t>»</w:t>
      </w:r>
      <w:r w:rsidRPr="00E72D93">
        <w:rPr>
          <w:sz w:val="28"/>
          <w:szCs w:val="28"/>
        </w:rPr>
        <w:t>,</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отор</w:t>
      </w:r>
      <w:r w:rsidR="002446A6" w:rsidRPr="00E72D93">
        <w:rPr>
          <w:sz w:val="28"/>
          <w:szCs w:val="28"/>
        </w:rPr>
        <w:t>ом</w:t>
      </w:r>
      <w:r w:rsidRPr="00E72D93">
        <w:rPr>
          <w:sz w:val="28"/>
          <w:szCs w:val="28"/>
        </w:rPr>
        <w:t xml:space="preserve"> размещается нормативная правовая, справочная</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овостная информация, связанная</w:t>
      </w:r>
      <w:r w:rsidR="00603B86" w:rsidRPr="00E72D93">
        <w:rPr>
          <w:sz w:val="28"/>
          <w:szCs w:val="28"/>
        </w:rPr>
        <w:t xml:space="preserve"> с</w:t>
      </w:r>
      <w:r w:rsidR="00046C0A">
        <w:rPr>
          <w:sz w:val="28"/>
          <w:szCs w:val="28"/>
        </w:rPr>
        <w:t xml:space="preserve"> </w:t>
      </w:r>
      <w:r w:rsidR="00603B86" w:rsidRPr="00E72D93">
        <w:rPr>
          <w:sz w:val="28"/>
          <w:szCs w:val="28"/>
        </w:rPr>
        <w:t>д</w:t>
      </w:r>
      <w:r w:rsidRPr="00E72D93">
        <w:rPr>
          <w:sz w:val="28"/>
          <w:szCs w:val="28"/>
        </w:rPr>
        <w:t xml:space="preserve">еятельностью </w:t>
      </w:r>
      <w:r w:rsidR="00501B3E" w:rsidRPr="00E72D93">
        <w:rPr>
          <w:sz w:val="28"/>
          <w:szCs w:val="28"/>
        </w:rPr>
        <w:t>ОМСУ</w:t>
      </w:r>
      <w:r w:rsidR="00C77392" w:rsidRPr="00E72D93">
        <w:rPr>
          <w:sz w:val="28"/>
          <w:szCs w:val="28"/>
        </w:rPr>
        <w:t xml:space="preserve"> округа</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продолжено формирование </w:t>
      </w:r>
      <w:r w:rsidR="006C6EB1" w:rsidRPr="00E72D93">
        <w:rPr>
          <w:sz w:val="28"/>
          <w:szCs w:val="28"/>
        </w:rPr>
        <w:t xml:space="preserve">инфраструктуры </w:t>
      </w:r>
      <w:r w:rsidRPr="00E72D93">
        <w:rPr>
          <w:sz w:val="28"/>
          <w:szCs w:val="28"/>
        </w:rPr>
        <w:t xml:space="preserve">необходимой </w:t>
      </w:r>
      <w:r w:rsidR="006C6EB1" w:rsidRPr="00E72D93">
        <w:rPr>
          <w:sz w:val="28"/>
          <w:szCs w:val="28"/>
        </w:rPr>
        <w:t xml:space="preserve">для развития информационно-коммуникационных технологий </w:t>
      </w:r>
      <w:r w:rsidR="00EE5321" w:rsidRPr="00E72D93">
        <w:rPr>
          <w:sz w:val="28"/>
          <w:szCs w:val="28"/>
        </w:rPr>
        <w:t xml:space="preserve">(далее </w:t>
      </w:r>
      <w:r w:rsidR="006C6EB1" w:rsidRPr="00E72D93">
        <w:rPr>
          <w:sz w:val="28"/>
          <w:szCs w:val="28"/>
        </w:rPr>
        <w:t>–</w:t>
      </w:r>
      <w:r w:rsidR="00EE5321" w:rsidRPr="00E72D93">
        <w:rPr>
          <w:sz w:val="28"/>
          <w:szCs w:val="28"/>
        </w:rPr>
        <w:t xml:space="preserve"> ИКТ)</w:t>
      </w:r>
      <w:r w:rsidR="006C6EB1" w:rsidRPr="00E72D93">
        <w:rPr>
          <w:sz w:val="28"/>
          <w:szCs w:val="28"/>
        </w:rPr>
        <w:t xml:space="preserve"> </w:t>
      </w:r>
      <w:r w:rsidR="00501B3E" w:rsidRPr="00E72D93">
        <w:rPr>
          <w:sz w:val="28"/>
          <w:szCs w:val="28"/>
        </w:rPr>
        <w:t>ОМСУ</w:t>
      </w:r>
      <w:r w:rsidR="006B6893" w:rsidRPr="00E72D93">
        <w:rPr>
          <w:sz w:val="28"/>
          <w:szCs w:val="28"/>
        </w:rPr>
        <w:t xml:space="preserve"> округа</w:t>
      </w:r>
      <w:r w:rsidRPr="00E72D93">
        <w:rPr>
          <w:sz w:val="28"/>
          <w:szCs w:val="28"/>
        </w:rPr>
        <w:t xml:space="preserve"> для использования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2625F0" w:rsidRPr="00E72D93">
        <w:rPr>
          <w:sz w:val="28"/>
          <w:szCs w:val="28"/>
        </w:rPr>
        <w:t xml:space="preserve">униципальных </w:t>
      </w:r>
      <w:r w:rsidR="00C06740" w:rsidRPr="00E72D93">
        <w:rPr>
          <w:sz w:val="28"/>
          <w:szCs w:val="28"/>
        </w:rPr>
        <w:t>информационных систем (далее – ИС)</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п</w:t>
      </w:r>
      <w:r w:rsidR="009E44A2" w:rsidRPr="00E72D93">
        <w:rPr>
          <w:sz w:val="28"/>
          <w:szCs w:val="28"/>
        </w:rPr>
        <w:t xml:space="preserve">одключению </w:t>
      </w:r>
      <w:r w:rsidRPr="00E72D93">
        <w:rPr>
          <w:sz w:val="28"/>
          <w:szCs w:val="28"/>
        </w:rPr>
        <w:t>узлов</w:t>
      </w:r>
      <w:r w:rsidR="009E44A2" w:rsidRPr="00E72D93">
        <w:rPr>
          <w:sz w:val="28"/>
          <w:szCs w:val="28"/>
        </w:rPr>
        <w:t xml:space="preserve"> вычислительной сети </w:t>
      </w:r>
      <w:r w:rsidR="00501B3E" w:rsidRPr="00E72D93">
        <w:rPr>
          <w:sz w:val="28"/>
          <w:szCs w:val="28"/>
        </w:rPr>
        <w:t>ОМСУ</w:t>
      </w:r>
      <w:r w:rsidR="009E44A2" w:rsidRPr="00E72D93">
        <w:rPr>
          <w:sz w:val="28"/>
          <w:szCs w:val="28"/>
        </w:rPr>
        <w:t xml:space="preserve"> округа</w:t>
      </w:r>
      <w:r w:rsidR="00603B86" w:rsidRPr="00E72D93">
        <w:rPr>
          <w:sz w:val="28"/>
          <w:szCs w:val="28"/>
        </w:rPr>
        <w:t xml:space="preserve"> к</w:t>
      </w:r>
      <w:r w:rsidR="00046C0A">
        <w:rPr>
          <w:sz w:val="28"/>
          <w:szCs w:val="28"/>
        </w:rPr>
        <w:t xml:space="preserve"> </w:t>
      </w:r>
      <w:r w:rsidR="00603B86" w:rsidRPr="00E72D93">
        <w:rPr>
          <w:sz w:val="28"/>
          <w:szCs w:val="28"/>
        </w:rPr>
        <w:t>е</w:t>
      </w:r>
      <w:r w:rsidR="009E44A2" w:rsidRPr="00E72D93">
        <w:rPr>
          <w:sz w:val="28"/>
          <w:szCs w:val="28"/>
        </w:rPr>
        <w:t>диной</w:t>
      </w:r>
      <w:r w:rsidR="006C6EB1" w:rsidRPr="00E72D93">
        <w:rPr>
          <w:sz w:val="28"/>
          <w:szCs w:val="28"/>
        </w:rPr>
        <w:t xml:space="preserve"> </w:t>
      </w:r>
      <w:r w:rsidR="009E44A2" w:rsidRPr="00E72D93">
        <w:rPr>
          <w:sz w:val="28"/>
          <w:szCs w:val="28"/>
        </w:rPr>
        <w:t xml:space="preserve">информационной </w:t>
      </w:r>
      <w:r w:rsidRPr="00E72D93">
        <w:rPr>
          <w:sz w:val="28"/>
          <w:szCs w:val="28"/>
        </w:rPr>
        <w:t>мультисервисной сети Московской области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МСУ муниципальных образований Московской области.</w:t>
      </w:r>
    </w:p>
    <w:p w:rsidR="00084F9F" w:rsidRPr="00E72D93" w:rsidRDefault="00084F9F" w:rsidP="00084F9F">
      <w:pPr>
        <w:pStyle w:val="ConsPlusNormal"/>
        <w:widowControl w:val="0"/>
        <w:adjustRightInd/>
        <w:ind w:left="1560" w:firstLine="0"/>
        <w:rPr>
          <w:rFonts w:ascii="Times New Roman" w:hAnsi="Times New Roman" w:cs="Times New Roman"/>
          <w:sz w:val="28"/>
          <w:szCs w:val="28"/>
        </w:rPr>
      </w:pPr>
    </w:p>
    <w:p w:rsidR="00084F9F" w:rsidRPr="00E72D93" w:rsidRDefault="00F12170" w:rsidP="005549E9">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 xml:space="preserve">  </w:t>
      </w:r>
      <w:r w:rsidR="005A4B2C" w:rsidRPr="00E72D93">
        <w:rPr>
          <w:rFonts w:ascii="Times New Roman" w:hAnsi="Times New Roman" w:cs="Times New Roman"/>
          <w:sz w:val="28"/>
          <w:szCs w:val="28"/>
        </w:rPr>
        <w:t>Прогноз развития инструментов цифровой экономики в</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муниципальном образовании Московской области с</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учетом реализации муниципальной программы, возможные варианты решения проблем</w:t>
      </w:r>
    </w:p>
    <w:p w:rsidR="00084F9F" w:rsidRPr="00E72D93" w:rsidRDefault="00084F9F" w:rsidP="00084F9F">
      <w:pPr>
        <w:jc w:val="center"/>
        <w:rPr>
          <w:b/>
          <w:sz w:val="28"/>
          <w:szCs w:val="28"/>
        </w:rPr>
      </w:pPr>
    </w:p>
    <w:p w:rsidR="00084F9F" w:rsidRPr="00E72D93" w:rsidRDefault="00084F9F" w:rsidP="00084F9F">
      <w:pPr>
        <w:ind w:firstLine="709"/>
        <w:jc w:val="both"/>
        <w:rPr>
          <w:sz w:val="28"/>
          <w:szCs w:val="28"/>
        </w:rPr>
      </w:pPr>
      <w:r w:rsidRPr="00E72D93">
        <w:rPr>
          <w:sz w:val="28"/>
          <w:szCs w:val="28"/>
        </w:rPr>
        <w:t>Концепция решения проблем в</w:t>
      </w:r>
      <w:r w:rsidR="00046C0A">
        <w:rPr>
          <w:sz w:val="28"/>
          <w:szCs w:val="28"/>
        </w:rPr>
        <w:t xml:space="preserve"> </w:t>
      </w:r>
      <w:r w:rsidRPr="00E72D93">
        <w:rPr>
          <w:sz w:val="28"/>
          <w:szCs w:val="28"/>
        </w:rPr>
        <w:t>сфере муниципального управления округа основывается на</w:t>
      </w:r>
      <w:r w:rsidR="00046C0A">
        <w:rPr>
          <w:sz w:val="28"/>
          <w:szCs w:val="28"/>
        </w:rPr>
        <w:t xml:space="preserve"> </w:t>
      </w:r>
      <w:r w:rsidRPr="00E72D93">
        <w:rPr>
          <w:sz w:val="28"/>
          <w:szCs w:val="28"/>
        </w:rPr>
        <w:t>программно-целевом методе и</w:t>
      </w:r>
      <w:r w:rsidR="00046C0A">
        <w:rPr>
          <w:sz w:val="28"/>
          <w:szCs w:val="28"/>
        </w:rPr>
        <w:t xml:space="preserve"> </w:t>
      </w:r>
      <w:r w:rsidRPr="00E72D93">
        <w:rPr>
          <w:sz w:val="28"/>
          <w:szCs w:val="28"/>
        </w:rPr>
        <w:t>состоит в</w:t>
      </w:r>
      <w:r w:rsidR="00046C0A">
        <w:rPr>
          <w:sz w:val="28"/>
          <w:szCs w:val="28"/>
        </w:rPr>
        <w:t xml:space="preserve"> </w:t>
      </w:r>
      <w:r w:rsidRPr="00E72D93">
        <w:rPr>
          <w:sz w:val="28"/>
          <w:szCs w:val="28"/>
        </w:rPr>
        <w:t>реализации в</w:t>
      </w:r>
      <w:r w:rsidR="00046C0A" w:rsidRPr="00046C0A">
        <w:rPr>
          <w:sz w:val="28"/>
          <w:szCs w:val="28"/>
        </w:rPr>
        <w:t xml:space="preserve"> </w:t>
      </w:r>
      <w:r w:rsidRPr="00E72D93">
        <w:rPr>
          <w:sz w:val="28"/>
          <w:szCs w:val="28"/>
        </w:rPr>
        <w:t>период</w:t>
      </w:r>
      <w:r w:rsidR="00046C0A">
        <w:rPr>
          <w:sz w:val="28"/>
          <w:szCs w:val="28"/>
        </w:rPr>
        <w:t xml:space="preserve"> </w:t>
      </w:r>
      <w:r w:rsidRPr="00E72D93">
        <w:rPr>
          <w:sz w:val="28"/>
          <w:szCs w:val="28"/>
        </w:rPr>
        <w:t>с</w:t>
      </w:r>
      <w:r w:rsidR="00046C0A" w:rsidRPr="00046C0A">
        <w:rPr>
          <w:sz w:val="28"/>
          <w:szCs w:val="28"/>
        </w:rPr>
        <w:t xml:space="preserve"> </w:t>
      </w:r>
      <w:r w:rsidRPr="00E72D93">
        <w:rPr>
          <w:sz w:val="28"/>
          <w:szCs w:val="28"/>
        </w:rPr>
        <w:t>2022 по 2026 год Программы, которая включает подпрограммы, нацеленные на</w:t>
      </w:r>
      <w:r w:rsidR="00046C0A">
        <w:rPr>
          <w:sz w:val="28"/>
          <w:szCs w:val="28"/>
        </w:rPr>
        <w:t xml:space="preserve"> </w:t>
      </w:r>
      <w:r w:rsidRPr="00E72D93">
        <w:rPr>
          <w:sz w:val="28"/>
          <w:szCs w:val="28"/>
        </w:rPr>
        <w:t>реализацию комплекса мероприятий, обеспечивающих одновременное решение существующих проблем в</w:t>
      </w:r>
      <w:r w:rsidR="00046C0A">
        <w:rPr>
          <w:sz w:val="28"/>
          <w:szCs w:val="28"/>
        </w:rPr>
        <w:t xml:space="preserve"> </w:t>
      </w:r>
      <w:r w:rsidRPr="00E72D93">
        <w:rPr>
          <w:sz w:val="28"/>
          <w:szCs w:val="28"/>
        </w:rPr>
        <w:t>сфере совершенствования системы муниципального управления, улучшения качества п</w:t>
      </w:r>
      <w:r w:rsidR="00046C0A">
        <w:rPr>
          <w:sz w:val="28"/>
          <w:szCs w:val="28"/>
        </w:rPr>
        <w:t xml:space="preserve">редоставления государственных и муниципальных услуг на </w:t>
      </w:r>
      <w:r w:rsidRPr="00E72D93">
        <w:rPr>
          <w:sz w:val="28"/>
          <w:szCs w:val="28"/>
        </w:rPr>
        <w:t>основе внедрения цифровых технологий.</w:t>
      </w:r>
    </w:p>
    <w:p w:rsidR="00084F9F" w:rsidRPr="00E72D93" w:rsidRDefault="00084F9F" w:rsidP="00084F9F">
      <w:pPr>
        <w:ind w:firstLine="709"/>
        <w:jc w:val="both"/>
        <w:rPr>
          <w:sz w:val="28"/>
          <w:szCs w:val="28"/>
        </w:rPr>
      </w:pPr>
      <w:r w:rsidRPr="00E72D93">
        <w:rPr>
          <w:sz w:val="28"/>
          <w:szCs w:val="28"/>
        </w:rPr>
        <w:t>Реализация программных мероприятий по</w:t>
      </w:r>
      <w:r w:rsidR="00046C0A">
        <w:rPr>
          <w:sz w:val="28"/>
          <w:szCs w:val="28"/>
        </w:rPr>
        <w:t xml:space="preserve"> </w:t>
      </w:r>
      <w:r w:rsidRPr="00E72D93">
        <w:rPr>
          <w:sz w:val="28"/>
          <w:szCs w:val="28"/>
        </w:rPr>
        <w:t>целям в</w:t>
      </w:r>
      <w:r w:rsidR="00046C0A">
        <w:rPr>
          <w:sz w:val="28"/>
          <w:szCs w:val="28"/>
        </w:rPr>
        <w:t xml:space="preserve"> </w:t>
      </w:r>
      <w:r w:rsidRPr="00E72D93">
        <w:rPr>
          <w:sz w:val="28"/>
          <w:szCs w:val="28"/>
        </w:rPr>
        <w:t>период с 2022 по 2026 годы позволит минимизировать вероятность усугубления существующих проблем, даст возможность округу выйти на</w:t>
      </w:r>
      <w:r w:rsidR="00046C0A">
        <w:rPr>
          <w:sz w:val="28"/>
          <w:szCs w:val="28"/>
        </w:rPr>
        <w:t xml:space="preserve"> </w:t>
      </w:r>
      <w:r w:rsidRPr="00E72D93">
        <w:rPr>
          <w:sz w:val="28"/>
          <w:szCs w:val="28"/>
        </w:rPr>
        <w:t>целевые параметры развития в</w:t>
      </w:r>
      <w:r w:rsidR="00046C0A">
        <w:rPr>
          <w:sz w:val="28"/>
          <w:szCs w:val="28"/>
        </w:rPr>
        <w:t xml:space="preserve"> </w:t>
      </w:r>
      <w:r w:rsidRPr="00E72D93">
        <w:rPr>
          <w:sz w:val="28"/>
          <w:szCs w:val="28"/>
        </w:rPr>
        <w:lastRenderedPageBreak/>
        <w:t xml:space="preserve">сфере внедрения цифровых технологий для повышения качества муниципального управления.  </w:t>
      </w:r>
    </w:p>
    <w:p w:rsidR="007C69AA" w:rsidRPr="00E72D93" w:rsidRDefault="007C69AA" w:rsidP="003253F5">
      <w:pPr>
        <w:widowControl w:val="0"/>
        <w:autoSpaceDE w:val="0"/>
        <w:autoSpaceDN w:val="0"/>
        <w:ind w:firstLine="709"/>
        <w:jc w:val="both"/>
        <w:rPr>
          <w:b/>
          <w:sz w:val="16"/>
          <w:szCs w:val="16"/>
        </w:rPr>
      </w:pPr>
    </w:p>
    <w:p w:rsidR="005549E9" w:rsidRPr="00E72D93" w:rsidRDefault="00EE4DB5" w:rsidP="005C03BC">
      <w:pPr>
        <w:pStyle w:val="ConsPlusNormal"/>
        <w:numPr>
          <w:ilvl w:val="1"/>
          <w:numId w:val="28"/>
        </w:numPr>
        <w:tabs>
          <w:tab w:val="left" w:pos="1701"/>
        </w:tabs>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00AA0DA4" w:rsidRPr="00E72D93">
        <w:rPr>
          <w:rFonts w:ascii="Times New Roman" w:hAnsi="Times New Roman" w:cs="Times New Roman"/>
          <w:color w:val="000000"/>
          <w:sz w:val="28"/>
          <w:szCs w:val="28"/>
        </w:rPr>
        <w:t>Перечень подпрограмм</w:t>
      </w:r>
      <w:r w:rsidR="00603B86" w:rsidRPr="00E72D93">
        <w:rPr>
          <w:rFonts w:ascii="Times New Roman" w:hAnsi="Times New Roman" w:cs="Times New Roman"/>
          <w:color w:val="000000"/>
          <w:sz w:val="28"/>
          <w:szCs w:val="28"/>
        </w:rPr>
        <w:t xml:space="preserve"> и</w:t>
      </w:r>
      <w:r w:rsidR="00046C0A">
        <w:rPr>
          <w:rFonts w:ascii="Times New Roman" w:hAnsi="Times New Roman" w:cs="Times New Roman"/>
          <w:color w:val="000000"/>
          <w:sz w:val="28"/>
          <w:szCs w:val="28"/>
        </w:rPr>
        <w:t xml:space="preserve"> </w:t>
      </w:r>
      <w:r w:rsidR="00603B86" w:rsidRPr="00E72D93">
        <w:rPr>
          <w:rFonts w:ascii="Times New Roman" w:hAnsi="Times New Roman" w:cs="Times New Roman"/>
          <w:color w:val="000000"/>
          <w:sz w:val="28"/>
          <w:szCs w:val="28"/>
        </w:rPr>
        <w:t>к</w:t>
      </w:r>
      <w:r w:rsidR="00AA0DA4" w:rsidRPr="00E72D93">
        <w:rPr>
          <w:rFonts w:ascii="Times New Roman" w:hAnsi="Times New Roman" w:cs="Times New Roman"/>
          <w:color w:val="000000"/>
          <w:sz w:val="28"/>
          <w:szCs w:val="28"/>
        </w:rPr>
        <w:t xml:space="preserve">раткое описание подпрограмм </w:t>
      </w:r>
    </w:p>
    <w:p w:rsidR="00AA0DA4" w:rsidRPr="00E72D93" w:rsidRDefault="005549E9" w:rsidP="005549E9">
      <w:pPr>
        <w:pStyle w:val="ConsPlusNormal"/>
        <w:ind w:left="792" w:firstLine="0"/>
        <w:jc w:val="center"/>
        <w:rPr>
          <w:rFonts w:ascii="Times New Roman" w:hAnsi="Times New Roman" w:cs="Times New Roman"/>
          <w:sz w:val="28"/>
          <w:szCs w:val="28"/>
        </w:rPr>
      </w:pPr>
      <w:r w:rsidRPr="00E72D93">
        <w:rPr>
          <w:rFonts w:ascii="Times New Roman" w:hAnsi="Times New Roman" w:cs="Times New Roman"/>
          <w:color w:val="000000"/>
          <w:sz w:val="28"/>
          <w:szCs w:val="28"/>
        </w:rPr>
        <w:t>муниципальной П</w:t>
      </w:r>
      <w:r w:rsidR="002F77B1" w:rsidRPr="00E72D93">
        <w:rPr>
          <w:rFonts w:ascii="Times New Roman" w:hAnsi="Times New Roman" w:cs="Times New Roman"/>
          <w:color w:val="000000"/>
          <w:sz w:val="28"/>
          <w:szCs w:val="28"/>
        </w:rPr>
        <w:t>рограм</w:t>
      </w:r>
      <w:r w:rsidR="00C70960" w:rsidRPr="00E72D93">
        <w:rPr>
          <w:rFonts w:ascii="Times New Roman" w:hAnsi="Times New Roman" w:cs="Times New Roman"/>
          <w:color w:val="000000"/>
          <w:sz w:val="28"/>
          <w:szCs w:val="28"/>
        </w:rPr>
        <w:t>м</w:t>
      </w:r>
      <w:r w:rsidR="002F77B1" w:rsidRPr="00E72D93">
        <w:rPr>
          <w:rFonts w:ascii="Times New Roman" w:hAnsi="Times New Roman" w:cs="Times New Roman"/>
          <w:color w:val="000000"/>
          <w:sz w:val="28"/>
          <w:szCs w:val="28"/>
        </w:rPr>
        <w:t>ы</w:t>
      </w:r>
    </w:p>
    <w:p w:rsidR="001E44DB" w:rsidRPr="00E72D93" w:rsidRDefault="001E44DB" w:rsidP="003253F5">
      <w:pPr>
        <w:jc w:val="center"/>
        <w:rPr>
          <w:b/>
          <w:sz w:val="28"/>
          <w:szCs w:val="28"/>
        </w:rPr>
      </w:pPr>
    </w:p>
    <w:p w:rsidR="00A538E5" w:rsidRPr="00E72D93" w:rsidRDefault="00A538E5" w:rsidP="003253F5">
      <w:pPr>
        <w:jc w:val="both"/>
        <w:rPr>
          <w:sz w:val="28"/>
          <w:szCs w:val="28"/>
        </w:rPr>
      </w:pPr>
      <w:r w:rsidRPr="00E72D93">
        <w:rPr>
          <w:b/>
          <w:sz w:val="28"/>
          <w:szCs w:val="28"/>
        </w:rPr>
        <w:tab/>
      </w:r>
      <w:r w:rsidRPr="00E72D93">
        <w:rPr>
          <w:sz w:val="28"/>
          <w:szCs w:val="28"/>
        </w:rPr>
        <w:t>Достижение значений целевых показателей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 xml:space="preserve">амках программно-целевого сценария осуществляется посредством реализации </w:t>
      </w:r>
      <w:r w:rsidR="001E44DB" w:rsidRPr="00E72D93">
        <w:rPr>
          <w:sz w:val="28"/>
          <w:szCs w:val="28"/>
        </w:rPr>
        <w:t>двух</w:t>
      </w:r>
      <w:r w:rsidRPr="00E72D93">
        <w:rPr>
          <w:sz w:val="28"/>
          <w:szCs w:val="28"/>
        </w:rPr>
        <w:t xml:space="preserve"> подпрограмм.</w:t>
      </w:r>
    </w:p>
    <w:p w:rsidR="00A538E5" w:rsidRPr="00E72D93" w:rsidRDefault="00A538E5" w:rsidP="003253F5">
      <w:pPr>
        <w:pStyle w:val="afffb"/>
        <w:rPr>
          <w:sz w:val="28"/>
          <w:szCs w:val="28"/>
        </w:rPr>
      </w:pPr>
      <w:r w:rsidRPr="00E72D93">
        <w:rPr>
          <w:sz w:val="28"/>
          <w:szCs w:val="28"/>
        </w:rPr>
        <w:tab/>
      </w:r>
      <w:r w:rsidR="001E44DB" w:rsidRPr="00E72D93">
        <w:rPr>
          <w:sz w:val="28"/>
          <w:szCs w:val="28"/>
        </w:rPr>
        <w:t>Муниципальная</w:t>
      </w:r>
      <w:r w:rsidRPr="00E72D93">
        <w:rPr>
          <w:sz w:val="28"/>
          <w:szCs w:val="28"/>
        </w:rPr>
        <w:t xml:space="preserve"> программа состоит</w:t>
      </w:r>
      <w:r w:rsidR="00603B86" w:rsidRPr="00E72D93">
        <w:rPr>
          <w:sz w:val="28"/>
          <w:szCs w:val="28"/>
        </w:rPr>
        <w:t xml:space="preserve"> из</w:t>
      </w:r>
      <w:r w:rsidR="00046C0A">
        <w:rPr>
          <w:sz w:val="28"/>
          <w:szCs w:val="28"/>
        </w:rPr>
        <w:t xml:space="preserve"> </w:t>
      </w:r>
      <w:r w:rsidR="00603B86" w:rsidRPr="00E72D93">
        <w:rPr>
          <w:sz w:val="28"/>
          <w:szCs w:val="28"/>
        </w:rPr>
        <w:t>с</w:t>
      </w:r>
      <w:r w:rsidRPr="00E72D93">
        <w:rPr>
          <w:sz w:val="28"/>
          <w:szCs w:val="28"/>
        </w:rPr>
        <w:t>ледующих подпрограмм:</w:t>
      </w:r>
    </w:p>
    <w:p w:rsidR="00A538E5" w:rsidRPr="00E72D93" w:rsidRDefault="00A538E5" w:rsidP="003253F5">
      <w:pPr>
        <w:ind w:firstLine="709"/>
        <w:jc w:val="both"/>
        <w:rPr>
          <w:sz w:val="28"/>
          <w:szCs w:val="28"/>
        </w:rPr>
      </w:pPr>
      <w:r w:rsidRPr="00E72D93">
        <w:rPr>
          <w:sz w:val="28"/>
          <w:szCs w:val="28"/>
        </w:rPr>
        <w:t xml:space="preserve">Подпрограмма 1 </w:t>
      </w:r>
      <w:r w:rsidR="001E44DB" w:rsidRPr="00E72D93">
        <w:rPr>
          <w:sz w:val="28"/>
          <w:szCs w:val="28"/>
        </w:rPr>
        <w:t>«</w:t>
      </w:r>
      <w:r w:rsidR="007A49DF" w:rsidRPr="00E72D93">
        <w:rPr>
          <w:sz w:val="28"/>
          <w:szCs w:val="28"/>
        </w:rPr>
        <w:t>Снижение административных барьеров, повышение качества и доступности предоставления государственных и муниципальных услуг,</w:t>
      </w:r>
      <w:r w:rsidR="00746774" w:rsidRPr="00E72D93">
        <w:rPr>
          <w:sz w:val="28"/>
          <w:szCs w:val="28"/>
        </w:rPr>
        <w:t xml:space="preserve"> </w:t>
      </w:r>
      <w:r w:rsidR="007A49DF" w:rsidRPr="00E72D93">
        <w:rPr>
          <w:sz w:val="28"/>
          <w:szCs w:val="28"/>
        </w:rPr>
        <w:t xml:space="preserve"> в том числе на базе многофункциональных центров предоставления государственных и муниципальных услуг, а также услуг почтовой связи</w:t>
      </w:r>
      <w:r w:rsidR="001E44DB" w:rsidRPr="00E72D93">
        <w:rPr>
          <w:sz w:val="28"/>
          <w:szCs w:val="28"/>
        </w:rPr>
        <w:t xml:space="preserve">» </w:t>
      </w:r>
      <w:r w:rsidR="007A49DF" w:rsidRPr="00E72D93">
        <w:rPr>
          <w:sz w:val="28"/>
          <w:szCs w:val="28"/>
        </w:rPr>
        <w:br/>
      </w:r>
      <w:r w:rsidR="001E44DB" w:rsidRPr="00E72D93">
        <w:rPr>
          <w:sz w:val="28"/>
          <w:szCs w:val="28"/>
        </w:rPr>
        <w:t>на 202</w:t>
      </w:r>
      <w:r w:rsidR="00CC3647" w:rsidRPr="00E72D93">
        <w:rPr>
          <w:sz w:val="28"/>
          <w:szCs w:val="28"/>
        </w:rPr>
        <w:t>2-2026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повышение качества и</w:t>
      </w:r>
      <w:r w:rsidR="00046C0A">
        <w:rPr>
          <w:sz w:val="28"/>
          <w:szCs w:val="28"/>
        </w:rPr>
        <w:t xml:space="preserve"> </w:t>
      </w:r>
      <w:r w:rsidRPr="00E72D93">
        <w:rPr>
          <w:sz w:val="28"/>
          <w:szCs w:val="28"/>
        </w:rPr>
        <w:t>доступности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 xml:space="preserve">униципальных услуг путем совершенствования нормативных правовых актов </w:t>
      </w:r>
      <w:r w:rsidR="00F31EB7" w:rsidRPr="00E72D93">
        <w:rPr>
          <w:sz w:val="28"/>
          <w:szCs w:val="28"/>
        </w:rPr>
        <w:t>округа</w:t>
      </w:r>
      <w:r w:rsidRPr="00E72D93">
        <w:rPr>
          <w:sz w:val="28"/>
          <w:szCs w:val="28"/>
        </w:rPr>
        <w:t>, развития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по</w:t>
      </w:r>
      <w:r w:rsidR="00046C0A">
        <w:rPr>
          <w:sz w:val="28"/>
          <w:szCs w:val="28"/>
        </w:rPr>
        <w:t xml:space="preserve"> </w:t>
      </w:r>
      <w:r w:rsidRPr="00E72D93">
        <w:rPr>
          <w:sz w:val="28"/>
          <w:szCs w:val="28"/>
        </w:rPr>
        <w:t>принципу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сети МФЦ.</w:t>
      </w:r>
    </w:p>
    <w:p w:rsidR="00A538E5" w:rsidRPr="00E72D93" w:rsidRDefault="00A538E5" w:rsidP="003253F5">
      <w:pPr>
        <w:jc w:val="both"/>
        <w:rPr>
          <w:sz w:val="28"/>
          <w:szCs w:val="28"/>
        </w:rPr>
      </w:pPr>
      <w:r w:rsidRPr="00E72D93">
        <w:rPr>
          <w:sz w:val="28"/>
          <w:szCs w:val="28"/>
        </w:rPr>
        <w:tab/>
        <w:t xml:space="preserve">Подпрограмма 2 </w:t>
      </w:r>
      <w:r w:rsidR="001E44DB" w:rsidRPr="00E72D93">
        <w:rPr>
          <w:sz w:val="28"/>
          <w:szCs w:val="28"/>
        </w:rPr>
        <w:t>«Развитие информационной</w:t>
      </w:r>
      <w:r w:rsidR="00603B86" w:rsidRPr="00E72D93">
        <w:rPr>
          <w:sz w:val="28"/>
          <w:szCs w:val="28"/>
        </w:rPr>
        <w:t xml:space="preserve"> и</w:t>
      </w:r>
      <w:r w:rsidR="00046C0A">
        <w:rPr>
          <w:sz w:val="28"/>
          <w:szCs w:val="28"/>
        </w:rPr>
        <w:t xml:space="preserve"> </w:t>
      </w:r>
      <w:r w:rsidR="00603B86" w:rsidRPr="00E72D93">
        <w:rPr>
          <w:sz w:val="28"/>
          <w:szCs w:val="28"/>
        </w:rPr>
        <w:t>т</w:t>
      </w:r>
      <w:r w:rsidR="001E44DB" w:rsidRPr="00E72D93">
        <w:rPr>
          <w:sz w:val="28"/>
          <w:szCs w:val="28"/>
        </w:rPr>
        <w:t>ехнологической инфраструктуры экосистемы цифровой экономики муниципального образования Московской области» на 202</w:t>
      </w:r>
      <w:r w:rsidR="00CC3647" w:rsidRPr="00E72D93">
        <w:rPr>
          <w:sz w:val="28"/>
          <w:szCs w:val="28"/>
        </w:rPr>
        <w:t>2</w:t>
      </w:r>
      <w:r w:rsidR="001E44DB" w:rsidRPr="00E72D93">
        <w:rPr>
          <w:sz w:val="28"/>
          <w:szCs w:val="28"/>
        </w:rPr>
        <w:t>-202</w:t>
      </w:r>
      <w:r w:rsidR="00CC3647" w:rsidRPr="00E72D93">
        <w:rPr>
          <w:sz w:val="28"/>
          <w:szCs w:val="28"/>
        </w:rPr>
        <w:t>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 xml:space="preserve">овышение эффективности деятельности </w:t>
      </w:r>
      <w:r w:rsidR="001E44DB" w:rsidRPr="00E72D93">
        <w:rPr>
          <w:sz w:val="28"/>
          <w:szCs w:val="28"/>
        </w:rPr>
        <w:t xml:space="preserve">ОМСУ </w:t>
      </w:r>
      <w:r w:rsidR="00F31EB7" w:rsidRPr="00E72D93">
        <w:rPr>
          <w:sz w:val="28"/>
          <w:szCs w:val="28"/>
        </w:rPr>
        <w:t>округа</w:t>
      </w:r>
      <w:r w:rsidR="009677AE" w:rsidRPr="00E72D93">
        <w:rPr>
          <w:sz w:val="28"/>
          <w:szCs w:val="28"/>
        </w:rPr>
        <w:t xml:space="preserve"> </w:t>
      </w:r>
      <w:r w:rsidR="00603B86" w:rsidRPr="00E72D93">
        <w:rPr>
          <w:sz w:val="28"/>
          <w:szCs w:val="28"/>
        </w:rPr>
        <w:t>и</w:t>
      </w:r>
      <w:r w:rsidR="00046C0A">
        <w:rPr>
          <w:sz w:val="28"/>
          <w:szCs w:val="28"/>
        </w:rPr>
        <w:t xml:space="preserve"> </w:t>
      </w:r>
      <w:r w:rsidR="00603B86" w:rsidRPr="00E72D93">
        <w:rPr>
          <w:sz w:val="28"/>
          <w:szCs w:val="28"/>
        </w:rPr>
        <w:t>д</w:t>
      </w:r>
      <w:r w:rsidRPr="00E72D93">
        <w:rPr>
          <w:sz w:val="28"/>
          <w:szCs w:val="28"/>
        </w:rPr>
        <w:t xml:space="preserve">оступности государственных </w:t>
      </w:r>
      <w:r w:rsidR="001E44DB" w:rsidRPr="00E72D93">
        <w:rPr>
          <w:sz w:val="28"/>
          <w:szCs w:val="28"/>
        </w:rPr>
        <w:t>и</w:t>
      </w:r>
      <w:r w:rsidR="00046C0A">
        <w:rPr>
          <w:sz w:val="28"/>
          <w:szCs w:val="28"/>
        </w:rPr>
        <w:t xml:space="preserve"> </w:t>
      </w:r>
      <w:r w:rsidR="001E44DB" w:rsidRPr="00E72D93">
        <w:rPr>
          <w:sz w:val="28"/>
          <w:szCs w:val="28"/>
        </w:rPr>
        <w:t xml:space="preserve">муниципальных </w:t>
      </w:r>
      <w:r w:rsidRPr="00E72D93">
        <w:rPr>
          <w:sz w:val="28"/>
          <w:szCs w:val="28"/>
        </w:rPr>
        <w:t>услуг для физических</w:t>
      </w:r>
      <w:r w:rsidR="00603B86" w:rsidRPr="00E72D93">
        <w:rPr>
          <w:sz w:val="28"/>
          <w:szCs w:val="28"/>
        </w:rPr>
        <w:t xml:space="preserve"> и</w:t>
      </w:r>
      <w:r w:rsidR="00046C0A">
        <w:rPr>
          <w:sz w:val="28"/>
          <w:szCs w:val="28"/>
        </w:rPr>
        <w:t xml:space="preserve"> </w:t>
      </w:r>
      <w:r w:rsidR="00603B86" w:rsidRPr="00E72D93">
        <w:rPr>
          <w:sz w:val="28"/>
          <w:szCs w:val="28"/>
        </w:rPr>
        <w:t>ю</w:t>
      </w:r>
      <w:r w:rsidRPr="00E72D93">
        <w:rPr>
          <w:sz w:val="28"/>
          <w:szCs w:val="28"/>
        </w:rPr>
        <w:t>ридических лиц</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EC3DAF" w:rsidRPr="00E72D93">
        <w:rPr>
          <w:sz w:val="28"/>
          <w:szCs w:val="28"/>
        </w:rPr>
        <w:t>округа</w:t>
      </w:r>
      <w:r w:rsidRPr="00E72D93">
        <w:rPr>
          <w:sz w:val="28"/>
          <w:szCs w:val="28"/>
        </w:rPr>
        <w:t>, рост доступности</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ачества предоставляемых образовательных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F31EB7" w:rsidRPr="00E72D93">
        <w:rPr>
          <w:sz w:val="28"/>
          <w:szCs w:val="28"/>
        </w:rPr>
        <w:t>округа</w:t>
      </w:r>
      <w:r w:rsidR="00A636A5" w:rsidRPr="00E72D93">
        <w:rPr>
          <w:sz w:val="28"/>
          <w:szCs w:val="28"/>
        </w:rPr>
        <w:t>, создание</w:t>
      </w:r>
      <w:r w:rsidRPr="00E72D93">
        <w:rPr>
          <w:sz w:val="28"/>
          <w:szCs w:val="28"/>
        </w:rPr>
        <w:t xml:space="preserve"> инфраструктуры экосистемы цифровой экономики</w:t>
      </w:r>
      <w:r w:rsidR="009677AE" w:rsidRPr="00E72D93">
        <w:rPr>
          <w:sz w:val="28"/>
          <w:szCs w:val="28"/>
        </w:rPr>
        <w:t xml:space="preserve"> </w:t>
      </w:r>
      <w:r w:rsidR="00603B86" w:rsidRPr="00E72D93">
        <w:rPr>
          <w:sz w:val="28"/>
          <w:szCs w:val="28"/>
        </w:rPr>
        <w:t>во</w:t>
      </w:r>
      <w:r w:rsidR="00046C0A">
        <w:t xml:space="preserve"> </w:t>
      </w:r>
      <w:r w:rsidR="00603B86" w:rsidRPr="00E72D93">
        <w:rPr>
          <w:sz w:val="28"/>
          <w:szCs w:val="28"/>
        </w:rPr>
        <w:t>в</w:t>
      </w:r>
      <w:r w:rsidRPr="00E72D93">
        <w:rPr>
          <w:sz w:val="28"/>
          <w:szCs w:val="28"/>
        </w:rPr>
        <w:t>сех сферах социально-экономической деятельности.</w:t>
      </w:r>
    </w:p>
    <w:p w:rsidR="00A05737" w:rsidRPr="00E72D93" w:rsidRDefault="00A05737" w:rsidP="003253F5">
      <w:pPr>
        <w:ind w:firstLine="709"/>
        <w:jc w:val="both"/>
        <w:rPr>
          <w:sz w:val="28"/>
          <w:szCs w:val="28"/>
        </w:rPr>
      </w:pPr>
    </w:p>
    <w:p w:rsidR="00A05737" w:rsidRPr="00E72D93" w:rsidRDefault="00046C0A" w:rsidP="00084F9F">
      <w:pPr>
        <w:pStyle w:val="afffb"/>
        <w:numPr>
          <w:ilvl w:val="1"/>
          <w:numId w:val="28"/>
        </w:numPr>
        <w:jc w:val="center"/>
        <w:rPr>
          <w:rFonts w:eastAsia="Times New Roman"/>
          <w:color w:val="000000"/>
          <w:sz w:val="28"/>
          <w:szCs w:val="28"/>
        </w:rPr>
      </w:pPr>
      <w:r>
        <w:rPr>
          <w:rFonts w:eastAsia="Times New Roman"/>
          <w:b/>
          <w:color w:val="000000"/>
          <w:sz w:val="28"/>
          <w:szCs w:val="28"/>
        </w:rPr>
        <w:t xml:space="preserve"> </w:t>
      </w:r>
      <w:r w:rsidR="005C03BC" w:rsidRPr="00E72D93">
        <w:rPr>
          <w:rFonts w:eastAsia="Times New Roman"/>
          <w:b/>
          <w:color w:val="000000"/>
          <w:sz w:val="28"/>
          <w:szCs w:val="28"/>
        </w:rPr>
        <w:t xml:space="preserve"> </w:t>
      </w:r>
      <w:r w:rsidR="00A05737" w:rsidRPr="00E72D93">
        <w:rPr>
          <w:rFonts w:eastAsia="Times New Roman"/>
          <w:color w:val="000000"/>
          <w:sz w:val="28"/>
          <w:szCs w:val="28"/>
        </w:rPr>
        <w:t>Обобщенная характеристика основных мероприятий муниципальной программы с</w:t>
      </w:r>
      <w:r>
        <w:rPr>
          <w:rFonts w:eastAsia="Times New Roman"/>
          <w:color w:val="000000"/>
          <w:sz w:val="28"/>
          <w:szCs w:val="28"/>
        </w:rPr>
        <w:t xml:space="preserve"> </w:t>
      </w:r>
      <w:r w:rsidR="00A05737" w:rsidRPr="00E72D93">
        <w:rPr>
          <w:rFonts w:eastAsia="Times New Roman"/>
          <w:color w:val="000000"/>
          <w:sz w:val="28"/>
          <w:szCs w:val="28"/>
        </w:rPr>
        <w:t>обоснованием необходимости их</w:t>
      </w:r>
      <w:r>
        <w:rPr>
          <w:rFonts w:eastAsia="Times New Roman"/>
          <w:color w:val="000000"/>
          <w:sz w:val="28"/>
          <w:szCs w:val="28"/>
        </w:rPr>
        <w:t xml:space="preserve"> </w:t>
      </w:r>
      <w:r w:rsidR="00A05737" w:rsidRPr="00E72D93">
        <w:rPr>
          <w:rFonts w:eastAsia="Times New Roman"/>
          <w:color w:val="000000"/>
          <w:sz w:val="28"/>
          <w:szCs w:val="28"/>
        </w:rPr>
        <w:t>осуществления</w:t>
      </w:r>
    </w:p>
    <w:p w:rsidR="00A05737" w:rsidRPr="00E72D93" w:rsidRDefault="00A05737" w:rsidP="00A05737">
      <w:pPr>
        <w:jc w:val="both"/>
        <w:rPr>
          <w:b/>
          <w:color w:val="000000"/>
          <w:sz w:val="28"/>
          <w:szCs w:val="28"/>
          <w:lang w:eastAsia="en-US"/>
        </w:rPr>
      </w:pPr>
    </w:p>
    <w:p w:rsidR="00A22CF7" w:rsidRPr="00E72D93" w:rsidRDefault="00A22CF7" w:rsidP="00A22CF7">
      <w:pPr>
        <w:ind w:firstLine="709"/>
        <w:jc w:val="both"/>
        <w:rPr>
          <w:sz w:val="28"/>
          <w:szCs w:val="28"/>
        </w:rPr>
      </w:pPr>
      <w:r w:rsidRPr="00E72D93">
        <w:rPr>
          <w:sz w:val="28"/>
          <w:szCs w:val="28"/>
        </w:rPr>
        <w:t>Основные мероп</w:t>
      </w:r>
      <w:r w:rsidR="00746774" w:rsidRPr="00E72D93">
        <w:rPr>
          <w:sz w:val="28"/>
          <w:szCs w:val="28"/>
        </w:rPr>
        <w:t xml:space="preserve">риятия муниципальной программы </w:t>
      </w:r>
      <w:r w:rsidRPr="00E72D93">
        <w:rPr>
          <w:sz w:val="28"/>
          <w:szCs w:val="28"/>
        </w:rPr>
        <w:t>представляют собой совокупность мероприятий, входящих в</w:t>
      </w:r>
      <w:r w:rsidR="00046C0A">
        <w:rPr>
          <w:sz w:val="28"/>
          <w:szCs w:val="28"/>
        </w:rPr>
        <w:t xml:space="preserve"> </w:t>
      </w:r>
      <w:r w:rsidRPr="00E72D93">
        <w:rPr>
          <w:sz w:val="28"/>
          <w:szCs w:val="28"/>
        </w:rPr>
        <w:t>состав подпрограмм. Подпрограммы и</w:t>
      </w:r>
      <w:r w:rsidR="00046C0A">
        <w:rPr>
          <w:sz w:val="28"/>
          <w:szCs w:val="28"/>
        </w:rPr>
        <w:t xml:space="preserve"> </w:t>
      </w:r>
      <w:r w:rsidRPr="00E72D93">
        <w:rPr>
          <w:sz w:val="28"/>
          <w:szCs w:val="28"/>
        </w:rPr>
        <w:t>включенные в</w:t>
      </w:r>
      <w:r w:rsidR="00046C0A">
        <w:rPr>
          <w:sz w:val="28"/>
          <w:szCs w:val="28"/>
        </w:rPr>
        <w:t xml:space="preserve"> </w:t>
      </w:r>
      <w:r w:rsidRPr="00E72D93">
        <w:rPr>
          <w:sz w:val="28"/>
          <w:szCs w:val="28"/>
        </w:rPr>
        <w:t>них основные мероприятия представляют в</w:t>
      </w:r>
      <w:r w:rsidR="00046C0A">
        <w:rPr>
          <w:sz w:val="28"/>
          <w:szCs w:val="28"/>
        </w:rPr>
        <w:t xml:space="preserve"> </w:t>
      </w:r>
      <w:r w:rsidRPr="00E72D93">
        <w:rPr>
          <w:sz w:val="28"/>
          <w:szCs w:val="28"/>
        </w:rPr>
        <w:t>совокупности комплекс взаимосвязанных мер, направленных на</w:t>
      </w:r>
      <w:r w:rsidR="00046C0A">
        <w:rPr>
          <w:sz w:val="28"/>
          <w:szCs w:val="28"/>
        </w:rPr>
        <w:t xml:space="preserve"> </w:t>
      </w:r>
      <w:r w:rsidRPr="00E72D93">
        <w:rPr>
          <w:sz w:val="28"/>
          <w:szCs w:val="28"/>
        </w:rPr>
        <w:t>решение наиболее важных текущих и</w:t>
      </w:r>
      <w:r w:rsidR="00046C0A">
        <w:rPr>
          <w:sz w:val="28"/>
          <w:szCs w:val="28"/>
        </w:rPr>
        <w:t xml:space="preserve"> </w:t>
      </w:r>
      <w:r w:rsidRPr="00E72D93">
        <w:rPr>
          <w:sz w:val="28"/>
          <w:szCs w:val="28"/>
        </w:rPr>
        <w:t>перспективных направлений в</w:t>
      </w:r>
      <w:r w:rsidR="00046C0A">
        <w:rPr>
          <w:sz w:val="28"/>
          <w:szCs w:val="28"/>
        </w:rPr>
        <w:t xml:space="preserve"> </w:t>
      </w:r>
      <w:r w:rsidRPr="00E72D93">
        <w:rPr>
          <w:sz w:val="28"/>
          <w:szCs w:val="28"/>
        </w:rPr>
        <w:t>сфере муниципального управления в</w:t>
      </w:r>
      <w:r w:rsidR="00046C0A">
        <w:rPr>
          <w:sz w:val="28"/>
          <w:szCs w:val="28"/>
        </w:rPr>
        <w:t xml:space="preserve"> </w:t>
      </w:r>
      <w:r w:rsidRPr="00E72D93">
        <w:rPr>
          <w:sz w:val="28"/>
          <w:szCs w:val="28"/>
        </w:rPr>
        <w:t>округе. Муниципальная программа построена по</w:t>
      </w:r>
      <w:r w:rsidR="00046C0A">
        <w:rPr>
          <w:sz w:val="28"/>
          <w:szCs w:val="28"/>
        </w:rPr>
        <w:t xml:space="preserve"> </w:t>
      </w:r>
      <w:r w:rsidRPr="00E72D93">
        <w:rPr>
          <w:sz w:val="28"/>
          <w:szCs w:val="28"/>
        </w:rPr>
        <w:t>схеме, включающей два блока основных мероприятий – две подпрограммы муниципальной программы.</w:t>
      </w:r>
    </w:p>
    <w:p w:rsidR="00A22CF7" w:rsidRPr="00E72D93" w:rsidRDefault="00A22CF7" w:rsidP="00A22CF7">
      <w:pPr>
        <w:ind w:right="-1" w:firstLine="709"/>
        <w:jc w:val="both"/>
        <w:rPr>
          <w:sz w:val="28"/>
          <w:szCs w:val="28"/>
        </w:rPr>
      </w:pPr>
      <w:r w:rsidRPr="00E72D93">
        <w:rPr>
          <w:sz w:val="28"/>
          <w:szCs w:val="28"/>
        </w:rPr>
        <w:t>Реализация Подпрограммы 1. «Снижение административных барьеров, повышение качества и</w:t>
      </w:r>
      <w:r w:rsidR="00046C0A">
        <w:rPr>
          <w:sz w:val="28"/>
          <w:szCs w:val="28"/>
        </w:rPr>
        <w:t xml:space="preserve"> </w:t>
      </w:r>
      <w:r w:rsidRPr="00E72D93">
        <w:rPr>
          <w:sz w:val="28"/>
          <w:szCs w:val="28"/>
        </w:rPr>
        <w:t>доступности предоставления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том числе на</w:t>
      </w:r>
      <w:r w:rsidR="00046C0A">
        <w:rPr>
          <w:sz w:val="28"/>
          <w:szCs w:val="28"/>
        </w:rPr>
        <w:t xml:space="preserve"> </w:t>
      </w:r>
      <w:r w:rsidRPr="00E72D93">
        <w:rPr>
          <w:sz w:val="28"/>
          <w:szCs w:val="28"/>
        </w:rPr>
        <w:t xml:space="preserve">базе многофункциональных </w:t>
      </w:r>
      <w:r w:rsidRPr="00E72D93">
        <w:rPr>
          <w:sz w:val="28"/>
          <w:szCs w:val="28"/>
        </w:rPr>
        <w:br/>
        <w:t xml:space="preserve">центров предоставления государственных и муниципальных услуг» </w:t>
      </w:r>
      <w:r w:rsidRPr="00E72D93">
        <w:rPr>
          <w:sz w:val="28"/>
          <w:szCs w:val="28"/>
        </w:rPr>
        <w:br/>
        <w:t>(далее - Подпрограмма</w:t>
      </w:r>
      <w:r w:rsidRPr="00E72D93">
        <w:rPr>
          <w:spacing w:val="-20"/>
          <w:sz w:val="28"/>
          <w:szCs w:val="28"/>
        </w:rPr>
        <w:t xml:space="preserve"> </w:t>
      </w:r>
      <w:r w:rsidRPr="00E72D93">
        <w:rPr>
          <w:sz w:val="28"/>
          <w:szCs w:val="28"/>
        </w:rPr>
        <w:t xml:space="preserve">1), вызвана необходимостью совершенствования </w:t>
      </w:r>
      <w:r w:rsidRPr="00E72D93">
        <w:rPr>
          <w:sz w:val="28"/>
          <w:szCs w:val="28"/>
        </w:rPr>
        <w:lastRenderedPageBreak/>
        <w:t>государственного управления в</w:t>
      </w:r>
      <w:r w:rsidR="00046C0A">
        <w:rPr>
          <w:sz w:val="28"/>
          <w:szCs w:val="28"/>
        </w:rPr>
        <w:t xml:space="preserve"> </w:t>
      </w:r>
      <w:r w:rsidRPr="00E72D93">
        <w:rPr>
          <w:sz w:val="28"/>
          <w:szCs w:val="28"/>
        </w:rPr>
        <w:t>части организации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1,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sz w:val="28"/>
          <w:szCs w:val="28"/>
        </w:rPr>
      </w:pPr>
      <w:r w:rsidRPr="00E72D93">
        <w:rPr>
          <w:sz w:val="28"/>
          <w:szCs w:val="28"/>
        </w:rPr>
        <w:t>Мероприятия Подпрограммы 1 предполагается осуществлять по</w:t>
      </w:r>
      <w:r w:rsidR="00046C0A">
        <w:rPr>
          <w:sz w:val="28"/>
          <w:szCs w:val="28"/>
        </w:rPr>
        <w:t xml:space="preserve"> </w:t>
      </w:r>
      <w:r w:rsidRPr="00E72D93">
        <w:rPr>
          <w:sz w:val="28"/>
          <w:szCs w:val="28"/>
        </w:rPr>
        <w:t>основным мероприятиям:</w:t>
      </w:r>
    </w:p>
    <w:p w:rsidR="00A22CF7" w:rsidRPr="00E72D93" w:rsidRDefault="00EE4DB5" w:rsidP="00A22CF7">
      <w:pPr>
        <w:pStyle w:val="aff8"/>
        <w:numPr>
          <w:ilvl w:val="0"/>
          <w:numId w:val="15"/>
        </w:numPr>
        <w:spacing w:after="0" w:line="240" w:lineRule="auto"/>
        <w:ind w:left="0" w:firstLine="709"/>
        <w:jc w:val="both"/>
        <w:rPr>
          <w:sz w:val="28"/>
          <w:szCs w:val="28"/>
        </w:rPr>
      </w:pPr>
      <w:r>
        <w:rPr>
          <w:sz w:val="28"/>
          <w:szCs w:val="28"/>
        </w:rPr>
        <w:t>Основное мероприятие 01</w:t>
      </w:r>
      <w:r w:rsidR="00A22CF7" w:rsidRPr="00E72D93">
        <w:rPr>
          <w:sz w:val="28"/>
          <w:szCs w:val="28"/>
        </w:rPr>
        <w:t xml:space="preserve"> «Реализация общесистемных мер по</w:t>
      </w:r>
      <w:r w:rsidR="00046C0A">
        <w:rPr>
          <w:sz w:val="28"/>
          <w:szCs w:val="28"/>
        </w:rPr>
        <w:t xml:space="preserve"> </w:t>
      </w:r>
      <w:r w:rsidR="00A22CF7" w:rsidRPr="00E72D93">
        <w:rPr>
          <w:sz w:val="28"/>
          <w:szCs w:val="28"/>
        </w:rPr>
        <w:t>повышению качества и</w:t>
      </w:r>
      <w:r w:rsidR="00046C0A">
        <w:rPr>
          <w:sz w:val="28"/>
          <w:szCs w:val="28"/>
        </w:rPr>
        <w:t xml:space="preserve"> </w:t>
      </w:r>
      <w:r w:rsidR="00A22CF7" w:rsidRPr="00E72D93">
        <w:rPr>
          <w:sz w:val="28"/>
          <w:szCs w:val="28"/>
        </w:rPr>
        <w:t>доступности государственных и</w:t>
      </w:r>
      <w:r w:rsidR="00046C0A">
        <w:rPr>
          <w:sz w:val="28"/>
          <w:szCs w:val="28"/>
        </w:rPr>
        <w:t xml:space="preserve"> </w:t>
      </w:r>
      <w:r w:rsidR="00A22CF7" w:rsidRPr="00E72D93">
        <w:rPr>
          <w:sz w:val="28"/>
          <w:szCs w:val="28"/>
        </w:rPr>
        <w:t>муниципальных услуг в</w:t>
      </w:r>
      <w:r w:rsidR="00046C0A">
        <w:rPr>
          <w:sz w:val="28"/>
          <w:szCs w:val="28"/>
        </w:rPr>
        <w:t xml:space="preserve"> </w:t>
      </w:r>
      <w:r w:rsidR="00A22CF7" w:rsidRPr="00E72D93">
        <w:rPr>
          <w:sz w:val="28"/>
          <w:szCs w:val="28"/>
        </w:rPr>
        <w:t>округе».</w:t>
      </w:r>
    </w:p>
    <w:p w:rsidR="00A22CF7" w:rsidRPr="00E72D93" w:rsidRDefault="00A22CF7" w:rsidP="00A22CF7">
      <w:pPr>
        <w:ind w:firstLine="709"/>
        <w:jc w:val="both"/>
        <w:rPr>
          <w:sz w:val="28"/>
          <w:szCs w:val="28"/>
        </w:rPr>
      </w:pPr>
      <w:r w:rsidRPr="00E72D93">
        <w:rPr>
          <w:sz w:val="28"/>
          <w:szCs w:val="28"/>
        </w:rPr>
        <w:t>В рамках основного мероприятия «Реализация общесистемных мер по</w:t>
      </w:r>
      <w:r w:rsidR="00046C0A">
        <w:rPr>
          <w:sz w:val="28"/>
          <w:szCs w:val="28"/>
        </w:rPr>
        <w:t xml:space="preserve"> </w:t>
      </w:r>
      <w:r w:rsidRPr="00E72D93">
        <w:rPr>
          <w:sz w:val="28"/>
          <w:szCs w:val="28"/>
        </w:rPr>
        <w:t>повышению качества и</w:t>
      </w:r>
      <w:r w:rsidR="00046C0A">
        <w:rPr>
          <w:sz w:val="28"/>
          <w:szCs w:val="28"/>
        </w:rPr>
        <w:t xml:space="preserve"> </w:t>
      </w:r>
      <w:r w:rsidRPr="00E72D93">
        <w:rPr>
          <w:sz w:val="28"/>
          <w:szCs w:val="28"/>
        </w:rPr>
        <w:t>доступности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округе» финансирование не</w:t>
      </w:r>
      <w:r w:rsidR="00046C0A">
        <w:rPr>
          <w:sz w:val="28"/>
          <w:szCs w:val="28"/>
        </w:rPr>
        <w:t xml:space="preserve"> </w:t>
      </w:r>
      <w:r w:rsidRPr="00E72D93">
        <w:rPr>
          <w:sz w:val="28"/>
          <w:szCs w:val="28"/>
        </w:rPr>
        <w:t>предусмотрено, реализуются только мероприятия организационного характера.</w:t>
      </w:r>
    </w:p>
    <w:p w:rsidR="00A22CF7" w:rsidRPr="00E72D93" w:rsidRDefault="00A22CF7" w:rsidP="00A22CF7">
      <w:pPr>
        <w:pStyle w:val="aff8"/>
        <w:numPr>
          <w:ilvl w:val="0"/>
          <w:numId w:val="15"/>
        </w:numPr>
        <w:spacing w:after="0" w:line="240" w:lineRule="auto"/>
        <w:ind w:left="0" w:firstLine="709"/>
        <w:jc w:val="both"/>
        <w:rPr>
          <w:sz w:val="28"/>
          <w:szCs w:val="28"/>
        </w:rPr>
      </w:pPr>
      <w:r w:rsidRPr="00E72D93">
        <w:rPr>
          <w:sz w:val="28"/>
          <w:szCs w:val="28"/>
        </w:rPr>
        <w:t>Основное мероприятие 02 «Организация деятельности многофункциональных центров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F27914">
      <w:pPr>
        <w:pStyle w:val="aff8"/>
        <w:spacing w:after="0" w:line="240" w:lineRule="auto"/>
        <w:ind w:left="0" w:firstLine="709"/>
        <w:jc w:val="both"/>
        <w:rPr>
          <w:sz w:val="28"/>
          <w:szCs w:val="28"/>
        </w:rPr>
      </w:pPr>
      <w:r w:rsidRPr="003F79FB">
        <w:rPr>
          <w:sz w:val="28"/>
          <w:szCs w:val="28"/>
        </w:rPr>
        <w:t>В рамках основного мероприятия «Организация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дочернего мероприятия 02.02 «Софинансирование расходов на</w:t>
      </w:r>
      <w:r w:rsidR="00046C0A">
        <w:rPr>
          <w:sz w:val="28"/>
          <w:szCs w:val="28"/>
        </w:rPr>
        <w:t xml:space="preserve"> </w:t>
      </w:r>
      <w:r w:rsidRPr="003F79FB">
        <w:rPr>
          <w:sz w:val="28"/>
          <w:szCs w:val="28"/>
        </w:rPr>
        <w:t>организацию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реализуются мероприятия по</w:t>
      </w:r>
      <w:r w:rsidR="00046C0A">
        <w:rPr>
          <w:sz w:val="28"/>
          <w:szCs w:val="28"/>
        </w:rPr>
        <w:t xml:space="preserve"> </w:t>
      </w:r>
      <w:r w:rsidRPr="003F79FB">
        <w:rPr>
          <w:sz w:val="28"/>
          <w:szCs w:val="28"/>
        </w:rPr>
        <w:t>денежному стимулированию руководителей и</w:t>
      </w:r>
      <w:r w:rsidR="00046C0A">
        <w:rPr>
          <w:sz w:val="28"/>
          <w:szCs w:val="28"/>
        </w:rPr>
        <w:t xml:space="preserve"> </w:t>
      </w:r>
      <w:r w:rsidRPr="003F79FB">
        <w:rPr>
          <w:sz w:val="28"/>
          <w:szCs w:val="28"/>
        </w:rPr>
        <w:t>работников Муниципального казенного учреждения «Многофункциональный центр предоставления государственных и</w:t>
      </w:r>
      <w:r w:rsidR="00046C0A">
        <w:rPr>
          <w:sz w:val="28"/>
          <w:szCs w:val="28"/>
        </w:rPr>
        <w:t xml:space="preserve"> </w:t>
      </w:r>
      <w:r w:rsidRPr="003F79FB">
        <w:rPr>
          <w:sz w:val="28"/>
          <w:szCs w:val="28"/>
        </w:rPr>
        <w:t>муниципальных услуг Городского округа Пушкинский».</w:t>
      </w:r>
    </w:p>
    <w:p w:rsidR="00A22CF7" w:rsidRPr="00E72D93" w:rsidRDefault="00746774" w:rsidP="00A22CF7">
      <w:pPr>
        <w:jc w:val="both"/>
      </w:pPr>
      <w:r w:rsidRPr="00E72D93">
        <w:rPr>
          <w:sz w:val="28"/>
          <w:szCs w:val="28"/>
        </w:rPr>
        <w:tab/>
      </w:r>
      <w:r w:rsidR="00CB7D8E" w:rsidRPr="00E72D93">
        <w:rPr>
          <w:sz w:val="28"/>
          <w:szCs w:val="28"/>
        </w:rPr>
        <w:t>В рамках дочернего мероприятия 02.03 «Расходы на</w:t>
      </w:r>
      <w:r w:rsidR="00046C0A">
        <w:rPr>
          <w:sz w:val="28"/>
          <w:szCs w:val="28"/>
        </w:rPr>
        <w:t xml:space="preserve"> </w:t>
      </w:r>
      <w:r w:rsidR="00CB7D8E" w:rsidRPr="00E72D93">
        <w:rPr>
          <w:sz w:val="28"/>
          <w:szCs w:val="28"/>
        </w:rPr>
        <w:t>обеспечение деятельности (оказание услуг) муниципальных учреждений-многофункциональный центр предоставления государственных и</w:t>
      </w:r>
      <w:r w:rsidR="00046C0A">
        <w:rPr>
          <w:sz w:val="28"/>
          <w:szCs w:val="28"/>
        </w:rPr>
        <w:t xml:space="preserve"> </w:t>
      </w:r>
      <w:r w:rsidR="00CB7D8E" w:rsidRPr="00E72D93">
        <w:rPr>
          <w:sz w:val="28"/>
          <w:szCs w:val="28"/>
        </w:rPr>
        <w:t xml:space="preserve">муниципальных услуг» реализуются следующие мероприятия: оплата труда работников </w:t>
      </w:r>
      <w:r w:rsidR="003545E7">
        <w:rPr>
          <w:sz w:val="28"/>
          <w:szCs w:val="28"/>
        </w:rPr>
        <w:t>МКУ «</w:t>
      </w:r>
      <w:r w:rsidR="00CB7D8E" w:rsidRPr="00E72D93">
        <w:rPr>
          <w:sz w:val="28"/>
          <w:szCs w:val="28"/>
        </w:rPr>
        <w:t>МФЦ Городского округа Пушкинский</w:t>
      </w:r>
      <w:r w:rsidR="003545E7">
        <w:rPr>
          <w:sz w:val="28"/>
          <w:szCs w:val="28"/>
        </w:rPr>
        <w:t xml:space="preserve"> Московской области» (далее - </w:t>
      </w:r>
      <w:r w:rsidR="003545E7" w:rsidRPr="00E72D93">
        <w:rPr>
          <w:sz w:val="28"/>
          <w:szCs w:val="28"/>
        </w:rPr>
        <w:t>МФЦ Городского округа Пушкинский</w:t>
      </w:r>
      <w:r w:rsidR="003545E7">
        <w:rPr>
          <w:sz w:val="28"/>
          <w:szCs w:val="28"/>
        </w:rPr>
        <w:t>)</w:t>
      </w:r>
      <w:r w:rsidR="00CB7D8E" w:rsidRPr="00E72D93">
        <w:rPr>
          <w:sz w:val="28"/>
          <w:szCs w:val="28"/>
        </w:rPr>
        <w:t>, в</w:t>
      </w:r>
      <w:r w:rsidR="00046C0A">
        <w:rPr>
          <w:sz w:val="28"/>
          <w:szCs w:val="28"/>
        </w:rPr>
        <w:t xml:space="preserve"> </w:t>
      </w:r>
      <w:r w:rsidR="00CB7D8E" w:rsidRPr="00E72D93">
        <w:rPr>
          <w:sz w:val="28"/>
          <w:szCs w:val="28"/>
        </w:rPr>
        <w:t>том числе социальные пособия и</w:t>
      </w:r>
      <w:r w:rsidR="00046C0A">
        <w:rPr>
          <w:sz w:val="28"/>
          <w:szCs w:val="28"/>
        </w:rPr>
        <w:t xml:space="preserve"> </w:t>
      </w:r>
      <w:r w:rsidR="00CB7D8E" w:rsidRPr="00E72D93">
        <w:rPr>
          <w:sz w:val="28"/>
          <w:szCs w:val="28"/>
        </w:rPr>
        <w:t>компенсации, транспортные расходы, государственные налоги, пошлины, сборы и</w:t>
      </w:r>
      <w:r w:rsidR="00046C0A">
        <w:rPr>
          <w:sz w:val="28"/>
          <w:szCs w:val="28"/>
        </w:rPr>
        <w:t xml:space="preserve"> </w:t>
      </w:r>
      <w:r w:rsidR="00CB7D8E" w:rsidRPr="00E72D93">
        <w:rPr>
          <w:sz w:val="28"/>
          <w:szCs w:val="28"/>
        </w:rPr>
        <w:t>другие обязательные платежи. Дочернее мероприятие 02.03 предусматривает организацию закупок: на</w:t>
      </w:r>
      <w:r w:rsidR="00046C0A">
        <w:rPr>
          <w:sz w:val="28"/>
          <w:szCs w:val="28"/>
        </w:rPr>
        <w:t xml:space="preserve"> </w:t>
      </w:r>
      <w:r w:rsidR="00CB7D8E" w:rsidRPr="00E72D93">
        <w:rPr>
          <w:sz w:val="28"/>
          <w:szCs w:val="28"/>
        </w:rPr>
        <w:t>оказание услуг связи, в</w:t>
      </w:r>
      <w:r w:rsidR="00046C0A">
        <w:rPr>
          <w:sz w:val="28"/>
          <w:szCs w:val="28"/>
        </w:rPr>
        <w:t xml:space="preserve"> </w:t>
      </w:r>
      <w:r w:rsidR="00CB7D8E" w:rsidRPr="00E72D93">
        <w:rPr>
          <w:sz w:val="28"/>
          <w:szCs w:val="28"/>
        </w:rPr>
        <w:t>том числе предоставление доступа в</w:t>
      </w:r>
      <w:r w:rsidR="00046C0A">
        <w:rPr>
          <w:sz w:val="28"/>
          <w:szCs w:val="28"/>
        </w:rPr>
        <w:t xml:space="preserve"> </w:t>
      </w:r>
      <w:r w:rsidR="00CB7D8E" w:rsidRPr="00E72D93">
        <w:rPr>
          <w:sz w:val="28"/>
          <w:szCs w:val="28"/>
        </w:rPr>
        <w:t>сеть «Интернет» через муниципальный узел связи, не оказание услуг по</w:t>
      </w:r>
      <w:r w:rsidR="00046C0A">
        <w:rPr>
          <w:sz w:val="28"/>
          <w:szCs w:val="28"/>
        </w:rPr>
        <w:t xml:space="preserve"> </w:t>
      </w:r>
      <w:r w:rsidR="00CB7D8E" w:rsidRPr="00E72D93">
        <w:rPr>
          <w:sz w:val="28"/>
          <w:szCs w:val="28"/>
        </w:rPr>
        <w:t>содержанию имущества, услуг по</w:t>
      </w:r>
      <w:r w:rsidR="00046C0A">
        <w:rPr>
          <w:sz w:val="28"/>
          <w:szCs w:val="28"/>
        </w:rPr>
        <w:t xml:space="preserve"> </w:t>
      </w:r>
      <w:r w:rsidR="00CB7D8E" w:rsidRPr="00E72D93">
        <w:rPr>
          <w:sz w:val="28"/>
          <w:szCs w:val="28"/>
        </w:rPr>
        <w:t>сопровождению официального сайта МФЦ Городского округа Пушкинский, услуг по</w:t>
      </w:r>
      <w:r w:rsidR="00046C0A">
        <w:rPr>
          <w:sz w:val="28"/>
          <w:szCs w:val="28"/>
        </w:rPr>
        <w:t xml:space="preserve"> </w:t>
      </w:r>
      <w:r w:rsidR="00CB7D8E" w:rsidRPr="00E72D93">
        <w:rPr>
          <w:sz w:val="28"/>
          <w:szCs w:val="28"/>
        </w:rPr>
        <w:t>продлению прав на</w:t>
      </w:r>
      <w:r w:rsidR="00046C0A">
        <w:rPr>
          <w:sz w:val="28"/>
          <w:szCs w:val="28"/>
        </w:rPr>
        <w:t xml:space="preserve"> </w:t>
      </w:r>
      <w:r w:rsidR="00CB7D8E" w:rsidRPr="00E72D93">
        <w:rPr>
          <w:sz w:val="28"/>
          <w:szCs w:val="28"/>
        </w:rPr>
        <w:t>программное обеспечение, в</w:t>
      </w:r>
      <w:r w:rsidR="00046C0A">
        <w:rPr>
          <w:sz w:val="28"/>
          <w:szCs w:val="28"/>
        </w:rPr>
        <w:t xml:space="preserve"> </w:t>
      </w:r>
      <w:r w:rsidR="00CB7D8E" w:rsidRPr="00E72D93">
        <w:rPr>
          <w:sz w:val="28"/>
          <w:szCs w:val="28"/>
        </w:rPr>
        <w:t>том числе на</w:t>
      </w:r>
      <w:r w:rsidR="00046C0A">
        <w:rPr>
          <w:sz w:val="28"/>
          <w:szCs w:val="28"/>
        </w:rPr>
        <w:t xml:space="preserve"> </w:t>
      </w:r>
      <w:r w:rsidR="00CB7D8E" w:rsidRPr="00E72D93">
        <w:rPr>
          <w:sz w:val="28"/>
          <w:szCs w:val="28"/>
        </w:rPr>
        <w:t>антивирусное, услуг на</w:t>
      </w:r>
      <w:r w:rsidR="00046C0A">
        <w:rPr>
          <w:sz w:val="28"/>
          <w:szCs w:val="28"/>
        </w:rPr>
        <w:t xml:space="preserve"> </w:t>
      </w:r>
      <w:r w:rsidR="00CB7D8E" w:rsidRPr="00E72D93">
        <w:rPr>
          <w:sz w:val="28"/>
          <w:szCs w:val="28"/>
        </w:rPr>
        <w:t>поставку средств шифрования и</w:t>
      </w:r>
      <w:r w:rsidR="00046C0A">
        <w:rPr>
          <w:sz w:val="28"/>
          <w:szCs w:val="28"/>
        </w:rPr>
        <w:t xml:space="preserve"> </w:t>
      </w:r>
      <w:r w:rsidR="00CB7D8E" w:rsidRPr="00E72D93">
        <w:rPr>
          <w:sz w:val="28"/>
          <w:szCs w:val="28"/>
        </w:rPr>
        <w:t>криптозащиты. Также, в</w:t>
      </w:r>
      <w:r w:rsidR="00046C0A">
        <w:rPr>
          <w:sz w:val="28"/>
          <w:szCs w:val="28"/>
        </w:rPr>
        <w:t xml:space="preserve"> </w:t>
      </w:r>
      <w:r w:rsidR="00CB7D8E" w:rsidRPr="00E72D93">
        <w:rPr>
          <w:sz w:val="28"/>
          <w:szCs w:val="28"/>
        </w:rPr>
        <w:t>рамках дочернего мероприятия 02.03 реализуются мероприятия по</w:t>
      </w:r>
      <w:r w:rsidR="00046C0A">
        <w:rPr>
          <w:sz w:val="28"/>
          <w:szCs w:val="28"/>
        </w:rPr>
        <w:t xml:space="preserve"> </w:t>
      </w:r>
      <w:r w:rsidR="00CB7D8E" w:rsidRPr="00E72D93">
        <w:rPr>
          <w:sz w:val="28"/>
          <w:szCs w:val="28"/>
        </w:rPr>
        <w:t>организации закупок компьютерного, серверного оборудования, оргтехники, в</w:t>
      </w:r>
      <w:r w:rsidR="00046C0A">
        <w:rPr>
          <w:sz w:val="28"/>
          <w:szCs w:val="28"/>
        </w:rPr>
        <w:t xml:space="preserve"> </w:t>
      </w:r>
      <w:r w:rsidR="00CB7D8E" w:rsidRPr="00E72D93">
        <w:rPr>
          <w:sz w:val="28"/>
          <w:szCs w:val="28"/>
        </w:rPr>
        <w:t>том числе расходных материалов и</w:t>
      </w:r>
      <w:r w:rsidR="00046C0A">
        <w:rPr>
          <w:sz w:val="28"/>
          <w:szCs w:val="28"/>
        </w:rPr>
        <w:t xml:space="preserve"> </w:t>
      </w:r>
      <w:r w:rsidR="00CB7D8E" w:rsidRPr="00E72D93">
        <w:rPr>
          <w:sz w:val="28"/>
          <w:szCs w:val="28"/>
        </w:rPr>
        <w:t>комплектующих для них, накопителей для хранения информации, картриджей, бумаги и</w:t>
      </w:r>
      <w:r w:rsidR="00046C0A">
        <w:rPr>
          <w:sz w:val="28"/>
          <w:szCs w:val="28"/>
        </w:rPr>
        <w:t xml:space="preserve"> </w:t>
      </w:r>
      <w:r w:rsidR="00CB7D8E" w:rsidRPr="00E72D93">
        <w:rPr>
          <w:sz w:val="28"/>
          <w:szCs w:val="28"/>
        </w:rPr>
        <w:t>т.п., мебели, хозяйственных и</w:t>
      </w:r>
      <w:r w:rsidR="00046C0A">
        <w:rPr>
          <w:sz w:val="28"/>
          <w:szCs w:val="28"/>
        </w:rPr>
        <w:t xml:space="preserve"> </w:t>
      </w:r>
      <w:r w:rsidR="00CB7D8E" w:rsidRPr="00E72D93">
        <w:rPr>
          <w:sz w:val="28"/>
          <w:szCs w:val="28"/>
        </w:rPr>
        <w:t xml:space="preserve">канцелярских </w:t>
      </w:r>
      <w:r w:rsidR="00CB7D8E" w:rsidRPr="00E72D93">
        <w:rPr>
          <w:sz w:val="28"/>
          <w:szCs w:val="28"/>
        </w:rPr>
        <w:lastRenderedPageBreak/>
        <w:t>принадлежностей, печатей и</w:t>
      </w:r>
      <w:r w:rsidR="00046C0A">
        <w:rPr>
          <w:sz w:val="28"/>
          <w:szCs w:val="28"/>
        </w:rPr>
        <w:t xml:space="preserve"> </w:t>
      </w:r>
      <w:r w:rsidR="00CB7D8E" w:rsidRPr="00E72D93">
        <w:rPr>
          <w:sz w:val="28"/>
          <w:szCs w:val="28"/>
        </w:rPr>
        <w:t>штампов, облучателей, кулеров, батарей ИБП, бланков строгой отчетности необходимых для функционирования МФЦ Городского округа Пушкинский. Дочернее мероприятие 02.03 предусматривает расходы на</w:t>
      </w:r>
      <w:r w:rsidR="00046C0A">
        <w:rPr>
          <w:sz w:val="28"/>
          <w:szCs w:val="28"/>
        </w:rPr>
        <w:t xml:space="preserve"> </w:t>
      </w:r>
      <w:r w:rsidR="00CB7D8E" w:rsidRPr="00E72D93">
        <w:rPr>
          <w:sz w:val="28"/>
          <w:szCs w:val="28"/>
        </w:rPr>
        <w:t>закупку услуг: по</w:t>
      </w:r>
      <w:r w:rsidR="00046C0A">
        <w:rPr>
          <w:sz w:val="28"/>
          <w:szCs w:val="28"/>
        </w:rPr>
        <w:t xml:space="preserve"> </w:t>
      </w:r>
      <w:r w:rsidR="00CB7D8E" w:rsidRPr="00E72D93">
        <w:rPr>
          <w:sz w:val="28"/>
          <w:szCs w:val="28"/>
        </w:rPr>
        <w:t>поставке тепловой энергии, электроэнергии, водоснабжения и</w:t>
      </w:r>
      <w:r w:rsidR="00046C0A">
        <w:rPr>
          <w:sz w:val="28"/>
          <w:szCs w:val="28"/>
        </w:rPr>
        <w:t xml:space="preserve"> </w:t>
      </w:r>
      <w:r w:rsidR="00CB7D8E" w:rsidRPr="00E72D93">
        <w:rPr>
          <w:sz w:val="28"/>
          <w:szCs w:val="28"/>
        </w:rPr>
        <w:t>водоотведения; закупки услуг по</w:t>
      </w:r>
      <w:r w:rsidR="00046C0A">
        <w:rPr>
          <w:sz w:val="28"/>
          <w:szCs w:val="28"/>
        </w:rPr>
        <w:t xml:space="preserve"> </w:t>
      </w:r>
      <w:r w:rsidR="00CB7D8E" w:rsidRPr="00E72D93">
        <w:rPr>
          <w:sz w:val="28"/>
          <w:szCs w:val="28"/>
        </w:rPr>
        <w:t>сбору и</w:t>
      </w:r>
      <w:r w:rsidR="00046C0A">
        <w:rPr>
          <w:sz w:val="28"/>
          <w:szCs w:val="28"/>
        </w:rPr>
        <w:t xml:space="preserve"> </w:t>
      </w:r>
      <w:r w:rsidR="00CB7D8E" w:rsidRPr="00E72D93">
        <w:rPr>
          <w:sz w:val="28"/>
          <w:szCs w:val="28"/>
        </w:rPr>
        <w:t>утилизации твердых коммунальных отходов, услуг по</w:t>
      </w:r>
      <w:r w:rsidR="00046C0A">
        <w:rPr>
          <w:sz w:val="28"/>
          <w:szCs w:val="28"/>
        </w:rPr>
        <w:t xml:space="preserve"> </w:t>
      </w:r>
      <w:r w:rsidR="00CB7D8E" w:rsidRPr="00E72D93">
        <w:rPr>
          <w:sz w:val="28"/>
          <w:szCs w:val="28"/>
        </w:rPr>
        <w:t>содержанию и</w:t>
      </w:r>
      <w:r w:rsidR="00046C0A">
        <w:rPr>
          <w:sz w:val="28"/>
          <w:szCs w:val="28"/>
        </w:rPr>
        <w:t xml:space="preserve"> </w:t>
      </w:r>
      <w:r w:rsidR="00CB7D8E" w:rsidRPr="00E72D93">
        <w:rPr>
          <w:sz w:val="28"/>
          <w:szCs w:val="28"/>
        </w:rPr>
        <w:t>текущему ремонту помещения, в том числе поставка инструментов, электрических инструментов, расходных и строительных материалов для ремонта помещений; услуг по</w:t>
      </w:r>
      <w:r w:rsidR="00046C0A">
        <w:rPr>
          <w:sz w:val="28"/>
          <w:szCs w:val="28"/>
        </w:rPr>
        <w:t xml:space="preserve"> </w:t>
      </w:r>
      <w:r w:rsidR="00CB7D8E" w:rsidRPr="00E72D93">
        <w:rPr>
          <w:sz w:val="28"/>
          <w:szCs w:val="28"/>
        </w:rPr>
        <w:t>обслуживанию кондиционеров и</w:t>
      </w:r>
      <w:r w:rsidR="00046C0A">
        <w:rPr>
          <w:sz w:val="28"/>
          <w:szCs w:val="28"/>
        </w:rPr>
        <w:t xml:space="preserve"> </w:t>
      </w:r>
      <w:r w:rsidR="00CB7D8E" w:rsidRPr="00E72D93">
        <w:rPr>
          <w:sz w:val="28"/>
          <w:szCs w:val="28"/>
        </w:rPr>
        <w:t xml:space="preserve"> их ремонт, услуг по</w:t>
      </w:r>
      <w:r w:rsidR="00046C0A">
        <w:rPr>
          <w:sz w:val="28"/>
          <w:szCs w:val="28"/>
        </w:rPr>
        <w:t xml:space="preserve"> </w:t>
      </w:r>
      <w:r w:rsidR="00CB7D8E" w:rsidRPr="00E72D93">
        <w:rPr>
          <w:sz w:val="28"/>
          <w:szCs w:val="28"/>
        </w:rPr>
        <w:t>временному владению ковровых напольных покрытий; услуг по</w:t>
      </w:r>
      <w:r w:rsidR="00046C0A">
        <w:rPr>
          <w:sz w:val="28"/>
          <w:szCs w:val="28"/>
        </w:rPr>
        <w:t xml:space="preserve"> </w:t>
      </w:r>
      <w:r w:rsidR="00CB7D8E" w:rsidRPr="00E72D93">
        <w:rPr>
          <w:sz w:val="28"/>
          <w:szCs w:val="28"/>
        </w:rPr>
        <w:t>техническому обслуживанию подъемных устройств, предназначенных для перемещения лиц с</w:t>
      </w:r>
      <w:r w:rsidR="00046C0A">
        <w:rPr>
          <w:sz w:val="28"/>
          <w:szCs w:val="28"/>
        </w:rPr>
        <w:t xml:space="preserve"> </w:t>
      </w:r>
      <w:r w:rsidR="00CB7D8E" w:rsidRPr="00E72D93">
        <w:rPr>
          <w:sz w:val="28"/>
          <w:szCs w:val="28"/>
        </w:rPr>
        <w:t>ограниченной подвижностью; услуг по</w:t>
      </w:r>
      <w:r w:rsidR="00046C0A">
        <w:rPr>
          <w:sz w:val="28"/>
          <w:szCs w:val="28"/>
        </w:rPr>
        <w:t xml:space="preserve"> </w:t>
      </w:r>
      <w:r w:rsidR="00CB7D8E" w:rsidRPr="00E72D93">
        <w:rPr>
          <w:sz w:val="28"/>
          <w:szCs w:val="28"/>
        </w:rPr>
        <w:t>обслуживанию системы автоматической установки пожарной сигнализации, в</w:t>
      </w:r>
      <w:r w:rsidR="00046C0A">
        <w:rPr>
          <w:sz w:val="28"/>
          <w:szCs w:val="28"/>
        </w:rPr>
        <w:t xml:space="preserve"> </w:t>
      </w:r>
      <w:r w:rsidR="00CB7D8E" w:rsidRPr="00E72D93">
        <w:rPr>
          <w:sz w:val="28"/>
          <w:szCs w:val="28"/>
        </w:rPr>
        <w:t>том числе закупка огнетушителей, автоматической системы пожаротушения, охранной сигнализации; физической охраны. Дочернее мероприятие 02.03 предусматривает расходы на</w:t>
      </w:r>
      <w:r w:rsidR="00046C0A">
        <w:rPr>
          <w:sz w:val="28"/>
          <w:szCs w:val="28"/>
        </w:rPr>
        <w:t xml:space="preserve"> </w:t>
      </w:r>
      <w:r w:rsidR="00CB7D8E" w:rsidRPr="00E72D93">
        <w:rPr>
          <w:sz w:val="28"/>
          <w:szCs w:val="28"/>
        </w:rPr>
        <w:t>закупку услуг:</w:t>
      </w:r>
      <w:r w:rsidR="00CB7D8E" w:rsidRPr="00E72D93">
        <w:t xml:space="preserve"> </w:t>
      </w:r>
      <w:r w:rsidR="00CB7D8E" w:rsidRPr="00E72D93">
        <w:rPr>
          <w:sz w:val="28"/>
          <w:szCs w:val="28"/>
        </w:rPr>
        <w:t>обслуживание АПС и системы оповещения, уборка помещений, техническому обслуживанию нежилого помещения, обслуживание КТС и выезд ГБР, услуги курьера по доставки корреспонденции</w:t>
      </w:r>
      <w:r w:rsidR="00A22CF7" w:rsidRPr="00E72D93">
        <w:t>.</w:t>
      </w:r>
    </w:p>
    <w:p w:rsidR="00A22CF7" w:rsidRPr="00E72D93" w:rsidRDefault="00A22CF7" w:rsidP="00A22CF7">
      <w:pPr>
        <w:ind w:firstLine="709"/>
        <w:jc w:val="both"/>
        <w:rPr>
          <w:sz w:val="28"/>
          <w:szCs w:val="28"/>
        </w:rPr>
      </w:pPr>
      <w:r w:rsidRPr="00E72D93">
        <w:rPr>
          <w:sz w:val="28"/>
          <w:szCs w:val="28"/>
        </w:rPr>
        <w:t>Основное мероприятие 03 «Совершенствование системы предоставления государственных и</w:t>
      </w:r>
      <w:r w:rsidR="00046C0A">
        <w:rPr>
          <w:sz w:val="28"/>
          <w:szCs w:val="28"/>
        </w:rPr>
        <w:t xml:space="preserve"> </w:t>
      </w:r>
      <w:r w:rsidRPr="00E72D93">
        <w:rPr>
          <w:sz w:val="28"/>
          <w:szCs w:val="28"/>
        </w:rPr>
        <w:t>муниципальных услуг по</w:t>
      </w:r>
      <w:r w:rsidR="00046C0A">
        <w:rPr>
          <w:sz w:val="28"/>
          <w:szCs w:val="28"/>
        </w:rPr>
        <w:t xml:space="preserve"> </w:t>
      </w:r>
      <w:r w:rsidRPr="00E72D93">
        <w:rPr>
          <w:sz w:val="28"/>
          <w:szCs w:val="28"/>
        </w:rPr>
        <w:t>принципу одного окна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w:t>
      </w:r>
    </w:p>
    <w:p w:rsidR="00690FE7" w:rsidRPr="00E72D93" w:rsidRDefault="00690FE7" w:rsidP="00690FE7">
      <w:pPr>
        <w:ind w:firstLine="709"/>
        <w:jc w:val="both"/>
        <w:rPr>
          <w:sz w:val="28"/>
          <w:szCs w:val="28"/>
        </w:rPr>
      </w:pPr>
      <w:r w:rsidRPr="00E72D93">
        <w:rPr>
          <w:sz w:val="28"/>
          <w:szCs w:val="28"/>
        </w:rPr>
        <w:t>В рамках реал</w:t>
      </w:r>
      <w:r w:rsidR="00EE4DB5">
        <w:rPr>
          <w:sz w:val="28"/>
          <w:szCs w:val="28"/>
        </w:rPr>
        <w:t>изации основного мероприятия 03</w:t>
      </w:r>
      <w:r w:rsidRPr="00E72D93">
        <w:rPr>
          <w:sz w:val="28"/>
          <w:szCs w:val="28"/>
        </w:rPr>
        <w:t>, дочернего мероприятия 03.02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w:t>
      </w:r>
      <w:r w:rsidR="00046C0A">
        <w:rPr>
          <w:sz w:val="28"/>
          <w:szCs w:val="28"/>
        </w:rPr>
        <w:t xml:space="preserve"> </w:t>
      </w:r>
      <w:r w:rsidRPr="00E72D93">
        <w:rPr>
          <w:sz w:val="28"/>
          <w:szCs w:val="28"/>
        </w:rPr>
        <w:t>пределами территории Российской Федерации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 а также их техническая поддержка» реализуются мероприятия по</w:t>
      </w:r>
      <w:r w:rsidR="00046C0A">
        <w:rPr>
          <w:sz w:val="28"/>
          <w:szCs w:val="28"/>
        </w:rPr>
        <w:t xml:space="preserve"> </w:t>
      </w:r>
      <w:r w:rsidRPr="00E72D93">
        <w:rPr>
          <w:sz w:val="28"/>
          <w:szCs w:val="28"/>
        </w:rPr>
        <w:t>организации закупки на</w:t>
      </w:r>
      <w:r w:rsidR="00046C0A">
        <w:rPr>
          <w:sz w:val="28"/>
          <w:szCs w:val="28"/>
        </w:rPr>
        <w:t xml:space="preserve"> </w:t>
      </w:r>
      <w:r w:rsidRPr="00E72D93">
        <w:rPr>
          <w:sz w:val="28"/>
          <w:szCs w:val="28"/>
        </w:rPr>
        <w:t>поставку системы ПТК, техническое обслуживание</w:t>
      </w:r>
      <w:r w:rsidR="00470E68">
        <w:rPr>
          <w:sz w:val="28"/>
          <w:szCs w:val="28"/>
        </w:rPr>
        <w:t>,</w:t>
      </w:r>
      <w:r w:rsidRPr="00E72D93">
        <w:rPr>
          <w:sz w:val="28"/>
          <w:szCs w:val="28"/>
        </w:rPr>
        <w:t xml:space="preserve"> и техническую поддержку</w:t>
      </w:r>
      <w:r w:rsidR="00470E68">
        <w:rPr>
          <w:sz w:val="28"/>
          <w:szCs w:val="28"/>
        </w:rPr>
        <w:t xml:space="preserve"> и сопровождение эксплуатации</w:t>
      </w:r>
      <w:r w:rsidRPr="00E72D93">
        <w:rPr>
          <w:sz w:val="28"/>
          <w:szCs w:val="28"/>
        </w:rPr>
        <w:t xml:space="preserve"> </w:t>
      </w:r>
      <w:r w:rsidR="00A130FC">
        <w:rPr>
          <w:sz w:val="28"/>
          <w:szCs w:val="28"/>
        </w:rPr>
        <w:t xml:space="preserve">программно-технического </w:t>
      </w:r>
      <w:r w:rsidRPr="00E72D93">
        <w:rPr>
          <w:sz w:val="28"/>
          <w:szCs w:val="28"/>
        </w:rPr>
        <w:t>комплекса «Крипто</w:t>
      </w:r>
      <w:r w:rsidR="00470E68">
        <w:rPr>
          <w:sz w:val="28"/>
          <w:szCs w:val="28"/>
        </w:rPr>
        <w:t>био</w:t>
      </w:r>
      <w:r w:rsidRPr="00E72D93">
        <w:rPr>
          <w:sz w:val="28"/>
          <w:szCs w:val="28"/>
        </w:rPr>
        <w:t>кабина»</w:t>
      </w:r>
      <w:r w:rsidR="00A130FC">
        <w:rPr>
          <w:sz w:val="28"/>
          <w:szCs w:val="28"/>
        </w:rPr>
        <w:t xml:space="preserve">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w:t>
      </w:r>
      <w:r w:rsidRPr="00E72D93">
        <w:rPr>
          <w:sz w:val="28"/>
          <w:szCs w:val="28"/>
        </w:rPr>
        <w:t>, аттестацию программно-технического комплекса «Крипто</w:t>
      </w:r>
      <w:r w:rsidR="00470E68">
        <w:rPr>
          <w:sz w:val="28"/>
          <w:szCs w:val="28"/>
        </w:rPr>
        <w:t>био</w:t>
      </w:r>
      <w:r w:rsidRPr="00E72D93">
        <w:rPr>
          <w:sz w:val="28"/>
          <w:szCs w:val="28"/>
        </w:rPr>
        <w:t xml:space="preserve">кабина» для безопасности информации, </w:t>
      </w:r>
      <w:r w:rsidRPr="00E72D93">
        <w:rPr>
          <w:bCs/>
          <w:spacing w:val="-4"/>
          <w:sz w:val="28"/>
          <w:szCs w:val="28"/>
        </w:rPr>
        <w:t xml:space="preserve">на поставку </w:t>
      </w:r>
      <w:r w:rsidRPr="00E72D93">
        <w:rPr>
          <w:bCs/>
          <w:sz w:val="28"/>
          <w:szCs w:val="28"/>
        </w:rPr>
        <w:t xml:space="preserve">программно-технического комплекса «Криптобиокабина» </w:t>
      </w:r>
      <w:r w:rsidRPr="00E72D93">
        <w:rPr>
          <w:bCs/>
          <w:sz w:val="28"/>
          <w:szCs w:val="28"/>
          <w:lang w:val="en-US"/>
        </w:rPr>
        <w:t>c</w:t>
      </w:r>
      <w:r w:rsidRPr="00E72D93">
        <w:rPr>
          <w:bCs/>
          <w:sz w:val="28"/>
          <w:szCs w:val="28"/>
        </w:rPr>
        <w:t xml:space="preserve"> монтажом, пуско-наладкой и приемочными испытаниями программно-технического комплекса «Криптобиокабина» и инструктажем работников </w:t>
      </w:r>
      <w:r w:rsidRPr="00E72D93">
        <w:rPr>
          <w:sz w:val="28"/>
          <w:szCs w:val="28"/>
        </w:rPr>
        <w:t>муниципального казенного учреждения.</w:t>
      </w:r>
    </w:p>
    <w:p w:rsidR="00A22CF7" w:rsidRPr="00E72D93" w:rsidRDefault="00A22CF7" w:rsidP="00A22CF7">
      <w:pPr>
        <w:ind w:firstLine="709"/>
        <w:jc w:val="both"/>
        <w:rPr>
          <w:sz w:val="28"/>
          <w:szCs w:val="28"/>
        </w:rPr>
      </w:pPr>
      <w:r w:rsidRPr="00E72D93">
        <w:rPr>
          <w:sz w:val="28"/>
          <w:szCs w:val="28"/>
        </w:rPr>
        <w:t>Реализация Подпрограммы 2 «Развитие информационной и</w:t>
      </w:r>
      <w:r w:rsidR="00046C0A">
        <w:rPr>
          <w:sz w:val="28"/>
          <w:szCs w:val="28"/>
        </w:rPr>
        <w:t xml:space="preserve"> </w:t>
      </w:r>
      <w:r w:rsidRPr="00E72D93">
        <w:rPr>
          <w:sz w:val="28"/>
          <w:szCs w:val="28"/>
        </w:rPr>
        <w:t xml:space="preserve">технологической инфраструктуры экосистемы цифровой экономики муниципального образования Московской области» (далее - Подпрограмма 2) вызвана необходимостью совершенствования механизмов муниципального </w:t>
      </w:r>
      <w:r w:rsidRPr="00E72D93">
        <w:rPr>
          <w:sz w:val="28"/>
          <w:szCs w:val="28"/>
        </w:rPr>
        <w:lastRenderedPageBreak/>
        <w:t>управления в</w:t>
      </w:r>
      <w:r w:rsidR="00046C0A">
        <w:rPr>
          <w:sz w:val="28"/>
          <w:szCs w:val="28"/>
        </w:rPr>
        <w:t xml:space="preserve"> </w:t>
      </w:r>
      <w:r w:rsidRPr="00E72D93">
        <w:rPr>
          <w:sz w:val="28"/>
          <w:szCs w:val="28"/>
        </w:rPr>
        <w:t>округе, связанных с</w:t>
      </w:r>
      <w:r w:rsidR="00046C0A">
        <w:rPr>
          <w:sz w:val="28"/>
          <w:szCs w:val="28"/>
        </w:rPr>
        <w:t xml:space="preserve"> </w:t>
      </w:r>
      <w:r w:rsidRPr="00E72D93">
        <w:rPr>
          <w:sz w:val="28"/>
          <w:szCs w:val="28"/>
        </w:rPr>
        <w:t>цифровизацией исполнения полномочий, возложенных на</w:t>
      </w:r>
      <w:r w:rsidR="00046C0A">
        <w:rPr>
          <w:sz w:val="28"/>
          <w:szCs w:val="28"/>
        </w:rPr>
        <w:t xml:space="preserve"> </w:t>
      </w:r>
      <w:r w:rsidRPr="00E72D93">
        <w:rPr>
          <w:sz w:val="28"/>
          <w:szCs w:val="28"/>
        </w:rPr>
        <w:t>ОМСУ округа, а</w:t>
      </w:r>
      <w:r w:rsidR="00046C0A">
        <w:rPr>
          <w:sz w:val="28"/>
          <w:szCs w:val="28"/>
        </w:rPr>
        <w:t xml:space="preserve"> </w:t>
      </w:r>
      <w:r w:rsidRPr="00E72D93">
        <w:rPr>
          <w:sz w:val="28"/>
          <w:szCs w:val="28"/>
        </w:rPr>
        <w:t>также повышением качества жизни в</w:t>
      </w:r>
      <w:r w:rsidR="00046C0A">
        <w:rPr>
          <w:sz w:val="28"/>
          <w:szCs w:val="28"/>
        </w:rPr>
        <w:t xml:space="preserve"> </w:t>
      </w:r>
      <w:r w:rsidRPr="00E72D93">
        <w:rPr>
          <w:sz w:val="28"/>
          <w:szCs w:val="28"/>
        </w:rPr>
        <w:t>муниципальном образовании.</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2,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rFonts w:eastAsia="Calibri"/>
          <w:sz w:val="28"/>
          <w:szCs w:val="28"/>
        </w:rPr>
      </w:pPr>
      <w:r w:rsidRPr="00E72D93">
        <w:rPr>
          <w:sz w:val="28"/>
          <w:szCs w:val="28"/>
        </w:rPr>
        <w:t>Подпрограммой 2 предусматривается реализация следующих основных мероприятий, направленных на</w:t>
      </w:r>
      <w:r w:rsidR="00046C0A">
        <w:rPr>
          <w:sz w:val="28"/>
          <w:szCs w:val="28"/>
        </w:rPr>
        <w:t xml:space="preserve"> </w:t>
      </w:r>
      <w:r w:rsidRPr="00E72D93">
        <w:rPr>
          <w:sz w:val="28"/>
          <w:szCs w:val="28"/>
        </w:rPr>
        <w:t>достижение целей и</w:t>
      </w:r>
      <w:r w:rsidR="00046C0A">
        <w:rPr>
          <w:sz w:val="28"/>
          <w:szCs w:val="28"/>
        </w:rPr>
        <w:t xml:space="preserve"> </w:t>
      </w:r>
      <w:r w:rsidRPr="00E72D93">
        <w:rPr>
          <w:sz w:val="28"/>
          <w:szCs w:val="28"/>
        </w:rPr>
        <w:t>задач федеральных и</w:t>
      </w:r>
      <w:r w:rsidR="00046C0A">
        <w:rPr>
          <w:sz w:val="28"/>
          <w:szCs w:val="28"/>
        </w:rPr>
        <w:t xml:space="preserve"> </w:t>
      </w:r>
      <w:r w:rsidRPr="00E72D93">
        <w:rPr>
          <w:sz w:val="28"/>
          <w:szCs w:val="28"/>
        </w:rPr>
        <w:t>региональных проектов в</w:t>
      </w:r>
      <w:r w:rsidR="00046C0A">
        <w:rPr>
          <w:sz w:val="28"/>
          <w:szCs w:val="28"/>
        </w:rPr>
        <w:t xml:space="preserve"> </w:t>
      </w:r>
      <w:r w:rsidRPr="00E72D93">
        <w:rPr>
          <w:sz w:val="28"/>
          <w:szCs w:val="28"/>
        </w:rPr>
        <w:t>сфере информационных технологий, в</w:t>
      </w:r>
      <w:r w:rsidR="00046C0A">
        <w:rPr>
          <w:sz w:val="28"/>
          <w:szCs w:val="28"/>
        </w:rPr>
        <w:t xml:space="preserve"> </w:t>
      </w:r>
      <w:r w:rsidRPr="00E72D93">
        <w:rPr>
          <w:sz w:val="28"/>
          <w:szCs w:val="28"/>
        </w:rPr>
        <w:t>том числе по</w:t>
      </w:r>
      <w:r w:rsidR="00046C0A">
        <w:rPr>
          <w:sz w:val="28"/>
          <w:szCs w:val="28"/>
        </w:rPr>
        <w:t xml:space="preserve"> </w:t>
      </w:r>
      <w:r w:rsidRPr="00E72D93">
        <w:rPr>
          <w:sz w:val="28"/>
          <w:szCs w:val="28"/>
        </w:rPr>
        <w:t>увеличению числа граждан, пользующихся электронными сервисами учреждений ОМСУ округа</w:t>
      </w:r>
      <w:r w:rsidRPr="00E72D93">
        <w:rPr>
          <w:rFonts w:eastAsia="Calibri"/>
          <w:sz w:val="28"/>
          <w:szCs w:val="28"/>
        </w:rPr>
        <w:t>:</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Информационная инфраструктура.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дочернего мероприятия 01.02 «Обеспечение ОМСУ муниципального образования Московской области широкополосным доступом в</w:t>
      </w:r>
      <w:r w:rsidR="00046C0A">
        <w:rPr>
          <w:rFonts w:eastAsia="Calibri"/>
          <w:sz w:val="28"/>
          <w:szCs w:val="28"/>
          <w:lang w:eastAsia="en-US"/>
        </w:rPr>
        <w:t xml:space="preserve"> </w:t>
      </w:r>
      <w:r w:rsidRPr="00E72D93">
        <w:rPr>
          <w:rFonts w:eastAsia="Calibri"/>
          <w:sz w:val="28"/>
          <w:szCs w:val="28"/>
          <w:lang w:eastAsia="en-US"/>
        </w:rPr>
        <w:t>сеть «Интернет», телефонной связью, иными услугами электросвязи»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телефонной (электрической) и</w:t>
      </w:r>
      <w:r w:rsidR="00046C0A">
        <w:rPr>
          <w:rFonts w:eastAsia="Calibri"/>
          <w:sz w:val="28"/>
          <w:szCs w:val="28"/>
          <w:lang w:eastAsia="en-US"/>
        </w:rPr>
        <w:t xml:space="preserve"> </w:t>
      </w:r>
      <w:r w:rsidRPr="00E72D93">
        <w:rPr>
          <w:rFonts w:eastAsia="Calibri"/>
          <w:sz w:val="28"/>
          <w:szCs w:val="28"/>
          <w:lang w:eastAsia="en-US"/>
        </w:rPr>
        <w:t>радиоподвижной мобильной связи, услуг по</w:t>
      </w:r>
      <w:r w:rsidR="00046C0A">
        <w:rPr>
          <w:rFonts w:eastAsia="Calibri"/>
          <w:sz w:val="28"/>
          <w:szCs w:val="28"/>
          <w:lang w:eastAsia="en-US"/>
        </w:rPr>
        <w:t xml:space="preserve"> </w:t>
      </w:r>
      <w:r w:rsidRPr="00E72D93">
        <w:rPr>
          <w:rFonts w:eastAsia="Calibri"/>
          <w:sz w:val="28"/>
          <w:szCs w:val="28"/>
          <w:lang w:eastAsia="en-US"/>
        </w:rPr>
        <w:t>техническому обслуживанию и</w:t>
      </w:r>
      <w:r w:rsidR="00046C0A">
        <w:rPr>
          <w:rFonts w:eastAsia="Calibri"/>
          <w:sz w:val="28"/>
          <w:szCs w:val="28"/>
          <w:lang w:eastAsia="en-US"/>
        </w:rPr>
        <w:t xml:space="preserve"> </w:t>
      </w:r>
      <w:r w:rsidRPr="00E72D93">
        <w:rPr>
          <w:rFonts w:eastAsia="Calibri"/>
          <w:sz w:val="28"/>
          <w:szCs w:val="28"/>
          <w:lang w:eastAsia="en-US"/>
        </w:rPr>
        <w:t>ремонту оборудования связи для нужд подведомственных организаций администрации Городского округа Пушкинский Московской области.</w:t>
      </w:r>
      <w:proofErr w:type="gramEnd"/>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01.03 «Подключение ОМСУ муниципального образования Московской области к</w:t>
      </w:r>
      <w:r w:rsidR="00046C0A">
        <w:rPr>
          <w:rFonts w:eastAsia="Calibri"/>
          <w:sz w:val="28"/>
          <w:szCs w:val="28"/>
          <w:lang w:eastAsia="en-US"/>
        </w:rPr>
        <w:t xml:space="preserve"> </w:t>
      </w:r>
      <w:r w:rsidRPr="00E72D93">
        <w:rPr>
          <w:rFonts w:eastAsia="Calibri"/>
          <w:sz w:val="28"/>
          <w:szCs w:val="28"/>
          <w:lang w:eastAsia="en-US"/>
        </w:rPr>
        <w:t>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w:t>
      </w:r>
      <w:r w:rsidR="00046C0A">
        <w:rPr>
          <w:rFonts w:eastAsia="Calibri"/>
          <w:sz w:val="28"/>
          <w:szCs w:val="28"/>
          <w:lang w:eastAsia="en-US"/>
        </w:rPr>
        <w:t xml:space="preserve"> </w:t>
      </w:r>
      <w:r w:rsidRPr="00E72D93">
        <w:rPr>
          <w:rFonts w:eastAsia="Calibri"/>
          <w:sz w:val="28"/>
          <w:szCs w:val="28"/>
          <w:lang w:eastAsia="en-US"/>
        </w:rPr>
        <w:t>обеспечения совместной работы в</w:t>
      </w:r>
      <w:r w:rsidR="00046C0A">
        <w:rPr>
          <w:rFonts w:eastAsia="Calibri"/>
          <w:sz w:val="28"/>
          <w:szCs w:val="28"/>
          <w:lang w:eastAsia="en-US"/>
        </w:rPr>
        <w:t xml:space="preserve"> </w:t>
      </w:r>
      <w:r w:rsidRPr="00E72D93">
        <w:rPr>
          <w:rFonts w:eastAsia="Calibri"/>
          <w:sz w:val="28"/>
          <w:szCs w:val="28"/>
          <w:lang w:eastAsia="en-US"/>
        </w:rPr>
        <w:t>ней» организуется закупка услуг для создания условий подключения ОМСУ округа, подведомственных организаций к</w:t>
      </w:r>
      <w:r w:rsidR="00046C0A">
        <w:rPr>
          <w:rFonts w:eastAsia="Calibri"/>
          <w:sz w:val="28"/>
          <w:szCs w:val="28"/>
          <w:lang w:eastAsia="en-US"/>
        </w:rPr>
        <w:t xml:space="preserve"> </w:t>
      </w:r>
      <w:r w:rsidRPr="00E72D93">
        <w:rPr>
          <w:rFonts w:eastAsia="Calibri"/>
          <w:sz w:val="28"/>
          <w:szCs w:val="28"/>
          <w:lang w:eastAsia="en-US"/>
        </w:rPr>
        <w:t>муниципальному узлу связи единой мультисервисной сети Московской области посредством аренды каналов связи.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01.04 «Обеспечение оборудованием и</w:t>
      </w:r>
      <w:r w:rsidR="00046C0A">
        <w:rPr>
          <w:rFonts w:eastAsia="Calibri"/>
          <w:sz w:val="28"/>
          <w:szCs w:val="28"/>
          <w:lang w:eastAsia="en-US"/>
        </w:rPr>
        <w:t xml:space="preserve"> </w:t>
      </w:r>
      <w:r w:rsidRPr="00E72D93">
        <w:rPr>
          <w:rFonts w:eastAsia="Calibri"/>
          <w:sz w:val="28"/>
          <w:szCs w:val="28"/>
          <w:lang w:eastAsia="en-US"/>
        </w:rPr>
        <w:t>поддержание его работоспособности»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приобретение серверного оборудования, оснащение рабочих мест работников ОМСУ округа современным компьютерным и</w:t>
      </w:r>
      <w:r w:rsidR="00046C0A">
        <w:rPr>
          <w:rFonts w:eastAsia="Calibri"/>
          <w:sz w:val="28"/>
          <w:szCs w:val="28"/>
          <w:lang w:eastAsia="en-US"/>
        </w:rPr>
        <w:t xml:space="preserve"> </w:t>
      </w:r>
      <w:r w:rsidRPr="00E72D93">
        <w:rPr>
          <w:rFonts w:eastAsia="Calibri"/>
          <w:sz w:val="28"/>
          <w:szCs w:val="28"/>
          <w:lang w:eastAsia="en-US"/>
        </w:rPr>
        <w:t>сетевым оборудованием, организационной техникой, с</w:t>
      </w:r>
      <w:r w:rsidR="00046C0A">
        <w:rPr>
          <w:rFonts w:eastAsia="Calibri"/>
          <w:sz w:val="28"/>
          <w:szCs w:val="28"/>
          <w:lang w:eastAsia="en-US"/>
        </w:rPr>
        <w:t xml:space="preserve"> </w:t>
      </w:r>
      <w:r w:rsidRPr="00E72D93">
        <w:rPr>
          <w:rFonts w:eastAsia="Calibri"/>
          <w:sz w:val="28"/>
          <w:szCs w:val="28"/>
          <w:lang w:eastAsia="en-US"/>
        </w:rPr>
        <w:t>предустановленным общесистемным программным обеспечением,</w:t>
      </w:r>
      <w:r w:rsidR="005A0397">
        <w:rPr>
          <w:rFonts w:eastAsia="Calibri"/>
          <w:sz w:val="28"/>
          <w:szCs w:val="28"/>
          <w:lang w:eastAsia="en-US"/>
        </w:rPr>
        <w:t xml:space="preserve"> прочего мультимедийного оборудования, в том числе телевизионных</w:t>
      </w:r>
      <w:r w:rsidRPr="00E72D93">
        <w:rPr>
          <w:rFonts w:eastAsia="Calibri"/>
          <w:sz w:val="28"/>
          <w:szCs w:val="28"/>
          <w:lang w:eastAsia="en-US"/>
        </w:rPr>
        <w:t xml:space="preserve"> </w:t>
      </w:r>
      <w:r w:rsidR="005A0397">
        <w:rPr>
          <w:rFonts w:eastAsia="Calibri"/>
          <w:sz w:val="28"/>
          <w:szCs w:val="28"/>
          <w:lang w:eastAsia="en-US"/>
        </w:rPr>
        <w:t>приемников</w:t>
      </w:r>
      <w:r w:rsidR="009C5D6D">
        <w:rPr>
          <w:rFonts w:eastAsia="Calibri"/>
          <w:sz w:val="28"/>
          <w:szCs w:val="28"/>
          <w:lang w:eastAsia="en-US"/>
        </w:rPr>
        <w:t>,</w:t>
      </w:r>
      <w:bookmarkStart w:id="2" w:name="_GoBack"/>
      <w:bookmarkEnd w:id="2"/>
      <w:r w:rsidR="009C5D6D">
        <w:rPr>
          <w:rFonts w:eastAsia="Calibri"/>
          <w:sz w:val="28"/>
          <w:szCs w:val="28"/>
          <w:lang w:eastAsia="en-US"/>
        </w:rPr>
        <w:t xml:space="preserve"> включая крепежные элементы и комплектующие к ним</w:t>
      </w:r>
      <w:r w:rsidR="005A0397">
        <w:rPr>
          <w:rFonts w:eastAsia="Calibri"/>
          <w:sz w:val="28"/>
          <w:szCs w:val="28"/>
          <w:lang w:eastAsia="en-US"/>
        </w:rPr>
        <w:t>,</w:t>
      </w:r>
      <w:r w:rsidR="00750A35">
        <w:rPr>
          <w:rFonts w:eastAsia="Calibri"/>
          <w:sz w:val="28"/>
          <w:szCs w:val="28"/>
          <w:lang w:eastAsia="en-US"/>
        </w:rPr>
        <w:t xml:space="preserve"> смартфонов, планшетов и прочего оборудования для мобильного доступа в сеть «Интернет»,</w:t>
      </w:r>
      <w:r w:rsidR="005A0397">
        <w:rPr>
          <w:rFonts w:eastAsia="Calibri"/>
          <w:sz w:val="28"/>
          <w:szCs w:val="28"/>
          <w:lang w:eastAsia="en-US"/>
        </w:rPr>
        <w:t xml:space="preserve"> </w:t>
      </w:r>
      <w:r w:rsidRPr="00E72D93">
        <w:rPr>
          <w:sz w:val="28"/>
          <w:szCs w:val="28"/>
        </w:rPr>
        <w:t>расходных материалов и</w:t>
      </w:r>
      <w:r w:rsidR="00046C0A">
        <w:rPr>
          <w:sz w:val="28"/>
          <w:szCs w:val="28"/>
        </w:rPr>
        <w:t xml:space="preserve"> </w:t>
      </w:r>
      <w:r w:rsidRPr="00E72D93">
        <w:rPr>
          <w:sz w:val="28"/>
          <w:szCs w:val="28"/>
        </w:rPr>
        <w:t xml:space="preserve">комплектующих для </w:t>
      </w:r>
      <w:r w:rsidR="005A0397">
        <w:rPr>
          <w:sz w:val="28"/>
          <w:szCs w:val="28"/>
        </w:rPr>
        <w:t>оборудования</w:t>
      </w:r>
      <w:r w:rsidRPr="00E72D93">
        <w:rPr>
          <w:sz w:val="28"/>
          <w:szCs w:val="28"/>
        </w:rPr>
        <w:t>,</w:t>
      </w:r>
      <w:r w:rsidRPr="00E72D93">
        <w:rPr>
          <w:rFonts w:eastAsia="Calibri"/>
          <w:sz w:val="28"/>
          <w:szCs w:val="28"/>
          <w:lang w:eastAsia="en-US"/>
        </w:rPr>
        <w:t xml:space="preserve"> обеспечение технического обслуживания и</w:t>
      </w:r>
      <w:r w:rsidR="00046C0A">
        <w:rPr>
          <w:rFonts w:eastAsia="Calibri"/>
          <w:sz w:val="28"/>
          <w:szCs w:val="28"/>
          <w:lang w:eastAsia="en-US"/>
        </w:rPr>
        <w:t xml:space="preserve"> </w:t>
      </w:r>
      <w:r w:rsidRPr="00E72D93">
        <w:rPr>
          <w:rFonts w:eastAsia="Calibri"/>
          <w:sz w:val="28"/>
          <w:szCs w:val="28"/>
          <w:lang w:eastAsia="en-US"/>
        </w:rPr>
        <w:t>поддержку работоспособности уже имеющегося оборудования.</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Информационная безопасность. </w:t>
      </w:r>
    </w:p>
    <w:p w:rsidR="00DE4A6C" w:rsidRPr="00E72D93" w:rsidRDefault="00DE4A6C" w:rsidP="009D537E">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E72D93">
        <w:rPr>
          <w:rFonts w:eastAsia="Calibri"/>
          <w:sz w:val="28"/>
          <w:szCs w:val="28"/>
          <w:lang w:eastAsia="en-US"/>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w:t>
      </w:r>
      <w:r w:rsidRPr="00E72D93">
        <w:rPr>
          <w:rFonts w:eastAsia="Calibri"/>
          <w:sz w:val="28"/>
          <w:szCs w:val="28"/>
          <w:lang w:eastAsia="en-US"/>
        </w:rPr>
        <w:lastRenderedPageBreak/>
        <w:t>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w:t>
      </w:r>
      <w:r w:rsidR="00046C0A">
        <w:rPr>
          <w:rFonts w:eastAsia="Calibri"/>
          <w:sz w:val="28"/>
          <w:szCs w:val="28"/>
          <w:lang w:eastAsia="en-US"/>
        </w:rPr>
        <w:t xml:space="preserve"> </w:t>
      </w:r>
      <w:r w:rsidRPr="00E72D93">
        <w:rPr>
          <w:rFonts w:eastAsia="Calibri"/>
          <w:sz w:val="28"/>
          <w:szCs w:val="28"/>
          <w:lang w:eastAsia="en-US"/>
        </w:rPr>
        <w:t>установленными требованиями.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02.01 «Приобретение, установка, настройка, монтаж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сертифицированных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технических, программных и</w:t>
      </w:r>
      <w:r w:rsidR="00046C0A">
        <w:rPr>
          <w:rFonts w:eastAsia="Calibri"/>
          <w:sz w:val="28"/>
          <w:szCs w:val="28"/>
          <w:lang w:eastAsia="en-US"/>
        </w:rPr>
        <w:t xml:space="preserve"> </w:t>
      </w:r>
      <w:r w:rsidRPr="00E72D93">
        <w:rPr>
          <w:rFonts w:eastAsia="Calibri"/>
          <w:sz w:val="28"/>
          <w:szCs w:val="28"/>
          <w:lang w:eastAsia="en-US"/>
        </w:rPr>
        <w:t>программно-технических средств защиты конфиденциальной информации и</w:t>
      </w:r>
      <w:r w:rsidR="00046C0A">
        <w:rPr>
          <w:rFonts w:eastAsia="Calibri"/>
          <w:sz w:val="28"/>
          <w:szCs w:val="28"/>
          <w:lang w:eastAsia="en-US"/>
        </w:rPr>
        <w:t xml:space="preserve"> </w:t>
      </w:r>
      <w:r w:rsidRPr="00E72D93">
        <w:rPr>
          <w:rFonts w:eastAsia="Calibri"/>
          <w:sz w:val="28"/>
          <w:szCs w:val="28"/>
          <w:lang w:eastAsia="en-US"/>
        </w:rPr>
        <w:t>персональных данных, антивирусного программного обеспечения, средств электронной подписи, средств защиты информационно-технологической и</w:t>
      </w:r>
      <w:r w:rsidR="00046C0A">
        <w:rPr>
          <w:rFonts w:eastAsia="Calibri"/>
          <w:sz w:val="28"/>
          <w:szCs w:val="28"/>
          <w:lang w:eastAsia="en-US"/>
        </w:rPr>
        <w:t xml:space="preserve"> </w:t>
      </w:r>
      <w:r w:rsidRPr="00E72D93">
        <w:rPr>
          <w:rFonts w:eastAsia="Calibri"/>
          <w:sz w:val="28"/>
          <w:szCs w:val="28"/>
          <w:lang w:eastAsia="en-US"/>
        </w:rPr>
        <w:t>телекоммуникационной инфраструктуры от</w:t>
      </w:r>
      <w:r w:rsidR="00046C0A">
        <w:rPr>
          <w:rFonts w:eastAsia="Calibri"/>
          <w:sz w:val="28"/>
          <w:szCs w:val="28"/>
          <w:lang w:eastAsia="en-US"/>
        </w:rPr>
        <w:t xml:space="preserve"> </w:t>
      </w:r>
      <w:r w:rsidRPr="00E72D93">
        <w:rPr>
          <w:rFonts w:eastAsia="Calibri"/>
          <w:sz w:val="28"/>
          <w:szCs w:val="28"/>
          <w:lang w:eastAsia="en-US"/>
        </w:rPr>
        <w:t>компьютерных атак, а</w:t>
      </w:r>
      <w:r w:rsidR="00046C0A">
        <w:rPr>
          <w:rFonts w:eastAsia="Calibri"/>
          <w:sz w:val="28"/>
          <w:szCs w:val="28"/>
          <w:lang w:eastAsia="en-US"/>
        </w:rPr>
        <w:t xml:space="preserve"> </w:t>
      </w:r>
      <w:r w:rsidRPr="00E72D93">
        <w:rPr>
          <w:rFonts w:eastAsia="Calibri"/>
          <w:sz w:val="28"/>
          <w:szCs w:val="28"/>
          <w:lang w:eastAsia="en-US"/>
        </w:rPr>
        <w:t>также проведение мероприятий по</w:t>
      </w:r>
      <w:r w:rsidR="00046C0A">
        <w:rPr>
          <w:rFonts w:eastAsia="Calibri"/>
          <w:sz w:val="28"/>
          <w:szCs w:val="28"/>
          <w:lang w:eastAsia="en-US"/>
        </w:rPr>
        <w:t xml:space="preserve"> </w:t>
      </w:r>
      <w:r w:rsidRPr="00E72D93">
        <w:rPr>
          <w:rFonts w:eastAsia="Calibri"/>
          <w:sz w:val="28"/>
          <w:szCs w:val="28"/>
          <w:lang w:eastAsia="en-US"/>
        </w:rPr>
        <w:t>защите информации и</w:t>
      </w:r>
      <w:r w:rsidR="00046C0A">
        <w:rPr>
          <w:rFonts w:eastAsia="Calibri"/>
          <w:sz w:val="28"/>
          <w:szCs w:val="28"/>
          <w:lang w:eastAsia="en-US"/>
        </w:rPr>
        <w:t xml:space="preserve"> </w:t>
      </w:r>
      <w:r w:rsidRPr="00E72D93">
        <w:rPr>
          <w:rFonts w:eastAsia="Calibri"/>
          <w:sz w:val="28"/>
          <w:szCs w:val="28"/>
          <w:lang w:eastAsia="en-US"/>
        </w:rPr>
        <w:t>аттестации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объектов информатизации, ЦОД и</w:t>
      </w:r>
      <w:r w:rsidR="00046C0A">
        <w:rPr>
          <w:rFonts w:eastAsia="Calibri"/>
          <w:sz w:val="28"/>
          <w:szCs w:val="28"/>
          <w:lang w:eastAsia="en-US"/>
        </w:rPr>
        <w:t xml:space="preserve"> </w:t>
      </w:r>
      <w:r w:rsidRPr="00E72D93">
        <w:rPr>
          <w:rFonts w:eastAsia="Calibri"/>
          <w:sz w:val="28"/>
          <w:szCs w:val="28"/>
          <w:lang w:eastAsia="en-US"/>
        </w:rPr>
        <w:t>ИС, используемых ОМСУ муниципального образования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поставку антивирусного программного обеспечения, закупки на</w:t>
      </w:r>
      <w:r w:rsidR="00046C0A">
        <w:rPr>
          <w:rFonts w:eastAsia="Calibri"/>
          <w:sz w:val="28"/>
          <w:szCs w:val="28"/>
          <w:lang w:eastAsia="en-US"/>
        </w:rPr>
        <w:t xml:space="preserve"> </w:t>
      </w:r>
      <w:r w:rsidRPr="00E72D93">
        <w:rPr>
          <w:rFonts w:eastAsia="Calibri"/>
          <w:sz w:val="28"/>
          <w:szCs w:val="28"/>
          <w:lang w:eastAsia="en-US"/>
        </w:rPr>
        <w:t>приобретение средств шифрования данных, закупки услуг по</w:t>
      </w:r>
      <w:r w:rsidR="00046C0A">
        <w:rPr>
          <w:rFonts w:eastAsia="Calibri"/>
          <w:sz w:val="28"/>
          <w:szCs w:val="28"/>
          <w:lang w:eastAsia="en-US"/>
        </w:rPr>
        <w:t xml:space="preserve"> </w:t>
      </w:r>
      <w:r w:rsidRPr="00E72D93">
        <w:rPr>
          <w:rFonts w:eastAsia="Calibri"/>
          <w:sz w:val="28"/>
          <w:szCs w:val="28"/>
          <w:lang w:eastAsia="en-US"/>
        </w:rPr>
        <w:t>аттестации в</w:t>
      </w:r>
      <w:r w:rsidR="00046C0A">
        <w:rPr>
          <w:rFonts w:eastAsia="Calibri"/>
          <w:sz w:val="28"/>
          <w:szCs w:val="28"/>
          <w:lang w:eastAsia="en-US"/>
        </w:rPr>
        <w:t xml:space="preserve"> </w:t>
      </w:r>
      <w:r w:rsidRPr="00E72D93">
        <w:rPr>
          <w:rFonts w:eastAsia="Calibri"/>
          <w:sz w:val="28"/>
          <w:szCs w:val="28"/>
          <w:lang w:eastAsia="en-US"/>
        </w:rPr>
        <w:t>соответствии с</w:t>
      </w:r>
      <w:r w:rsidR="00046C0A">
        <w:rPr>
          <w:rFonts w:eastAsia="Calibri"/>
          <w:sz w:val="28"/>
          <w:szCs w:val="28"/>
          <w:lang w:eastAsia="en-US"/>
        </w:rPr>
        <w:t xml:space="preserve"> </w:t>
      </w:r>
      <w:r w:rsidRPr="00E72D93">
        <w:rPr>
          <w:rFonts w:eastAsia="Calibri"/>
          <w:sz w:val="28"/>
          <w:szCs w:val="28"/>
          <w:lang w:eastAsia="en-US"/>
        </w:rPr>
        <w:t>требованиями безопасности информации автоматизированных рабочих мест, объектов информатизации, ЦОД и</w:t>
      </w:r>
      <w:r w:rsidR="00046C0A">
        <w:rPr>
          <w:rFonts w:eastAsia="Calibri"/>
          <w:sz w:val="28"/>
          <w:szCs w:val="28"/>
          <w:lang w:eastAsia="en-US"/>
        </w:rPr>
        <w:t xml:space="preserve"> </w:t>
      </w:r>
      <w:r w:rsidRPr="00E72D93">
        <w:rPr>
          <w:rFonts w:eastAsia="Calibri"/>
          <w:sz w:val="28"/>
          <w:szCs w:val="28"/>
          <w:lang w:eastAsia="en-US"/>
        </w:rPr>
        <w:t>ИС с</w:t>
      </w:r>
      <w:r w:rsidR="00046C0A">
        <w:rPr>
          <w:rFonts w:eastAsia="Calibri"/>
          <w:sz w:val="28"/>
          <w:szCs w:val="28"/>
          <w:lang w:eastAsia="en-US"/>
        </w:rPr>
        <w:t xml:space="preserve"> </w:t>
      </w:r>
      <w:r w:rsidRPr="00E72D93">
        <w:rPr>
          <w:rFonts w:eastAsia="Calibri"/>
          <w:sz w:val="28"/>
          <w:szCs w:val="28"/>
          <w:lang w:eastAsia="en-US"/>
        </w:rPr>
        <w:t>целью приведения их</w:t>
      </w:r>
      <w:r w:rsidR="00046C0A">
        <w:rPr>
          <w:rFonts w:eastAsia="Calibri"/>
          <w:sz w:val="28"/>
          <w:szCs w:val="28"/>
          <w:lang w:eastAsia="en-US"/>
        </w:rPr>
        <w:t xml:space="preserve"> </w:t>
      </w:r>
      <w:r w:rsidRPr="00E72D93">
        <w:rPr>
          <w:rFonts w:eastAsia="Calibri"/>
          <w:sz w:val="28"/>
          <w:szCs w:val="28"/>
          <w:lang w:eastAsia="en-US"/>
        </w:rPr>
        <w:t>в соответствие с</w:t>
      </w:r>
      <w:r w:rsidR="00046C0A">
        <w:rPr>
          <w:rFonts w:eastAsia="Calibri"/>
          <w:sz w:val="28"/>
          <w:szCs w:val="28"/>
          <w:lang w:eastAsia="en-US"/>
        </w:rPr>
        <w:t xml:space="preserve"> </w:t>
      </w:r>
      <w:r w:rsidRPr="00E72D93">
        <w:rPr>
          <w:rFonts w:eastAsia="Calibri"/>
          <w:sz w:val="28"/>
          <w:szCs w:val="28"/>
          <w:lang w:eastAsia="en-US"/>
        </w:rPr>
        <w:t>требованиями федерального законодательства о</w:t>
      </w:r>
      <w:r w:rsidR="00046C0A">
        <w:rPr>
          <w:rFonts w:eastAsia="Calibri"/>
          <w:sz w:val="28"/>
          <w:szCs w:val="28"/>
          <w:lang w:eastAsia="en-US"/>
        </w:rPr>
        <w:t xml:space="preserve"> </w:t>
      </w:r>
      <w:r w:rsidRPr="00E72D93">
        <w:rPr>
          <w:rFonts w:eastAsia="Calibri"/>
          <w:sz w:val="28"/>
          <w:szCs w:val="28"/>
          <w:lang w:eastAsia="en-US"/>
        </w:rPr>
        <w:t>защите персональных данных и</w:t>
      </w:r>
      <w:r w:rsidR="00046C0A">
        <w:rPr>
          <w:rFonts w:eastAsia="Calibri"/>
          <w:sz w:val="28"/>
          <w:szCs w:val="28"/>
          <w:lang w:eastAsia="en-US"/>
        </w:rPr>
        <w:t xml:space="preserve"> </w:t>
      </w:r>
      <w:r w:rsidRPr="00E72D93">
        <w:rPr>
          <w:rFonts w:eastAsia="Calibri"/>
          <w:sz w:val="28"/>
          <w:szCs w:val="28"/>
          <w:lang w:eastAsia="en-US"/>
        </w:rPr>
        <w:t>требованиями Федеральной службы по</w:t>
      </w:r>
      <w:r w:rsidR="00046C0A">
        <w:rPr>
          <w:rFonts w:eastAsia="Calibri"/>
          <w:sz w:val="28"/>
          <w:szCs w:val="28"/>
          <w:lang w:eastAsia="en-US"/>
        </w:rPr>
        <w:t xml:space="preserve"> </w:t>
      </w:r>
      <w:r w:rsidRPr="00E72D93">
        <w:rPr>
          <w:rFonts w:eastAsia="Calibri"/>
          <w:sz w:val="28"/>
          <w:szCs w:val="28"/>
          <w:lang w:eastAsia="en-US"/>
        </w:rPr>
        <w:t>техническому и</w:t>
      </w:r>
      <w:r w:rsidR="00046C0A">
        <w:rPr>
          <w:rFonts w:eastAsia="Calibri"/>
          <w:sz w:val="28"/>
          <w:szCs w:val="28"/>
          <w:lang w:eastAsia="en-US"/>
        </w:rPr>
        <w:t xml:space="preserve"> </w:t>
      </w:r>
      <w:r w:rsidRPr="00E72D93">
        <w:rPr>
          <w:rFonts w:eastAsia="Calibri"/>
          <w:sz w:val="28"/>
          <w:szCs w:val="28"/>
          <w:lang w:eastAsia="en-US"/>
        </w:rPr>
        <w:t>экспортному контролю России к</w:t>
      </w:r>
      <w:r w:rsidR="00046C0A">
        <w:rPr>
          <w:rFonts w:eastAsia="Calibri"/>
          <w:sz w:val="28"/>
          <w:szCs w:val="28"/>
          <w:lang w:eastAsia="en-US"/>
        </w:rPr>
        <w:t xml:space="preserve"> </w:t>
      </w:r>
      <w:r w:rsidRPr="00E72D93">
        <w:rPr>
          <w:rFonts w:eastAsia="Calibri"/>
          <w:sz w:val="28"/>
          <w:szCs w:val="28"/>
          <w:lang w:eastAsia="en-US"/>
        </w:rPr>
        <w:t>технической защите информации, используемой в</w:t>
      </w:r>
      <w:r w:rsidR="00046C0A">
        <w:rPr>
          <w:rFonts w:eastAsia="Calibri"/>
          <w:sz w:val="28"/>
          <w:szCs w:val="28"/>
          <w:lang w:eastAsia="en-US"/>
        </w:rPr>
        <w:t xml:space="preserve"> </w:t>
      </w:r>
      <w:r w:rsidRPr="00E72D93">
        <w:rPr>
          <w:rFonts w:eastAsia="Calibri"/>
          <w:sz w:val="28"/>
          <w:szCs w:val="28"/>
          <w:lang w:eastAsia="en-US"/>
        </w:rPr>
        <w:t>администрации Городского округа Пушкинский Московской области и</w:t>
      </w:r>
      <w:r w:rsidR="00046C0A">
        <w:rPr>
          <w:rFonts w:eastAsia="Calibri"/>
          <w:sz w:val="28"/>
          <w:szCs w:val="28"/>
          <w:lang w:eastAsia="en-US"/>
        </w:rPr>
        <w:t xml:space="preserve"> </w:t>
      </w:r>
      <w:r w:rsidRPr="00E72D93">
        <w:rPr>
          <w:rFonts w:eastAsia="Calibri"/>
          <w:sz w:val="28"/>
          <w:szCs w:val="28"/>
          <w:lang w:eastAsia="en-US"/>
        </w:rPr>
        <w:t>ее структурных подразделениях.</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Цифровое государственное управление.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03.01 «Обеспечение программными продуктами»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проведению закупок для оснащения рабочих мест работников ОМСУ округа и</w:t>
      </w:r>
      <w:r w:rsidR="00046C0A">
        <w:rPr>
          <w:rFonts w:eastAsia="Calibri"/>
          <w:sz w:val="28"/>
          <w:szCs w:val="28"/>
          <w:lang w:eastAsia="en-US"/>
        </w:rPr>
        <w:t xml:space="preserve"> </w:t>
      </w:r>
      <w:r w:rsidRPr="00E72D93">
        <w:rPr>
          <w:rFonts w:eastAsia="Calibri"/>
          <w:sz w:val="28"/>
          <w:szCs w:val="28"/>
          <w:lang w:eastAsia="en-US"/>
        </w:rPr>
        <w:t>серверного оборудования администрации Городского округа Пушкинский программными продуктами, общесистемным и</w:t>
      </w:r>
      <w:r w:rsidR="00046C0A">
        <w:rPr>
          <w:rFonts w:eastAsia="Calibri"/>
          <w:sz w:val="28"/>
          <w:szCs w:val="28"/>
          <w:lang w:eastAsia="en-US"/>
        </w:rPr>
        <w:t xml:space="preserve"> </w:t>
      </w:r>
      <w:r w:rsidRPr="00E72D93">
        <w:rPr>
          <w:rFonts w:eastAsia="Calibri"/>
          <w:sz w:val="28"/>
          <w:szCs w:val="28"/>
          <w:lang w:eastAsia="en-US"/>
        </w:rPr>
        <w:t>прикладным программным обеспечением, обеспечивающим работу с</w:t>
      </w:r>
      <w:r w:rsidR="00046C0A">
        <w:rPr>
          <w:rFonts w:eastAsia="Calibri"/>
          <w:sz w:val="28"/>
          <w:szCs w:val="28"/>
          <w:lang w:eastAsia="en-US"/>
        </w:rPr>
        <w:t xml:space="preserve"> </w:t>
      </w:r>
      <w:r w:rsidRPr="00E72D93">
        <w:rPr>
          <w:rFonts w:eastAsia="Calibri"/>
          <w:sz w:val="28"/>
          <w:szCs w:val="28"/>
          <w:lang w:eastAsia="en-US"/>
        </w:rPr>
        <w:t>региональными информационными системами</w:t>
      </w:r>
      <w:r w:rsidR="003A5F09">
        <w:rPr>
          <w:rFonts w:eastAsia="Calibri"/>
          <w:sz w:val="28"/>
          <w:szCs w:val="28"/>
          <w:lang w:eastAsia="en-US"/>
        </w:rPr>
        <w:t xml:space="preserve">, а также услуг по поддержанию работоспособности </w:t>
      </w:r>
      <w:r w:rsidR="0067033F">
        <w:rPr>
          <w:rFonts w:eastAsia="Calibri"/>
          <w:sz w:val="28"/>
          <w:szCs w:val="28"/>
          <w:lang w:eastAsia="en-US"/>
        </w:rPr>
        <w:t xml:space="preserve">и сопровождению </w:t>
      </w:r>
      <w:r w:rsidR="003A5F09">
        <w:rPr>
          <w:rFonts w:eastAsia="Calibri"/>
          <w:sz w:val="28"/>
          <w:szCs w:val="28"/>
          <w:lang w:eastAsia="en-US"/>
        </w:rPr>
        <w:t xml:space="preserve">программного обеспечения, в том числе официального сайта Администрации </w:t>
      </w:r>
      <w:r w:rsidR="00307E55">
        <w:rPr>
          <w:rFonts w:eastAsia="Calibri"/>
          <w:sz w:val="28"/>
          <w:szCs w:val="28"/>
          <w:lang w:eastAsia="en-US"/>
        </w:rPr>
        <w:t>Г</w:t>
      </w:r>
      <w:r w:rsidR="003A5F09">
        <w:rPr>
          <w:rFonts w:eastAsia="Calibri"/>
          <w:sz w:val="28"/>
          <w:szCs w:val="28"/>
          <w:lang w:eastAsia="en-US"/>
        </w:rPr>
        <w:t>ородского округа</w:t>
      </w:r>
      <w:r w:rsidR="00307E55">
        <w:rPr>
          <w:rFonts w:eastAsia="Calibri"/>
          <w:sz w:val="28"/>
          <w:szCs w:val="28"/>
          <w:lang w:eastAsia="en-US"/>
        </w:rPr>
        <w:t xml:space="preserve"> Пушкинский</w:t>
      </w:r>
      <w:r w:rsidRPr="00E72D93">
        <w:rPr>
          <w:rFonts w:eastAsia="Calibri"/>
          <w:sz w:val="28"/>
          <w:szCs w:val="28"/>
          <w:lang w:eastAsia="en-US"/>
        </w:rPr>
        <w:t>.</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Цифровая образовательная среда.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D2. Федеральный проект «Информационная инфраструктура» дочернего мероприятия D2.01 «Обеспечение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 в</w:t>
      </w:r>
      <w:r w:rsidR="00046C0A">
        <w:rPr>
          <w:rFonts w:eastAsia="Calibri"/>
          <w:sz w:val="28"/>
          <w:szCs w:val="28"/>
          <w:lang w:eastAsia="en-US"/>
        </w:rPr>
        <w:t xml:space="preserve"> </w:t>
      </w:r>
      <w:r w:rsidRPr="00E72D93">
        <w:rPr>
          <w:rFonts w:eastAsia="Calibri"/>
          <w:sz w:val="28"/>
          <w:szCs w:val="28"/>
          <w:lang w:eastAsia="en-US"/>
        </w:rPr>
        <w:t xml:space="preserve">ведении органов местного самоуправления муниципальных образований Московской области, </w:t>
      </w:r>
      <w:r w:rsidRPr="00E72D93">
        <w:rPr>
          <w:rFonts w:eastAsia="Calibri"/>
          <w:sz w:val="28"/>
          <w:szCs w:val="28"/>
          <w:lang w:eastAsia="en-US"/>
        </w:rPr>
        <w:lastRenderedPageBreak/>
        <w:t>доступом в</w:t>
      </w:r>
      <w:r w:rsidR="00046C0A">
        <w:rPr>
          <w:rFonts w:eastAsia="Calibri"/>
          <w:sz w:val="28"/>
          <w:szCs w:val="28"/>
          <w:lang w:eastAsia="en-US"/>
        </w:rPr>
        <w:t xml:space="preserve"> </w:t>
      </w:r>
      <w:r w:rsidRPr="00E72D93">
        <w:rPr>
          <w:rFonts w:eastAsia="Calibri"/>
          <w:sz w:val="28"/>
          <w:szCs w:val="28"/>
          <w:lang w:eastAsia="en-US"/>
        </w:rPr>
        <w:t>сеть «Интернет»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услуги по</w:t>
      </w:r>
      <w:r w:rsidR="00046C0A">
        <w:rPr>
          <w:rFonts w:eastAsia="Calibri"/>
          <w:sz w:val="28"/>
          <w:szCs w:val="28"/>
          <w:lang w:eastAsia="en-US"/>
        </w:rPr>
        <w:t xml:space="preserve"> </w:t>
      </w:r>
      <w:r w:rsidRPr="00E72D93">
        <w:rPr>
          <w:rFonts w:eastAsia="Calibri"/>
          <w:sz w:val="28"/>
          <w:szCs w:val="28"/>
          <w:lang w:eastAsia="en-US"/>
        </w:rPr>
        <w:t>предоставлению защищенного канала связи и</w:t>
      </w:r>
      <w:r w:rsidR="00046C0A">
        <w:rPr>
          <w:rFonts w:eastAsia="Calibri"/>
          <w:sz w:val="28"/>
          <w:szCs w:val="28"/>
          <w:lang w:eastAsia="en-US"/>
        </w:rPr>
        <w:t xml:space="preserve"> </w:t>
      </w:r>
      <w:r w:rsidRPr="00E72D93">
        <w:rPr>
          <w:rFonts w:eastAsia="Calibri"/>
          <w:sz w:val="28"/>
          <w:szCs w:val="28"/>
          <w:lang w:eastAsia="en-US"/>
        </w:rPr>
        <w:t>подключению к</w:t>
      </w:r>
      <w:r w:rsidR="00046C0A">
        <w:rPr>
          <w:rFonts w:eastAsia="Calibri"/>
          <w:sz w:val="28"/>
          <w:szCs w:val="28"/>
          <w:lang w:eastAsia="en-US"/>
        </w:rPr>
        <w:t xml:space="preserve"> </w:t>
      </w:r>
      <w:r w:rsidRPr="00E72D93">
        <w:rPr>
          <w:rFonts w:eastAsia="Calibri"/>
          <w:sz w:val="28"/>
          <w:szCs w:val="28"/>
          <w:lang w:eastAsia="en-US"/>
        </w:rPr>
        <w:t>сети «Интернет» для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 в</w:t>
      </w:r>
      <w:r w:rsidR="00046C0A">
        <w:rPr>
          <w:rFonts w:eastAsia="Calibri"/>
          <w:sz w:val="28"/>
          <w:szCs w:val="28"/>
          <w:lang w:eastAsia="en-US"/>
        </w:rPr>
        <w:t xml:space="preserve"> </w:t>
      </w:r>
      <w:r w:rsidRPr="00E72D93">
        <w:rPr>
          <w:rFonts w:eastAsia="Calibri"/>
          <w:sz w:val="28"/>
          <w:szCs w:val="28"/>
          <w:lang w:eastAsia="en-US"/>
        </w:rPr>
        <w:t>ведении ОМСУ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E4. Федеральный проект «Цифровая образовательная среда» дочернего мероприятия E4.03 «Оснащение планшетными компьютерами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с</w:t>
      </w:r>
      <w:r w:rsidR="00046C0A">
        <w:rPr>
          <w:rFonts w:eastAsia="Calibri"/>
          <w:sz w:val="28"/>
          <w:szCs w:val="28"/>
          <w:lang w:eastAsia="en-US"/>
        </w:rPr>
        <w:t xml:space="preserve"> </w:t>
      </w:r>
      <w:r w:rsidRPr="00E72D93">
        <w:rPr>
          <w:rFonts w:eastAsia="Calibri"/>
          <w:sz w:val="28"/>
          <w:szCs w:val="28"/>
          <w:lang w:eastAsia="en-US"/>
        </w:rPr>
        <w:t>целью оснащения планшетными компьютерами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E4.04 «Оснащение мультимедийными проекторами и</w:t>
      </w:r>
      <w:r w:rsidR="00046C0A">
        <w:rPr>
          <w:rFonts w:eastAsia="Calibri"/>
          <w:sz w:val="28"/>
          <w:szCs w:val="28"/>
          <w:lang w:eastAsia="en-US"/>
        </w:rPr>
        <w:t xml:space="preserve"> </w:t>
      </w:r>
      <w:r w:rsidRPr="00E72D93">
        <w:rPr>
          <w:rFonts w:eastAsia="Calibri"/>
          <w:sz w:val="28"/>
          <w:szCs w:val="28"/>
          <w:lang w:eastAsia="en-US"/>
        </w:rPr>
        <w:t>экранами для мультимедийных проекторов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с</w:t>
      </w:r>
      <w:r w:rsidR="00046C0A">
        <w:rPr>
          <w:rFonts w:eastAsia="Calibri"/>
          <w:sz w:val="28"/>
          <w:szCs w:val="28"/>
          <w:lang w:eastAsia="en-US"/>
        </w:rPr>
        <w:t xml:space="preserve"> </w:t>
      </w:r>
      <w:r w:rsidRPr="00E72D93">
        <w:rPr>
          <w:rFonts w:eastAsia="Calibri"/>
          <w:sz w:val="28"/>
          <w:szCs w:val="28"/>
          <w:lang w:eastAsia="en-US"/>
        </w:rPr>
        <w:t>целью оснащения мультимедийными проекторами и</w:t>
      </w:r>
      <w:r w:rsidR="00046C0A">
        <w:rPr>
          <w:rFonts w:eastAsia="Calibri"/>
          <w:sz w:val="28"/>
          <w:szCs w:val="28"/>
          <w:lang w:eastAsia="en-US"/>
        </w:rPr>
        <w:t xml:space="preserve"> </w:t>
      </w:r>
      <w:r w:rsidRPr="00E72D93">
        <w:rPr>
          <w:rFonts w:eastAsia="Calibri"/>
          <w:sz w:val="28"/>
          <w:szCs w:val="28"/>
          <w:lang w:eastAsia="en-US"/>
        </w:rPr>
        <w:t>экранами для мультимедийных проекторов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E4.15 «Государственная поддержка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компьютерного, мультимедийного, презентационного оборудования и</w:t>
      </w:r>
      <w:r w:rsidR="00046C0A">
        <w:rPr>
          <w:rFonts w:eastAsia="Calibri"/>
          <w:sz w:val="28"/>
          <w:szCs w:val="28"/>
          <w:lang w:eastAsia="en-US"/>
        </w:rPr>
        <w:t xml:space="preserve"> </w:t>
      </w:r>
      <w:r w:rsidRPr="00E72D93">
        <w:rPr>
          <w:rFonts w:eastAsia="Calibri"/>
          <w:sz w:val="28"/>
          <w:szCs w:val="28"/>
          <w:lang w:eastAsia="en-US"/>
        </w:rPr>
        <w:t>программного обеспечения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в</w:t>
      </w:r>
      <w:r w:rsidR="00046C0A">
        <w:rPr>
          <w:rFonts w:eastAsia="Calibri"/>
          <w:sz w:val="28"/>
          <w:szCs w:val="28"/>
          <w:lang w:eastAsia="en-US"/>
        </w:rPr>
        <w:t xml:space="preserve"> </w:t>
      </w:r>
      <w:r w:rsidRPr="00E72D93">
        <w:rPr>
          <w:rFonts w:eastAsia="Calibri"/>
          <w:sz w:val="28"/>
          <w:szCs w:val="28"/>
          <w:lang w:eastAsia="en-US"/>
        </w:rPr>
        <w:t>округе.</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E4.16 «Обновление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с</w:t>
      </w:r>
      <w:r w:rsidR="00046C0A">
        <w:rPr>
          <w:rFonts w:eastAsia="Calibri"/>
          <w:sz w:val="28"/>
          <w:szCs w:val="28"/>
          <w:lang w:eastAsia="en-US"/>
        </w:rPr>
        <w:t xml:space="preserve"> </w:t>
      </w:r>
      <w:r w:rsidRPr="00E72D93">
        <w:rPr>
          <w:rFonts w:eastAsia="Calibri"/>
          <w:sz w:val="28"/>
          <w:szCs w:val="28"/>
          <w:lang w:eastAsia="en-US"/>
        </w:rPr>
        <w:t>целью обновления и</w:t>
      </w:r>
      <w:r w:rsidR="00046C0A">
        <w:rPr>
          <w:rFonts w:eastAsia="Calibri"/>
          <w:sz w:val="28"/>
          <w:szCs w:val="28"/>
          <w:lang w:eastAsia="en-US"/>
        </w:rPr>
        <w:t xml:space="preserve"> </w:t>
      </w:r>
      <w:r w:rsidRPr="00E72D93">
        <w:rPr>
          <w:rFonts w:eastAsia="Calibri"/>
          <w:sz w:val="28"/>
          <w:szCs w:val="28"/>
          <w:lang w:eastAsia="en-US"/>
        </w:rPr>
        <w:t>технического обслуживания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в</w:t>
      </w:r>
      <w:r w:rsidR="00046C0A">
        <w:rPr>
          <w:rFonts w:eastAsia="Calibri"/>
          <w:sz w:val="28"/>
          <w:szCs w:val="28"/>
          <w:lang w:eastAsia="en-US"/>
        </w:rPr>
        <w:t xml:space="preserve"> </w:t>
      </w:r>
      <w:r w:rsidR="00416698" w:rsidRPr="00E72D93">
        <w:rPr>
          <w:rFonts w:eastAsia="Calibri"/>
          <w:sz w:val="28"/>
          <w:szCs w:val="28"/>
          <w:lang w:eastAsia="en-US"/>
        </w:rPr>
        <w:t xml:space="preserve">городском округе </w:t>
      </w:r>
      <w:r w:rsidRPr="00E72D93">
        <w:rPr>
          <w:rFonts w:eastAsia="Calibri"/>
          <w:sz w:val="28"/>
          <w:szCs w:val="28"/>
          <w:lang w:eastAsia="en-US"/>
        </w:rPr>
        <w:t>Пушкинск</w:t>
      </w:r>
      <w:r w:rsidR="00416698" w:rsidRPr="00E72D93">
        <w:rPr>
          <w:rFonts w:eastAsia="Calibri"/>
          <w:sz w:val="28"/>
          <w:szCs w:val="28"/>
          <w:lang w:eastAsia="en-US"/>
        </w:rPr>
        <w:t>ий</w:t>
      </w:r>
      <w:r w:rsidRPr="00E72D93">
        <w:rPr>
          <w:rFonts w:eastAsia="Calibri"/>
          <w:sz w:val="28"/>
          <w:szCs w:val="28"/>
          <w:lang w:eastAsia="en-US"/>
        </w:rPr>
        <w:t xml:space="preserve"> Московской области.</w:t>
      </w:r>
    </w:p>
    <w:p w:rsidR="00A22CF7" w:rsidRPr="00E72D93" w:rsidRDefault="00A22CF7" w:rsidP="00A22CF7">
      <w:pPr>
        <w:pStyle w:val="aff8"/>
        <w:widowControl w:val="0"/>
        <w:numPr>
          <w:ilvl w:val="0"/>
          <w:numId w:val="10"/>
        </w:numPr>
        <w:autoSpaceDE w:val="0"/>
        <w:autoSpaceDN w:val="0"/>
        <w:adjustRightInd w:val="0"/>
        <w:spacing w:after="0" w:line="240" w:lineRule="auto"/>
        <w:jc w:val="both"/>
        <w:rPr>
          <w:rFonts w:eastAsia="Calibri"/>
          <w:sz w:val="28"/>
          <w:szCs w:val="28"/>
          <w:lang w:eastAsia="en-US"/>
        </w:rPr>
      </w:pPr>
      <w:r w:rsidRPr="00E72D93">
        <w:rPr>
          <w:rFonts w:eastAsia="Calibri"/>
          <w:sz w:val="28"/>
          <w:szCs w:val="28"/>
          <w:lang w:eastAsia="en-US"/>
        </w:rPr>
        <w:t xml:space="preserve">Цифровая культура.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04.01 «Обеспечение муниципальных учреждений культуры доступом в</w:t>
      </w:r>
      <w:r w:rsidR="00046C0A">
        <w:rPr>
          <w:rFonts w:eastAsia="Calibri"/>
          <w:sz w:val="28"/>
          <w:szCs w:val="28"/>
          <w:lang w:eastAsia="en-US"/>
        </w:rPr>
        <w:t xml:space="preserve"> </w:t>
      </w:r>
      <w:r w:rsidRPr="00E72D93">
        <w:rPr>
          <w:rFonts w:eastAsia="Calibri"/>
          <w:sz w:val="28"/>
          <w:szCs w:val="28"/>
          <w:lang w:eastAsia="en-US"/>
        </w:rPr>
        <w:t xml:space="preserve">информационно-телекоммуникационную </w:t>
      </w:r>
      <w:r w:rsidRPr="00E72D93">
        <w:rPr>
          <w:rFonts w:eastAsia="Calibri"/>
          <w:sz w:val="28"/>
          <w:szCs w:val="28"/>
          <w:lang w:eastAsia="en-US"/>
        </w:rPr>
        <w:lastRenderedPageBreak/>
        <w:t>сеть «Интернет» предусматривается реализация мероприятий организационного характера по</w:t>
      </w:r>
      <w:r w:rsidR="00046C0A">
        <w:rPr>
          <w:rFonts w:eastAsia="Calibri"/>
          <w:sz w:val="28"/>
          <w:szCs w:val="28"/>
          <w:lang w:eastAsia="en-US"/>
        </w:rPr>
        <w:t xml:space="preserve"> </w:t>
      </w:r>
      <w:r w:rsidRPr="00E72D93">
        <w:rPr>
          <w:rFonts w:eastAsia="Calibri"/>
          <w:sz w:val="28"/>
          <w:szCs w:val="28"/>
          <w:lang w:eastAsia="en-US"/>
        </w:rPr>
        <w:t>обеспечению муниципальных учреждений культуры высокоскоростным доступом в «Интернет».</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Обобщенная характеристика основных мероприятий муниципальной программы указана в</w:t>
      </w:r>
      <w:r w:rsidR="00046C0A">
        <w:rPr>
          <w:rFonts w:eastAsia="Calibri"/>
          <w:sz w:val="28"/>
          <w:szCs w:val="28"/>
          <w:lang w:eastAsia="en-US"/>
        </w:rPr>
        <w:t xml:space="preserve"> </w:t>
      </w:r>
      <w:r w:rsidRPr="00E72D93">
        <w:rPr>
          <w:rFonts w:eastAsia="Calibri"/>
          <w:sz w:val="28"/>
          <w:szCs w:val="28"/>
          <w:lang w:eastAsia="en-US"/>
        </w:rPr>
        <w:t>разрезе подпрограмм.</w:t>
      </w:r>
    </w:p>
    <w:p w:rsidR="00A05737" w:rsidRPr="00E72D93" w:rsidRDefault="00A05737" w:rsidP="003253F5">
      <w:pPr>
        <w:ind w:firstLine="709"/>
        <w:jc w:val="both"/>
        <w:rPr>
          <w:sz w:val="28"/>
          <w:szCs w:val="28"/>
        </w:rPr>
      </w:pPr>
    </w:p>
    <w:p w:rsidR="00583009" w:rsidRPr="00E72D93" w:rsidRDefault="00583009">
      <w:pPr>
        <w:rPr>
          <w:sz w:val="28"/>
          <w:szCs w:val="28"/>
        </w:rPr>
        <w:sectPr w:rsidR="00583009" w:rsidRPr="00E72D93" w:rsidSect="00046C0A">
          <w:headerReference w:type="even" r:id="rId8"/>
          <w:headerReference w:type="default" r:id="rId9"/>
          <w:headerReference w:type="first" r:id="rId10"/>
          <w:pgSz w:w="11906" w:h="16838"/>
          <w:pgMar w:top="1134" w:right="567" w:bottom="1134" w:left="1701" w:header="709" w:footer="709" w:gutter="0"/>
          <w:cols w:space="708"/>
          <w:titlePg/>
          <w:docGrid w:linePitch="360"/>
        </w:sectPr>
      </w:pPr>
    </w:p>
    <w:p w:rsidR="005549E9" w:rsidRPr="00E72D93" w:rsidRDefault="007D0897" w:rsidP="005549E9">
      <w:pPr>
        <w:pStyle w:val="aff8"/>
        <w:numPr>
          <w:ilvl w:val="0"/>
          <w:numId w:val="28"/>
        </w:numPr>
        <w:spacing w:after="0" w:line="240" w:lineRule="auto"/>
        <w:jc w:val="center"/>
        <w:rPr>
          <w:bCs/>
          <w:sz w:val="28"/>
          <w:szCs w:val="28"/>
        </w:rPr>
      </w:pPr>
      <w:r w:rsidRPr="00E72D93">
        <w:rPr>
          <w:b/>
          <w:sz w:val="28"/>
          <w:szCs w:val="28"/>
        </w:rPr>
        <w:lastRenderedPageBreak/>
        <w:t>Показатели реализации муниципальной</w:t>
      </w:r>
      <w:r w:rsidR="005549E9" w:rsidRPr="00E72D93">
        <w:rPr>
          <w:b/>
          <w:sz w:val="28"/>
          <w:szCs w:val="28"/>
        </w:rPr>
        <w:t xml:space="preserve"> программы </w:t>
      </w:r>
    </w:p>
    <w:p w:rsidR="000A2233" w:rsidRPr="00E72D93" w:rsidRDefault="005549E9" w:rsidP="005549E9">
      <w:pPr>
        <w:pStyle w:val="aff8"/>
        <w:spacing w:after="0" w:line="240" w:lineRule="auto"/>
        <w:ind w:left="360"/>
        <w:jc w:val="center"/>
        <w:rPr>
          <w:b/>
          <w:sz w:val="28"/>
          <w:szCs w:val="28"/>
        </w:rPr>
      </w:pPr>
      <w:r w:rsidRPr="00E72D93">
        <w:rPr>
          <w:b/>
          <w:sz w:val="28"/>
          <w:szCs w:val="28"/>
        </w:rPr>
        <w:t xml:space="preserve">Городского округа Пушкинский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5549E9" w:rsidRDefault="005549E9" w:rsidP="00C75F1C">
      <w:pPr>
        <w:pStyle w:val="aff8"/>
        <w:spacing w:after="0" w:line="240" w:lineRule="auto"/>
        <w:ind w:left="360"/>
        <w:jc w:val="center"/>
        <w:rPr>
          <w:b/>
          <w:sz w:val="28"/>
          <w:szCs w:val="28"/>
        </w:rPr>
      </w:pPr>
      <w:r w:rsidRPr="00E72D93">
        <w:rPr>
          <w:b/>
          <w:sz w:val="28"/>
          <w:szCs w:val="28"/>
        </w:rPr>
        <w:t>на 2022-2026 годы</w:t>
      </w:r>
    </w:p>
    <w:p w:rsidR="00EE4DB5" w:rsidRPr="00E72D93" w:rsidRDefault="00EE4DB5" w:rsidP="00C75F1C">
      <w:pPr>
        <w:pStyle w:val="aff8"/>
        <w:spacing w:after="0" w:line="240" w:lineRule="auto"/>
        <w:ind w:left="360"/>
        <w:jc w:val="center"/>
        <w:rPr>
          <w:bCs/>
          <w:sz w:val="28"/>
          <w:szCs w:val="28"/>
        </w:rPr>
      </w:pPr>
    </w:p>
    <w:tbl>
      <w:tblPr>
        <w:tblpPr w:leftFromText="180" w:rightFromText="180" w:vertAnchor="text" w:tblpY="1"/>
        <w:tblOverlap w:val="never"/>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
        <w:gridCol w:w="2803"/>
        <w:gridCol w:w="1418"/>
        <w:gridCol w:w="1024"/>
        <w:gridCol w:w="1730"/>
        <w:gridCol w:w="1276"/>
        <w:gridCol w:w="1276"/>
        <w:gridCol w:w="992"/>
        <w:gridCol w:w="1103"/>
        <w:gridCol w:w="964"/>
        <w:gridCol w:w="1054"/>
      </w:tblGrid>
      <w:tr w:rsidR="009A033C" w:rsidRPr="00BE04F1" w:rsidTr="00D33D11">
        <w:tc>
          <w:tcPr>
            <w:tcW w:w="849"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 xml:space="preserve">№ </w:t>
            </w:r>
          </w:p>
          <w:p w:rsidR="005549E9" w:rsidRPr="00D33D11" w:rsidRDefault="005549E9" w:rsidP="00D33D11">
            <w:pPr>
              <w:rPr>
                <w:sz w:val="20"/>
                <w:szCs w:val="20"/>
              </w:rPr>
            </w:pPr>
            <w:r w:rsidRPr="00D33D11">
              <w:rPr>
                <w:sz w:val="20"/>
                <w:szCs w:val="20"/>
              </w:rPr>
              <w:t>п/п</w:t>
            </w:r>
          </w:p>
        </w:tc>
        <w:tc>
          <w:tcPr>
            <w:tcW w:w="2803"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Планируемые показатели реализации муниципальной программы</w:t>
            </w:r>
          </w:p>
        </w:tc>
        <w:tc>
          <w:tcPr>
            <w:tcW w:w="1418"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Тип показателя</w:t>
            </w:r>
          </w:p>
        </w:tc>
        <w:tc>
          <w:tcPr>
            <w:tcW w:w="1024"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Базовое значение показателя на</w:t>
            </w:r>
            <w:r w:rsidR="00046C0A">
              <w:rPr>
                <w:sz w:val="20"/>
                <w:szCs w:val="20"/>
              </w:rPr>
              <w:t xml:space="preserve"> </w:t>
            </w:r>
            <w:r w:rsidRPr="00D33D11">
              <w:rPr>
                <w:sz w:val="20"/>
                <w:szCs w:val="20"/>
              </w:rPr>
              <w:t xml:space="preserve">начало реализации </w:t>
            </w:r>
          </w:p>
          <w:p w:rsidR="005549E9" w:rsidRPr="00D33D11" w:rsidRDefault="005549E9" w:rsidP="00D33D11">
            <w:pPr>
              <w:rPr>
                <w:sz w:val="20"/>
                <w:szCs w:val="20"/>
              </w:rPr>
            </w:pPr>
            <w:r w:rsidRPr="00D33D11">
              <w:rPr>
                <w:sz w:val="20"/>
                <w:szCs w:val="20"/>
              </w:rPr>
              <w:t>программы</w:t>
            </w:r>
          </w:p>
        </w:tc>
        <w:tc>
          <w:tcPr>
            <w:tcW w:w="5611" w:type="dxa"/>
            <w:gridSpan w:val="5"/>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Планируемое значение по</w:t>
            </w:r>
            <w:r w:rsidR="00046C0A">
              <w:rPr>
                <w:sz w:val="20"/>
                <w:szCs w:val="20"/>
              </w:rPr>
              <w:t xml:space="preserve"> </w:t>
            </w:r>
            <w:r w:rsidRPr="00D33D11">
              <w:rPr>
                <w:sz w:val="20"/>
                <w:szCs w:val="20"/>
              </w:rPr>
              <w:t>годам реализации</w:t>
            </w:r>
          </w:p>
        </w:tc>
        <w:tc>
          <w:tcPr>
            <w:tcW w:w="1054"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Номер основного мероприятия в</w:t>
            </w:r>
            <w:r w:rsidR="00046C0A">
              <w:rPr>
                <w:sz w:val="20"/>
                <w:szCs w:val="20"/>
              </w:rPr>
              <w:t xml:space="preserve"> </w:t>
            </w:r>
            <w:r w:rsidRPr="00D33D11">
              <w:rPr>
                <w:sz w:val="20"/>
                <w:szCs w:val="20"/>
              </w:rPr>
              <w:t>перечне мероприятий подпрограммы</w:t>
            </w:r>
          </w:p>
        </w:tc>
      </w:tr>
      <w:tr w:rsidR="009A033C" w:rsidRPr="00BE04F1" w:rsidTr="00D33D11">
        <w:trPr>
          <w:trHeight w:val="1101"/>
        </w:trPr>
        <w:tc>
          <w:tcPr>
            <w:tcW w:w="849"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2803"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418" w:type="dxa"/>
            <w:vMerge/>
            <w:tcBorders>
              <w:top w:val="single" w:sz="4" w:space="0" w:color="000000"/>
              <w:left w:val="single" w:sz="4" w:space="0" w:color="000000"/>
              <w:right w:val="single" w:sz="4" w:space="0" w:color="000000"/>
            </w:tcBorders>
          </w:tcPr>
          <w:p w:rsidR="005549E9" w:rsidRPr="00BE04F1" w:rsidRDefault="005549E9" w:rsidP="00D33D11"/>
        </w:tc>
        <w:tc>
          <w:tcPr>
            <w:tcW w:w="1024"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730"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2022 год</w:t>
            </w:r>
          </w:p>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2024 год</w:t>
            </w:r>
          </w:p>
        </w:tc>
        <w:tc>
          <w:tcPr>
            <w:tcW w:w="1103"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2025 год</w:t>
            </w:r>
          </w:p>
        </w:tc>
        <w:tc>
          <w:tcPr>
            <w:tcW w:w="964"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2026 год</w:t>
            </w:r>
          </w:p>
        </w:tc>
        <w:tc>
          <w:tcPr>
            <w:tcW w:w="1054" w:type="dxa"/>
            <w:vMerge/>
            <w:tcBorders>
              <w:top w:val="single" w:sz="4" w:space="0" w:color="000000"/>
              <w:left w:val="single" w:sz="4" w:space="0" w:color="000000"/>
              <w:right w:val="single" w:sz="4" w:space="0" w:color="000000"/>
            </w:tcBorders>
          </w:tcPr>
          <w:p w:rsidR="005549E9" w:rsidRPr="00BE04F1" w:rsidRDefault="005549E9" w:rsidP="00D33D11"/>
        </w:tc>
      </w:tr>
      <w:tr w:rsidR="00C75F1C" w:rsidRPr="00E72D93" w:rsidTr="00D33D11">
        <w:tblPrEx>
          <w:tblLook w:val="0600"/>
        </w:tblPrEx>
        <w:trPr>
          <w:trHeight w:val="151"/>
          <w:tblHeader/>
        </w:trPr>
        <w:tc>
          <w:tcPr>
            <w:tcW w:w="849"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w:t>
            </w:r>
          </w:p>
        </w:tc>
        <w:tc>
          <w:tcPr>
            <w:tcW w:w="28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2</w:t>
            </w:r>
          </w:p>
        </w:tc>
        <w:tc>
          <w:tcPr>
            <w:tcW w:w="1418"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3</w:t>
            </w:r>
          </w:p>
        </w:tc>
        <w:tc>
          <w:tcPr>
            <w:tcW w:w="102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10</w:t>
            </w:r>
          </w:p>
        </w:tc>
        <w:tc>
          <w:tcPr>
            <w:tcW w:w="1054"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11</w:t>
            </w:r>
          </w:p>
        </w:tc>
      </w:tr>
      <w:tr w:rsidR="00C75F1C" w:rsidRPr="00E72D93" w:rsidTr="00D33D11">
        <w:tblPrEx>
          <w:tblLook w:val="0600"/>
        </w:tblPrEx>
        <w:trPr>
          <w:trHeight w:val="297"/>
          <w:tblHeader/>
        </w:trPr>
        <w:tc>
          <w:tcPr>
            <w:tcW w:w="849" w:type="dxa"/>
            <w:tcBorders>
              <w:top w:val="single" w:sz="4" w:space="0" w:color="000000"/>
              <w:left w:val="single" w:sz="4" w:space="0" w:color="000000"/>
              <w:bottom w:val="single" w:sz="4" w:space="0" w:color="000000"/>
              <w:right w:val="single" w:sz="4" w:space="0" w:color="auto"/>
            </w:tcBorders>
          </w:tcPr>
          <w:p w:rsidR="005549E9" w:rsidRPr="00E72D93" w:rsidRDefault="005549E9" w:rsidP="00D33D11">
            <w:pPr>
              <w:jc w:val="center"/>
              <w:rPr>
                <w:sz w:val="20"/>
                <w:szCs w:val="20"/>
              </w:rPr>
            </w:pPr>
            <w:r w:rsidRPr="00E72D93">
              <w:rPr>
                <w:sz w:val="20"/>
                <w:szCs w:val="20"/>
              </w:rPr>
              <w:t>1</w:t>
            </w:r>
          </w:p>
        </w:tc>
        <w:tc>
          <w:tcPr>
            <w:tcW w:w="13640" w:type="dxa"/>
            <w:gridSpan w:val="10"/>
            <w:tcBorders>
              <w:top w:val="single" w:sz="4" w:space="0" w:color="000000"/>
              <w:left w:val="single" w:sz="4" w:space="0" w:color="auto"/>
              <w:bottom w:val="single" w:sz="4" w:space="0" w:color="000000"/>
              <w:right w:val="single" w:sz="4" w:space="0" w:color="000000"/>
            </w:tcBorders>
          </w:tcPr>
          <w:p w:rsidR="005549E9" w:rsidRPr="00E72D93" w:rsidRDefault="005549E9" w:rsidP="00D33D11">
            <w:pPr>
              <w:widowControl w:val="0"/>
              <w:autoSpaceDE w:val="0"/>
              <w:autoSpaceDN w:val="0"/>
              <w:adjustRightInd w:val="0"/>
              <w:rPr>
                <w:b/>
                <w:sz w:val="20"/>
                <w:szCs w:val="20"/>
              </w:rPr>
            </w:pPr>
            <w:r w:rsidRPr="00E72D93">
              <w:rPr>
                <w:b/>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t>1.1</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Доля граждан, имеющих доступ к</w:t>
            </w:r>
            <w:r w:rsidR="00046C0A">
              <w:rPr>
                <w:sz w:val="20"/>
                <w:szCs w:val="20"/>
              </w:rPr>
              <w:t xml:space="preserve"> </w:t>
            </w:r>
            <w:r w:rsidRPr="00E72D93">
              <w:rPr>
                <w:sz w:val="20"/>
                <w:szCs w:val="20"/>
              </w:rPr>
              <w:t>получению государственных и</w:t>
            </w:r>
            <w:r w:rsidR="00046C0A">
              <w:rPr>
                <w:sz w:val="20"/>
                <w:szCs w:val="20"/>
              </w:rPr>
              <w:t xml:space="preserve"> </w:t>
            </w:r>
            <w:r w:rsidRPr="00E72D93">
              <w:rPr>
                <w:sz w:val="20"/>
                <w:szCs w:val="20"/>
              </w:rPr>
              <w:t>муниципальных услуг по</w:t>
            </w:r>
            <w:r w:rsidR="00046C0A">
              <w:rPr>
                <w:sz w:val="20"/>
                <w:szCs w:val="20"/>
              </w:rPr>
              <w:t xml:space="preserve"> </w:t>
            </w:r>
            <w:r w:rsidRPr="00E72D93">
              <w:rPr>
                <w:sz w:val="20"/>
                <w:szCs w:val="20"/>
              </w:rPr>
              <w:t>принципу «одного окна» по</w:t>
            </w:r>
            <w:r w:rsidR="00046C0A">
              <w:rPr>
                <w:sz w:val="20"/>
                <w:szCs w:val="20"/>
              </w:rPr>
              <w:t xml:space="preserve"> </w:t>
            </w:r>
            <w:r w:rsidRPr="00E72D93">
              <w:rPr>
                <w:sz w:val="20"/>
                <w:szCs w:val="20"/>
              </w:rPr>
              <w:t>месту пребывания, в</w:t>
            </w:r>
            <w:r w:rsidR="00046C0A">
              <w:rPr>
                <w:sz w:val="20"/>
                <w:szCs w:val="20"/>
              </w:rPr>
              <w:t xml:space="preserve"> </w:t>
            </w:r>
            <w:r w:rsidRPr="00E72D93">
              <w:rPr>
                <w:sz w:val="20"/>
                <w:szCs w:val="20"/>
              </w:rPr>
              <w:t>том числе в</w:t>
            </w:r>
            <w:r w:rsidR="00046C0A">
              <w:rPr>
                <w:sz w:val="20"/>
                <w:szCs w:val="20"/>
              </w:rPr>
              <w:t xml:space="preserve"> </w:t>
            </w:r>
            <w:r w:rsidRPr="00E72D93">
              <w:rPr>
                <w:sz w:val="20"/>
                <w:szCs w:val="20"/>
              </w:rPr>
              <w:t>МФЦ</w:t>
            </w:r>
          </w:p>
        </w:tc>
        <w:tc>
          <w:tcPr>
            <w:tcW w:w="1418" w:type="dxa"/>
            <w:tcBorders>
              <w:left w:val="single" w:sz="4" w:space="0" w:color="000000"/>
              <w:right w:val="single" w:sz="4" w:space="0" w:color="000000"/>
            </w:tcBorders>
            <w:shd w:val="clear" w:color="auto" w:fill="auto"/>
          </w:tcPr>
          <w:p w:rsidR="006F5F2C" w:rsidRPr="00E72D93" w:rsidRDefault="006F5F2C" w:rsidP="00D33D11">
            <w:pPr>
              <w:spacing w:before="40"/>
              <w:ind w:right="34"/>
              <w:jc w:val="center"/>
              <w:rPr>
                <w:sz w:val="18"/>
                <w:szCs w:val="18"/>
              </w:rPr>
            </w:pPr>
            <w:r w:rsidRPr="00E72D93">
              <w:rPr>
                <w:sz w:val="18"/>
                <w:szCs w:val="18"/>
              </w:rPr>
              <w:t>Указ</w:t>
            </w:r>
          </w:p>
          <w:p w:rsidR="005549E9" w:rsidRPr="00E72D93" w:rsidRDefault="006F5F2C" w:rsidP="00D33D11">
            <w:pPr>
              <w:jc w:val="center"/>
              <w:rPr>
                <w:sz w:val="20"/>
                <w:szCs w:val="20"/>
              </w:rPr>
            </w:pPr>
            <w:r w:rsidRPr="00E72D93">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i/>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3</w:t>
            </w:r>
          </w:p>
        </w:tc>
      </w:tr>
      <w:tr w:rsidR="00C75F1C" w:rsidRPr="003F79FB"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D33D11">
            <w:pPr>
              <w:jc w:val="center"/>
              <w:rPr>
                <w:sz w:val="20"/>
                <w:szCs w:val="20"/>
              </w:rPr>
            </w:pPr>
            <w:r w:rsidRPr="003F79FB">
              <w:rPr>
                <w:sz w:val="20"/>
                <w:szCs w:val="20"/>
              </w:rPr>
              <w:t>1.2</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D33D11">
            <w:pPr>
              <w:rPr>
                <w:i/>
                <w:sz w:val="20"/>
                <w:szCs w:val="20"/>
              </w:rPr>
            </w:pPr>
            <w:r w:rsidRPr="003F79FB">
              <w:rPr>
                <w:sz w:val="20"/>
                <w:szCs w:val="20"/>
              </w:rPr>
              <w:t>Уровень удовлетворенности граждан качеством предоставления государственных и</w:t>
            </w:r>
            <w:r w:rsidR="00046C0A">
              <w:rPr>
                <w:sz w:val="20"/>
                <w:szCs w:val="20"/>
              </w:rPr>
              <w:t xml:space="preserve"> </w:t>
            </w:r>
            <w:r w:rsidRPr="003F79FB">
              <w:rPr>
                <w:sz w:val="20"/>
                <w:szCs w:val="20"/>
              </w:rPr>
              <w:t>муниципальных услуг</w:t>
            </w:r>
          </w:p>
        </w:tc>
        <w:tc>
          <w:tcPr>
            <w:tcW w:w="1418" w:type="dxa"/>
            <w:tcBorders>
              <w:left w:val="single" w:sz="4" w:space="0" w:color="000000"/>
              <w:right w:val="single" w:sz="4" w:space="0" w:color="000000"/>
            </w:tcBorders>
            <w:shd w:val="clear" w:color="auto" w:fill="auto"/>
          </w:tcPr>
          <w:p w:rsidR="006F5F2C" w:rsidRPr="003F79FB" w:rsidRDefault="006F5F2C" w:rsidP="00D33D11">
            <w:pPr>
              <w:spacing w:before="40"/>
              <w:ind w:right="34"/>
              <w:jc w:val="center"/>
              <w:rPr>
                <w:sz w:val="18"/>
                <w:szCs w:val="18"/>
              </w:rPr>
            </w:pPr>
            <w:r w:rsidRPr="003F79FB">
              <w:rPr>
                <w:sz w:val="18"/>
                <w:szCs w:val="18"/>
              </w:rPr>
              <w:t>Указ</w:t>
            </w:r>
          </w:p>
          <w:p w:rsidR="005549E9" w:rsidRPr="003F79FB" w:rsidRDefault="006F5F2C" w:rsidP="00D33D11">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054" w:type="dxa"/>
            <w:tcBorders>
              <w:left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lang w:val="en-US"/>
              </w:rPr>
              <w:t>0</w:t>
            </w:r>
            <w:r w:rsidRPr="003F79FB">
              <w:rPr>
                <w:sz w:val="20"/>
                <w:szCs w:val="20"/>
              </w:rPr>
              <w:t>1,</w:t>
            </w:r>
            <w:r w:rsidRPr="003F79FB">
              <w:rPr>
                <w:sz w:val="20"/>
                <w:szCs w:val="20"/>
                <w:lang w:val="en-US"/>
              </w:rPr>
              <w:t>0</w:t>
            </w:r>
            <w:r w:rsidRPr="003F79FB">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D33D11">
            <w:pPr>
              <w:jc w:val="center"/>
              <w:rPr>
                <w:sz w:val="20"/>
                <w:szCs w:val="20"/>
              </w:rPr>
            </w:pPr>
            <w:r w:rsidRPr="003F79FB">
              <w:rPr>
                <w:sz w:val="20"/>
                <w:szCs w:val="20"/>
              </w:rPr>
              <w:t>1.3</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D33D11">
            <w:pPr>
              <w:rPr>
                <w:i/>
                <w:sz w:val="20"/>
                <w:szCs w:val="20"/>
              </w:rPr>
            </w:pPr>
            <w:r w:rsidRPr="003F79FB">
              <w:rPr>
                <w:sz w:val="20"/>
                <w:szCs w:val="20"/>
              </w:rPr>
              <w:t>Среднее время ожидания в</w:t>
            </w:r>
            <w:r w:rsidR="00046C0A">
              <w:rPr>
                <w:sz w:val="20"/>
                <w:szCs w:val="20"/>
              </w:rPr>
              <w:t xml:space="preserve"> </w:t>
            </w:r>
            <w:r w:rsidRPr="003F79FB">
              <w:rPr>
                <w:sz w:val="20"/>
                <w:szCs w:val="20"/>
              </w:rPr>
              <w:t>очереди для получения государственных (муниципаль</w:t>
            </w:r>
            <w:r w:rsidRPr="003F79FB">
              <w:rPr>
                <w:sz w:val="20"/>
                <w:szCs w:val="20"/>
              </w:rPr>
              <w:softHyphen/>
              <w:t>ных) услуг</w:t>
            </w:r>
          </w:p>
        </w:tc>
        <w:tc>
          <w:tcPr>
            <w:tcW w:w="1418" w:type="dxa"/>
            <w:tcBorders>
              <w:left w:val="single" w:sz="4" w:space="0" w:color="000000"/>
              <w:right w:val="single" w:sz="4" w:space="0" w:color="000000"/>
            </w:tcBorders>
            <w:shd w:val="clear" w:color="auto" w:fill="auto"/>
          </w:tcPr>
          <w:p w:rsidR="006F5F2C" w:rsidRPr="003F79FB" w:rsidRDefault="006F5F2C" w:rsidP="00D33D11">
            <w:pPr>
              <w:spacing w:before="40"/>
              <w:ind w:right="34"/>
              <w:jc w:val="center"/>
              <w:rPr>
                <w:sz w:val="18"/>
                <w:szCs w:val="18"/>
              </w:rPr>
            </w:pPr>
            <w:r w:rsidRPr="003F79FB">
              <w:rPr>
                <w:sz w:val="18"/>
                <w:szCs w:val="18"/>
              </w:rPr>
              <w:t>Указ</w:t>
            </w:r>
          </w:p>
          <w:p w:rsidR="005549E9" w:rsidRPr="003F79FB" w:rsidRDefault="006F5F2C" w:rsidP="00D33D11">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3F79FB">
              <w:rPr>
                <w:sz w:val="20"/>
                <w:szCs w:val="20"/>
                <w:lang w:val="en-US"/>
              </w:rPr>
              <w:t>0</w:t>
            </w:r>
            <w:r w:rsidRPr="003F79FB">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t>1.4</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Доля заявителей МФЦ, ожидающих в</w:t>
            </w:r>
            <w:r w:rsidR="00046C0A">
              <w:rPr>
                <w:sz w:val="20"/>
                <w:szCs w:val="20"/>
              </w:rPr>
              <w:t xml:space="preserve"> </w:t>
            </w:r>
            <w:r w:rsidRPr="00E72D93">
              <w:rPr>
                <w:sz w:val="20"/>
                <w:szCs w:val="20"/>
              </w:rPr>
              <w:t>очереди более 11 минут</w:t>
            </w:r>
          </w:p>
        </w:tc>
        <w:tc>
          <w:tcPr>
            <w:tcW w:w="1418"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lastRenderedPageBreak/>
              <w:t>1.5</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Выполнение требований комфортности и</w:t>
            </w:r>
            <w:r w:rsidR="00046C0A">
              <w:rPr>
                <w:sz w:val="20"/>
                <w:szCs w:val="20"/>
              </w:rPr>
              <w:t xml:space="preserve"> </w:t>
            </w:r>
            <w:r w:rsidRPr="00E72D93">
              <w:rPr>
                <w:sz w:val="20"/>
                <w:szCs w:val="20"/>
              </w:rPr>
              <w:t>доступности МФЦ</w:t>
            </w:r>
          </w:p>
        </w:tc>
        <w:tc>
          <w:tcPr>
            <w:tcW w:w="1418"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293"/>
          <w:tblHeader/>
        </w:trPr>
        <w:tc>
          <w:tcPr>
            <w:tcW w:w="849" w:type="dxa"/>
            <w:tcBorders>
              <w:top w:val="single" w:sz="4" w:space="0" w:color="auto"/>
              <w:left w:val="single" w:sz="4" w:space="0" w:color="auto"/>
              <w:bottom w:val="single" w:sz="4" w:space="0" w:color="auto"/>
              <w:right w:val="single" w:sz="4" w:space="0" w:color="auto"/>
            </w:tcBorders>
          </w:tcPr>
          <w:p w:rsidR="005549E9" w:rsidRPr="00E72D93" w:rsidRDefault="005549E9" w:rsidP="00D33D11">
            <w:pPr>
              <w:jc w:val="center"/>
              <w:rPr>
                <w:sz w:val="20"/>
                <w:szCs w:val="20"/>
              </w:rPr>
            </w:pPr>
            <w:r w:rsidRPr="00E72D93">
              <w:rPr>
                <w:sz w:val="20"/>
                <w:szCs w:val="20"/>
              </w:rPr>
              <w:t>2</w:t>
            </w:r>
          </w:p>
        </w:tc>
        <w:tc>
          <w:tcPr>
            <w:tcW w:w="13640" w:type="dxa"/>
            <w:gridSpan w:val="10"/>
            <w:tcBorders>
              <w:top w:val="single" w:sz="4" w:space="0" w:color="auto"/>
              <w:left w:val="single" w:sz="4" w:space="0" w:color="auto"/>
              <w:bottom w:val="single" w:sz="4" w:space="0" w:color="auto"/>
              <w:right w:val="single" w:sz="4" w:space="0" w:color="auto"/>
            </w:tcBorders>
          </w:tcPr>
          <w:p w:rsidR="005549E9" w:rsidRPr="00E72D93" w:rsidRDefault="005549E9" w:rsidP="00D33D11">
            <w:pPr>
              <w:rPr>
                <w:b/>
                <w:sz w:val="20"/>
                <w:szCs w:val="20"/>
              </w:rPr>
            </w:pPr>
            <w:r w:rsidRPr="00E72D93">
              <w:rPr>
                <w:b/>
                <w:sz w:val="20"/>
                <w:szCs w:val="20"/>
              </w:rPr>
              <w:t>Подпрограмма 2 «Развитие информационной и</w:t>
            </w:r>
            <w:r w:rsidR="00046C0A">
              <w:rPr>
                <w:b/>
                <w:sz w:val="20"/>
                <w:szCs w:val="20"/>
              </w:rPr>
              <w:t xml:space="preserve"> </w:t>
            </w:r>
            <w:r w:rsidRPr="00E72D93">
              <w:rPr>
                <w:b/>
                <w:sz w:val="20"/>
                <w:szCs w:val="20"/>
              </w:rPr>
              <w:t>технологической инфраструктуры экосистемы цифровой экономики муниципального образования Московской области»</w:t>
            </w:r>
          </w:p>
        </w:tc>
      </w:tr>
      <w:tr w:rsidR="00C75F1C" w:rsidRPr="00E72D93" w:rsidTr="00D33D11">
        <w:tblPrEx>
          <w:tblLook w:val="0600"/>
        </w:tblPrEx>
        <w:trPr>
          <w:trHeight w:val="453"/>
          <w:tblHeader/>
        </w:trPr>
        <w:tc>
          <w:tcPr>
            <w:tcW w:w="849" w:type="dxa"/>
            <w:tcBorders>
              <w:top w:val="single" w:sz="4" w:space="0" w:color="000000"/>
              <w:left w:val="single" w:sz="4" w:space="0" w:color="000000"/>
              <w:bottom w:val="single" w:sz="4" w:space="0" w:color="auto"/>
              <w:right w:val="single" w:sz="4" w:space="0" w:color="auto"/>
            </w:tcBorders>
          </w:tcPr>
          <w:p w:rsidR="00590CFE" w:rsidRPr="00E72D93" w:rsidRDefault="00590CFE" w:rsidP="00D33D11">
            <w:pPr>
              <w:jc w:val="center"/>
              <w:rPr>
                <w:sz w:val="20"/>
                <w:szCs w:val="20"/>
              </w:rPr>
            </w:pPr>
            <w:r w:rsidRPr="00E72D93">
              <w:rPr>
                <w:sz w:val="20"/>
                <w:szCs w:val="20"/>
              </w:rPr>
              <w:t>2.1</w:t>
            </w:r>
          </w:p>
        </w:tc>
        <w:tc>
          <w:tcPr>
            <w:tcW w:w="2803" w:type="dxa"/>
            <w:tcBorders>
              <w:top w:val="single" w:sz="4" w:space="0" w:color="000000"/>
              <w:left w:val="single" w:sz="4" w:space="0" w:color="auto"/>
              <w:bottom w:val="single" w:sz="4" w:space="0" w:color="000000"/>
              <w:right w:val="single" w:sz="4" w:space="0" w:color="000000"/>
            </w:tcBorders>
          </w:tcPr>
          <w:p w:rsidR="00590CFE" w:rsidRPr="00E72D93" w:rsidRDefault="00590CFE" w:rsidP="00D33D11">
            <w:pPr>
              <w:rPr>
                <w:rFonts w:eastAsia="Calibri"/>
                <w:sz w:val="20"/>
                <w:szCs w:val="20"/>
                <w:lang w:eastAsia="en-US"/>
              </w:rPr>
            </w:pPr>
            <w:r w:rsidRPr="00E72D93">
              <w:rPr>
                <w:sz w:val="20"/>
                <w:szCs w:val="20"/>
              </w:rPr>
              <w:t>Доля рабочих мест, обеспеченных необходимым компьютерным оборудованием и услугами связи в</w:t>
            </w:r>
            <w:r w:rsidR="00046C0A">
              <w:rPr>
                <w:sz w:val="20"/>
                <w:szCs w:val="20"/>
              </w:rPr>
              <w:t xml:space="preserve"> </w:t>
            </w:r>
            <w:r w:rsidRPr="00E72D93">
              <w:rPr>
                <w:sz w:val="20"/>
                <w:szCs w:val="20"/>
              </w:rPr>
              <w:t>соответствии с требованиями нормативных правовых актов Московской области</w:t>
            </w:r>
          </w:p>
        </w:tc>
        <w:tc>
          <w:tcPr>
            <w:tcW w:w="1418" w:type="dxa"/>
            <w:tcBorders>
              <w:left w:val="single" w:sz="4" w:space="0" w:color="000000"/>
              <w:bottom w:val="single" w:sz="4" w:space="0" w:color="auto"/>
              <w:right w:val="single" w:sz="4" w:space="0" w:color="000000"/>
            </w:tcBorders>
          </w:tcPr>
          <w:p w:rsidR="00590CFE" w:rsidRPr="00E72D93" w:rsidRDefault="00590CFE" w:rsidP="00D33D11">
            <w:pPr>
              <w:jc w:val="center"/>
              <w:rPr>
                <w:sz w:val="19"/>
                <w:szCs w:val="19"/>
              </w:rPr>
            </w:pPr>
            <w:r w:rsidRPr="00E72D93">
              <w:rPr>
                <w:sz w:val="18"/>
                <w:szCs w:val="18"/>
              </w:rPr>
              <w:t>Приоритетный</w:t>
            </w:r>
            <w:r w:rsidRPr="00E72D93">
              <w:rPr>
                <w:sz w:val="19"/>
                <w:szCs w:val="19"/>
              </w:rPr>
              <w:t>, отраслевой показатель</w:t>
            </w:r>
          </w:p>
        </w:tc>
        <w:tc>
          <w:tcPr>
            <w:tcW w:w="1024" w:type="dxa"/>
            <w:tcBorders>
              <w:top w:val="single" w:sz="4" w:space="0" w:color="000000"/>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региональный</w:t>
            </w:r>
            <w:r w:rsidRPr="00E72D93">
              <w:rPr>
                <w:color w:val="000000"/>
                <w:sz w:val="20"/>
                <w:szCs w:val="20"/>
              </w:rPr>
              <w:t xml:space="preserve"> проект </w:t>
            </w:r>
            <w:r w:rsidR="009A033C" w:rsidRPr="00E72D93">
              <w:rPr>
                <w:color w:val="000000"/>
                <w:sz w:val="20"/>
                <w:szCs w:val="20"/>
              </w:rPr>
              <w:t>«</w:t>
            </w:r>
            <w:r w:rsidRPr="00E72D93">
              <w:rPr>
                <w:color w:val="000000"/>
                <w:sz w:val="20"/>
                <w:szCs w:val="20"/>
              </w:rPr>
              <w:t>Цифровое государственное управление</w:t>
            </w:r>
            <w:r w:rsidR="009A033C" w:rsidRPr="00E72D93">
              <w:rPr>
                <w:color w:val="000000"/>
                <w:sz w:val="20"/>
                <w:szCs w:val="20"/>
              </w:rPr>
              <w:t>»</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0</w:t>
            </w:r>
            <w:r w:rsidRPr="00E72D93">
              <w:rPr>
                <w:sz w:val="20"/>
                <w:szCs w:val="20"/>
                <w:lang w:val="en-US"/>
              </w:rPr>
              <w:t>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2.4</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2.6</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0156AD" w:rsidRPr="00E72D93" w:rsidRDefault="000156AD" w:rsidP="00D33D11">
            <w:pPr>
              <w:rPr>
                <w:rFonts w:eastAsia="Calibri"/>
                <w:sz w:val="20"/>
                <w:szCs w:val="20"/>
              </w:rPr>
            </w:pP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2.7</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sz w:val="20"/>
                <w:szCs w:val="20"/>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0016742D" w:rsidRPr="00E72D93">
              <w:rPr>
                <w:color w:val="000000"/>
                <w:sz w:val="19"/>
                <w:szCs w:val="19"/>
              </w:rPr>
              <w:t xml:space="preserve"> региональный</w:t>
            </w:r>
            <w:r w:rsidR="0016742D" w:rsidRPr="00E72D93">
              <w:rPr>
                <w:color w:val="000000"/>
                <w:sz w:val="20"/>
                <w:szCs w:val="20"/>
              </w:rPr>
              <w:t xml:space="preserve"> </w:t>
            </w:r>
            <w:r w:rsidRPr="00E72D93">
              <w:rPr>
                <w:color w:val="000000"/>
                <w:sz w:val="20"/>
                <w:szCs w:val="20"/>
              </w:rPr>
              <w:t>проект « Цифровое государственное управление», Соглашение от</w:t>
            </w:r>
            <w:r w:rsidR="00046C0A">
              <w:rPr>
                <w:color w:val="000000"/>
                <w:sz w:val="20"/>
                <w:szCs w:val="20"/>
              </w:rPr>
              <w:t xml:space="preserve"> </w:t>
            </w:r>
            <w:r w:rsidRPr="00E72D93">
              <w:rPr>
                <w:color w:val="000000"/>
                <w:sz w:val="20"/>
                <w:szCs w:val="20"/>
              </w:rPr>
              <w:t>16.12.2020 №</w:t>
            </w:r>
            <w:r w:rsidR="00046C0A">
              <w:rPr>
                <w:color w:val="000000"/>
                <w:sz w:val="20"/>
                <w:szCs w:val="20"/>
              </w:rPr>
              <w:t xml:space="preserve"> </w:t>
            </w:r>
            <w:r w:rsidRPr="00E72D93">
              <w:rPr>
                <w:color w:val="000000"/>
                <w:sz w:val="20"/>
                <w:szCs w:val="20"/>
              </w:rPr>
              <w:t>071-2019-D6001-50/2</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90</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95,6</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95,7</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96</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2.8</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«Добродел», по</w:t>
            </w:r>
            <w:r w:rsidR="00046C0A" w:rsidRPr="00046C0A">
              <w:rPr>
                <w:sz w:val="20"/>
                <w:szCs w:val="20"/>
              </w:rPr>
              <w:t xml:space="preserve"> </w:t>
            </w:r>
            <w:r w:rsidRPr="00E72D93">
              <w:rPr>
                <w:sz w:val="20"/>
                <w:szCs w:val="20"/>
              </w:rPr>
              <w:t>которым поступили повторные обращения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2.9</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Отложенные решения – Доля отложенных решений от числа ответов, предоставленных на портале «Добродел» (два и более раз)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2.10</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lang w:val="en-US"/>
              </w:rPr>
            </w:pPr>
            <w:r w:rsidRPr="00E72D93">
              <w:rPr>
                <w:sz w:val="20"/>
                <w:szCs w:val="20"/>
              </w:rPr>
              <w:t>2.11</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87,2</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87,4</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87,7</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lang w:val="en-US"/>
              </w:rPr>
              <w:t>0</w:t>
            </w:r>
            <w:r w:rsidRPr="00E72D93">
              <w:rPr>
                <w:sz w:val="20"/>
                <w:szCs w:val="20"/>
              </w:rPr>
              <w:t>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2.12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590CFE" w:rsidRPr="00E72D93" w:rsidRDefault="00590CFE" w:rsidP="00D33D11">
            <w:pPr>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Мбит/с;</w:t>
            </w:r>
          </w:p>
          <w:p w:rsidR="00590CFE" w:rsidRPr="00E72D93" w:rsidRDefault="00590CFE" w:rsidP="00D33D11">
            <w:pPr>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Мбит/с</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lang w:val="en-US"/>
              </w:rPr>
              <w:t>0</w:t>
            </w:r>
            <w:r w:rsidRPr="00E72D93">
              <w:rPr>
                <w:sz w:val="20"/>
                <w:szCs w:val="20"/>
              </w:rPr>
              <w:t>4</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2.13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Образовательные организации оснащены (обновили) компьютерным, мультимедийным, презентационным оборудованием и</w:t>
            </w:r>
            <w:r w:rsidR="00046C0A">
              <w:rPr>
                <w:color w:val="000000"/>
                <w:sz w:val="20"/>
                <w:szCs w:val="20"/>
              </w:rPr>
              <w:t xml:space="preserve"> </w:t>
            </w:r>
            <w:r w:rsidRPr="00E72D93">
              <w:rPr>
                <w:color w:val="000000"/>
                <w:sz w:val="20"/>
                <w:szCs w:val="20"/>
              </w:rPr>
              <w:t>программным обеспечением в</w:t>
            </w:r>
            <w:r w:rsidR="00046C0A">
              <w:rPr>
                <w:color w:val="000000"/>
                <w:sz w:val="20"/>
                <w:szCs w:val="20"/>
              </w:rPr>
              <w:t xml:space="preserve"> </w:t>
            </w:r>
            <w:r w:rsidRPr="00E72D93">
              <w:rPr>
                <w:color w:val="000000"/>
                <w:sz w:val="20"/>
                <w:szCs w:val="20"/>
              </w:rPr>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w:t>
            </w:r>
            <w:r w:rsidR="00590CFE" w:rsidRPr="00E72D93">
              <w:rPr>
                <w:color w:val="000000"/>
                <w:sz w:val="20"/>
                <w:szCs w:val="20"/>
              </w:rPr>
              <w:t>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26,47</w:t>
            </w:r>
          </w:p>
        </w:tc>
        <w:tc>
          <w:tcPr>
            <w:tcW w:w="1276" w:type="dxa"/>
            <w:tcBorders>
              <w:top w:val="single" w:sz="4" w:space="0" w:color="000000"/>
              <w:left w:val="single" w:sz="4" w:space="0" w:color="000000"/>
              <w:bottom w:val="single" w:sz="4" w:space="0" w:color="000000"/>
              <w:right w:val="single" w:sz="4" w:space="0" w:color="000000"/>
            </w:tcBorders>
          </w:tcPr>
          <w:p w:rsidR="00590CFE" w:rsidRPr="00742112" w:rsidRDefault="00742112" w:rsidP="00D33D11">
            <w:pPr>
              <w:jc w:val="center"/>
              <w:rPr>
                <w:sz w:val="20"/>
                <w:szCs w:val="20"/>
              </w:rPr>
            </w:pPr>
            <w:r>
              <w:rPr>
                <w:sz w:val="20"/>
                <w:szCs w:val="20"/>
                <w:lang w:val="en-US"/>
              </w:rPr>
              <w:t>47,</w:t>
            </w:r>
            <w:r w:rsidR="00590CFE" w:rsidRPr="00E72D93">
              <w:rPr>
                <w:sz w:val="20"/>
                <w:szCs w:val="20"/>
                <w:lang w:val="en-US"/>
              </w:rPr>
              <w:t>8</w:t>
            </w: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Е4</w:t>
            </w:r>
          </w:p>
        </w:tc>
      </w:tr>
      <w:tr w:rsidR="00742112"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2.14</w:t>
            </w:r>
          </w:p>
        </w:tc>
        <w:tc>
          <w:tcPr>
            <w:tcW w:w="2803"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rPr>
                <w:color w:val="000000"/>
                <w:sz w:val="20"/>
                <w:szCs w:val="20"/>
              </w:rPr>
            </w:pPr>
            <w:r w:rsidRPr="00E72D93">
              <w:rPr>
                <w:color w:val="000000"/>
                <w:sz w:val="20"/>
                <w:szCs w:val="20"/>
              </w:rPr>
              <w:t>Образовательные организации обеспечены материально-технической базой для внедрения цифровой образовательной среды</w:t>
            </w:r>
          </w:p>
        </w:tc>
        <w:tc>
          <w:tcPr>
            <w:tcW w:w="1418"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Pr>
                <w:sz w:val="20"/>
                <w:szCs w:val="20"/>
              </w:rPr>
              <w:t>единиц</w:t>
            </w:r>
          </w:p>
        </w:tc>
        <w:tc>
          <w:tcPr>
            <w:tcW w:w="1730"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jc w:val="center"/>
              <w:rPr>
                <w:sz w:val="20"/>
                <w:szCs w:val="20"/>
                <w:lang w:val="en-US"/>
              </w:rPr>
            </w:pPr>
            <w:r>
              <w:rPr>
                <w:sz w:val="20"/>
                <w:szCs w:val="20"/>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103"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64"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05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Е4</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2.15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помещений аппаратных, приведенных в соответствие со</w:t>
            </w:r>
            <w:r w:rsidR="00046C0A">
              <w:rPr>
                <w:color w:val="000000"/>
                <w:sz w:val="20"/>
                <w:szCs w:val="20"/>
              </w:rPr>
              <w:t xml:space="preserve"> </w:t>
            </w:r>
            <w:r w:rsidRPr="00E72D93">
              <w:rPr>
                <w:color w:val="000000"/>
                <w:sz w:val="20"/>
                <w:szCs w:val="20"/>
              </w:rPr>
              <w:t>стандартом «Цифровая школа» в части ИТ-инфраструктуры государственных и</w:t>
            </w:r>
            <w:r w:rsidR="00046C0A">
              <w:rPr>
                <w:color w:val="000000"/>
                <w:sz w:val="20"/>
                <w:szCs w:val="20"/>
              </w:rPr>
              <w:t xml:space="preserve"> </w:t>
            </w:r>
            <w:r w:rsidRPr="00E72D93">
              <w:rPr>
                <w:color w:val="000000"/>
                <w:sz w:val="20"/>
                <w:szCs w:val="20"/>
              </w:rPr>
              <w:t>муниципальных общеобразовательных организаций, реализующих программы общего образования, для обеспечения в</w:t>
            </w:r>
            <w:r w:rsidR="00046C0A">
              <w:rPr>
                <w:color w:val="000000"/>
                <w:sz w:val="20"/>
                <w:szCs w:val="20"/>
              </w:rPr>
              <w:t xml:space="preserve"> </w:t>
            </w:r>
            <w:r w:rsidRPr="00E72D93">
              <w:rPr>
                <w:color w:val="000000"/>
                <w:sz w:val="20"/>
                <w:szCs w:val="20"/>
              </w:rPr>
              <w:t>помещениях безопасного доступа к</w:t>
            </w:r>
            <w:r w:rsidR="00046C0A">
              <w:rPr>
                <w:color w:val="000000"/>
                <w:sz w:val="20"/>
                <w:szCs w:val="20"/>
              </w:rPr>
              <w:t xml:space="preserve"> </w:t>
            </w:r>
            <w:r w:rsidRPr="00E72D93">
              <w:rPr>
                <w:color w:val="000000"/>
                <w:sz w:val="20"/>
                <w:szCs w:val="20"/>
              </w:rPr>
              <w:t>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00590CFE" w:rsidRPr="00E72D93">
              <w:rPr>
                <w:color w:val="000000"/>
                <w:sz w:val="19"/>
                <w:szCs w:val="19"/>
              </w:rPr>
              <w:t>региональный</w:t>
            </w:r>
            <w:r w:rsidR="00590CFE" w:rsidRPr="00E72D93">
              <w:rPr>
                <w:color w:val="000000"/>
                <w:sz w:val="20"/>
                <w:szCs w:val="20"/>
              </w:rPr>
              <w:t xml:space="preserve"> проект «Информационная инфраструктура»,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1032BF" w:rsidP="00D33D11">
            <w:pPr>
              <w:jc w:val="center"/>
              <w:rPr>
                <w:sz w:val="20"/>
                <w:szCs w:val="20"/>
                <w:lang w:val="en-US"/>
              </w:rPr>
            </w:pPr>
            <w:r w:rsidRPr="00E72D93">
              <w:rPr>
                <w:sz w:val="20"/>
                <w:szCs w:val="20"/>
                <w:lang w:val="en-US"/>
              </w:rPr>
              <w:t>13,73</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tabs>
                <w:tab w:val="center" w:pos="245"/>
              </w:tabs>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907195" w:rsidP="00D33D11">
            <w:pPr>
              <w:jc w:val="center"/>
              <w:rPr>
                <w:sz w:val="20"/>
                <w:szCs w:val="20"/>
              </w:rPr>
            </w:pPr>
            <w:r w:rsidRPr="00E72D93">
              <w:rPr>
                <w:sz w:val="20"/>
                <w:szCs w:val="20"/>
              </w:rPr>
              <w:t>D2</w:t>
            </w:r>
          </w:p>
        </w:tc>
      </w:tr>
    </w:tbl>
    <w:p w:rsidR="00853693" w:rsidRPr="00E72D93" w:rsidRDefault="00853693" w:rsidP="005549E9">
      <w:pPr>
        <w:pStyle w:val="aff8"/>
        <w:spacing w:after="0" w:line="240" w:lineRule="auto"/>
        <w:ind w:left="360"/>
        <w:jc w:val="center"/>
      </w:pPr>
    </w:p>
    <w:p w:rsidR="00002BD0" w:rsidRPr="00E72D93" w:rsidRDefault="00002BD0">
      <w:pPr>
        <w:rPr>
          <w:sz w:val="20"/>
          <w:szCs w:val="20"/>
        </w:rPr>
      </w:pPr>
    </w:p>
    <w:p w:rsidR="00D33D11" w:rsidRDefault="00D33D11">
      <w:pPr>
        <w:rPr>
          <w:b/>
          <w:sz w:val="28"/>
          <w:szCs w:val="28"/>
        </w:rPr>
      </w:pPr>
      <w:r>
        <w:rPr>
          <w:b/>
          <w:sz w:val="28"/>
          <w:szCs w:val="28"/>
        </w:rPr>
        <w:lastRenderedPageBreak/>
        <w:br w:type="page"/>
      </w:r>
    </w:p>
    <w:p w:rsidR="00853693" w:rsidRPr="00E72D93" w:rsidRDefault="007D0897" w:rsidP="00084F9F">
      <w:pPr>
        <w:pStyle w:val="aff8"/>
        <w:numPr>
          <w:ilvl w:val="0"/>
          <w:numId w:val="28"/>
        </w:numPr>
        <w:jc w:val="center"/>
        <w:rPr>
          <w:b/>
          <w:sz w:val="28"/>
          <w:szCs w:val="28"/>
        </w:rPr>
      </w:pPr>
      <w:r w:rsidRPr="00E72D93">
        <w:rPr>
          <w:b/>
          <w:sz w:val="28"/>
          <w:szCs w:val="28"/>
        </w:rPr>
        <w:lastRenderedPageBreak/>
        <w:t>М</w:t>
      </w:r>
      <w:r w:rsidRPr="00E72D93">
        <w:rPr>
          <w:b/>
          <w:color w:val="000000"/>
          <w:sz w:val="28"/>
          <w:szCs w:val="28"/>
          <w:shd w:val="clear" w:color="auto" w:fill="FFFFFF"/>
        </w:rPr>
        <w:t>етодика расчета значений показа</w:t>
      </w:r>
      <w:r w:rsidR="00AB7100" w:rsidRPr="00E72D93">
        <w:rPr>
          <w:b/>
          <w:color w:val="000000"/>
          <w:sz w:val="28"/>
          <w:szCs w:val="28"/>
          <w:shd w:val="clear" w:color="auto" w:fill="FFFFFF"/>
        </w:rPr>
        <w:t>телей реализации муниципальной п</w:t>
      </w:r>
      <w:r w:rsidRPr="00E72D93">
        <w:rPr>
          <w:b/>
          <w:color w:val="000000"/>
          <w:sz w:val="28"/>
          <w:szCs w:val="28"/>
          <w:shd w:val="clear" w:color="auto" w:fill="FFFFFF"/>
        </w:rPr>
        <w:t xml:space="preserve">рограммы </w:t>
      </w:r>
    </w:p>
    <w:p w:rsidR="000A2233" w:rsidRPr="00E72D93" w:rsidRDefault="0060713B" w:rsidP="0060713B">
      <w:pPr>
        <w:pStyle w:val="aff8"/>
        <w:spacing w:after="0" w:line="240" w:lineRule="auto"/>
        <w:ind w:left="360"/>
        <w:jc w:val="center"/>
        <w:rPr>
          <w:b/>
          <w:sz w:val="28"/>
          <w:szCs w:val="28"/>
        </w:rPr>
      </w:pPr>
      <w:r w:rsidRPr="00E72D93">
        <w:rPr>
          <w:b/>
          <w:sz w:val="28"/>
          <w:szCs w:val="28"/>
        </w:rPr>
        <w:t xml:space="preserve">Городского округа </w:t>
      </w:r>
      <w:proofErr w:type="gramStart"/>
      <w:r w:rsidRPr="00E72D93">
        <w:rPr>
          <w:b/>
          <w:sz w:val="28"/>
          <w:szCs w:val="28"/>
        </w:rPr>
        <w:t>Пушкинский</w:t>
      </w:r>
      <w:proofErr w:type="gramEnd"/>
      <w:r w:rsidRPr="00E72D93">
        <w:rPr>
          <w:b/>
          <w:sz w:val="28"/>
          <w:szCs w:val="28"/>
        </w:rPr>
        <w:t xml:space="preserve">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60713B" w:rsidRPr="00E72D93" w:rsidRDefault="0060713B" w:rsidP="0060713B">
      <w:pPr>
        <w:pStyle w:val="aff8"/>
        <w:spacing w:after="0" w:line="240" w:lineRule="auto"/>
        <w:ind w:left="360"/>
        <w:jc w:val="center"/>
        <w:rPr>
          <w:bCs/>
          <w:sz w:val="28"/>
          <w:szCs w:val="28"/>
        </w:rPr>
      </w:pPr>
      <w:r w:rsidRPr="00E72D93">
        <w:rPr>
          <w:b/>
          <w:sz w:val="28"/>
          <w:szCs w:val="28"/>
        </w:rPr>
        <w:t>на 2022-2026 годы</w:t>
      </w:r>
    </w:p>
    <w:p w:rsidR="00853693" w:rsidRPr="00E72D93" w:rsidRDefault="00853693" w:rsidP="00853693">
      <w:pPr>
        <w:ind w:right="-315"/>
        <w:jc w:val="both"/>
        <w:rPr>
          <w:sz w:val="28"/>
          <w:szCs w:val="28"/>
        </w:rPr>
      </w:pPr>
    </w:p>
    <w:tbl>
      <w:tblPr>
        <w:tblpPr w:leftFromText="181" w:rightFromText="181" w:vertAnchor="text" w:tblpX="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7"/>
        <w:gridCol w:w="2892"/>
        <w:gridCol w:w="1219"/>
        <w:gridCol w:w="5386"/>
        <w:gridCol w:w="2835"/>
        <w:gridCol w:w="1418"/>
      </w:tblGrid>
      <w:tr w:rsidR="00853693" w:rsidRPr="00E72D93" w:rsidTr="00D33D11">
        <w:trPr>
          <w:trHeight w:val="276"/>
        </w:trPr>
        <w:tc>
          <w:tcPr>
            <w:tcW w:w="737" w:type="dxa"/>
            <w:vAlign w:val="center"/>
          </w:tcPr>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w:t>
            </w:r>
          </w:p>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п/п</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Наименование показателя</w:t>
            </w:r>
          </w:p>
        </w:tc>
        <w:tc>
          <w:tcPr>
            <w:tcW w:w="1219"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Единица измерения</w:t>
            </w:r>
          </w:p>
        </w:tc>
        <w:tc>
          <w:tcPr>
            <w:tcW w:w="5386"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 xml:space="preserve">Методика расчета показателя </w:t>
            </w:r>
          </w:p>
        </w:tc>
        <w:tc>
          <w:tcPr>
            <w:tcW w:w="2835"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Источник данных</w:t>
            </w:r>
          </w:p>
        </w:tc>
        <w:tc>
          <w:tcPr>
            <w:tcW w:w="1418" w:type="dxa"/>
            <w:tcBorders>
              <w:right w:val="single" w:sz="4" w:space="0" w:color="auto"/>
            </w:tcBorders>
          </w:tcPr>
          <w:p w:rsidR="00C70960" w:rsidRPr="00E72D93" w:rsidRDefault="00853693" w:rsidP="00D33D11">
            <w:pPr>
              <w:widowControl w:val="0"/>
              <w:autoSpaceDE w:val="0"/>
              <w:autoSpaceDN w:val="0"/>
              <w:adjustRightInd w:val="0"/>
              <w:ind w:firstLine="5"/>
              <w:jc w:val="center"/>
              <w:rPr>
                <w:sz w:val="19"/>
                <w:szCs w:val="19"/>
              </w:rPr>
            </w:pPr>
            <w:r w:rsidRPr="00E72D93">
              <w:rPr>
                <w:sz w:val="20"/>
                <w:szCs w:val="20"/>
              </w:rPr>
              <w:t xml:space="preserve">Период </w:t>
            </w:r>
            <w:r w:rsidRPr="00E72D93">
              <w:rPr>
                <w:sz w:val="19"/>
                <w:szCs w:val="19"/>
              </w:rPr>
              <w:t>представлени</w:t>
            </w:r>
            <w:r w:rsidR="00C70960" w:rsidRPr="00E72D93">
              <w:rPr>
                <w:sz w:val="19"/>
                <w:szCs w:val="19"/>
              </w:rPr>
              <w:t>я</w:t>
            </w:r>
          </w:p>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 xml:space="preserve"> отчетности</w:t>
            </w:r>
          </w:p>
        </w:tc>
      </w:tr>
    </w:tbl>
    <w:p w:rsidR="0029200A" w:rsidRPr="00E72D93" w:rsidRDefault="0029200A">
      <w:pPr>
        <w:rPr>
          <w:sz w:val="2"/>
          <w:szCs w:val="2"/>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9"/>
        <w:gridCol w:w="2892"/>
        <w:gridCol w:w="1217"/>
        <w:gridCol w:w="5387"/>
        <w:gridCol w:w="2835"/>
        <w:gridCol w:w="1418"/>
      </w:tblGrid>
      <w:tr w:rsidR="00853693" w:rsidRPr="00E72D93" w:rsidTr="00D33D11">
        <w:trPr>
          <w:trHeight w:val="156"/>
          <w:tblHeader/>
        </w:trPr>
        <w:tc>
          <w:tcPr>
            <w:tcW w:w="738" w:type="dxa"/>
          </w:tcPr>
          <w:p w:rsidR="00853693" w:rsidRPr="00E72D93" w:rsidRDefault="0029200A" w:rsidP="00D33D11">
            <w:pPr>
              <w:widowControl w:val="0"/>
              <w:autoSpaceDE w:val="0"/>
              <w:autoSpaceDN w:val="0"/>
              <w:adjustRightInd w:val="0"/>
              <w:ind w:firstLine="5"/>
              <w:jc w:val="center"/>
              <w:rPr>
                <w:sz w:val="20"/>
                <w:szCs w:val="20"/>
              </w:rPr>
            </w:pPr>
            <w:r w:rsidRPr="00E72D93">
              <w:rPr>
                <w:sz w:val="20"/>
                <w:szCs w:val="20"/>
              </w:rPr>
              <w:t>1</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2</w:t>
            </w:r>
          </w:p>
        </w:tc>
        <w:tc>
          <w:tcPr>
            <w:tcW w:w="1217"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3</w:t>
            </w:r>
          </w:p>
        </w:tc>
        <w:tc>
          <w:tcPr>
            <w:tcW w:w="5386"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4</w:t>
            </w:r>
          </w:p>
        </w:tc>
        <w:tc>
          <w:tcPr>
            <w:tcW w:w="2835" w:type="dxa"/>
          </w:tcPr>
          <w:p w:rsidR="00853693" w:rsidRPr="00E72D93" w:rsidRDefault="00853693" w:rsidP="00D33D11">
            <w:pPr>
              <w:widowControl w:val="0"/>
              <w:autoSpaceDE w:val="0"/>
              <w:autoSpaceDN w:val="0"/>
              <w:adjustRightInd w:val="0"/>
              <w:ind w:firstLine="5"/>
              <w:jc w:val="center"/>
              <w:rPr>
                <w:sz w:val="20"/>
                <w:szCs w:val="20"/>
                <w:lang w:val="en-US"/>
              </w:rPr>
            </w:pPr>
            <w:r w:rsidRPr="00E72D93">
              <w:rPr>
                <w:sz w:val="20"/>
                <w:szCs w:val="20"/>
              </w:rPr>
              <w:t>5</w:t>
            </w:r>
          </w:p>
        </w:tc>
        <w:tc>
          <w:tcPr>
            <w:tcW w:w="1418"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6</w:t>
            </w:r>
          </w:p>
        </w:tc>
      </w:tr>
      <w:tr w:rsidR="00853693" w:rsidRPr="00E72D93" w:rsidTr="00D33D11">
        <w:trPr>
          <w:trHeight w:val="297"/>
        </w:trPr>
        <w:tc>
          <w:tcPr>
            <w:tcW w:w="738" w:type="dxa"/>
            <w:tcBorders>
              <w:right w:val="single" w:sz="4" w:space="0" w:color="auto"/>
            </w:tcBorders>
            <w:vAlign w:val="center"/>
          </w:tcPr>
          <w:p w:rsidR="00853693" w:rsidRPr="00E72D93" w:rsidRDefault="00853693" w:rsidP="00D33D11">
            <w:pPr>
              <w:widowControl w:val="0"/>
              <w:autoSpaceDE w:val="0"/>
              <w:autoSpaceDN w:val="0"/>
              <w:adjustRightInd w:val="0"/>
              <w:ind w:firstLine="720"/>
              <w:jc w:val="center"/>
              <w:rPr>
                <w:sz w:val="20"/>
                <w:szCs w:val="20"/>
              </w:rPr>
            </w:pPr>
          </w:p>
        </w:tc>
        <w:tc>
          <w:tcPr>
            <w:tcW w:w="2892" w:type="dxa"/>
            <w:gridSpan w:val="5"/>
            <w:tcBorders>
              <w:right w:val="single" w:sz="4" w:space="0" w:color="auto"/>
            </w:tcBorders>
          </w:tcPr>
          <w:p w:rsidR="00853693" w:rsidRPr="00E72D93" w:rsidRDefault="000F2194" w:rsidP="00D33D11">
            <w:pPr>
              <w:widowControl w:val="0"/>
              <w:autoSpaceDE w:val="0"/>
              <w:autoSpaceDN w:val="0"/>
              <w:adjustRightInd w:val="0"/>
              <w:jc w:val="both"/>
              <w:rPr>
                <w:sz w:val="20"/>
                <w:szCs w:val="20"/>
              </w:rPr>
            </w:pPr>
            <w:r w:rsidRPr="00E72D93">
              <w:rPr>
                <w:sz w:val="20"/>
                <w:szCs w:val="20"/>
              </w:rPr>
              <w:t>Подпрограмма 1 «</w:t>
            </w:r>
            <w:r w:rsidR="007A49DF" w:rsidRPr="00E72D93">
              <w:rPr>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E72D93">
              <w:rPr>
                <w:sz w:val="20"/>
                <w:szCs w:val="20"/>
              </w:rPr>
              <w:t>»</w:t>
            </w:r>
          </w:p>
        </w:tc>
      </w:tr>
      <w:tr w:rsidR="000F2194" w:rsidRPr="00E72D93" w:rsidTr="00D33D11">
        <w:trPr>
          <w:trHeight w:val="250"/>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1.1</w:t>
            </w:r>
          </w:p>
        </w:tc>
        <w:tc>
          <w:tcPr>
            <w:tcW w:w="2892" w:type="dxa"/>
            <w:shd w:val="clear" w:color="auto" w:fill="auto"/>
          </w:tcPr>
          <w:p w:rsidR="000F2194" w:rsidRPr="00E72D93" w:rsidRDefault="000F2194" w:rsidP="00D33D11">
            <w:pPr>
              <w:widowControl w:val="0"/>
              <w:autoSpaceDE w:val="0"/>
              <w:autoSpaceDN w:val="0"/>
              <w:adjustRightInd w:val="0"/>
              <w:jc w:val="both"/>
              <w:rPr>
                <w:i/>
                <w:sz w:val="20"/>
                <w:szCs w:val="20"/>
              </w:rPr>
            </w:pPr>
            <w:r w:rsidRPr="00E72D93">
              <w:rPr>
                <w:sz w:val="20"/>
                <w:szCs w:val="20"/>
              </w:rPr>
              <w:t>Доля граждан, имеющих доступ</w:t>
            </w:r>
            <w:r w:rsidR="00603B86" w:rsidRPr="00E72D93">
              <w:rPr>
                <w:sz w:val="20"/>
                <w:szCs w:val="20"/>
              </w:rPr>
              <w:t xml:space="preserve"> к</w:t>
            </w:r>
            <w:r w:rsidR="00046C0A">
              <w:rPr>
                <w:sz w:val="20"/>
                <w:szCs w:val="20"/>
              </w:rPr>
              <w:t xml:space="preserve"> </w:t>
            </w:r>
            <w:r w:rsidR="00603B86" w:rsidRPr="00E72D93">
              <w:rPr>
                <w:sz w:val="20"/>
                <w:szCs w:val="20"/>
              </w:rPr>
              <w:t>п</w:t>
            </w:r>
            <w:r w:rsidRPr="00E72D93">
              <w:rPr>
                <w:sz w:val="20"/>
                <w:szCs w:val="20"/>
              </w:rPr>
              <w:t>олучению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ринципу «одного окна»</w:t>
            </w:r>
            <w:r w:rsidR="00603B86" w:rsidRPr="00E72D93">
              <w:rPr>
                <w:sz w:val="20"/>
                <w:szCs w:val="20"/>
              </w:rPr>
              <w:t xml:space="preserve"> по</w:t>
            </w:r>
            <w:r w:rsidR="00046C0A">
              <w:rPr>
                <w:sz w:val="20"/>
                <w:szCs w:val="20"/>
              </w:rPr>
              <w:t xml:space="preserve"> </w:t>
            </w:r>
            <w:r w:rsidR="00603B86" w:rsidRPr="00E72D93">
              <w:rPr>
                <w:sz w:val="20"/>
                <w:szCs w:val="20"/>
              </w:rPr>
              <w:t>м</w:t>
            </w:r>
            <w:r w:rsidRPr="00E72D93">
              <w:rPr>
                <w:sz w:val="20"/>
                <w:szCs w:val="20"/>
              </w:rPr>
              <w:t>есту пребывания,</w:t>
            </w:r>
            <w:r w:rsidR="00603B86" w:rsidRPr="00E72D93">
              <w:rPr>
                <w:sz w:val="20"/>
                <w:szCs w:val="20"/>
              </w:rPr>
              <w:t xml:space="preserve"> в</w:t>
            </w:r>
            <w:r w:rsidR="00046C0A">
              <w:rPr>
                <w:sz w:val="20"/>
                <w:szCs w:val="20"/>
              </w:rPr>
              <w:t xml:space="preserve"> </w:t>
            </w:r>
            <w:r w:rsidR="00603B86" w:rsidRPr="00E72D93">
              <w:rPr>
                <w:sz w:val="20"/>
                <w:szCs w:val="20"/>
              </w:rPr>
              <w:t>т</w:t>
            </w:r>
            <w:r w:rsidRPr="00E72D93">
              <w:rPr>
                <w:sz w:val="20"/>
                <w:szCs w:val="20"/>
              </w:rPr>
              <w:t>ом числе</w:t>
            </w:r>
            <w:r w:rsidR="00603B86" w:rsidRPr="00E72D93">
              <w:rPr>
                <w:sz w:val="20"/>
                <w:szCs w:val="20"/>
              </w:rPr>
              <w:t xml:space="preserve"> в</w:t>
            </w:r>
            <w:r w:rsidR="00046C0A">
              <w:rPr>
                <w:sz w:val="20"/>
                <w:szCs w:val="20"/>
              </w:rPr>
              <w:t xml:space="preserve"> </w:t>
            </w:r>
            <w:r w:rsidR="00603B86" w:rsidRPr="00E72D93">
              <w:rPr>
                <w:sz w:val="20"/>
                <w:szCs w:val="20"/>
              </w:rPr>
              <w:t>М</w:t>
            </w:r>
            <w:r w:rsidRPr="00E72D93">
              <w:rPr>
                <w:sz w:val="20"/>
                <w:szCs w:val="20"/>
              </w:rPr>
              <w:t>ФЦ</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EB298A" w:rsidRPr="00E72D93" w:rsidRDefault="000F2194" w:rsidP="00D33D11">
            <w:pPr>
              <w:rPr>
                <w:sz w:val="20"/>
                <w:szCs w:val="20"/>
              </w:rPr>
            </w:pPr>
            <w:r w:rsidRPr="00E72D93">
              <w:rPr>
                <w:sz w:val="20"/>
                <w:szCs w:val="20"/>
              </w:rPr>
              <w:t>Значение показателя определяется</w:t>
            </w:r>
            <w:r w:rsidR="00603B86" w:rsidRPr="00E72D93">
              <w:rPr>
                <w:sz w:val="20"/>
                <w:szCs w:val="20"/>
              </w:rPr>
              <w:t xml:space="preserve"> в</w:t>
            </w:r>
            <w:r w:rsidR="00046C0A">
              <w:rPr>
                <w:sz w:val="20"/>
                <w:szCs w:val="20"/>
              </w:rPr>
              <w:t xml:space="preserve"> </w:t>
            </w:r>
            <w:r w:rsidR="00603B86" w:rsidRPr="00E72D93">
              <w:rPr>
                <w:sz w:val="20"/>
                <w:szCs w:val="20"/>
              </w:rPr>
              <w:t>с</w:t>
            </w:r>
            <w:r w:rsidRPr="00E72D93">
              <w:rPr>
                <w:sz w:val="20"/>
                <w:szCs w:val="20"/>
              </w:rPr>
              <w:t>оответствии</w:t>
            </w:r>
            <w:r w:rsidR="00603B86" w:rsidRPr="00E72D93">
              <w:rPr>
                <w:sz w:val="20"/>
                <w:szCs w:val="20"/>
              </w:rPr>
              <w:t xml:space="preserve"> с</w:t>
            </w:r>
            <w:r w:rsidR="00046C0A">
              <w:rPr>
                <w:sz w:val="20"/>
                <w:szCs w:val="20"/>
              </w:rPr>
              <w:t xml:space="preserve"> </w:t>
            </w:r>
            <w:r w:rsidR="00603B86" w:rsidRPr="00E72D93">
              <w:rPr>
                <w:sz w:val="20"/>
                <w:szCs w:val="20"/>
              </w:rPr>
              <w:t>м</w:t>
            </w:r>
            <w:r w:rsidRPr="00E72D93">
              <w:rPr>
                <w:sz w:val="20"/>
                <w:szCs w:val="20"/>
              </w:rPr>
              <w:t>етодикой, утвержденной протоколом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административной реформы от 30.10.2012 № 135 (с учетом изменений, утвержденных протоколом заседания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w:t>
            </w:r>
            <w:r w:rsidR="00EB298A" w:rsidRPr="00E72D93">
              <w:rPr>
                <w:sz w:val="20"/>
                <w:szCs w:val="20"/>
              </w:rPr>
              <w:t>й реформы от 13.11.2013 №</w:t>
            </w:r>
            <w:r w:rsidR="00046C0A">
              <w:rPr>
                <w:sz w:val="20"/>
                <w:szCs w:val="20"/>
              </w:rPr>
              <w:t xml:space="preserve"> </w:t>
            </w:r>
            <w:r w:rsidR="00EB298A" w:rsidRPr="00E72D93">
              <w:rPr>
                <w:sz w:val="20"/>
                <w:szCs w:val="20"/>
              </w:rPr>
              <w:t>138).</w:t>
            </w:r>
          </w:p>
          <w:p w:rsidR="000F2194" w:rsidRPr="00E72D93" w:rsidRDefault="000F2194" w:rsidP="00D33D11">
            <w:pPr>
              <w:rPr>
                <w:sz w:val="20"/>
                <w:szCs w:val="20"/>
              </w:rPr>
            </w:pPr>
            <w:r w:rsidRPr="00E72D93">
              <w:rPr>
                <w:sz w:val="20"/>
                <w:szCs w:val="20"/>
              </w:rPr>
              <w:t xml:space="preserve">Значение базового показателя – </w:t>
            </w:r>
            <w:r w:rsidR="004536E0" w:rsidRPr="00E72D93">
              <w:rPr>
                <w:sz w:val="20"/>
                <w:szCs w:val="20"/>
              </w:rPr>
              <w:t>100</w:t>
            </w:r>
          </w:p>
        </w:tc>
        <w:tc>
          <w:tcPr>
            <w:tcW w:w="2835" w:type="dxa"/>
            <w:shd w:val="clear" w:color="auto" w:fill="auto"/>
          </w:tcPr>
          <w:p w:rsidR="000F2194" w:rsidRPr="00E72D93" w:rsidRDefault="000F2194" w:rsidP="00D33D11">
            <w:pPr>
              <w:rPr>
                <w:sz w:val="20"/>
                <w:szCs w:val="20"/>
              </w:rPr>
            </w:pPr>
            <w:r w:rsidRPr="00E72D93">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E72D93">
              <w:rPr>
                <w:sz w:val="20"/>
                <w:szCs w:val="20"/>
              </w:rPr>
              <w:t>ниторинг развития системы МФЦ»</w:t>
            </w:r>
          </w:p>
        </w:tc>
        <w:tc>
          <w:tcPr>
            <w:tcW w:w="1418" w:type="dxa"/>
            <w:tcBorders>
              <w:right w:val="single" w:sz="4" w:space="0" w:color="auto"/>
            </w:tcBorders>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Ежегодно</w:t>
            </w:r>
          </w:p>
        </w:tc>
      </w:tr>
      <w:tr w:rsidR="000F2194" w:rsidRPr="00E72D93" w:rsidTr="00D33D11">
        <w:trPr>
          <w:trHeight w:val="332"/>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1.2</w:t>
            </w:r>
          </w:p>
        </w:tc>
        <w:tc>
          <w:tcPr>
            <w:tcW w:w="2892" w:type="dxa"/>
            <w:shd w:val="clear" w:color="auto" w:fill="auto"/>
          </w:tcPr>
          <w:p w:rsidR="000F2194" w:rsidRPr="00E72D93" w:rsidRDefault="000F2194" w:rsidP="00D33D11">
            <w:pPr>
              <w:widowControl w:val="0"/>
              <w:autoSpaceDE w:val="0"/>
              <w:autoSpaceDN w:val="0"/>
              <w:adjustRightInd w:val="0"/>
              <w:jc w:val="both"/>
              <w:rPr>
                <w:sz w:val="20"/>
                <w:szCs w:val="20"/>
              </w:rPr>
            </w:pPr>
            <w:r w:rsidRPr="00E72D93">
              <w:rPr>
                <w:sz w:val="20"/>
                <w:szCs w:val="20"/>
              </w:rPr>
              <w:t>Уровень удовлетворенности граждан качеством предоставления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0F2194" w:rsidRPr="003F79FB" w:rsidRDefault="000F2194" w:rsidP="00D33D11">
            <w:pPr>
              <w:rPr>
                <w:sz w:val="20"/>
                <w:szCs w:val="20"/>
              </w:rPr>
            </w:pPr>
            <w:r w:rsidRPr="003F79FB">
              <w:rPr>
                <w:sz w:val="20"/>
                <w:szCs w:val="20"/>
              </w:rPr>
              <w:t>Значение показателя определяется посредством СМС-опросов, переданных в</w:t>
            </w:r>
            <w:r w:rsidR="00046C0A">
              <w:rPr>
                <w:sz w:val="20"/>
                <w:szCs w:val="20"/>
              </w:rPr>
              <w:t xml:space="preserve"> </w:t>
            </w:r>
            <w:r w:rsidRPr="003F79FB">
              <w:rPr>
                <w:sz w:val="20"/>
                <w:szCs w:val="20"/>
              </w:rPr>
              <w:t xml:space="preserve">информационно-аналитическую систему «Мониторинга качества государственных услуг» (ИАС МКГУ) </w:t>
            </w:r>
          </w:p>
          <w:p w:rsidR="000F2194" w:rsidRPr="003F79FB" w:rsidRDefault="007031C0" w:rsidP="00D33D11">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3F79FB">
              <w:rPr>
                <w:sz w:val="20"/>
                <w:szCs w:val="20"/>
              </w:rPr>
              <w:t>, где</w:t>
            </w:r>
          </w:p>
          <w:p w:rsidR="000F2194" w:rsidRPr="003F79FB" w:rsidRDefault="000F2194" w:rsidP="00D33D11">
            <w:pPr>
              <w:rPr>
                <w:sz w:val="20"/>
                <w:szCs w:val="20"/>
              </w:rPr>
            </w:pPr>
            <w:proofErr w:type="spellStart"/>
            <w:r w:rsidRPr="003F79FB">
              <w:rPr>
                <w:sz w:val="20"/>
                <w:szCs w:val="20"/>
              </w:rPr>
              <w:t>Усмс</w:t>
            </w:r>
            <w:proofErr w:type="spellEnd"/>
            <w:r w:rsidRPr="003F79FB">
              <w:rPr>
                <w:sz w:val="20"/>
                <w:szCs w:val="20"/>
              </w:rPr>
              <w:t xml:space="preserve"> - уровень удовлетворенности граждан качеством предоставления государственных и</w:t>
            </w:r>
            <w:r w:rsidR="00046C0A">
              <w:rPr>
                <w:sz w:val="20"/>
                <w:szCs w:val="20"/>
              </w:rPr>
              <w:t xml:space="preserve"> </w:t>
            </w:r>
            <w:r w:rsidRPr="003F79FB">
              <w:rPr>
                <w:sz w:val="20"/>
                <w:szCs w:val="20"/>
              </w:rPr>
              <w:t>муниципальных услуг;</w:t>
            </w:r>
          </w:p>
          <w:p w:rsidR="000F2194" w:rsidRPr="003F79FB" w:rsidRDefault="000F2194" w:rsidP="00D33D11">
            <w:pPr>
              <w:rPr>
                <w:sz w:val="20"/>
                <w:szCs w:val="20"/>
              </w:rPr>
            </w:pPr>
            <w:r w:rsidRPr="003F79FB">
              <w:rPr>
                <w:rFonts w:hint="eastAsia"/>
                <w:sz w:val="20"/>
                <w:szCs w:val="20"/>
              </w:rPr>
              <w:t>Н</w:t>
            </w:r>
            <w:r w:rsidRPr="003F79FB">
              <w:rPr>
                <w:sz w:val="20"/>
                <w:szCs w:val="20"/>
                <w:vertAlign w:val="subscript"/>
              </w:rPr>
              <w:t>4,5</w:t>
            </w:r>
            <w:r w:rsidRPr="003F79FB">
              <w:rPr>
                <w:sz w:val="20"/>
                <w:szCs w:val="20"/>
              </w:rPr>
              <w:t xml:space="preserve"> - количество оценок «4» и «5»</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сем офисам МФЦ, полученных посредством СМС-опросов;</w:t>
            </w:r>
          </w:p>
          <w:p w:rsidR="000F2194" w:rsidRPr="003F79FB" w:rsidRDefault="000F2194" w:rsidP="00D33D11">
            <w:pPr>
              <w:rPr>
                <w:sz w:val="20"/>
                <w:szCs w:val="20"/>
              </w:rPr>
            </w:pPr>
            <w:proofErr w:type="spellStart"/>
            <w:r w:rsidRPr="003F79FB">
              <w:rPr>
                <w:rFonts w:hint="eastAsia"/>
                <w:sz w:val="20"/>
                <w:szCs w:val="20"/>
              </w:rPr>
              <w:t>Нсмс</w:t>
            </w:r>
            <w:proofErr w:type="spellEnd"/>
            <w:r w:rsidRPr="003F79FB">
              <w:rPr>
                <w:sz w:val="20"/>
                <w:szCs w:val="20"/>
              </w:rPr>
              <w:t xml:space="preserve"> - общее количество оценок</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сем офисам МФЦ, полученных посредством СМС - опросов.</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97,8</w:t>
            </w:r>
          </w:p>
        </w:tc>
        <w:tc>
          <w:tcPr>
            <w:tcW w:w="2835" w:type="dxa"/>
            <w:shd w:val="clear" w:color="auto" w:fill="auto"/>
          </w:tcPr>
          <w:p w:rsidR="000F2194" w:rsidRPr="00E72D93" w:rsidRDefault="000F2194" w:rsidP="00D33D11">
            <w:pPr>
              <w:widowControl w:val="0"/>
              <w:autoSpaceDE w:val="0"/>
              <w:autoSpaceDN w:val="0"/>
              <w:adjustRightInd w:val="0"/>
              <w:rPr>
                <w:sz w:val="20"/>
                <w:szCs w:val="20"/>
              </w:rPr>
            </w:pPr>
            <w:r w:rsidRPr="00E72D93">
              <w:rPr>
                <w:sz w:val="20"/>
                <w:szCs w:val="20"/>
              </w:rPr>
              <w:t>Данные ИАС МКГУ</w:t>
            </w:r>
          </w:p>
        </w:tc>
        <w:tc>
          <w:tcPr>
            <w:tcW w:w="1418" w:type="dxa"/>
            <w:tcBorders>
              <w:right w:val="single" w:sz="4" w:space="0" w:color="auto"/>
            </w:tcBorders>
            <w:shd w:val="clear" w:color="auto" w:fill="auto"/>
          </w:tcPr>
          <w:p w:rsidR="000F2194" w:rsidRPr="00E72D93" w:rsidRDefault="00EB298A" w:rsidP="00D33D11">
            <w:pPr>
              <w:widowControl w:val="0"/>
              <w:autoSpaceDE w:val="0"/>
              <w:autoSpaceDN w:val="0"/>
              <w:adjustRightInd w:val="0"/>
              <w:jc w:val="center"/>
              <w:rPr>
                <w:sz w:val="20"/>
                <w:szCs w:val="20"/>
              </w:rPr>
            </w:pPr>
            <w:r w:rsidRPr="00E72D93">
              <w:rPr>
                <w:sz w:val="20"/>
                <w:szCs w:val="20"/>
              </w:rPr>
              <w:t xml:space="preserve">Ежеквартально, </w:t>
            </w:r>
            <w:r w:rsidR="000F2194" w:rsidRPr="00E72D93">
              <w:rPr>
                <w:sz w:val="20"/>
                <w:szCs w:val="20"/>
              </w:rPr>
              <w:t>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1.3</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минута</w:t>
            </w:r>
          </w:p>
        </w:tc>
        <w:tc>
          <w:tcPr>
            <w:tcW w:w="5386" w:type="dxa"/>
            <w:shd w:val="clear" w:color="auto" w:fill="auto"/>
          </w:tcPr>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остоянию</w:t>
            </w:r>
            <w:r w:rsidR="00603B86" w:rsidRPr="003F79FB">
              <w:rPr>
                <w:sz w:val="20"/>
                <w:szCs w:val="20"/>
              </w:rPr>
              <w:t xml:space="preserve"> на</w:t>
            </w:r>
            <w:r w:rsidR="00046C0A">
              <w:rPr>
                <w:sz w:val="20"/>
                <w:szCs w:val="20"/>
              </w:rPr>
              <w:t xml:space="preserve"> </w:t>
            </w:r>
            <w:r w:rsidR="00603B86" w:rsidRPr="003F79FB">
              <w:rPr>
                <w:sz w:val="20"/>
                <w:szCs w:val="20"/>
              </w:rPr>
              <w:t>к</w:t>
            </w:r>
            <w:r w:rsidRPr="003F79FB">
              <w:rPr>
                <w:sz w:val="20"/>
                <w:szCs w:val="20"/>
              </w:rPr>
              <w:t>онец отчетного месяца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ф</w:t>
            </w:r>
            <w:r w:rsidRPr="003F79FB">
              <w:rPr>
                <w:sz w:val="20"/>
                <w:szCs w:val="20"/>
              </w:rPr>
              <w:t>ормуле:</w:t>
            </w:r>
          </w:p>
          <w:p w:rsidR="000F2194" w:rsidRPr="003F79FB" w:rsidRDefault="007031C0" w:rsidP="00D33D11">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0F2194" w:rsidP="00D33D11">
            <w:pPr>
              <w:rPr>
                <w:sz w:val="20"/>
                <w:szCs w:val="20"/>
              </w:rPr>
            </w:pPr>
            <w:proofErr w:type="spellStart"/>
            <w:r w:rsidRPr="003F79FB">
              <w:rPr>
                <w:sz w:val="20"/>
                <w:szCs w:val="20"/>
              </w:rPr>
              <w:t>Т</w:t>
            </w:r>
            <w:r w:rsidRPr="003F79FB">
              <w:rPr>
                <w:i/>
                <w:sz w:val="20"/>
                <w:szCs w:val="20"/>
              </w:rPr>
              <w:t>m</w:t>
            </w:r>
            <w:proofErr w:type="spellEnd"/>
            <w:r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м</w:t>
            </w:r>
            <w:r w:rsidRPr="003F79FB">
              <w:rPr>
                <w:sz w:val="20"/>
                <w:szCs w:val="20"/>
              </w:rPr>
              <w:t>есяц;</w:t>
            </w:r>
          </w:p>
          <w:p w:rsidR="000F2194" w:rsidRPr="003F79FB" w:rsidRDefault="000F2194" w:rsidP="00D33D11">
            <w:pPr>
              <w:rPr>
                <w:sz w:val="20"/>
                <w:szCs w:val="20"/>
              </w:rPr>
            </w:pPr>
            <w:proofErr w:type="spellStart"/>
            <w:r w:rsidRPr="003F79FB">
              <w:rPr>
                <w:sz w:val="20"/>
                <w:szCs w:val="20"/>
              </w:rPr>
              <w:t>Ti</w:t>
            </w:r>
            <w:proofErr w:type="spellEnd"/>
            <w:r w:rsidRPr="003F79FB">
              <w:rPr>
                <w:sz w:val="20"/>
                <w:szCs w:val="20"/>
              </w:rPr>
              <w:t xml:space="preserve"> –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 xml:space="preserve">аждому </w:t>
            </w:r>
            <w:r w:rsidRPr="003F79FB">
              <w:rPr>
                <w:sz w:val="20"/>
                <w:szCs w:val="20"/>
              </w:rPr>
              <w:lastRenderedPageBreak/>
              <w:t>талону;</w:t>
            </w:r>
          </w:p>
          <w:p w:rsidR="000F2194" w:rsidRPr="003F79FB" w:rsidRDefault="000F2194" w:rsidP="00D33D11">
            <w:pPr>
              <w:rPr>
                <w:sz w:val="20"/>
                <w:szCs w:val="20"/>
              </w:rPr>
            </w:pPr>
            <w:r w:rsidRPr="003F79FB">
              <w:rPr>
                <w:sz w:val="20"/>
                <w:szCs w:val="20"/>
              </w:rPr>
              <w:t>n – общее количество талонов, зафиксированное</w:t>
            </w:r>
            <w:r w:rsidR="00603B86" w:rsidRPr="003F79FB">
              <w:rPr>
                <w:sz w:val="20"/>
                <w:szCs w:val="20"/>
              </w:rPr>
              <w:t xml:space="preserve"> в</w:t>
            </w:r>
            <w:r w:rsidR="00046C0A">
              <w:rPr>
                <w:sz w:val="20"/>
                <w:szCs w:val="20"/>
              </w:rPr>
              <w:t xml:space="preserve"> </w:t>
            </w:r>
            <w:r w:rsidR="00603B86" w:rsidRPr="003F79FB">
              <w:rPr>
                <w:sz w:val="20"/>
                <w:szCs w:val="20"/>
              </w:rPr>
              <w:t>и</w:t>
            </w:r>
            <w:r w:rsidRPr="003F79FB">
              <w:rPr>
                <w:sz w:val="20"/>
                <w:szCs w:val="20"/>
              </w:rPr>
              <w:t>нформационной системе «Дистанционное управление, мониторинг</w:t>
            </w:r>
            <w:r w:rsidR="00603B86" w:rsidRPr="003F79FB">
              <w:rPr>
                <w:sz w:val="20"/>
                <w:szCs w:val="20"/>
              </w:rPr>
              <w:t xml:space="preserve"> и</w:t>
            </w:r>
            <w:r w:rsidR="00046C0A">
              <w:rPr>
                <w:sz w:val="20"/>
                <w:szCs w:val="20"/>
              </w:rPr>
              <w:t xml:space="preserve"> </w:t>
            </w:r>
            <w:r w:rsidR="00603B86" w:rsidRPr="003F79FB">
              <w:rPr>
                <w:sz w:val="20"/>
                <w:szCs w:val="20"/>
              </w:rPr>
              <w:t>к</w:t>
            </w:r>
            <w:r w:rsidRPr="003F79FB">
              <w:rPr>
                <w:sz w:val="20"/>
                <w:szCs w:val="20"/>
              </w:rPr>
              <w:t>онтроль очереди заявителей, обращающихся</w:t>
            </w:r>
            <w:r w:rsidR="009677AE" w:rsidRPr="003F79FB">
              <w:rPr>
                <w:sz w:val="20"/>
                <w:szCs w:val="20"/>
              </w:rPr>
              <w:t xml:space="preserve"> </w:t>
            </w:r>
            <w:r w:rsidR="00603B86" w:rsidRPr="003F79FB">
              <w:rPr>
                <w:sz w:val="20"/>
                <w:szCs w:val="20"/>
              </w:rPr>
              <w:t>в</w:t>
            </w:r>
            <w:r w:rsidR="00046C0A">
              <w:rPr>
                <w:sz w:val="20"/>
                <w:szCs w:val="20"/>
              </w:rPr>
              <w:t xml:space="preserve"> </w:t>
            </w:r>
            <w:r w:rsidR="00603B86" w:rsidRPr="003F79FB">
              <w:rPr>
                <w:sz w:val="20"/>
                <w:szCs w:val="20"/>
              </w:rPr>
              <w:t>М</w:t>
            </w:r>
            <w:r w:rsidRPr="003F79FB">
              <w:rPr>
                <w:sz w:val="20"/>
                <w:szCs w:val="20"/>
              </w:rPr>
              <w:t>ФЦ Московской области (АСУ «Очередь»)» (далее – АСУ «Очередь»).</w:t>
            </w:r>
          </w:p>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и</w:t>
            </w:r>
            <w:r w:rsidRPr="003F79FB">
              <w:rPr>
                <w:sz w:val="20"/>
                <w:szCs w:val="20"/>
              </w:rPr>
              <w:t>тогам</w:t>
            </w:r>
            <w:r w:rsidR="00603B86" w:rsidRPr="003F79FB">
              <w:rPr>
                <w:sz w:val="20"/>
                <w:szCs w:val="20"/>
              </w:rPr>
              <w:t xml:space="preserve"> за</w:t>
            </w:r>
            <w:r w:rsidR="00046C0A">
              <w:rPr>
                <w:sz w:val="20"/>
                <w:szCs w:val="20"/>
              </w:rPr>
              <w:t xml:space="preserve"> </w:t>
            </w:r>
            <w:r w:rsidR="00603B86" w:rsidRPr="003F79FB">
              <w:rPr>
                <w:sz w:val="20"/>
                <w:szCs w:val="20"/>
              </w:rPr>
              <w:t>к</w:t>
            </w:r>
            <w:r w:rsidRPr="003F79FB">
              <w:rPr>
                <w:sz w:val="20"/>
                <w:szCs w:val="20"/>
              </w:rPr>
              <w:t>вартал, год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ледующей формуле:</w:t>
            </w:r>
          </w:p>
          <w:p w:rsidR="000F2194" w:rsidRPr="003F79FB" w:rsidRDefault="007031C0" w:rsidP="00D33D11">
            <w:pPr>
              <w:rPr>
                <w:sz w:val="20"/>
                <w:szCs w:val="20"/>
                <w:lang w:val="en-US"/>
              </w:rPr>
            </w:pPr>
            <m:oMathPara>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7031C0" w:rsidP="00D33D11">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000F2194"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о</w:t>
            </w:r>
            <w:r w:rsidR="000F2194" w:rsidRPr="003F79FB">
              <w:rPr>
                <w:sz w:val="20"/>
                <w:szCs w:val="20"/>
              </w:rPr>
              <w:t>тчетный период;</w:t>
            </w:r>
          </w:p>
          <w:p w:rsidR="000F2194" w:rsidRPr="003F79FB" w:rsidRDefault="000F2194" w:rsidP="00D33D11">
            <w:pPr>
              <w:rPr>
                <w:sz w:val="20"/>
                <w:szCs w:val="20"/>
              </w:rPr>
            </w:pPr>
            <w:r w:rsidRPr="003F79FB">
              <w:rPr>
                <w:sz w:val="20"/>
                <w:szCs w:val="20"/>
                <w:lang w:val="en-US"/>
              </w:rPr>
              <w:t>g</w:t>
            </w:r>
            <w:r w:rsidRPr="003F79FB">
              <w:rPr>
                <w:sz w:val="20"/>
                <w:szCs w:val="20"/>
              </w:rPr>
              <w:t xml:space="preserve"> – количество месяцев</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(квартал, год);</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2,0</w:t>
            </w:r>
          </w:p>
        </w:tc>
        <w:tc>
          <w:tcPr>
            <w:tcW w:w="2835" w:type="dxa"/>
            <w:shd w:val="clear" w:color="auto" w:fill="auto"/>
          </w:tcPr>
          <w:p w:rsidR="000F2194" w:rsidRPr="003F79FB" w:rsidRDefault="00EB298A" w:rsidP="00D33D11">
            <w:pPr>
              <w:rPr>
                <w:sz w:val="20"/>
                <w:szCs w:val="20"/>
              </w:rPr>
            </w:pPr>
            <w:r w:rsidRPr="003F79FB">
              <w:rPr>
                <w:sz w:val="20"/>
                <w:szCs w:val="20"/>
              </w:rPr>
              <w:lastRenderedPageBreak/>
              <w:t>Данные АСУ «Очередь»</w:t>
            </w:r>
          </w:p>
          <w:p w:rsidR="000F2194" w:rsidRPr="003F79FB" w:rsidRDefault="000F2194" w:rsidP="00D33D11">
            <w:pPr>
              <w:widowControl w:val="0"/>
              <w:autoSpaceDE w:val="0"/>
              <w:autoSpaceDN w:val="0"/>
              <w:adjustRightInd w:val="0"/>
              <w:rPr>
                <w:sz w:val="20"/>
                <w:szCs w:val="20"/>
              </w:rPr>
            </w:pPr>
          </w:p>
        </w:tc>
        <w:tc>
          <w:tcPr>
            <w:tcW w:w="1418" w:type="dxa"/>
            <w:tcBorders>
              <w:right w:val="single" w:sz="4" w:space="0" w:color="auto"/>
            </w:tcBorders>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 xml:space="preserve">Ежемесячно, </w:t>
            </w:r>
            <w:r w:rsidRPr="003F79FB">
              <w:rPr>
                <w:sz w:val="18"/>
                <w:szCs w:val="18"/>
              </w:rPr>
              <w:t>ежеквартально</w:t>
            </w:r>
            <w:r w:rsidRPr="003F79FB">
              <w:rPr>
                <w:sz w:val="20"/>
                <w:szCs w:val="20"/>
              </w:rPr>
              <w:t>, 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lastRenderedPageBreak/>
              <w:t>1.4</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Доля заявителей МФ</w:t>
            </w:r>
            <w:r w:rsidR="00B94D43" w:rsidRPr="003F79FB">
              <w:rPr>
                <w:sz w:val="20"/>
                <w:szCs w:val="20"/>
              </w:rPr>
              <w:t>Ц,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00B94D43" w:rsidRPr="003F79FB">
              <w:rPr>
                <w:sz w:val="20"/>
                <w:szCs w:val="20"/>
              </w:rPr>
              <w:t>череди более 11</w:t>
            </w:r>
            <w:r w:rsidRPr="003F79FB">
              <w:rPr>
                <w:sz w:val="20"/>
                <w:szCs w:val="20"/>
              </w:rPr>
              <w:t xml:space="preserve"> минут</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567"/>
              <w:gridCol w:w="1418"/>
            </w:tblGrid>
            <w:tr w:rsidR="000F2194" w:rsidRPr="003F79FB" w:rsidTr="00125D14">
              <w:trPr>
                <w:trHeight w:val="323"/>
              </w:trPr>
              <w:tc>
                <w:tcPr>
                  <w:tcW w:w="485" w:type="dxa"/>
                  <w:vMerge w:val="restart"/>
                  <w:tcBorders>
                    <w:top w:val="nil"/>
                    <w:left w:val="nil"/>
                    <w:bottom w:val="nil"/>
                    <w:right w:val="nil"/>
                  </w:tcBorders>
                </w:tcPr>
                <w:p w:rsidR="000F2194" w:rsidRPr="003F79FB" w:rsidRDefault="000F2194" w:rsidP="00D33D11">
                  <w:pPr>
                    <w:rPr>
                      <w:sz w:val="20"/>
                      <w:szCs w:val="20"/>
                    </w:rPr>
                  </w:pPr>
                  <w:r w:rsidRPr="003F79FB">
                    <w:rPr>
                      <w:sz w:val="20"/>
                      <w:szCs w:val="20"/>
                      <w:lang w:val="en-US"/>
                    </w:rPr>
                    <w:t>L</w:t>
                  </w:r>
                  <w:r w:rsidRPr="003F79FB">
                    <w:rPr>
                      <w:sz w:val="20"/>
                      <w:szCs w:val="20"/>
                    </w:rPr>
                    <w:t>=</w:t>
                  </w:r>
                </w:p>
              </w:tc>
              <w:tc>
                <w:tcPr>
                  <w:tcW w:w="567" w:type="dxa"/>
                  <w:tcBorders>
                    <w:top w:val="nil"/>
                    <w:left w:val="nil"/>
                    <w:bottom w:val="single" w:sz="4" w:space="0" w:color="auto"/>
                    <w:right w:val="nil"/>
                  </w:tcBorders>
                </w:tcPr>
                <w:p w:rsidR="000F2194" w:rsidRPr="003F79FB" w:rsidRDefault="000F2194" w:rsidP="00D33D11">
                  <w:pPr>
                    <w:jc w:val="center"/>
                    <w:rPr>
                      <w:i/>
                      <w:sz w:val="20"/>
                      <w:szCs w:val="20"/>
                    </w:rPr>
                  </w:pPr>
                  <w:r w:rsidRPr="003F79FB">
                    <w:rPr>
                      <w:i/>
                      <w:sz w:val="20"/>
                      <w:szCs w:val="20"/>
                      <w:lang w:val="en-US"/>
                    </w:rPr>
                    <w:t>O</w:t>
                  </w:r>
                </w:p>
              </w:tc>
              <w:tc>
                <w:tcPr>
                  <w:tcW w:w="1418" w:type="dxa"/>
                  <w:vMerge w:val="restart"/>
                  <w:tcBorders>
                    <w:top w:val="nil"/>
                    <w:left w:val="nil"/>
                    <w:bottom w:val="nil"/>
                    <w:right w:val="nil"/>
                  </w:tcBorders>
                </w:tcPr>
                <w:p w:rsidR="000F2194" w:rsidRPr="003F79FB" w:rsidRDefault="000F2194" w:rsidP="00D33D11">
                  <w:pPr>
                    <w:rPr>
                      <w:sz w:val="20"/>
                      <w:szCs w:val="20"/>
                    </w:rPr>
                  </w:pPr>
                </w:p>
                <w:p w:rsidR="000F2194" w:rsidRPr="003F79FB" w:rsidRDefault="000F2194" w:rsidP="00D33D11">
                  <w:pPr>
                    <w:rPr>
                      <w:sz w:val="20"/>
                      <w:szCs w:val="20"/>
                    </w:rPr>
                  </w:pPr>
                  <w:r w:rsidRPr="003F79FB">
                    <w:rPr>
                      <w:sz w:val="20"/>
                      <w:szCs w:val="20"/>
                      <w:lang w:val="en-US"/>
                    </w:rPr>
                    <w:t>x</w:t>
                  </w:r>
                  <w:r w:rsidRPr="003F79FB">
                    <w:rPr>
                      <w:sz w:val="20"/>
                      <w:szCs w:val="20"/>
                    </w:rPr>
                    <w:t xml:space="preserve"> 100, где: </w:t>
                  </w:r>
                </w:p>
              </w:tc>
            </w:tr>
            <w:tr w:rsidR="000F2194" w:rsidRPr="003F79FB" w:rsidTr="00125D14">
              <w:trPr>
                <w:trHeight w:val="75"/>
              </w:trPr>
              <w:tc>
                <w:tcPr>
                  <w:tcW w:w="485" w:type="dxa"/>
                  <w:vMerge/>
                  <w:tcBorders>
                    <w:top w:val="nil"/>
                    <w:left w:val="nil"/>
                    <w:bottom w:val="nil"/>
                    <w:right w:val="nil"/>
                  </w:tcBorders>
                </w:tcPr>
                <w:p w:rsidR="000F2194" w:rsidRPr="003F79FB" w:rsidRDefault="000F2194" w:rsidP="00D33D11">
                  <w:pPr>
                    <w:rPr>
                      <w:sz w:val="20"/>
                      <w:szCs w:val="20"/>
                    </w:rPr>
                  </w:pPr>
                </w:p>
              </w:tc>
              <w:tc>
                <w:tcPr>
                  <w:tcW w:w="567" w:type="dxa"/>
                  <w:tcBorders>
                    <w:top w:val="single" w:sz="4" w:space="0" w:color="auto"/>
                    <w:left w:val="nil"/>
                    <w:bottom w:val="nil"/>
                    <w:right w:val="nil"/>
                  </w:tcBorders>
                </w:tcPr>
                <w:p w:rsidR="000F2194" w:rsidRPr="003F79FB" w:rsidRDefault="000F2194" w:rsidP="00D33D11">
                  <w:pPr>
                    <w:jc w:val="center"/>
                    <w:rPr>
                      <w:i/>
                      <w:sz w:val="20"/>
                      <w:szCs w:val="20"/>
                    </w:rPr>
                  </w:pPr>
                  <w:r w:rsidRPr="003F79FB">
                    <w:rPr>
                      <w:i/>
                      <w:sz w:val="20"/>
                      <w:szCs w:val="20"/>
                      <w:lang w:val="en-US"/>
                    </w:rPr>
                    <w:t>T</w:t>
                  </w:r>
                </w:p>
              </w:tc>
              <w:tc>
                <w:tcPr>
                  <w:tcW w:w="1418" w:type="dxa"/>
                  <w:vMerge/>
                  <w:tcBorders>
                    <w:top w:val="nil"/>
                    <w:left w:val="nil"/>
                    <w:bottom w:val="nil"/>
                    <w:right w:val="nil"/>
                  </w:tcBorders>
                </w:tcPr>
                <w:p w:rsidR="000F2194" w:rsidRPr="003F79FB" w:rsidRDefault="000F2194" w:rsidP="00D33D11">
                  <w:pPr>
                    <w:rPr>
                      <w:sz w:val="20"/>
                      <w:szCs w:val="20"/>
                    </w:rPr>
                  </w:pPr>
                </w:p>
              </w:tc>
            </w:tr>
          </w:tbl>
          <w:p w:rsidR="000F2194" w:rsidRPr="003F79FB" w:rsidRDefault="000F2194" w:rsidP="00D33D11">
            <w:pPr>
              <w:rPr>
                <w:sz w:val="20"/>
                <w:szCs w:val="20"/>
              </w:rPr>
            </w:pPr>
            <w:r w:rsidRPr="003F79FB">
              <w:rPr>
                <w:sz w:val="20"/>
                <w:szCs w:val="20"/>
                <w:lang w:val="en-US"/>
              </w:rPr>
              <w:t>L</w:t>
            </w:r>
            <w:r w:rsidRPr="003F79FB">
              <w:rPr>
                <w:sz w:val="20"/>
                <w:szCs w:val="20"/>
              </w:rPr>
              <w:t xml:space="preserve"> –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11минут, процент;</w:t>
            </w:r>
          </w:p>
          <w:p w:rsidR="000F2194" w:rsidRPr="003F79FB" w:rsidRDefault="000F2194" w:rsidP="00D33D11">
            <w:pPr>
              <w:rPr>
                <w:sz w:val="20"/>
                <w:szCs w:val="20"/>
              </w:rPr>
            </w:pPr>
            <w:r w:rsidRPr="003F79FB">
              <w:rPr>
                <w:sz w:val="20"/>
                <w:szCs w:val="20"/>
                <w:lang w:val="en-US"/>
              </w:rPr>
              <w:t>O</w:t>
            </w:r>
            <w:r w:rsidRPr="003F79FB">
              <w:rPr>
                <w:sz w:val="20"/>
                <w:szCs w:val="20"/>
              </w:rPr>
              <w:t xml:space="preserve"> – количество заявителей ожидающих более 11минут, человек;</w:t>
            </w:r>
          </w:p>
          <w:p w:rsidR="000F2194" w:rsidRPr="003F79FB" w:rsidRDefault="000F2194" w:rsidP="00D33D11">
            <w:pPr>
              <w:widowControl w:val="0"/>
              <w:autoSpaceDE w:val="0"/>
              <w:autoSpaceDN w:val="0"/>
              <w:adjustRightInd w:val="0"/>
              <w:jc w:val="both"/>
              <w:rPr>
                <w:sz w:val="20"/>
                <w:szCs w:val="20"/>
              </w:rPr>
            </w:pPr>
            <w:r w:rsidRPr="003F79FB">
              <w:rPr>
                <w:sz w:val="20"/>
                <w:szCs w:val="20"/>
                <w:lang w:val="en-US"/>
              </w:rPr>
              <w:t>T</w:t>
            </w:r>
            <w:r w:rsidRPr="003F79FB">
              <w:rPr>
                <w:sz w:val="20"/>
                <w:szCs w:val="20"/>
              </w:rPr>
              <w:t xml:space="preserve"> – </w:t>
            </w:r>
            <w:proofErr w:type="gramStart"/>
            <w:r w:rsidRPr="003F79FB">
              <w:rPr>
                <w:sz w:val="20"/>
                <w:szCs w:val="20"/>
              </w:rPr>
              <w:t>общее</w:t>
            </w:r>
            <w:proofErr w:type="gramEnd"/>
            <w:r w:rsidRPr="003F79FB">
              <w:rPr>
                <w:sz w:val="20"/>
                <w:szCs w:val="20"/>
              </w:rPr>
              <w:t xml:space="preserve"> количество заявителей обратившихся</w:t>
            </w:r>
            <w:r w:rsidR="00603B86" w:rsidRPr="003F79FB">
              <w:rPr>
                <w:sz w:val="20"/>
                <w:szCs w:val="20"/>
              </w:rPr>
              <w:t xml:space="preserve"> в</w:t>
            </w:r>
            <w:r w:rsidR="00046C0A">
              <w:rPr>
                <w:sz w:val="20"/>
                <w:szCs w:val="20"/>
              </w:rPr>
              <w:t xml:space="preserve"> </w:t>
            </w:r>
            <w:r w:rsidR="00603B86" w:rsidRPr="003F79FB">
              <w:rPr>
                <w:sz w:val="20"/>
                <w:szCs w:val="20"/>
              </w:rPr>
              <w:t>М</w:t>
            </w:r>
            <w:r w:rsidRPr="003F79FB">
              <w:rPr>
                <w:sz w:val="20"/>
                <w:szCs w:val="20"/>
              </w:rPr>
              <w:t>ФЦ</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человек.</w:t>
            </w:r>
          </w:p>
          <w:p w:rsidR="00297106" w:rsidRPr="003F79FB" w:rsidRDefault="00297106" w:rsidP="00D33D11">
            <w:pPr>
              <w:widowControl w:val="0"/>
              <w:autoSpaceDE w:val="0"/>
              <w:autoSpaceDN w:val="0"/>
              <w:adjustRightInd w:val="0"/>
              <w:jc w:val="both"/>
              <w:rPr>
                <w:sz w:val="20"/>
                <w:szCs w:val="20"/>
              </w:rPr>
            </w:pPr>
            <w:r w:rsidRPr="003F79FB">
              <w:rPr>
                <w:sz w:val="20"/>
                <w:szCs w:val="20"/>
              </w:rPr>
              <w:t>Значение базового показателя – 0.</w:t>
            </w:r>
          </w:p>
        </w:tc>
        <w:tc>
          <w:tcPr>
            <w:tcW w:w="2835" w:type="dxa"/>
            <w:shd w:val="clear" w:color="auto" w:fill="auto"/>
          </w:tcPr>
          <w:p w:rsidR="000F2194" w:rsidRPr="003F79FB" w:rsidRDefault="000F2194" w:rsidP="00D33D11">
            <w:pPr>
              <w:rPr>
                <w:sz w:val="20"/>
                <w:szCs w:val="20"/>
              </w:rPr>
            </w:pPr>
            <w:r w:rsidRPr="003F79FB">
              <w:rPr>
                <w:sz w:val="20"/>
                <w:szCs w:val="20"/>
              </w:rPr>
              <w:t>Данные АСУ</w:t>
            </w:r>
            <w:r w:rsidR="00EB298A" w:rsidRPr="003F79FB">
              <w:rPr>
                <w:sz w:val="20"/>
                <w:szCs w:val="20"/>
              </w:rPr>
              <w:t xml:space="preserve"> «Очередь». </w:t>
            </w:r>
            <w:r w:rsidRPr="003F79FB">
              <w:rPr>
                <w:sz w:val="20"/>
                <w:szCs w:val="20"/>
              </w:rPr>
              <w:t>При расчете показателя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 минут (L), учитываются талоны, обслуживание</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оторым составляет 10 минут</w:t>
            </w:r>
            <w:r w:rsidR="00603B86" w:rsidRPr="003F79FB">
              <w:rPr>
                <w:sz w:val="20"/>
                <w:szCs w:val="20"/>
              </w:rPr>
              <w:t xml:space="preserve"> и</w:t>
            </w:r>
            <w:r w:rsidR="00046C0A">
              <w:rPr>
                <w:sz w:val="20"/>
                <w:szCs w:val="20"/>
              </w:rPr>
              <w:t xml:space="preserve"> </w:t>
            </w:r>
            <w:r w:rsidR="00603B86" w:rsidRPr="003F79FB">
              <w:rPr>
                <w:sz w:val="20"/>
                <w:szCs w:val="20"/>
              </w:rPr>
              <w:t>б</w:t>
            </w:r>
            <w:r w:rsidRPr="003F79FB">
              <w:rPr>
                <w:sz w:val="20"/>
                <w:szCs w:val="20"/>
              </w:rPr>
              <w:t>олее</w:t>
            </w:r>
            <w:r w:rsidR="00603B86" w:rsidRPr="003F79FB">
              <w:rPr>
                <w:sz w:val="20"/>
                <w:szCs w:val="20"/>
              </w:rPr>
              <w:t xml:space="preserve"> и</w:t>
            </w:r>
            <w:r w:rsidR="00046C0A">
              <w:rPr>
                <w:sz w:val="20"/>
                <w:szCs w:val="20"/>
              </w:rPr>
              <w:t xml:space="preserve"> </w:t>
            </w:r>
            <w:r w:rsidR="00603B86" w:rsidRPr="003F79FB">
              <w:rPr>
                <w:sz w:val="20"/>
                <w:szCs w:val="20"/>
              </w:rPr>
              <w:t>ф</w:t>
            </w:r>
            <w:r w:rsidRPr="003F79FB">
              <w:rPr>
                <w:sz w:val="20"/>
                <w:szCs w:val="20"/>
              </w:rPr>
              <w:t>акт оказания у</w:t>
            </w:r>
            <w:r w:rsidR="00EB298A" w:rsidRPr="003F79FB">
              <w:rPr>
                <w:sz w:val="20"/>
                <w:szCs w:val="20"/>
              </w:rPr>
              <w:t>слуги зарегистрирован</w:t>
            </w:r>
            <w:r w:rsidR="00603B86" w:rsidRPr="003F79FB">
              <w:rPr>
                <w:sz w:val="20"/>
                <w:szCs w:val="20"/>
              </w:rPr>
              <w:t xml:space="preserve"> в</w:t>
            </w:r>
            <w:r w:rsidR="00046C0A">
              <w:rPr>
                <w:sz w:val="20"/>
                <w:szCs w:val="20"/>
              </w:rPr>
              <w:t xml:space="preserve"> </w:t>
            </w:r>
            <w:r w:rsidR="00603B86" w:rsidRPr="003F79FB">
              <w:rPr>
                <w:sz w:val="20"/>
                <w:szCs w:val="20"/>
              </w:rPr>
              <w:t>Е</w:t>
            </w:r>
            <w:r w:rsidR="00EB298A" w:rsidRPr="003F79FB">
              <w:rPr>
                <w:sz w:val="20"/>
                <w:szCs w:val="20"/>
              </w:rPr>
              <w:t>ИСОУ</w:t>
            </w:r>
          </w:p>
        </w:tc>
        <w:tc>
          <w:tcPr>
            <w:tcW w:w="1418" w:type="dxa"/>
            <w:tcBorders>
              <w:right w:val="single" w:sz="4" w:space="0" w:color="auto"/>
            </w:tcBorders>
            <w:shd w:val="clear" w:color="auto" w:fill="auto"/>
          </w:tcPr>
          <w:p w:rsidR="000F2194" w:rsidRPr="003F79FB" w:rsidRDefault="000F2194" w:rsidP="00EE4DB5">
            <w:pPr>
              <w:widowControl w:val="0"/>
              <w:autoSpaceDE w:val="0"/>
              <w:autoSpaceDN w:val="0"/>
              <w:adjustRightInd w:val="0"/>
              <w:jc w:val="center"/>
              <w:rPr>
                <w:sz w:val="19"/>
                <w:szCs w:val="19"/>
              </w:rPr>
            </w:pPr>
            <w:r w:rsidRPr="003F79FB">
              <w:rPr>
                <w:sz w:val="20"/>
                <w:szCs w:val="20"/>
              </w:rPr>
              <w:t>Ежеквартально</w:t>
            </w:r>
            <w:r w:rsidRPr="003F79FB">
              <w:rPr>
                <w:sz w:val="19"/>
                <w:szCs w:val="19"/>
              </w:rPr>
              <w:t>, без нарастающего итога. Итоговое (годовое) значение показателя определяется</w:t>
            </w:r>
            <w:r w:rsidR="00603B86" w:rsidRPr="003F79FB">
              <w:rPr>
                <w:sz w:val="19"/>
                <w:szCs w:val="19"/>
              </w:rPr>
              <w:t xml:space="preserve"> по</w:t>
            </w:r>
            <w:r w:rsidR="00046C0A">
              <w:rPr>
                <w:sz w:val="19"/>
                <w:szCs w:val="19"/>
              </w:rPr>
              <w:t xml:space="preserve"> </w:t>
            </w:r>
            <w:r w:rsidR="00603B86" w:rsidRPr="003F79FB">
              <w:rPr>
                <w:sz w:val="19"/>
                <w:szCs w:val="19"/>
              </w:rPr>
              <w:t>ф</w:t>
            </w:r>
            <w:r w:rsidRPr="003F79FB">
              <w:rPr>
                <w:sz w:val="19"/>
                <w:szCs w:val="19"/>
              </w:rPr>
              <w:t>актически достигнутому значению показателя</w:t>
            </w:r>
            <w:r w:rsidR="00603B86" w:rsidRPr="003F79FB">
              <w:rPr>
                <w:sz w:val="19"/>
                <w:szCs w:val="19"/>
              </w:rPr>
              <w:t xml:space="preserve"> в</w:t>
            </w:r>
            <w:r w:rsidR="00046C0A">
              <w:rPr>
                <w:sz w:val="19"/>
                <w:szCs w:val="19"/>
              </w:rPr>
              <w:t xml:space="preserve"> </w:t>
            </w:r>
            <w:r w:rsidR="00603B86" w:rsidRPr="003F79FB">
              <w:rPr>
                <w:sz w:val="19"/>
                <w:szCs w:val="19"/>
              </w:rPr>
              <w:t>I</w:t>
            </w:r>
            <w:r w:rsidRPr="003F79FB">
              <w:rPr>
                <w:sz w:val="19"/>
                <w:szCs w:val="19"/>
              </w:rPr>
              <w:t>V квартале текущего года</w:t>
            </w:r>
          </w:p>
        </w:tc>
      </w:tr>
      <w:tr w:rsidR="000F2194" w:rsidRPr="00AC130D"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1.5</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Выполнение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 xml:space="preserve">оступности МФЦ  </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p w:rsidR="000F2194" w:rsidRPr="003F79FB" w:rsidRDefault="000F2194" w:rsidP="00D33D11">
            <w:pPr>
              <w:rPr>
                <w:sz w:val="20"/>
                <w:szCs w:val="20"/>
              </w:rPr>
            </w:pPr>
            <w:r w:rsidRPr="003F79FB">
              <w:rPr>
                <w:sz w:val="20"/>
                <w:szCs w:val="20"/>
              </w:rPr>
              <w:t>Показатель определяет выполнение муниципальным образованием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и</w:t>
            </w:r>
            <w:r w:rsidR="00046C0A">
              <w:rPr>
                <w:sz w:val="20"/>
                <w:szCs w:val="20"/>
              </w:rPr>
              <w:t xml:space="preserve"> </w:t>
            </w:r>
            <w:r w:rsidR="00603B86" w:rsidRPr="003F79FB">
              <w:rPr>
                <w:sz w:val="20"/>
                <w:szCs w:val="20"/>
              </w:rPr>
              <w:t>р</w:t>
            </w:r>
            <w:r w:rsidRPr="003F79FB">
              <w:rPr>
                <w:sz w:val="20"/>
                <w:szCs w:val="20"/>
              </w:rPr>
              <w:t xml:space="preserve">аспоряжением Мингосуправления Московской области от 21 июля 2016 г. № 10-57/РВ «О региональном стандарте организации деятельности многофункциональных центров </w:t>
            </w:r>
            <w:r w:rsidRPr="003F79FB">
              <w:rPr>
                <w:sz w:val="20"/>
                <w:szCs w:val="20"/>
              </w:rPr>
              <w:lastRenderedPageBreak/>
              <w:t>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в</w:t>
            </w:r>
            <w:r w:rsidR="00046C0A">
              <w:rPr>
                <w:sz w:val="20"/>
                <w:szCs w:val="20"/>
              </w:rPr>
              <w:t xml:space="preserve"> </w:t>
            </w:r>
            <w:r w:rsidR="00603B86" w:rsidRPr="003F79FB">
              <w:rPr>
                <w:sz w:val="20"/>
                <w:szCs w:val="20"/>
              </w:rPr>
              <w:t>М</w:t>
            </w:r>
            <w:r w:rsidRPr="003F79FB">
              <w:rPr>
                <w:sz w:val="20"/>
                <w:szCs w:val="20"/>
              </w:rPr>
              <w:t>осковской области»</w:t>
            </w:r>
          </w:p>
          <w:p w:rsidR="000F2194" w:rsidRPr="003F79FB" w:rsidRDefault="000F2194" w:rsidP="00D33D11">
            <w:pPr>
              <w:rPr>
                <w:sz w:val="20"/>
                <w:szCs w:val="20"/>
              </w:rPr>
            </w:pPr>
            <w:proofErr w:type="spellStart"/>
            <w:r w:rsidRPr="003F79FB">
              <w:rPr>
                <w:sz w:val="20"/>
                <w:szCs w:val="20"/>
              </w:rPr>
              <w:t>У</w:t>
            </w:r>
            <w:r w:rsidRPr="003F79FB">
              <w:rPr>
                <w:sz w:val="20"/>
                <w:szCs w:val="20"/>
                <w:vertAlign w:val="subscript"/>
              </w:rPr>
              <w:t>к</w:t>
            </w:r>
            <w:proofErr w:type="spellEnd"/>
            <w:r w:rsidRPr="003F79FB">
              <w:rPr>
                <w:sz w:val="20"/>
                <w:szCs w:val="20"/>
              </w:rPr>
              <w:t xml:space="preserve"> = (К</w:t>
            </w:r>
            <w:r w:rsidRPr="003F79FB">
              <w:rPr>
                <w:sz w:val="20"/>
                <w:szCs w:val="20"/>
                <w:vertAlign w:val="subscript"/>
              </w:rPr>
              <w:t>1376</w:t>
            </w:r>
            <w:r w:rsidRPr="003F79FB">
              <w:rPr>
                <w:sz w:val="20"/>
                <w:szCs w:val="20"/>
              </w:rPr>
              <w:t xml:space="preserve"> </w:t>
            </w:r>
            <w:proofErr w:type="spellStart"/>
            <w:r w:rsidRPr="003F79FB">
              <w:rPr>
                <w:sz w:val="20"/>
                <w:szCs w:val="20"/>
              </w:rPr>
              <w:t>х</w:t>
            </w:r>
            <w:proofErr w:type="spellEnd"/>
            <w:r w:rsidRPr="003F79FB">
              <w:rPr>
                <w:sz w:val="20"/>
                <w:szCs w:val="20"/>
              </w:rPr>
              <w:t xml:space="preserve"> 0,7) + (К</w:t>
            </w:r>
            <w:r w:rsidRPr="003F79FB">
              <w:rPr>
                <w:sz w:val="20"/>
                <w:szCs w:val="20"/>
                <w:vertAlign w:val="subscript"/>
              </w:rPr>
              <w:t>РС</w:t>
            </w:r>
            <w:r w:rsidRPr="003F79FB">
              <w:rPr>
                <w:sz w:val="20"/>
                <w:szCs w:val="20"/>
              </w:rPr>
              <w:t xml:space="preserve"> х 0,3), где:</w:t>
            </w:r>
          </w:p>
          <w:p w:rsidR="000F2194" w:rsidRPr="003F79FB" w:rsidRDefault="000F2194" w:rsidP="00D33D11">
            <w:pPr>
              <w:rPr>
                <w:sz w:val="20"/>
                <w:szCs w:val="20"/>
              </w:rPr>
            </w:pPr>
            <w:r w:rsidRPr="003F79FB">
              <w:rPr>
                <w:sz w:val="20"/>
                <w:szCs w:val="20"/>
              </w:rPr>
              <w:t>0,7 и 0,3 – коэффициенты значимости показателя;</w:t>
            </w:r>
          </w:p>
          <w:p w:rsidR="000F2194" w:rsidRPr="003F79FB" w:rsidRDefault="000F2194" w:rsidP="00D33D11">
            <w:pPr>
              <w:rPr>
                <w:sz w:val="20"/>
                <w:szCs w:val="20"/>
              </w:rPr>
            </w:pPr>
            <w:r w:rsidRPr="003F79FB">
              <w:rPr>
                <w:sz w:val="20"/>
                <w:szCs w:val="20"/>
              </w:rPr>
              <w:t>К</w:t>
            </w:r>
            <w:r w:rsidRPr="003F79FB">
              <w:rPr>
                <w:sz w:val="20"/>
                <w:szCs w:val="20"/>
                <w:vertAlign w:val="subscript"/>
              </w:rPr>
              <w:t>1376</w:t>
            </w:r>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 1376</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rPr>
                <w:sz w:val="20"/>
                <w:szCs w:val="20"/>
              </w:rPr>
            </w:pPr>
            <w:proofErr w:type="spellStart"/>
            <w:r w:rsidRPr="003F79FB">
              <w:rPr>
                <w:sz w:val="20"/>
                <w:szCs w:val="20"/>
              </w:rPr>
              <w:t>К</w:t>
            </w:r>
            <w:r w:rsidRPr="003F79FB">
              <w:rPr>
                <w:sz w:val="20"/>
                <w:szCs w:val="20"/>
                <w:vertAlign w:val="subscript"/>
              </w:rPr>
              <w:t>рс</w:t>
            </w:r>
            <w:proofErr w:type="spellEnd"/>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w:t>
            </w:r>
            <w:r w:rsidR="00603B86" w:rsidRPr="003F79FB">
              <w:rPr>
                <w:sz w:val="20"/>
                <w:szCs w:val="20"/>
              </w:rPr>
              <w:t xml:space="preserve"> в</w:t>
            </w:r>
            <w:r w:rsidR="00046C0A">
              <w:rPr>
                <w:sz w:val="20"/>
                <w:szCs w:val="20"/>
              </w:rPr>
              <w:t xml:space="preserve"> </w:t>
            </w:r>
            <w:r w:rsidR="00603B86" w:rsidRPr="003F79FB">
              <w:rPr>
                <w:sz w:val="20"/>
                <w:szCs w:val="20"/>
              </w:rPr>
              <w:t>Р</w:t>
            </w:r>
            <w:r w:rsidRPr="003F79FB">
              <w:rPr>
                <w:sz w:val="20"/>
                <w:szCs w:val="20"/>
              </w:rPr>
              <w:t>егиональном стандарте</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37092E" w:rsidRPr="003F79FB">
              <w:rPr>
                <w:sz w:val="20"/>
                <w:szCs w:val="20"/>
              </w:rPr>
              <w:t>100</w:t>
            </w:r>
          </w:p>
        </w:tc>
        <w:tc>
          <w:tcPr>
            <w:tcW w:w="2835" w:type="dxa"/>
            <w:shd w:val="clear" w:color="auto" w:fill="auto"/>
          </w:tcPr>
          <w:p w:rsidR="000F2194" w:rsidRPr="003F79FB" w:rsidRDefault="000F2194" w:rsidP="00D33D11">
            <w:pPr>
              <w:rPr>
                <w:sz w:val="20"/>
                <w:szCs w:val="20"/>
              </w:rPr>
            </w:pPr>
            <w:r w:rsidRPr="003F79FB">
              <w:rPr>
                <w:sz w:val="20"/>
                <w:szCs w:val="20"/>
              </w:rPr>
              <w:lastRenderedPageBreak/>
              <w:t>Д</w:t>
            </w:r>
            <w:r w:rsidR="00EB298A" w:rsidRPr="003F79FB">
              <w:rPr>
                <w:sz w:val="20"/>
                <w:szCs w:val="20"/>
              </w:rPr>
              <w:t>анные</w:t>
            </w:r>
            <w:r w:rsidRPr="003F79FB">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3F79FB">
              <w:rPr>
                <w:sz w:val="20"/>
                <w:szCs w:val="20"/>
              </w:rPr>
              <w:t>.</w:t>
            </w:r>
          </w:p>
        </w:tc>
        <w:tc>
          <w:tcPr>
            <w:tcW w:w="1418" w:type="dxa"/>
            <w:tcBorders>
              <w:right w:val="single" w:sz="4" w:space="0" w:color="auto"/>
            </w:tcBorders>
            <w:shd w:val="clear" w:color="auto" w:fill="auto"/>
          </w:tcPr>
          <w:p w:rsidR="000F2194" w:rsidRPr="00AC130D" w:rsidRDefault="00AC130D" w:rsidP="00D33D11">
            <w:r w:rsidRPr="00AC130D">
              <w:rPr>
                <w:sz w:val="20"/>
                <w:szCs w:val="20"/>
              </w:rPr>
              <w:t xml:space="preserve">Ежемесячно, ежегодно, без нарастающего итога. Итоговое (годовое) значение показателя определяется по </w:t>
            </w:r>
            <w:r w:rsidRPr="00AC130D">
              <w:rPr>
                <w:sz w:val="20"/>
                <w:szCs w:val="20"/>
              </w:rPr>
              <w:lastRenderedPageBreak/>
              <w:t>фактически достигнутому значению показателя в декабре текущего года</w:t>
            </w:r>
          </w:p>
        </w:tc>
      </w:tr>
      <w:tr w:rsidR="000F2194" w:rsidRPr="003F79FB" w:rsidTr="00D33D11">
        <w:trPr>
          <w:trHeight w:val="293"/>
        </w:trPr>
        <w:tc>
          <w:tcPr>
            <w:tcW w:w="738" w:type="dxa"/>
            <w:tcBorders>
              <w:right w:val="single" w:sz="4" w:space="0" w:color="auto"/>
            </w:tcBorders>
          </w:tcPr>
          <w:p w:rsidR="000F2194" w:rsidRPr="003F79FB" w:rsidRDefault="000F2194" w:rsidP="00D33D11">
            <w:pPr>
              <w:widowControl w:val="0"/>
              <w:autoSpaceDE w:val="0"/>
              <w:autoSpaceDN w:val="0"/>
              <w:adjustRightInd w:val="0"/>
              <w:ind w:firstLine="720"/>
              <w:jc w:val="center"/>
              <w:rPr>
                <w:sz w:val="20"/>
                <w:szCs w:val="20"/>
              </w:rPr>
            </w:pPr>
            <w:r w:rsidRPr="003F79FB">
              <w:rPr>
                <w:sz w:val="20"/>
                <w:szCs w:val="20"/>
              </w:rPr>
              <w:lastRenderedPageBreak/>
              <w:t>3</w:t>
            </w:r>
          </w:p>
        </w:tc>
        <w:tc>
          <w:tcPr>
            <w:tcW w:w="2892" w:type="dxa"/>
            <w:gridSpan w:val="5"/>
            <w:tcBorders>
              <w:right w:val="single" w:sz="4" w:space="0" w:color="auto"/>
            </w:tcBorders>
          </w:tcPr>
          <w:p w:rsidR="000F2194" w:rsidRPr="003F79FB" w:rsidRDefault="000F2194" w:rsidP="00D33D11">
            <w:pPr>
              <w:widowControl w:val="0"/>
              <w:autoSpaceDE w:val="0"/>
              <w:autoSpaceDN w:val="0"/>
              <w:adjustRightInd w:val="0"/>
              <w:jc w:val="both"/>
              <w:rPr>
                <w:sz w:val="20"/>
                <w:szCs w:val="20"/>
              </w:rPr>
            </w:pPr>
            <w:r w:rsidRPr="003F79FB">
              <w:rPr>
                <w:sz w:val="20"/>
                <w:szCs w:val="20"/>
              </w:rPr>
              <w:t>Подпрограмма 2 «Развитие информационной</w:t>
            </w:r>
            <w:r w:rsidR="00603B86" w:rsidRPr="003F79FB">
              <w:rPr>
                <w:sz w:val="20"/>
                <w:szCs w:val="20"/>
              </w:rPr>
              <w:t xml:space="preserve"> и</w:t>
            </w:r>
            <w:r w:rsidR="00046C0A">
              <w:rPr>
                <w:sz w:val="20"/>
                <w:szCs w:val="20"/>
              </w:rPr>
              <w:t xml:space="preserve"> </w:t>
            </w:r>
            <w:r w:rsidR="00603B86" w:rsidRPr="003F79FB">
              <w:rPr>
                <w:sz w:val="20"/>
                <w:szCs w:val="20"/>
              </w:rPr>
              <w:t>т</w:t>
            </w:r>
            <w:r w:rsidRPr="003F79FB">
              <w:rPr>
                <w:sz w:val="20"/>
                <w:szCs w:val="20"/>
              </w:rPr>
              <w:t>ехнологической инфраструктуры экосистемы цифровой экономики муниципального образования Московской области»</w:t>
            </w:r>
          </w:p>
        </w:tc>
      </w:tr>
      <w:tr w:rsidR="00ED173E" w:rsidRPr="00E72D93" w:rsidTr="00D33D11">
        <w:trPr>
          <w:trHeight w:val="390"/>
        </w:trPr>
        <w:tc>
          <w:tcPr>
            <w:tcW w:w="738" w:type="dxa"/>
          </w:tcPr>
          <w:p w:rsidR="00ED173E" w:rsidRPr="003F79FB" w:rsidRDefault="00ED173E" w:rsidP="00D33D11">
            <w:pPr>
              <w:widowControl w:val="0"/>
              <w:autoSpaceDE w:val="0"/>
              <w:autoSpaceDN w:val="0"/>
              <w:adjustRightInd w:val="0"/>
              <w:ind w:left="-706" w:firstLine="720"/>
              <w:jc w:val="center"/>
              <w:rPr>
                <w:sz w:val="20"/>
                <w:szCs w:val="20"/>
              </w:rPr>
            </w:pPr>
            <w:r w:rsidRPr="003F79FB">
              <w:rPr>
                <w:sz w:val="20"/>
                <w:szCs w:val="20"/>
              </w:rPr>
              <w:t>2.1</w:t>
            </w:r>
          </w:p>
        </w:tc>
        <w:tc>
          <w:tcPr>
            <w:tcW w:w="2892" w:type="dxa"/>
          </w:tcPr>
          <w:p w:rsidR="00ED173E" w:rsidRPr="003F79FB" w:rsidRDefault="00ED173E" w:rsidP="00D33D11">
            <w:pPr>
              <w:jc w:val="both"/>
              <w:rPr>
                <w:rFonts w:eastAsia="Calibri"/>
                <w:sz w:val="20"/>
                <w:szCs w:val="20"/>
                <w:lang w:eastAsia="en-US"/>
              </w:rPr>
            </w:pP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 требованиями нормативных правовых актов Московской области</w:t>
            </w:r>
          </w:p>
        </w:tc>
        <w:tc>
          <w:tcPr>
            <w:tcW w:w="1217" w:type="dxa"/>
          </w:tcPr>
          <w:p w:rsidR="00ED173E" w:rsidRPr="003F79FB" w:rsidRDefault="00ED173E" w:rsidP="00D33D11">
            <w:pPr>
              <w:rPr>
                <w:rFonts w:eastAsia="Calibri"/>
                <w:color w:val="000000"/>
                <w:sz w:val="20"/>
                <w:szCs w:val="20"/>
              </w:rPr>
            </w:pPr>
            <w:r w:rsidRPr="003F79FB">
              <w:rPr>
                <w:color w:val="000000"/>
                <w:sz w:val="20"/>
                <w:szCs w:val="20"/>
              </w:rPr>
              <w:t>Процент</w:t>
            </w:r>
          </w:p>
        </w:tc>
        <w:tc>
          <w:tcPr>
            <w:tcW w:w="5386" w:type="dxa"/>
          </w:tcPr>
          <w:p w:rsidR="00ED173E" w:rsidRPr="003F79FB"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3F79FB" w:rsidRDefault="00ED173E" w:rsidP="00D33D11">
            <w:pPr>
              <w:jc w:val="both"/>
              <w:rPr>
                <w:rFonts w:eastAsia="Calibri"/>
                <w:color w:val="000000"/>
                <w:sz w:val="20"/>
                <w:szCs w:val="20"/>
              </w:rPr>
            </w:pPr>
            <w:r w:rsidRPr="003F79FB">
              <w:rPr>
                <w:rFonts w:eastAsia="Calibri"/>
                <w:color w:val="000000"/>
                <w:sz w:val="20"/>
                <w:szCs w:val="20"/>
              </w:rPr>
              <w:t xml:space="preserve">где: </w:t>
            </w:r>
          </w:p>
          <w:p w:rsidR="00ED173E" w:rsidRPr="003F79FB"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3F79FB">
              <w:rPr>
                <w:rFonts w:eastAsia="Calibri"/>
                <w:color w:val="000000"/>
                <w:sz w:val="20"/>
                <w:szCs w:val="20"/>
              </w:rPr>
              <w:t xml:space="preserve"> – </w:t>
            </w: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w:t>
            </w:r>
            <w:r w:rsidR="00046C0A" w:rsidRPr="00046C0A">
              <w:rPr>
                <w:color w:val="000000"/>
                <w:sz w:val="20"/>
                <w:szCs w:val="20"/>
              </w:rPr>
              <w:t xml:space="preserve"> </w:t>
            </w:r>
            <w:r w:rsidRPr="003F79FB">
              <w:rPr>
                <w:color w:val="000000"/>
                <w:sz w:val="20"/>
                <w:szCs w:val="20"/>
              </w:rPr>
              <w:t>требованиями нормативных правовых актов Московской области</w:t>
            </w:r>
            <w:r w:rsidRPr="003F79FB">
              <w:rPr>
                <w:rFonts w:eastAsia="Calibri"/>
                <w:color w:val="000000"/>
                <w:sz w:val="20"/>
                <w:szCs w:val="20"/>
              </w:rPr>
              <w:t>;</w:t>
            </w:r>
          </w:p>
          <w:p w:rsidR="00ED173E" w:rsidRPr="003F79FB" w:rsidRDefault="007031C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количество </w:t>
            </w:r>
            <w:r w:rsidR="00ED173E" w:rsidRPr="003F79FB">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w:t>
            </w:r>
            <w:r w:rsidR="00046C0A">
              <w:rPr>
                <w:color w:val="000000"/>
                <w:sz w:val="20"/>
                <w:szCs w:val="20"/>
              </w:rPr>
              <w:t xml:space="preserve"> </w:t>
            </w:r>
            <w:r w:rsidR="00ED173E" w:rsidRPr="003F79FB">
              <w:rPr>
                <w:color w:val="000000"/>
                <w:sz w:val="20"/>
                <w:szCs w:val="20"/>
              </w:rPr>
              <w:t>требованиями нормативных правовых актов Московской области</w:t>
            </w:r>
            <w:r w:rsidR="00ED173E" w:rsidRPr="003F79FB">
              <w:rPr>
                <w:rFonts w:eastAsia="Calibri"/>
                <w:color w:val="000000"/>
                <w:sz w:val="20"/>
                <w:szCs w:val="20"/>
              </w:rPr>
              <w:t>;</w:t>
            </w:r>
          </w:p>
          <w:p w:rsidR="00ED173E" w:rsidRPr="003F79FB" w:rsidRDefault="007031C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общее количество работников ОМСУ муниципального образования Московской области</w:t>
            </w:r>
            <w:r w:rsidR="00ED173E" w:rsidRPr="003F79FB">
              <w:rPr>
                <w:color w:val="000000"/>
                <w:sz w:val="20"/>
                <w:szCs w:val="20"/>
              </w:rPr>
              <w:t>, МФЦ муниципального образования Московской области</w:t>
            </w:r>
            <w:r w:rsidR="00ED173E" w:rsidRPr="003F79FB">
              <w:rPr>
                <w:rFonts w:eastAsia="Calibri"/>
                <w:color w:val="000000"/>
                <w:sz w:val="20"/>
                <w:szCs w:val="20"/>
              </w:rPr>
              <w:t>, нуждающихся в компьютерном оборудовании с предустановленным общесистемным программным обеспечением и</w:t>
            </w:r>
            <w:r w:rsidR="00046C0A">
              <w:rPr>
                <w:rFonts w:eastAsia="Calibri"/>
                <w:color w:val="000000"/>
                <w:sz w:val="20"/>
                <w:szCs w:val="20"/>
              </w:rPr>
              <w:t xml:space="preserve"> </w:t>
            </w:r>
            <w:r w:rsidR="00ED173E" w:rsidRPr="003F79FB">
              <w:rPr>
                <w:rFonts w:eastAsia="Calibri"/>
                <w:color w:val="000000"/>
                <w:sz w:val="20"/>
                <w:szCs w:val="20"/>
              </w:rPr>
              <w:t>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ED173E" w:rsidRPr="003F79FB" w:rsidRDefault="007031C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 xml:space="preserve">количество ОМСУ муниципального образования Московской области, МФЦ муниципального образования </w:t>
            </w:r>
            <w:r w:rsidR="00ED173E" w:rsidRPr="003F79FB">
              <w:rPr>
                <w:color w:val="000000"/>
                <w:sz w:val="20"/>
                <w:szCs w:val="20"/>
              </w:rPr>
              <w:lastRenderedPageBreak/>
              <w:t>Московской области, обеспеченных необходимыми услугами связи в том числе для оказания государственных и</w:t>
            </w:r>
            <w:r w:rsidR="00046C0A">
              <w:rPr>
                <w:color w:val="000000"/>
                <w:sz w:val="20"/>
                <w:szCs w:val="20"/>
              </w:rPr>
              <w:t xml:space="preserve"> </w:t>
            </w:r>
            <w:r w:rsidR="00ED173E" w:rsidRPr="003F79FB">
              <w:rPr>
                <w:color w:val="000000"/>
                <w:sz w:val="20"/>
                <w:szCs w:val="20"/>
              </w:rPr>
              <w:t>муниципальных услуг в</w:t>
            </w:r>
            <w:r w:rsidR="00046C0A" w:rsidRPr="00046C0A">
              <w:rPr>
                <w:color w:val="000000"/>
                <w:sz w:val="20"/>
                <w:szCs w:val="20"/>
              </w:rPr>
              <w:t xml:space="preserve"> </w:t>
            </w:r>
            <w:r w:rsidR="00ED173E" w:rsidRPr="003F79FB">
              <w:rPr>
                <w:color w:val="000000"/>
                <w:sz w:val="20"/>
                <w:szCs w:val="20"/>
              </w:rPr>
              <w:t>электронной форме;</w:t>
            </w:r>
          </w:p>
          <w:p w:rsidR="00ED173E" w:rsidRPr="003F79FB" w:rsidRDefault="007031C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ED173E" w:rsidRPr="003F79FB" w:rsidRDefault="00ED173E" w:rsidP="00D33D11">
            <w:pPr>
              <w:jc w:val="both"/>
              <w:rPr>
                <w:rFonts w:eastAsia="MS Mincho"/>
                <w:color w:val="000000"/>
                <w:sz w:val="20"/>
                <w:szCs w:val="20"/>
              </w:rPr>
            </w:pPr>
            <w:r w:rsidRPr="003F79FB">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ind w:firstLine="5"/>
              <w:jc w:val="center"/>
              <w:rPr>
                <w:sz w:val="20"/>
                <w:szCs w:val="20"/>
              </w:rPr>
            </w:pPr>
            <w:r w:rsidRPr="003F79FB">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2.2</w:t>
            </w:r>
          </w:p>
        </w:tc>
        <w:tc>
          <w:tcPr>
            <w:tcW w:w="2892" w:type="dxa"/>
          </w:tcPr>
          <w:p w:rsidR="00ED173E" w:rsidRPr="00E72D93" w:rsidRDefault="00ED173E" w:rsidP="00D33D11">
            <w:pPr>
              <w:jc w:val="both"/>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sz w:val="20"/>
                <w:szCs w:val="20"/>
              </w:rPr>
            </w:pPr>
            <w:r w:rsidRPr="00E72D93">
              <w:rPr>
                <w:sz w:val="20"/>
                <w:szCs w:val="20"/>
              </w:rPr>
              <w:t>где:</w:t>
            </w:r>
          </w:p>
          <w:p w:rsidR="00ED173E" w:rsidRPr="00E72D93" w:rsidRDefault="00ED173E" w:rsidP="00D33D11">
            <w:pPr>
              <w:jc w:val="both"/>
              <w:rPr>
                <w:sz w:val="20"/>
                <w:szCs w:val="20"/>
              </w:rPr>
            </w:pPr>
            <w:r w:rsidRPr="00E72D93">
              <w:rPr>
                <w:sz w:val="20"/>
                <w:szCs w:val="20"/>
              </w:rPr>
              <w:t xml:space="preserve">n - </w:t>
            </w: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r w:rsidRPr="00E72D93">
              <w:rPr>
                <w:sz w:val="20"/>
                <w:szCs w:val="20"/>
              </w:rPr>
              <w:t>;</w:t>
            </w:r>
          </w:p>
          <w:p w:rsidR="00ED173E" w:rsidRPr="00E72D93" w:rsidRDefault="00ED173E" w:rsidP="00D33D11">
            <w:pPr>
              <w:jc w:val="both"/>
              <w:rPr>
                <w:sz w:val="20"/>
                <w:szCs w:val="20"/>
              </w:rPr>
            </w:pPr>
            <w:r w:rsidRPr="00E72D93">
              <w:rPr>
                <w:sz w:val="20"/>
                <w:szCs w:val="20"/>
              </w:rPr>
              <w:t>R –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отечественного программного обеспечения;</w:t>
            </w:r>
          </w:p>
          <w:p w:rsidR="00ED173E" w:rsidRPr="00E72D93" w:rsidRDefault="00ED173E" w:rsidP="00D33D11">
            <w:pPr>
              <w:widowControl w:val="0"/>
              <w:jc w:val="both"/>
              <w:rPr>
                <w:color w:val="000000"/>
                <w:sz w:val="20"/>
                <w:szCs w:val="20"/>
              </w:rPr>
            </w:pPr>
            <w:r w:rsidRPr="00E72D93">
              <w:rPr>
                <w:sz w:val="20"/>
                <w:szCs w:val="20"/>
              </w:rPr>
              <w:t>K – общая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программного обеспечения.</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2.3</w:t>
            </w:r>
          </w:p>
        </w:tc>
        <w:tc>
          <w:tcPr>
            <w:tcW w:w="2892" w:type="dxa"/>
          </w:tcPr>
          <w:p w:rsidR="00ED173E" w:rsidRPr="00E72D93" w:rsidRDefault="00ED173E" w:rsidP="00D33D11">
            <w:pPr>
              <w:jc w:val="both"/>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jc w:val="both"/>
              <w:rPr>
                <w:rFonts w:eastAsia="Calibri"/>
                <w:color w:val="000000"/>
                <w:sz w:val="20"/>
                <w:szCs w:val="20"/>
              </w:rPr>
            </w:pPr>
            <w:r w:rsidRPr="00E72D93">
              <w:rPr>
                <w:rFonts w:eastAsia="Calibri"/>
                <w:color w:val="000000"/>
                <w:sz w:val="20"/>
                <w:szCs w:val="20"/>
              </w:rPr>
              <w:t xml:space="preserve">где: </w:t>
            </w:r>
          </w:p>
          <w:p w:rsidR="00ED173E" w:rsidRPr="00E72D93"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E72D93">
              <w:rPr>
                <w:rFonts w:eastAsia="Calibri"/>
                <w:color w:val="000000"/>
                <w:sz w:val="20"/>
                <w:szCs w:val="20"/>
              </w:rPr>
              <w:t xml:space="preserve"> – </w:t>
            </w:r>
            <w:r w:rsidRPr="00E72D93">
              <w:rPr>
                <w:color w:val="000000"/>
                <w:sz w:val="20"/>
                <w:szCs w:val="20"/>
              </w:rPr>
              <w:t>доля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 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r w:rsidRPr="00E72D93">
              <w:rPr>
                <w:rFonts w:eastAsia="Calibri"/>
                <w:color w:val="000000"/>
                <w:sz w:val="20"/>
                <w:szCs w:val="20"/>
              </w:rPr>
              <w:t>;</w:t>
            </w:r>
          </w:p>
          <w:p w:rsidR="00ED173E" w:rsidRPr="00E72D93" w:rsidRDefault="007031C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обеспеченных средствами защиты информации соответствии с классом защиты обрабатываемой информации</w:t>
            </w:r>
            <w:r w:rsidR="00ED173E" w:rsidRPr="00E72D93">
              <w:rPr>
                <w:rFonts w:eastAsia="Calibri"/>
                <w:color w:val="000000"/>
                <w:sz w:val="20"/>
                <w:szCs w:val="20"/>
              </w:rPr>
              <w:t>;</w:t>
            </w:r>
          </w:p>
          <w:p w:rsidR="00ED173E" w:rsidRPr="00E72D93" w:rsidRDefault="007031C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общее 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которые необходимо обеспечить средствами защиты информации в соответствии с</w:t>
            </w:r>
            <w:r w:rsidR="00046C0A">
              <w:rPr>
                <w:sz w:val="20"/>
                <w:szCs w:val="20"/>
              </w:rPr>
              <w:t xml:space="preserve"> </w:t>
            </w:r>
            <w:r w:rsidR="00ED173E" w:rsidRPr="00E72D93">
              <w:rPr>
                <w:sz w:val="20"/>
                <w:szCs w:val="20"/>
              </w:rPr>
              <w:t>классом защиты обрабатываемой информации</w:t>
            </w:r>
            <w:r w:rsidR="00ED173E" w:rsidRPr="00E72D93">
              <w:rPr>
                <w:rFonts w:eastAsia="Calibri"/>
                <w:color w:val="000000"/>
                <w:sz w:val="20"/>
                <w:szCs w:val="20"/>
              </w:rPr>
              <w:t>;</w:t>
            </w:r>
          </w:p>
          <w:p w:rsidR="00ED173E" w:rsidRPr="00E72D93" w:rsidRDefault="007031C0"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количество </w:t>
            </w:r>
            <w:r w:rsidR="00ED173E" w:rsidRPr="00E72D93">
              <w:rPr>
                <w:color w:val="000000"/>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ED173E" w:rsidRPr="00E72D93" w:rsidRDefault="007031C0" w:rsidP="00D33D11">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общее количество компьютерного оборудования, используемого на рабочих местах работников </w:t>
            </w:r>
            <w:r w:rsidR="00ED173E" w:rsidRPr="00E72D93">
              <w:rPr>
                <w:color w:val="000000"/>
                <w:sz w:val="20"/>
                <w:szCs w:val="20"/>
              </w:rPr>
              <w:t>ОМСУ муниципального образования Московской области.</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2.4</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contextualSpacing/>
              <w:jc w:val="both"/>
              <w:rPr>
                <w:rFonts w:eastAsia="Calibri"/>
                <w:sz w:val="20"/>
                <w:szCs w:val="20"/>
              </w:rPr>
            </w:pPr>
            <w:r w:rsidRPr="00E72D93">
              <w:rPr>
                <w:rFonts w:eastAsia="Calibri"/>
                <w:sz w:val="20"/>
                <w:szCs w:val="20"/>
              </w:rPr>
              <w:t>где:</w:t>
            </w:r>
          </w:p>
          <w:p w:rsidR="00ED173E" w:rsidRPr="00E72D93" w:rsidRDefault="00ED173E" w:rsidP="00D33D11">
            <w:pPr>
              <w:widowControl w:val="0"/>
              <w:contextualSpacing/>
              <w:jc w:val="both"/>
              <w:rPr>
                <w:rFonts w:eastAsia="Calibri"/>
                <w:sz w:val="20"/>
                <w:szCs w:val="20"/>
              </w:rPr>
            </w:pPr>
            <w:r w:rsidRPr="00E72D93">
              <w:rPr>
                <w:rFonts w:eastAsia="Calibri"/>
                <w:sz w:val="20"/>
                <w:szCs w:val="20"/>
              </w:rPr>
              <w:t>n – доля работников ОМСУ муниципального образования Московской области, обеспеченных средствами электронной подписи в</w:t>
            </w:r>
            <w:r w:rsidR="00046C0A">
              <w:rPr>
                <w:rFonts w:eastAsia="Calibri"/>
                <w:sz w:val="20"/>
                <w:szCs w:val="20"/>
              </w:rPr>
              <w:t xml:space="preserve"> </w:t>
            </w:r>
            <w:r w:rsidRPr="00E72D93">
              <w:rPr>
                <w:rFonts w:eastAsia="Calibri"/>
                <w:sz w:val="20"/>
                <w:szCs w:val="20"/>
              </w:rPr>
              <w:t>соответствии с потребностью и установленными требованиями;</w:t>
            </w:r>
          </w:p>
          <w:p w:rsidR="00ED173E" w:rsidRPr="00E72D93" w:rsidRDefault="00ED173E" w:rsidP="00D33D11">
            <w:pPr>
              <w:widowControl w:val="0"/>
              <w:contextualSpacing/>
              <w:jc w:val="both"/>
              <w:rPr>
                <w:rFonts w:eastAsia="Calibri"/>
                <w:sz w:val="20"/>
                <w:szCs w:val="20"/>
              </w:rPr>
            </w:pPr>
            <w:r w:rsidRPr="00E72D93">
              <w:rPr>
                <w:rFonts w:eastAsia="Calibri"/>
                <w:sz w:val="20"/>
                <w:szCs w:val="20"/>
              </w:rPr>
              <w:t xml:space="preserve">R – количество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обеспеченных средствами электронной подписи в</w:t>
            </w:r>
            <w:r w:rsidR="00046C0A" w:rsidRPr="00046C0A">
              <w:rPr>
                <w:rFonts w:eastAsia="Calibri"/>
                <w:sz w:val="20"/>
                <w:szCs w:val="20"/>
              </w:rPr>
              <w:t xml:space="preserve"> </w:t>
            </w:r>
            <w:r w:rsidRPr="00E72D93">
              <w:rPr>
                <w:rFonts w:eastAsia="Calibri"/>
                <w:sz w:val="20"/>
                <w:szCs w:val="20"/>
              </w:rPr>
              <w:t xml:space="preserve">соответствии с потребностью и установленными требованиями; </w:t>
            </w:r>
          </w:p>
          <w:p w:rsidR="00ED173E" w:rsidRPr="00E72D93" w:rsidRDefault="00ED173E" w:rsidP="00D33D11">
            <w:pPr>
              <w:jc w:val="both"/>
              <w:rPr>
                <w:sz w:val="20"/>
                <w:szCs w:val="20"/>
              </w:rPr>
            </w:pPr>
            <w:r w:rsidRPr="00E72D93">
              <w:rPr>
                <w:rFonts w:eastAsia="Calibri"/>
                <w:sz w:val="20"/>
                <w:szCs w:val="20"/>
              </w:rPr>
              <w:t xml:space="preserve">K – общая потребность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xml:space="preserve"> в средствах электронной подписи.</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2.5</w:t>
            </w:r>
          </w:p>
        </w:tc>
        <w:tc>
          <w:tcPr>
            <w:tcW w:w="2892" w:type="dxa"/>
          </w:tcPr>
          <w:p w:rsidR="00ED173E" w:rsidRPr="00E72D93" w:rsidRDefault="00ED173E" w:rsidP="00D33D11">
            <w:pPr>
              <w:jc w:val="both"/>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ED173E" w:rsidRPr="00E72D93" w:rsidRDefault="00ED173E" w:rsidP="00D33D11">
            <w:pPr>
              <w:widowControl w:val="0"/>
              <w:rPr>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jc w:val="both"/>
              <w:rPr>
                <w:color w:val="000000"/>
                <w:sz w:val="20"/>
                <w:szCs w:val="20"/>
              </w:rPr>
            </w:pPr>
            <w:r w:rsidRPr="00E72D93">
              <w:rPr>
                <w:color w:val="000000"/>
                <w:sz w:val="20"/>
                <w:szCs w:val="20"/>
              </w:rPr>
              <w:t xml:space="preserve">где: </w:t>
            </w:r>
          </w:p>
          <w:p w:rsidR="00ED173E" w:rsidRPr="00E72D93" w:rsidRDefault="00ED173E" w:rsidP="00D33D11">
            <w:pPr>
              <w:widowControl w:val="0"/>
              <w:jc w:val="both"/>
              <w:rPr>
                <w:color w:val="000000"/>
                <w:sz w:val="20"/>
                <w:szCs w:val="20"/>
              </w:rPr>
            </w:pPr>
            <m:oMath>
              <m:r>
                <m:rPr>
                  <m:sty m:val="p"/>
                </m:rPr>
                <w:rPr>
                  <w:rFonts w:ascii="Cambria Math" w:hAnsi="Cambria Math"/>
                  <w:color w:val="000000"/>
                  <w:sz w:val="20"/>
                  <w:szCs w:val="20"/>
                </w:rPr>
                <m:t>n</m:t>
              </m:r>
            </m:oMath>
            <w:r w:rsidRPr="00E72D93">
              <w:rPr>
                <w:color w:val="000000"/>
                <w:sz w:val="20"/>
                <w:szCs w:val="20"/>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r w:rsidRPr="00E72D93">
              <w:rPr>
                <w:sz w:val="20"/>
                <w:szCs w:val="20"/>
              </w:rPr>
              <w:t>;</w:t>
            </w:r>
          </w:p>
          <w:p w:rsidR="00ED173E" w:rsidRPr="00E72D93" w:rsidRDefault="00ED173E" w:rsidP="00D33D11">
            <w:pPr>
              <w:widowControl w:val="0"/>
              <w:jc w:val="both"/>
              <w:rPr>
                <w:color w:val="000000"/>
                <w:sz w:val="20"/>
                <w:szCs w:val="20"/>
              </w:rPr>
            </w:pPr>
            <w:r w:rsidRPr="00E72D93">
              <w:rPr>
                <w:color w:val="000000"/>
                <w:sz w:val="20"/>
                <w:szCs w:val="20"/>
              </w:rPr>
              <w:t>R – количество исходящих документов в электронном виде, заверенных ЭП, органов местного самоуправления и подведомственных им учреждений;</w:t>
            </w:r>
          </w:p>
          <w:p w:rsidR="00ED173E" w:rsidRPr="00E72D93" w:rsidRDefault="00ED173E" w:rsidP="00D33D11">
            <w:pPr>
              <w:jc w:val="both"/>
              <w:rPr>
                <w:sz w:val="20"/>
                <w:szCs w:val="20"/>
              </w:rPr>
            </w:pPr>
            <w:r w:rsidRPr="00E72D93">
              <w:rPr>
                <w:color w:val="000000"/>
                <w:sz w:val="20"/>
                <w:szCs w:val="20"/>
              </w:rPr>
              <w:t>К – общее количество исходящих документов органов местного самоуправления и подведомственных им учреждений</w:t>
            </w:r>
            <w:r w:rsidRPr="00E72D93">
              <w:rPr>
                <w:sz w:val="20"/>
                <w:szCs w:val="20"/>
              </w:rPr>
              <w:t>.</w:t>
            </w:r>
          </w:p>
          <w:p w:rsidR="00ED173E" w:rsidRPr="00E72D93" w:rsidRDefault="00ED173E" w:rsidP="00D33D11">
            <w:pPr>
              <w:jc w:val="both"/>
              <w:rPr>
                <w:sz w:val="20"/>
                <w:szCs w:val="20"/>
              </w:rPr>
            </w:pPr>
            <w:r w:rsidRPr="00E72D93">
              <w:rPr>
                <w:sz w:val="20"/>
                <w:szCs w:val="20"/>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rsidR="00ED173E" w:rsidRPr="00E72D93" w:rsidRDefault="00ED173E" w:rsidP="00D33D11">
            <w:pPr>
              <w:jc w:val="both"/>
              <w:rPr>
                <w:sz w:val="20"/>
                <w:szCs w:val="20"/>
              </w:rPr>
            </w:pPr>
            <w:r w:rsidRPr="00E72D93">
              <w:rPr>
                <w:sz w:val="20"/>
                <w:szCs w:val="20"/>
              </w:rPr>
              <w:lastRenderedPageBreak/>
              <w:t xml:space="preserve">В расчете показателя учитываются документы, отвечающие двум критериям: </w:t>
            </w:r>
          </w:p>
          <w:p w:rsidR="00ED173E" w:rsidRPr="00E72D93" w:rsidRDefault="00ED173E" w:rsidP="00D33D11">
            <w:pPr>
              <w:jc w:val="both"/>
              <w:rPr>
                <w:sz w:val="20"/>
                <w:szCs w:val="20"/>
              </w:rPr>
            </w:pPr>
            <w:r w:rsidRPr="00E72D93">
              <w:rPr>
                <w:sz w:val="20"/>
                <w:szCs w:val="20"/>
              </w:rPr>
              <w:t>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rsidR="00ED173E" w:rsidRPr="00E72D93" w:rsidRDefault="00ED173E" w:rsidP="00D33D11">
            <w:pPr>
              <w:jc w:val="both"/>
              <w:rPr>
                <w:sz w:val="20"/>
                <w:szCs w:val="20"/>
              </w:rPr>
            </w:pPr>
            <w:r w:rsidRPr="00E72D93">
              <w:rPr>
                <w:sz w:val="20"/>
                <w:szCs w:val="20"/>
              </w:rPr>
              <w:t>вид документа относится к перечню видов документов, передаваемых в электронном виде, установленному Распоряжением Правительства РФ от 02.04.2015 N 583-р.</w:t>
            </w:r>
          </w:p>
          <w:p w:rsidR="00ED173E" w:rsidRPr="00E72D93" w:rsidRDefault="00ED173E" w:rsidP="00D33D11">
            <w:pPr>
              <w:jc w:val="both"/>
              <w:rPr>
                <w:color w:val="000000"/>
                <w:sz w:val="20"/>
                <w:szCs w:val="20"/>
              </w:rPr>
            </w:pPr>
            <w:r w:rsidRPr="00E72D93">
              <w:rPr>
                <w:color w:val="000000"/>
                <w:sz w:val="20"/>
                <w:szCs w:val="20"/>
              </w:rPr>
              <w:t>Не учитываются при расчете показателя (ни в числителе, ни в знаменателе):</w:t>
            </w:r>
          </w:p>
          <w:p w:rsidR="00ED173E" w:rsidRPr="00E72D93" w:rsidRDefault="00ED173E" w:rsidP="00D33D11">
            <w:pPr>
              <w:jc w:val="both"/>
              <w:rPr>
                <w:color w:val="000000"/>
                <w:sz w:val="20"/>
                <w:szCs w:val="20"/>
              </w:rPr>
            </w:pPr>
            <w:r w:rsidRPr="00E72D93">
              <w:rPr>
                <w:color w:val="000000"/>
                <w:sz w:val="20"/>
                <w:szCs w:val="20"/>
              </w:rPr>
              <w:t>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ED173E" w:rsidRPr="00E72D93" w:rsidRDefault="00ED173E" w:rsidP="00D33D11">
            <w:pPr>
              <w:jc w:val="both"/>
              <w:rPr>
                <w:color w:val="000000"/>
                <w:sz w:val="20"/>
                <w:szCs w:val="20"/>
              </w:rPr>
            </w:pPr>
            <w:r w:rsidRPr="00E72D93">
              <w:rPr>
                <w:color w:val="000000"/>
                <w:sz w:val="20"/>
                <w:szCs w:val="20"/>
              </w:rPr>
              <w:t>документы, формируемые в Государственной интегрированной информационной системе (ГИИС) управления общественными финансами "Электронный бюджет";</w:t>
            </w:r>
          </w:p>
          <w:p w:rsidR="00ED173E" w:rsidRPr="00E72D93" w:rsidRDefault="00ED173E" w:rsidP="00D33D11">
            <w:pPr>
              <w:jc w:val="both"/>
              <w:rPr>
                <w:color w:val="000000"/>
                <w:sz w:val="20"/>
                <w:szCs w:val="20"/>
              </w:rPr>
            </w:pPr>
            <w:r w:rsidRPr="00E72D93">
              <w:rPr>
                <w:color w:val="000000"/>
                <w:sz w:val="20"/>
                <w:szCs w:val="20"/>
              </w:rPr>
              <w:t>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6</w:t>
            </w:r>
          </w:p>
        </w:tc>
        <w:tc>
          <w:tcPr>
            <w:tcW w:w="2892" w:type="dxa"/>
          </w:tcPr>
          <w:p w:rsidR="00ED173E" w:rsidRPr="00E72D93" w:rsidRDefault="00ED173E" w:rsidP="00D33D11">
            <w:pPr>
              <w:jc w:val="both"/>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alibri"/>
                <w:sz w:val="20"/>
                <w:szCs w:val="20"/>
              </w:rPr>
            </w:pPr>
          </w:p>
        </w:tc>
        <w:tc>
          <w:tcPr>
            <w:tcW w:w="1217" w:type="dxa"/>
          </w:tcPr>
          <w:p w:rsidR="00ED173E" w:rsidRPr="00E72D93" w:rsidRDefault="00ED173E" w:rsidP="00D33D11">
            <w:pPr>
              <w:rPr>
                <w:sz w:val="20"/>
                <w:szCs w:val="20"/>
              </w:rPr>
            </w:pPr>
            <w:r w:rsidRPr="00E72D93">
              <w:rPr>
                <w:color w:val="000000"/>
                <w:sz w:val="20"/>
                <w:szCs w:val="20"/>
              </w:rPr>
              <w:t>Процент</w:t>
            </w:r>
          </w:p>
        </w:tc>
        <w:tc>
          <w:tcPr>
            <w:tcW w:w="5386" w:type="dxa"/>
          </w:tcPr>
          <w:p w:rsidR="00ED173E" w:rsidRPr="00E72D93" w:rsidRDefault="00ED173E" w:rsidP="00D33D11">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bCs/>
                <w:color w:val="000000"/>
                <w:sz w:val="20"/>
                <w:szCs w:val="20"/>
              </w:rPr>
            </w:pPr>
            <w:r w:rsidRPr="00E72D93">
              <w:rPr>
                <w:bCs/>
                <w:color w:val="000000"/>
                <w:sz w:val="20"/>
                <w:szCs w:val="20"/>
              </w:rPr>
              <w:t>где:</w:t>
            </w:r>
          </w:p>
          <w:p w:rsidR="00ED173E" w:rsidRPr="00E72D93" w:rsidRDefault="00ED173E" w:rsidP="00D33D11">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E72D93">
              <w:rPr>
                <w:rFonts w:eastAsia="Courier New"/>
                <w:color w:val="000000"/>
                <w:sz w:val="20"/>
                <w:szCs w:val="20"/>
              </w:rPr>
              <w:t xml:space="preserve"> – </w:t>
            </w:r>
            <w:r w:rsidRPr="00E72D93">
              <w:rPr>
                <w:rFonts w:eastAsia="Calibri"/>
                <w:sz w:val="20"/>
                <w:szCs w:val="20"/>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w:t>
            </w:r>
            <w:r w:rsidRPr="00E72D93">
              <w:rPr>
                <w:color w:val="000000"/>
                <w:sz w:val="20"/>
                <w:szCs w:val="20"/>
              </w:rPr>
              <w:t>количество муниципальных (государственных) услуг, оказанных ОМСУ в отчетном периоде без</w:t>
            </w:r>
            <w:r w:rsidR="00046C0A">
              <w:rPr>
                <w:color w:val="000000"/>
                <w:sz w:val="20"/>
                <w:szCs w:val="20"/>
              </w:rPr>
              <w:t xml:space="preserve"> </w:t>
            </w:r>
            <w:r w:rsidRPr="00E72D93">
              <w:rPr>
                <w:color w:val="000000"/>
                <w:sz w:val="20"/>
                <w:szCs w:val="20"/>
              </w:rPr>
              <w:t>нарушения регламентного срока оказания услуг;</w:t>
            </w:r>
          </w:p>
          <w:p w:rsidR="00ED173E" w:rsidRPr="00E72D93" w:rsidRDefault="00ED173E" w:rsidP="00D33D11">
            <w:pPr>
              <w:jc w:val="both"/>
              <w:rPr>
                <w:color w:val="000000"/>
                <w:sz w:val="20"/>
                <w:szCs w:val="20"/>
              </w:rPr>
            </w:pPr>
            <w:r w:rsidRPr="00E72D93">
              <w:rPr>
                <w:rFonts w:eastAsia="Courier New"/>
                <w:color w:val="000000"/>
                <w:sz w:val="20"/>
                <w:szCs w:val="20"/>
                <w:lang w:val="en-US"/>
              </w:rPr>
              <w:t>K</w:t>
            </w:r>
            <w:r w:rsidRPr="00E72D93">
              <w:rPr>
                <w:rFonts w:eastAsia="Courier New"/>
                <w:color w:val="000000"/>
                <w:sz w:val="20"/>
                <w:szCs w:val="20"/>
              </w:rPr>
              <w:t xml:space="preserve"> – </w:t>
            </w:r>
            <w:proofErr w:type="gramStart"/>
            <w:r w:rsidRPr="00E72D93">
              <w:rPr>
                <w:rFonts w:eastAsia="Courier New"/>
                <w:color w:val="000000"/>
                <w:sz w:val="20"/>
                <w:szCs w:val="20"/>
              </w:rPr>
              <w:t>общее</w:t>
            </w:r>
            <w:proofErr w:type="gramEnd"/>
            <w:r w:rsidRPr="00E72D93">
              <w:rPr>
                <w:rFonts w:eastAsia="Courier New"/>
                <w:color w:val="000000"/>
                <w:sz w:val="20"/>
                <w:szCs w:val="20"/>
              </w:rPr>
              <w:t xml:space="preserve"> количество муниципальных (государственных) услуг, оказанных ОМСУ в отчетном периоде.</w:t>
            </w:r>
          </w:p>
          <w:p w:rsidR="00ED173E" w:rsidRPr="00E72D93" w:rsidRDefault="00ED173E" w:rsidP="00D33D11">
            <w:pPr>
              <w:jc w:val="both"/>
              <w:rPr>
                <w:color w:val="000000"/>
                <w:sz w:val="20"/>
                <w:szCs w:val="20"/>
              </w:rPr>
            </w:pPr>
            <w:r w:rsidRPr="00E72D93">
              <w:rPr>
                <w:color w:val="000000"/>
                <w:sz w:val="20"/>
                <w:szCs w:val="20"/>
              </w:rPr>
              <w:t>2% – возможно допустимая доля муниципальных услуг, по которым нарушены регламентные сроки оказания услуг, возникшая по</w:t>
            </w:r>
            <w:r w:rsidR="00046C0A" w:rsidRPr="00046C0A">
              <w:rPr>
                <w:color w:val="000000"/>
                <w:sz w:val="20"/>
                <w:szCs w:val="20"/>
              </w:rPr>
              <w:t xml:space="preserve"> </w:t>
            </w:r>
            <w:r w:rsidRPr="00E72D93">
              <w:rPr>
                <w:color w:val="000000"/>
                <w:sz w:val="20"/>
                <w:szCs w:val="20"/>
              </w:rPr>
              <w:t xml:space="preserve">техническим причинам, по причинам </w:t>
            </w:r>
            <w:r w:rsidRPr="00E72D93">
              <w:rPr>
                <w:color w:val="000000"/>
                <w:sz w:val="20"/>
                <w:szCs w:val="20"/>
              </w:rPr>
              <w:lastRenderedPageBreak/>
              <w:t>апробирования, а также просрочкам, связанным с</w:t>
            </w:r>
            <w:r w:rsidR="00046C0A">
              <w:rPr>
                <w:color w:val="000000"/>
                <w:sz w:val="20"/>
                <w:szCs w:val="20"/>
              </w:rPr>
              <w:t xml:space="preserve"> </w:t>
            </w:r>
            <w:r w:rsidRPr="00E72D93">
              <w:rPr>
                <w:color w:val="000000"/>
                <w:sz w:val="20"/>
                <w:szCs w:val="20"/>
              </w:rPr>
              <w:t>федеральными ведомствами.</w:t>
            </w:r>
          </w:p>
        </w:tc>
        <w:tc>
          <w:tcPr>
            <w:tcW w:w="2835" w:type="dxa"/>
          </w:tcPr>
          <w:p w:rsidR="00ED173E" w:rsidRPr="00E72D93" w:rsidRDefault="00ED173E" w:rsidP="00D33D11">
            <w:pPr>
              <w:jc w:val="both"/>
              <w:rPr>
                <w:sz w:val="20"/>
                <w:szCs w:val="20"/>
              </w:rPr>
            </w:pPr>
            <w:r w:rsidRPr="00E72D93">
              <w:rPr>
                <w:color w:val="000000"/>
                <w:sz w:val="20"/>
                <w:szCs w:val="20"/>
              </w:rPr>
              <w:lastRenderedPageBreak/>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7</w:t>
            </w:r>
          </w:p>
        </w:tc>
        <w:tc>
          <w:tcPr>
            <w:tcW w:w="2892" w:type="dxa"/>
          </w:tcPr>
          <w:p w:rsidR="00ED173E" w:rsidRPr="00E72D93" w:rsidRDefault="00ED173E" w:rsidP="00D33D11">
            <w:pPr>
              <w:jc w:val="both"/>
              <w:rPr>
                <w:rFonts w:eastAsia="Calibri"/>
                <w:sz w:val="20"/>
                <w:szCs w:val="20"/>
              </w:rPr>
            </w:pP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 </w:t>
            </w: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1"/>
                <w:szCs w:val="21"/>
              </w:rPr>
              <w:t xml:space="preserve">обращений за получением муниципальных (государственных) услуг в электронном виде с использованием </w:t>
            </w:r>
            <w:r w:rsidRPr="00E72D93">
              <w:rPr>
                <w:rFonts w:eastAsia="Courier New"/>
                <w:color w:val="000000"/>
                <w:sz w:val="20"/>
                <w:szCs w:val="20"/>
              </w:rPr>
              <w:t>Государственной информационной системы Московской области «Портал государственных и</w:t>
            </w:r>
            <w:r w:rsidR="00046C0A">
              <w:rPr>
                <w:rFonts w:eastAsia="Courier New"/>
                <w:color w:val="000000"/>
                <w:sz w:val="20"/>
                <w:szCs w:val="20"/>
              </w:rPr>
              <w:t xml:space="preserve"> </w:t>
            </w:r>
            <w:r w:rsidRPr="00E72D93">
              <w:rPr>
                <w:rFonts w:eastAsia="Courier New"/>
                <w:color w:val="000000"/>
                <w:sz w:val="20"/>
                <w:szCs w:val="20"/>
              </w:rPr>
              <w:t>муниципальных услуг (функций) Московской области»;</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К – общее количество обращений </w:t>
            </w:r>
            <w:r w:rsidRPr="00E72D93">
              <w:rPr>
                <w:sz w:val="21"/>
                <w:szCs w:val="21"/>
              </w:rPr>
              <w:t>за получением муниципальных (государственных) услуг (в том числе путем личного посещения органов местного самоуправления и МФЦ)</w:t>
            </w:r>
            <w:r w:rsidRPr="00E72D93">
              <w:rPr>
                <w:rFonts w:eastAsia="Courier New"/>
                <w:color w:val="000000"/>
                <w:sz w:val="20"/>
                <w:szCs w:val="20"/>
              </w:rPr>
              <w:t>.</w:t>
            </w:r>
          </w:p>
        </w:tc>
        <w:tc>
          <w:tcPr>
            <w:tcW w:w="2835" w:type="dxa"/>
          </w:tcPr>
          <w:p w:rsidR="00ED173E" w:rsidRPr="00E72D93" w:rsidRDefault="00ED173E" w:rsidP="00D33D11">
            <w:pPr>
              <w:jc w:val="both"/>
              <w:rPr>
                <w:color w:val="000000"/>
                <w:sz w:val="20"/>
                <w:szCs w:val="20"/>
              </w:rPr>
            </w:pPr>
            <w:r w:rsidRPr="00E72D93">
              <w:rPr>
                <w:color w:val="000000"/>
                <w:sz w:val="20"/>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8</w:t>
            </w:r>
          </w:p>
        </w:tc>
        <w:tc>
          <w:tcPr>
            <w:tcW w:w="2892" w:type="dxa"/>
          </w:tcPr>
          <w:p w:rsidR="00ED173E" w:rsidRPr="00E72D93" w:rsidRDefault="00ED173E" w:rsidP="00D33D11">
            <w:pPr>
              <w:jc w:val="both"/>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«Добродел», по</w:t>
            </w:r>
            <w:r w:rsidR="00046C0A" w:rsidRPr="00046C0A">
              <w:rPr>
                <w:sz w:val="20"/>
                <w:szCs w:val="20"/>
              </w:rPr>
              <w:t xml:space="preserve"> </w:t>
            </w:r>
            <w:r w:rsidRPr="00E72D93">
              <w:rPr>
                <w:sz w:val="20"/>
                <w:szCs w:val="20"/>
              </w:rPr>
              <w:t>которым поступили повторные обращения</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доля зарегистрированных сообщений, требующих устранение проблемы, по которым поступили повторные обращения от</w:t>
            </w:r>
            <w:r w:rsidR="00046C0A" w:rsidRPr="00046C0A">
              <w:rPr>
                <w:sz w:val="20"/>
                <w:szCs w:val="20"/>
              </w:rPr>
              <w:t xml:space="preserve"> </w:t>
            </w:r>
            <w:r w:rsidRPr="00E72D93">
              <w:rPr>
                <w:sz w:val="20"/>
                <w:szCs w:val="20"/>
              </w:rPr>
              <w:t>заявителей</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0"/>
                <w:szCs w:val="20"/>
              </w:rPr>
              <w:t>сообщений</w:t>
            </w:r>
            <w:r w:rsidRPr="00E72D93">
              <w:rPr>
                <w:rFonts w:eastAsia="Calibri"/>
                <w:sz w:val="20"/>
                <w:szCs w:val="20"/>
                <w:lang w:eastAsia="en-US"/>
              </w:rPr>
              <w:t xml:space="preserve">, </w:t>
            </w:r>
            <w:r w:rsidRPr="00E72D93">
              <w:rPr>
                <w:rFonts w:eastAsia="Courier New"/>
                <w:color w:val="000000"/>
                <w:sz w:val="20"/>
                <w:szCs w:val="20"/>
              </w:rPr>
              <w:t>по которым поступили повторные обращения от заявителей (факт повторного обращения считается ежеквартально нарастающим итогом с 1 января отчетного года; количество повторов по 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К – общее количество </w:t>
            </w:r>
            <w:r w:rsidRPr="00E72D93">
              <w:rPr>
                <w:rFonts w:eastAsia="Calibri"/>
                <w:sz w:val="20"/>
                <w:szCs w:val="20"/>
                <w:lang w:eastAsia="en-US"/>
              </w:rPr>
              <w:t>сообщений,</w:t>
            </w:r>
            <w:proofErr w:type="gramStart"/>
            <w:r w:rsidRPr="00E72D93">
              <w:rPr>
                <w:rFonts w:eastAsia="Calibri"/>
                <w:sz w:val="20"/>
                <w:szCs w:val="20"/>
                <w:lang w:eastAsia="en-US"/>
              </w:rPr>
              <w:t xml:space="preserve"> </w:t>
            </w:r>
            <w:r w:rsidRPr="00E72D93">
              <w:rPr>
                <w:rFonts w:eastAsia="Courier New"/>
                <w:color w:val="000000"/>
                <w:sz w:val="20"/>
                <w:szCs w:val="20"/>
              </w:rPr>
              <w:t>,</w:t>
            </w:r>
            <w:proofErr w:type="gramEnd"/>
            <w:r w:rsidRPr="00E72D93">
              <w:rPr>
                <w:rFonts w:eastAsia="Courier New"/>
                <w:color w:val="000000"/>
                <w:sz w:val="20"/>
                <w:szCs w:val="20"/>
              </w:rPr>
              <w:t xml:space="preserve">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EE4DB5">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9</w:t>
            </w:r>
          </w:p>
        </w:tc>
        <w:tc>
          <w:tcPr>
            <w:tcW w:w="2892" w:type="dxa"/>
          </w:tcPr>
          <w:p w:rsidR="00ED173E" w:rsidRPr="00E72D93" w:rsidRDefault="00ED173E" w:rsidP="00D33D11">
            <w:pPr>
              <w:jc w:val="both"/>
              <w:rPr>
                <w:sz w:val="20"/>
                <w:szCs w:val="20"/>
              </w:rPr>
            </w:pPr>
            <w:r w:rsidRPr="00E72D93">
              <w:rPr>
                <w:sz w:val="20"/>
                <w:szCs w:val="20"/>
              </w:rPr>
              <w:t xml:space="preserve">Отложенные решения – Доля отложенных решений от числа ответов, предоставленных на портале «Добродел» (два и </w:t>
            </w:r>
            <w:r w:rsidRPr="00E72D93">
              <w:rPr>
                <w:sz w:val="20"/>
                <w:szCs w:val="20"/>
              </w:rPr>
              <w:lastRenderedPageBreak/>
              <w:t>более раз)</w:t>
            </w:r>
          </w:p>
        </w:tc>
        <w:tc>
          <w:tcPr>
            <w:tcW w:w="1217" w:type="dxa"/>
          </w:tcPr>
          <w:p w:rsidR="00ED173E" w:rsidRPr="00E72D93" w:rsidRDefault="00ED173E" w:rsidP="00D33D11">
            <w:pPr>
              <w:rPr>
                <w:color w:val="000000"/>
                <w:sz w:val="20"/>
                <w:szCs w:val="20"/>
              </w:rPr>
            </w:pPr>
            <w:r w:rsidRPr="00E72D93">
              <w:rPr>
                <w:color w:val="000000"/>
                <w:sz w:val="20"/>
                <w:szCs w:val="20"/>
              </w:rPr>
              <w:lastRenderedPageBreak/>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 xml:space="preserve">доля зарегистрированных сообщений, требующих </w:t>
            </w:r>
            <w:r w:rsidRPr="00E72D93">
              <w:rPr>
                <w:sz w:val="20"/>
                <w:szCs w:val="20"/>
              </w:rPr>
              <w:lastRenderedPageBreak/>
              <w:t>устранение проблемы, по которым в регламентные сроки предоставлены ответы с отложенным сроком решения (два или более раз)</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rFonts w:eastAsia="Calibri"/>
                <w:sz w:val="20"/>
                <w:szCs w:val="20"/>
                <w:lang w:eastAsia="en-US"/>
              </w:rPr>
              <w:t xml:space="preserve">сообщений, </w:t>
            </w:r>
            <w:r w:rsidRPr="00E72D93">
              <w:rPr>
                <w:rFonts w:eastAsia="Courier New"/>
                <w:color w:val="000000"/>
                <w:sz w:val="20"/>
                <w:szCs w:val="20"/>
              </w:rPr>
              <w:t>по которым зафиксирован факт отложенного решения два и более раз (факт отложенного решения считается ежеквартально нарастающим итогом с 1 января отчетного года; количество отложенных решений по одному сообщению неограниченно, при подсчёте общего количества учитываются предыдущие периоды);</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w:t>
            </w:r>
            <w:r w:rsidRPr="00E72D93">
              <w:rPr>
                <w:rFonts w:eastAsia="Calibri"/>
                <w:sz w:val="20"/>
                <w:szCs w:val="20"/>
                <w:lang w:eastAsia="en-US"/>
              </w:rPr>
              <w:t xml:space="preserve">, </w:t>
            </w:r>
            <w:r w:rsidRPr="00E72D93">
              <w:rPr>
                <w:rFonts w:eastAsia="Courier New"/>
                <w:color w:val="000000"/>
                <w:sz w:val="20"/>
                <w:szCs w:val="20"/>
              </w:rPr>
              <w:t>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lastRenderedPageBreak/>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lastRenderedPageBreak/>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0</w:t>
            </w:r>
          </w:p>
        </w:tc>
        <w:tc>
          <w:tcPr>
            <w:tcW w:w="2892" w:type="dxa"/>
          </w:tcPr>
          <w:p w:rsidR="00ED173E" w:rsidRPr="00E72D93" w:rsidRDefault="00ED173E" w:rsidP="00D33D11">
            <w:pPr>
              <w:jc w:val="both"/>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доля зарегистрированных сообщений, требующих устранение проблемы, по которым нарушен срок подготовки ответа;</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отчетного года; количество просрочек по</w:t>
            </w:r>
            <w:r w:rsidR="00046C0A" w:rsidRPr="00046C0A">
              <w:rPr>
                <w:rFonts w:eastAsia="Courier New"/>
                <w:color w:val="000000"/>
                <w:sz w:val="20"/>
                <w:szCs w:val="20"/>
              </w:rPr>
              <w:t xml:space="preserve"> </w:t>
            </w:r>
            <w:r w:rsidRPr="00E72D93">
              <w:rPr>
                <w:rFonts w:eastAsia="Courier New"/>
                <w:color w:val="000000"/>
                <w:sz w:val="20"/>
                <w:szCs w:val="20"/>
              </w:rPr>
              <w:t>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2.1</w:t>
            </w:r>
            <w:r w:rsidRPr="00E72D93">
              <w:rPr>
                <w:sz w:val="20"/>
                <w:szCs w:val="20"/>
                <w:lang w:val="en-US"/>
              </w:rPr>
              <w:t>1</w:t>
            </w:r>
          </w:p>
        </w:tc>
        <w:tc>
          <w:tcPr>
            <w:tcW w:w="2892" w:type="dxa"/>
          </w:tcPr>
          <w:p w:rsidR="00ED173E" w:rsidRPr="00E72D93" w:rsidRDefault="00ED173E" w:rsidP="00D33D11">
            <w:pPr>
              <w:jc w:val="both"/>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 xml:space="preserve">операторами </w:t>
            </w:r>
            <w:r w:rsidRPr="00E72D93">
              <w:rPr>
                <w:rFonts w:eastAsia="Calibri"/>
                <w:sz w:val="20"/>
                <w:szCs w:val="20"/>
                <w:lang w:eastAsia="en-US"/>
              </w:rPr>
              <w:lastRenderedPageBreak/>
              <w:t>связи</w:t>
            </w:r>
          </w:p>
        </w:tc>
        <w:tc>
          <w:tcPr>
            <w:tcW w:w="1217" w:type="dxa"/>
          </w:tcPr>
          <w:p w:rsidR="00ED173E" w:rsidRPr="00E72D93" w:rsidRDefault="00ED173E" w:rsidP="00D33D11">
            <w:pPr>
              <w:widowControl w:val="0"/>
              <w:rPr>
                <w:rFonts w:eastAsia="Calibri"/>
                <w:color w:val="000000"/>
                <w:sz w:val="20"/>
                <w:szCs w:val="20"/>
                <w:lang w:val="en-US" w:eastAsia="en-US"/>
              </w:rPr>
            </w:pPr>
            <w:r w:rsidRPr="00E72D93">
              <w:rPr>
                <w:color w:val="000000"/>
                <w:sz w:val="20"/>
                <w:szCs w:val="20"/>
              </w:rPr>
              <w:lastRenderedPageBreak/>
              <w:t>Процент</w:t>
            </w:r>
          </w:p>
        </w:tc>
        <w:tc>
          <w:tcPr>
            <w:tcW w:w="5386" w:type="dxa"/>
          </w:tcPr>
          <w:p w:rsidR="00ED173E" w:rsidRPr="00E72D93" w:rsidRDefault="00ED173E" w:rsidP="00D33D11">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D173E" w:rsidRPr="00E72D93" w:rsidRDefault="00ED173E" w:rsidP="00D33D11">
            <w:pPr>
              <w:widowControl w:val="0"/>
              <w:rPr>
                <w:sz w:val="20"/>
                <w:szCs w:val="20"/>
                <w:lang w:eastAsia="en-US"/>
              </w:rPr>
            </w:pPr>
            <w:r w:rsidRPr="00E72D93">
              <w:rPr>
                <w:sz w:val="20"/>
                <w:szCs w:val="20"/>
                <w:lang w:eastAsia="en-US"/>
              </w:rPr>
              <w:t>где:</w:t>
            </w:r>
          </w:p>
          <w:p w:rsidR="00ED173E" w:rsidRPr="00E72D93" w:rsidRDefault="00ED173E" w:rsidP="00D33D11">
            <w:pPr>
              <w:widowControl w:val="0"/>
              <w:jc w:val="both"/>
              <w:rPr>
                <w:color w:val="000000"/>
                <w:sz w:val="20"/>
                <w:szCs w:val="20"/>
                <w:lang w:eastAsia="en-US"/>
              </w:rPr>
            </w:pPr>
            <w:r w:rsidRPr="00E72D93">
              <w:rPr>
                <w:sz w:val="20"/>
                <w:szCs w:val="20"/>
                <w:lang w:val="en-US" w:eastAsia="en-US"/>
              </w:rPr>
              <w:t>n</w:t>
            </w:r>
            <w:r w:rsidRPr="00E72D93">
              <w:rPr>
                <w:sz w:val="20"/>
                <w:szCs w:val="20"/>
                <w:lang w:eastAsia="en-US"/>
              </w:rPr>
              <w:t xml:space="preserve"> – </w:t>
            </w:r>
            <w:r w:rsidRPr="00E72D93">
              <w:rPr>
                <w:color w:val="000000"/>
                <w:sz w:val="20"/>
                <w:szCs w:val="20"/>
                <w:lang w:eastAsia="en-US"/>
              </w:rPr>
              <w:t xml:space="preserve">доля </w:t>
            </w:r>
            <w:r w:rsidRPr="00E72D93">
              <w:rPr>
                <w:rFonts w:eastAsia="Calibri"/>
                <w:sz w:val="20"/>
                <w:szCs w:val="20"/>
                <w:lang w:eastAsia="en-US"/>
              </w:rPr>
              <w:t>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 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widowControl w:val="0"/>
              <w:jc w:val="both"/>
              <w:rPr>
                <w:sz w:val="20"/>
                <w:szCs w:val="20"/>
                <w:lang w:eastAsia="en-US"/>
              </w:rPr>
            </w:pPr>
            <w:r w:rsidRPr="00E72D93">
              <w:rPr>
                <w:sz w:val="20"/>
                <w:szCs w:val="20"/>
                <w:lang w:val="en-US" w:eastAsia="en-US"/>
              </w:rPr>
              <w:t>R</w:t>
            </w:r>
            <w:r w:rsidRPr="00E72D93">
              <w:rPr>
                <w:color w:val="000000"/>
                <w:sz w:val="20"/>
                <w:szCs w:val="20"/>
                <w:lang w:eastAsia="en-US"/>
              </w:rPr>
              <w:t xml:space="preserve"> – количество </w:t>
            </w:r>
            <w:r w:rsidRPr="00E72D93">
              <w:rPr>
                <w:rFonts w:eastAsia="Calibri"/>
                <w:sz w:val="20"/>
                <w:szCs w:val="20"/>
                <w:lang w:eastAsia="en-US"/>
              </w:rPr>
              <w:t xml:space="preserve">многоквартирных домов, имеющих </w:t>
            </w:r>
            <w:r w:rsidRPr="00E72D93">
              <w:rPr>
                <w:rFonts w:eastAsia="Calibri"/>
                <w:sz w:val="20"/>
                <w:szCs w:val="20"/>
                <w:lang w:eastAsia="en-US"/>
              </w:rPr>
              <w:lastRenderedPageBreak/>
              <w:t>возможность пользоваться услугами проводного и</w:t>
            </w:r>
            <w:r w:rsidR="00046C0A">
              <w:rPr>
                <w:rFonts w:eastAsia="Calibri"/>
                <w:sz w:val="20"/>
                <w:szCs w:val="20"/>
                <w:lang w:eastAsia="en-US"/>
              </w:rPr>
              <w:t xml:space="preserve"> </w:t>
            </w:r>
            <w:r w:rsidRPr="00E72D93">
              <w:rPr>
                <w:rFonts w:eastAsia="Calibri"/>
                <w:sz w:val="20"/>
                <w:szCs w:val="20"/>
                <w:lang w:eastAsia="en-US"/>
              </w:rPr>
              <w:t>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jc w:val="both"/>
              <w:rPr>
                <w:color w:val="000000"/>
                <w:sz w:val="20"/>
                <w:szCs w:val="20"/>
              </w:rPr>
            </w:pPr>
            <w:r w:rsidRPr="00E72D93">
              <w:rPr>
                <w:sz w:val="20"/>
                <w:szCs w:val="20"/>
                <w:lang w:val="en-US"/>
              </w:rPr>
              <w:t>K</w:t>
            </w:r>
            <w:r w:rsidRPr="00E72D93">
              <w:rPr>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w:t>
            </w:r>
            <w:r w:rsidRPr="00E72D93">
              <w:rPr>
                <w:rFonts w:eastAsia="Calibri"/>
                <w:sz w:val="20"/>
                <w:szCs w:val="20"/>
              </w:rPr>
              <w:t xml:space="preserve"> </w:t>
            </w:r>
            <w:r w:rsidRPr="00E72D93">
              <w:rPr>
                <w:rFonts w:eastAsia="Calibri"/>
                <w:sz w:val="20"/>
                <w:szCs w:val="20"/>
                <w:lang w:eastAsia="en-US"/>
              </w:rPr>
              <w:t>многоквартирных домов</w:t>
            </w:r>
            <w:r w:rsidRPr="00E72D93">
              <w:rPr>
                <w:rFonts w:eastAsia="Calibri"/>
                <w:sz w:val="20"/>
                <w:szCs w:val="20"/>
              </w:rPr>
              <w:t xml:space="preserve"> 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lang w:eastAsia="en-US"/>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2</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ED173E" w:rsidRPr="00E72D93" w:rsidRDefault="00ED173E" w:rsidP="00D33D11">
            <w:pPr>
              <w:jc w:val="both"/>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Мбит/с;</w:t>
            </w:r>
          </w:p>
          <w:p w:rsidR="00ED173E" w:rsidRPr="00E72D93" w:rsidRDefault="00ED173E" w:rsidP="00D33D11">
            <w:pPr>
              <w:jc w:val="both"/>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Мбит/с</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color w:val="000000"/>
                <w:sz w:val="20"/>
                <w:szCs w:val="20"/>
              </w:rPr>
              <w:t>доля муниципальных учреждений культуры, обеспеченных доступом в</w:t>
            </w:r>
            <w:r w:rsidRPr="00E72D93">
              <w:rPr>
                <w:sz w:val="20"/>
                <w:szCs w:val="20"/>
              </w:rPr>
              <w:t xml:space="preserve"> информационно-телекоммуникационную</w:t>
            </w:r>
            <w:r w:rsidRPr="00E72D93" w:rsidDel="006F092A">
              <w:rPr>
                <w:color w:val="000000"/>
                <w:sz w:val="20"/>
                <w:szCs w:val="20"/>
              </w:rPr>
              <w:t xml:space="preserve"> </w:t>
            </w:r>
            <w:r w:rsidRPr="00E72D93">
              <w:rPr>
                <w:color w:val="000000"/>
                <w:sz w:val="20"/>
                <w:szCs w:val="20"/>
              </w:rPr>
              <w:t xml:space="preserve">сеть Интернет на скорости: для учреждений культуры, расположенных в городских населенных пунктах, </w:t>
            </w:r>
            <w:r w:rsidRPr="00E72D93">
              <w:rPr>
                <w:sz w:val="20"/>
                <w:szCs w:val="20"/>
              </w:rPr>
              <w:t>–</w:t>
            </w:r>
            <w:r w:rsidRPr="00E72D93">
              <w:rPr>
                <w:color w:val="000000"/>
                <w:sz w:val="20"/>
                <w:szCs w:val="20"/>
              </w:rPr>
              <w:t xml:space="preserve"> не менее 50 Мбит/с, для учреждений культуры, расположенных в сельских населенных пунктах, </w:t>
            </w:r>
            <w:r w:rsidRPr="00E72D93">
              <w:rPr>
                <w:sz w:val="20"/>
                <w:szCs w:val="20"/>
              </w:rPr>
              <w:t>–</w:t>
            </w:r>
            <w:r w:rsidRPr="00E72D93">
              <w:rPr>
                <w:color w:val="000000"/>
                <w:sz w:val="20"/>
                <w:szCs w:val="20"/>
              </w:rPr>
              <w:t xml:space="preserve"> не менее 10 Мбит/с;</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1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 расположенных в городских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50</w:t>
            </w:r>
            <w:r w:rsidR="00046C0A" w:rsidRPr="00046C0A">
              <w:rPr>
                <w:color w:val="000000"/>
                <w:sz w:val="20"/>
                <w:szCs w:val="20"/>
              </w:rPr>
              <w:t xml:space="preserve"> </w:t>
            </w:r>
            <w:r w:rsidRPr="00E72D93">
              <w:rPr>
                <w:color w:val="000000"/>
                <w:sz w:val="20"/>
                <w:szCs w:val="20"/>
              </w:rPr>
              <w:t>Мбит/с;</w:t>
            </w:r>
          </w:p>
          <w:p w:rsidR="00ED173E" w:rsidRPr="00E72D93" w:rsidRDefault="00ED173E" w:rsidP="00D33D11">
            <w:pPr>
              <w:widowControl w:val="0"/>
              <w:rPr>
                <w:color w:val="000000"/>
                <w:sz w:val="20"/>
                <w:szCs w:val="20"/>
              </w:rPr>
            </w:pPr>
            <w:r w:rsidRPr="00E72D93">
              <w:rPr>
                <w:color w:val="000000"/>
                <w:sz w:val="20"/>
                <w:szCs w:val="20"/>
              </w:rPr>
              <w:t>K</w:t>
            </w:r>
            <w:r w:rsidRPr="00E72D93">
              <w:rPr>
                <w:color w:val="000000"/>
                <w:sz w:val="20"/>
                <w:szCs w:val="20"/>
                <w:vertAlign w:val="subscript"/>
              </w:rPr>
              <w:t xml:space="preserve">1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городских населенных пунктах;</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2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w:t>
            </w:r>
            <w:proofErr w:type="gramStart"/>
            <w:r w:rsidRPr="00E72D93">
              <w:rPr>
                <w:color w:val="000000"/>
                <w:sz w:val="20"/>
                <w:szCs w:val="20"/>
              </w:rPr>
              <w:t xml:space="preserve"> ,</w:t>
            </w:r>
            <w:proofErr w:type="gramEnd"/>
            <w:r w:rsidRPr="00E72D93">
              <w:rPr>
                <w:color w:val="000000"/>
                <w:sz w:val="20"/>
                <w:szCs w:val="20"/>
              </w:rPr>
              <w:t xml:space="preserve"> расположенных в сельских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10 Мбит/с;</w:t>
            </w:r>
          </w:p>
          <w:p w:rsidR="00ED173E" w:rsidRPr="00E72D93" w:rsidRDefault="00ED173E" w:rsidP="00D33D11">
            <w:pPr>
              <w:widowControl w:val="0"/>
              <w:rPr>
                <w:color w:val="000000"/>
                <w:sz w:val="20"/>
                <w:szCs w:val="20"/>
                <w:lang w:eastAsia="en-US"/>
              </w:rPr>
            </w:pPr>
            <w:r w:rsidRPr="00E72D93">
              <w:rPr>
                <w:color w:val="000000"/>
                <w:sz w:val="20"/>
                <w:szCs w:val="20"/>
              </w:rPr>
              <w:t>K</w:t>
            </w:r>
            <w:r w:rsidRPr="00E72D93">
              <w:rPr>
                <w:color w:val="000000"/>
                <w:sz w:val="20"/>
                <w:szCs w:val="20"/>
                <w:vertAlign w:val="subscript"/>
              </w:rPr>
              <w:t xml:space="preserve">2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сельских населенных пунктах.</w:t>
            </w:r>
          </w:p>
        </w:tc>
        <w:tc>
          <w:tcPr>
            <w:tcW w:w="2835" w:type="dxa"/>
          </w:tcPr>
          <w:p w:rsidR="00ED173E" w:rsidRPr="00E72D93" w:rsidRDefault="00ED173E" w:rsidP="00D33D11">
            <w:pPr>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13</w:t>
            </w:r>
          </w:p>
        </w:tc>
        <w:tc>
          <w:tcPr>
            <w:tcW w:w="2892" w:type="dxa"/>
          </w:tcPr>
          <w:p w:rsidR="00ED173E" w:rsidRPr="00E72D93" w:rsidRDefault="00ED173E" w:rsidP="00D33D11">
            <w:pPr>
              <w:jc w:val="both"/>
              <w:rPr>
                <w:color w:val="000000"/>
                <w:sz w:val="20"/>
                <w:szCs w:val="20"/>
              </w:rPr>
            </w:pPr>
            <w:r w:rsidRPr="00E72D93">
              <w:rPr>
                <w:color w:val="000000"/>
                <w:sz w:val="20"/>
                <w:szCs w:val="20"/>
              </w:rPr>
              <w:t>Образовательные организации оснащены (обновили) компьютерным, мультимедийным, презентационным оборудованием и</w:t>
            </w:r>
            <w:r w:rsidR="00046C0A">
              <w:rPr>
                <w:color w:val="000000"/>
                <w:sz w:val="20"/>
                <w:szCs w:val="20"/>
              </w:rPr>
              <w:t xml:space="preserve"> </w:t>
            </w:r>
            <w:r w:rsidRPr="00E72D93">
              <w:rPr>
                <w:color w:val="000000"/>
                <w:sz w:val="20"/>
                <w:szCs w:val="20"/>
              </w:rPr>
              <w:lastRenderedPageBreak/>
              <w:t>программным обеспечением в</w:t>
            </w:r>
            <w:r w:rsidR="00046C0A">
              <w:rPr>
                <w:color w:val="000000"/>
                <w:sz w:val="20"/>
                <w:szCs w:val="20"/>
              </w:rPr>
              <w:t xml:space="preserve"> </w:t>
            </w:r>
            <w:r w:rsidRPr="00E72D93">
              <w:rPr>
                <w:color w:val="000000"/>
                <w:sz w:val="20"/>
                <w:szCs w:val="20"/>
              </w:rPr>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217" w:type="dxa"/>
          </w:tcPr>
          <w:p w:rsidR="00ED173E" w:rsidRPr="00E72D93" w:rsidRDefault="00ED173E" w:rsidP="00D33D11">
            <w:pPr>
              <w:rPr>
                <w:color w:val="000000"/>
                <w:sz w:val="20"/>
                <w:szCs w:val="20"/>
              </w:rPr>
            </w:pPr>
            <w:r w:rsidRPr="00E72D93">
              <w:rPr>
                <w:color w:val="000000"/>
                <w:sz w:val="20"/>
                <w:szCs w:val="20"/>
              </w:rPr>
              <w:lastRenderedPageBreak/>
              <w:t>Процент</w:t>
            </w:r>
          </w:p>
        </w:tc>
        <w:tc>
          <w:tcPr>
            <w:tcW w:w="5386" w:type="dxa"/>
          </w:tcPr>
          <w:p w:rsidR="00ED173E" w:rsidRPr="00E72D93" w:rsidRDefault="00ED173E" w:rsidP="00D33D11">
            <w:pPr>
              <w:jc w:val="both"/>
              <w:rPr>
                <w:rFonts w:eastAsia="Calibri"/>
                <w:color w:val="000000"/>
                <w:sz w:val="20"/>
                <w:szCs w:val="20"/>
              </w:rPr>
            </w:pPr>
            <w:r w:rsidRPr="00E72D93">
              <w:rPr>
                <w:rFonts w:eastAsia="Calibri"/>
                <w:color w:val="000000"/>
                <w:sz w:val="20"/>
                <w:szCs w:val="20"/>
              </w:rPr>
              <w:t>Значение показателя берется индивидуально для каждого муниципального образования Московской области из</w:t>
            </w:r>
            <w:r w:rsidR="00046C0A">
              <w:rPr>
                <w:rFonts w:eastAsia="Calibri"/>
                <w:color w:val="000000"/>
                <w:sz w:val="20"/>
                <w:szCs w:val="20"/>
              </w:rPr>
              <w:t xml:space="preserve"> </w:t>
            </w:r>
            <w:r w:rsidRPr="00E72D93">
              <w:rPr>
                <w:rFonts w:eastAsia="Calibri"/>
                <w:color w:val="000000"/>
                <w:sz w:val="20"/>
                <w:szCs w:val="20"/>
              </w:rPr>
              <w:t>соглашения,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w:t>
            </w:r>
          </w:p>
          <w:p w:rsidR="00ED173E" w:rsidRPr="00E72D93" w:rsidRDefault="00ED173E" w:rsidP="00D33D11">
            <w:pPr>
              <w:jc w:val="both"/>
              <w:rPr>
                <w:rFonts w:eastAsia="Calibri"/>
                <w:color w:val="000000"/>
                <w:sz w:val="18"/>
                <w:szCs w:val="20"/>
              </w:rPr>
            </w:pPr>
          </w:p>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i</m:t>
                        </m:r>
                      </m:sub>
                    </m:sSub>
                    <m:r>
                      <w:rPr>
                        <w:rFonts w:ascii="Cambria Math" w:eastAsia="Calibri" w:hAnsi="Cambria Math"/>
                        <w:color w:val="000000"/>
                        <w:sz w:val="20"/>
                        <w:szCs w:val="20"/>
                      </w:rPr>
                      <m:t>+</m:t>
                    </m:r>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t</m:t>
                        </m:r>
                      </m:sub>
                    </m:sSub>
                    <m:r>
                      <w:rPr>
                        <w:rFonts w:ascii="Cambria Math" w:eastAsia="Calibri" w:hAnsi="Cambria Math"/>
                        <w:color w:val="000000"/>
                        <w:sz w:val="20"/>
                        <w:szCs w:val="20"/>
                      </w:rPr>
                      <m:t>)×100%</m:t>
                    </m:r>
                  </m:num>
                  <m:den>
                    <m:r>
                      <w:rPr>
                        <w:rFonts w:ascii="Cambria Math" w:eastAsia="Calibri" w:hAnsi="Cambria Math"/>
                        <w:color w:val="000000"/>
                        <w:sz w:val="20"/>
                        <w:szCs w:val="20"/>
                      </w:rPr>
                      <m:t>K</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iCs/>
                <w:sz w:val="20"/>
                <w:szCs w:val="20"/>
              </w:rPr>
              <w:t>доля общеобразовательных организаций в муниципальном образовании Московской области, оснащенных (обновили) компьютерным, мультимедийным, презентационным оборудованием и программным обеспечением в</w:t>
            </w:r>
            <w:r w:rsidR="00046C0A">
              <w:rPr>
                <w:iCs/>
                <w:sz w:val="20"/>
                <w:szCs w:val="20"/>
              </w:rPr>
              <w:t xml:space="preserve"> </w:t>
            </w:r>
            <w:r w:rsidRPr="00E72D93">
              <w:rPr>
                <w:iCs/>
                <w:sz w:val="20"/>
                <w:szCs w:val="20"/>
              </w:rPr>
              <w:t>рамках эксперимента по модернизации начального общего, основного общего и среднего общего образования</w:t>
            </w:r>
            <w:r w:rsidRPr="00E72D93">
              <w:rPr>
                <w:color w:val="000000"/>
                <w:sz w:val="20"/>
                <w:szCs w:val="20"/>
              </w:rPr>
              <w:t>;</w:t>
            </w:r>
          </w:p>
          <w:p w:rsidR="00ED173E" w:rsidRPr="00E72D93" w:rsidRDefault="007031C0" w:rsidP="00D33D11">
            <w:pPr>
              <w:widowControl w:val="0"/>
              <w:jc w:val="both"/>
              <w:rPr>
                <w:rFonts w:eastAsia="Courier New"/>
                <w:color w:val="000000"/>
                <w:sz w:val="20"/>
                <w:szCs w:val="20"/>
                <w:shd w:val="clear" w:color="auto" w:fill="FFFFFF"/>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i</m:t>
                  </m:r>
                </m:sub>
              </m:sSub>
            </m:oMath>
            <w:r w:rsidR="00ED173E" w:rsidRPr="00E72D93">
              <w:rPr>
                <w:color w:val="000000"/>
                <w:sz w:val="20"/>
                <w:szCs w:val="20"/>
                <w:vertAlign w:val="subscript"/>
              </w:rPr>
              <w:t xml:space="preserve"> </w:t>
            </w:r>
            <w:r w:rsidR="00ED173E" w:rsidRPr="00E72D93">
              <w:rPr>
                <w:sz w:val="20"/>
                <w:szCs w:val="20"/>
              </w:rPr>
              <w:t>–</w:t>
            </w:r>
            <w:r w:rsidR="00ED173E" w:rsidRPr="00E72D93">
              <w:rPr>
                <w:color w:val="000000"/>
                <w:sz w:val="20"/>
                <w:szCs w:val="20"/>
              </w:rPr>
              <w:t xml:space="preserve"> </w:t>
            </w:r>
            <w:r w:rsidR="00ED173E" w:rsidRPr="00E72D93">
              <w:rPr>
                <w:sz w:val="20"/>
                <w:szCs w:val="20"/>
              </w:rPr>
              <w:t xml:space="preserve">количество общеобразовательных организаций в муниципальном образовании Московской области, </w:t>
            </w:r>
            <w:r w:rsidR="00ED173E" w:rsidRPr="00E72D93">
              <w:rPr>
                <w:iCs/>
                <w:sz w:val="20"/>
                <w:szCs w:val="20"/>
              </w:rPr>
              <w:t>которые оснащены (обновили) компьютерным, мультимедийным, презентационным оборудованием и программным обеспечением в рамках эксперимента по</w:t>
            </w:r>
            <w:r w:rsidR="00046C0A" w:rsidRPr="00046C0A">
              <w:rPr>
                <w:iCs/>
                <w:sz w:val="20"/>
                <w:szCs w:val="20"/>
              </w:rPr>
              <w:t xml:space="preserve"> </w:t>
            </w:r>
            <w:r w:rsidR="00ED173E" w:rsidRPr="00E72D93">
              <w:rPr>
                <w:iCs/>
                <w:sz w:val="20"/>
                <w:szCs w:val="20"/>
              </w:rPr>
              <w:t xml:space="preserve">модернизации начального общего, основного общего и среднего общего образования </w:t>
            </w:r>
            <w:r w:rsidR="00ED173E" w:rsidRPr="00E72D93">
              <w:rPr>
                <w:sz w:val="20"/>
                <w:szCs w:val="20"/>
              </w:rPr>
              <w:t>в</w:t>
            </w:r>
            <w:r w:rsidR="00046C0A" w:rsidRPr="00046C0A">
              <w:rPr>
                <w:sz w:val="20"/>
                <w:szCs w:val="20"/>
              </w:rPr>
              <w:t xml:space="preserve"> </w:t>
            </w:r>
            <w:r w:rsidR="00ED173E" w:rsidRPr="00E72D93">
              <w:rPr>
                <w:sz w:val="20"/>
                <w:szCs w:val="20"/>
              </w:rPr>
              <w:t>соответствующем году</w:t>
            </w:r>
            <w:r w:rsidR="00ED173E" w:rsidRPr="00E72D93">
              <w:rPr>
                <w:color w:val="000000"/>
                <w:sz w:val="20"/>
                <w:szCs w:val="20"/>
              </w:rPr>
              <w:t>;</w:t>
            </w:r>
          </w:p>
          <w:p w:rsidR="00ED173E" w:rsidRPr="00E72D93" w:rsidRDefault="007031C0" w:rsidP="00D33D11">
            <w:pPr>
              <w:widowControl w:val="0"/>
              <w:jc w:val="both"/>
              <w:rPr>
                <w:color w:val="000000"/>
                <w:sz w:val="20"/>
                <w:szCs w:val="20"/>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t</m:t>
                  </m:r>
                </m:sub>
              </m:sSub>
            </m:oMath>
            <w:r w:rsidR="00ED173E" w:rsidRPr="00E72D93">
              <w:rPr>
                <w:color w:val="000000"/>
                <w:sz w:val="20"/>
                <w:szCs w:val="20"/>
                <w:vertAlign w:val="subscript"/>
              </w:rPr>
              <w:t xml:space="preserve"> </w:t>
            </w:r>
            <w:r w:rsidR="00ED173E" w:rsidRPr="00E72D93">
              <w:rPr>
                <w:sz w:val="20"/>
                <w:szCs w:val="20"/>
              </w:rPr>
              <w:t xml:space="preserve">– количество общеобразовательных организаций в муниципальном образовании Московской области, </w:t>
            </w:r>
            <w:r w:rsidR="00ED173E" w:rsidRPr="00E72D93">
              <w:rPr>
                <w:iCs/>
                <w:sz w:val="20"/>
                <w:szCs w:val="20"/>
              </w:rPr>
              <w:t xml:space="preserve">которые оснастили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r w:rsidR="00ED173E" w:rsidRPr="00E72D93">
              <w:rPr>
                <w:sz w:val="20"/>
                <w:szCs w:val="20"/>
              </w:rPr>
              <w:t>в предыдущие годы, начиная с 2021 года</w:t>
            </w:r>
            <w:r w:rsidR="00ED173E" w:rsidRPr="00E72D93">
              <w:rPr>
                <w:color w:val="000000"/>
                <w:sz w:val="20"/>
                <w:szCs w:val="20"/>
              </w:rPr>
              <w:t>;</w:t>
            </w:r>
          </w:p>
          <w:p w:rsidR="00ED173E" w:rsidRPr="00E72D93" w:rsidRDefault="00ED173E" w:rsidP="00D33D11">
            <w:pPr>
              <w:jc w:val="both"/>
              <w:rPr>
                <w:color w:val="000000"/>
                <w:sz w:val="20"/>
                <w:szCs w:val="20"/>
              </w:rPr>
            </w:pPr>
            <w:r w:rsidRPr="00E72D93">
              <w:rPr>
                <w:color w:val="000000"/>
                <w:sz w:val="20"/>
                <w:szCs w:val="20"/>
              </w:rPr>
              <w:t>K</w:t>
            </w:r>
            <w:r w:rsidRPr="00E72D93">
              <w:rPr>
                <w:color w:val="000000"/>
                <w:sz w:val="20"/>
                <w:szCs w:val="20"/>
                <w:vertAlign w:val="subscript"/>
              </w:rPr>
              <w:t xml:space="preserve"> </w:t>
            </w:r>
            <w:r w:rsidRPr="00E72D93">
              <w:rPr>
                <w:sz w:val="20"/>
                <w:szCs w:val="20"/>
              </w:rPr>
              <w:t xml:space="preserve">– общее количество </w:t>
            </w:r>
            <w:r w:rsidRPr="00E72D93">
              <w:rPr>
                <w:iCs/>
                <w:sz w:val="20"/>
                <w:szCs w:val="20"/>
              </w:rPr>
              <w:t>общеобразовательных организаций в</w:t>
            </w:r>
            <w:r w:rsidRPr="00E72D93">
              <w:rPr>
                <w:color w:val="000000"/>
                <w:sz w:val="20"/>
                <w:szCs w:val="20"/>
              </w:rPr>
              <w:t xml:space="preserve"> муниципальном образовании Московской области.*</w:t>
            </w:r>
          </w:p>
          <w:p w:rsidR="00ED173E" w:rsidRPr="00E72D93" w:rsidRDefault="00ED173E" w:rsidP="00D33D11">
            <w:pPr>
              <w:jc w:val="both"/>
              <w:rPr>
                <w:i/>
                <w:sz w:val="20"/>
                <w:szCs w:val="20"/>
              </w:rPr>
            </w:pPr>
            <w:r w:rsidRPr="00E72D93">
              <w:rPr>
                <w:i/>
                <w:sz w:val="20"/>
                <w:szCs w:val="20"/>
              </w:rPr>
              <w:t>*</w:t>
            </w:r>
            <w:r w:rsidRPr="00EE4DB5">
              <w:rPr>
                <w:sz w:val="20"/>
                <w:szCs w:val="20"/>
              </w:rPr>
              <w:t>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w:t>
            </w:r>
            <w:r w:rsidR="00046C0A" w:rsidRPr="00EE4DB5">
              <w:rPr>
                <w:sz w:val="20"/>
                <w:szCs w:val="20"/>
              </w:rPr>
              <w:t xml:space="preserve"> </w:t>
            </w:r>
            <w:r w:rsidRPr="00EE4DB5">
              <w:rPr>
                <w:sz w:val="20"/>
                <w:szCs w:val="20"/>
              </w:rPr>
              <w:t>плановый период</w:t>
            </w:r>
            <w:r w:rsidRPr="00E72D93">
              <w:rPr>
                <w:i/>
                <w:sz w:val="20"/>
                <w:szCs w:val="20"/>
              </w:rPr>
              <w:t>.</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14</w:t>
            </w:r>
          </w:p>
        </w:tc>
        <w:tc>
          <w:tcPr>
            <w:tcW w:w="2892" w:type="dxa"/>
          </w:tcPr>
          <w:p w:rsidR="00ED173E" w:rsidRPr="00E72D93" w:rsidRDefault="00ED173E" w:rsidP="00D33D11">
            <w:pPr>
              <w:jc w:val="both"/>
              <w:rPr>
                <w:color w:val="000000"/>
                <w:sz w:val="20"/>
                <w:szCs w:val="20"/>
              </w:rPr>
            </w:pPr>
            <w:r w:rsidRPr="00E72D93">
              <w:t>Образовательные организации обеспечены материально-технической базой для внедрения цифровой образовательной среды</w:t>
            </w:r>
          </w:p>
        </w:tc>
        <w:tc>
          <w:tcPr>
            <w:tcW w:w="1217" w:type="dxa"/>
          </w:tcPr>
          <w:p w:rsidR="00ED173E" w:rsidRPr="00E72D93" w:rsidRDefault="00ED173E" w:rsidP="00D33D11">
            <w:pPr>
              <w:rPr>
                <w:color w:val="000000"/>
                <w:sz w:val="20"/>
                <w:szCs w:val="20"/>
              </w:rPr>
            </w:pPr>
            <w:r w:rsidRPr="00E72D93">
              <w:rPr>
                <w:color w:val="000000"/>
                <w:sz w:val="20"/>
                <w:szCs w:val="20"/>
              </w:rPr>
              <w:t>Единица</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n=R+K</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образовательных организаций в муниципальном образовании Московской области </w:t>
            </w:r>
            <w:r w:rsidRPr="00E72D93">
              <w:rPr>
                <w:color w:val="000000"/>
                <w:sz w:val="20"/>
                <w:szCs w:val="20"/>
              </w:rPr>
              <w:lastRenderedPageBreak/>
              <w:t>(образовательные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00046C0A" w:rsidRPr="00046C0A">
              <w:rPr>
                <w:color w:val="000000"/>
                <w:sz w:val="20"/>
                <w:szCs w:val="20"/>
              </w:rPr>
              <w:t xml:space="preserve"> </w:t>
            </w:r>
            <w:r w:rsidRPr="00E72D93">
              <w:rPr>
                <w:color w:val="000000"/>
                <w:sz w:val="20"/>
                <w:szCs w:val="20"/>
              </w:rPr>
              <w:t>соответствующем году, начиная с 2024 года (приобретены средства обучения и</w:t>
            </w:r>
            <w:r w:rsidR="00046C0A" w:rsidRPr="00046C0A">
              <w:rPr>
                <w:color w:val="000000"/>
                <w:sz w:val="20"/>
                <w:szCs w:val="20"/>
              </w:rPr>
              <w:t xml:space="preserve"> </w:t>
            </w:r>
            <w:r w:rsidRPr="00E72D93">
              <w:rPr>
                <w:color w:val="000000"/>
                <w:sz w:val="20"/>
                <w:szCs w:val="20"/>
              </w:rPr>
              <w:t>воспитания для обновления материально–технической базы);</w:t>
            </w:r>
          </w:p>
          <w:p w:rsidR="00ED173E" w:rsidRPr="00E72D93" w:rsidRDefault="00ED173E" w:rsidP="00D33D11">
            <w:pPr>
              <w:jc w:val="both"/>
              <w:rPr>
                <w:color w:val="000000"/>
                <w:sz w:val="20"/>
                <w:szCs w:val="20"/>
              </w:rPr>
            </w:pPr>
            <w:r w:rsidRPr="00E72D93">
              <w:rPr>
                <w:color w:val="000000"/>
                <w:sz w:val="20"/>
                <w:szCs w:val="20"/>
                <w:lang w:val="en-US"/>
              </w:rPr>
              <w:t>K</w:t>
            </w:r>
            <w:r w:rsidRPr="00E72D93">
              <w:rPr>
                <w:color w:val="000000"/>
                <w:sz w:val="20"/>
                <w:szCs w:val="2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ED173E" w:rsidRPr="00E72D93" w:rsidRDefault="00ED173E" w:rsidP="00D33D11">
            <w:pPr>
              <w:jc w:val="both"/>
              <w:rPr>
                <w:rFonts w:eastAsia="MS Mincho"/>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lang w:val="en-US"/>
              </w:rPr>
              <w:lastRenderedPageBreak/>
              <w:t>2.15</w:t>
            </w:r>
          </w:p>
        </w:tc>
        <w:tc>
          <w:tcPr>
            <w:tcW w:w="2892" w:type="dxa"/>
          </w:tcPr>
          <w:p w:rsidR="00ED173E" w:rsidRPr="00E72D93" w:rsidRDefault="00ED173E" w:rsidP="00D33D11">
            <w:pPr>
              <w:jc w:val="both"/>
              <w:rPr>
                <w:color w:val="000000"/>
                <w:sz w:val="20"/>
                <w:szCs w:val="20"/>
              </w:rPr>
            </w:pPr>
            <w:r w:rsidRPr="00E72D93">
              <w:rPr>
                <w:color w:val="000000"/>
                <w:sz w:val="22"/>
                <w:szCs w:val="22"/>
              </w:rPr>
              <w:t>Доля помещений аппаратных, приведенных в соответствие со</w:t>
            </w:r>
            <w:r w:rsidR="00046C0A">
              <w:rPr>
                <w:color w:val="000000"/>
                <w:sz w:val="22"/>
                <w:szCs w:val="22"/>
              </w:rPr>
              <w:t xml:space="preserve"> </w:t>
            </w:r>
            <w:r w:rsidRPr="00E72D93">
              <w:rPr>
                <w:color w:val="000000"/>
                <w:sz w:val="22"/>
                <w:szCs w:val="22"/>
              </w:rPr>
              <w:t>стандартом «Цифровая школа» в части ИТ-инфраструктуры государственных и</w:t>
            </w:r>
            <w:r w:rsidR="00046C0A">
              <w:rPr>
                <w:color w:val="000000"/>
                <w:sz w:val="22"/>
                <w:szCs w:val="22"/>
              </w:rPr>
              <w:t xml:space="preserve"> </w:t>
            </w:r>
            <w:r w:rsidRPr="00E72D93">
              <w:rPr>
                <w:color w:val="000000"/>
                <w:sz w:val="22"/>
                <w:szCs w:val="22"/>
              </w:rPr>
              <w:t>муниципальных общеобразовательных организаций, реализующих программы общего образования, для обеспечения в</w:t>
            </w:r>
            <w:r w:rsidR="00046C0A">
              <w:rPr>
                <w:color w:val="000000"/>
                <w:sz w:val="22"/>
                <w:szCs w:val="22"/>
              </w:rPr>
              <w:t xml:space="preserve"> </w:t>
            </w:r>
            <w:r w:rsidRPr="00E72D93">
              <w:rPr>
                <w:color w:val="000000"/>
                <w:sz w:val="22"/>
                <w:szCs w:val="22"/>
              </w:rPr>
              <w:t>помещениях безопасного доступа к</w:t>
            </w:r>
            <w:r w:rsidR="00046C0A">
              <w:rPr>
                <w:color w:val="000000"/>
                <w:sz w:val="22"/>
                <w:szCs w:val="22"/>
              </w:rPr>
              <w:t xml:space="preserve"> </w:t>
            </w:r>
            <w:r w:rsidRPr="00E72D93">
              <w:rPr>
                <w:color w:val="000000"/>
                <w:sz w:val="22"/>
                <w:szCs w:val="22"/>
              </w:rPr>
              <w:t>государственным, муниципальным и иным информационным системам, информационно-телекоммуникационной сети «Интернет» и</w:t>
            </w:r>
            <w:r w:rsidR="00046C0A">
              <w:rPr>
                <w:color w:val="000000"/>
                <w:sz w:val="22"/>
                <w:szCs w:val="22"/>
              </w:rPr>
              <w:t xml:space="preserve"> </w:t>
            </w:r>
            <w:r w:rsidRPr="00E72D93">
              <w:rPr>
                <w:color w:val="000000"/>
                <w:sz w:val="22"/>
                <w:szCs w:val="22"/>
              </w:rPr>
              <w:t>обеспечения базовой безопасности образовательного процесса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доля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rFonts w:eastAsia="Calibri"/>
                <w:color w:val="000000"/>
                <w:sz w:val="20"/>
                <w:szCs w:val="20"/>
              </w:rPr>
            </w:pPr>
            <w:r w:rsidRPr="00E72D93">
              <w:rPr>
                <w:color w:val="000000"/>
                <w:sz w:val="20"/>
                <w:szCs w:val="20"/>
                <w:lang w:val="en-US"/>
              </w:rPr>
              <w:t>K</w:t>
            </w:r>
            <w:r w:rsidRPr="00E72D93">
              <w:rPr>
                <w:color w:val="000000"/>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 помещений аппаратных государственных и муниципальных общеобразовательных организаций, реализующих программы общего образования 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bl>
    <w:p w:rsidR="00853693" w:rsidRPr="00E72D93" w:rsidRDefault="00853693" w:rsidP="00853693">
      <w:pPr>
        <w:ind w:left="142" w:right="-315"/>
        <w:jc w:val="both"/>
        <w:rPr>
          <w:sz w:val="16"/>
          <w:szCs w:val="16"/>
        </w:rPr>
      </w:pPr>
    </w:p>
    <w:p w:rsidR="001158AB" w:rsidRPr="00E72D93" w:rsidRDefault="001158AB" w:rsidP="001158AB">
      <w:pPr>
        <w:pStyle w:val="afffb"/>
        <w:jc w:val="center"/>
        <w:rPr>
          <w:b/>
          <w:bCs/>
          <w:sz w:val="28"/>
          <w:szCs w:val="28"/>
        </w:rPr>
        <w:sectPr w:rsidR="001158AB" w:rsidRPr="00E72D93" w:rsidSect="00046C0A">
          <w:pgSz w:w="16838" w:h="11906" w:orient="landscape"/>
          <w:pgMar w:top="1134" w:right="567" w:bottom="1134" w:left="1701" w:header="709" w:footer="709" w:gutter="0"/>
          <w:cols w:space="708"/>
          <w:titlePg/>
          <w:docGrid w:linePitch="360"/>
        </w:sectPr>
      </w:pPr>
    </w:p>
    <w:p w:rsidR="0060713B" w:rsidRDefault="0060713B" w:rsidP="009E71B8">
      <w:pPr>
        <w:pStyle w:val="ConsPlusNonformat"/>
        <w:numPr>
          <w:ilvl w:val="0"/>
          <w:numId w:val="28"/>
        </w:numPr>
        <w:ind w:left="357" w:hanging="357"/>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Порядок взаимодействия ответственного за выполнение мероприятия с муниципальным заказчиком программы, муници</w:t>
      </w:r>
      <w:r w:rsidR="009E71B8">
        <w:rPr>
          <w:rFonts w:ascii="Times New Roman" w:hAnsi="Times New Roman" w:cs="Times New Roman"/>
          <w:b/>
          <w:sz w:val="28"/>
          <w:szCs w:val="28"/>
        </w:rPr>
        <w:t>пальным заказчиком подпрограммы</w:t>
      </w:r>
    </w:p>
    <w:p w:rsidR="002407B5" w:rsidRPr="00E72D93" w:rsidRDefault="002407B5" w:rsidP="002407B5">
      <w:pPr>
        <w:pStyle w:val="ConsPlusNonformat"/>
        <w:jc w:val="center"/>
        <w:rPr>
          <w:rFonts w:ascii="Times New Roman" w:hAnsi="Times New Roman" w:cs="Times New Roman"/>
          <w:b/>
          <w:sz w:val="28"/>
          <w:szCs w:val="28"/>
        </w:rPr>
      </w:pPr>
    </w:p>
    <w:p w:rsidR="0060713B" w:rsidRPr="00E72D93" w:rsidRDefault="0060713B" w:rsidP="0060713B">
      <w:pPr>
        <w:jc w:val="both"/>
        <w:rPr>
          <w:sz w:val="28"/>
          <w:szCs w:val="28"/>
        </w:rPr>
      </w:pPr>
      <w:r w:rsidRPr="00E72D93">
        <w:rPr>
          <w:sz w:val="28"/>
          <w:szCs w:val="28"/>
        </w:rPr>
        <w:tab/>
        <w:t>Управление реализацией муниципальной программы осуществляет координатор муниципальной программы.</w:t>
      </w:r>
    </w:p>
    <w:p w:rsidR="0060713B" w:rsidRPr="00E72D93" w:rsidRDefault="0060713B" w:rsidP="0060713B">
      <w:pPr>
        <w:ind w:firstLine="708"/>
        <w:jc w:val="both"/>
        <w:rPr>
          <w:sz w:val="28"/>
          <w:szCs w:val="28"/>
        </w:rPr>
      </w:pPr>
      <w:r w:rsidRPr="00E72D93">
        <w:rPr>
          <w:sz w:val="28"/>
          <w:szCs w:val="28"/>
        </w:rPr>
        <w:t>Координатор муниципальной программы организовывает работу, направленную на:</w:t>
      </w:r>
    </w:p>
    <w:p w:rsidR="0060713B" w:rsidRPr="00E72D93" w:rsidRDefault="0060713B" w:rsidP="00046C0A">
      <w:pPr>
        <w:ind w:firstLine="709"/>
        <w:jc w:val="both"/>
        <w:rPr>
          <w:sz w:val="28"/>
          <w:szCs w:val="28"/>
        </w:rPr>
      </w:pPr>
      <w:r w:rsidRPr="00E72D93">
        <w:rPr>
          <w:sz w:val="28"/>
          <w:szCs w:val="28"/>
        </w:rPr>
        <w:t>1) координацию деятельности муниципального заказчика программы</w:t>
      </w:r>
      <w:r w:rsidR="00777A1F" w:rsidRPr="00E72D93">
        <w:rPr>
          <w:sz w:val="28"/>
          <w:szCs w:val="28"/>
        </w:rPr>
        <w:br/>
      </w:r>
      <w:r w:rsidRPr="00E72D93">
        <w:rPr>
          <w:sz w:val="28"/>
          <w:szCs w:val="28"/>
        </w:rPr>
        <w:t>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w:t>
      </w:r>
      <w:r w:rsidR="00777A1F" w:rsidRPr="00E72D93">
        <w:rPr>
          <w:sz w:val="28"/>
          <w:szCs w:val="28"/>
        </w:rPr>
        <w:br/>
      </w:r>
      <w:r w:rsidRPr="00E72D93">
        <w:rPr>
          <w:sz w:val="28"/>
          <w:szCs w:val="28"/>
        </w:rPr>
        <w:t>на рассмотрение Администрации Городского округа Пушкинский;</w:t>
      </w:r>
    </w:p>
    <w:p w:rsidR="0060713B" w:rsidRPr="00E72D93" w:rsidRDefault="0060713B" w:rsidP="0060713B">
      <w:pPr>
        <w:ind w:firstLine="708"/>
        <w:jc w:val="both"/>
        <w:rPr>
          <w:sz w:val="28"/>
          <w:szCs w:val="28"/>
        </w:rPr>
      </w:pPr>
      <w:r w:rsidRPr="00E72D93">
        <w:rPr>
          <w:sz w:val="28"/>
          <w:szCs w:val="28"/>
        </w:rPr>
        <w:t>2) организацию управления муниципальной программой;</w:t>
      </w:r>
    </w:p>
    <w:p w:rsidR="0060713B" w:rsidRPr="00E72D93" w:rsidRDefault="0060713B" w:rsidP="0060713B">
      <w:pPr>
        <w:ind w:firstLine="708"/>
        <w:jc w:val="both"/>
        <w:rPr>
          <w:sz w:val="28"/>
          <w:szCs w:val="28"/>
        </w:rPr>
      </w:pPr>
      <w:r w:rsidRPr="00E72D93">
        <w:rPr>
          <w:sz w:val="28"/>
          <w:szCs w:val="28"/>
        </w:rPr>
        <w:t xml:space="preserve">3) создание при необходимости комиссии (совета, рабочей группы) </w:t>
      </w:r>
    </w:p>
    <w:p w:rsidR="0060713B" w:rsidRPr="00E72D93" w:rsidRDefault="0060713B" w:rsidP="0060713B">
      <w:pPr>
        <w:jc w:val="both"/>
        <w:rPr>
          <w:sz w:val="28"/>
          <w:szCs w:val="28"/>
        </w:rPr>
      </w:pPr>
      <w:r w:rsidRPr="00E72D93">
        <w:rPr>
          <w:sz w:val="28"/>
          <w:szCs w:val="28"/>
        </w:rPr>
        <w:t>по управлению муниципальной программой;</w:t>
      </w:r>
    </w:p>
    <w:p w:rsidR="0060713B" w:rsidRPr="00E72D93" w:rsidRDefault="0060713B" w:rsidP="0060713B">
      <w:pPr>
        <w:ind w:firstLine="708"/>
        <w:jc w:val="both"/>
        <w:rPr>
          <w:sz w:val="28"/>
          <w:szCs w:val="28"/>
        </w:rPr>
      </w:pPr>
      <w:r w:rsidRPr="00E72D93">
        <w:rPr>
          <w:sz w:val="28"/>
          <w:szCs w:val="28"/>
        </w:rPr>
        <w:t>4) реализацию муниципальной программы;</w:t>
      </w:r>
    </w:p>
    <w:p w:rsidR="0060713B" w:rsidRPr="00E72D93" w:rsidRDefault="0060713B" w:rsidP="0060713B">
      <w:pPr>
        <w:ind w:firstLine="708"/>
        <w:jc w:val="both"/>
        <w:rPr>
          <w:sz w:val="28"/>
          <w:szCs w:val="28"/>
        </w:rPr>
      </w:pPr>
      <w:r w:rsidRPr="00E72D93">
        <w:rPr>
          <w:sz w:val="28"/>
          <w:szCs w:val="28"/>
        </w:rPr>
        <w:t>5) достижение цели и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муниципальной программы:</w:t>
      </w:r>
    </w:p>
    <w:p w:rsidR="0060713B" w:rsidRPr="00E72D93" w:rsidRDefault="0060713B" w:rsidP="0060713B">
      <w:pPr>
        <w:ind w:firstLine="708"/>
        <w:jc w:val="both"/>
        <w:rPr>
          <w:sz w:val="28"/>
          <w:szCs w:val="28"/>
        </w:rPr>
      </w:pPr>
      <w:r w:rsidRPr="00E72D93">
        <w:rPr>
          <w:sz w:val="28"/>
          <w:szCs w:val="28"/>
        </w:rPr>
        <w:t>1)</w:t>
      </w:r>
      <w:r w:rsidRPr="00E72D93">
        <w:rPr>
          <w:sz w:val="28"/>
          <w:szCs w:val="28"/>
        </w:rPr>
        <w:tab/>
        <w:t>разрабатывает муниципальную программу и вводит соответствующую информацию в ГАСУ Московской области;</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60713B" w:rsidRPr="00E72D93" w:rsidRDefault="0060713B" w:rsidP="0060713B">
      <w:pPr>
        <w:ind w:firstLine="708"/>
        <w:jc w:val="both"/>
        <w:rPr>
          <w:sz w:val="28"/>
          <w:szCs w:val="28"/>
        </w:rPr>
      </w:pPr>
      <w:r w:rsidRPr="00E72D93">
        <w:rPr>
          <w:sz w:val="28"/>
          <w:szCs w:val="28"/>
        </w:rPr>
        <w:t>4) участвует в обсуждении вопросов, связанных с реализацией</w:t>
      </w:r>
      <w:r w:rsidR="00777A1F" w:rsidRPr="00E72D93">
        <w:rPr>
          <w:sz w:val="28"/>
          <w:szCs w:val="28"/>
        </w:rPr>
        <w:br/>
      </w:r>
      <w:r w:rsidRPr="00E72D93">
        <w:rPr>
          <w:sz w:val="28"/>
          <w:szCs w:val="28"/>
        </w:rPr>
        <w:t>и финансированием муниципальной программы;</w:t>
      </w:r>
    </w:p>
    <w:p w:rsidR="0060713B" w:rsidRPr="00E72D93" w:rsidRDefault="0060713B" w:rsidP="0060713B">
      <w:pPr>
        <w:ind w:firstLine="708"/>
        <w:jc w:val="both"/>
        <w:rPr>
          <w:sz w:val="28"/>
          <w:szCs w:val="28"/>
        </w:rPr>
      </w:pPr>
      <w:r w:rsidRPr="00E72D93">
        <w:rPr>
          <w:sz w:val="28"/>
          <w:szCs w:val="28"/>
        </w:rPr>
        <w:t>5) вводит в ГАСУ Московской области информацию в соответствии</w:t>
      </w:r>
      <w:r w:rsidR="00777A1F" w:rsidRPr="00E72D93">
        <w:rPr>
          <w:sz w:val="28"/>
          <w:szCs w:val="28"/>
        </w:rPr>
        <w:br/>
      </w:r>
      <w:r w:rsidRPr="00E72D93">
        <w:rPr>
          <w:sz w:val="28"/>
          <w:szCs w:val="28"/>
        </w:rPr>
        <w:t>с пунктом 8.2 Порядка разработки и реализации муниципальных программ Городского округа Пушкинский Московской области (далее – Порядок).</w:t>
      </w:r>
      <w:r w:rsidR="00777A1F" w:rsidRPr="00E72D93">
        <w:rPr>
          <w:sz w:val="28"/>
          <w:szCs w:val="28"/>
        </w:rPr>
        <w:t xml:space="preserve"> </w:t>
      </w:r>
      <w:r w:rsidRPr="00E72D93">
        <w:rPr>
          <w:sz w:val="28"/>
          <w:szCs w:val="28"/>
        </w:rPr>
        <w:t>По</w:t>
      </w:r>
      <w:r w:rsidR="00046C0A">
        <w:rPr>
          <w:sz w:val="28"/>
          <w:szCs w:val="28"/>
        </w:rPr>
        <w:t xml:space="preserve"> </w:t>
      </w:r>
      <w:r w:rsidRPr="00E72D93">
        <w:rPr>
          <w:sz w:val="28"/>
          <w:szCs w:val="28"/>
        </w:rPr>
        <w:t>решению муниципального заказчика программы введение информации</w:t>
      </w:r>
      <w:r w:rsidR="00777A1F" w:rsidRPr="00E72D93">
        <w:rPr>
          <w:sz w:val="28"/>
          <w:szCs w:val="28"/>
        </w:rPr>
        <w:t xml:space="preserve"> </w:t>
      </w:r>
      <w:r w:rsidRPr="00E72D93">
        <w:rPr>
          <w:sz w:val="28"/>
          <w:szCs w:val="28"/>
        </w:rPr>
        <w:t>в</w:t>
      </w:r>
      <w:r w:rsidR="00046C0A">
        <w:rPr>
          <w:sz w:val="28"/>
          <w:szCs w:val="28"/>
        </w:rPr>
        <w:t xml:space="preserve"> </w:t>
      </w:r>
      <w:r w:rsidRPr="00E72D93">
        <w:rPr>
          <w:sz w:val="28"/>
          <w:szCs w:val="28"/>
        </w:rPr>
        <w:t>ГАСУ Московской области осуществляется муниципальным заказчиком подпрограммы и (или) ответственным за выполнение мероприятия;</w:t>
      </w:r>
    </w:p>
    <w:p w:rsidR="0060713B" w:rsidRPr="00E72D93" w:rsidRDefault="0060713B" w:rsidP="00746774">
      <w:pPr>
        <w:ind w:firstLine="708"/>
        <w:jc w:val="both"/>
        <w:rPr>
          <w:sz w:val="28"/>
          <w:szCs w:val="28"/>
        </w:rPr>
      </w:pPr>
      <w:r w:rsidRPr="00E72D93">
        <w:rPr>
          <w:sz w:val="28"/>
          <w:szCs w:val="28"/>
        </w:rPr>
        <w:t>6) размещает на официальном сайте Администрации Городского округа Пушкинский в информационно-телекоммуникационной сети «Интернет» в разделе «Муниципальные программы» утвержденную муниципальную программу;</w:t>
      </w:r>
    </w:p>
    <w:p w:rsidR="0060713B" w:rsidRPr="00E72D93" w:rsidRDefault="0060713B" w:rsidP="0060713B">
      <w:pPr>
        <w:ind w:firstLine="708"/>
        <w:jc w:val="both"/>
        <w:rPr>
          <w:sz w:val="28"/>
          <w:szCs w:val="28"/>
        </w:rPr>
      </w:pPr>
      <w:r w:rsidRPr="00E72D93">
        <w:rPr>
          <w:sz w:val="28"/>
          <w:szCs w:val="28"/>
        </w:rPr>
        <w:t>7) обеспечивает выполнение муниципальной программы, а также эффективность и результативность ее реализации;</w:t>
      </w:r>
    </w:p>
    <w:p w:rsidR="0060713B" w:rsidRPr="00E72D93" w:rsidRDefault="0060713B" w:rsidP="0060713B">
      <w:pPr>
        <w:ind w:firstLine="708"/>
        <w:jc w:val="both"/>
        <w:rPr>
          <w:sz w:val="28"/>
          <w:szCs w:val="28"/>
        </w:rPr>
      </w:pPr>
      <w:r w:rsidRPr="00E72D93">
        <w:rPr>
          <w:sz w:val="28"/>
          <w:szCs w:val="28"/>
        </w:rPr>
        <w:t>8) представляет координатору муниципальной программы отчеты, предусмотренные подпунктами 1 и 2 пункта 8.2 Порядка;</w:t>
      </w:r>
    </w:p>
    <w:p w:rsidR="0060713B" w:rsidRPr="00E72D93" w:rsidRDefault="0060713B" w:rsidP="0060713B">
      <w:pPr>
        <w:ind w:firstLine="708"/>
        <w:jc w:val="both"/>
        <w:rPr>
          <w:sz w:val="28"/>
          <w:szCs w:val="28"/>
        </w:rPr>
      </w:pPr>
      <w:r w:rsidRPr="00E72D93">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w:t>
      </w:r>
      <w:r w:rsidR="00046C0A">
        <w:rPr>
          <w:sz w:val="28"/>
          <w:szCs w:val="28"/>
        </w:rPr>
        <w:t xml:space="preserve"> </w:t>
      </w:r>
      <w:r w:rsidRPr="00E72D93">
        <w:rPr>
          <w:sz w:val="28"/>
          <w:szCs w:val="28"/>
        </w:rPr>
        <w:t>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10)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w:t>
      </w:r>
      <w:r w:rsidR="00746774" w:rsidRPr="00E72D93">
        <w:rPr>
          <w:sz w:val="28"/>
          <w:szCs w:val="28"/>
        </w:rPr>
        <w:t xml:space="preserve"> </w:t>
      </w:r>
      <w:r w:rsidRPr="00E72D93">
        <w:rPr>
          <w:sz w:val="28"/>
          <w:szCs w:val="28"/>
        </w:rPr>
        <w:t>от 21.12.2017 № 618 «Об основных направлениях государственной политики по развитию конкуренции», с учетом обеспечения приоритета целей и задач</w:t>
      </w:r>
      <w:r w:rsidR="00746774" w:rsidRPr="00E72D93">
        <w:rPr>
          <w:sz w:val="28"/>
          <w:szCs w:val="28"/>
        </w:rPr>
        <w:t xml:space="preserve"> </w:t>
      </w:r>
      <w:r w:rsidRPr="00E72D93">
        <w:rPr>
          <w:sz w:val="28"/>
          <w:szCs w:val="28"/>
        </w:rPr>
        <w:t>по содействию развитию конкуренции во всех сферах экономики Городского округа Пушкинский</w:t>
      </w:r>
      <w:r w:rsidR="00B93A9A">
        <w:rPr>
          <w:sz w:val="28"/>
          <w:szCs w:val="28"/>
        </w:rPr>
        <w:t xml:space="preserve"> Московской области</w:t>
      </w:r>
      <w:r w:rsidRPr="00E72D93">
        <w:rPr>
          <w:sz w:val="28"/>
          <w:szCs w:val="28"/>
        </w:rPr>
        <w:t>.</w:t>
      </w:r>
    </w:p>
    <w:p w:rsidR="0060713B" w:rsidRPr="00E72D93" w:rsidRDefault="0060713B" w:rsidP="0060713B">
      <w:pPr>
        <w:ind w:firstLine="708"/>
        <w:jc w:val="both"/>
        <w:rPr>
          <w:sz w:val="28"/>
          <w:szCs w:val="28"/>
        </w:rPr>
      </w:pPr>
      <w:r w:rsidRPr="00E72D93">
        <w:rPr>
          <w:sz w:val="28"/>
          <w:szCs w:val="28"/>
        </w:rPr>
        <w:t>Муниципальный заказчик программы осуществляет координацию деятельности муниципальных заказчиков подпрограмм по подготовке</w:t>
      </w:r>
      <w:r w:rsidR="00746774" w:rsidRPr="00E72D93">
        <w:rPr>
          <w:sz w:val="28"/>
          <w:szCs w:val="28"/>
        </w:rPr>
        <w:t xml:space="preserve"> </w:t>
      </w:r>
      <w:r w:rsidRPr="00E72D93">
        <w:rPr>
          <w:sz w:val="28"/>
          <w:szCs w:val="28"/>
        </w:rPr>
        <w:t>и</w:t>
      </w:r>
      <w:r w:rsidR="00046C0A">
        <w:rPr>
          <w:sz w:val="28"/>
          <w:szCs w:val="28"/>
        </w:rPr>
        <w:t xml:space="preserve"> </w:t>
      </w:r>
      <w:r w:rsidRPr="00E72D93">
        <w:rPr>
          <w:sz w:val="28"/>
          <w:szCs w:val="28"/>
        </w:rPr>
        <w:t>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rsidR="0060713B" w:rsidRPr="00E72D93" w:rsidRDefault="0060713B" w:rsidP="0060713B">
      <w:pPr>
        <w:ind w:firstLine="708"/>
        <w:jc w:val="both"/>
        <w:rPr>
          <w:sz w:val="28"/>
          <w:szCs w:val="28"/>
        </w:rPr>
      </w:pPr>
      <w:r w:rsidRPr="00E72D93">
        <w:rPr>
          <w:sz w:val="28"/>
          <w:szCs w:val="28"/>
        </w:rPr>
        <w:t>Муниципальный заказчик программы несет ответственность за</w:t>
      </w:r>
      <w:r w:rsidR="00046C0A">
        <w:rPr>
          <w:sz w:val="28"/>
          <w:szCs w:val="28"/>
        </w:rPr>
        <w:t xml:space="preserve"> </w:t>
      </w:r>
      <w:r w:rsidRPr="00E72D93">
        <w:rPr>
          <w:sz w:val="28"/>
          <w:szCs w:val="28"/>
        </w:rPr>
        <w:t>подготовку и реализацию муниципальной программы, а также обеспечение достижения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подпрограммы:</w:t>
      </w:r>
    </w:p>
    <w:p w:rsidR="0060713B" w:rsidRPr="00E72D93" w:rsidRDefault="0060713B" w:rsidP="0060713B">
      <w:pPr>
        <w:ind w:firstLine="708"/>
        <w:jc w:val="both"/>
        <w:rPr>
          <w:sz w:val="28"/>
          <w:szCs w:val="28"/>
        </w:rPr>
      </w:pPr>
      <w:r w:rsidRPr="00E72D93">
        <w:rPr>
          <w:sz w:val="28"/>
          <w:szCs w:val="28"/>
        </w:rPr>
        <w:t>1) разрабатывает подпрограмму;</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осуществляет взаимодействие с муниципальным заказчиком программы и ответственными за выполнение мероприятий;</w:t>
      </w:r>
    </w:p>
    <w:p w:rsidR="0060713B" w:rsidRPr="00E72D93" w:rsidRDefault="0060713B" w:rsidP="0060713B">
      <w:pPr>
        <w:ind w:firstLine="708"/>
        <w:jc w:val="both"/>
        <w:rPr>
          <w:sz w:val="28"/>
          <w:szCs w:val="28"/>
        </w:rPr>
      </w:pPr>
      <w:r w:rsidRPr="00E72D93">
        <w:rPr>
          <w:sz w:val="28"/>
          <w:szCs w:val="28"/>
        </w:rPr>
        <w:t>4) осуществляет  координацию  деятельности  ответственных</w:t>
      </w:r>
      <w:r w:rsidR="00777A1F" w:rsidRPr="00E72D93">
        <w:rPr>
          <w:sz w:val="28"/>
          <w:szCs w:val="28"/>
        </w:rPr>
        <w:t xml:space="preserve"> </w:t>
      </w:r>
      <w:r w:rsidRPr="00E72D93">
        <w:rPr>
          <w:sz w:val="28"/>
          <w:szCs w:val="28"/>
        </w:rPr>
        <w:t>за</w:t>
      </w:r>
      <w:r w:rsidR="00046C0A">
        <w:rPr>
          <w:sz w:val="28"/>
          <w:szCs w:val="28"/>
        </w:rPr>
        <w:t xml:space="preserve"> </w:t>
      </w:r>
      <w:r w:rsidRPr="00E72D93">
        <w:rPr>
          <w:sz w:val="28"/>
          <w:szCs w:val="28"/>
        </w:rPr>
        <w:t>выполнение  мероприятий при реализации подпрограммы;</w:t>
      </w:r>
    </w:p>
    <w:p w:rsidR="0060713B" w:rsidRPr="00E72D93" w:rsidRDefault="0060713B" w:rsidP="0060713B">
      <w:pPr>
        <w:ind w:firstLine="708"/>
        <w:jc w:val="both"/>
        <w:rPr>
          <w:sz w:val="28"/>
          <w:szCs w:val="28"/>
        </w:rPr>
      </w:pPr>
      <w:r w:rsidRPr="00E72D93">
        <w:rPr>
          <w:sz w:val="28"/>
          <w:szCs w:val="28"/>
        </w:rPr>
        <w:t>5) участвует в обсуждении вопросов, связанных с реализацией и</w:t>
      </w:r>
      <w:r w:rsidR="00046C0A">
        <w:rPr>
          <w:sz w:val="28"/>
          <w:szCs w:val="28"/>
        </w:rPr>
        <w:t xml:space="preserve"> </w:t>
      </w:r>
      <w:r w:rsidRPr="00E72D93">
        <w:rPr>
          <w:sz w:val="28"/>
          <w:szCs w:val="28"/>
        </w:rPr>
        <w:t>финансированием подпрограммы;</w:t>
      </w:r>
    </w:p>
    <w:p w:rsidR="0060713B" w:rsidRPr="00E72D93" w:rsidRDefault="0060713B" w:rsidP="0060713B">
      <w:pPr>
        <w:ind w:firstLine="708"/>
        <w:jc w:val="both"/>
        <w:rPr>
          <w:sz w:val="28"/>
          <w:szCs w:val="28"/>
        </w:rPr>
      </w:pPr>
      <w:r w:rsidRPr="00E72D93">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Ответственный за выполнение мероприятия:</w:t>
      </w:r>
    </w:p>
    <w:p w:rsidR="0060713B" w:rsidRPr="00E72D93" w:rsidRDefault="0060713B" w:rsidP="0060713B">
      <w:pPr>
        <w:ind w:firstLine="708"/>
        <w:jc w:val="both"/>
        <w:rPr>
          <w:sz w:val="28"/>
          <w:szCs w:val="28"/>
        </w:rPr>
      </w:pPr>
      <w:r w:rsidRPr="00E72D93">
        <w:rPr>
          <w:sz w:val="28"/>
          <w:szCs w:val="28"/>
        </w:rPr>
        <w:t xml:space="preserve">1) формирует прогноз расходов на реализацию мероприятия и направляет его муниципальному заказчику подпрограммы; </w:t>
      </w:r>
    </w:p>
    <w:p w:rsidR="0060713B" w:rsidRPr="00E72D93" w:rsidRDefault="0060713B" w:rsidP="0060713B">
      <w:pPr>
        <w:ind w:firstLine="708"/>
        <w:jc w:val="both"/>
        <w:rPr>
          <w:sz w:val="28"/>
          <w:szCs w:val="28"/>
        </w:rPr>
      </w:pPr>
      <w:r w:rsidRPr="00E72D93">
        <w:rPr>
          <w:sz w:val="28"/>
          <w:szCs w:val="28"/>
        </w:rPr>
        <w:t xml:space="preserve">2) участвует в обсуждении вопросов, связанных с реализацией </w:t>
      </w:r>
    </w:p>
    <w:p w:rsidR="0060713B" w:rsidRPr="00E72D93" w:rsidRDefault="0060713B" w:rsidP="0060713B">
      <w:pPr>
        <w:jc w:val="both"/>
        <w:rPr>
          <w:sz w:val="28"/>
          <w:szCs w:val="28"/>
        </w:rPr>
      </w:pPr>
      <w:r w:rsidRPr="00E72D93">
        <w:rPr>
          <w:sz w:val="28"/>
          <w:szCs w:val="28"/>
        </w:rPr>
        <w:t>и финансированием подпрограммы в части соответствующего мероприятия;</w:t>
      </w:r>
    </w:p>
    <w:p w:rsidR="0060713B" w:rsidRPr="00E72D93" w:rsidRDefault="0060713B" w:rsidP="0060713B">
      <w:pPr>
        <w:ind w:firstLine="708"/>
        <w:jc w:val="both"/>
        <w:rPr>
          <w:sz w:val="28"/>
          <w:szCs w:val="28"/>
        </w:rPr>
      </w:pPr>
      <w:r w:rsidRPr="00E72D93">
        <w:rPr>
          <w:sz w:val="28"/>
          <w:szCs w:val="28"/>
        </w:rPr>
        <w:t xml:space="preserve">3) </w:t>
      </w:r>
      <w:r w:rsidRPr="002407B5">
        <w:rPr>
          <w:sz w:val="28"/>
          <w:szCs w:val="28"/>
        </w:rPr>
        <w:t>(при необходимости)</w:t>
      </w:r>
      <w:r w:rsidRPr="00E72D93">
        <w:rPr>
          <w:sz w:val="28"/>
          <w:szCs w:val="28"/>
        </w:rPr>
        <w:t xml:space="preserve"> формирует проекты адресных перечней и</w:t>
      </w:r>
      <w:r w:rsidR="00046C0A">
        <w:rPr>
          <w:sz w:val="28"/>
          <w:szCs w:val="28"/>
        </w:rPr>
        <w:t xml:space="preserve"> </w:t>
      </w:r>
      <w:r w:rsidRPr="00E72D93">
        <w:rPr>
          <w:sz w:val="28"/>
          <w:szCs w:val="28"/>
        </w:rPr>
        <w:t>перечней, предусмотренных пунктами 3.8, 3.9 и 3.11 Порядка, а также предложения по внесению в них изменений.</w:t>
      </w:r>
    </w:p>
    <w:p w:rsidR="00046C0A" w:rsidRDefault="00046C0A">
      <w:pPr>
        <w:rPr>
          <w:sz w:val="28"/>
          <w:szCs w:val="28"/>
        </w:rPr>
      </w:pPr>
      <w:r>
        <w:rPr>
          <w:sz w:val="28"/>
          <w:szCs w:val="28"/>
        </w:rPr>
        <w:br w:type="page"/>
      </w:r>
    </w:p>
    <w:p w:rsidR="0060713B" w:rsidRPr="002407B5" w:rsidRDefault="0060713B" w:rsidP="00CC75F6">
      <w:pPr>
        <w:pStyle w:val="aff8"/>
        <w:numPr>
          <w:ilvl w:val="0"/>
          <w:numId w:val="28"/>
        </w:numPr>
        <w:spacing w:after="0" w:line="240" w:lineRule="auto"/>
        <w:ind w:left="357" w:hanging="357"/>
        <w:jc w:val="center"/>
        <w:rPr>
          <w:b/>
          <w:sz w:val="28"/>
          <w:szCs w:val="28"/>
        </w:rPr>
      </w:pPr>
      <w:r w:rsidRPr="002407B5">
        <w:rPr>
          <w:b/>
          <w:sz w:val="28"/>
          <w:szCs w:val="28"/>
        </w:rPr>
        <w:lastRenderedPageBreak/>
        <w:t>Состав, форма и сроки представления отчетности о ходе реализации мероприятия ответственным за выполнение мероприятия муници</w:t>
      </w:r>
      <w:r w:rsidR="00CC75F6">
        <w:rPr>
          <w:b/>
          <w:sz w:val="28"/>
          <w:szCs w:val="28"/>
        </w:rPr>
        <w:t>пальному заказчику подпрограммы</w:t>
      </w:r>
    </w:p>
    <w:p w:rsidR="002407B5" w:rsidRPr="002407B5" w:rsidRDefault="002407B5" w:rsidP="002407B5">
      <w:pPr>
        <w:jc w:val="center"/>
        <w:rPr>
          <w:sz w:val="28"/>
          <w:szCs w:val="28"/>
        </w:rPr>
      </w:pP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Контроль за реализацией муниципальной программы осуществляется Администрацией Городского округа Пушкинский (в лице координатора муниципальных программ).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С целью контроля за реализацией муниципальной программы муниципальный заказчик программы формирует в ГАСУ Московской области:</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1) оперативный отчет о реализации мероприятий муниципальной программы Городского округа Пушкинский за 1 квартал, 1 полугодие, 9</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месяцев ежеквартально до 10 числа месяца, следующего за отчетным кварталом;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2) ежегодно в срок до 15 февраля года, следующего за отчетным, годовой отчет о реализации мероприятий муниципальной программы Городского округа Пушкинский.</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Оперативный (годовой) отчет о реализации мероприятий муниципальной программы Городского округа Пушкинский содержит:</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этапам строительства, реконструкции, ремонта объектов, причин их</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невыполнения или несвоевременного выполнения;</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Городского округа Пушкинский </w:t>
      </w:r>
      <w:r w:rsidRPr="00E72D93">
        <w:rPr>
          <w:rFonts w:ascii="Times New Roman" w:hAnsi="Times New Roman" w:cs="Times New Roman"/>
          <w:sz w:val="28"/>
          <w:szCs w:val="28"/>
        </w:rPr>
        <w:br/>
        <w:t>с указанием причины невыполнения или несвоевременного выполнения, а</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также предложений по их выполнению.</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 годовому отчету о реализации мероприятий муниципальной программы Городского округа Пушкинский дополнительно представляется аналитическая записка, в которой отражаются результаты: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фактически произведенных расходов, в том числе по источникам финансирования, с указанием основных причин неосвоения средств.</w:t>
      </w:r>
    </w:p>
    <w:p w:rsidR="001158AB" w:rsidRPr="00E72D93" w:rsidRDefault="001158AB" w:rsidP="00EC2D40">
      <w:pPr>
        <w:widowControl w:val="0"/>
        <w:autoSpaceDE w:val="0"/>
        <w:autoSpaceDN w:val="0"/>
        <w:adjustRightInd w:val="0"/>
        <w:ind w:firstLine="567"/>
        <w:jc w:val="both"/>
        <w:rPr>
          <w:sz w:val="28"/>
          <w:szCs w:val="28"/>
        </w:rPr>
      </w:pPr>
    </w:p>
    <w:p w:rsidR="00A51E5A" w:rsidRPr="00E72D93" w:rsidRDefault="00A51E5A" w:rsidP="00EC2D40">
      <w:pPr>
        <w:widowControl w:val="0"/>
        <w:autoSpaceDE w:val="0"/>
        <w:autoSpaceDN w:val="0"/>
        <w:adjustRightInd w:val="0"/>
        <w:ind w:firstLine="567"/>
        <w:jc w:val="both"/>
        <w:rPr>
          <w:sz w:val="28"/>
          <w:szCs w:val="28"/>
        </w:rPr>
        <w:sectPr w:rsidR="00A51E5A" w:rsidRPr="00E72D93" w:rsidSect="00046C0A">
          <w:footerReference w:type="default" r:id="rId11"/>
          <w:pgSz w:w="11906" w:h="16838"/>
          <w:pgMar w:top="1134" w:right="567" w:bottom="1134" w:left="1701" w:header="709" w:footer="709" w:gutter="0"/>
          <w:cols w:space="708"/>
          <w:titlePg/>
          <w:docGrid w:linePitch="360"/>
        </w:sectPr>
      </w:pPr>
    </w:p>
    <w:p w:rsidR="00FB4A16" w:rsidRPr="00E72D93" w:rsidRDefault="00FB4A16" w:rsidP="00D22A07">
      <w:pPr>
        <w:pStyle w:val="ConsPlusNormal"/>
        <w:ind w:left="10065" w:firstLine="0"/>
        <w:rPr>
          <w:rFonts w:ascii="Times New Roman" w:hAnsi="Times New Roman" w:cs="Times New Roman"/>
          <w:sz w:val="24"/>
          <w:szCs w:val="24"/>
        </w:rPr>
      </w:pPr>
      <w:r w:rsidRPr="00E72D93">
        <w:rPr>
          <w:rFonts w:ascii="Times New Roman" w:hAnsi="Times New Roman" w:cs="Times New Roman"/>
          <w:sz w:val="24"/>
          <w:szCs w:val="24"/>
        </w:rPr>
        <w:lastRenderedPageBreak/>
        <w:t>Приложение  1</w:t>
      </w:r>
      <w:r w:rsidR="00554BCB" w:rsidRPr="00E72D93">
        <w:rPr>
          <w:rFonts w:ascii="Times New Roman" w:hAnsi="Times New Roman" w:cs="Times New Roman"/>
          <w:sz w:val="24"/>
          <w:szCs w:val="24"/>
        </w:rPr>
        <w:br/>
      </w:r>
      <w:r w:rsidRPr="00E72D93">
        <w:rPr>
          <w:rFonts w:ascii="Times New Roman" w:hAnsi="Times New Roman" w:cs="Times New Roman"/>
          <w:sz w:val="24"/>
          <w:szCs w:val="24"/>
        </w:rPr>
        <w:t xml:space="preserve">к </w:t>
      </w:r>
      <w:r w:rsidR="00D22A07" w:rsidRPr="00E72D93">
        <w:rPr>
          <w:rFonts w:ascii="Times New Roman" w:hAnsi="Times New Roman" w:cs="Times New Roman"/>
          <w:sz w:val="24"/>
          <w:szCs w:val="24"/>
        </w:rPr>
        <w:t>муниципальной программе</w:t>
      </w:r>
      <w:r w:rsidR="00A07D24" w:rsidRPr="00E72D93">
        <w:rPr>
          <w:rFonts w:ascii="Times New Roman" w:hAnsi="Times New Roman" w:cs="Times New Roman"/>
          <w:sz w:val="24"/>
          <w:szCs w:val="24"/>
        </w:rPr>
        <w:br/>
        <w:t xml:space="preserve">«Цифровое муниципальное образование» </w:t>
      </w:r>
      <w:r w:rsidR="00A07D24" w:rsidRPr="00E72D93">
        <w:rPr>
          <w:rFonts w:ascii="Times New Roman" w:hAnsi="Times New Roman" w:cs="Times New Roman"/>
          <w:sz w:val="24"/>
          <w:szCs w:val="24"/>
        </w:rPr>
        <w:br/>
        <w:t>на 202</w:t>
      </w:r>
      <w:r w:rsidR="00D27995" w:rsidRPr="00E72D93">
        <w:rPr>
          <w:rFonts w:ascii="Times New Roman" w:hAnsi="Times New Roman" w:cs="Times New Roman"/>
          <w:sz w:val="24"/>
          <w:szCs w:val="24"/>
        </w:rPr>
        <w:t>2</w:t>
      </w:r>
      <w:r w:rsidR="00A07D24" w:rsidRPr="00E72D93">
        <w:rPr>
          <w:rFonts w:ascii="Times New Roman" w:hAnsi="Times New Roman" w:cs="Times New Roman"/>
          <w:sz w:val="24"/>
          <w:szCs w:val="24"/>
        </w:rPr>
        <w:t>-202</w:t>
      </w:r>
      <w:r w:rsidR="00D27995" w:rsidRPr="00E72D93">
        <w:rPr>
          <w:rFonts w:ascii="Times New Roman" w:hAnsi="Times New Roman" w:cs="Times New Roman"/>
          <w:sz w:val="24"/>
          <w:szCs w:val="24"/>
        </w:rPr>
        <w:t>6</w:t>
      </w:r>
      <w:r w:rsidR="00A07D24" w:rsidRPr="00E72D93">
        <w:rPr>
          <w:rFonts w:ascii="Times New Roman" w:hAnsi="Times New Roman" w:cs="Times New Roman"/>
          <w:sz w:val="24"/>
          <w:szCs w:val="24"/>
        </w:rPr>
        <w:t xml:space="preserve"> годы</w:t>
      </w:r>
    </w:p>
    <w:p w:rsidR="00FB4A16" w:rsidRPr="00E72D93" w:rsidRDefault="00FB4A16" w:rsidP="00FB4A16">
      <w:pPr>
        <w:pStyle w:val="ConsPlusNormal"/>
        <w:jc w:val="both"/>
        <w:rPr>
          <w:rFonts w:ascii="Times New Roman" w:hAnsi="Times New Roman" w:cs="Times New Roman"/>
          <w:sz w:val="24"/>
          <w:szCs w:val="24"/>
        </w:rPr>
      </w:pPr>
    </w:p>
    <w:bookmarkEnd w:id="0"/>
    <w:p w:rsidR="005A50F6" w:rsidRPr="00046C0A" w:rsidRDefault="005A50F6" w:rsidP="00046C0A">
      <w:pPr>
        <w:pStyle w:val="ConsPlusNormal"/>
        <w:ind w:left="1584" w:firstLine="0"/>
        <w:jc w:val="center"/>
        <w:rPr>
          <w:rFonts w:ascii="Times New Roman" w:hAnsi="Times New Roman" w:cs="Times New Roman"/>
          <w:b/>
          <w:sz w:val="28"/>
          <w:szCs w:val="28"/>
        </w:rPr>
      </w:pPr>
      <w:r w:rsidRPr="00046C0A">
        <w:rPr>
          <w:rFonts w:ascii="Times New Roman" w:hAnsi="Times New Roman" w:cs="Times New Roman"/>
          <w:b/>
          <w:sz w:val="28"/>
          <w:szCs w:val="28"/>
        </w:rPr>
        <w:t>Подпрограмма 1 «</w:t>
      </w:r>
      <w:r w:rsidR="00A329E6" w:rsidRPr="00046C0A">
        <w:rPr>
          <w:rFonts w:ascii="Times New Roman" w:hAnsi="Times New Roman" w:cs="Times New Roman"/>
          <w:b/>
          <w:sz w:val="28"/>
          <w:szCs w:val="28"/>
        </w:rPr>
        <w:t>Снижение административных барьеров, повышение качества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доступности 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 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том числе на</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базе многофункциональных центров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w:t>
      </w:r>
      <w:r w:rsidR="00A329E6" w:rsidRPr="00046C0A">
        <w:rPr>
          <w:rFonts w:ascii="Times New Roman" w:hAnsi="Times New Roman"/>
          <w:sz w:val="28"/>
          <w:szCs w:val="28"/>
        </w:rPr>
        <w:t xml:space="preserve">, </w:t>
      </w:r>
      <w:r w:rsidR="00A329E6" w:rsidRPr="00046C0A">
        <w:rPr>
          <w:rFonts w:ascii="Times New Roman" w:hAnsi="Times New Roman" w:cs="Times New Roman"/>
          <w:b/>
          <w:sz w:val="28"/>
          <w:szCs w:val="28"/>
        </w:rPr>
        <w:t>а также услуг почтовой связи</w:t>
      </w:r>
      <w:r w:rsidRPr="00046C0A">
        <w:rPr>
          <w:rFonts w:ascii="Times New Roman" w:hAnsi="Times New Roman" w:cs="Times New Roman"/>
          <w:b/>
          <w:sz w:val="28"/>
          <w:szCs w:val="28"/>
        </w:rPr>
        <w:t>»</w:t>
      </w:r>
    </w:p>
    <w:p w:rsidR="005A50F6" w:rsidRPr="00046C0A" w:rsidRDefault="004D079B" w:rsidP="00046C0A">
      <w:pPr>
        <w:pStyle w:val="ConsPlusNormal"/>
        <w:numPr>
          <w:ilvl w:val="0"/>
          <w:numId w:val="34"/>
        </w:numPr>
        <w:jc w:val="center"/>
        <w:rPr>
          <w:rFonts w:ascii="Times New Roman" w:hAnsi="Times New Roman" w:cs="Times New Roman"/>
          <w:b/>
          <w:sz w:val="28"/>
          <w:szCs w:val="28"/>
        </w:rPr>
      </w:pPr>
      <w:r w:rsidRPr="00046C0A">
        <w:rPr>
          <w:rFonts w:ascii="Times New Roman" w:hAnsi="Times New Roman" w:cs="Times New Roman"/>
          <w:b/>
          <w:sz w:val="28"/>
          <w:szCs w:val="28"/>
        </w:rPr>
        <w:t xml:space="preserve">Паспорт </w:t>
      </w:r>
      <w:r w:rsidR="005A50F6" w:rsidRPr="00046C0A">
        <w:rPr>
          <w:rFonts w:ascii="Times New Roman" w:hAnsi="Times New Roman" w:cs="Times New Roman"/>
          <w:b/>
          <w:sz w:val="28"/>
          <w:szCs w:val="28"/>
        </w:rPr>
        <w:t>Подпрограммы 1 «Снижение административных барьеров, повышение качества</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д</w:t>
      </w:r>
      <w:r w:rsidR="005A50F6" w:rsidRPr="00046C0A">
        <w:rPr>
          <w:rFonts w:ascii="Times New Roman" w:hAnsi="Times New Roman" w:cs="Times New Roman"/>
          <w:b/>
          <w:sz w:val="28"/>
          <w:szCs w:val="28"/>
        </w:rPr>
        <w:t>оступности 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603B86" w:rsidRPr="00046C0A">
        <w:rPr>
          <w:rFonts w:ascii="Times New Roman" w:hAnsi="Times New Roman" w:cs="Times New Roman"/>
          <w:b/>
          <w:sz w:val="28"/>
          <w:szCs w:val="28"/>
        </w:rPr>
        <w:t xml:space="preserve"> в</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т</w:t>
      </w:r>
      <w:r w:rsidR="005A50F6" w:rsidRPr="00046C0A">
        <w:rPr>
          <w:rFonts w:ascii="Times New Roman" w:hAnsi="Times New Roman" w:cs="Times New Roman"/>
          <w:b/>
          <w:sz w:val="28"/>
          <w:szCs w:val="28"/>
        </w:rPr>
        <w:t>ом числе</w:t>
      </w:r>
      <w:r w:rsidR="00603B86" w:rsidRPr="00046C0A">
        <w:rPr>
          <w:rFonts w:ascii="Times New Roman" w:hAnsi="Times New Roman" w:cs="Times New Roman"/>
          <w:b/>
          <w:sz w:val="28"/>
          <w:szCs w:val="28"/>
        </w:rPr>
        <w:t xml:space="preserve"> на</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б</w:t>
      </w:r>
      <w:r w:rsidR="005A50F6" w:rsidRPr="00046C0A">
        <w:rPr>
          <w:rFonts w:ascii="Times New Roman" w:hAnsi="Times New Roman" w:cs="Times New Roman"/>
          <w:b/>
          <w:sz w:val="28"/>
          <w:szCs w:val="28"/>
        </w:rPr>
        <w:t>азе многофункциональных центров</w:t>
      </w:r>
      <w:r w:rsidR="00046C0A" w:rsidRPr="00046C0A">
        <w:rPr>
          <w:rFonts w:ascii="Times New Roman" w:hAnsi="Times New Roman" w:cs="Times New Roman"/>
          <w:b/>
          <w:sz w:val="28"/>
          <w:szCs w:val="28"/>
        </w:rPr>
        <w:t xml:space="preserve"> </w:t>
      </w:r>
      <w:r w:rsidR="005A50F6" w:rsidRPr="00046C0A">
        <w:rPr>
          <w:rFonts w:ascii="Times New Roman" w:hAnsi="Times New Roman" w:cs="Times New Roman"/>
          <w:b/>
          <w:sz w:val="28"/>
          <w:szCs w:val="28"/>
        </w:rPr>
        <w:t>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E0061B" w:rsidRPr="00046C0A">
        <w:rPr>
          <w:rFonts w:ascii="Times New Roman" w:hAnsi="Times New Roman"/>
          <w:sz w:val="28"/>
          <w:szCs w:val="28"/>
        </w:rPr>
        <w:t xml:space="preserve">, </w:t>
      </w:r>
      <w:r w:rsidR="00E0061B" w:rsidRPr="00046C0A">
        <w:rPr>
          <w:rFonts w:ascii="Times New Roman" w:hAnsi="Times New Roman" w:cs="Times New Roman"/>
          <w:b/>
          <w:sz w:val="28"/>
          <w:szCs w:val="28"/>
        </w:rPr>
        <w:t>а также услуг почтовой связи</w:t>
      </w:r>
      <w:r w:rsidR="005A50F6" w:rsidRPr="00046C0A">
        <w:rPr>
          <w:rFonts w:ascii="Times New Roman" w:hAnsi="Times New Roman" w:cs="Times New Roman"/>
          <w:b/>
          <w:sz w:val="28"/>
          <w:szCs w:val="28"/>
        </w:rPr>
        <w:t>»</w:t>
      </w:r>
    </w:p>
    <w:p w:rsidR="002407B5" w:rsidRPr="00046C0A" w:rsidRDefault="002407B5" w:rsidP="00046C0A">
      <w:pPr>
        <w:pStyle w:val="ConsPlusNormal"/>
        <w:jc w:val="center"/>
        <w:rPr>
          <w:rFonts w:ascii="Times New Roman" w:hAnsi="Times New Roman" w:cs="Times New Roman"/>
          <w:b/>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613"/>
        <w:gridCol w:w="1134"/>
        <w:gridCol w:w="1134"/>
        <w:gridCol w:w="1134"/>
        <w:gridCol w:w="1134"/>
        <w:gridCol w:w="1275"/>
        <w:gridCol w:w="2552"/>
      </w:tblGrid>
      <w:tr w:rsidR="008977A5" w:rsidRPr="00046C0A" w:rsidTr="00CA415B">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Муниципальный заказчик подпрограммы</w:t>
            </w:r>
          </w:p>
        </w:tc>
        <w:tc>
          <w:tcPr>
            <w:tcW w:w="9976" w:type="dxa"/>
            <w:gridSpan w:val="7"/>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Муниципальное казенное учреждение «Многофункциональный центр предоставления государственных и</w:t>
            </w:r>
            <w:r w:rsidR="00046C0A" w:rsidRPr="00046C0A">
              <w:rPr>
                <w:rFonts w:ascii="Times New Roman" w:hAnsi="Times New Roman" w:cs="Times New Roman"/>
              </w:rPr>
              <w:t xml:space="preserve"> </w:t>
            </w:r>
            <w:r w:rsidRPr="00046C0A">
              <w:rPr>
                <w:rFonts w:ascii="Times New Roman" w:hAnsi="Times New Roman" w:cs="Times New Roman"/>
              </w:rPr>
              <w:t>муниципальных услуг Городского округа Пушкинский Московской области»</w:t>
            </w:r>
          </w:p>
        </w:tc>
      </w:tr>
      <w:tr w:rsidR="008977A5" w:rsidRPr="00046C0A" w:rsidTr="00046C0A">
        <w:trPr>
          <w:trHeight w:val="1267"/>
        </w:trPr>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613"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Всего</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2022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2023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2024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2025 год</w:t>
            </w:r>
          </w:p>
        </w:tc>
        <w:tc>
          <w:tcPr>
            <w:tcW w:w="1275"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2026 год</w:t>
            </w:r>
          </w:p>
        </w:tc>
        <w:tc>
          <w:tcPr>
            <w:tcW w:w="2552" w:type="dxa"/>
          </w:tcPr>
          <w:p w:rsidR="008977A5" w:rsidRPr="00046C0A" w:rsidRDefault="008977A5" w:rsidP="00604E3A">
            <w:pPr>
              <w:pStyle w:val="ConsPlusNormal"/>
              <w:ind w:firstLine="0"/>
              <w:jc w:val="center"/>
              <w:rPr>
                <w:rFonts w:ascii="Times New Roman" w:hAnsi="Times New Roman" w:cs="Times New Roman"/>
              </w:rPr>
            </w:pPr>
            <w:r w:rsidRPr="00046C0A">
              <w:rPr>
                <w:rFonts w:ascii="Times New Roman" w:hAnsi="Times New Roman" w:cs="Times New Roman"/>
              </w:rPr>
              <w:t xml:space="preserve">Наименование главного распорядителя средств Городского округа </w:t>
            </w:r>
            <w:proofErr w:type="gramStart"/>
            <w:r w:rsidRPr="00046C0A">
              <w:rPr>
                <w:rFonts w:ascii="Times New Roman" w:hAnsi="Times New Roman" w:cs="Times New Roman"/>
              </w:rPr>
              <w:t>Пушкинский</w:t>
            </w:r>
            <w:proofErr w:type="gramEnd"/>
            <w:r w:rsidRPr="00046C0A">
              <w:rPr>
                <w:rFonts w:ascii="Times New Roman" w:hAnsi="Times New Roman" w:cs="Times New Roman"/>
              </w:rPr>
              <w:t xml:space="preserve">  Московской области</w:t>
            </w:r>
          </w:p>
        </w:tc>
      </w:tr>
      <w:tr w:rsidR="00DB2AB4" w:rsidRPr="00046C0A" w:rsidTr="00E72D93">
        <w:tc>
          <w:tcPr>
            <w:tcW w:w="4478" w:type="dxa"/>
          </w:tcPr>
          <w:p w:rsidR="00DB2AB4" w:rsidRPr="00046C0A" w:rsidRDefault="00DB2AB4" w:rsidP="00DB2AB4">
            <w:pPr>
              <w:pStyle w:val="ConsPlusNormal"/>
              <w:ind w:firstLine="0"/>
              <w:rPr>
                <w:rFonts w:ascii="Times New Roman" w:hAnsi="Times New Roman" w:cs="Times New Roman"/>
              </w:rPr>
            </w:pPr>
            <w:r w:rsidRPr="00046C0A">
              <w:rPr>
                <w:rFonts w:ascii="Times New Roman" w:hAnsi="Times New Roman" w:cs="Times New Roman"/>
              </w:rPr>
              <w:t>Всего по подпрограмме, в том числе:</w:t>
            </w:r>
          </w:p>
        </w:tc>
        <w:tc>
          <w:tcPr>
            <w:tcW w:w="1613"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913 717,6</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183 534,0</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182 807,4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182 807,4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275"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2552" w:type="dxa"/>
            <w:vMerge w:val="restart"/>
          </w:tcPr>
          <w:p w:rsidR="00DB2AB4" w:rsidRPr="00046C0A" w:rsidRDefault="00DB2AB4" w:rsidP="00DB2AB4">
            <w:pPr>
              <w:pStyle w:val="ConsPlusNormal"/>
              <w:ind w:firstLine="0"/>
              <w:jc w:val="center"/>
              <w:rPr>
                <w:rFonts w:ascii="Times New Roman" w:hAnsi="Times New Roman" w:cs="Times New Roman"/>
              </w:rPr>
            </w:pPr>
            <w:r w:rsidRPr="00046C0A">
              <w:rPr>
                <w:rFonts w:ascii="Times New Roman" w:hAnsi="Times New Roman" w:cs="Times New Roman"/>
              </w:rPr>
              <w:t>Администрация Городского округа Пушкинский Московской области</w:t>
            </w:r>
          </w:p>
        </w:tc>
      </w:tr>
      <w:tr w:rsidR="00DB2AB4" w:rsidRPr="00046C0A" w:rsidTr="00046C0A">
        <w:trPr>
          <w:trHeight w:val="323"/>
        </w:trPr>
        <w:tc>
          <w:tcPr>
            <w:tcW w:w="4478" w:type="dxa"/>
          </w:tcPr>
          <w:p w:rsidR="00DB2AB4" w:rsidRPr="00046C0A" w:rsidRDefault="00DB2AB4" w:rsidP="00DB2AB4">
            <w:pPr>
              <w:pStyle w:val="ConsPlusNormal"/>
              <w:ind w:firstLine="0"/>
              <w:rPr>
                <w:rFonts w:ascii="Times New Roman" w:hAnsi="Times New Roman" w:cs="Times New Roman"/>
              </w:rPr>
            </w:pPr>
            <w:r w:rsidRPr="00046C0A">
              <w:rPr>
                <w:rFonts w:ascii="Times New Roman" w:hAnsi="Times New Roman" w:cs="Times New Roman"/>
              </w:rPr>
              <w:t>Средства бюджета Городского округа Пушкинский Московской области</w:t>
            </w:r>
          </w:p>
        </w:tc>
        <w:tc>
          <w:tcPr>
            <w:tcW w:w="1613"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912 148,6</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183 011,0</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275"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2552" w:type="dxa"/>
            <w:vMerge/>
          </w:tcPr>
          <w:p w:rsidR="00DB2AB4" w:rsidRPr="00046C0A" w:rsidRDefault="00DB2AB4" w:rsidP="00DB2AB4">
            <w:pPr>
              <w:rPr>
                <w:sz w:val="20"/>
                <w:szCs w:val="20"/>
              </w:rPr>
            </w:pPr>
          </w:p>
        </w:tc>
      </w:tr>
      <w:tr w:rsidR="0041596A" w:rsidRPr="00046C0A" w:rsidTr="00D61CB5">
        <w:tc>
          <w:tcPr>
            <w:tcW w:w="4478" w:type="dxa"/>
          </w:tcPr>
          <w:p w:rsidR="0041596A" w:rsidRPr="00046C0A" w:rsidRDefault="0041596A" w:rsidP="0041596A">
            <w:pPr>
              <w:pStyle w:val="ConsPlusNormal"/>
              <w:ind w:firstLine="0"/>
              <w:rPr>
                <w:rFonts w:ascii="Times New Roman" w:hAnsi="Times New Roman" w:cs="Times New Roman"/>
              </w:rPr>
            </w:pPr>
            <w:r w:rsidRPr="00046C0A">
              <w:rPr>
                <w:rFonts w:ascii="Times New Roman" w:hAnsi="Times New Roman" w:cs="Times New Roman"/>
              </w:rPr>
              <w:t>Средства бюджета Московской области</w:t>
            </w:r>
          </w:p>
        </w:tc>
        <w:tc>
          <w:tcPr>
            <w:tcW w:w="1613"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1 569,0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523,0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523,0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523,0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0,0</w:t>
            </w:r>
          </w:p>
        </w:tc>
        <w:tc>
          <w:tcPr>
            <w:tcW w:w="1275"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0,0</w:t>
            </w:r>
          </w:p>
        </w:tc>
        <w:tc>
          <w:tcPr>
            <w:tcW w:w="2552" w:type="dxa"/>
            <w:vMerge/>
          </w:tcPr>
          <w:p w:rsidR="0041596A" w:rsidRPr="00046C0A" w:rsidRDefault="0041596A" w:rsidP="0041596A">
            <w:pPr>
              <w:rPr>
                <w:sz w:val="20"/>
                <w:szCs w:val="20"/>
              </w:rPr>
            </w:pPr>
          </w:p>
        </w:tc>
      </w:tr>
      <w:tr w:rsidR="004C51EB" w:rsidRPr="00046C0A" w:rsidTr="00E72D93">
        <w:tc>
          <w:tcPr>
            <w:tcW w:w="4478" w:type="dxa"/>
          </w:tcPr>
          <w:p w:rsidR="004C51EB" w:rsidRPr="00046C0A" w:rsidRDefault="004C51EB" w:rsidP="004C51EB">
            <w:pPr>
              <w:pStyle w:val="ConsPlusNormal"/>
              <w:ind w:firstLine="0"/>
              <w:rPr>
                <w:rFonts w:ascii="Times New Roman" w:hAnsi="Times New Roman" w:cs="Times New Roman"/>
              </w:rPr>
            </w:pPr>
            <w:r w:rsidRPr="00046C0A">
              <w:rPr>
                <w:rFonts w:ascii="Times New Roman" w:hAnsi="Times New Roman" w:cs="Times New Roman"/>
              </w:rPr>
              <w:t>Средства федерального бюджета</w:t>
            </w:r>
          </w:p>
        </w:tc>
        <w:tc>
          <w:tcPr>
            <w:tcW w:w="1613"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275"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2552" w:type="dxa"/>
            <w:vMerge/>
          </w:tcPr>
          <w:p w:rsidR="004C51EB" w:rsidRPr="00046C0A" w:rsidRDefault="004C51EB" w:rsidP="004C51EB">
            <w:pPr>
              <w:rPr>
                <w:sz w:val="20"/>
                <w:szCs w:val="20"/>
              </w:rPr>
            </w:pPr>
          </w:p>
        </w:tc>
      </w:tr>
      <w:tr w:rsidR="004C51EB" w:rsidRPr="00046C0A" w:rsidTr="00E72D93">
        <w:tc>
          <w:tcPr>
            <w:tcW w:w="4478" w:type="dxa"/>
            <w:vAlign w:val="center"/>
          </w:tcPr>
          <w:p w:rsidR="004C51EB" w:rsidRPr="00046C0A" w:rsidRDefault="004C51EB" w:rsidP="004C51EB">
            <w:pPr>
              <w:pStyle w:val="ConsPlusNormal"/>
              <w:ind w:firstLine="0"/>
              <w:rPr>
                <w:rFonts w:ascii="Times New Roman" w:hAnsi="Times New Roman" w:cs="Times New Roman"/>
              </w:rPr>
            </w:pPr>
            <w:r w:rsidRPr="00046C0A">
              <w:rPr>
                <w:rFonts w:ascii="Times New Roman" w:hAnsi="Times New Roman" w:cs="Times New Roman"/>
              </w:rPr>
              <w:t>Внебюджетные средства</w:t>
            </w:r>
          </w:p>
        </w:tc>
        <w:tc>
          <w:tcPr>
            <w:tcW w:w="1613"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275"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2552" w:type="dxa"/>
            <w:vMerge/>
          </w:tcPr>
          <w:p w:rsidR="004C51EB" w:rsidRPr="00046C0A" w:rsidRDefault="004C51EB" w:rsidP="004C51EB">
            <w:pPr>
              <w:rPr>
                <w:sz w:val="20"/>
                <w:szCs w:val="20"/>
              </w:rPr>
            </w:pPr>
          </w:p>
        </w:tc>
      </w:tr>
    </w:tbl>
    <w:p w:rsidR="00816E26" w:rsidRPr="00E72D93" w:rsidRDefault="00816E26" w:rsidP="005A50F6">
      <w:pPr>
        <w:pStyle w:val="ConsPlusNormal"/>
        <w:jc w:val="both"/>
        <w:rPr>
          <w:rFonts w:ascii="Times New Roman" w:hAnsi="Times New Roman" w:cs="Times New Roman"/>
          <w:sz w:val="24"/>
          <w:szCs w:val="24"/>
        </w:rPr>
      </w:pPr>
    </w:p>
    <w:p w:rsidR="005A50F6" w:rsidRPr="00E72D93" w:rsidRDefault="005A50F6" w:rsidP="005A50F6">
      <w:pPr>
        <w:autoSpaceDE w:val="0"/>
        <w:autoSpaceDN w:val="0"/>
        <w:adjustRightInd w:val="0"/>
        <w:rPr>
          <w:sz w:val="28"/>
          <w:szCs w:val="28"/>
        </w:rPr>
        <w:sectPr w:rsidR="005A50F6" w:rsidRPr="00E72D93" w:rsidSect="00046C0A">
          <w:footerReference w:type="default" r:id="rId12"/>
          <w:pgSz w:w="16838" w:h="11906" w:orient="landscape"/>
          <w:pgMar w:top="1134" w:right="567" w:bottom="1134" w:left="1701" w:header="709" w:footer="709" w:gutter="0"/>
          <w:cols w:space="708"/>
          <w:titlePg/>
          <w:docGrid w:linePitch="360"/>
        </w:sectPr>
      </w:pPr>
    </w:p>
    <w:p w:rsidR="00E94616" w:rsidRPr="00E72D93" w:rsidRDefault="00E94616" w:rsidP="00F47938">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Характеристика проблем, решаемых посредством мероприятий Подпрограммы 1 «</w:t>
      </w:r>
      <w:r w:rsidR="007A49DF" w:rsidRPr="00E72D93">
        <w:rPr>
          <w:rFonts w:ascii="Times New Roman" w:hAnsi="Times New Roman" w:cs="Times New Roman"/>
          <w:b/>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w:t>
      </w:r>
      <w:r w:rsidR="00046C0A">
        <w:rPr>
          <w:rFonts w:ascii="Times New Roman" w:hAnsi="Times New Roman" w:cs="Times New Roman"/>
          <w:b/>
          <w:sz w:val="28"/>
          <w:szCs w:val="28"/>
        </w:rPr>
        <w:t xml:space="preserve"> </w:t>
      </w:r>
      <w:r w:rsidR="007A49DF" w:rsidRPr="00E72D93">
        <w:rPr>
          <w:rFonts w:ascii="Times New Roman" w:hAnsi="Times New Roman" w:cs="Times New Roman"/>
          <w:b/>
          <w:sz w:val="28"/>
          <w:szCs w:val="28"/>
        </w:rPr>
        <w:t>также услуг почтовой связи</w:t>
      </w:r>
      <w:r w:rsidRPr="00E72D93">
        <w:rPr>
          <w:rFonts w:ascii="Times New Roman" w:hAnsi="Times New Roman" w:cs="Times New Roman"/>
          <w:b/>
          <w:sz w:val="28"/>
          <w:szCs w:val="28"/>
        </w:rPr>
        <w:t xml:space="preserve">» </w:t>
      </w:r>
    </w:p>
    <w:p w:rsidR="005549E9" w:rsidRPr="00E72D93" w:rsidRDefault="005549E9" w:rsidP="00604E3A">
      <w:pPr>
        <w:pStyle w:val="ConsPlusNormal"/>
        <w:ind w:left="284" w:firstLine="0"/>
        <w:jc w:val="center"/>
        <w:rPr>
          <w:rFonts w:ascii="Times New Roman" w:hAnsi="Times New Roman" w:cs="Times New Roman"/>
          <w:b/>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Качество муниципального управления напрямую связано</w:t>
      </w:r>
      <w:r w:rsidR="00603B86" w:rsidRPr="00E72D93">
        <w:rPr>
          <w:sz w:val="28"/>
          <w:szCs w:val="28"/>
        </w:rPr>
        <w:t xml:space="preserve"> с</w:t>
      </w:r>
      <w:r w:rsidR="00046C0A">
        <w:rPr>
          <w:sz w:val="28"/>
          <w:szCs w:val="28"/>
        </w:rPr>
        <w:t xml:space="preserve"> </w:t>
      </w:r>
      <w:r w:rsidR="00603B86" w:rsidRPr="00E72D93">
        <w:rPr>
          <w:sz w:val="28"/>
          <w:szCs w:val="28"/>
        </w:rPr>
        <w:t>к</w:t>
      </w:r>
      <w:r w:rsidRPr="00E72D93">
        <w:rPr>
          <w:sz w:val="28"/>
          <w:szCs w:val="28"/>
        </w:rPr>
        <w:t>ачеством жизни. Недостатки муниципального управления являются одним</w:t>
      </w:r>
      <w:r w:rsidR="00603B86" w:rsidRPr="00E72D93">
        <w:rPr>
          <w:sz w:val="28"/>
          <w:szCs w:val="28"/>
        </w:rPr>
        <w:t xml:space="preserve"> из</w:t>
      </w:r>
      <w:r w:rsidR="00046C0A">
        <w:rPr>
          <w:sz w:val="28"/>
          <w:szCs w:val="28"/>
        </w:rPr>
        <w:t xml:space="preserve"> </w:t>
      </w:r>
      <w:r w:rsidR="00603B86" w:rsidRPr="00E72D93">
        <w:rPr>
          <w:sz w:val="28"/>
          <w:szCs w:val="28"/>
        </w:rPr>
        <w:t>г</w:t>
      </w:r>
      <w:r w:rsidRPr="00E72D93">
        <w:rPr>
          <w:sz w:val="28"/>
          <w:szCs w:val="28"/>
        </w:rPr>
        <w:t>лавных факторов, негативно влияющих</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тношение граждан</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редставителей бизнеса</w:t>
      </w:r>
      <w:r w:rsidR="00603B86" w:rsidRPr="00E72D93">
        <w:rPr>
          <w:sz w:val="28"/>
          <w:szCs w:val="28"/>
        </w:rPr>
        <w:t xml:space="preserve"> к</w:t>
      </w:r>
      <w:r w:rsidR="00046C0A">
        <w:rPr>
          <w:sz w:val="28"/>
          <w:szCs w:val="28"/>
        </w:rPr>
        <w:t xml:space="preserve"> </w:t>
      </w:r>
      <w:r w:rsidR="00603B86" w:rsidRPr="00E72D93">
        <w:rPr>
          <w:sz w:val="28"/>
          <w:szCs w:val="28"/>
        </w:rPr>
        <w:t>о</w:t>
      </w:r>
      <w:r w:rsidRPr="00E72D93">
        <w:rPr>
          <w:sz w:val="28"/>
          <w:szCs w:val="28"/>
        </w:rPr>
        <w:t>рганам муниципальной власти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 предпринимательский климат</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круге. </w:t>
      </w:r>
    </w:p>
    <w:p w:rsidR="00E94616" w:rsidRPr="00E72D93" w:rsidRDefault="00E94616" w:rsidP="00554BCB">
      <w:pPr>
        <w:pStyle w:val="ConsPlusNormal"/>
        <w:ind w:firstLine="708"/>
        <w:jc w:val="both"/>
        <w:rPr>
          <w:sz w:val="28"/>
          <w:szCs w:val="28"/>
        </w:rPr>
      </w:pPr>
      <w:r w:rsidRPr="00E72D93">
        <w:rPr>
          <w:rFonts w:ascii="Times New Roman" w:hAnsi="Times New Roman" w:cs="Times New Roman"/>
          <w:sz w:val="28"/>
          <w:szCs w:val="28"/>
          <w:lang w:eastAsia="ru-RU"/>
        </w:rPr>
        <w:t xml:space="preserve">Достижение результатов Подпрограммы 1осуществляется посредством реализации мероприятий настоящей </w:t>
      </w:r>
      <w:r w:rsidR="006310B9" w:rsidRPr="00E72D93">
        <w:rPr>
          <w:rFonts w:ascii="Times New Roman" w:hAnsi="Times New Roman" w:cs="Times New Roman"/>
          <w:sz w:val="28"/>
          <w:szCs w:val="28"/>
          <w:lang w:eastAsia="ru-RU"/>
        </w:rPr>
        <w:t xml:space="preserve">муниципальной </w:t>
      </w:r>
      <w:r w:rsidRPr="00E72D93">
        <w:rPr>
          <w:rFonts w:ascii="Times New Roman" w:hAnsi="Times New Roman" w:cs="Times New Roman"/>
          <w:sz w:val="28"/>
          <w:szCs w:val="28"/>
          <w:lang w:eastAsia="ru-RU"/>
        </w:rPr>
        <w:t>программы</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Основными мероприятиями Подпрограммы 1 являются:</w:t>
      </w:r>
    </w:p>
    <w:p w:rsidR="00E94616" w:rsidRPr="00E72D93" w:rsidRDefault="00E94616" w:rsidP="00E94616">
      <w:pPr>
        <w:shd w:val="clear" w:color="auto" w:fill="FFFFFF"/>
        <w:ind w:firstLine="708"/>
        <w:jc w:val="both"/>
        <w:rPr>
          <w:sz w:val="28"/>
          <w:szCs w:val="28"/>
        </w:rPr>
      </w:pPr>
      <w:r w:rsidRPr="00E72D93">
        <w:rPr>
          <w:sz w:val="28"/>
          <w:szCs w:val="28"/>
        </w:rPr>
        <w:t>реализация общесистемных мер</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овышению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(далее - реализация общесистемных мер);</w:t>
      </w:r>
    </w:p>
    <w:p w:rsidR="00E94616" w:rsidRPr="00E72D93" w:rsidRDefault="00E94616" w:rsidP="00E94616">
      <w:pPr>
        <w:shd w:val="clear" w:color="auto" w:fill="FFFFFF"/>
        <w:ind w:firstLine="708"/>
        <w:jc w:val="both"/>
        <w:rPr>
          <w:sz w:val="28"/>
          <w:szCs w:val="28"/>
        </w:rPr>
      </w:pPr>
      <w:r w:rsidRPr="00E72D93">
        <w:rPr>
          <w:sz w:val="28"/>
          <w:szCs w:val="28"/>
        </w:rPr>
        <w:t xml:space="preserve">организация деятельности </w:t>
      </w:r>
      <w:r w:rsidR="006F2ABE" w:rsidRPr="00E72D93">
        <w:rPr>
          <w:sz w:val="28"/>
          <w:szCs w:val="28"/>
        </w:rPr>
        <w:t xml:space="preserve">МФЦ </w:t>
      </w:r>
      <w:r w:rsidR="00D27995" w:rsidRPr="00E72D93">
        <w:rPr>
          <w:sz w:val="28"/>
          <w:szCs w:val="28"/>
        </w:rPr>
        <w:t>Городского округа Пушкинский</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совершенствование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C9481A">
        <w:rPr>
          <w:sz w:val="28"/>
          <w:szCs w:val="28"/>
        </w:rPr>
        <w:t>МФЦ Городского округа Пушкинский</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В рамках реализации общесистемных мер Подпрограммой 1 предусмотрены мероприятия, направленные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направленные</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роведение комплексной оптимизации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ферам общественных отношений позволит улучшить условия для развития</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предпринимательства</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нвестиционной деятельности.</w:t>
      </w:r>
    </w:p>
    <w:p w:rsidR="00E94616" w:rsidRPr="00E72D93" w:rsidRDefault="00E94616" w:rsidP="00E94616">
      <w:pPr>
        <w:shd w:val="clear" w:color="auto" w:fill="FFFFFF"/>
        <w:ind w:firstLine="708"/>
        <w:jc w:val="both"/>
        <w:rPr>
          <w:sz w:val="28"/>
          <w:szCs w:val="28"/>
        </w:rPr>
      </w:pPr>
      <w:r w:rsidRPr="00E72D93">
        <w:rPr>
          <w:sz w:val="28"/>
          <w:szCs w:val="28"/>
        </w:rPr>
        <w:t>Обеспечение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планируется</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одпрограмме 1,</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путем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э</w:t>
      </w:r>
      <w:r w:rsidRPr="00E72D93">
        <w:rPr>
          <w:sz w:val="28"/>
          <w:szCs w:val="28"/>
        </w:rPr>
        <w:t>кстерриториальному принципу, обеспечению возможности обращения заявителя</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комплекса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ж</w:t>
      </w:r>
      <w:r w:rsidRPr="00E72D93">
        <w:rPr>
          <w:sz w:val="28"/>
          <w:szCs w:val="28"/>
        </w:rPr>
        <w:t>изненным ситуациям.</w:t>
      </w:r>
    </w:p>
    <w:p w:rsidR="00E94616" w:rsidRPr="00E72D93" w:rsidRDefault="00E94616" w:rsidP="00E94616">
      <w:pPr>
        <w:shd w:val="clear" w:color="auto" w:fill="FFFFFF"/>
        <w:ind w:firstLine="708"/>
        <w:jc w:val="both"/>
        <w:rPr>
          <w:sz w:val="28"/>
          <w:szCs w:val="28"/>
        </w:rPr>
      </w:pPr>
      <w:r w:rsidRPr="00E72D93">
        <w:rPr>
          <w:sz w:val="28"/>
          <w:szCs w:val="28"/>
        </w:rPr>
        <w:t>Проведена следующая работа:</w:t>
      </w:r>
    </w:p>
    <w:p w:rsidR="005A4B2C" w:rsidRPr="00E72D93" w:rsidRDefault="005A4B2C" w:rsidP="00E94616">
      <w:pPr>
        <w:shd w:val="clear" w:color="auto" w:fill="FFFFFF"/>
        <w:ind w:firstLine="708"/>
        <w:jc w:val="both"/>
        <w:rPr>
          <w:sz w:val="28"/>
          <w:szCs w:val="28"/>
        </w:rPr>
      </w:pPr>
      <w:r w:rsidRPr="00E72D93">
        <w:rPr>
          <w:sz w:val="28"/>
          <w:szCs w:val="28"/>
        </w:rPr>
        <w:t>по организации 6 рабочих мест для доступа граждан к</w:t>
      </w:r>
      <w:r w:rsidR="00046C0A">
        <w:rPr>
          <w:sz w:val="28"/>
          <w:szCs w:val="28"/>
        </w:rPr>
        <w:t xml:space="preserve"> </w:t>
      </w:r>
      <w:r w:rsidRPr="00E72D93">
        <w:rPr>
          <w:sz w:val="28"/>
          <w:szCs w:val="28"/>
        </w:rPr>
        <w:t>Региональному порталу государственных и</w:t>
      </w:r>
      <w:r w:rsidR="00046C0A">
        <w:rPr>
          <w:sz w:val="28"/>
          <w:szCs w:val="28"/>
        </w:rPr>
        <w:t xml:space="preserve"> </w:t>
      </w:r>
      <w:r w:rsidRPr="00E72D93">
        <w:rPr>
          <w:sz w:val="28"/>
          <w:szCs w:val="28"/>
        </w:rPr>
        <w:t>муниципальных услуг (далее – РПГУ)</w:t>
      </w:r>
    </w:p>
    <w:p w:rsidR="00E94616" w:rsidRPr="00E72D93" w:rsidRDefault="00E94616" w:rsidP="00E94616">
      <w:pPr>
        <w:shd w:val="clear" w:color="auto" w:fill="FFFFFF"/>
        <w:ind w:firstLine="708"/>
        <w:jc w:val="both"/>
        <w:rPr>
          <w:sz w:val="28"/>
          <w:szCs w:val="28"/>
        </w:rPr>
      </w:pPr>
      <w:r w:rsidRPr="00E72D93">
        <w:rPr>
          <w:sz w:val="28"/>
          <w:szCs w:val="28"/>
        </w:rPr>
        <w:t xml:space="preserve">по заключению соглашений между </w:t>
      </w:r>
      <w:r w:rsidR="003545E7" w:rsidRPr="00E72D93">
        <w:rPr>
          <w:sz w:val="28"/>
          <w:szCs w:val="28"/>
        </w:rPr>
        <w:t>МФЦ Городского округа Пушкинский</w:t>
      </w:r>
      <w:r w:rsidR="00D27995" w:rsidRPr="00E72D93">
        <w:rPr>
          <w:sz w:val="28"/>
          <w:szCs w:val="28"/>
        </w:rPr>
        <w:t xml:space="preserve"> </w:t>
      </w:r>
      <w:r w:rsidR="00603B86" w:rsidRPr="00E72D93">
        <w:rPr>
          <w:sz w:val="28"/>
          <w:szCs w:val="28"/>
        </w:rPr>
        <w:t>и</w:t>
      </w:r>
      <w:r w:rsidR="00046C0A">
        <w:rPr>
          <w:sz w:val="28"/>
          <w:szCs w:val="28"/>
        </w:rPr>
        <w:t xml:space="preserve"> </w:t>
      </w:r>
      <w:r w:rsidR="003545E7">
        <w:rPr>
          <w:sz w:val="28"/>
          <w:szCs w:val="28"/>
        </w:rPr>
        <w:t>А</w:t>
      </w:r>
      <w:r w:rsidR="00D27995" w:rsidRPr="00E72D93">
        <w:rPr>
          <w:sz w:val="28"/>
          <w:szCs w:val="28"/>
        </w:rPr>
        <w:t>дминистрацией Г</w:t>
      </w:r>
      <w:r w:rsidRPr="00E72D93">
        <w:rPr>
          <w:sz w:val="28"/>
          <w:szCs w:val="28"/>
        </w:rPr>
        <w:t>ородского округа</w:t>
      </w:r>
      <w:r w:rsidR="00D27995" w:rsidRPr="00E72D93">
        <w:rPr>
          <w:sz w:val="28"/>
          <w:szCs w:val="28"/>
        </w:rPr>
        <w:t xml:space="preserve"> Пушкинский</w:t>
      </w:r>
      <w:r w:rsidR="00B82B9E" w:rsidRPr="00E72D93">
        <w:rPr>
          <w:sz w:val="28"/>
          <w:szCs w:val="28"/>
        </w:rPr>
        <w:t xml:space="preserve">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по разработке регламентов оказания муниципальных услуг, все оказываемые услуги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астоящее время регламентированы;</w:t>
      </w:r>
    </w:p>
    <w:p w:rsidR="00E94616" w:rsidRPr="00E72D93" w:rsidRDefault="00E94616" w:rsidP="00E94616">
      <w:pPr>
        <w:shd w:val="clear" w:color="auto" w:fill="FFFFFF"/>
        <w:ind w:firstLine="708"/>
        <w:jc w:val="both"/>
        <w:rPr>
          <w:sz w:val="28"/>
          <w:szCs w:val="28"/>
        </w:rPr>
      </w:pPr>
      <w:r w:rsidRPr="00E72D93">
        <w:rPr>
          <w:sz w:val="28"/>
          <w:szCs w:val="28"/>
        </w:rPr>
        <w:t>по размещению информации</w:t>
      </w:r>
      <w:r w:rsidR="00603B86" w:rsidRPr="00E72D93">
        <w:rPr>
          <w:sz w:val="28"/>
          <w:szCs w:val="28"/>
        </w:rPr>
        <w:t xml:space="preserve"> о</w:t>
      </w:r>
      <w:r w:rsidR="00046C0A">
        <w:rPr>
          <w:sz w:val="28"/>
          <w:szCs w:val="28"/>
        </w:rPr>
        <w:t xml:space="preserve"> </w:t>
      </w:r>
      <w:r w:rsidR="00603B86" w:rsidRPr="00E72D93">
        <w:rPr>
          <w:sz w:val="28"/>
          <w:szCs w:val="28"/>
        </w:rPr>
        <w:t>п</w:t>
      </w:r>
      <w:r w:rsidRPr="00E72D93">
        <w:rPr>
          <w:sz w:val="28"/>
          <w:szCs w:val="28"/>
        </w:rPr>
        <w:t>редоставляемых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услугах</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 xml:space="preserve">айте </w:t>
      </w:r>
      <w:r w:rsidR="00D27995" w:rsidRPr="00E72D93">
        <w:rPr>
          <w:sz w:val="28"/>
          <w:szCs w:val="28"/>
        </w:rPr>
        <w:t xml:space="preserve">МФЦ Городского округа Пушкинский </w:t>
      </w:r>
      <w:r w:rsidR="00603B86" w:rsidRPr="00E72D93">
        <w:rPr>
          <w:sz w:val="28"/>
          <w:szCs w:val="28"/>
        </w:rPr>
        <w:t>и</w:t>
      </w:r>
      <w:r w:rsidR="00046C0A">
        <w:rPr>
          <w:sz w:val="28"/>
          <w:szCs w:val="28"/>
        </w:rPr>
        <w:t xml:space="preserve"> </w:t>
      </w:r>
      <w:r w:rsidR="00603B86" w:rsidRPr="00E72D93">
        <w:rPr>
          <w:sz w:val="28"/>
          <w:szCs w:val="28"/>
        </w:rPr>
        <w:t>в</w:t>
      </w:r>
      <w:r w:rsidRPr="00E72D93">
        <w:rPr>
          <w:sz w:val="28"/>
          <w:szCs w:val="28"/>
        </w:rPr>
        <w:t xml:space="preserve"> социальных сетях;</w:t>
      </w:r>
    </w:p>
    <w:p w:rsidR="00E94616" w:rsidRPr="00E72D93" w:rsidRDefault="00E94616" w:rsidP="00E94616">
      <w:pPr>
        <w:autoSpaceDE w:val="0"/>
        <w:autoSpaceDN w:val="0"/>
        <w:adjustRightInd w:val="0"/>
        <w:ind w:firstLine="708"/>
        <w:jc w:val="both"/>
        <w:rPr>
          <w:sz w:val="28"/>
          <w:szCs w:val="28"/>
        </w:rPr>
      </w:pPr>
      <w:r w:rsidRPr="00E72D93">
        <w:rPr>
          <w:sz w:val="28"/>
          <w:szCs w:val="28"/>
        </w:rPr>
        <w:lastRenderedPageBreak/>
        <w:t>все нормативные правовые акты округа приведены</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оответствие</w:t>
      </w:r>
      <w:r w:rsidR="00603B86" w:rsidRPr="00E72D93">
        <w:rPr>
          <w:sz w:val="28"/>
          <w:szCs w:val="28"/>
        </w:rPr>
        <w:t xml:space="preserve"> с</w:t>
      </w:r>
      <w:r w:rsidR="00046C0A">
        <w:rPr>
          <w:sz w:val="28"/>
          <w:szCs w:val="28"/>
        </w:rPr>
        <w:t xml:space="preserve"> </w:t>
      </w:r>
      <w:r w:rsidR="00603B86" w:rsidRPr="00E72D93">
        <w:rPr>
          <w:sz w:val="28"/>
          <w:szCs w:val="28"/>
        </w:rPr>
        <w:t>т</w:t>
      </w:r>
      <w:r w:rsidRPr="00E72D93">
        <w:rPr>
          <w:sz w:val="28"/>
          <w:szCs w:val="28"/>
        </w:rPr>
        <w:t xml:space="preserve">ребованиями Федерального закона от 27.07.2010 № 210-ФЗ </w:t>
      </w:r>
      <w:r w:rsidRPr="00E72D93">
        <w:rPr>
          <w:sz w:val="28"/>
          <w:szCs w:val="28"/>
        </w:rPr>
        <w:br/>
        <w:t>«Об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8"/>
        <w:jc w:val="both"/>
        <w:rPr>
          <w:sz w:val="28"/>
          <w:szCs w:val="28"/>
        </w:rPr>
      </w:pPr>
      <w:r w:rsidRPr="00E72D93">
        <w:rPr>
          <w:sz w:val="28"/>
          <w:szCs w:val="28"/>
        </w:rPr>
        <w:t>На 01.01.202</w:t>
      </w:r>
      <w:r w:rsidR="00D27995" w:rsidRPr="00E72D93">
        <w:rPr>
          <w:sz w:val="28"/>
          <w:szCs w:val="28"/>
        </w:rPr>
        <w:t>2</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МФЦ предоставляется 54 муниципальные услуги, 189 региональных услуг, 78 федеральных услуг.</w:t>
      </w:r>
    </w:p>
    <w:p w:rsidR="00B82A7B" w:rsidRPr="00E72D93" w:rsidRDefault="00B82A7B" w:rsidP="00E94616">
      <w:pPr>
        <w:pStyle w:val="ConsPlusTitle"/>
        <w:jc w:val="center"/>
        <w:outlineLvl w:val="2"/>
        <w:rPr>
          <w:sz w:val="22"/>
          <w:szCs w:val="22"/>
        </w:rPr>
      </w:pPr>
    </w:p>
    <w:p w:rsidR="00E94616" w:rsidRPr="00E72D93" w:rsidRDefault="00E94616" w:rsidP="00F47938">
      <w:pPr>
        <w:pStyle w:val="ConsPlusTitle"/>
        <w:numPr>
          <w:ilvl w:val="0"/>
          <w:numId w:val="34"/>
        </w:numPr>
        <w:ind w:left="142"/>
        <w:jc w:val="center"/>
        <w:outlineLvl w:val="2"/>
      </w:pPr>
      <w:r w:rsidRPr="00E72D93">
        <w:t xml:space="preserve"> 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w:t>
      </w:r>
      <w:r w:rsidR="00046C0A">
        <w:t xml:space="preserve"> </w:t>
      </w:r>
      <w:r w:rsidR="00603B86" w:rsidRPr="00E72D93">
        <w:t>р</w:t>
      </w:r>
      <w:r w:rsidRPr="00E72D93">
        <w:t xml:space="preserve">амках Подпрограммы 1 </w:t>
      </w:r>
    </w:p>
    <w:p w:rsidR="00E94616" w:rsidRPr="002407B5" w:rsidRDefault="00E94616" w:rsidP="00E94616">
      <w:pPr>
        <w:shd w:val="clear" w:color="auto" w:fill="FFFFFF"/>
        <w:ind w:firstLine="708"/>
        <w:jc w:val="both"/>
        <w:rPr>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В целях совершенствования государственного управления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 реализуются комплекс программных мероприятий. Данная работа ведется</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работ</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сполнению поручений Президента Российской Федерации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равительства Российской Федерации</w:t>
      </w:r>
      <w:r w:rsidR="00603B86" w:rsidRPr="00E72D93">
        <w:rPr>
          <w:sz w:val="28"/>
          <w:szCs w:val="28"/>
        </w:rPr>
        <w:t xml:space="preserve"> в</w:t>
      </w:r>
      <w:r w:rsidR="00046C0A">
        <w:rPr>
          <w:sz w:val="28"/>
          <w:szCs w:val="28"/>
        </w:rPr>
        <w:t xml:space="preserve"> </w:t>
      </w:r>
      <w:r w:rsidR="00603B86" w:rsidRPr="00E72D93">
        <w:rPr>
          <w:sz w:val="28"/>
          <w:szCs w:val="28"/>
        </w:rPr>
        <w:t>а</w:t>
      </w:r>
      <w:r w:rsidRPr="00E72D93">
        <w:rPr>
          <w:sz w:val="28"/>
          <w:szCs w:val="28"/>
        </w:rPr>
        <w:t>дрес государственных органов власти субъектов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 xml:space="preserve">еализации Указа Президента Российской Федерации от </w:t>
      </w:r>
      <w:r w:rsidR="009C60ED" w:rsidRPr="00E72D93">
        <w:rPr>
          <w:sz w:val="28"/>
          <w:szCs w:val="28"/>
        </w:rPr>
        <w:t>0</w:t>
      </w:r>
      <w:r w:rsidRPr="00E72D93">
        <w:rPr>
          <w:sz w:val="28"/>
          <w:szCs w:val="28"/>
        </w:rPr>
        <w:t>7</w:t>
      </w:r>
      <w:r w:rsidR="009C60ED" w:rsidRPr="00E72D93">
        <w:rPr>
          <w:sz w:val="28"/>
          <w:szCs w:val="28"/>
        </w:rPr>
        <w:t>.05.</w:t>
      </w:r>
      <w:r w:rsidRPr="00E72D93">
        <w:rPr>
          <w:sz w:val="28"/>
          <w:szCs w:val="28"/>
        </w:rPr>
        <w:t>2012 № 601 «Об основных направлениях совершенствования системы государственного управления».</w:t>
      </w:r>
    </w:p>
    <w:p w:rsidR="00E94616" w:rsidRPr="00E72D93" w:rsidRDefault="00E94616" w:rsidP="00E94616">
      <w:pPr>
        <w:shd w:val="clear" w:color="auto" w:fill="FFFFFF"/>
        <w:ind w:firstLine="709"/>
        <w:jc w:val="both"/>
        <w:rPr>
          <w:sz w:val="28"/>
          <w:szCs w:val="28"/>
        </w:rPr>
      </w:pPr>
      <w:r w:rsidRPr="00E72D93">
        <w:rPr>
          <w:sz w:val="28"/>
          <w:szCs w:val="28"/>
        </w:rPr>
        <w:t>Работа ведется</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ледующим направлениям:</w:t>
      </w:r>
    </w:p>
    <w:p w:rsidR="00E94616" w:rsidRPr="00E72D93" w:rsidRDefault="00E94616" w:rsidP="00E94616">
      <w:pPr>
        <w:shd w:val="clear" w:color="auto" w:fill="FFFFFF"/>
        <w:ind w:firstLine="709"/>
        <w:jc w:val="both"/>
        <w:rPr>
          <w:sz w:val="28"/>
          <w:szCs w:val="28"/>
        </w:rPr>
      </w:pPr>
      <w:r w:rsidRPr="00E72D93">
        <w:rPr>
          <w:sz w:val="28"/>
          <w:szCs w:val="28"/>
        </w:rPr>
        <w:t>организация деятельности многофункциональных центров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ерритории Московской области;</w:t>
      </w:r>
    </w:p>
    <w:p w:rsidR="00E94616" w:rsidRPr="00E72D93" w:rsidRDefault="00E94616" w:rsidP="00E94616">
      <w:pPr>
        <w:shd w:val="clear" w:color="auto" w:fill="FFFFFF"/>
        <w:ind w:firstLine="709"/>
        <w:jc w:val="both"/>
        <w:rPr>
          <w:sz w:val="28"/>
          <w:szCs w:val="28"/>
        </w:rPr>
      </w:pPr>
      <w:r w:rsidRPr="00E72D93">
        <w:rPr>
          <w:sz w:val="28"/>
          <w:szCs w:val="28"/>
        </w:rPr>
        <w:t>оптимизация процессов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многофункциональных центров предоставления государственных и</w:t>
      </w:r>
      <w:r w:rsidR="00046C0A">
        <w:rPr>
          <w:sz w:val="28"/>
          <w:szCs w:val="28"/>
        </w:rPr>
        <w:t xml:space="preserve"> </w:t>
      </w:r>
      <w:r w:rsidRPr="00E72D93">
        <w:rPr>
          <w:sz w:val="28"/>
          <w:szCs w:val="28"/>
        </w:rPr>
        <w:t xml:space="preserve">муниципальных услуг </w:t>
      </w:r>
      <w:r w:rsidR="00CC3647" w:rsidRPr="00E72D93">
        <w:rPr>
          <w:sz w:val="28"/>
          <w:szCs w:val="28"/>
        </w:rPr>
        <w:t>Городского округа Пушкинский</w:t>
      </w:r>
      <w:r w:rsidRPr="00E72D93">
        <w:rPr>
          <w:sz w:val="28"/>
          <w:szCs w:val="28"/>
        </w:rPr>
        <w:t>;</w:t>
      </w:r>
    </w:p>
    <w:p w:rsidR="00E94616" w:rsidRPr="00E72D93" w:rsidRDefault="00E94616" w:rsidP="00E94616">
      <w:pPr>
        <w:shd w:val="clear" w:color="auto" w:fill="FFFFFF"/>
        <w:ind w:firstLine="709"/>
        <w:jc w:val="both"/>
        <w:rPr>
          <w:sz w:val="28"/>
          <w:szCs w:val="28"/>
        </w:rPr>
      </w:pPr>
      <w:r w:rsidRPr="00E72D93">
        <w:rPr>
          <w:sz w:val="28"/>
          <w:szCs w:val="28"/>
        </w:rPr>
        <w:t>осуществление информационного взаимодействия при предоставлении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осуществление мониторинга качества предоставления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Реализация данных направлений позволит повысить уровень удовлетворенности качеством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снизить время ожидания при обращении</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2"/>
          <w:szCs w:val="22"/>
        </w:rPr>
      </w:pPr>
    </w:p>
    <w:p w:rsidR="005A50F6" w:rsidRPr="00E72D93" w:rsidRDefault="005A50F6" w:rsidP="00D37D62">
      <w:pPr>
        <w:ind w:left="3" w:right="-1" w:firstLine="734"/>
        <w:jc w:val="both"/>
        <w:rPr>
          <w:b/>
        </w:rPr>
      </w:pPr>
    </w:p>
    <w:p w:rsidR="005A50F6" w:rsidRPr="00E72D93" w:rsidRDefault="005A50F6" w:rsidP="005A50F6">
      <w:pPr>
        <w:keepNext/>
        <w:ind w:right="-1"/>
        <w:jc w:val="center"/>
        <w:rPr>
          <w:b/>
        </w:rPr>
        <w:sectPr w:rsidR="005A50F6" w:rsidRPr="00E72D93" w:rsidSect="00046C0A">
          <w:pgSz w:w="11906" w:h="16838"/>
          <w:pgMar w:top="1134" w:right="567" w:bottom="1134" w:left="1701" w:header="709" w:footer="709" w:gutter="0"/>
          <w:cols w:space="708"/>
          <w:docGrid w:linePitch="360"/>
        </w:sectPr>
      </w:pPr>
    </w:p>
    <w:p w:rsidR="00526CDA" w:rsidRPr="00E72D93" w:rsidRDefault="005A50F6" w:rsidP="00526CDA">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Перечень мероприятий Подпрограммы 1</w:t>
      </w:r>
      <w:r w:rsidR="00526CDA" w:rsidRPr="00E72D93">
        <w:rPr>
          <w:rFonts w:ascii="Times New Roman" w:hAnsi="Times New Roman" w:cs="Times New Roman"/>
          <w:b/>
          <w:sz w:val="28"/>
          <w:szCs w:val="28"/>
        </w:rPr>
        <w:t xml:space="preserve"> «Снижение административных барьеров, повышение качества и</w:t>
      </w:r>
      <w:r w:rsidR="00046C0A">
        <w:rPr>
          <w:rFonts w:ascii="Times New Roman" w:hAnsi="Times New Roman" w:cs="Times New Roman"/>
          <w:b/>
          <w:sz w:val="28"/>
          <w:szCs w:val="28"/>
        </w:rPr>
        <w:t xml:space="preserve"> </w:t>
      </w:r>
      <w:r w:rsidR="00526CDA" w:rsidRPr="00E72D93">
        <w:rPr>
          <w:rFonts w:ascii="Times New Roman" w:hAnsi="Times New Roman" w:cs="Times New Roman"/>
          <w:b/>
          <w:sz w:val="28"/>
          <w:szCs w:val="28"/>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26CDA" w:rsidRPr="00E72D93" w:rsidRDefault="00526CDA" w:rsidP="00526CDA">
      <w:pPr>
        <w:pStyle w:val="ConsPlusNormal"/>
        <w:ind w:left="284" w:firstLine="0"/>
        <w:jc w:val="center"/>
        <w:rPr>
          <w:rFonts w:ascii="Times New Roman" w:hAnsi="Times New Roman" w:cs="Times New Roman"/>
          <w:b/>
          <w:sz w:val="28"/>
          <w:szCs w:val="28"/>
        </w:rPr>
      </w:pPr>
      <w:r w:rsidRPr="00E72D93">
        <w:rPr>
          <w:rFonts w:ascii="Times New Roman" w:hAnsi="Times New Roman" w:cs="Times New Roman"/>
          <w:b/>
          <w:sz w:val="28"/>
          <w:szCs w:val="28"/>
        </w:rPr>
        <w:t xml:space="preserve"> а также услуг почтовой связи» </w:t>
      </w:r>
    </w:p>
    <w:p w:rsidR="00526CDA" w:rsidRPr="00E72D93" w:rsidRDefault="00526CDA" w:rsidP="00526CDA">
      <w:pPr>
        <w:pStyle w:val="ConsPlusNormal"/>
        <w:ind w:left="284" w:firstLine="0"/>
        <w:jc w:val="center"/>
        <w:rPr>
          <w:rFonts w:ascii="Times New Roman" w:hAnsi="Times New Roman" w:cs="Times New Roman"/>
          <w:b/>
          <w:sz w:val="28"/>
          <w:szCs w:val="28"/>
        </w:rPr>
      </w:pPr>
    </w:p>
    <w:tbl>
      <w:tblPr>
        <w:tblW w:w="1445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2"/>
        <w:gridCol w:w="2159"/>
        <w:gridCol w:w="709"/>
        <w:gridCol w:w="1417"/>
        <w:gridCol w:w="1134"/>
        <w:gridCol w:w="990"/>
        <w:gridCol w:w="964"/>
        <w:gridCol w:w="992"/>
        <w:gridCol w:w="992"/>
        <w:gridCol w:w="992"/>
        <w:gridCol w:w="1701"/>
        <w:gridCol w:w="1872"/>
      </w:tblGrid>
      <w:tr w:rsidR="00B14738" w:rsidRPr="00046C0A" w:rsidTr="00046C0A">
        <w:trPr>
          <w:trHeight w:val="262"/>
          <w:tblHeader/>
        </w:trPr>
        <w:tc>
          <w:tcPr>
            <w:tcW w:w="53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 п/п</w:t>
            </w:r>
          </w:p>
        </w:tc>
        <w:tc>
          <w:tcPr>
            <w:tcW w:w="2159" w:type="dxa"/>
            <w:vMerge w:val="restart"/>
            <w:tcBorders>
              <w:bottom w:val="single" w:sz="4" w:space="0" w:color="auto"/>
            </w:tcBorders>
            <w:shd w:val="clear" w:color="auto" w:fill="FFFFFF"/>
          </w:tcPr>
          <w:p w:rsidR="00B14738" w:rsidRPr="00046C0A" w:rsidRDefault="00B14738" w:rsidP="00CD3867">
            <w:pPr>
              <w:jc w:val="center"/>
              <w:rPr>
                <w:bCs/>
                <w:sz w:val="20"/>
                <w:szCs w:val="20"/>
              </w:rPr>
            </w:pPr>
            <w:r w:rsidRPr="00046C0A">
              <w:rPr>
                <w:bCs/>
                <w:sz w:val="20"/>
                <w:szCs w:val="20"/>
              </w:rPr>
              <w:t>Мероприятия</w:t>
            </w:r>
            <w:r w:rsidR="00603B86" w:rsidRPr="00046C0A">
              <w:rPr>
                <w:bCs/>
                <w:sz w:val="20"/>
                <w:szCs w:val="20"/>
              </w:rPr>
              <w:t xml:space="preserve"> </w:t>
            </w:r>
            <w:r w:rsidRPr="00046C0A">
              <w:rPr>
                <w:bCs/>
                <w:sz w:val="20"/>
                <w:szCs w:val="20"/>
              </w:rPr>
              <w:t>программы</w:t>
            </w:r>
          </w:p>
        </w:tc>
        <w:tc>
          <w:tcPr>
            <w:tcW w:w="709" w:type="dxa"/>
            <w:vMerge w:val="restart"/>
            <w:tcBorders>
              <w:bottom w:val="single" w:sz="4" w:space="0" w:color="auto"/>
            </w:tcBorders>
            <w:shd w:val="clear" w:color="auto" w:fill="FFFFFF"/>
          </w:tcPr>
          <w:p w:rsidR="00B14738" w:rsidRPr="00046C0A" w:rsidRDefault="00CD3867" w:rsidP="00CD3867">
            <w:pPr>
              <w:ind w:left="-109" w:right="-108"/>
              <w:jc w:val="center"/>
              <w:rPr>
                <w:bCs/>
                <w:sz w:val="20"/>
                <w:szCs w:val="20"/>
              </w:rPr>
            </w:pPr>
            <w:r w:rsidRPr="00046C0A">
              <w:rPr>
                <w:bCs/>
                <w:sz w:val="20"/>
                <w:szCs w:val="20"/>
              </w:rPr>
              <w:t xml:space="preserve">Срок </w:t>
            </w:r>
            <w:proofErr w:type="spellStart"/>
            <w:proofErr w:type="gramStart"/>
            <w:r w:rsidRPr="00046C0A">
              <w:rPr>
                <w:bCs/>
                <w:sz w:val="20"/>
                <w:szCs w:val="20"/>
              </w:rPr>
              <w:t>исполне-ния</w:t>
            </w:r>
            <w:proofErr w:type="spellEnd"/>
            <w:proofErr w:type="gramEnd"/>
            <w:r w:rsidRPr="00046C0A">
              <w:rPr>
                <w:bCs/>
                <w:sz w:val="20"/>
                <w:szCs w:val="20"/>
              </w:rPr>
              <w:t xml:space="preserve"> меро</w:t>
            </w:r>
            <w:r w:rsidRPr="00046C0A">
              <w:rPr>
                <w:bCs/>
                <w:sz w:val="20"/>
                <w:szCs w:val="20"/>
              </w:rPr>
              <w:softHyphen/>
              <w:t>приятия</w:t>
            </w:r>
            <w:r w:rsidR="00E0172C">
              <w:rPr>
                <w:bCs/>
                <w:sz w:val="20"/>
                <w:szCs w:val="20"/>
              </w:rPr>
              <w:t xml:space="preserve"> (годы)</w:t>
            </w:r>
            <w:r w:rsidRPr="00046C0A">
              <w:rPr>
                <w:bCs/>
                <w:sz w:val="20"/>
                <w:szCs w:val="20"/>
              </w:rPr>
              <w:t xml:space="preserve"> </w:t>
            </w:r>
          </w:p>
        </w:tc>
        <w:tc>
          <w:tcPr>
            <w:tcW w:w="1417"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Источники финансирования</w:t>
            </w:r>
          </w:p>
        </w:tc>
        <w:tc>
          <w:tcPr>
            <w:tcW w:w="1134"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Всего (тыс.руб.)</w:t>
            </w:r>
          </w:p>
        </w:tc>
        <w:tc>
          <w:tcPr>
            <w:tcW w:w="4930" w:type="dxa"/>
            <w:gridSpan w:val="5"/>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Объем финансирования</w:t>
            </w:r>
            <w:r w:rsidR="00603B86" w:rsidRPr="00046C0A">
              <w:rPr>
                <w:bCs/>
                <w:sz w:val="20"/>
                <w:szCs w:val="20"/>
              </w:rPr>
              <w:t xml:space="preserve"> по</w:t>
            </w:r>
            <w:r w:rsidR="00046C0A" w:rsidRPr="00046C0A">
              <w:rPr>
                <w:bCs/>
                <w:sz w:val="20"/>
                <w:szCs w:val="20"/>
              </w:rPr>
              <w:t xml:space="preserve"> </w:t>
            </w:r>
            <w:r w:rsidR="00603B86" w:rsidRPr="00046C0A">
              <w:rPr>
                <w:bCs/>
                <w:sz w:val="20"/>
                <w:szCs w:val="20"/>
              </w:rPr>
              <w:t>г</w:t>
            </w:r>
            <w:r w:rsidRPr="00046C0A">
              <w:rPr>
                <w:bCs/>
                <w:sz w:val="20"/>
                <w:szCs w:val="20"/>
              </w:rPr>
              <w:t>одам (тыс. руб.)</w:t>
            </w:r>
          </w:p>
        </w:tc>
        <w:tc>
          <w:tcPr>
            <w:tcW w:w="1701"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Ответственный</w:t>
            </w:r>
            <w:r w:rsidR="00603B86" w:rsidRPr="00046C0A">
              <w:rPr>
                <w:bCs/>
                <w:sz w:val="20"/>
                <w:szCs w:val="20"/>
              </w:rPr>
              <w:t xml:space="preserve"> за</w:t>
            </w:r>
            <w:r w:rsidR="00046C0A" w:rsidRPr="00046C0A">
              <w:rPr>
                <w:bCs/>
                <w:sz w:val="20"/>
                <w:szCs w:val="20"/>
              </w:rPr>
              <w:t xml:space="preserve"> </w:t>
            </w:r>
            <w:r w:rsidR="00603B86" w:rsidRPr="00046C0A">
              <w:rPr>
                <w:bCs/>
                <w:sz w:val="20"/>
                <w:szCs w:val="20"/>
              </w:rPr>
              <w:t>в</w:t>
            </w:r>
            <w:r w:rsidRPr="00046C0A">
              <w:rPr>
                <w:bCs/>
                <w:sz w:val="20"/>
                <w:szCs w:val="20"/>
              </w:rPr>
              <w:t>ыполнение мероприятия программы</w:t>
            </w:r>
          </w:p>
        </w:tc>
        <w:tc>
          <w:tcPr>
            <w:tcW w:w="187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Результаты выполнения мероприятий программы</w:t>
            </w:r>
          </w:p>
        </w:tc>
      </w:tr>
      <w:tr w:rsidR="00B14738" w:rsidRPr="00046C0A" w:rsidTr="00046C0A">
        <w:trPr>
          <w:trHeight w:val="846"/>
          <w:tblHeader/>
        </w:trPr>
        <w:tc>
          <w:tcPr>
            <w:tcW w:w="532"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2159" w:type="dxa"/>
            <w:vMerge/>
            <w:tcBorders>
              <w:top w:val="single" w:sz="4" w:space="0" w:color="auto"/>
            </w:tcBorders>
            <w:shd w:val="clear" w:color="auto" w:fill="FFFFFF"/>
            <w:vAlign w:val="center"/>
          </w:tcPr>
          <w:p w:rsidR="00B14738" w:rsidRPr="00046C0A" w:rsidRDefault="00B14738" w:rsidP="001839CF">
            <w:pPr>
              <w:jc w:val="center"/>
              <w:rPr>
                <w:bCs/>
                <w:sz w:val="20"/>
                <w:szCs w:val="20"/>
              </w:rPr>
            </w:pPr>
          </w:p>
        </w:tc>
        <w:tc>
          <w:tcPr>
            <w:tcW w:w="709"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417"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134"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990"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2</w:t>
            </w:r>
            <w:r w:rsidRPr="00046C0A">
              <w:rPr>
                <w:bCs/>
                <w:sz w:val="20"/>
                <w:szCs w:val="20"/>
              </w:rPr>
              <w:t xml:space="preserve"> год</w:t>
            </w:r>
          </w:p>
        </w:tc>
        <w:tc>
          <w:tcPr>
            <w:tcW w:w="964"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3</w:t>
            </w:r>
            <w:r w:rsidRPr="00046C0A">
              <w:rPr>
                <w:bCs/>
                <w:sz w:val="20"/>
                <w:szCs w:val="20"/>
              </w:rPr>
              <w:t>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4</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5</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6</w:t>
            </w:r>
            <w:r w:rsidRPr="00046C0A">
              <w:rPr>
                <w:bCs/>
                <w:sz w:val="20"/>
                <w:szCs w:val="20"/>
              </w:rPr>
              <w:t xml:space="preserve"> год</w:t>
            </w:r>
          </w:p>
        </w:tc>
        <w:tc>
          <w:tcPr>
            <w:tcW w:w="1701" w:type="dxa"/>
            <w:vMerge/>
            <w:tcBorders>
              <w:top w:val="single" w:sz="4" w:space="0" w:color="auto"/>
            </w:tcBorders>
            <w:shd w:val="clear" w:color="auto" w:fill="FFFFFF"/>
            <w:vAlign w:val="center"/>
          </w:tcPr>
          <w:p w:rsidR="00B14738" w:rsidRPr="00046C0A" w:rsidRDefault="00B14738" w:rsidP="001839CF">
            <w:pPr>
              <w:rPr>
                <w:b/>
                <w:bCs/>
                <w:sz w:val="20"/>
                <w:szCs w:val="20"/>
              </w:rPr>
            </w:pPr>
          </w:p>
        </w:tc>
        <w:tc>
          <w:tcPr>
            <w:tcW w:w="1872" w:type="dxa"/>
            <w:vMerge/>
            <w:tcBorders>
              <w:top w:val="single" w:sz="4" w:space="0" w:color="auto"/>
            </w:tcBorders>
            <w:shd w:val="clear" w:color="auto" w:fill="FFFFFF"/>
            <w:vAlign w:val="center"/>
          </w:tcPr>
          <w:p w:rsidR="00B14738" w:rsidRPr="00046C0A" w:rsidRDefault="00B14738" w:rsidP="001839CF">
            <w:pPr>
              <w:rPr>
                <w:b/>
                <w:bCs/>
                <w:sz w:val="20"/>
                <w:szCs w:val="20"/>
              </w:rPr>
            </w:pPr>
          </w:p>
        </w:tc>
      </w:tr>
    </w:tbl>
    <w:p w:rsidR="00437626" w:rsidRPr="00E72D93" w:rsidRDefault="00437626">
      <w:pPr>
        <w:rPr>
          <w:sz w:val="2"/>
          <w:szCs w:val="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159"/>
        <w:gridCol w:w="709"/>
        <w:gridCol w:w="1406"/>
        <w:gridCol w:w="1134"/>
        <w:gridCol w:w="1001"/>
        <w:gridCol w:w="992"/>
        <w:gridCol w:w="993"/>
        <w:gridCol w:w="992"/>
        <w:gridCol w:w="992"/>
        <w:gridCol w:w="1669"/>
        <w:gridCol w:w="1875"/>
      </w:tblGrid>
      <w:tr w:rsidR="00B14738" w:rsidRPr="00046C0A" w:rsidTr="00046C0A">
        <w:trPr>
          <w:trHeight w:val="58"/>
          <w:tblHeader/>
        </w:trPr>
        <w:tc>
          <w:tcPr>
            <w:tcW w:w="532" w:type="dxa"/>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shd w:val="clear" w:color="auto" w:fill="auto"/>
            <w:vAlign w:val="bottom"/>
            <w:hideMark/>
          </w:tcPr>
          <w:p w:rsidR="00B14738" w:rsidRPr="00046C0A" w:rsidRDefault="00B14738" w:rsidP="001839CF">
            <w:pPr>
              <w:jc w:val="center"/>
              <w:rPr>
                <w:sz w:val="20"/>
                <w:szCs w:val="20"/>
              </w:rPr>
            </w:pPr>
            <w:r w:rsidRPr="00046C0A">
              <w:rPr>
                <w:sz w:val="20"/>
                <w:szCs w:val="20"/>
              </w:rPr>
              <w:t>2</w:t>
            </w:r>
          </w:p>
        </w:tc>
        <w:tc>
          <w:tcPr>
            <w:tcW w:w="709" w:type="dxa"/>
            <w:shd w:val="clear" w:color="auto" w:fill="auto"/>
            <w:hideMark/>
          </w:tcPr>
          <w:p w:rsidR="00B14738" w:rsidRPr="00046C0A" w:rsidRDefault="00B14738" w:rsidP="001839CF">
            <w:pPr>
              <w:jc w:val="center"/>
              <w:rPr>
                <w:sz w:val="20"/>
                <w:szCs w:val="20"/>
              </w:rPr>
            </w:pPr>
            <w:r w:rsidRPr="00046C0A">
              <w:rPr>
                <w:sz w:val="20"/>
                <w:szCs w:val="20"/>
              </w:rPr>
              <w:t>3</w:t>
            </w:r>
          </w:p>
        </w:tc>
        <w:tc>
          <w:tcPr>
            <w:tcW w:w="1406" w:type="dxa"/>
            <w:shd w:val="clear" w:color="auto" w:fill="auto"/>
            <w:vAlign w:val="bottom"/>
            <w:hideMark/>
          </w:tcPr>
          <w:p w:rsidR="00B14738" w:rsidRPr="00046C0A" w:rsidRDefault="00B14738" w:rsidP="001839CF">
            <w:pPr>
              <w:jc w:val="center"/>
              <w:rPr>
                <w:sz w:val="20"/>
                <w:szCs w:val="20"/>
              </w:rPr>
            </w:pPr>
            <w:r w:rsidRPr="00046C0A">
              <w:rPr>
                <w:sz w:val="20"/>
                <w:szCs w:val="20"/>
              </w:rPr>
              <w:t>4</w:t>
            </w:r>
          </w:p>
        </w:tc>
        <w:tc>
          <w:tcPr>
            <w:tcW w:w="1134" w:type="dxa"/>
            <w:shd w:val="clear" w:color="auto" w:fill="auto"/>
            <w:vAlign w:val="bottom"/>
            <w:hideMark/>
          </w:tcPr>
          <w:p w:rsidR="00B14738" w:rsidRPr="00046C0A" w:rsidRDefault="00B14738" w:rsidP="001839CF">
            <w:pPr>
              <w:jc w:val="center"/>
              <w:rPr>
                <w:sz w:val="20"/>
                <w:szCs w:val="20"/>
              </w:rPr>
            </w:pPr>
            <w:r w:rsidRPr="00046C0A">
              <w:rPr>
                <w:sz w:val="20"/>
                <w:szCs w:val="20"/>
              </w:rPr>
              <w:t>6</w:t>
            </w:r>
          </w:p>
        </w:tc>
        <w:tc>
          <w:tcPr>
            <w:tcW w:w="1001" w:type="dxa"/>
            <w:shd w:val="clear" w:color="auto" w:fill="auto"/>
            <w:hideMark/>
          </w:tcPr>
          <w:p w:rsidR="00B14738" w:rsidRPr="00046C0A" w:rsidRDefault="00B14738" w:rsidP="001839CF">
            <w:pPr>
              <w:jc w:val="center"/>
              <w:rPr>
                <w:sz w:val="20"/>
                <w:szCs w:val="20"/>
              </w:rPr>
            </w:pPr>
            <w:r w:rsidRPr="00046C0A">
              <w:rPr>
                <w:sz w:val="20"/>
                <w:szCs w:val="20"/>
              </w:rPr>
              <w:t>7</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8</w:t>
            </w:r>
          </w:p>
        </w:tc>
        <w:tc>
          <w:tcPr>
            <w:tcW w:w="993" w:type="dxa"/>
            <w:shd w:val="clear" w:color="auto" w:fill="auto"/>
            <w:hideMark/>
          </w:tcPr>
          <w:p w:rsidR="00B14738" w:rsidRPr="00046C0A" w:rsidRDefault="00B14738" w:rsidP="001839CF">
            <w:pPr>
              <w:jc w:val="center"/>
              <w:rPr>
                <w:sz w:val="20"/>
                <w:szCs w:val="20"/>
              </w:rPr>
            </w:pPr>
            <w:r w:rsidRPr="00046C0A">
              <w:rPr>
                <w:sz w:val="20"/>
                <w:szCs w:val="20"/>
              </w:rPr>
              <w:t>9</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10</w:t>
            </w:r>
          </w:p>
        </w:tc>
        <w:tc>
          <w:tcPr>
            <w:tcW w:w="992" w:type="dxa"/>
            <w:shd w:val="clear" w:color="auto" w:fill="auto"/>
            <w:hideMark/>
          </w:tcPr>
          <w:p w:rsidR="00B14738" w:rsidRPr="00046C0A" w:rsidRDefault="00B14738" w:rsidP="001839CF">
            <w:pPr>
              <w:jc w:val="center"/>
              <w:rPr>
                <w:sz w:val="20"/>
                <w:szCs w:val="20"/>
              </w:rPr>
            </w:pPr>
            <w:r w:rsidRPr="00046C0A">
              <w:rPr>
                <w:sz w:val="20"/>
                <w:szCs w:val="20"/>
              </w:rPr>
              <w:t>11</w:t>
            </w:r>
          </w:p>
        </w:tc>
        <w:tc>
          <w:tcPr>
            <w:tcW w:w="1669" w:type="dxa"/>
            <w:shd w:val="clear" w:color="auto" w:fill="auto"/>
            <w:vAlign w:val="bottom"/>
          </w:tcPr>
          <w:p w:rsidR="00B14738" w:rsidRPr="00046C0A" w:rsidRDefault="00B14738" w:rsidP="001839CF">
            <w:pPr>
              <w:jc w:val="center"/>
              <w:rPr>
                <w:sz w:val="20"/>
                <w:szCs w:val="20"/>
              </w:rPr>
            </w:pPr>
            <w:r w:rsidRPr="00046C0A">
              <w:rPr>
                <w:sz w:val="20"/>
                <w:szCs w:val="20"/>
              </w:rPr>
              <w:t>12</w:t>
            </w:r>
          </w:p>
        </w:tc>
        <w:tc>
          <w:tcPr>
            <w:tcW w:w="1875" w:type="dxa"/>
            <w:shd w:val="clear" w:color="auto" w:fill="auto"/>
            <w:vAlign w:val="bottom"/>
            <w:hideMark/>
          </w:tcPr>
          <w:p w:rsidR="00B14738" w:rsidRPr="00046C0A" w:rsidRDefault="00B14738" w:rsidP="001839CF">
            <w:pPr>
              <w:jc w:val="center"/>
              <w:rPr>
                <w:sz w:val="20"/>
                <w:szCs w:val="20"/>
              </w:rPr>
            </w:pPr>
            <w:r w:rsidRPr="00046C0A">
              <w:rPr>
                <w:sz w:val="20"/>
                <w:szCs w:val="20"/>
              </w:rPr>
              <w:t>13</w:t>
            </w:r>
          </w:p>
        </w:tc>
      </w:tr>
      <w:tr w:rsidR="00B14738" w:rsidRPr="00046C0A" w:rsidTr="00046C0A">
        <w:trPr>
          <w:trHeight w:val="215"/>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Основное мероприятие 01. </w:t>
            </w:r>
            <w:r w:rsidRPr="00046C0A">
              <w:rPr>
                <w:sz w:val="20"/>
                <w:szCs w:val="20"/>
              </w:rPr>
              <w:br/>
              <w:t>Реализация общесистемных мер</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овышению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на</w:t>
            </w:r>
            <w:r w:rsidR="00046C0A" w:rsidRPr="00046C0A">
              <w:rPr>
                <w:sz w:val="20"/>
                <w:szCs w:val="20"/>
              </w:rPr>
              <w:t xml:space="preserve"> </w:t>
            </w:r>
            <w:r w:rsidR="00603B86" w:rsidRPr="00046C0A">
              <w:rPr>
                <w:sz w:val="20"/>
                <w:szCs w:val="20"/>
              </w:rPr>
              <w:t>т</w:t>
            </w:r>
            <w:r w:rsidRPr="00046C0A">
              <w:rPr>
                <w:sz w:val="20"/>
                <w:szCs w:val="20"/>
              </w:rPr>
              <w:t>ерритории муниципального образования</w:t>
            </w:r>
          </w:p>
        </w:tc>
        <w:tc>
          <w:tcPr>
            <w:tcW w:w="709" w:type="dxa"/>
            <w:vMerge w:val="restart"/>
            <w:shd w:val="clear" w:color="auto" w:fill="auto"/>
            <w:hideMark/>
          </w:tcPr>
          <w:p w:rsidR="00B14738" w:rsidRPr="00046C0A" w:rsidRDefault="00E36F4D" w:rsidP="00E36F4D">
            <w:pPr>
              <w:jc w:val="center"/>
              <w:rPr>
                <w:sz w:val="20"/>
                <w:szCs w:val="20"/>
                <w:lang w:val="en-US"/>
              </w:rPr>
            </w:pPr>
            <w:r w:rsidRPr="00046C0A">
              <w:rPr>
                <w:sz w:val="20"/>
                <w:szCs w:val="20"/>
              </w:rPr>
              <w:t>2022</w:t>
            </w:r>
            <w:r w:rsidR="00B14738" w:rsidRPr="00046C0A">
              <w:rPr>
                <w:sz w:val="20"/>
                <w:szCs w:val="20"/>
              </w:rPr>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5B7BEC" w:rsidP="00777A1F">
            <w:pPr>
              <w:jc w:val="center"/>
              <w:rPr>
                <w:sz w:val="20"/>
                <w:szCs w:val="20"/>
              </w:rPr>
            </w:pPr>
            <w:r w:rsidRPr="00046C0A">
              <w:rPr>
                <w:sz w:val="20"/>
                <w:szCs w:val="20"/>
              </w:rPr>
              <w:t>В пределах средств, предусмотренных на обеспечение деятельности администрации Городского округа Пушкинский Московской области и</w:t>
            </w:r>
            <w:r w:rsidR="00046C0A" w:rsidRPr="00046C0A">
              <w:rPr>
                <w:sz w:val="20"/>
                <w:szCs w:val="20"/>
              </w:rPr>
              <w:t xml:space="preserve"> </w:t>
            </w:r>
            <w:r w:rsidRPr="00046C0A">
              <w:rPr>
                <w:sz w:val="20"/>
                <w:szCs w:val="20"/>
              </w:rPr>
              <w:t>муниципальных 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336B6F">
            <w:pPr>
              <w:rPr>
                <w:sz w:val="20"/>
                <w:szCs w:val="20"/>
              </w:rPr>
            </w:pPr>
            <w:r w:rsidRPr="00046C0A">
              <w:rPr>
                <w:sz w:val="20"/>
                <w:szCs w:val="20"/>
              </w:rPr>
              <w:t>Уровень 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 xml:space="preserve">98,0 </w:t>
            </w:r>
            <w:r w:rsidRPr="00046C0A">
              <w:rPr>
                <w:sz w:val="20"/>
                <w:szCs w:val="20"/>
              </w:rPr>
              <w:t>процентов</w:t>
            </w:r>
          </w:p>
        </w:tc>
      </w:tr>
      <w:tr w:rsidR="00C90A65" w:rsidRPr="00046C0A" w:rsidTr="00046C0A">
        <w:trPr>
          <w:trHeight w:val="1995"/>
        </w:trPr>
        <w:tc>
          <w:tcPr>
            <w:tcW w:w="532" w:type="dxa"/>
            <w:vMerge/>
            <w:shd w:val="clear" w:color="auto" w:fill="auto"/>
          </w:tcPr>
          <w:p w:rsidR="00C90A65" w:rsidRPr="00046C0A" w:rsidRDefault="00C90A65" w:rsidP="001839CF">
            <w:pPr>
              <w:jc w:val="center"/>
              <w:rPr>
                <w:sz w:val="20"/>
                <w:szCs w:val="20"/>
              </w:rPr>
            </w:pPr>
          </w:p>
        </w:tc>
        <w:tc>
          <w:tcPr>
            <w:tcW w:w="2159" w:type="dxa"/>
            <w:vMerge/>
            <w:shd w:val="clear" w:color="auto" w:fill="auto"/>
          </w:tcPr>
          <w:p w:rsidR="00C90A65" w:rsidRPr="00046C0A" w:rsidRDefault="00C90A65" w:rsidP="001839CF">
            <w:pPr>
              <w:rPr>
                <w:sz w:val="20"/>
                <w:szCs w:val="20"/>
              </w:rPr>
            </w:pPr>
          </w:p>
        </w:tc>
        <w:tc>
          <w:tcPr>
            <w:tcW w:w="709" w:type="dxa"/>
            <w:vMerge/>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987550">
            <w:pPr>
              <w:rPr>
                <w:sz w:val="20"/>
                <w:szCs w:val="20"/>
              </w:rPr>
            </w:pPr>
            <w:r w:rsidRPr="00046C0A">
              <w:rPr>
                <w:sz w:val="20"/>
                <w:szCs w:val="20"/>
              </w:rPr>
              <w:t>Средства бюджета Городского округа Пушкинский</w:t>
            </w:r>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37"/>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1.1.</w:t>
            </w:r>
          </w:p>
        </w:tc>
        <w:tc>
          <w:tcPr>
            <w:tcW w:w="2159" w:type="dxa"/>
            <w:vMerge w:val="restart"/>
            <w:shd w:val="clear" w:color="auto" w:fill="auto"/>
            <w:hideMark/>
          </w:tcPr>
          <w:p w:rsidR="00B14738" w:rsidRPr="00046C0A" w:rsidRDefault="00B14738" w:rsidP="00934E9B">
            <w:pPr>
              <w:rPr>
                <w:sz w:val="20"/>
                <w:szCs w:val="20"/>
              </w:rPr>
            </w:pPr>
            <w:r w:rsidRPr="00046C0A">
              <w:rPr>
                <w:sz w:val="20"/>
                <w:szCs w:val="20"/>
              </w:rPr>
              <w:t>Мероприятие 01.01. Оптимизация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00934E9B" w:rsidRPr="00046C0A">
              <w:rPr>
                <w:sz w:val="20"/>
                <w:szCs w:val="20"/>
              </w:rPr>
              <w:t>униципальных услуг.</w:t>
            </w: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t>2022-2026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администрации </w:t>
            </w:r>
            <w:r w:rsidR="00987550" w:rsidRPr="00046C0A">
              <w:rPr>
                <w:sz w:val="20"/>
                <w:szCs w:val="20"/>
              </w:rPr>
              <w:t xml:space="preserve">Городского округа Пушкинский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учреждений </w:t>
            </w:r>
            <w:r w:rsidR="00987550" w:rsidRPr="00046C0A">
              <w:rPr>
                <w:sz w:val="20"/>
                <w:szCs w:val="20"/>
              </w:rPr>
              <w:t>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t>Доля граждан, имеющих доступ</w:t>
            </w:r>
            <w:r w:rsidR="00603B86" w:rsidRPr="00046C0A">
              <w:rPr>
                <w:sz w:val="20"/>
                <w:szCs w:val="20"/>
              </w:rPr>
              <w:t xml:space="preserve"> к</w:t>
            </w:r>
            <w:r w:rsidR="00046C0A" w:rsidRPr="00046C0A">
              <w:rPr>
                <w:sz w:val="20"/>
                <w:szCs w:val="20"/>
              </w:rPr>
              <w:t xml:space="preserve"> </w:t>
            </w:r>
            <w:r w:rsidR="00603B86" w:rsidRPr="00046C0A">
              <w:rPr>
                <w:sz w:val="20"/>
                <w:szCs w:val="20"/>
              </w:rPr>
              <w:t>п</w:t>
            </w:r>
            <w:r w:rsidRPr="00046C0A">
              <w:rPr>
                <w:sz w:val="20"/>
                <w:szCs w:val="20"/>
              </w:rPr>
              <w:t>олучению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ринципу «одного окна»</w:t>
            </w:r>
            <w:r w:rsidR="00603B86" w:rsidRPr="00046C0A">
              <w:rPr>
                <w:sz w:val="20"/>
                <w:szCs w:val="20"/>
              </w:rPr>
              <w:t xml:space="preserve"> по</w:t>
            </w:r>
            <w:r w:rsidR="00046C0A" w:rsidRPr="00046C0A">
              <w:rPr>
                <w:sz w:val="20"/>
                <w:szCs w:val="20"/>
              </w:rPr>
              <w:t xml:space="preserve"> </w:t>
            </w:r>
            <w:r w:rsidR="00603B86" w:rsidRPr="00046C0A">
              <w:rPr>
                <w:sz w:val="20"/>
                <w:szCs w:val="20"/>
              </w:rPr>
              <w:t>м</w:t>
            </w:r>
            <w:r w:rsidRPr="00046C0A">
              <w:rPr>
                <w:sz w:val="20"/>
                <w:szCs w:val="20"/>
              </w:rPr>
              <w:t>есту пребывания,</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в</w:t>
            </w:r>
            <w:r w:rsidR="00046C0A" w:rsidRPr="00046C0A">
              <w:rPr>
                <w:sz w:val="20"/>
                <w:szCs w:val="20"/>
              </w:rPr>
              <w:t xml:space="preserve"> </w:t>
            </w:r>
            <w:r w:rsidR="00603B86" w:rsidRPr="00046C0A">
              <w:rPr>
                <w:sz w:val="20"/>
                <w:szCs w:val="20"/>
              </w:rPr>
              <w:t>М</w:t>
            </w:r>
            <w:r w:rsidRPr="00046C0A">
              <w:rPr>
                <w:sz w:val="20"/>
                <w:szCs w:val="20"/>
              </w:rPr>
              <w:t>ФЦ 100 процентов</w:t>
            </w:r>
          </w:p>
        </w:tc>
      </w:tr>
      <w:tr w:rsidR="00C90A65" w:rsidRPr="00046C0A" w:rsidTr="00046C0A">
        <w:trPr>
          <w:trHeight w:val="1878"/>
        </w:trPr>
        <w:tc>
          <w:tcPr>
            <w:tcW w:w="532"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2159" w:type="dxa"/>
            <w:vMerge/>
            <w:tcBorders>
              <w:bottom w:val="single" w:sz="4" w:space="0" w:color="auto"/>
            </w:tcBorders>
            <w:shd w:val="clear" w:color="auto" w:fill="auto"/>
          </w:tcPr>
          <w:p w:rsidR="00C90A65" w:rsidRPr="00046C0A" w:rsidRDefault="00C90A65" w:rsidP="001839CF">
            <w:pPr>
              <w:rPr>
                <w:sz w:val="20"/>
                <w:szCs w:val="20"/>
              </w:rPr>
            </w:pPr>
          </w:p>
        </w:tc>
        <w:tc>
          <w:tcPr>
            <w:tcW w:w="709"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1839CF">
            <w:pPr>
              <w:rPr>
                <w:sz w:val="20"/>
                <w:szCs w:val="20"/>
              </w:rPr>
            </w:pPr>
            <w:r w:rsidRPr="00046C0A">
              <w:rPr>
                <w:sz w:val="20"/>
                <w:szCs w:val="20"/>
              </w:rPr>
              <w:t>Средства бюджета Городского округа Пушкинский</w:t>
            </w:r>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53"/>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1.2.</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Мероприятие 01.02. </w:t>
            </w:r>
            <w:r w:rsidRPr="00046C0A">
              <w:rPr>
                <w:sz w:val="20"/>
                <w:szCs w:val="20"/>
              </w:rPr>
              <w:lastRenderedPageBreak/>
              <w:t>Оперативный мониторинг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 xml:space="preserve">ринципу «одного окна» </w:t>
            </w:r>
          </w:p>
          <w:p w:rsidR="00C90A65" w:rsidRPr="00046C0A" w:rsidRDefault="00C90A65" w:rsidP="001839CF">
            <w:pPr>
              <w:rPr>
                <w:sz w:val="20"/>
                <w:szCs w:val="20"/>
              </w:rPr>
            </w:pP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lastRenderedPageBreak/>
              <w:t>2022-</w:t>
            </w:r>
            <w:r w:rsidRPr="00046C0A">
              <w:rPr>
                <w:sz w:val="20"/>
                <w:szCs w:val="20"/>
              </w:rPr>
              <w:lastRenderedPageBreak/>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lastRenderedPageBreak/>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w:t>
            </w:r>
            <w:r w:rsidRPr="00046C0A">
              <w:rPr>
                <w:sz w:val="20"/>
                <w:szCs w:val="20"/>
              </w:rPr>
              <w:lastRenderedPageBreak/>
              <w:t xml:space="preserve">администрации </w:t>
            </w:r>
            <w:r w:rsidR="00987550" w:rsidRPr="00046C0A">
              <w:rPr>
                <w:sz w:val="20"/>
                <w:szCs w:val="20"/>
              </w:rPr>
              <w:t xml:space="preserve">Городского округа Пушкинский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w:t>
            </w:r>
            <w:r w:rsidR="00987550" w:rsidRPr="00046C0A">
              <w:rPr>
                <w:sz w:val="20"/>
                <w:szCs w:val="20"/>
              </w:rPr>
              <w:t>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Органы, </w:t>
            </w:r>
            <w:r w:rsidRPr="00046C0A">
              <w:rPr>
                <w:sz w:val="20"/>
                <w:szCs w:val="20"/>
              </w:rPr>
              <w:lastRenderedPageBreak/>
              <w:t>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Уровень </w:t>
            </w:r>
            <w:r w:rsidRPr="00046C0A">
              <w:rPr>
                <w:sz w:val="20"/>
                <w:szCs w:val="20"/>
              </w:rPr>
              <w:lastRenderedPageBreak/>
              <w:t>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98,0 процентов</w:t>
            </w:r>
          </w:p>
        </w:tc>
      </w:tr>
      <w:tr w:rsidR="00B14738" w:rsidRPr="00046C0A" w:rsidTr="00046C0A">
        <w:trPr>
          <w:trHeight w:val="1350"/>
        </w:trPr>
        <w:tc>
          <w:tcPr>
            <w:tcW w:w="532"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2159" w:type="dxa"/>
            <w:vMerge/>
            <w:tcBorders>
              <w:bottom w:val="single" w:sz="4" w:space="0" w:color="auto"/>
            </w:tcBorders>
            <w:shd w:val="clear" w:color="auto" w:fill="auto"/>
          </w:tcPr>
          <w:p w:rsidR="00B14738" w:rsidRPr="00046C0A" w:rsidRDefault="00B14738" w:rsidP="001839CF">
            <w:pPr>
              <w:rPr>
                <w:sz w:val="20"/>
                <w:szCs w:val="20"/>
              </w:rPr>
            </w:pPr>
          </w:p>
        </w:tc>
        <w:tc>
          <w:tcPr>
            <w:tcW w:w="709"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1406" w:type="dxa"/>
            <w:tcBorders>
              <w:bottom w:val="single" w:sz="4" w:space="0" w:color="auto"/>
            </w:tcBorders>
            <w:shd w:val="clear" w:color="auto" w:fill="auto"/>
          </w:tcPr>
          <w:p w:rsidR="00C90A65" w:rsidRPr="00046C0A" w:rsidRDefault="00C90A65" w:rsidP="00C90A65">
            <w:pPr>
              <w:rPr>
                <w:sz w:val="20"/>
                <w:szCs w:val="20"/>
              </w:rPr>
            </w:pPr>
            <w:r w:rsidRPr="00046C0A">
              <w:rPr>
                <w:sz w:val="20"/>
                <w:szCs w:val="20"/>
              </w:rPr>
              <w:t xml:space="preserve">Средства бюджета Городского округа Пушкинский </w:t>
            </w:r>
          </w:p>
          <w:p w:rsidR="00B14738" w:rsidRPr="00046C0A" w:rsidRDefault="00B14738" w:rsidP="001839CF">
            <w:pPr>
              <w:rPr>
                <w:sz w:val="20"/>
                <w:szCs w:val="20"/>
              </w:rPr>
            </w:pPr>
          </w:p>
        </w:tc>
        <w:tc>
          <w:tcPr>
            <w:tcW w:w="6104" w:type="dxa"/>
            <w:gridSpan w:val="6"/>
            <w:vMerge/>
          </w:tcPr>
          <w:p w:rsidR="00B14738" w:rsidRPr="00046C0A" w:rsidRDefault="00B14738" w:rsidP="001839CF">
            <w:pPr>
              <w:jc w:val="center"/>
              <w:rPr>
                <w:sz w:val="20"/>
                <w:szCs w:val="20"/>
              </w:rPr>
            </w:pPr>
          </w:p>
        </w:tc>
        <w:tc>
          <w:tcPr>
            <w:tcW w:w="1669" w:type="dxa"/>
            <w:vMerge/>
            <w:shd w:val="clear" w:color="auto" w:fill="auto"/>
          </w:tcPr>
          <w:p w:rsidR="00B14738" w:rsidRPr="00046C0A" w:rsidRDefault="00B14738" w:rsidP="001839CF">
            <w:pPr>
              <w:rPr>
                <w:sz w:val="20"/>
                <w:szCs w:val="20"/>
              </w:rPr>
            </w:pPr>
          </w:p>
        </w:tc>
        <w:tc>
          <w:tcPr>
            <w:tcW w:w="1875" w:type="dxa"/>
            <w:vMerge/>
            <w:shd w:val="clear" w:color="auto" w:fill="auto"/>
          </w:tcPr>
          <w:p w:rsidR="00B14738" w:rsidRPr="00046C0A" w:rsidRDefault="00B14738" w:rsidP="001839CF">
            <w:pPr>
              <w:rPr>
                <w:sz w:val="20"/>
                <w:szCs w:val="20"/>
              </w:rPr>
            </w:pPr>
          </w:p>
        </w:tc>
      </w:tr>
      <w:tr w:rsidR="00883B90" w:rsidRPr="00046C0A" w:rsidTr="00046C0A">
        <w:trPr>
          <w:trHeight w:val="189"/>
        </w:trPr>
        <w:tc>
          <w:tcPr>
            <w:tcW w:w="532" w:type="dxa"/>
            <w:vMerge w:val="restart"/>
            <w:tcBorders>
              <w:top w:val="single" w:sz="4" w:space="0" w:color="auto"/>
            </w:tcBorders>
            <w:shd w:val="clear" w:color="auto" w:fill="auto"/>
            <w:hideMark/>
          </w:tcPr>
          <w:p w:rsidR="00883B90" w:rsidRPr="00046C0A" w:rsidRDefault="00883B90" w:rsidP="00883B90">
            <w:pPr>
              <w:jc w:val="center"/>
              <w:rPr>
                <w:sz w:val="20"/>
                <w:szCs w:val="20"/>
              </w:rPr>
            </w:pPr>
            <w:r w:rsidRPr="00046C0A">
              <w:rPr>
                <w:sz w:val="20"/>
                <w:szCs w:val="20"/>
              </w:rPr>
              <w:lastRenderedPageBreak/>
              <w:t>2.</w:t>
            </w:r>
          </w:p>
        </w:tc>
        <w:tc>
          <w:tcPr>
            <w:tcW w:w="2159" w:type="dxa"/>
            <w:vMerge w:val="restart"/>
            <w:tcBorders>
              <w:top w:val="single" w:sz="4" w:space="0" w:color="auto"/>
            </w:tcBorders>
            <w:shd w:val="clear" w:color="auto" w:fill="auto"/>
            <w:hideMark/>
          </w:tcPr>
          <w:p w:rsidR="00883B90" w:rsidRPr="00046C0A" w:rsidRDefault="00883B90" w:rsidP="00883B90">
            <w:pPr>
              <w:rPr>
                <w:sz w:val="20"/>
                <w:szCs w:val="20"/>
              </w:rPr>
            </w:pPr>
            <w:r w:rsidRPr="00046C0A">
              <w:rPr>
                <w:sz w:val="20"/>
                <w:szCs w:val="20"/>
              </w:rPr>
              <w:t>Основное мероприятие 02. Организация деятельности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tcBorders>
              <w:top w:val="single" w:sz="4" w:space="0" w:color="auto"/>
            </w:tcBorders>
            <w:shd w:val="clear" w:color="auto" w:fill="auto"/>
            <w:hideMark/>
          </w:tcPr>
          <w:p w:rsidR="00883B90" w:rsidRPr="00046C0A" w:rsidRDefault="00883B90" w:rsidP="00883B90">
            <w:pPr>
              <w:jc w:val="center"/>
              <w:rPr>
                <w:sz w:val="20"/>
                <w:szCs w:val="20"/>
              </w:rPr>
            </w:pPr>
            <w:r w:rsidRPr="00046C0A">
              <w:rPr>
                <w:sz w:val="20"/>
                <w:szCs w:val="20"/>
              </w:rPr>
              <w:t>2022-202</w:t>
            </w:r>
            <w:r w:rsidRPr="00046C0A">
              <w:rPr>
                <w:sz w:val="20"/>
                <w:szCs w:val="20"/>
                <w:lang w:val="en-US"/>
              </w:rPr>
              <w:t>6</w:t>
            </w:r>
          </w:p>
        </w:tc>
        <w:tc>
          <w:tcPr>
            <w:tcW w:w="1406" w:type="dxa"/>
            <w:tcBorders>
              <w:top w:val="single" w:sz="4" w:space="0" w:color="auto"/>
            </w:tcBorders>
            <w:shd w:val="clear" w:color="auto" w:fill="auto"/>
            <w:hideMark/>
          </w:tcPr>
          <w:p w:rsidR="00883B90" w:rsidRPr="00046C0A" w:rsidRDefault="00883B90" w:rsidP="00883B90">
            <w:pPr>
              <w:rPr>
                <w:bCs/>
                <w:sz w:val="20"/>
                <w:szCs w:val="20"/>
              </w:rPr>
            </w:pPr>
            <w:r w:rsidRPr="00046C0A">
              <w:rPr>
                <w:bCs/>
                <w:sz w:val="20"/>
                <w:szCs w:val="20"/>
              </w:rPr>
              <w:t>Итого</w:t>
            </w:r>
          </w:p>
        </w:tc>
        <w:tc>
          <w:tcPr>
            <w:tcW w:w="1134" w:type="dxa"/>
            <w:shd w:val="clear" w:color="auto" w:fill="auto"/>
            <w:vAlign w:val="center"/>
          </w:tcPr>
          <w:p w:rsidR="00883B90" w:rsidRPr="00046C0A" w:rsidRDefault="00D61CB5" w:rsidP="00D61CB5">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83B90" w:rsidRPr="00046C0A" w:rsidRDefault="00D61CB5" w:rsidP="00883B90">
            <w:pPr>
              <w:jc w:val="center"/>
              <w:rPr>
                <w:color w:val="000000"/>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rPr>
              <w:t>948,0</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1669" w:type="dxa"/>
            <w:vMerge w:val="restart"/>
            <w:tcBorders>
              <w:top w:val="single" w:sz="4" w:space="0" w:color="auto"/>
            </w:tcBorders>
            <w:shd w:val="clear" w:color="auto" w:fill="auto"/>
          </w:tcPr>
          <w:p w:rsidR="00883B90" w:rsidRPr="00046C0A" w:rsidRDefault="00883B90" w:rsidP="00883B90">
            <w:pPr>
              <w:rPr>
                <w:sz w:val="20"/>
                <w:szCs w:val="20"/>
              </w:rPr>
            </w:pPr>
            <w:r w:rsidRPr="00046C0A">
              <w:rPr>
                <w:sz w:val="20"/>
                <w:szCs w:val="20"/>
              </w:rPr>
              <w:t>МФЦ Городского округа Пушкинский, Финансовое управление Администрации Городского округа Пушкинский (далее -Финансовое управление), органы, ответственные за</w:t>
            </w:r>
            <w:r w:rsidR="00046C0A" w:rsidRPr="00046C0A">
              <w:rPr>
                <w:sz w:val="20"/>
                <w:szCs w:val="20"/>
              </w:rPr>
              <w:t xml:space="preserve"> </w:t>
            </w:r>
            <w:r w:rsidRPr="00046C0A">
              <w:rPr>
                <w:sz w:val="20"/>
                <w:szCs w:val="20"/>
              </w:rPr>
              <w:t xml:space="preserve">предоставление услуг </w:t>
            </w:r>
          </w:p>
        </w:tc>
        <w:tc>
          <w:tcPr>
            <w:tcW w:w="1875" w:type="dxa"/>
            <w:vMerge w:val="restart"/>
            <w:tcBorders>
              <w:top w:val="single" w:sz="4" w:space="0" w:color="auto"/>
            </w:tcBorders>
            <w:shd w:val="clear" w:color="auto" w:fill="auto"/>
          </w:tcPr>
          <w:p w:rsidR="00883B90" w:rsidRPr="00046C0A" w:rsidRDefault="00883B90"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883B90" w:rsidRPr="00046C0A" w:rsidTr="00046C0A">
        <w:trPr>
          <w:trHeight w:val="675"/>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sz w:val="20"/>
                <w:szCs w:val="20"/>
              </w:rPr>
            </w:pPr>
            <w:r w:rsidRPr="00046C0A">
              <w:rPr>
                <w:sz w:val="20"/>
                <w:szCs w:val="20"/>
              </w:rPr>
              <w:t>Средства бюджета Городского округа Пушкинский</w:t>
            </w:r>
          </w:p>
        </w:tc>
        <w:tc>
          <w:tcPr>
            <w:tcW w:w="1134" w:type="dxa"/>
            <w:shd w:val="clear" w:color="auto" w:fill="auto"/>
            <w:vAlign w:val="center"/>
          </w:tcPr>
          <w:p w:rsidR="00883B90" w:rsidRPr="00046C0A" w:rsidRDefault="00D61CB5" w:rsidP="00883B90">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83B90" w:rsidRPr="00046C0A" w:rsidRDefault="00D61CB5" w:rsidP="00883B90">
            <w:pPr>
              <w:jc w:val="center"/>
              <w:rPr>
                <w:color w:val="000000"/>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rPr>
              <w:t>948,0</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9A5FAD" w:rsidRPr="00046C0A" w:rsidTr="00046C0A">
        <w:trPr>
          <w:trHeight w:val="675"/>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val="restart"/>
            <w:shd w:val="clear" w:color="auto" w:fill="auto"/>
          </w:tcPr>
          <w:p w:rsidR="009A5FAD" w:rsidRPr="00046C0A" w:rsidRDefault="009A5FAD" w:rsidP="001B176C">
            <w:pPr>
              <w:jc w:val="center"/>
              <w:rPr>
                <w:sz w:val="20"/>
                <w:szCs w:val="20"/>
              </w:rPr>
            </w:pPr>
            <w:r w:rsidRPr="00046C0A">
              <w:rPr>
                <w:sz w:val="20"/>
                <w:szCs w:val="20"/>
              </w:rPr>
              <w:t>2.1</w:t>
            </w:r>
          </w:p>
        </w:tc>
        <w:tc>
          <w:tcPr>
            <w:tcW w:w="2159" w:type="dxa"/>
            <w:vMerge w:val="restart"/>
            <w:shd w:val="clear" w:color="auto" w:fill="auto"/>
          </w:tcPr>
          <w:p w:rsidR="009A5FAD" w:rsidRPr="00046C0A" w:rsidRDefault="009A5FAD" w:rsidP="001B176C">
            <w:pPr>
              <w:rPr>
                <w:sz w:val="20"/>
                <w:szCs w:val="20"/>
              </w:rPr>
            </w:pPr>
            <w:r w:rsidRPr="00046C0A">
              <w:rPr>
                <w:sz w:val="20"/>
                <w:szCs w:val="20"/>
              </w:rPr>
              <w:t>Мероприятие 02.02. Софинансирование расходов на</w:t>
            </w:r>
            <w:r w:rsidR="00046C0A" w:rsidRPr="00046C0A">
              <w:rPr>
                <w:sz w:val="20"/>
                <w:szCs w:val="20"/>
              </w:rPr>
              <w:t xml:space="preserve"> </w:t>
            </w:r>
            <w:r w:rsidRPr="00046C0A">
              <w:rPr>
                <w:sz w:val="20"/>
                <w:szCs w:val="20"/>
              </w:rPr>
              <w:t>организацию деятельности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9A5FAD" w:rsidRPr="00046C0A" w:rsidRDefault="009A5FAD" w:rsidP="001B176C">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9A5FAD" w:rsidRPr="00046C0A" w:rsidRDefault="009A5FAD" w:rsidP="001B176C">
            <w:pPr>
              <w:rPr>
                <w:sz w:val="20"/>
                <w:szCs w:val="20"/>
              </w:rPr>
            </w:pPr>
            <w:r w:rsidRPr="00046C0A">
              <w:rPr>
                <w:bCs/>
                <w:sz w:val="20"/>
                <w:szCs w:val="20"/>
              </w:rPr>
              <w:t>Итого</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val="restart"/>
            <w:shd w:val="clear" w:color="auto" w:fill="auto"/>
          </w:tcPr>
          <w:p w:rsidR="009A5FAD" w:rsidRPr="00046C0A" w:rsidRDefault="009A5FAD"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9A5FAD" w:rsidRPr="00046C0A" w:rsidRDefault="009A5FAD" w:rsidP="00C9481A">
            <w:pPr>
              <w:rPr>
                <w:sz w:val="20"/>
                <w:szCs w:val="20"/>
              </w:rPr>
            </w:pPr>
            <w:r w:rsidRPr="00046C0A">
              <w:rPr>
                <w:sz w:val="20"/>
                <w:szCs w:val="20"/>
              </w:rPr>
              <w:t>Обеспечение бесперебойного функционирования М</w:t>
            </w:r>
            <w:r w:rsidR="00C9481A">
              <w:rPr>
                <w:sz w:val="20"/>
                <w:szCs w:val="20"/>
              </w:rPr>
              <w:t>ФЦ Городского округа Пушкинский</w:t>
            </w: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1B176C">
            <w:pPr>
              <w:rPr>
                <w:sz w:val="20"/>
                <w:szCs w:val="20"/>
              </w:rPr>
            </w:pPr>
            <w:r w:rsidRPr="00046C0A">
              <w:rPr>
                <w:sz w:val="20"/>
                <w:szCs w:val="20"/>
              </w:rPr>
              <w:t>Средства бюджета Городского округа Пушкинский</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844623" w:rsidRPr="00046C0A" w:rsidTr="00046C0A">
        <w:trPr>
          <w:trHeight w:val="403"/>
        </w:trPr>
        <w:tc>
          <w:tcPr>
            <w:tcW w:w="532" w:type="dxa"/>
            <w:vMerge w:val="restart"/>
            <w:shd w:val="clear" w:color="auto" w:fill="auto"/>
          </w:tcPr>
          <w:p w:rsidR="00844623" w:rsidRPr="00046C0A" w:rsidRDefault="00844623" w:rsidP="00844623">
            <w:pPr>
              <w:jc w:val="center"/>
              <w:rPr>
                <w:sz w:val="20"/>
                <w:szCs w:val="20"/>
              </w:rPr>
            </w:pPr>
            <w:r w:rsidRPr="00046C0A">
              <w:rPr>
                <w:sz w:val="20"/>
                <w:szCs w:val="20"/>
              </w:rPr>
              <w:lastRenderedPageBreak/>
              <w:t>2.2.</w:t>
            </w:r>
          </w:p>
        </w:tc>
        <w:tc>
          <w:tcPr>
            <w:tcW w:w="2159" w:type="dxa"/>
            <w:vMerge w:val="restart"/>
            <w:shd w:val="clear" w:color="auto" w:fill="auto"/>
          </w:tcPr>
          <w:p w:rsidR="00844623" w:rsidRPr="00046C0A" w:rsidRDefault="00844623" w:rsidP="00844623">
            <w:pPr>
              <w:rPr>
                <w:sz w:val="20"/>
                <w:szCs w:val="20"/>
              </w:rPr>
            </w:pPr>
            <w:r w:rsidRPr="00046C0A">
              <w:rPr>
                <w:sz w:val="20"/>
                <w:szCs w:val="20"/>
              </w:rPr>
              <w:t>Мероприятие 02.03.</w:t>
            </w:r>
          </w:p>
          <w:p w:rsidR="00844623" w:rsidRPr="00046C0A" w:rsidRDefault="00844623" w:rsidP="00844623">
            <w:pPr>
              <w:rPr>
                <w:sz w:val="20"/>
                <w:szCs w:val="20"/>
              </w:rPr>
            </w:pPr>
            <w:r w:rsidRPr="00046C0A">
              <w:rPr>
                <w:sz w:val="20"/>
                <w:szCs w:val="20"/>
              </w:rPr>
              <w:t>Расходы на</w:t>
            </w:r>
            <w:r w:rsidR="00046C0A" w:rsidRPr="00046C0A">
              <w:rPr>
                <w:sz w:val="20"/>
                <w:szCs w:val="20"/>
              </w:rPr>
              <w:t xml:space="preserve"> </w:t>
            </w:r>
            <w:r w:rsidRPr="00046C0A">
              <w:rPr>
                <w:sz w:val="20"/>
                <w:szCs w:val="20"/>
              </w:rPr>
              <w:t>обеспечение деятельности (оказание услуг) муниципальных учреждений-многофункциональный центр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844623" w:rsidRPr="00046C0A" w:rsidRDefault="00844623" w:rsidP="00844623">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844623" w:rsidRPr="00046C0A" w:rsidRDefault="00844623" w:rsidP="00844623">
            <w:pPr>
              <w:rPr>
                <w:bCs/>
                <w:sz w:val="20"/>
                <w:szCs w:val="20"/>
              </w:rPr>
            </w:pPr>
            <w:r w:rsidRPr="00046C0A">
              <w:rPr>
                <w:bCs/>
                <w:sz w:val="20"/>
                <w:szCs w:val="20"/>
              </w:rPr>
              <w:t>Итого</w:t>
            </w:r>
          </w:p>
        </w:tc>
        <w:tc>
          <w:tcPr>
            <w:tcW w:w="1134"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rPr>
              <w:t>182948,0</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1669" w:type="dxa"/>
            <w:vMerge w:val="restart"/>
            <w:shd w:val="clear" w:color="auto" w:fill="auto"/>
          </w:tcPr>
          <w:p w:rsidR="00844623" w:rsidRPr="00046C0A" w:rsidRDefault="00844623"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844623" w:rsidRPr="00046C0A" w:rsidRDefault="00844623"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844623" w:rsidRPr="00046C0A" w:rsidTr="00046C0A">
        <w:trPr>
          <w:trHeight w:val="403"/>
        </w:trPr>
        <w:tc>
          <w:tcPr>
            <w:tcW w:w="532" w:type="dxa"/>
            <w:vMerge/>
            <w:shd w:val="clear" w:color="auto" w:fill="auto"/>
          </w:tcPr>
          <w:p w:rsidR="00844623" w:rsidRPr="00046C0A" w:rsidRDefault="00844623" w:rsidP="00844623">
            <w:pPr>
              <w:jc w:val="center"/>
              <w:rPr>
                <w:sz w:val="20"/>
                <w:szCs w:val="20"/>
              </w:rPr>
            </w:pPr>
          </w:p>
        </w:tc>
        <w:tc>
          <w:tcPr>
            <w:tcW w:w="2159" w:type="dxa"/>
            <w:vMerge/>
            <w:shd w:val="clear" w:color="auto" w:fill="auto"/>
          </w:tcPr>
          <w:p w:rsidR="00844623" w:rsidRPr="00046C0A" w:rsidRDefault="00844623" w:rsidP="00844623">
            <w:pPr>
              <w:rPr>
                <w:sz w:val="20"/>
                <w:szCs w:val="20"/>
              </w:rPr>
            </w:pPr>
          </w:p>
        </w:tc>
        <w:tc>
          <w:tcPr>
            <w:tcW w:w="709" w:type="dxa"/>
            <w:vMerge/>
            <w:shd w:val="clear" w:color="auto" w:fill="auto"/>
          </w:tcPr>
          <w:p w:rsidR="00844623" w:rsidRPr="00046C0A" w:rsidRDefault="00844623" w:rsidP="00844623">
            <w:pPr>
              <w:jc w:val="center"/>
              <w:rPr>
                <w:sz w:val="20"/>
                <w:szCs w:val="20"/>
              </w:rPr>
            </w:pPr>
          </w:p>
        </w:tc>
        <w:tc>
          <w:tcPr>
            <w:tcW w:w="1406" w:type="dxa"/>
            <w:shd w:val="clear" w:color="auto" w:fill="auto"/>
          </w:tcPr>
          <w:p w:rsidR="00844623" w:rsidRPr="00046C0A" w:rsidRDefault="00844623" w:rsidP="00844623">
            <w:pPr>
              <w:rPr>
                <w:sz w:val="20"/>
                <w:szCs w:val="20"/>
              </w:rPr>
            </w:pPr>
            <w:r w:rsidRPr="00046C0A">
              <w:rPr>
                <w:sz w:val="20"/>
                <w:szCs w:val="20"/>
              </w:rPr>
              <w:t>Средства бюджета Городского округа Пушкинский</w:t>
            </w:r>
          </w:p>
        </w:tc>
        <w:tc>
          <w:tcPr>
            <w:tcW w:w="1134"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rPr>
              <w:t>182948,0</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1669" w:type="dxa"/>
            <w:vMerge/>
            <w:shd w:val="clear" w:color="auto" w:fill="auto"/>
          </w:tcPr>
          <w:p w:rsidR="00844623" w:rsidRPr="00046C0A" w:rsidRDefault="00844623" w:rsidP="00844623">
            <w:pPr>
              <w:rPr>
                <w:sz w:val="20"/>
                <w:szCs w:val="20"/>
              </w:rPr>
            </w:pPr>
          </w:p>
        </w:tc>
        <w:tc>
          <w:tcPr>
            <w:tcW w:w="1875" w:type="dxa"/>
            <w:vMerge/>
            <w:shd w:val="clear" w:color="auto" w:fill="auto"/>
          </w:tcPr>
          <w:p w:rsidR="00844623" w:rsidRPr="00046C0A" w:rsidRDefault="00844623" w:rsidP="00844623">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val="restart"/>
            <w:shd w:val="clear" w:color="auto" w:fill="auto"/>
          </w:tcPr>
          <w:p w:rsidR="009A5FAD" w:rsidRPr="00046C0A" w:rsidRDefault="009A5FAD" w:rsidP="001839CF">
            <w:pPr>
              <w:jc w:val="center"/>
              <w:rPr>
                <w:sz w:val="20"/>
                <w:szCs w:val="20"/>
              </w:rPr>
            </w:pPr>
            <w:r w:rsidRPr="00046C0A">
              <w:rPr>
                <w:sz w:val="20"/>
                <w:szCs w:val="20"/>
              </w:rPr>
              <w:t>2.3.</w:t>
            </w:r>
          </w:p>
        </w:tc>
        <w:tc>
          <w:tcPr>
            <w:tcW w:w="2159" w:type="dxa"/>
            <w:vMerge w:val="restart"/>
            <w:shd w:val="clear" w:color="auto" w:fill="auto"/>
          </w:tcPr>
          <w:p w:rsidR="009A5FAD" w:rsidRPr="00046C0A" w:rsidRDefault="009A5FAD" w:rsidP="001839CF">
            <w:pPr>
              <w:rPr>
                <w:sz w:val="20"/>
                <w:szCs w:val="20"/>
              </w:rPr>
            </w:pPr>
            <w:r w:rsidRPr="00046C0A">
              <w:rPr>
                <w:sz w:val="20"/>
                <w:szCs w:val="20"/>
              </w:rPr>
              <w:t>Мероприятие 02.04.</w:t>
            </w:r>
          </w:p>
          <w:p w:rsidR="009A5FAD" w:rsidRPr="00046C0A" w:rsidRDefault="009A5FAD" w:rsidP="001839CF">
            <w:pPr>
              <w:rPr>
                <w:sz w:val="20"/>
                <w:szCs w:val="20"/>
              </w:rPr>
            </w:pPr>
            <w:r w:rsidRPr="00046C0A">
              <w:rPr>
                <w:sz w:val="20"/>
                <w:szCs w:val="20"/>
              </w:rPr>
              <w:t>Обеспечение оборудованием и</w:t>
            </w:r>
            <w:r w:rsidR="00046C0A" w:rsidRPr="00046C0A">
              <w:rPr>
                <w:sz w:val="20"/>
                <w:szCs w:val="20"/>
              </w:rPr>
              <w:t xml:space="preserve"> </w:t>
            </w:r>
            <w:r w:rsidRPr="00046C0A">
              <w:rPr>
                <w:sz w:val="20"/>
                <w:szCs w:val="20"/>
              </w:rPr>
              <w:t>поддержание работоспособности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9A5FAD" w:rsidRPr="00046C0A" w:rsidRDefault="009A5FAD" w:rsidP="001839CF">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9A5FAD" w:rsidRPr="00046C0A" w:rsidRDefault="009A5FAD" w:rsidP="001839CF">
            <w:pPr>
              <w:rPr>
                <w:bCs/>
                <w:sz w:val="20"/>
                <w:szCs w:val="20"/>
              </w:rPr>
            </w:pPr>
            <w:r w:rsidRPr="00046C0A">
              <w:rPr>
                <w:bCs/>
                <w:sz w:val="20"/>
                <w:szCs w:val="20"/>
              </w:rPr>
              <w:t>Итого</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val="restart"/>
            <w:shd w:val="clear" w:color="auto" w:fill="auto"/>
          </w:tcPr>
          <w:p w:rsidR="009A5FAD" w:rsidRPr="00046C0A" w:rsidRDefault="009A5FAD"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9A5FAD" w:rsidRPr="00046C0A" w:rsidRDefault="009A5FAD"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1839CF">
            <w:pPr>
              <w:rPr>
                <w:sz w:val="20"/>
                <w:szCs w:val="20"/>
              </w:rPr>
            </w:pPr>
            <w:r w:rsidRPr="00046C0A">
              <w:rPr>
                <w:sz w:val="20"/>
                <w:szCs w:val="20"/>
              </w:rPr>
              <w:t>Средства бюджета Городского округа Пушкинский</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883B90" w:rsidRPr="00046C0A" w:rsidTr="00046C0A">
        <w:trPr>
          <w:trHeight w:val="292"/>
        </w:trPr>
        <w:tc>
          <w:tcPr>
            <w:tcW w:w="532" w:type="dxa"/>
            <w:vMerge w:val="restart"/>
            <w:shd w:val="clear" w:color="auto" w:fill="auto"/>
          </w:tcPr>
          <w:p w:rsidR="00883B90" w:rsidRPr="00046C0A" w:rsidRDefault="00883B90" w:rsidP="00883B90">
            <w:pPr>
              <w:jc w:val="center"/>
              <w:rPr>
                <w:sz w:val="20"/>
                <w:szCs w:val="20"/>
              </w:rPr>
            </w:pPr>
            <w:r w:rsidRPr="00046C0A">
              <w:rPr>
                <w:sz w:val="20"/>
                <w:szCs w:val="20"/>
              </w:rPr>
              <w:t>3.</w:t>
            </w:r>
          </w:p>
        </w:tc>
        <w:tc>
          <w:tcPr>
            <w:tcW w:w="2159" w:type="dxa"/>
            <w:vMerge w:val="restart"/>
            <w:shd w:val="clear" w:color="auto" w:fill="auto"/>
          </w:tcPr>
          <w:p w:rsidR="00883B90" w:rsidRPr="00046C0A" w:rsidRDefault="00883B90" w:rsidP="00883B90">
            <w:pPr>
              <w:rPr>
                <w:sz w:val="20"/>
                <w:szCs w:val="20"/>
              </w:rPr>
            </w:pPr>
            <w:r w:rsidRPr="00046C0A">
              <w:rPr>
                <w:sz w:val="20"/>
                <w:szCs w:val="20"/>
              </w:rPr>
              <w:t>Основное мероприятие 03 Совершенствование системы предоставления государственных и</w:t>
            </w:r>
            <w:r w:rsidR="00046C0A" w:rsidRPr="00046C0A">
              <w:rPr>
                <w:sz w:val="20"/>
                <w:szCs w:val="20"/>
              </w:rPr>
              <w:t xml:space="preserve"> </w:t>
            </w:r>
            <w:r w:rsidRPr="00046C0A">
              <w:rPr>
                <w:sz w:val="20"/>
                <w:szCs w:val="20"/>
              </w:rPr>
              <w:t>муниципальных услуг по</w:t>
            </w:r>
            <w:r w:rsidR="00046C0A" w:rsidRPr="00046C0A">
              <w:rPr>
                <w:sz w:val="20"/>
                <w:szCs w:val="20"/>
              </w:rPr>
              <w:t xml:space="preserve"> </w:t>
            </w:r>
            <w:r w:rsidRPr="00046C0A">
              <w:rPr>
                <w:sz w:val="20"/>
                <w:szCs w:val="20"/>
              </w:rPr>
              <w:t>принципу одного окна в</w:t>
            </w:r>
            <w:r w:rsidR="00046C0A" w:rsidRPr="00046C0A">
              <w:rPr>
                <w:sz w:val="20"/>
                <w:szCs w:val="20"/>
              </w:rPr>
              <w:t xml:space="preserve"> </w:t>
            </w:r>
            <w:r w:rsidRPr="00046C0A">
              <w:rPr>
                <w:sz w:val="20"/>
                <w:szCs w:val="20"/>
              </w:rPr>
              <w:t>многофункциональных центрах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883B90" w:rsidRPr="00046C0A" w:rsidRDefault="00883B90" w:rsidP="00883B90">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883B90" w:rsidRPr="00046C0A" w:rsidRDefault="00883B90" w:rsidP="00883B90">
            <w:pPr>
              <w:rPr>
                <w:sz w:val="20"/>
                <w:szCs w:val="20"/>
              </w:rPr>
            </w:pPr>
            <w:r w:rsidRPr="00046C0A">
              <w:rPr>
                <w:bCs/>
                <w:sz w:val="20"/>
                <w:szCs w:val="20"/>
              </w:rPr>
              <w:t>Итого</w:t>
            </w:r>
          </w:p>
        </w:tc>
        <w:tc>
          <w:tcPr>
            <w:tcW w:w="1134" w:type="dxa"/>
            <w:shd w:val="clear" w:color="auto" w:fill="auto"/>
          </w:tcPr>
          <w:p w:rsidR="00883B90" w:rsidRPr="002414DA" w:rsidRDefault="00883B90" w:rsidP="006B19C2">
            <w:pPr>
              <w:ind w:left="-128" w:right="-88"/>
              <w:jc w:val="center"/>
              <w:rPr>
                <w:sz w:val="20"/>
                <w:szCs w:val="20"/>
              </w:rPr>
            </w:pPr>
            <w:r w:rsidRPr="002414DA">
              <w:rPr>
                <w:bCs/>
                <w:sz w:val="20"/>
                <w:szCs w:val="20"/>
                <w:lang w:val="en-US"/>
              </w:rPr>
              <w:t xml:space="preserve">1 </w:t>
            </w:r>
            <w:r w:rsidR="006B19C2" w:rsidRPr="002414DA">
              <w:rPr>
                <w:bCs/>
                <w:sz w:val="20"/>
                <w:szCs w:val="20"/>
              </w:rPr>
              <w:t>884</w:t>
            </w:r>
            <w:r w:rsidRPr="002414DA">
              <w:rPr>
                <w:bCs/>
                <w:sz w:val="20"/>
                <w:szCs w:val="20"/>
              </w:rPr>
              <w:t>,0</w:t>
            </w:r>
          </w:p>
        </w:tc>
        <w:tc>
          <w:tcPr>
            <w:tcW w:w="1001" w:type="dxa"/>
            <w:shd w:val="clear" w:color="auto" w:fill="auto"/>
          </w:tcPr>
          <w:p w:rsidR="00883B90" w:rsidRPr="002414DA" w:rsidRDefault="00883B90" w:rsidP="00883B90">
            <w:pPr>
              <w:ind w:left="-128" w:right="-88"/>
              <w:jc w:val="center"/>
              <w:rPr>
                <w:sz w:val="20"/>
                <w:szCs w:val="20"/>
              </w:rPr>
            </w:pPr>
            <w:r w:rsidRPr="002414DA">
              <w:rPr>
                <w:bCs/>
                <w:sz w:val="20"/>
                <w:szCs w:val="20"/>
              </w:rPr>
              <w:t>586,0</w:t>
            </w:r>
          </w:p>
        </w:tc>
        <w:tc>
          <w:tcPr>
            <w:tcW w:w="992" w:type="dxa"/>
            <w:shd w:val="clear" w:color="auto" w:fill="auto"/>
          </w:tcPr>
          <w:p w:rsidR="00883B90" w:rsidRPr="002414DA" w:rsidRDefault="00883B90" w:rsidP="00883B90">
            <w:pPr>
              <w:jc w:val="center"/>
              <w:rPr>
                <w:sz w:val="20"/>
                <w:szCs w:val="20"/>
              </w:rPr>
            </w:pPr>
            <w:r w:rsidRPr="002414DA">
              <w:rPr>
                <w:bCs/>
                <w:sz w:val="20"/>
                <w:szCs w:val="20"/>
              </w:rPr>
              <w:t>586,0</w:t>
            </w:r>
          </w:p>
        </w:tc>
        <w:tc>
          <w:tcPr>
            <w:tcW w:w="993" w:type="dxa"/>
            <w:shd w:val="clear" w:color="auto" w:fill="auto"/>
          </w:tcPr>
          <w:p w:rsidR="00883B90" w:rsidRPr="002414DA" w:rsidRDefault="00883B90" w:rsidP="00883B90">
            <w:pPr>
              <w:jc w:val="center"/>
              <w:rPr>
                <w:sz w:val="20"/>
                <w:szCs w:val="20"/>
              </w:rPr>
            </w:pPr>
            <w:r w:rsidRPr="002414DA">
              <w:rPr>
                <w:bCs/>
                <w:sz w:val="20"/>
                <w:szCs w:val="20"/>
              </w:rPr>
              <w:t>586,0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1669" w:type="dxa"/>
            <w:vMerge w:val="restart"/>
            <w:shd w:val="clear" w:color="auto" w:fill="auto"/>
          </w:tcPr>
          <w:p w:rsidR="00883B90" w:rsidRPr="00046C0A" w:rsidRDefault="00883B90"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883B90" w:rsidRPr="00046C0A" w:rsidRDefault="00883B90"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bCs/>
                <w:sz w:val="20"/>
                <w:szCs w:val="20"/>
              </w:rPr>
            </w:pPr>
            <w:r w:rsidRPr="00046C0A">
              <w:rPr>
                <w:sz w:val="20"/>
                <w:szCs w:val="20"/>
              </w:rPr>
              <w:t>Средства бюджета Городского округа Пушкинский</w:t>
            </w:r>
          </w:p>
        </w:tc>
        <w:tc>
          <w:tcPr>
            <w:tcW w:w="1134" w:type="dxa"/>
            <w:shd w:val="clear" w:color="auto" w:fill="auto"/>
          </w:tcPr>
          <w:p w:rsidR="00883B90" w:rsidRPr="002414DA" w:rsidRDefault="006B19C2" w:rsidP="00883B90">
            <w:pPr>
              <w:ind w:left="-128" w:right="-88"/>
              <w:jc w:val="center"/>
              <w:rPr>
                <w:sz w:val="20"/>
                <w:szCs w:val="20"/>
              </w:rPr>
            </w:pPr>
            <w:r w:rsidRPr="002414DA">
              <w:rPr>
                <w:bCs/>
                <w:sz w:val="20"/>
                <w:szCs w:val="20"/>
              </w:rPr>
              <w:t>315</w:t>
            </w:r>
            <w:r w:rsidR="00883B90" w:rsidRPr="002414DA">
              <w:rPr>
                <w:bCs/>
                <w:sz w:val="20"/>
                <w:szCs w:val="20"/>
              </w:rPr>
              <w:t>,0</w:t>
            </w:r>
          </w:p>
        </w:tc>
        <w:tc>
          <w:tcPr>
            <w:tcW w:w="1001"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2"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3"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lang w:val="en-US"/>
              </w:rPr>
            </w:pPr>
            <w:r w:rsidRPr="002414DA">
              <w:rPr>
                <w:bCs/>
                <w:sz w:val="20"/>
                <w:szCs w:val="20"/>
              </w:rPr>
              <w:t>63</w:t>
            </w:r>
            <w:r w:rsidR="00883B90" w:rsidRPr="002414DA">
              <w:rPr>
                <w:bCs/>
                <w:sz w:val="20"/>
                <w:szCs w:val="20"/>
              </w:rPr>
              <w:t>,0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sz w:val="20"/>
                <w:szCs w:val="20"/>
              </w:rPr>
            </w:pPr>
            <w:r w:rsidRPr="00046C0A">
              <w:rPr>
                <w:sz w:val="20"/>
                <w:szCs w:val="20"/>
              </w:rPr>
              <w:t>Средства бюджета Московской области</w:t>
            </w:r>
          </w:p>
        </w:tc>
        <w:tc>
          <w:tcPr>
            <w:tcW w:w="1134"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1 569</w:t>
            </w:r>
            <w:r w:rsidRPr="00046C0A">
              <w:rPr>
                <w:bCs/>
                <w:sz w:val="20"/>
                <w:szCs w:val="20"/>
              </w:rPr>
              <w:t>,0</w:t>
            </w:r>
          </w:p>
        </w:tc>
        <w:tc>
          <w:tcPr>
            <w:tcW w:w="1001"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3"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4D4700" w:rsidRPr="00046C0A" w:rsidTr="00046C0A">
        <w:trPr>
          <w:trHeight w:val="292"/>
        </w:trPr>
        <w:tc>
          <w:tcPr>
            <w:tcW w:w="532" w:type="dxa"/>
            <w:vMerge w:val="restart"/>
            <w:shd w:val="clear" w:color="auto" w:fill="auto"/>
          </w:tcPr>
          <w:p w:rsidR="004D4700" w:rsidRPr="00046C0A" w:rsidRDefault="004D4700" w:rsidP="004D4700">
            <w:pPr>
              <w:jc w:val="center"/>
              <w:rPr>
                <w:sz w:val="20"/>
                <w:szCs w:val="20"/>
              </w:rPr>
            </w:pPr>
            <w:r w:rsidRPr="00046C0A">
              <w:rPr>
                <w:sz w:val="20"/>
                <w:szCs w:val="20"/>
              </w:rPr>
              <w:t>3.1.</w:t>
            </w:r>
          </w:p>
        </w:tc>
        <w:tc>
          <w:tcPr>
            <w:tcW w:w="2159" w:type="dxa"/>
            <w:vMerge w:val="restart"/>
            <w:shd w:val="clear" w:color="auto" w:fill="auto"/>
          </w:tcPr>
          <w:p w:rsidR="004D4700" w:rsidRPr="00046C0A" w:rsidRDefault="004D4700" w:rsidP="004D4700">
            <w:pPr>
              <w:rPr>
                <w:sz w:val="20"/>
                <w:szCs w:val="20"/>
              </w:rPr>
            </w:pPr>
            <w:r w:rsidRPr="00046C0A">
              <w:rPr>
                <w:sz w:val="20"/>
                <w:szCs w:val="20"/>
              </w:rPr>
              <w:t>Мероприятие 03.02.</w:t>
            </w:r>
          </w:p>
          <w:p w:rsidR="004D4700" w:rsidRPr="00046C0A" w:rsidRDefault="004D4700" w:rsidP="004D4700">
            <w:pPr>
              <w:rPr>
                <w:sz w:val="20"/>
                <w:szCs w:val="20"/>
              </w:rPr>
            </w:pPr>
            <w:r w:rsidRPr="00046C0A">
              <w:rPr>
                <w:sz w:val="20"/>
                <w:szCs w:val="20"/>
              </w:rPr>
              <w:t xml:space="preserve">Дооснащение </w:t>
            </w:r>
            <w:r w:rsidRPr="00046C0A">
              <w:rPr>
                <w:sz w:val="20"/>
                <w:szCs w:val="20"/>
              </w:rPr>
              <w:lastRenderedPageBreak/>
              <w:t>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w:t>
            </w:r>
            <w:r w:rsidR="00046C0A" w:rsidRPr="00046C0A">
              <w:rPr>
                <w:sz w:val="20"/>
                <w:szCs w:val="20"/>
              </w:rPr>
              <w:t xml:space="preserve"> </w:t>
            </w:r>
            <w:r w:rsidRPr="00046C0A">
              <w:rPr>
                <w:sz w:val="20"/>
                <w:szCs w:val="20"/>
              </w:rPr>
              <w:t>пределами территории Российской Федерации в</w:t>
            </w:r>
            <w:r w:rsidR="00046C0A" w:rsidRPr="00046C0A">
              <w:rPr>
                <w:sz w:val="20"/>
                <w:szCs w:val="20"/>
              </w:rPr>
              <w:t xml:space="preserve"> </w:t>
            </w:r>
            <w:r w:rsidRPr="00046C0A">
              <w:rPr>
                <w:sz w:val="20"/>
                <w:szCs w:val="20"/>
              </w:rPr>
              <w:t>многофункциональных центрах предоставления государственных и</w:t>
            </w:r>
            <w:r w:rsidR="00046C0A" w:rsidRPr="00046C0A">
              <w:rPr>
                <w:sz w:val="20"/>
                <w:szCs w:val="20"/>
              </w:rPr>
              <w:t xml:space="preserve"> </w:t>
            </w:r>
            <w:r w:rsidRPr="00046C0A">
              <w:rPr>
                <w:sz w:val="20"/>
                <w:szCs w:val="20"/>
              </w:rPr>
              <w:t>муниципальных услуг, а также их техническая поддержка</w:t>
            </w:r>
          </w:p>
        </w:tc>
        <w:tc>
          <w:tcPr>
            <w:tcW w:w="709" w:type="dxa"/>
            <w:vMerge w:val="restart"/>
            <w:shd w:val="clear" w:color="auto" w:fill="auto"/>
          </w:tcPr>
          <w:p w:rsidR="004D4700" w:rsidRPr="00046C0A" w:rsidRDefault="004D4700" w:rsidP="004D4700">
            <w:pPr>
              <w:jc w:val="center"/>
              <w:rPr>
                <w:sz w:val="20"/>
                <w:szCs w:val="20"/>
              </w:rPr>
            </w:pPr>
            <w:r w:rsidRPr="00046C0A">
              <w:rPr>
                <w:sz w:val="20"/>
                <w:szCs w:val="20"/>
              </w:rPr>
              <w:lastRenderedPageBreak/>
              <w:t>2022-202</w:t>
            </w:r>
            <w:r w:rsidRPr="00046C0A">
              <w:rPr>
                <w:sz w:val="20"/>
                <w:szCs w:val="20"/>
                <w:lang w:val="en-US"/>
              </w:rPr>
              <w:t>6</w:t>
            </w:r>
          </w:p>
        </w:tc>
        <w:tc>
          <w:tcPr>
            <w:tcW w:w="1406" w:type="dxa"/>
            <w:shd w:val="clear" w:color="auto" w:fill="auto"/>
          </w:tcPr>
          <w:p w:rsidR="004D4700" w:rsidRPr="00046C0A" w:rsidRDefault="004D4700" w:rsidP="004D4700">
            <w:pPr>
              <w:rPr>
                <w:sz w:val="20"/>
                <w:szCs w:val="20"/>
              </w:rPr>
            </w:pPr>
            <w:r w:rsidRPr="00046C0A">
              <w:rPr>
                <w:bCs/>
                <w:sz w:val="20"/>
                <w:szCs w:val="20"/>
              </w:rPr>
              <w:t>Итого</w:t>
            </w:r>
          </w:p>
        </w:tc>
        <w:tc>
          <w:tcPr>
            <w:tcW w:w="1134" w:type="dxa"/>
            <w:shd w:val="clear" w:color="auto" w:fill="auto"/>
          </w:tcPr>
          <w:p w:rsidR="004D4700" w:rsidRPr="002414DA" w:rsidRDefault="004D4700" w:rsidP="006B19C2">
            <w:pPr>
              <w:ind w:left="-128" w:right="-88"/>
              <w:jc w:val="center"/>
              <w:rPr>
                <w:sz w:val="20"/>
                <w:szCs w:val="20"/>
              </w:rPr>
            </w:pPr>
            <w:r w:rsidRPr="002414DA">
              <w:rPr>
                <w:bCs/>
                <w:sz w:val="20"/>
                <w:szCs w:val="20"/>
                <w:lang w:val="en-US"/>
              </w:rPr>
              <w:t xml:space="preserve">1 </w:t>
            </w:r>
            <w:r w:rsidR="006B19C2" w:rsidRPr="002414DA">
              <w:rPr>
                <w:bCs/>
                <w:sz w:val="20"/>
                <w:szCs w:val="20"/>
              </w:rPr>
              <w:t>884</w:t>
            </w:r>
            <w:r w:rsidRPr="002414DA">
              <w:rPr>
                <w:bCs/>
                <w:sz w:val="20"/>
                <w:szCs w:val="20"/>
              </w:rPr>
              <w:t>,0</w:t>
            </w:r>
          </w:p>
        </w:tc>
        <w:tc>
          <w:tcPr>
            <w:tcW w:w="1001" w:type="dxa"/>
            <w:shd w:val="clear" w:color="auto" w:fill="auto"/>
          </w:tcPr>
          <w:p w:rsidR="004D4700" w:rsidRPr="002414DA" w:rsidRDefault="004D4700" w:rsidP="004D4700">
            <w:pPr>
              <w:ind w:left="-128" w:right="-88"/>
              <w:jc w:val="center"/>
              <w:rPr>
                <w:sz w:val="20"/>
                <w:szCs w:val="20"/>
              </w:rPr>
            </w:pPr>
            <w:r w:rsidRPr="002414DA">
              <w:rPr>
                <w:bCs/>
                <w:sz w:val="20"/>
                <w:szCs w:val="20"/>
              </w:rPr>
              <w:t>586,0</w:t>
            </w:r>
          </w:p>
        </w:tc>
        <w:tc>
          <w:tcPr>
            <w:tcW w:w="992" w:type="dxa"/>
            <w:shd w:val="clear" w:color="auto" w:fill="auto"/>
          </w:tcPr>
          <w:p w:rsidR="004D4700" w:rsidRPr="002414DA" w:rsidRDefault="004D4700" w:rsidP="004D4700">
            <w:pPr>
              <w:jc w:val="center"/>
              <w:rPr>
                <w:sz w:val="20"/>
                <w:szCs w:val="20"/>
              </w:rPr>
            </w:pPr>
            <w:r w:rsidRPr="002414DA">
              <w:rPr>
                <w:bCs/>
                <w:sz w:val="20"/>
                <w:szCs w:val="20"/>
              </w:rPr>
              <w:t>586,0</w:t>
            </w:r>
          </w:p>
        </w:tc>
        <w:tc>
          <w:tcPr>
            <w:tcW w:w="993" w:type="dxa"/>
            <w:shd w:val="clear" w:color="auto" w:fill="auto"/>
          </w:tcPr>
          <w:p w:rsidR="004D4700" w:rsidRPr="002414DA" w:rsidRDefault="004D4700" w:rsidP="004D4700">
            <w:pPr>
              <w:jc w:val="center"/>
              <w:rPr>
                <w:sz w:val="20"/>
                <w:szCs w:val="20"/>
              </w:rPr>
            </w:pPr>
            <w:r w:rsidRPr="002414DA">
              <w:rPr>
                <w:bCs/>
                <w:sz w:val="20"/>
                <w:szCs w:val="20"/>
              </w:rPr>
              <w:t>586,0</w:t>
            </w:r>
          </w:p>
        </w:tc>
        <w:tc>
          <w:tcPr>
            <w:tcW w:w="992" w:type="dxa"/>
            <w:shd w:val="clear" w:color="auto" w:fill="auto"/>
          </w:tcPr>
          <w:p w:rsidR="004D4700" w:rsidRPr="002414DA" w:rsidRDefault="006B19C2" w:rsidP="004D4700">
            <w:pPr>
              <w:ind w:left="-128" w:right="-88"/>
              <w:jc w:val="center"/>
              <w:rPr>
                <w:sz w:val="20"/>
                <w:szCs w:val="20"/>
              </w:rPr>
            </w:pPr>
            <w:r w:rsidRPr="002414DA">
              <w:rPr>
                <w:bCs/>
                <w:sz w:val="20"/>
                <w:szCs w:val="20"/>
              </w:rPr>
              <w:t>63</w:t>
            </w:r>
            <w:r w:rsidR="004D4700" w:rsidRPr="002414DA">
              <w:rPr>
                <w:bCs/>
                <w:sz w:val="20"/>
                <w:szCs w:val="20"/>
              </w:rPr>
              <w:t>,0</w:t>
            </w:r>
          </w:p>
        </w:tc>
        <w:tc>
          <w:tcPr>
            <w:tcW w:w="992" w:type="dxa"/>
            <w:shd w:val="clear" w:color="auto" w:fill="auto"/>
          </w:tcPr>
          <w:p w:rsidR="004D4700" w:rsidRPr="002414DA" w:rsidRDefault="006B19C2" w:rsidP="004D4700">
            <w:pPr>
              <w:ind w:left="-128" w:right="-88"/>
              <w:jc w:val="center"/>
              <w:rPr>
                <w:sz w:val="20"/>
                <w:szCs w:val="20"/>
              </w:rPr>
            </w:pPr>
            <w:r w:rsidRPr="002414DA">
              <w:rPr>
                <w:bCs/>
                <w:sz w:val="20"/>
                <w:szCs w:val="20"/>
              </w:rPr>
              <w:t>63</w:t>
            </w:r>
            <w:r w:rsidR="004D4700" w:rsidRPr="002414DA">
              <w:rPr>
                <w:bCs/>
                <w:sz w:val="20"/>
                <w:szCs w:val="20"/>
              </w:rPr>
              <w:t>,0</w:t>
            </w:r>
          </w:p>
        </w:tc>
        <w:tc>
          <w:tcPr>
            <w:tcW w:w="1669" w:type="dxa"/>
            <w:vMerge w:val="restart"/>
            <w:shd w:val="clear" w:color="auto" w:fill="auto"/>
          </w:tcPr>
          <w:p w:rsidR="004D4700" w:rsidRPr="00046C0A" w:rsidRDefault="004D4700" w:rsidP="00C9481A">
            <w:pPr>
              <w:rPr>
                <w:sz w:val="20"/>
                <w:szCs w:val="20"/>
              </w:rPr>
            </w:pPr>
            <w:r w:rsidRPr="00046C0A">
              <w:rPr>
                <w:sz w:val="20"/>
                <w:szCs w:val="20"/>
              </w:rPr>
              <w:t xml:space="preserve">МФЦ Городского </w:t>
            </w:r>
            <w:r w:rsidRPr="00046C0A">
              <w:rPr>
                <w:sz w:val="20"/>
                <w:szCs w:val="20"/>
              </w:rPr>
              <w:lastRenderedPageBreak/>
              <w:t>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4D4700" w:rsidRPr="00046C0A" w:rsidRDefault="004D4700" w:rsidP="00C9481A">
            <w:pPr>
              <w:rPr>
                <w:sz w:val="20"/>
                <w:szCs w:val="20"/>
              </w:rPr>
            </w:pPr>
            <w:r w:rsidRPr="00046C0A">
              <w:rPr>
                <w:sz w:val="20"/>
                <w:szCs w:val="20"/>
              </w:rPr>
              <w:lastRenderedPageBreak/>
              <w:t xml:space="preserve">Обеспечение бесперебойного </w:t>
            </w:r>
            <w:r w:rsidRPr="00046C0A">
              <w:rPr>
                <w:sz w:val="20"/>
                <w:szCs w:val="20"/>
              </w:rPr>
              <w:lastRenderedPageBreak/>
              <w:t xml:space="preserve">функционирования МФЦ Городского округа Пушкинский </w:t>
            </w: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BD5594">
            <w:pPr>
              <w:rPr>
                <w:bCs/>
                <w:sz w:val="20"/>
                <w:szCs w:val="20"/>
              </w:rPr>
            </w:pPr>
            <w:r w:rsidRPr="00046C0A">
              <w:rPr>
                <w:sz w:val="20"/>
                <w:szCs w:val="20"/>
              </w:rPr>
              <w:t xml:space="preserve">Средства </w:t>
            </w:r>
            <w:r w:rsidRPr="00046C0A">
              <w:rPr>
                <w:sz w:val="20"/>
                <w:szCs w:val="20"/>
              </w:rPr>
              <w:lastRenderedPageBreak/>
              <w:t>бюджета Городского округа Пушкинский</w:t>
            </w:r>
          </w:p>
        </w:tc>
        <w:tc>
          <w:tcPr>
            <w:tcW w:w="1134" w:type="dxa"/>
            <w:shd w:val="clear" w:color="auto" w:fill="auto"/>
          </w:tcPr>
          <w:p w:rsidR="005B7BEC" w:rsidRPr="002414DA" w:rsidRDefault="006B19C2" w:rsidP="00BD5594">
            <w:pPr>
              <w:ind w:left="-128" w:right="-88"/>
              <w:jc w:val="center"/>
              <w:rPr>
                <w:sz w:val="20"/>
                <w:szCs w:val="20"/>
              </w:rPr>
            </w:pPr>
            <w:r w:rsidRPr="002414DA">
              <w:rPr>
                <w:bCs/>
                <w:sz w:val="20"/>
                <w:szCs w:val="20"/>
              </w:rPr>
              <w:lastRenderedPageBreak/>
              <w:t>315</w:t>
            </w:r>
            <w:r w:rsidR="005B7BEC" w:rsidRPr="002414DA">
              <w:rPr>
                <w:bCs/>
                <w:sz w:val="20"/>
                <w:szCs w:val="20"/>
              </w:rPr>
              <w:t>,0</w:t>
            </w:r>
          </w:p>
        </w:tc>
        <w:tc>
          <w:tcPr>
            <w:tcW w:w="1001"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2"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3"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2" w:type="dxa"/>
            <w:shd w:val="clear" w:color="auto" w:fill="auto"/>
          </w:tcPr>
          <w:p w:rsidR="005B7BEC" w:rsidRPr="002414DA" w:rsidRDefault="006B19C2" w:rsidP="00BD5594">
            <w:pPr>
              <w:ind w:left="-128" w:right="-88"/>
              <w:jc w:val="center"/>
              <w:rPr>
                <w:sz w:val="20"/>
                <w:szCs w:val="20"/>
              </w:rPr>
            </w:pPr>
            <w:r w:rsidRPr="002414DA">
              <w:rPr>
                <w:bCs/>
                <w:sz w:val="20"/>
                <w:szCs w:val="20"/>
              </w:rPr>
              <w:t>63</w:t>
            </w:r>
            <w:r w:rsidR="005B7BEC" w:rsidRPr="002414DA">
              <w:rPr>
                <w:bCs/>
                <w:sz w:val="20"/>
                <w:szCs w:val="20"/>
              </w:rPr>
              <w:t>,0</w:t>
            </w:r>
          </w:p>
        </w:tc>
        <w:tc>
          <w:tcPr>
            <w:tcW w:w="992" w:type="dxa"/>
            <w:shd w:val="clear" w:color="auto" w:fill="auto"/>
          </w:tcPr>
          <w:p w:rsidR="005B7BEC" w:rsidRPr="002414DA" w:rsidRDefault="006B19C2" w:rsidP="00BD5594">
            <w:pPr>
              <w:ind w:left="-128" w:right="-88"/>
              <w:jc w:val="center"/>
              <w:rPr>
                <w:sz w:val="20"/>
                <w:szCs w:val="20"/>
              </w:rPr>
            </w:pPr>
            <w:r w:rsidRPr="002414DA">
              <w:rPr>
                <w:bCs/>
                <w:sz w:val="20"/>
                <w:szCs w:val="20"/>
              </w:rPr>
              <w:t>63</w:t>
            </w:r>
            <w:r w:rsidR="005B7BEC" w:rsidRPr="002414DA">
              <w:rPr>
                <w:bCs/>
                <w:sz w:val="20"/>
                <w:szCs w:val="20"/>
              </w:rPr>
              <w:t>,0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1B176C">
            <w:pPr>
              <w:rPr>
                <w:sz w:val="20"/>
                <w:szCs w:val="20"/>
              </w:rPr>
            </w:pPr>
            <w:r w:rsidRPr="00046C0A">
              <w:rPr>
                <w:sz w:val="20"/>
                <w:szCs w:val="20"/>
              </w:rPr>
              <w:t>Средства бюджета Московской области</w:t>
            </w:r>
          </w:p>
        </w:tc>
        <w:tc>
          <w:tcPr>
            <w:tcW w:w="1134"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1 569</w:t>
            </w:r>
            <w:r w:rsidR="005B7BEC" w:rsidRPr="00046C0A">
              <w:rPr>
                <w:bCs/>
                <w:sz w:val="20"/>
                <w:szCs w:val="20"/>
              </w:rPr>
              <w:t>,0</w:t>
            </w:r>
          </w:p>
        </w:tc>
        <w:tc>
          <w:tcPr>
            <w:tcW w:w="1001"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3"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AF438A" w:rsidRPr="00046C0A" w:rsidTr="00046C0A">
        <w:trPr>
          <w:trHeight w:val="567"/>
        </w:trPr>
        <w:tc>
          <w:tcPr>
            <w:tcW w:w="532" w:type="dxa"/>
            <w:vMerge w:val="restart"/>
            <w:shd w:val="clear" w:color="auto" w:fill="auto"/>
          </w:tcPr>
          <w:p w:rsidR="00AF438A" w:rsidRPr="00046C0A" w:rsidRDefault="00AF438A" w:rsidP="00AF438A">
            <w:pPr>
              <w:jc w:val="center"/>
              <w:rPr>
                <w:sz w:val="20"/>
                <w:szCs w:val="20"/>
              </w:rPr>
            </w:pPr>
          </w:p>
        </w:tc>
        <w:tc>
          <w:tcPr>
            <w:tcW w:w="2159" w:type="dxa"/>
            <w:vMerge w:val="restart"/>
            <w:shd w:val="clear" w:color="auto" w:fill="auto"/>
          </w:tcPr>
          <w:p w:rsidR="00AF438A" w:rsidRPr="00046C0A" w:rsidRDefault="00AF438A" w:rsidP="00AF438A">
            <w:pPr>
              <w:jc w:val="both"/>
              <w:rPr>
                <w:bCs/>
                <w:iCs/>
                <w:sz w:val="20"/>
                <w:szCs w:val="20"/>
                <w:lang w:val="en-US"/>
              </w:rPr>
            </w:pPr>
            <w:r w:rsidRPr="00046C0A">
              <w:rPr>
                <w:bCs/>
                <w:iCs/>
                <w:sz w:val="20"/>
                <w:szCs w:val="20"/>
              </w:rPr>
              <w:t>Итого по</w:t>
            </w:r>
            <w:r w:rsidR="00046C0A" w:rsidRPr="00046C0A">
              <w:rPr>
                <w:bCs/>
                <w:iCs/>
                <w:sz w:val="20"/>
                <w:szCs w:val="20"/>
              </w:rPr>
              <w:t xml:space="preserve"> </w:t>
            </w:r>
            <w:r w:rsidRPr="00046C0A">
              <w:rPr>
                <w:bCs/>
                <w:iCs/>
                <w:sz w:val="20"/>
                <w:szCs w:val="20"/>
              </w:rPr>
              <w:t>Подпрограмме</w:t>
            </w:r>
            <w:r w:rsidRPr="00046C0A">
              <w:rPr>
                <w:bCs/>
                <w:iCs/>
                <w:sz w:val="20"/>
                <w:szCs w:val="20"/>
                <w:lang w:val="en-US"/>
              </w:rPr>
              <w:t xml:space="preserve"> 1</w:t>
            </w:r>
          </w:p>
        </w:tc>
        <w:tc>
          <w:tcPr>
            <w:tcW w:w="709" w:type="dxa"/>
            <w:vMerge w:val="restart"/>
            <w:shd w:val="clear" w:color="auto" w:fill="auto"/>
          </w:tcPr>
          <w:p w:rsidR="00AF438A" w:rsidRPr="00046C0A" w:rsidRDefault="00AF438A" w:rsidP="00AF438A">
            <w:pPr>
              <w:jc w:val="center"/>
              <w:rPr>
                <w:bCs/>
                <w:iCs/>
                <w:sz w:val="20"/>
                <w:szCs w:val="20"/>
              </w:rPr>
            </w:pPr>
            <w:r w:rsidRPr="00046C0A">
              <w:rPr>
                <w:bCs/>
                <w:iCs/>
                <w:sz w:val="20"/>
                <w:szCs w:val="20"/>
              </w:rPr>
              <w:t>2022-2026</w:t>
            </w:r>
          </w:p>
        </w:tc>
        <w:tc>
          <w:tcPr>
            <w:tcW w:w="1406" w:type="dxa"/>
            <w:shd w:val="clear" w:color="auto" w:fill="auto"/>
            <w:vAlign w:val="center"/>
          </w:tcPr>
          <w:p w:rsidR="00AF438A" w:rsidRPr="00046C0A" w:rsidRDefault="00AF438A" w:rsidP="00AF438A">
            <w:pPr>
              <w:rPr>
                <w:bCs/>
                <w:iCs/>
                <w:sz w:val="20"/>
                <w:szCs w:val="20"/>
              </w:rPr>
            </w:pPr>
            <w:r w:rsidRPr="00046C0A">
              <w:rPr>
                <w:bCs/>
                <w:iCs/>
                <w:sz w:val="20"/>
                <w:szCs w:val="20"/>
              </w:rPr>
              <w:t>Итого, в</w:t>
            </w:r>
            <w:r w:rsidR="00046C0A" w:rsidRPr="00046C0A">
              <w:rPr>
                <w:bCs/>
                <w:iCs/>
                <w:sz w:val="20"/>
                <w:szCs w:val="20"/>
              </w:rPr>
              <w:t xml:space="preserve"> </w:t>
            </w:r>
            <w:r w:rsidRPr="00046C0A">
              <w:rPr>
                <w:bCs/>
                <w:iCs/>
                <w:sz w:val="20"/>
                <w:szCs w:val="20"/>
              </w:rPr>
              <w:t>том числе:</w:t>
            </w:r>
          </w:p>
        </w:tc>
        <w:tc>
          <w:tcPr>
            <w:tcW w:w="1134" w:type="dxa"/>
            <w:shd w:val="clear" w:color="auto" w:fill="auto"/>
            <w:vAlign w:val="center"/>
          </w:tcPr>
          <w:p w:rsidR="00AF438A" w:rsidRPr="00046C0A" w:rsidRDefault="00AF438A" w:rsidP="00AF438A">
            <w:pPr>
              <w:jc w:val="center"/>
              <w:rPr>
                <w:color w:val="000000"/>
                <w:sz w:val="20"/>
                <w:szCs w:val="20"/>
              </w:rPr>
            </w:pPr>
            <w:r w:rsidRPr="00046C0A">
              <w:rPr>
                <w:color w:val="000000"/>
                <w:sz w:val="20"/>
                <w:szCs w:val="20"/>
              </w:rPr>
              <w:t>913 717,6</w:t>
            </w:r>
          </w:p>
        </w:tc>
        <w:tc>
          <w:tcPr>
            <w:tcW w:w="1001"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183 534,0</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3"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val="restart"/>
            <w:shd w:val="clear" w:color="auto" w:fill="auto"/>
          </w:tcPr>
          <w:p w:rsidR="00AF438A" w:rsidRPr="00046C0A" w:rsidRDefault="00AF438A" w:rsidP="00AF438A">
            <w:pPr>
              <w:rPr>
                <w:sz w:val="20"/>
                <w:szCs w:val="20"/>
              </w:rPr>
            </w:pPr>
          </w:p>
        </w:tc>
        <w:tc>
          <w:tcPr>
            <w:tcW w:w="1875" w:type="dxa"/>
            <w:vMerge w:val="restart"/>
            <w:shd w:val="clear" w:color="auto" w:fill="auto"/>
          </w:tcPr>
          <w:p w:rsidR="00AF438A" w:rsidRPr="00046C0A" w:rsidRDefault="00AF438A" w:rsidP="00AF438A">
            <w:pPr>
              <w:rPr>
                <w:sz w:val="20"/>
                <w:szCs w:val="20"/>
              </w:rPr>
            </w:pPr>
          </w:p>
        </w:tc>
      </w:tr>
      <w:tr w:rsidR="00AF438A" w:rsidRPr="00046C0A" w:rsidTr="00046C0A">
        <w:trPr>
          <w:trHeight w:val="1128"/>
        </w:trPr>
        <w:tc>
          <w:tcPr>
            <w:tcW w:w="532" w:type="dxa"/>
            <w:vMerge/>
            <w:shd w:val="clear" w:color="auto" w:fill="auto"/>
          </w:tcPr>
          <w:p w:rsidR="00AF438A" w:rsidRPr="00046C0A" w:rsidRDefault="00AF438A" w:rsidP="00AF438A">
            <w:pPr>
              <w:jc w:val="center"/>
              <w:rPr>
                <w:sz w:val="20"/>
                <w:szCs w:val="20"/>
              </w:rPr>
            </w:pPr>
          </w:p>
        </w:tc>
        <w:tc>
          <w:tcPr>
            <w:tcW w:w="2159" w:type="dxa"/>
            <w:vMerge/>
            <w:shd w:val="clear" w:color="auto" w:fill="auto"/>
          </w:tcPr>
          <w:p w:rsidR="00AF438A" w:rsidRPr="00046C0A" w:rsidRDefault="00AF438A" w:rsidP="00AF438A">
            <w:pPr>
              <w:rPr>
                <w:bCs/>
                <w:iCs/>
                <w:sz w:val="20"/>
                <w:szCs w:val="20"/>
              </w:rPr>
            </w:pPr>
          </w:p>
        </w:tc>
        <w:tc>
          <w:tcPr>
            <w:tcW w:w="709" w:type="dxa"/>
            <w:vMerge/>
            <w:shd w:val="clear" w:color="auto" w:fill="auto"/>
          </w:tcPr>
          <w:p w:rsidR="00AF438A" w:rsidRPr="00046C0A" w:rsidRDefault="00AF438A" w:rsidP="00AF438A">
            <w:pPr>
              <w:jc w:val="center"/>
              <w:rPr>
                <w:bCs/>
                <w:iCs/>
                <w:sz w:val="20"/>
                <w:szCs w:val="20"/>
              </w:rPr>
            </w:pPr>
          </w:p>
        </w:tc>
        <w:tc>
          <w:tcPr>
            <w:tcW w:w="1406" w:type="dxa"/>
            <w:shd w:val="clear" w:color="auto" w:fill="auto"/>
            <w:vAlign w:val="center"/>
          </w:tcPr>
          <w:p w:rsidR="00AF438A" w:rsidRPr="00046C0A" w:rsidRDefault="00AF438A" w:rsidP="00AF438A">
            <w:pPr>
              <w:rPr>
                <w:bCs/>
                <w:iCs/>
                <w:sz w:val="20"/>
                <w:szCs w:val="20"/>
              </w:rPr>
            </w:pPr>
            <w:r w:rsidRPr="00046C0A">
              <w:rPr>
                <w:bCs/>
                <w:iCs/>
                <w:sz w:val="20"/>
                <w:szCs w:val="20"/>
              </w:rPr>
              <w:t>Средства бюджета Городского округа Пушкинский</w:t>
            </w:r>
          </w:p>
        </w:tc>
        <w:tc>
          <w:tcPr>
            <w:tcW w:w="1134" w:type="dxa"/>
            <w:shd w:val="clear" w:color="auto" w:fill="auto"/>
            <w:vAlign w:val="center"/>
          </w:tcPr>
          <w:p w:rsidR="00AF438A" w:rsidRPr="00046C0A" w:rsidRDefault="00AF438A" w:rsidP="00AF438A">
            <w:pPr>
              <w:jc w:val="center"/>
              <w:rPr>
                <w:color w:val="000000"/>
                <w:sz w:val="20"/>
                <w:szCs w:val="20"/>
              </w:rPr>
            </w:pPr>
            <w:r w:rsidRPr="00046C0A">
              <w:rPr>
                <w:color w:val="000000"/>
                <w:sz w:val="20"/>
                <w:szCs w:val="20"/>
              </w:rPr>
              <w:t>912 148,6</w:t>
            </w:r>
          </w:p>
        </w:tc>
        <w:tc>
          <w:tcPr>
            <w:tcW w:w="1001"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183 011,0</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3"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shd w:val="clear" w:color="auto" w:fill="auto"/>
          </w:tcPr>
          <w:p w:rsidR="00AF438A" w:rsidRPr="00046C0A" w:rsidRDefault="00AF438A" w:rsidP="00AF438A">
            <w:pPr>
              <w:rPr>
                <w:sz w:val="20"/>
                <w:szCs w:val="20"/>
              </w:rPr>
            </w:pPr>
          </w:p>
        </w:tc>
        <w:tc>
          <w:tcPr>
            <w:tcW w:w="1875" w:type="dxa"/>
            <w:vMerge/>
            <w:shd w:val="clear" w:color="auto" w:fill="auto"/>
          </w:tcPr>
          <w:p w:rsidR="00AF438A" w:rsidRPr="00046C0A" w:rsidRDefault="00AF438A" w:rsidP="00AF438A">
            <w:pPr>
              <w:rPr>
                <w:sz w:val="20"/>
                <w:szCs w:val="20"/>
              </w:rPr>
            </w:pPr>
          </w:p>
        </w:tc>
      </w:tr>
      <w:tr w:rsidR="00844623" w:rsidRPr="00046C0A" w:rsidTr="00046C0A">
        <w:trPr>
          <w:trHeight w:val="857"/>
        </w:trPr>
        <w:tc>
          <w:tcPr>
            <w:tcW w:w="532" w:type="dxa"/>
            <w:vMerge/>
            <w:shd w:val="clear" w:color="auto" w:fill="auto"/>
          </w:tcPr>
          <w:p w:rsidR="00844623" w:rsidRPr="00046C0A" w:rsidRDefault="00844623" w:rsidP="00844623">
            <w:pPr>
              <w:jc w:val="center"/>
              <w:rPr>
                <w:sz w:val="20"/>
                <w:szCs w:val="20"/>
              </w:rPr>
            </w:pPr>
          </w:p>
        </w:tc>
        <w:tc>
          <w:tcPr>
            <w:tcW w:w="2159" w:type="dxa"/>
            <w:vMerge/>
            <w:shd w:val="clear" w:color="auto" w:fill="auto"/>
          </w:tcPr>
          <w:p w:rsidR="00844623" w:rsidRPr="00046C0A" w:rsidRDefault="00844623" w:rsidP="00844623">
            <w:pPr>
              <w:rPr>
                <w:bCs/>
                <w:iCs/>
                <w:sz w:val="20"/>
                <w:szCs w:val="20"/>
              </w:rPr>
            </w:pPr>
          </w:p>
        </w:tc>
        <w:tc>
          <w:tcPr>
            <w:tcW w:w="709" w:type="dxa"/>
            <w:vMerge/>
            <w:shd w:val="clear" w:color="auto" w:fill="auto"/>
          </w:tcPr>
          <w:p w:rsidR="00844623" w:rsidRPr="00046C0A" w:rsidRDefault="00844623" w:rsidP="00844623">
            <w:pPr>
              <w:jc w:val="center"/>
              <w:rPr>
                <w:bCs/>
                <w:iCs/>
                <w:sz w:val="20"/>
                <w:szCs w:val="20"/>
              </w:rPr>
            </w:pPr>
          </w:p>
        </w:tc>
        <w:tc>
          <w:tcPr>
            <w:tcW w:w="1406" w:type="dxa"/>
            <w:shd w:val="clear" w:color="auto" w:fill="auto"/>
            <w:vAlign w:val="center"/>
          </w:tcPr>
          <w:p w:rsidR="00844623" w:rsidRPr="00046C0A" w:rsidRDefault="00844623" w:rsidP="00844623">
            <w:pPr>
              <w:rPr>
                <w:bCs/>
                <w:iCs/>
                <w:sz w:val="20"/>
                <w:szCs w:val="20"/>
              </w:rPr>
            </w:pPr>
            <w:r w:rsidRPr="00046C0A">
              <w:rPr>
                <w:bCs/>
                <w:iCs/>
                <w:sz w:val="20"/>
                <w:szCs w:val="20"/>
              </w:rPr>
              <w:t>Средства бюджета Московской области</w:t>
            </w:r>
          </w:p>
        </w:tc>
        <w:tc>
          <w:tcPr>
            <w:tcW w:w="1134"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1</w:t>
            </w:r>
            <w:r w:rsidR="00DF4238" w:rsidRPr="00046C0A">
              <w:rPr>
                <w:color w:val="000000"/>
                <w:sz w:val="20"/>
                <w:szCs w:val="20"/>
                <w:lang w:val="en-US"/>
              </w:rPr>
              <w:t xml:space="preserve"> </w:t>
            </w:r>
            <w:r w:rsidRPr="00046C0A">
              <w:rPr>
                <w:color w:val="000000"/>
                <w:sz w:val="20"/>
                <w:szCs w:val="20"/>
              </w:rPr>
              <w:t>569,0</w:t>
            </w:r>
          </w:p>
        </w:tc>
        <w:tc>
          <w:tcPr>
            <w:tcW w:w="1001"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523,0</w:t>
            </w:r>
          </w:p>
        </w:tc>
        <w:tc>
          <w:tcPr>
            <w:tcW w:w="992"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523,0</w:t>
            </w:r>
          </w:p>
        </w:tc>
        <w:tc>
          <w:tcPr>
            <w:tcW w:w="993"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523,0</w:t>
            </w:r>
          </w:p>
        </w:tc>
        <w:tc>
          <w:tcPr>
            <w:tcW w:w="992"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0,0</w:t>
            </w:r>
          </w:p>
        </w:tc>
        <w:tc>
          <w:tcPr>
            <w:tcW w:w="992"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0,0</w:t>
            </w:r>
          </w:p>
        </w:tc>
        <w:tc>
          <w:tcPr>
            <w:tcW w:w="1669" w:type="dxa"/>
            <w:vMerge/>
            <w:shd w:val="clear" w:color="auto" w:fill="auto"/>
          </w:tcPr>
          <w:p w:rsidR="00844623" w:rsidRPr="00046C0A" w:rsidRDefault="00844623" w:rsidP="00844623">
            <w:pPr>
              <w:rPr>
                <w:sz w:val="20"/>
                <w:szCs w:val="20"/>
              </w:rPr>
            </w:pPr>
          </w:p>
        </w:tc>
        <w:tc>
          <w:tcPr>
            <w:tcW w:w="1875" w:type="dxa"/>
            <w:vMerge/>
            <w:shd w:val="clear" w:color="auto" w:fill="auto"/>
          </w:tcPr>
          <w:p w:rsidR="00844623" w:rsidRPr="00046C0A" w:rsidRDefault="00844623" w:rsidP="00844623">
            <w:pPr>
              <w:rPr>
                <w:sz w:val="20"/>
                <w:szCs w:val="20"/>
              </w:rPr>
            </w:pPr>
          </w:p>
        </w:tc>
      </w:tr>
      <w:tr w:rsidR="00CC3038" w:rsidRPr="00046C0A" w:rsidTr="00046C0A">
        <w:trPr>
          <w:trHeight w:val="857"/>
        </w:trPr>
        <w:tc>
          <w:tcPr>
            <w:tcW w:w="532" w:type="dxa"/>
            <w:vMerge/>
            <w:shd w:val="clear" w:color="auto" w:fill="auto"/>
          </w:tcPr>
          <w:p w:rsidR="00CC3038" w:rsidRPr="00046C0A" w:rsidRDefault="00CC3038" w:rsidP="007952FE">
            <w:pPr>
              <w:jc w:val="center"/>
              <w:rPr>
                <w:sz w:val="20"/>
                <w:szCs w:val="20"/>
              </w:rPr>
            </w:pPr>
          </w:p>
        </w:tc>
        <w:tc>
          <w:tcPr>
            <w:tcW w:w="2159" w:type="dxa"/>
            <w:vMerge/>
            <w:shd w:val="clear" w:color="auto" w:fill="auto"/>
          </w:tcPr>
          <w:p w:rsidR="00CC3038" w:rsidRPr="00046C0A" w:rsidRDefault="00CC3038" w:rsidP="007952FE">
            <w:pPr>
              <w:rPr>
                <w:bCs/>
                <w:iCs/>
                <w:sz w:val="20"/>
                <w:szCs w:val="20"/>
              </w:rPr>
            </w:pPr>
          </w:p>
        </w:tc>
        <w:tc>
          <w:tcPr>
            <w:tcW w:w="709" w:type="dxa"/>
            <w:vMerge/>
            <w:shd w:val="clear" w:color="auto" w:fill="auto"/>
          </w:tcPr>
          <w:p w:rsidR="00CC3038" w:rsidRPr="00046C0A" w:rsidRDefault="00CC3038" w:rsidP="007952FE">
            <w:pPr>
              <w:jc w:val="center"/>
              <w:rPr>
                <w:bCs/>
                <w:iCs/>
                <w:sz w:val="20"/>
                <w:szCs w:val="20"/>
              </w:rPr>
            </w:pPr>
          </w:p>
        </w:tc>
        <w:tc>
          <w:tcPr>
            <w:tcW w:w="1406" w:type="dxa"/>
            <w:shd w:val="clear" w:color="auto" w:fill="auto"/>
            <w:vAlign w:val="center"/>
          </w:tcPr>
          <w:p w:rsidR="00CC3038" w:rsidRPr="00046C0A" w:rsidRDefault="00CC3038" w:rsidP="00BD5594">
            <w:pPr>
              <w:rPr>
                <w:bCs/>
                <w:iCs/>
                <w:sz w:val="20"/>
                <w:szCs w:val="20"/>
              </w:rPr>
            </w:pPr>
            <w:r w:rsidRPr="00046C0A">
              <w:rPr>
                <w:bCs/>
                <w:iCs/>
                <w:sz w:val="20"/>
                <w:szCs w:val="20"/>
              </w:rPr>
              <w:t>Средства федерального бюджета</w:t>
            </w:r>
          </w:p>
        </w:tc>
        <w:tc>
          <w:tcPr>
            <w:tcW w:w="1134"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1001"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3"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1669" w:type="dxa"/>
            <w:vMerge/>
            <w:shd w:val="clear" w:color="auto" w:fill="auto"/>
          </w:tcPr>
          <w:p w:rsidR="00CC3038" w:rsidRPr="00046C0A" w:rsidRDefault="00CC3038" w:rsidP="007952FE">
            <w:pPr>
              <w:rPr>
                <w:sz w:val="20"/>
                <w:szCs w:val="20"/>
              </w:rPr>
            </w:pPr>
          </w:p>
        </w:tc>
        <w:tc>
          <w:tcPr>
            <w:tcW w:w="1875" w:type="dxa"/>
            <w:vMerge/>
            <w:shd w:val="clear" w:color="auto" w:fill="auto"/>
          </w:tcPr>
          <w:p w:rsidR="00CC3038" w:rsidRPr="00046C0A" w:rsidRDefault="00CC3038" w:rsidP="007952FE">
            <w:pPr>
              <w:rPr>
                <w:sz w:val="20"/>
                <w:szCs w:val="20"/>
              </w:rPr>
            </w:pPr>
          </w:p>
        </w:tc>
      </w:tr>
    </w:tbl>
    <w:p w:rsidR="005A50F6" w:rsidRPr="00E72D93" w:rsidRDefault="005A50F6" w:rsidP="005A50F6">
      <w:pPr>
        <w:pStyle w:val="13"/>
        <w:tabs>
          <w:tab w:val="left" w:pos="6058"/>
        </w:tabs>
        <w:ind w:right="-1"/>
        <w:jc w:val="center"/>
        <w:rPr>
          <w:b/>
          <w:sz w:val="50"/>
          <w:szCs w:val="50"/>
        </w:rPr>
      </w:pPr>
    </w:p>
    <w:p w:rsidR="005A50F6" w:rsidRPr="00E72D93" w:rsidRDefault="005A50F6" w:rsidP="005A50F6">
      <w:pPr>
        <w:rPr>
          <w:b/>
        </w:rPr>
        <w:sectPr w:rsidR="005A50F6" w:rsidRPr="00E72D93" w:rsidSect="00046C0A">
          <w:pgSz w:w="16838" w:h="11906" w:orient="landscape"/>
          <w:pgMar w:top="1134" w:right="567" w:bottom="1134" w:left="1701" w:header="709" w:footer="709" w:gutter="0"/>
          <w:cols w:space="708"/>
          <w:docGrid w:linePitch="360"/>
        </w:sectPr>
      </w:pPr>
    </w:p>
    <w:p w:rsidR="007C0083" w:rsidRPr="00454F85" w:rsidRDefault="000357E7"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lastRenderedPageBreak/>
        <w:t>Приложение 2</w:t>
      </w:r>
    </w:p>
    <w:p w:rsidR="000357E7" w:rsidRPr="00454F85" w:rsidRDefault="00603B86"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к</w:t>
      </w:r>
      <w:r w:rsidR="00046C0A" w:rsidRPr="00454F85">
        <w:rPr>
          <w:rFonts w:ascii="Times New Roman" w:hAnsi="Times New Roman" w:cs="Times New Roman"/>
          <w:sz w:val="28"/>
          <w:szCs w:val="28"/>
        </w:rPr>
        <w:t xml:space="preserve"> </w:t>
      </w:r>
      <w:r w:rsidRPr="00454F85">
        <w:rPr>
          <w:rFonts w:ascii="Times New Roman" w:hAnsi="Times New Roman" w:cs="Times New Roman"/>
          <w:sz w:val="28"/>
          <w:szCs w:val="28"/>
        </w:rPr>
        <w:t>м</w:t>
      </w:r>
      <w:r w:rsidR="00DF2602" w:rsidRPr="00454F85">
        <w:rPr>
          <w:rFonts w:ascii="Times New Roman" w:hAnsi="Times New Roman" w:cs="Times New Roman"/>
          <w:sz w:val="28"/>
          <w:szCs w:val="28"/>
        </w:rPr>
        <w:t>униципальной программе</w:t>
      </w:r>
    </w:p>
    <w:p w:rsidR="00454F85" w:rsidRDefault="00A07D24"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 xml:space="preserve">«Цифровое муниципальное </w:t>
      </w:r>
    </w:p>
    <w:p w:rsidR="00A07D24" w:rsidRPr="00454F85" w:rsidRDefault="00454F85" w:rsidP="00454F85">
      <w:pPr>
        <w:pStyle w:val="ConsPlusNormal"/>
        <w:ind w:firstLine="10065"/>
        <w:rPr>
          <w:rFonts w:ascii="Times New Roman" w:hAnsi="Times New Roman" w:cs="Times New Roman"/>
          <w:sz w:val="28"/>
          <w:szCs w:val="28"/>
        </w:rPr>
      </w:pPr>
      <w:r>
        <w:rPr>
          <w:rFonts w:ascii="Times New Roman" w:hAnsi="Times New Roman" w:cs="Times New Roman"/>
          <w:sz w:val="28"/>
          <w:szCs w:val="28"/>
        </w:rPr>
        <w:t>о</w:t>
      </w:r>
      <w:r w:rsidR="00A07D24" w:rsidRPr="00454F85">
        <w:rPr>
          <w:rFonts w:ascii="Times New Roman" w:hAnsi="Times New Roman" w:cs="Times New Roman"/>
          <w:sz w:val="28"/>
          <w:szCs w:val="28"/>
        </w:rPr>
        <w:t xml:space="preserve">бразование» на </w:t>
      </w:r>
      <w:r w:rsidR="00CC3647" w:rsidRPr="00454F85">
        <w:rPr>
          <w:rFonts w:ascii="Times New Roman" w:hAnsi="Times New Roman" w:cs="Times New Roman"/>
          <w:sz w:val="28"/>
          <w:szCs w:val="28"/>
        </w:rPr>
        <w:t>2022-2026</w:t>
      </w:r>
      <w:r w:rsidR="00A07D24" w:rsidRPr="00454F85">
        <w:rPr>
          <w:rFonts w:ascii="Times New Roman" w:hAnsi="Times New Roman" w:cs="Times New Roman"/>
          <w:sz w:val="28"/>
          <w:szCs w:val="28"/>
        </w:rPr>
        <w:t xml:space="preserve"> годы</w:t>
      </w:r>
    </w:p>
    <w:p w:rsidR="000357E7" w:rsidRPr="00E72D93" w:rsidRDefault="000357E7" w:rsidP="00454F85">
      <w:pPr>
        <w:pStyle w:val="ConsPlusNormal"/>
        <w:jc w:val="both"/>
        <w:rPr>
          <w:rFonts w:ascii="Times New Roman" w:hAnsi="Times New Roman" w:cs="Times New Roman"/>
          <w:sz w:val="24"/>
          <w:szCs w:val="24"/>
        </w:rPr>
      </w:pPr>
    </w:p>
    <w:p w:rsidR="003242A8" w:rsidRPr="00454F85" w:rsidRDefault="003242A8" w:rsidP="00454F85">
      <w:pPr>
        <w:pStyle w:val="ConsPlusNormal"/>
        <w:jc w:val="center"/>
        <w:rPr>
          <w:rFonts w:ascii="Times New Roman" w:hAnsi="Times New Roman" w:cs="Times New Roman"/>
          <w:b/>
          <w:sz w:val="28"/>
          <w:szCs w:val="28"/>
        </w:rPr>
      </w:pPr>
      <w:r w:rsidRPr="00454F85">
        <w:rPr>
          <w:rFonts w:ascii="Times New Roman" w:hAnsi="Times New Roman" w:cs="Times New Roman"/>
          <w:b/>
          <w:sz w:val="28"/>
          <w:szCs w:val="28"/>
        </w:rPr>
        <w:t>Подпрограмма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0357E7" w:rsidRPr="00454F85" w:rsidRDefault="000357E7" w:rsidP="00454F85">
      <w:pPr>
        <w:pStyle w:val="ConsPlusNormal"/>
        <w:jc w:val="both"/>
        <w:rPr>
          <w:rFonts w:ascii="Times New Roman" w:hAnsi="Times New Roman" w:cs="Times New Roman"/>
          <w:sz w:val="28"/>
          <w:szCs w:val="28"/>
        </w:rPr>
      </w:pPr>
    </w:p>
    <w:p w:rsidR="000357E7" w:rsidRPr="00454F85" w:rsidRDefault="00594AB0" w:rsidP="00454F85">
      <w:pPr>
        <w:pStyle w:val="ConsPlusNormal"/>
        <w:numPr>
          <w:ilvl w:val="0"/>
          <w:numId w:val="35"/>
        </w:numPr>
        <w:jc w:val="center"/>
        <w:rPr>
          <w:rFonts w:ascii="Times New Roman" w:hAnsi="Times New Roman" w:cs="Times New Roman"/>
          <w:b/>
          <w:sz w:val="28"/>
          <w:szCs w:val="28"/>
        </w:rPr>
      </w:pPr>
      <w:r w:rsidRPr="00454F85">
        <w:rPr>
          <w:rFonts w:ascii="Times New Roman" w:hAnsi="Times New Roman" w:cs="Times New Roman"/>
          <w:b/>
          <w:sz w:val="28"/>
          <w:szCs w:val="28"/>
        </w:rPr>
        <w:t xml:space="preserve">Паспорт </w:t>
      </w:r>
      <w:r w:rsidR="000357E7" w:rsidRPr="00454F85">
        <w:rPr>
          <w:rFonts w:ascii="Times New Roman" w:hAnsi="Times New Roman" w:cs="Times New Roman"/>
          <w:b/>
          <w:sz w:val="28"/>
          <w:szCs w:val="28"/>
        </w:rPr>
        <w:t>Подпрограммы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000357E7"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623FF4" w:rsidRPr="00E72D93" w:rsidRDefault="00623FF4" w:rsidP="00623FF4">
      <w:pPr>
        <w:pStyle w:val="ConsPlusNormal"/>
        <w:ind w:left="720" w:firstLine="0"/>
        <w:jc w:val="center"/>
        <w:rPr>
          <w:rFonts w:ascii="Times New Roman" w:hAnsi="Times New Roman" w:cs="Times New Roman"/>
          <w:b/>
          <w:sz w:val="24"/>
          <w:szCs w:val="24"/>
        </w:rPr>
      </w:pPr>
    </w:p>
    <w:tbl>
      <w:tblPr>
        <w:tblpPr w:leftFromText="181" w:rightFromText="181" w:vertAnchor="text" w:tblpX="1" w:tblpY="1"/>
        <w:tblOverlap w:val="neve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1572"/>
        <w:gridCol w:w="1108"/>
        <w:gridCol w:w="1102"/>
        <w:gridCol w:w="1102"/>
        <w:gridCol w:w="1108"/>
        <w:gridCol w:w="1237"/>
        <w:gridCol w:w="2472"/>
      </w:tblGrid>
      <w:tr w:rsidR="00623FF4" w:rsidRPr="00046C0A" w:rsidTr="00204B99">
        <w:trPr>
          <w:trHeight w:val="379"/>
        </w:trPr>
        <w:tc>
          <w:tcPr>
            <w:tcW w:w="1550" w:type="pct"/>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pPr>
            <w:r w:rsidRPr="00046C0A">
              <w:t>Муниципальный заказчик подпрограммы</w:t>
            </w:r>
          </w:p>
        </w:tc>
        <w:tc>
          <w:tcPr>
            <w:tcW w:w="3450" w:type="pct"/>
            <w:gridSpan w:val="7"/>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jc w:val="both"/>
            </w:pPr>
            <w:r w:rsidRPr="00046C0A">
              <w:t>Муниципальное казённое учреждение Городского округа Пушкинский Московской области «Сервис-Центр»</w:t>
            </w:r>
          </w:p>
        </w:tc>
      </w:tr>
      <w:tr w:rsidR="00623FF4" w:rsidRPr="00046C0A" w:rsidTr="00204B99">
        <w:tblPrEx>
          <w:tblCellMar>
            <w:top w:w="102" w:type="dxa"/>
            <w:left w:w="62" w:type="dxa"/>
            <w:bottom w:w="102" w:type="dxa"/>
            <w:right w:w="62" w:type="dxa"/>
          </w:tblCellMar>
          <w:tblLook w:val="04A0"/>
        </w:tblPrEx>
        <w:tc>
          <w:tcPr>
            <w:tcW w:w="1550" w:type="pct"/>
          </w:tcPr>
          <w:p w:rsidR="00623FF4" w:rsidRPr="00046C0A" w:rsidRDefault="00623FF4" w:rsidP="00204B99">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Источники финансирования подпрограммы, в том числе по годам реализации и главным распорядителям бюджетных средств (тыс. руб.):</w:t>
            </w:r>
          </w:p>
        </w:tc>
        <w:tc>
          <w:tcPr>
            <w:tcW w:w="559"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Всего</w:t>
            </w:r>
          </w:p>
        </w:tc>
        <w:tc>
          <w:tcPr>
            <w:tcW w:w="394"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2022 год</w:t>
            </w:r>
          </w:p>
        </w:tc>
        <w:tc>
          <w:tcPr>
            <w:tcW w:w="39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2023 год</w:t>
            </w:r>
          </w:p>
        </w:tc>
        <w:tc>
          <w:tcPr>
            <w:tcW w:w="39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2024 год</w:t>
            </w:r>
          </w:p>
        </w:tc>
        <w:tc>
          <w:tcPr>
            <w:tcW w:w="394"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2025 год</w:t>
            </w:r>
          </w:p>
        </w:tc>
        <w:tc>
          <w:tcPr>
            <w:tcW w:w="440"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2026 год</w:t>
            </w:r>
          </w:p>
        </w:tc>
        <w:tc>
          <w:tcPr>
            <w:tcW w:w="879"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 xml:space="preserve">Наименование главного распорядителя средств Городского округа </w:t>
            </w:r>
            <w:proofErr w:type="gramStart"/>
            <w:r w:rsidRPr="00046C0A">
              <w:rPr>
                <w:rFonts w:ascii="Times New Roman" w:hAnsi="Times New Roman" w:cs="Times New Roman"/>
                <w:sz w:val="24"/>
                <w:szCs w:val="24"/>
              </w:rPr>
              <w:t>Пушкинский</w:t>
            </w:r>
            <w:proofErr w:type="gramEnd"/>
            <w:r w:rsidRPr="00046C0A">
              <w:rPr>
                <w:rFonts w:ascii="Times New Roman" w:hAnsi="Times New Roman" w:cs="Times New Roman"/>
                <w:sz w:val="24"/>
                <w:szCs w:val="24"/>
              </w:rPr>
              <w:t xml:space="preserve">  Московской области</w:t>
            </w:r>
          </w:p>
        </w:tc>
      </w:tr>
      <w:tr w:rsidR="000D6AFD" w:rsidRPr="00046C0A" w:rsidTr="00204B99">
        <w:tblPrEx>
          <w:tblCellMar>
            <w:top w:w="102" w:type="dxa"/>
            <w:left w:w="62" w:type="dxa"/>
            <w:bottom w:w="102" w:type="dxa"/>
            <w:right w:w="62" w:type="dxa"/>
          </w:tblCellMar>
          <w:tblLook w:val="04A0"/>
        </w:tblPrEx>
        <w:tc>
          <w:tcPr>
            <w:tcW w:w="1550" w:type="pct"/>
          </w:tcPr>
          <w:p w:rsidR="000D6AFD" w:rsidRPr="00046C0A" w:rsidRDefault="000D6AFD" w:rsidP="000D6AFD">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Всего по подпрограмме, в том числе:</w:t>
            </w:r>
          </w:p>
        </w:tc>
        <w:tc>
          <w:tcPr>
            <w:tcW w:w="559" w:type="pct"/>
            <w:vAlign w:val="center"/>
          </w:tcPr>
          <w:p w:rsidR="000D6AFD" w:rsidRDefault="000D6AFD" w:rsidP="000D6AFD">
            <w:pPr>
              <w:jc w:val="center"/>
              <w:rPr>
                <w:color w:val="000000"/>
              </w:rPr>
            </w:pPr>
            <w:r>
              <w:rPr>
                <w:color w:val="000000"/>
              </w:rPr>
              <w:t xml:space="preserve">307 010,9 </w:t>
            </w:r>
          </w:p>
        </w:tc>
        <w:tc>
          <w:tcPr>
            <w:tcW w:w="394" w:type="pct"/>
            <w:vAlign w:val="center"/>
          </w:tcPr>
          <w:p w:rsidR="000D6AFD" w:rsidRDefault="000D6AFD" w:rsidP="000D6AFD">
            <w:pPr>
              <w:jc w:val="center"/>
              <w:rPr>
                <w:color w:val="000000"/>
              </w:rPr>
            </w:pPr>
            <w:r>
              <w:rPr>
                <w:color w:val="000000"/>
              </w:rPr>
              <w:t xml:space="preserve">123 389,1   </w:t>
            </w:r>
          </w:p>
        </w:tc>
        <w:tc>
          <w:tcPr>
            <w:tcW w:w="392" w:type="pct"/>
            <w:vAlign w:val="center"/>
          </w:tcPr>
          <w:p w:rsidR="000D6AFD" w:rsidRDefault="000D6AFD" w:rsidP="000D6AFD">
            <w:pPr>
              <w:jc w:val="center"/>
              <w:rPr>
                <w:color w:val="000000"/>
              </w:rPr>
            </w:pPr>
            <w:r>
              <w:rPr>
                <w:color w:val="000000"/>
              </w:rPr>
              <w:t>43 428,8</w:t>
            </w:r>
          </w:p>
        </w:tc>
        <w:tc>
          <w:tcPr>
            <w:tcW w:w="392" w:type="pct"/>
            <w:vAlign w:val="center"/>
          </w:tcPr>
          <w:p w:rsidR="000D6AFD" w:rsidRDefault="000D6AFD" w:rsidP="000D6AFD">
            <w:pPr>
              <w:jc w:val="center"/>
              <w:rPr>
                <w:color w:val="000000"/>
              </w:rPr>
            </w:pPr>
            <w:r>
              <w:rPr>
                <w:color w:val="000000"/>
              </w:rPr>
              <w:t>66 751,4</w:t>
            </w:r>
          </w:p>
        </w:tc>
        <w:tc>
          <w:tcPr>
            <w:tcW w:w="394" w:type="pct"/>
            <w:vAlign w:val="center"/>
          </w:tcPr>
          <w:p w:rsidR="000D6AFD" w:rsidRDefault="000D6AFD" w:rsidP="000D6AFD">
            <w:pPr>
              <w:jc w:val="center"/>
              <w:rPr>
                <w:color w:val="000000"/>
              </w:rPr>
            </w:pPr>
            <w:r>
              <w:rPr>
                <w:color w:val="000000"/>
              </w:rPr>
              <w:t xml:space="preserve"> 36 720,8   </w:t>
            </w:r>
          </w:p>
        </w:tc>
        <w:tc>
          <w:tcPr>
            <w:tcW w:w="440" w:type="pct"/>
            <w:vAlign w:val="center"/>
          </w:tcPr>
          <w:p w:rsidR="000D6AFD" w:rsidRDefault="000D6AFD" w:rsidP="000D6AFD">
            <w:pPr>
              <w:jc w:val="center"/>
              <w:rPr>
                <w:color w:val="000000"/>
              </w:rPr>
            </w:pPr>
            <w:r>
              <w:rPr>
                <w:color w:val="000000"/>
              </w:rPr>
              <w:t>36 720,8</w:t>
            </w:r>
          </w:p>
        </w:tc>
        <w:tc>
          <w:tcPr>
            <w:tcW w:w="879" w:type="pct"/>
            <w:vMerge w:val="restart"/>
          </w:tcPr>
          <w:p w:rsidR="000D6AFD" w:rsidRPr="00046C0A" w:rsidRDefault="000D6AFD" w:rsidP="000D6AFD">
            <w:pPr>
              <w:pStyle w:val="ConsPlusNormal"/>
              <w:ind w:firstLine="0"/>
              <w:jc w:val="center"/>
              <w:rPr>
                <w:rFonts w:ascii="Times New Roman" w:hAnsi="Times New Roman" w:cs="Times New Roman"/>
                <w:sz w:val="24"/>
                <w:szCs w:val="24"/>
              </w:rPr>
            </w:pPr>
          </w:p>
        </w:tc>
      </w:tr>
      <w:tr w:rsidR="000D6AFD" w:rsidRPr="00046C0A" w:rsidTr="00204B99">
        <w:tblPrEx>
          <w:tblCellMar>
            <w:top w:w="102" w:type="dxa"/>
            <w:left w:w="62" w:type="dxa"/>
            <w:bottom w:w="102" w:type="dxa"/>
            <w:right w:w="62" w:type="dxa"/>
          </w:tblCellMar>
          <w:tblLook w:val="04A0"/>
        </w:tblPrEx>
        <w:tc>
          <w:tcPr>
            <w:tcW w:w="1550" w:type="pct"/>
          </w:tcPr>
          <w:p w:rsidR="000D6AFD" w:rsidRPr="00046C0A" w:rsidRDefault="000D6AFD" w:rsidP="000D6AFD">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0D6AFD" w:rsidRDefault="000D6AFD" w:rsidP="000D6AFD">
            <w:pPr>
              <w:jc w:val="center"/>
              <w:rPr>
                <w:color w:val="000000"/>
              </w:rPr>
            </w:pPr>
            <w:r>
              <w:rPr>
                <w:color w:val="000000"/>
              </w:rPr>
              <w:t xml:space="preserve">182 960,9 </w:t>
            </w:r>
          </w:p>
        </w:tc>
        <w:tc>
          <w:tcPr>
            <w:tcW w:w="394" w:type="pct"/>
            <w:vAlign w:val="center"/>
          </w:tcPr>
          <w:p w:rsidR="000D6AFD" w:rsidRDefault="000D6AFD" w:rsidP="000D6AFD">
            <w:pPr>
              <w:jc w:val="center"/>
              <w:rPr>
                <w:color w:val="000000"/>
              </w:rPr>
            </w:pPr>
            <w:r>
              <w:rPr>
                <w:color w:val="000000"/>
              </w:rPr>
              <w:t>34 312,8</w:t>
            </w:r>
          </w:p>
        </w:tc>
        <w:tc>
          <w:tcPr>
            <w:tcW w:w="392" w:type="pct"/>
            <w:vAlign w:val="center"/>
          </w:tcPr>
          <w:p w:rsidR="000D6AFD" w:rsidRDefault="000D6AFD" w:rsidP="000D6AFD">
            <w:pPr>
              <w:jc w:val="center"/>
              <w:rPr>
                <w:color w:val="000000"/>
              </w:rPr>
            </w:pPr>
            <w:r>
              <w:rPr>
                <w:color w:val="000000"/>
              </w:rPr>
              <w:t>37 432,8</w:t>
            </w:r>
          </w:p>
        </w:tc>
        <w:tc>
          <w:tcPr>
            <w:tcW w:w="392" w:type="pct"/>
            <w:vAlign w:val="center"/>
          </w:tcPr>
          <w:p w:rsidR="000D6AFD" w:rsidRDefault="000D6AFD" w:rsidP="000D6AFD">
            <w:pPr>
              <w:jc w:val="center"/>
              <w:rPr>
                <w:color w:val="000000"/>
              </w:rPr>
            </w:pPr>
            <w:r>
              <w:rPr>
                <w:color w:val="000000"/>
              </w:rPr>
              <w:t>37 773,7</w:t>
            </w:r>
          </w:p>
        </w:tc>
        <w:tc>
          <w:tcPr>
            <w:tcW w:w="394" w:type="pct"/>
            <w:vAlign w:val="center"/>
          </w:tcPr>
          <w:p w:rsidR="000D6AFD" w:rsidRDefault="000D6AFD" w:rsidP="000D6AFD">
            <w:pPr>
              <w:jc w:val="center"/>
              <w:rPr>
                <w:color w:val="000000"/>
              </w:rPr>
            </w:pPr>
            <w:r>
              <w:rPr>
                <w:color w:val="000000"/>
              </w:rPr>
              <w:t>36 720,8</w:t>
            </w:r>
          </w:p>
        </w:tc>
        <w:tc>
          <w:tcPr>
            <w:tcW w:w="440" w:type="pct"/>
            <w:vAlign w:val="center"/>
          </w:tcPr>
          <w:p w:rsidR="000D6AFD" w:rsidRDefault="000D6AFD" w:rsidP="000D6AFD">
            <w:pPr>
              <w:jc w:val="center"/>
              <w:rPr>
                <w:color w:val="000000"/>
              </w:rPr>
            </w:pPr>
            <w:r>
              <w:rPr>
                <w:color w:val="000000"/>
              </w:rPr>
              <w:t>36 720,8</w:t>
            </w:r>
          </w:p>
        </w:tc>
        <w:tc>
          <w:tcPr>
            <w:tcW w:w="879" w:type="pct"/>
            <w:vMerge/>
          </w:tcPr>
          <w:p w:rsidR="000D6AFD" w:rsidRPr="00046C0A" w:rsidRDefault="000D6AFD" w:rsidP="000D6AFD"/>
        </w:tc>
      </w:tr>
      <w:tr w:rsidR="000D6AFD" w:rsidRPr="00046C0A" w:rsidTr="004E12DC">
        <w:tblPrEx>
          <w:tblCellMar>
            <w:top w:w="102" w:type="dxa"/>
            <w:left w:w="62" w:type="dxa"/>
            <w:bottom w:w="102" w:type="dxa"/>
            <w:right w:w="62" w:type="dxa"/>
          </w:tblCellMar>
          <w:tblLook w:val="04A0"/>
        </w:tblPrEx>
        <w:tc>
          <w:tcPr>
            <w:tcW w:w="1550" w:type="pct"/>
          </w:tcPr>
          <w:p w:rsidR="000D6AFD" w:rsidRPr="00046C0A" w:rsidRDefault="000D6AFD" w:rsidP="000D6AFD">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бюджета Московской области</w:t>
            </w:r>
          </w:p>
        </w:tc>
        <w:tc>
          <w:tcPr>
            <w:tcW w:w="559" w:type="pct"/>
            <w:vAlign w:val="center"/>
          </w:tcPr>
          <w:p w:rsidR="000D6AFD" w:rsidRDefault="000D6AFD" w:rsidP="000D6AFD">
            <w:pPr>
              <w:jc w:val="center"/>
              <w:rPr>
                <w:color w:val="000000"/>
              </w:rPr>
            </w:pPr>
            <w:r>
              <w:rPr>
                <w:color w:val="000000"/>
              </w:rPr>
              <w:t xml:space="preserve">61 057,9 </w:t>
            </w:r>
          </w:p>
        </w:tc>
        <w:tc>
          <w:tcPr>
            <w:tcW w:w="394" w:type="pct"/>
            <w:vAlign w:val="center"/>
          </w:tcPr>
          <w:p w:rsidR="000D6AFD" w:rsidRDefault="000D6AFD" w:rsidP="000D6AFD">
            <w:pPr>
              <w:jc w:val="center"/>
              <w:rPr>
                <w:color w:val="000000"/>
              </w:rPr>
            </w:pPr>
            <w:r>
              <w:rPr>
                <w:color w:val="000000"/>
              </w:rPr>
              <w:t>45 191,0</w:t>
            </w:r>
          </w:p>
        </w:tc>
        <w:tc>
          <w:tcPr>
            <w:tcW w:w="392" w:type="pct"/>
            <w:vAlign w:val="center"/>
          </w:tcPr>
          <w:p w:rsidR="000D6AFD" w:rsidRDefault="000D6AFD" w:rsidP="000D6AFD">
            <w:pPr>
              <w:jc w:val="center"/>
              <w:rPr>
                <w:color w:val="000000"/>
              </w:rPr>
            </w:pPr>
            <w:r>
              <w:rPr>
                <w:color w:val="000000"/>
              </w:rPr>
              <w:t>5 996,0</w:t>
            </w:r>
          </w:p>
        </w:tc>
        <w:tc>
          <w:tcPr>
            <w:tcW w:w="392" w:type="pct"/>
            <w:vAlign w:val="center"/>
          </w:tcPr>
          <w:p w:rsidR="000D6AFD" w:rsidRDefault="000D6AFD" w:rsidP="000D6AFD">
            <w:pPr>
              <w:jc w:val="center"/>
              <w:rPr>
                <w:color w:val="000000"/>
              </w:rPr>
            </w:pPr>
            <w:r>
              <w:rPr>
                <w:color w:val="000000"/>
              </w:rPr>
              <w:t>9 870,9</w:t>
            </w:r>
          </w:p>
        </w:tc>
        <w:tc>
          <w:tcPr>
            <w:tcW w:w="394" w:type="pct"/>
          </w:tcPr>
          <w:p w:rsidR="000D6AFD" w:rsidRDefault="000D6AFD" w:rsidP="000D6AFD">
            <w:pPr>
              <w:jc w:val="center"/>
            </w:pPr>
            <w:r w:rsidRPr="007A4EEC">
              <w:rPr>
                <w:color w:val="000000"/>
              </w:rPr>
              <w:t>0,0</w:t>
            </w:r>
          </w:p>
        </w:tc>
        <w:tc>
          <w:tcPr>
            <w:tcW w:w="440" w:type="pct"/>
          </w:tcPr>
          <w:p w:rsidR="000D6AFD" w:rsidRDefault="000D6AFD" w:rsidP="000D6AFD">
            <w:pPr>
              <w:jc w:val="center"/>
            </w:pPr>
            <w:r w:rsidRPr="007A4EEC">
              <w:rPr>
                <w:color w:val="000000"/>
              </w:rPr>
              <w:t>0,0</w:t>
            </w:r>
          </w:p>
        </w:tc>
        <w:tc>
          <w:tcPr>
            <w:tcW w:w="879" w:type="pct"/>
            <w:vMerge/>
          </w:tcPr>
          <w:p w:rsidR="000D6AFD" w:rsidRPr="00046C0A" w:rsidRDefault="000D6AFD" w:rsidP="000D6AFD"/>
        </w:tc>
      </w:tr>
      <w:tr w:rsidR="000D6AFD" w:rsidRPr="00046C0A" w:rsidTr="004E12DC">
        <w:tblPrEx>
          <w:tblCellMar>
            <w:top w:w="102" w:type="dxa"/>
            <w:left w:w="62" w:type="dxa"/>
            <w:bottom w:w="102" w:type="dxa"/>
            <w:right w:w="62" w:type="dxa"/>
          </w:tblCellMar>
          <w:tblLook w:val="04A0"/>
        </w:tblPrEx>
        <w:tc>
          <w:tcPr>
            <w:tcW w:w="1550" w:type="pct"/>
          </w:tcPr>
          <w:p w:rsidR="000D6AFD" w:rsidRPr="00046C0A" w:rsidRDefault="000D6AFD" w:rsidP="000D6AFD">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федерального бюджета</w:t>
            </w:r>
          </w:p>
        </w:tc>
        <w:tc>
          <w:tcPr>
            <w:tcW w:w="559" w:type="pct"/>
            <w:vAlign w:val="center"/>
          </w:tcPr>
          <w:p w:rsidR="000D6AFD" w:rsidRDefault="000D6AFD" w:rsidP="000D6AFD">
            <w:pPr>
              <w:jc w:val="center"/>
              <w:rPr>
                <w:color w:val="000000"/>
              </w:rPr>
            </w:pPr>
            <w:r>
              <w:rPr>
                <w:color w:val="000000"/>
              </w:rPr>
              <w:t xml:space="preserve">62 992,1 </w:t>
            </w:r>
          </w:p>
        </w:tc>
        <w:tc>
          <w:tcPr>
            <w:tcW w:w="394" w:type="pct"/>
            <w:vAlign w:val="center"/>
          </w:tcPr>
          <w:p w:rsidR="000D6AFD" w:rsidRDefault="000D6AFD" w:rsidP="000D6AFD">
            <w:pPr>
              <w:jc w:val="center"/>
              <w:rPr>
                <w:color w:val="000000"/>
              </w:rPr>
            </w:pPr>
            <w:r>
              <w:rPr>
                <w:color w:val="000000"/>
              </w:rPr>
              <w:t>43 885,3</w:t>
            </w:r>
          </w:p>
        </w:tc>
        <w:tc>
          <w:tcPr>
            <w:tcW w:w="392" w:type="pct"/>
            <w:vAlign w:val="center"/>
          </w:tcPr>
          <w:p w:rsidR="000D6AFD" w:rsidRDefault="000D6AFD" w:rsidP="000D6AFD">
            <w:pPr>
              <w:jc w:val="center"/>
              <w:rPr>
                <w:color w:val="000000"/>
              </w:rPr>
            </w:pPr>
            <w:r w:rsidRPr="00830A07">
              <w:rPr>
                <w:color w:val="000000"/>
              </w:rPr>
              <w:t>0,0</w:t>
            </w:r>
          </w:p>
        </w:tc>
        <w:tc>
          <w:tcPr>
            <w:tcW w:w="392" w:type="pct"/>
            <w:vAlign w:val="center"/>
          </w:tcPr>
          <w:p w:rsidR="000D6AFD" w:rsidRDefault="000D6AFD" w:rsidP="000D6AFD">
            <w:pPr>
              <w:jc w:val="center"/>
              <w:rPr>
                <w:color w:val="000000"/>
              </w:rPr>
            </w:pPr>
            <w:r>
              <w:rPr>
                <w:color w:val="000000"/>
              </w:rPr>
              <w:t>19 106,8</w:t>
            </w:r>
          </w:p>
        </w:tc>
        <w:tc>
          <w:tcPr>
            <w:tcW w:w="394" w:type="pct"/>
          </w:tcPr>
          <w:p w:rsidR="000D6AFD" w:rsidRDefault="000D6AFD" w:rsidP="000D6AFD">
            <w:pPr>
              <w:jc w:val="center"/>
            </w:pPr>
            <w:r w:rsidRPr="007A4EEC">
              <w:rPr>
                <w:color w:val="000000"/>
              </w:rPr>
              <w:t>0,0</w:t>
            </w:r>
          </w:p>
        </w:tc>
        <w:tc>
          <w:tcPr>
            <w:tcW w:w="440" w:type="pct"/>
          </w:tcPr>
          <w:p w:rsidR="000D6AFD" w:rsidRDefault="000D6AFD" w:rsidP="000D6AFD">
            <w:pPr>
              <w:jc w:val="center"/>
            </w:pPr>
            <w:r w:rsidRPr="007A4EEC">
              <w:rPr>
                <w:color w:val="000000"/>
              </w:rPr>
              <w:t>0,0</w:t>
            </w:r>
          </w:p>
        </w:tc>
        <w:tc>
          <w:tcPr>
            <w:tcW w:w="879" w:type="pct"/>
            <w:vMerge/>
          </w:tcPr>
          <w:p w:rsidR="000D6AFD" w:rsidRPr="00046C0A" w:rsidRDefault="000D6AFD" w:rsidP="000D6AFD"/>
        </w:tc>
      </w:tr>
      <w:tr w:rsidR="00C36E98" w:rsidRPr="00046C0A" w:rsidTr="00204B99">
        <w:tblPrEx>
          <w:tblCellMar>
            <w:top w:w="102" w:type="dxa"/>
            <w:left w:w="62" w:type="dxa"/>
            <w:bottom w:w="102" w:type="dxa"/>
            <w:right w:w="62" w:type="dxa"/>
          </w:tblCellMar>
          <w:tblLook w:val="04A0"/>
        </w:tblPrEx>
        <w:tc>
          <w:tcPr>
            <w:tcW w:w="1550" w:type="pct"/>
            <w:vAlign w:val="center"/>
          </w:tcPr>
          <w:p w:rsidR="00C36E98" w:rsidRPr="00046C0A" w:rsidRDefault="00C36E98" w:rsidP="00C36E9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Внебюджетные средства</w:t>
            </w:r>
          </w:p>
        </w:tc>
        <w:tc>
          <w:tcPr>
            <w:tcW w:w="559" w:type="pct"/>
            <w:vAlign w:val="center"/>
          </w:tcPr>
          <w:p w:rsidR="00C36E98" w:rsidRPr="00830A07" w:rsidRDefault="00C36E98" w:rsidP="00C36E98">
            <w:pPr>
              <w:jc w:val="center"/>
              <w:rPr>
                <w:color w:val="000000"/>
              </w:rPr>
            </w:pPr>
            <w:r w:rsidRPr="00830A07">
              <w:rPr>
                <w:color w:val="000000"/>
              </w:rPr>
              <w:t>0,0</w:t>
            </w:r>
          </w:p>
        </w:tc>
        <w:tc>
          <w:tcPr>
            <w:tcW w:w="394" w:type="pct"/>
            <w:vAlign w:val="center"/>
          </w:tcPr>
          <w:p w:rsidR="00C36E98" w:rsidRPr="00830A07" w:rsidRDefault="00C36E98" w:rsidP="00C36E98">
            <w:pPr>
              <w:jc w:val="center"/>
              <w:rPr>
                <w:color w:val="000000"/>
              </w:rPr>
            </w:pPr>
            <w:r w:rsidRPr="00830A07">
              <w:rPr>
                <w:color w:val="000000"/>
              </w:rPr>
              <w:t>0,0</w:t>
            </w:r>
          </w:p>
        </w:tc>
        <w:tc>
          <w:tcPr>
            <w:tcW w:w="392" w:type="pct"/>
            <w:vAlign w:val="center"/>
          </w:tcPr>
          <w:p w:rsidR="00C36E98" w:rsidRPr="00830A07" w:rsidRDefault="00C36E98" w:rsidP="00C36E98">
            <w:pPr>
              <w:jc w:val="center"/>
              <w:rPr>
                <w:color w:val="000000"/>
              </w:rPr>
            </w:pPr>
            <w:r w:rsidRPr="00830A07">
              <w:rPr>
                <w:color w:val="000000"/>
              </w:rPr>
              <w:t>0,0</w:t>
            </w:r>
          </w:p>
        </w:tc>
        <w:tc>
          <w:tcPr>
            <w:tcW w:w="392" w:type="pct"/>
            <w:vAlign w:val="center"/>
          </w:tcPr>
          <w:p w:rsidR="00C36E98" w:rsidRPr="00830A07" w:rsidRDefault="00C36E98" w:rsidP="00C36E98">
            <w:pPr>
              <w:jc w:val="center"/>
              <w:rPr>
                <w:color w:val="000000"/>
              </w:rPr>
            </w:pPr>
            <w:r w:rsidRPr="00830A07">
              <w:rPr>
                <w:color w:val="000000"/>
              </w:rPr>
              <w:t>0,0</w:t>
            </w:r>
          </w:p>
        </w:tc>
        <w:tc>
          <w:tcPr>
            <w:tcW w:w="394" w:type="pct"/>
            <w:vAlign w:val="center"/>
          </w:tcPr>
          <w:p w:rsidR="00C36E98" w:rsidRPr="00830A07" w:rsidRDefault="00C36E98" w:rsidP="00C36E98">
            <w:pPr>
              <w:jc w:val="center"/>
              <w:rPr>
                <w:color w:val="000000"/>
              </w:rPr>
            </w:pPr>
            <w:r w:rsidRPr="00830A07">
              <w:rPr>
                <w:color w:val="000000"/>
              </w:rPr>
              <w:t>0,0</w:t>
            </w:r>
          </w:p>
        </w:tc>
        <w:tc>
          <w:tcPr>
            <w:tcW w:w="440" w:type="pct"/>
            <w:vAlign w:val="center"/>
          </w:tcPr>
          <w:p w:rsidR="00C36E98" w:rsidRPr="00830A07" w:rsidRDefault="00C36E98" w:rsidP="00C36E98">
            <w:pPr>
              <w:jc w:val="center"/>
              <w:rPr>
                <w:color w:val="000000"/>
              </w:rPr>
            </w:pPr>
            <w:r w:rsidRPr="00830A07">
              <w:rPr>
                <w:color w:val="000000"/>
              </w:rPr>
              <w:t>0,0</w:t>
            </w:r>
          </w:p>
        </w:tc>
        <w:tc>
          <w:tcPr>
            <w:tcW w:w="879" w:type="pct"/>
            <w:vMerge/>
          </w:tcPr>
          <w:p w:rsidR="00C36E98" w:rsidRPr="00046C0A" w:rsidRDefault="00C36E98" w:rsidP="00C36E98"/>
        </w:tc>
      </w:tr>
    </w:tbl>
    <w:p w:rsidR="00BD399B" w:rsidRPr="00E72D93" w:rsidRDefault="00BD399B">
      <w:r w:rsidRPr="00E72D93">
        <w:br w:type="page"/>
      </w:r>
    </w:p>
    <w:tbl>
      <w:tblPr>
        <w:tblW w:w="496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1633"/>
        <w:gridCol w:w="1151"/>
        <w:gridCol w:w="1145"/>
        <w:gridCol w:w="1139"/>
        <w:gridCol w:w="12"/>
        <w:gridCol w:w="1148"/>
        <w:gridCol w:w="1285"/>
        <w:gridCol w:w="2564"/>
      </w:tblGrid>
      <w:tr w:rsidR="001D3D53" w:rsidRPr="00E72D93" w:rsidTr="009C4870">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lastRenderedPageBreak/>
              <w:t>Всего по ГРБС, в том числе:</w:t>
            </w:r>
          </w:p>
        </w:tc>
        <w:tc>
          <w:tcPr>
            <w:tcW w:w="559" w:type="pct"/>
            <w:vAlign w:val="center"/>
          </w:tcPr>
          <w:p w:rsidR="001D3D53" w:rsidRDefault="001D3D53" w:rsidP="009E2519">
            <w:pPr>
              <w:jc w:val="center"/>
              <w:rPr>
                <w:color w:val="000000"/>
              </w:rPr>
            </w:pPr>
            <w:r>
              <w:rPr>
                <w:color w:val="000000"/>
              </w:rPr>
              <w:t xml:space="preserve">176 352,4 </w:t>
            </w:r>
          </w:p>
        </w:tc>
        <w:tc>
          <w:tcPr>
            <w:tcW w:w="394" w:type="pct"/>
            <w:vAlign w:val="center"/>
          </w:tcPr>
          <w:p w:rsidR="001D3D53" w:rsidRDefault="001D3D53" w:rsidP="009E2519">
            <w:pPr>
              <w:jc w:val="center"/>
              <w:rPr>
                <w:color w:val="000000"/>
              </w:rPr>
            </w:pPr>
            <w:r>
              <w:rPr>
                <w:color w:val="000000"/>
              </w:rPr>
              <w:t>29 469,2</w:t>
            </w:r>
          </w:p>
        </w:tc>
        <w:tc>
          <w:tcPr>
            <w:tcW w:w="392" w:type="pct"/>
            <w:vAlign w:val="center"/>
          </w:tcPr>
          <w:p w:rsidR="001D3D53" w:rsidRPr="00830A07" w:rsidRDefault="001D3D53" w:rsidP="001D3D53">
            <w:pPr>
              <w:jc w:val="center"/>
              <w:rPr>
                <w:color w:val="000000"/>
              </w:rPr>
            </w:pPr>
            <w:r w:rsidRPr="00830A07">
              <w:rPr>
                <w:color w:val="000000"/>
              </w:rPr>
              <w:t>36 720,8</w:t>
            </w:r>
          </w:p>
        </w:tc>
        <w:tc>
          <w:tcPr>
            <w:tcW w:w="394" w:type="pct"/>
            <w:gridSpan w:val="2"/>
            <w:vAlign w:val="center"/>
          </w:tcPr>
          <w:p w:rsidR="001D3D53" w:rsidRPr="00830A07" w:rsidRDefault="001D3D53" w:rsidP="001D3D53">
            <w:pPr>
              <w:jc w:val="center"/>
              <w:rPr>
                <w:color w:val="000000"/>
              </w:rPr>
            </w:pPr>
            <w:r w:rsidRPr="00830A07">
              <w:rPr>
                <w:color w:val="000000"/>
              </w:rPr>
              <w:t>36 720,8</w:t>
            </w:r>
          </w:p>
        </w:tc>
        <w:tc>
          <w:tcPr>
            <w:tcW w:w="393" w:type="pct"/>
            <w:vAlign w:val="center"/>
          </w:tcPr>
          <w:p w:rsidR="001D3D53" w:rsidRPr="00830A07" w:rsidRDefault="001D3D53" w:rsidP="001D3D53">
            <w:pPr>
              <w:jc w:val="center"/>
              <w:rPr>
                <w:color w:val="000000"/>
              </w:rPr>
            </w:pPr>
            <w:r w:rsidRPr="00830A07">
              <w:rPr>
                <w:color w:val="000000"/>
              </w:rPr>
              <w:t>36 720,8</w:t>
            </w:r>
          </w:p>
        </w:tc>
        <w:tc>
          <w:tcPr>
            <w:tcW w:w="440" w:type="pct"/>
            <w:vAlign w:val="center"/>
          </w:tcPr>
          <w:p w:rsidR="001D3D53" w:rsidRPr="00830A07" w:rsidRDefault="001D3D53" w:rsidP="001D3D53">
            <w:pPr>
              <w:jc w:val="center"/>
              <w:rPr>
                <w:color w:val="000000"/>
              </w:rPr>
            </w:pPr>
            <w:r w:rsidRPr="00830A07">
              <w:rPr>
                <w:color w:val="000000"/>
              </w:rPr>
              <w:t>36 720,8</w:t>
            </w:r>
          </w:p>
        </w:tc>
        <w:tc>
          <w:tcPr>
            <w:tcW w:w="878" w:type="pct"/>
            <w:vMerge w:val="restart"/>
          </w:tcPr>
          <w:p w:rsidR="001D3D53" w:rsidRPr="00830A07" w:rsidRDefault="001D3D53" w:rsidP="001D3D53">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 xml:space="preserve">Администрация Городского округа Пушкинский Московской области </w:t>
            </w:r>
          </w:p>
        </w:tc>
      </w:tr>
      <w:tr w:rsidR="001D3D53" w:rsidRPr="00E72D93" w:rsidTr="009C4870">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1D3D53" w:rsidRDefault="001D3D53" w:rsidP="001D3D53">
            <w:pPr>
              <w:jc w:val="center"/>
              <w:rPr>
                <w:color w:val="000000"/>
              </w:rPr>
            </w:pPr>
            <w:r>
              <w:rPr>
                <w:color w:val="000000"/>
              </w:rPr>
              <w:t>176 352,4</w:t>
            </w:r>
          </w:p>
        </w:tc>
        <w:tc>
          <w:tcPr>
            <w:tcW w:w="394" w:type="pct"/>
            <w:vAlign w:val="center"/>
          </w:tcPr>
          <w:p w:rsidR="001D3D53" w:rsidRDefault="001D3D53" w:rsidP="001D3D53">
            <w:pPr>
              <w:jc w:val="center"/>
              <w:rPr>
                <w:color w:val="000000"/>
              </w:rPr>
            </w:pPr>
            <w:r>
              <w:rPr>
                <w:color w:val="000000"/>
              </w:rPr>
              <w:t>29 469,2</w:t>
            </w:r>
          </w:p>
        </w:tc>
        <w:tc>
          <w:tcPr>
            <w:tcW w:w="392" w:type="pct"/>
            <w:vAlign w:val="center"/>
          </w:tcPr>
          <w:p w:rsidR="001D3D53" w:rsidRPr="00830A07" w:rsidRDefault="001D3D53" w:rsidP="001D3D53">
            <w:pPr>
              <w:jc w:val="center"/>
              <w:rPr>
                <w:color w:val="000000"/>
              </w:rPr>
            </w:pPr>
            <w:r w:rsidRPr="00830A07">
              <w:rPr>
                <w:color w:val="000000"/>
              </w:rPr>
              <w:t>36 720,8</w:t>
            </w:r>
          </w:p>
        </w:tc>
        <w:tc>
          <w:tcPr>
            <w:tcW w:w="390" w:type="pct"/>
            <w:vAlign w:val="center"/>
          </w:tcPr>
          <w:p w:rsidR="001D3D53" w:rsidRPr="00830A07" w:rsidRDefault="001D3D53" w:rsidP="001D3D53">
            <w:pPr>
              <w:jc w:val="center"/>
              <w:rPr>
                <w:color w:val="000000"/>
              </w:rPr>
            </w:pPr>
            <w:r w:rsidRPr="00830A07">
              <w:rPr>
                <w:color w:val="000000"/>
              </w:rPr>
              <w:t>36 720,8</w:t>
            </w:r>
          </w:p>
        </w:tc>
        <w:tc>
          <w:tcPr>
            <w:tcW w:w="397" w:type="pct"/>
            <w:gridSpan w:val="2"/>
            <w:vAlign w:val="center"/>
          </w:tcPr>
          <w:p w:rsidR="001D3D53" w:rsidRPr="00830A07" w:rsidRDefault="001D3D53" w:rsidP="001D3D53">
            <w:pPr>
              <w:jc w:val="center"/>
              <w:rPr>
                <w:color w:val="000000"/>
              </w:rPr>
            </w:pPr>
            <w:r w:rsidRPr="00830A07">
              <w:rPr>
                <w:color w:val="000000"/>
              </w:rPr>
              <w:t>36 720,8</w:t>
            </w:r>
          </w:p>
        </w:tc>
        <w:tc>
          <w:tcPr>
            <w:tcW w:w="440" w:type="pct"/>
            <w:vAlign w:val="center"/>
          </w:tcPr>
          <w:p w:rsidR="001D3D53" w:rsidRPr="00830A07" w:rsidRDefault="001D3D53" w:rsidP="001D3D53">
            <w:pPr>
              <w:jc w:val="center"/>
              <w:rPr>
                <w:color w:val="000000"/>
              </w:rPr>
            </w:pPr>
            <w:r w:rsidRPr="00830A07">
              <w:rPr>
                <w:color w:val="000000"/>
              </w:rPr>
              <w:t>36 720,8</w:t>
            </w:r>
          </w:p>
        </w:tc>
        <w:tc>
          <w:tcPr>
            <w:tcW w:w="878" w:type="pct"/>
            <w:vMerge/>
          </w:tcPr>
          <w:p w:rsidR="001D3D53" w:rsidRPr="00E72D93" w:rsidRDefault="001D3D53" w:rsidP="001D3D53"/>
        </w:tc>
      </w:tr>
      <w:tr w:rsidR="001D3D53" w:rsidRPr="00E72D93" w:rsidTr="004E12DC">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vAlign w:val="center"/>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014A53">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vAlign w:val="center"/>
          </w:tcPr>
          <w:p w:rsidR="001D3D53" w:rsidRDefault="001D3D53" w:rsidP="001D3D53">
            <w:pPr>
              <w:jc w:val="center"/>
              <w:rPr>
                <w:color w:val="000000"/>
              </w:rPr>
            </w:pPr>
            <w:r>
              <w:rPr>
                <w:color w:val="000000"/>
              </w:rPr>
              <w:t>1 886,0</w:t>
            </w:r>
          </w:p>
        </w:tc>
        <w:tc>
          <w:tcPr>
            <w:tcW w:w="394" w:type="pct"/>
            <w:vAlign w:val="center"/>
          </w:tcPr>
          <w:p w:rsidR="001D3D53" w:rsidRDefault="001D3D53" w:rsidP="001D3D53">
            <w:pPr>
              <w:jc w:val="center"/>
              <w:rPr>
                <w:color w:val="000000"/>
              </w:rPr>
            </w:pPr>
            <w:r>
              <w:rPr>
                <w:color w:val="000000"/>
              </w:rPr>
              <w:t>1 886,0</w:t>
            </w:r>
          </w:p>
        </w:tc>
        <w:tc>
          <w:tcPr>
            <w:tcW w:w="392" w:type="pct"/>
          </w:tcPr>
          <w:p w:rsidR="001D3D53" w:rsidRPr="00830A07" w:rsidRDefault="001D3D53" w:rsidP="001D3D53">
            <w:pPr>
              <w:jc w:val="center"/>
            </w:pPr>
            <w:r w:rsidRPr="00830A07">
              <w:rPr>
                <w:color w:val="000000"/>
              </w:rPr>
              <w:t>0,0</w:t>
            </w:r>
          </w:p>
        </w:tc>
        <w:tc>
          <w:tcPr>
            <w:tcW w:w="394" w:type="pct"/>
            <w:gridSpan w:val="2"/>
          </w:tcPr>
          <w:p w:rsidR="001D3D53" w:rsidRPr="00830A07" w:rsidRDefault="001D3D53" w:rsidP="001D3D53">
            <w:pPr>
              <w:jc w:val="center"/>
            </w:pPr>
            <w:r w:rsidRPr="00830A07">
              <w:rPr>
                <w:color w:val="000000"/>
              </w:rPr>
              <w:t>0,0</w:t>
            </w:r>
          </w:p>
        </w:tc>
        <w:tc>
          <w:tcPr>
            <w:tcW w:w="393" w:type="pct"/>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val="restart"/>
          </w:tcPr>
          <w:p w:rsidR="001D3D53" w:rsidRPr="00830A07" w:rsidRDefault="001D3D53" w:rsidP="001D3D53">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Финансовое Управление Администрации Городского округа Пушкинский</w:t>
            </w:r>
          </w:p>
        </w:tc>
      </w:tr>
      <w:tr w:rsidR="001D3D53" w:rsidRPr="00E72D93" w:rsidTr="00014A53">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1D3D53" w:rsidRPr="00830A07" w:rsidRDefault="001D3D53" w:rsidP="001D3D53">
            <w:pPr>
              <w:jc w:val="center"/>
            </w:pPr>
            <w:r w:rsidRPr="00830A07">
              <w:rPr>
                <w:color w:val="000000"/>
              </w:rPr>
              <w:t>0,0</w:t>
            </w:r>
          </w:p>
        </w:tc>
        <w:tc>
          <w:tcPr>
            <w:tcW w:w="394" w:type="pct"/>
            <w:vAlign w:val="center"/>
          </w:tcPr>
          <w:p w:rsidR="001D3D53" w:rsidRPr="00830A07" w:rsidRDefault="001D3D53" w:rsidP="001D3D53">
            <w:pPr>
              <w:jc w:val="center"/>
            </w:pPr>
            <w:r w:rsidRPr="00830A07">
              <w:rPr>
                <w:color w:val="000000"/>
              </w:rPr>
              <w:t>0,0</w:t>
            </w:r>
          </w:p>
        </w:tc>
        <w:tc>
          <w:tcPr>
            <w:tcW w:w="392" w:type="pct"/>
            <w:vAlign w:val="center"/>
          </w:tcPr>
          <w:p w:rsidR="001D3D53" w:rsidRPr="00830A07" w:rsidRDefault="001D3D53" w:rsidP="001D3D53">
            <w:pPr>
              <w:jc w:val="center"/>
            </w:pPr>
            <w:r w:rsidRPr="00830A07">
              <w:rPr>
                <w:color w:val="000000"/>
              </w:rPr>
              <w:t>0,0</w:t>
            </w:r>
          </w:p>
        </w:tc>
        <w:tc>
          <w:tcPr>
            <w:tcW w:w="390" w:type="pct"/>
            <w:vAlign w:val="center"/>
          </w:tcPr>
          <w:p w:rsidR="001D3D53" w:rsidRPr="00830A07" w:rsidRDefault="001D3D53" w:rsidP="001D3D53">
            <w:pPr>
              <w:jc w:val="center"/>
            </w:pPr>
            <w:r w:rsidRPr="00830A07">
              <w:rPr>
                <w:color w:val="000000"/>
              </w:rPr>
              <w:t>0,0</w:t>
            </w:r>
          </w:p>
        </w:tc>
        <w:tc>
          <w:tcPr>
            <w:tcW w:w="397" w:type="pct"/>
            <w:gridSpan w:val="2"/>
            <w:vAlign w:val="center"/>
          </w:tcPr>
          <w:p w:rsidR="001D3D53" w:rsidRPr="00830A07" w:rsidRDefault="001D3D53" w:rsidP="001D3D53">
            <w:pPr>
              <w:jc w:val="center"/>
            </w:pPr>
            <w:r w:rsidRPr="00830A07">
              <w:rPr>
                <w:color w:val="000000"/>
              </w:rPr>
              <w:t>0,0</w:t>
            </w:r>
          </w:p>
        </w:tc>
        <w:tc>
          <w:tcPr>
            <w:tcW w:w="440" w:type="pct"/>
            <w:vAlign w:val="center"/>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014A53">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vAlign w:val="center"/>
          </w:tcPr>
          <w:p w:rsidR="001D3D53" w:rsidRDefault="001D3D53" w:rsidP="001D3D53">
            <w:pPr>
              <w:jc w:val="center"/>
              <w:rPr>
                <w:color w:val="000000"/>
              </w:rPr>
            </w:pPr>
            <w:r>
              <w:rPr>
                <w:color w:val="000000"/>
              </w:rPr>
              <w:t>1 886,0</w:t>
            </w:r>
          </w:p>
        </w:tc>
        <w:tc>
          <w:tcPr>
            <w:tcW w:w="394" w:type="pct"/>
            <w:vAlign w:val="center"/>
          </w:tcPr>
          <w:p w:rsidR="001D3D53" w:rsidRDefault="001D3D53" w:rsidP="001D3D53">
            <w:pPr>
              <w:jc w:val="center"/>
              <w:rPr>
                <w:color w:val="000000"/>
              </w:rPr>
            </w:pPr>
            <w:r>
              <w:rPr>
                <w:color w:val="000000"/>
              </w:rPr>
              <w:t>1 886,0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vAlign w:val="center"/>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4E12DC" w:rsidRPr="00E72D93" w:rsidTr="009C4870">
        <w:trPr>
          <w:trHeight w:val="387"/>
        </w:trPr>
        <w:tc>
          <w:tcPr>
            <w:tcW w:w="1550" w:type="pct"/>
            <w:tcBorders>
              <w:top w:val="single" w:sz="4" w:space="0" w:color="auto"/>
              <w:left w:val="single" w:sz="4" w:space="0" w:color="auto"/>
              <w:right w:val="single" w:sz="4" w:space="0" w:color="auto"/>
            </w:tcBorders>
            <w:vAlign w:val="center"/>
          </w:tcPr>
          <w:p w:rsidR="004E12DC" w:rsidRPr="00E72D93" w:rsidRDefault="004E12DC" w:rsidP="004E12DC">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tcBorders>
              <w:top w:val="single" w:sz="4" w:space="0" w:color="auto"/>
              <w:left w:val="single" w:sz="4" w:space="0" w:color="auto"/>
              <w:bottom w:val="single" w:sz="4" w:space="0" w:color="auto"/>
              <w:right w:val="single" w:sz="4" w:space="0" w:color="auto"/>
            </w:tcBorders>
            <w:vAlign w:val="center"/>
          </w:tcPr>
          <w:p w:rsidR="004E12DC" w:rsidRDefault="004E12DC" w:rsidP="004E12DC">
            <w:pPr>
              <w:jc w:val="center"/>
              <w:rPr>
                <w:color w:val="000000"/>
              </w:rPr>
            </w:pPr>
            <w:r>
              <w:rPr>
                <w:color w:val="000000"/>
              </w:rPr>
              <w:t xml:space="preserve">128 772,5 </w:t>
            </w:r>
          </w:p>
        </w:tc>
        <w:tc>
          <w:tcPr>
            <w:tcW w:w="394" w:type="pct"/>
            <w:tcBorders>
              <w:top w:val="single" w:sz="4" w:space="0" w:color="auto"/>
              <w:left w:val="single" w:sz="4" w:space="0" w:color="auto"/>
              <w:bottom w:val="single" w:sz="4" w:space="0" w:color="auto"/>
              <w:right w:val="single" w:sz="4" w:space="0" w:color="auto"/>
            </w:tcBorders>
            <w:vAlign w:val="center"/>
          </w:tcPr>
          <w:p w:rsidR="004E12DC" w:rsidRDefault="004E12DC" w:rsidP="00986C0E">
            <w:pPr>
              <w:jc w:val="center"/>
              <w:rPr>
                <w:color w:val="000000"/>
              </w:rPr>
            </w:pPr>
            <w:r>
              <w:rPr>
                <w:color w:val="000000"/>
              </w:rPr>
              <w:t>92 033,9</w:t>
            </w:r>
          </w:p>
        </w:tc>
        <w:tc>
          <w:tcPr>
            <w:tcW w:w="392" w:type="pct"/>
            <w:tcBorders>
              <w:top w:val="single" w:sz="4" w:space="0" w:color="auto"/>
              <w:left w:val="single" w:sz="4" w:space="0" w:color="auto"/>
              <w:bottom w:val="single" w:sz="4" w:space="0" w:color="auto"/>
              <w:right w:val="single" w:sz="4" w:space="0" w:color="auto"/>
            </w:tcBorders>
            <w:vAlign w:val="center"/>
          </w:tcPr>
          <w:p w:rsidR="004E12DC" w:rsidRDefault="00986C0E" w:rsidP="00986C0E">
            <w:pPr>
              <w:jc w:val="center"/>
              <w:rPr>
                <w:color w:val="000000"/>
              </w:rPr>
            </w:pPr>
            <w:r>
              <w:rPr>
                <w:color w:val="000000"/>
              </w:rPr>
              <w:t>6 708,0</w:t>
            </w:r>
          </w:p>
        </w:tc>
        <w:tc>
          <w:tcPr>
            <w:tcW w:w="390" w:type="pct"/>
            <w:tcBorders>
              <w:top w:val="single" w:sz="4" w:space="0" w:color="auto"/>
              <w:left w:val="single" w:sz="4" w:space="0" w:color="auto"/>
              <w:bottom w:val="single" w:sz="4" w:space="0" w:color="auto"/>
              <w:right w:val="single" w:sz="4" w:space="0" w:color="auto"/>
            </w:tcBorders>
            <w:vAlign w:val="center"/>
          </w:tcPr>
          <w:p w:rsidR="004E12DC" w:rsidRDefault="004E12DC" w:rsidP="00986C0E">
            <w:pPr>
              <w:jc w:val="center"/>
              <w:rPr>
                <w:color w:val="000000"/>
              </w:rPr>
            </w:pPr>
            <w:r>
              <w:rPr>
                <w:color w:val="000000"/>
              </w:rPr>
              <w:t>30 030,6</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4E12DC" w:rsidRPr="00830A07" w:rsidRDefault="004E12DC" w:rsidP="004E12DC">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4E12DC" w:rsidRPr="00830A07" w:rsidRDefault="004E12DC" w:rsidP="004E12DC">
            <w:pPr>
              <w:jc w:val="center"/>
            </w:pPr>
            <w:r w:rsidRPr="00830A07">
              <w:rPr>
                <w:color w:val="000000"/>
              </w:rPr>
              <w:t>0,0</w:t>
            </w:r>
          </w:p>
        </w:tc>
        <w:tc>
          <w:tcPr>
            <w:tcW w:w="878" w:type="pct"/>
            <w:vMerge w:val="restart"/>
          </w:tcPr>
          <w:p w:rsidR="004E12DC" w:rsidRPr="00830A07" w:rsidRDefault="004E12DC" w:rsidP="004E12DC">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Комитет по образованию, работе с детьми и молодежью Администрации Городского округа Пушкинский</w:t>
            </w:r>
          </w:p>
        </w:tc>
      </w:tr>
      <w:tr w:rsidR="004E12DC"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4E12DC" w:rsidRPr="00E72D93" w:rsidRDefault="004E12DC" w:rsidP="004E12DC">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4E12DC" w:rsidRDefault="004E12DC" w:rsidP="004E12DC">
            <w:pPr>
              <w:jc w:val="center"/>
              <w:rPr>
                <w:color w:val="000000"/>
              </w:rPr>
            </w:pPr>
            <w:r>
              <w:rPr>
                <w:color w:val="000000"/>
              </w:rPr>
              <w:t xml:space="preserve">6 608,5 </w:t>
            </w:r>
          </w:p>
        </w:tc>
        <w:tc>
          <w:tcPr>
            <w:tcW w:w="394" w:type="pct"/>
            <w:tcBorders>
              <w:top w:val="single" w:sz="4" w:space="0" w:color="auto"/>
              <w:left w:val="single" w:sz="4" w:space="0" w:color="auto"/>
              <w:bottom w:val="single" w:sz="4" w:space="0" w:color="auto"/>
              <w:right w:val="single" w:sz="4" w:space="0" w:color="auto"/>
            </w:tcBorders>
            <w:vAlign w:val="center"/>
          </w:tcPr>
          <w:p w:rsidR="004E12DC" w:rsidRDefault="004E12DC" w:rsidP="00986C0E">
            <w:pPr>
              <w:jc w:val="center"/>
              <w:rPr>
                <w:color w:val="000000"/>
              </w:rPr>
            </w:pPr>
            <w:r>
              <w:rPr>
                <w:color w:val="000000"/>
              </w:rPr>
              <w:t>4 843,6</w:t>
            </w:r>
          </w:p>
        </w:tc>
        <w:tc>
          <w:tcPr>
            <w:tcW w:w="392" w:type="pct"/>
            <w:tcBorders>
              <w:top w:val="single" w:sz="4" w:space="0" w:color="auto"/>
              <w:left w:val="single" w:sz="4" w:space="0" w:color="auto"/>
              <w:bottom w:val="single" w:sz="4" w:space="0" w:color="auto"/>
              <w:right w:val="single" w:sz="4" w:space="0" w:color="auto"/>
            </w:tcBorders>
            <w:vAlign w:val="center"/>
          </w:tcPr>
          <w:p w:rsidR="004E12DC" w:rsidRDefault="004E12DC" w:rsidP="00986C0E">
            <w:pPr>
              <w:jc w:val="center"/>
              <w:rPr>
                <w:color w:val="000000"/>
              </w:rPr>
            </w:pPr>
            <w:r>
              <w:rPr>
                <w:color w:val="000000"/>
              </w:rPr>
              <w:t>712,0</w:t>
            </w:r>
          </w:p>
        </w:tc>
        <w:tc>
          <w:tcPr>
            <w:tcW w:w="390" w:type="pct"/>
            <w:tcBorders>
              <w:top w:val="single" w:sz="4" w:space="0" w:color="auto"/>
              <w:left w:val="single" w:sz="4" w:space="0" w:color="auto"/>
              <w:bottom w:val="single" w:sz="4" w:space="0" w:color="auto"/>
              <w:right w:val="single" w:sz="4" w:space="0" w:color="auto"/>
            </w:tcBorders>
            <w:vAlign w:val="center"/>
          </w:tcPr>
          <w:p w:rsidR="004E12DC" w:rsidRDefault="004E12DC" w:rsidP="00986C0E">
            <w:pPr>
              <w:jc w:val="center"/>
              <w:rPr>
                <w:color w:val="000000"/>
              </w:rPr>
            </w:pPr>
            <w:r>
              <w:rPr>
                <w:color w:val="000000"/>
              </w:rPr>
              <w:t>1 052,9</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4E12DC" w:rsidRPr="00830A07" w:rsidRDefault="004E12DC" w:rsidP="004E12DC">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4E12DC" w:rsidRPr="00830A07" w:rsidRDefault="004E12DC" w:rsidP="004E12DC">
            <w:pPr>
              <w:jc w:val="center"/>
            </w:pPr>
            <w:r w:rsidRPr="00830A07">
              <w:rPr>
                <w:color w:val="000000"/>
              </w:rPr>
              <w:t>0,0</w:t>
            </w:r>
          </w:p>
        </w:tc>
        <w:tc>
          <w:tcPr>
            <w:tcW w:w="878" w:type="pct"/>
            <w:vMerge/>
          </w:tcPr>
          <w:p w:rsidR="004E12DC" w:rsidRPr="00E72D93" w:rsidRDefault="004E12DC" w:rsidP="004E12DC"/>
        </w:tc>
      </w:tr>
      <w:tr w:rsidR="004E12DC"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4E12DC" w:rsidRPr="00E72D93" w:rsidRDefault="004E12DC" w:rsidP="004E12DC">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4E12DC" w:rsidRDefault="004E12DC" w:rsidP="004E12DC">
            <w:pPr>
              <w:jc w:val="center"/>
              <w:rPr>
                <w:color w:val="000000"/>
              </w:rPr>
            </w:pPr>
            <w:r>
              <w:rPr>
                <w:color w:val="000000"/>
              </w:rPr>
              <w:t xml:space="preserve">59 171,9 </w:t>
            </w:r>
          </w:p>
        </w:tc>
        <w:tc>
          <w:tcPr>
            <w:tcW w:w="394" w:type="pct"/>
            <w:tcBorders>
              <w:top w:val="single" w:sz="4" w:space="0" w:color="auto"/>
              <w:left w:val="single" w:sz="4" w:space="0" w:color="auto"/>
              <w:bottom w:val="single" w:sz="4" w:space="0" w:color="auto"/>
              <w:right w:val="single" w:sz="4" w:space="0" w:color="auto"/>
            </w:tcBorders>
            <w:vAlign w:val="center"/>
          </w:tcPr>
          <w:p w:rsidR="004E12DC" w:rsidRDefault="004E12DC" w:rsidP="00986C0E">
            <w:pPr>
              <w:jc w:val="center"/>
              <w:rPr>
                <w:color w:val="000000"/>
              </w:rPr>
            </w:pPr>
            <w:r>
              <w:rPr>
                <w:color w:val="000000"/>
              </w:rPr>
              <w:t>43 305,0</w:t>
            </w:r>
          </w:p>
        </w:tc>
        <w:tc>
          <w:tcPr>
            <w:tcW w:w="392" w:type="pct"/>
            <w:tcBorders>
              <w:top w:val="single" w:sz="4" w:space="0" w:color="auto"/>
              <w:left w:val="single" w:sz="4" w:space="0" w:color="auto"/>
              <w:bottom w:val="single" w:sz="4" w:space="0" w:color="auto"/>
              <w:right w:val="single" w:sz="4" w:space="0" w:color="auto"/>
            </w:tcBorders>
            <w:vAlign w:val="center"/>
          </w:tcPr>
          <w:p w:rsidR="004E12DC" w:rsidRDefault="004E12DC" w:rsidP="00986C0E">
            <w:pPr>
              <w:jc w:val="center"/>
              <w:rPr>
                <w:color w:val="000000"/>
              </w:rPr>
            </w:pPr>
            <w:r>
              <w:rPr>
                <w:color w:val="000000"/>
              </w:rPr>
              <w:t>5 996,0</w:t>
            </w:r>
          </w:p>
        </w:tc>
        <w:tc>
          <w:tcPr>
            <w:tcW w:w="390" w:type="pct"/>
            <w:tcBorders>
              <w:top w:val="single" w:sz="4" w:space="0" w:color="auto"/>
              <w:left w:val="single" w:sz="4" w:space="0" w:color="auto"/>
              <w:bottom w:val="single" w:sz="4" w:space="0" w:color="auto"/>
              <w:right w:val="single" w:sz="4" w:space="0" w:color="auto"/>
            </w:tcBorders>
            <w:vAlign w:val="center"/>
          </w:tcPr>
          <w:p w:rsidR="004E12DC" w:rsidRDefault="004E12DC" w:rsidP="00986C0E">
            <w:pPr>
              <w:jc w:val="center"/>
              <w:rPr>
                <w:color w:val="000000"/>
              </w:rPr>
            </w:pPr>
            <w:r>
              <w:rPr>
                <w:color w:val="000000"/>
              </w:rPr>
              <w:t>9 870,9</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4E12DC" w:rsidRPr="00830A07" w:rsidRDefault="004E12DC" w:rsidP="004E12DC">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4E12DC" w:rsidRPr="00830A07" w:rsidRDefault="004E12DC" w:rsidP="004E12DC">
            <w:pPr>
              <w:jc w:val="center"/>
            </w:pPr>
            <w:r w:rsidRPr="00830A07">
              <w:rPr>
                <w:color w:val="000000"/>
              </w:rPr>
              <w:t>0,0</w:t>
            </w:r>
          </w:p>
        </w:tc>
        <w:tc>
          <w:tcPr>
            <w:tcW w:w="878" w:type="pct"/>
            <w:vMerge/>
          </w:tcPr>
          <w:p w:rsidR="004E12DC" w:rsidRPr="00E72D93" w:rsidRDefault="004E12DC" w:rsidP="004E12DC"/>
        </w:tc>
      </w:tr>
      <w:tr w:rsidR="004E12DC" w:rsidRPr="00E72D93" w:rsidTr="004E12DC">
        <w:tc>
          <w:tcPr>
            <w:tcW w:w="1550" w:type="pct"/>
            <w:tcBorders>
              <w:top w:val="single" w:sz="4" w:space="0" w:color="auto"/>
              <w:left w:val="single" w:sz="4" w:space="0" w:color="auto"/>
              <w:bottom w:val="single" w:sz="4" w:space="0" w:color="auto"/>
              <w:right w:val="single" w:sz="4" w:space="0" w:color="auto"/>
            </w:tcBorders>
            <w:vAlign w:val="center"/>
          </w:tcPr>
          <w:p w:rsidR="004E12DC" w:rsidRPr="00E72D93" w:rsidRDefault="004E12DC" w:rsidP="004E12DC">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Borders>
              <w:top w:val="single" w:sz="4" w:space="0" w:color="auto"/>
              <w:left w:val="single" w:sz="4" w:space="0" w:color="auto"/>
              <w:bottom w:val="single" w:sz="4" w:space="0" w:color="auto"/>
              <w:right w:val="single" w:sz="4" w:space="0" w:color="auto"/>
            </w:tcBorders>
            <w:vAlign w:val="center"/>
          </w:tcPr>
          <w:p w:rsidR="004E12DC" w:rsidRDefault="004E12DC" w:rsidP="004E12DC">
            <w:pPr>
              <w:jc w:val="center"/>
              <w:rPr>
                <w:color w:val="000000"/>
              </w:rPr>
            </w:pPr>
            <w:r>
              <w:rPr>
                <w:color w:val="000000"/>
              </w:rPr>
              <w:t xml:space="preserve">62 992,1 </w:t>
            </w:r>
          </w:p>
        </w:tc>
        <w:tc>
          <w:tcPr>
            <w:tcW w:w="394" w:type="pct"/>
            <w:tcBorders>
              <w:top w:val="single" w:sz="4" w:space="0" w:color="auto"/>
              <w:left w:val="single" w:sz="4" w:space="0" w:color="auto"/>
              <w:bottom w:val="single" w:sz="4" w:space="0" w:color="auto"/>
              <w:right w:val="single" w:sz="4" w:space="0" w:color="auto"/>
            </w:tcBorders>
            <w:vAlign w:val="center"/>
          </w:tcPr>
          <w:p w:rsidR="004E12DC" w:rsidRDefault="004E12DC" w:rsidP="004E12DC">
            <w:pPr>
              <w:jc w:val="center"/>
              <w:rPr>
                <w:color w:val="000000"/>
              </w:rPr>
            </w:pPr>
            <w:r>
              <w:rPr>
                <w:color w:val="000000"/>
              </w:rPr>
              <w:t xml:space="preserve">43 885,3   </w:t>
            </w:r>
          </w:p>
        </w:tc>
        <w:tc>
          <w:tcPr>
            <w:tcW w:w="392" w:type="pct"/>
            <w:tcBorders>
              <w:top w:val="single" w:sz="4" w:space="0" w:color="auto"/>
              <w:left w:val="single" w:sz="4" w:space="0" w:color="auto"/>
              <w:bottom w:val="single" w:sz="4" w:space="0" w:color="auto"/>
              <w:right w:val="single" w:sz="4" w:space="0" w:color="auto"/>
            </w:tcBorders>
            <w:vAlign w:val="center"/>
          </w:tcPr>
          <w:p w:rsidR="004E12DC" w:rsidRDefault="004E12DC" w:rsidP="004E12DC">
            <w:pPr>
              <w:jc w:val="center"/>
              <w:rPr>
                <w:color w:val="000000"/>
              </w:rPr>
            </w:pPr>
            <w:r w:rsidRPr="00830A07">
              <w:rPr>
                <w:color w:val="000000"/>
              </w:rPr>
              <w:t>0,0</w:t>
            </w:r>
            <w:r>
              <w:rPr>
                <w:color w:val="000000"/>
              </w:rPr>
              <w:t xml:space="preserve"> </w:t>
            </w:r>
          </w:p>
        </w:tc>
        <w:tc>
          <w:tcPr>
            <w:tcW w:w="390" w:type="pct"/>
            <w:tcBorders>
              <w:top w:val="single" w:sz="4" w:space="0" w:color="auto"/>
              <w:left w:val="single" w:sz="4" w:space="0" w:color="auto"/>
              <w:bottom w:val="single" w:sz="4" w:space="0" w:color="auto"/>
              <w:right w:val="single" w:sz="4" w:space="0" w:color="auto"/>
            </w:tcBorders>
            <w:vAlign w:val="center"/>
          </w:tcPr>
          <w:p w:rsidR="004E12DC" w:rsidRDefault="004E12DC" w:rsidP="00986C0E">
            <w:pPr>
              <w:jc w:val="center"/>
              <w:rPr>
                <w:color w:val="000000"/>
              </w:rPr>
            </w:pPr>
            <w:r>
              <w:rPr>
                <w:color w:val="000000"/>
              </w:rPr>
              <w:t>19 106,8</w:t>
            </w:r>
          </w:p>
        </w:tc>
        <w:tc>
          <w:tcPr>
            <w:tcW w:w="397" w:type="pct"/>
            <w:gridSpan w:val="2"/>
            <w:tcBorders>
              <w:top w:val="single" w:sz="4" w:space="0" w:color="auto"/>
              <w:left w:val="single" w:sz="4" w:space="0" w:color="auto"/>
              <w:bottom w:val="single" w:sz="4" w:space="0" w:color="auto"/>
              <w:right w:val="single" w:sz="4" w:space="0" w:color="auto"/>
            </w:tcBorders>
          </w:tcPr>
          <w:p w:rsidR="004E12DC" w:rsidRPr="00830A07" w:rsidRDefault="004E12DC" w:rsidP="004E12DC">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4E12DC" w:rsidRPr="00830A07" w:rsidRDefault="004E12DC" w:rsidP="004E12DC">
            <w:pPr>
              <w:jc w:val="center"/>
            </w:pPr>
            <w:r w:rsidRPr="00830A07">
              <w:rPr>
                <w:color w:val="000000"/>
              </w:rPr>
              <w:t>0,0</w:t>
            </w:r>
          </w:p>
        </w:tc>
        <w:tc>
          <w:tcPr>
            <w:tcW w:w="878" w:type="pct"/>
            <w:vMerge/>
          </w:tcPr>
          <w:p w:rsidR="004E12DC" w:rsidRPr="00E72D93" w:rsidRDefault="004E12DC" w:rsidP="004E12DC"/>
        </w:tc>
      </w:tr>
      <w:tr w:rsidR="00B87EB4"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0,0</w:t>
            </w:r>
          </w:p>
        </w:tc>
        <w:tc>
          <w:tcPr>
            <w:tcW w:w="394"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2"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7" w:type="pct"/>
            <w:gridSpan w:val="2"/>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bl>
    <w:p w:rsidR="008C0F06" w:rsidRPr="00E72D93" w:rsidRDefault="008C0F06" w:rsidP="008C0F06">
      <w:pPr>
        <w:keepNext/>
        <w:keepLines/>
        <w:spacing w:before="120" w:after="120"/>
        <w:outlineLvl w:val="2"/>
        <w:rPr>
          <w:rFonts w:eastAsia="MS Gothic"/>
          <w:b/>
          <w:bCs/>
          <w:sz w:val="22"/>
          <w:szCs w:val="22"/>
          <w:lang w:eastAsia="en-US"/>
        </w:rPr>
        <w:sectPr w:rsidR="008C0F06" w:rsidRPr="00E72D93" w:rsidSect="00046C0A">
          <w:headerReference w:type="even" r:id="rId13"/>
          <w:headerReference w:type="default" r:id="rId14"/>
          <w:endnotePr>
            <w:numFmt w:val="chicago"/>
          </w:endnotePr>
          <w:pgSz w:w="16838" w:h="11906" w:orient="landscape"/>
          <w:pgMar w:top="1134" w:right="567" w:bottom="1134" w:left="1701" w:header="425" w:footer="709" w:gutter="0"/>
          <w:cols w:space="708"/>
          <w:titlePg/>
          <w:docGrid w:linePitch="360"/>
        </w:sectPr>
      </w:pPr>
    </w:p>
    <w:p w:rsidR="008C0F06" w:rsidRPr="00E72D93" w:rsidRDefault="00220BD8" w:rsidP="00454F85">
      <w:pPr>
        <w:pStyle w:val="aff8"/>
        <w:numPr>
          <w:ilvl w:val="0"/>
          <w:numId w:val="35"/>
        </w:numPr>
        <w:spacing w:line="240" w:lineRule="auto"/>
        <w:ind w:left="283" w:hanging="357"/>
        <w:jc w:val="center"/>
        <w:rPr>
          <w:b/>
          <w:sz w:val="28"/>
          <w:szCs w:val="28"/>
        </w:rPr>
      </w:pPr>
      <w:r w:rsidRPr="00E72D93">
        <w:rPr>
          <w:b/>
          <w:sz w:val="28"/>
          <w:szCs w:val="28"/>
        </w:rPr>
        <w:lastRenderedPageBreak/>
        <w:t xml:space="preserve">Характеристика проблем, решаемых посредством мероприятий </w:t>
      </w:r>
      <w:r w:rsidR="008C0F06" w:rsidRPr="00E72D93">
        <w:rPr>
          <w:b/>
          <w:sz w:val="28"/>
          <w:szCs w:val="28"/>
        </w:rPr>
        <w:t xml:space="preserve">Подпрограммы </w:t>
      </w:r>
      <w:r w:rsidR="00725BA2" w:rsidRPr="00E72D93">
        <w:rPr>
          <w:b/>
          <w:sz w:val="28"/>
          <w:szCs w:val="28"/>
        </w:rPr>
        <w:t xml:space="preserve">2 </w:t>
      </w:r>
      <w:r w:rsidR="008C0F06" w:rsidRPr="00E72D93">
        <w:rPr>
          <w:b/>
          <w:sz w:val="28"/>
          <w:szCs w:val="28"/>
        </w:rPr>
        <w:t>«Развитие информационной</w:t>
      </w:r>
      <w:r w:rsidR="00603B86" w:rsidRPr="00E72D93">
        <w:rPr>
          <w:b/>
          <w:sz w:val="28"/>
          <w:szCs w:val="28"/>
        </w:rPr>
        <w:t xml:space="preserve"> и</w:t>
      </w:r>
      <w:r w:rsidR="00046C0A">
        <w:rPr>
          <w:b/>
          <w:sz w:val="28"/>
          <w:szCs w:val="28"/>
        </w:rPr>
        <w:t xml:space="preserve"> </w:t>
      </w:r>
      <w:r w:rsidR="00603B86" w:rsidRPr="00E72D93">
        <w:rPr>
          <w:b/>
          <w:sz w:val="28"/>
          <w:szCs w:val="28"/>
        </w:rPr>
        <w:t>т</w:t>
      </w:r>
      <w:r w:rsidR="008C0F06" w:rsidRPr="00E72D93">
        <w:rPr>
          <w:b/>
          <w:sz w:val="28"/>
          <w:szCs w:val="28"/>
        </w:rPr>
        <w:t>ехнологической</w:t>
      </w:r>
      <w:r w:rsidR="004B5143" w:rsidRPr="00E72D93">
        <w:rPr>
          <w:b/>
          <w:sz w:val="28"/>
          <w:szCs w:val="28"/>
        </w:rPr>
        <w:t xml:space="preserve"> </w:t>
      </w:r>
      <w:r w:rsidR="008C0F06" w:rsidRPr="00E72D93">
        <w:rPr>
          <w:b/>
          <w:sz w:val="28"/>
          <w:szCs w:val="28"/>
        </w:rPr>
        <w:t>инфраструктуры экосистемы цифровой экономики муниципального образования Московской области»</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Настоящее время характеризуется повышенным вниманием, которое правительство уделяет оперативному</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ффективному взаимодействию</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рганизациями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 xml:space="preserve">снове широкомасштабного применения ИКТ, идет процесс развития так называемых </w:t>
      </w:r>
      <w:r w:rsidR="007C0083" w:rsidRPr="00E72D93">
        <w:rPr>
          <w:sz w:val="28"/>
          <w:szCs w:val="28"/>
        </w:rPr>
        <w:t>«</w:t>
      </w:r>
      <w:r w:rsidRPr="00E72D93">
        <w:rPr>
          <w:sz w:val="28"/>
          <w:szCs w:val="28"/>
        </w:rPr>
        <w:t>электронных правительств</w:t>
      </w:r>
      <w:r w:rsidR="007C0083" w:rsidRPr="00E72D93">
        <w:rPr>
          <w:sz w:val="28"/>
          <w:szCs w:val="28"/>
        </w:rPr>
        <w:t>»</w:t>
      </w:r>
      <w:r w:rsidRPr="00E72D93">
        <w:rPr>
          <w:sz w:val="28"/>
          <w:szCs w:val="28"/>
        </w:rPr>
        <w:t>.</w:t>
      </w:r>
    </w:p>
    <w:p w:rsidR="0044256F" w:rsidRPr="00E72D93" w:rsidRDefault="0044256F" w:rsidP="00740DA6">
      <w:pPr>
        <w:widowControl w:val="0"/>
        <w:tabs>
          <w:tab w:val="num" w:pos="720"/>
        </w:tabs>
        <w:autoSpaceDE w:val="0"/>
        <w:autoSpaceDN w:val="0"/>
        <w:adjustRightInd w:val="0"/>
        <w:ind w:firstLine="709"/>
        <w:jc w:val="both"/>
        <w:rPr>
          <w:sz w:val="28"/>
          <w:szCs w:val="28"/>
        </w:rPr>
      </w:pPr>
      <w:r w:rsidRPr="00E72D93">
        <w:rPr>
          <w:sz w:val="28"/>
          <w:szCs w:val="28"/>
        </w:rPr>
        <w:t>Ранее проводимые</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МСУ округа работы</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нформатизации были</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сновном направлены</w:t>
      </w:r>
      <w:r w:rsidR="00603B86" w:rsidRPr="00E72D93">
        <w:rPr>
          <w:sz w:val="28"/>
          <w:szCs w:val="28"/>
        </w:rPr>
        <w:t xml:space="preserve"> на</w:t>
      </w:r>
      <w:r w:rsidR="00046C0A">
        <w:rPr>
          <w:sz w:val="28"/>
          <w:szCs w:val="28"/>
        </w:rPr>
        <w:t xml:space="preserve"> </w:t>
      </w:r>
      <w:r w:rsidR="00603B86" w:rsidRPr="00E72D93">
        <w:rPr>
          <w:sz w:val="28"/>
          <w:szCs w:val="28"/>
        </w:rPr>
        <w:t>и</w:t>
      </w:r>
      <w:r w:rsidRPr="00E72D93">
        <w:rPr>
          <w:sz w:val="28"/>
          <w:szCs w:val="28"/>
        </w:rPr>
        <w:t>нформационно – технологическое обеспечение управленческих вопросов</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рганах местного самоуправления городского округа. Взаимодействие органов власти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озяйствующими субъектами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снове новых информационно-коммуникационных технологий</w:t>
      </w:r>
      <w:r w:rsidR="00603B86" w:rsidRPr="00E72D93">
        <w:rPr>
          <w:sz w:val="28"/>
          <w:szCs w:val="28"/>
        </w:rPr>
        <w:t xml:space="preserve"> не</w:t>
      </w:r>
      <w:r w:rsidR="00046C0A">
        <w:rPr>
          <w:sz w:val="28"/>
          <w:szCs w:val="28"/>
        </w:rPr>
        <w:t xml:space="preserve"> </w:t>
      </w:r>
      <w:r w:rsidR="00603B86" w:rsidRPr="00E72D93">
        <w:rPr>
          <w:sz w:val="28"/>
          <w:szCs w:val="28"/>
        </w:rPr>
        <w:t>я</w:t>
      </w:r>
      <w:r w:rsidRPr="00E72D93">
        <w:rPr>
          <w:sz w:val="28"/>
          <w:szCs w:val="28"/>
        </w:rPr>
        <w:t>влялось одним</w:t>
      </w:r>
      <w:r w:rsidR="00603B86" w:rsidRPr="00E72D93">
        <w:rPr>
          <w:sz w:val="28"/>
          <w:szCs w:val="28"/>
        </w:rPr>
        <w:t xml:space="preserve"> из</w:t>
      </w:r>
      <w:r w:rsidR="00046C0A">
        <w:rPr>
          <w:sz w:val="28"/>
          <w:szCs w:val="28"/>
        </w:rPr>
        <w:t xml:space="preserve"> </w:t>
      </w:r>
      <w:r w:rsidR="00603B86" w:rsidRPr="00E72D93">
        <w:rPr>
          <w:sz w:val="28"/>
          <w:szCs w:val="28"/>
        </w:rPr>
        <w:t>п</w:t>
      </w:r>
      <w:r w:rsidRPr="00E72D93">
        <w:rPr>
          <w:sz w:val="28"/>
          <w:szCs w:val="28"/>
        </w:rPr>
        <w:t xml:space="preserve">риоритетных направлений. </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Вместе</w:t>
      </w:r>
      <w:r w:rsidR="00603B86" w:rsidRPr="00E72D93">
        <w:rPr>
          <w:sz w:val="28"/>
          <w:szCs w:val="28"/>
        </w:rPr>
        <w:t xml:space="preserve"> с</w:t>
      </w:r>
      <w:r w:rsidR="00046C0A">
        <w:rPr>
          <w:sz w:val="28"/>
          <w:szCs w:val="28"/>
        </w:rPr>
        <w:t xml:space="preserve"> </w:t>
      </w:r>
      <w:r w:rsidR="00603B86" w:rsidRPr="00E72D93">
        <w:rPr>
          <w:sz w:val="28"/>
          <w:szCs w:val="28"/>
        </w:rPr>
        <w:t>т</w:t>
      </w:r>
      <w:r w:rsidR="005A4B2C" w:rsidRPr="00E72D93">
        <w:rPr>
          <w:sz w:val="28"/>
          <w:szCs w:val="28"/>
        </w:rPr>
        <w:t>ем к 2020</w:t>
      </w:r>
      <w:r w:rsidRPr="00E72D93">
        <w:rPr>
          <w:sz w:val="28"/>
          <w:szCs w:val="28"/>
        </w:rPr>
        <w:t xml:space="preserve"> году были подготовлены необходимые предпосылки для дальнейшего внедрения современных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еятельность </w:t>
      </w:r>
      <w:r w:rsidR="00C04FC4" w:rsidRPr="00E72D93">
        <w:rPr>
          <w:sz w:val="28"/>
          <w:szCs w:val="28"/>
        </w:rPr>
        <w:t>ОМСУ</w:t>
      </w:r>
      <w:r w:rsidRPr="00E72D93">
        <w:rPr>
          <w:sz w:val="28"/>
          <w:szCs w:val="28"/>
        </w:rPr>
        <w:t xml:space="preserve"> округа: </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удовлетворены на 100% заявленные потребности органов власти</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ицензионном программном обеспечении;</w:t>
      </w:r>
    </w:p>
    <w:p w:rsidR="0044256F" w:rsidRPr="00E72D93" w:rsidRDefault="00C04FC4"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ОМСУ</w:t>
      </w:r>
      <w:r w:rsidR="005076F9" w:rsidRPr="00E72D93">
        <w:rPr>
          <w:sz w:val="28"/>
          <w:szCs w:val="28"/>
        </w:rPr>
        <w:t xml:space="preserve"> округа</w:t>
      </w:r>
      <w:r w:rsidR="00603B86" w:rsidRPr="00E72D93">
        <w:rPr>
          <w:sz w:val="28"/>
          <w:szCs w:val="28"/>
        </w:rPr>
        <w:t xml:space="preserve"> и</w:t>
      </w:r>
      <w:r w:rsidR="00046C0A">
        <w:rPr>
          <w:sz w:val="28"/>
          <w:szCs w:val="28"/>
        </w:rPr>
        <w:t xml:space="preserve"> </w:t>
      </w:r>
      <w:r w:rsidR="00603B86" w:rsidRPr="00E72D93">
        <w:rPr>
          <w:sz w:val="28"/>
          <w:szCs w:val="28"/>
        </w:rPr>
        <w:t>м</w:t>
      </w:r>
      <w:r w:rsidR="005076F9" w:rsidRPr="00E72D93">
        <w:rPr>
          <w:sz w:val="28"/>
          <w:szCs w:val="28"/>
        </w:rPr>
        <w:t>униципальные казенные учреждения</w:t>
      </w:r>
      <w:r w:rsidR="0044256F" w:rsidRPr="00E72D93">
        <w:rPr>
          <w:sz w:val="28"/>
          <w:szCs w:val="28"/>
        </w:rPr>
        <w:t xml:space="preserve"> округа ведут делопроизводство исключительно</w:t>
      </w:r>
      <w:r w:rsidR="00603B86" w:rsidRPr="00E72D93">
        <w:rPr>
          <w:sz w:val="28"/>
          <w:szCs w:val="28"/>
        </w:rPr>
        <w:t xml:space="preserve"> в</w:t>
      </w:r>
      <w:r w:rsidR="00046C0A">
        <w:rPr>
          <w:sz w:val="28"/>
          <w:szCs w:val="28"/>
        </w:rPr>
        <w:t xml:space="preserve"> </w:t>
      </w:r>
      <w:r w:rsidR="00603B86" w:rsidRPr="00E72D93">
        <w:rPr>
          <w:sz w:val="28"/>
          <w:szCs w:val="28"/>
        </w:rPr>
        <w:t>м</w:t>
      </w:r>
      <w:r w:rsidR="0044256F" w:rsidRPr="00E72D93">
        <w:rPr>
          <w:sz w:val="28"/>
          <w:szCs w:val="28"/>
        </w:rPr>
        <w:t>ежведомственной системе электронного документооборота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государственные</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униципальные услуги оказываются через модуль оказания услуг Единой информационной системы оказания услуг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подготовительные мероприятия, которые позволили подключить ОМСУ округа</w:t>
      </w:r>
      <w:r w:rsidR="00603B86" w:rsidRPr="00E72D93">
        <w:rPr>
          <w:sz w:val="28"/>
          <w:szCs w:val="28"/>
        </w:rPr>
        <w:t xml:space="preserve"> к</w:t>
      </w:r>
      <w:r w:rsidR="00046C0A">
        <w:rPr>
          <w:sz w:val="28"/>
          <w:szCs w:val="28"/>
        </w:rPr>
        <w:t xml:space="preserve"> </w:t>
      </w:r>
      <w:r w:rsidR="00603B86" w:rsidRPr="00E72D93">
        <w:rPr>
          <w:sz w:val="28"/>
          <w:szCs w:val="28"/>
        </w:rPr>
        <w:t>г</w:t>
      </w:r>
      <w:r w:rsidRPr="00E72D93">
        <w:rPr>
          <w:sz w:val="28"/>
          <w:szCs w:val="28"/>
        </w:rPr>
        <w:t>осударственной информационной системе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платежей.</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локально-вычислительной сети администрации округа</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ереводу отдельных</w:t>
      </w:r>
      <w:r w:rsidR="00603B86" w:rsidRPr="00E72D93">
        <w:rPr>
          <w:sz w:val="28"/>
          <w:szCs w:val="28"/>
        </w:rPr>
        <w:t xml:space="preserve"> ее</w:t>
      </w:r>
      <w:r w:rsidR="00046C0A">
        <w:rPr>
          <w:sz w:val="28"/>
          <w:szCs w:val="28"/>
        </w:rPr>
        <w:t xml:space="preserve"> </w:t>
      </w:r>
      <w:r w:rsidR="00603B86" w:rsidRPr="00E72D93">
        <w:rPr>
          <w:sz w:val="28"/>
          <w:szCs w:val="28"/>
        </w:rPr>
        <w:t>с</w:t>
      </w:r>
      <w:r w:rsidRPr="00E72D93">
        <w:rPr>
          <w:sz w:val="28"/>
          <w:szCs w:val="28"/>
        </w:rPr>
        <w:t>егментов</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птико-волоконную линию связи,</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подключению</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ИМТС Правительства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спешно функционирует многофункциональный центр оказания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 рамках внедрения ИКТ</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истему дошкольного, общего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реднего образования Московской области скорость доступа дошкольных учреждений</w:t>
      </w:r>
      <w:r w:rsidR="00603B86" w:rsidRPr="00E72D93">
        <w:rPr>
          <w:sz w:val="28"/>
          <w:szCs w:val="28"/>
        </w:rPr>
        <w:t xml:space="preserve"> и</w:t>
      </w:r>
      <w:r w:rsidR="00046C0A">
        <w:rPr>
          <w:sz w:val="28"/>
          <w:szCs w:val="28"/>
        </w:rPr>
        <w:t xml:space="preserve"> </w:t>
      </w:r>
      <w:r w:rsidR="00603B86" w:rsidRPr="00E72D93">
        <w:rPr>
          <w:sz w:val="28"/>
          <w:szCs w:val="28"/>
        </w:rPr>
        <w:t>ш</w:t>
      </w:r>
      <w:r w:rsidRPr="00E72D93">
        <w:rPr>
          <w:sz w:val="28"/>
          <w:szCs w:val="28"/>
        </w:rPr>
        <w:t>кол</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доведена</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мероприятия</w:t>
      </w:r>
      <w:r w:rsidR="00603B86" w:rsidRPr="00E72D93">
        <w:rPr>
          <w:sz w:val="28"/>
          <w:szCs w:val="28"/>
        </w:rPr>
        <w:t xml:space="preserve"> по</w:t>
      </w:r>
      <w:r w:rsidR="00046C0A">
        <w:rPr>
          <w:sz w:val="28"/>
          <w:szCs w:val="28"/>
        </w:rPr>
        <w:t xml:space="preserve"> </w:t>
      </w:r>
      <w:r w:rsidR="00603B86" w:rsidRPr="00E72D93">
        <w:rPr>
          <w:sz w:val="28"/>
          <w:szCs w:val="28"/>
        </w:rPr>
        <w:t>в</w:t>
      </w:r>
      <w:r w:rsidRPr="00E72D93">
        <w:rPr>
          <w:sz w:val="28"/>
          <w:szCs w:val="28"/>
        </w:rPr>
        <w:t>ыравниванию уровня оснащения школ современным мультимедийным оборудованием, обеспечивающим возможность использования новых технологий</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лектронных образовательных ресурсов</w:t>
      </w:r>
      <w:r w:rsidR="00603B86" w:rsidRPr="00E72D93">
        <w:rPr>
          <w:sz w:val="28"/>
          <w:szCs w:val="28"/>
        </w:rPr>
        <w:t xml:space="preserve"> в</w:t>
      </w:r>
      <w:r w:rsidR="00046C0A">
        <w:rPr>
          <w:sz w:val="28"/>
          <w:szCs w:val="28"/>
        </w:rPr>
        <w:t xml:space="preserve"> </w:t>
      </w:r>
      <w:r w:rsidR="00603B86" w:rsidRPr="00E72D93">
        <w:rPr>
          <w:sz w:val="28"/>
          <w:szCs w:val="28"/>
        </w:rPr>
        <w:t>у</w:t>
      </w:r>
      <w:r w:rsidRPr="00E72D93">
        <w:rPr>
          <w:sz w:val="28"/>
          <w:szCs w:val="28"/>
        </w:rPr>
        <w:t xml:space="preserve">чебном процессе. </w:t>
      </w:r>
    </w:p>
    <w:p w:rsidR="0044256F" w:rsidRPr="00E72D93" w:rsidRDefault="0044256F" w:rsidP="00740DA6">
      <w:pPr>
        <w:widowControl w:val="0"/>
        <w:autoSpaceDE w:val="0"/>
        <w:autoSpaceDN w:val="0"/>
        <w:adjustRightInd w:val="0"/>
        <w:ind w:firstLine="709"/>
        <w:contextualSpacing/>
        <w:jc w:val="both"/>
        <w:rPr>
          <w:sz w:val="28"/>
          <w:szCs w:val="28"/>
        </w:rPr>
      </w:pPr>
      <w:r w:rsidRPr="00E72D93">
        <w:rPr>
          <w:sz w:val="28"/>
          <w:szCs w:val="28"/>
        </w:rPr>
        <w:t xml:space="preserve">Достигнуты следующие показатели: </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lastRenderedPageBreak/>
        <w:t>доля используемых</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Московской области средств компьютерного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етевого оборудования, организационной техники, работоспособность которых обеспечена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х ремонту</w:t>
      </w:r>
      <w:r w:rsidR="00603B86" w:rsidRPr="00E72D93">
        <w:rPr>
          <w:sz w:val="28"/>
          <w:szCs w:val="28"/>
        </w:rPr>
        <w:t xml:space="preserve"> и</w:t>
      </w:r>
      <w:r w:rsidR="00046C0A">
        <w:rPr>
          <w:sz w:val="28"/>
          <w:szCs w:val="28"/>
        </w:rPr>
        <w:t xml:space="preserve"> </w:t>
      </w:r>
      <w:r w:rsidR="00603B86" w:rsidRPr="00E72D93">
        <w:rPr>
          <w:sz w:val="28"/>
          <w:szCs w:val="28"/>
        </w:rPr>
        <w:t>т</w:t>
      </w:r>
      <w:r w:rsidRPr="00E72D93">
        <w:rPr>
          <w:sz w:val="28"/>
          <w:szCs w:val="28"/>
        </w:rPr>
        <w:t>ехническому обслуживанию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 xml:space="preserve">доля обеспеченности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необходимым компьютерным оборудованием</w:t>
      </w:r>
      <w:r w:rsidR="00603B86" w:rsidRPr="00E72D93">
        <w:rPr>
          <w:sz w:val="28"/>
          <w:szCs w:val="28"/>
        </w:rPr>
        <w:t xml:space="preserve"> с</w:t>
      </w:r>
      <w:r w:rsidR="00046C0A">
        <w:rPr>
          <w:sz w:val="28"/>
          <w:szCs w:val="28"/>
        </w:rPr>
        <w:t xml:space="preserve"> </w:t>
      </w:r>
      <w:r w:rsidR="00603B86" w:rsidRPr="00E72D93">
        <w:rPr>
          <w:sz w:val="28"/>
          <w:szCs w:val="28"/>
        </w:rPr>
        <w:t>п</w:t>
      </w:r>
      <w:r w:rsidRPr="00E72D93">
        <w:rPr>
          <w:sz w:val="28"/>
          <w:szCs w:val="28"/>
        </w:rPr>
        <w:t>редустановленным общесистемным программным обеспечением</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рганизационной техникой</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финансово-экономических служб, служб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правления кадрами </w:t>
      </w:r>
      <w:r w:rsidR="00C46EB0" w:rsidRPr="00E72D93">
        <w:rPr>
          <w:sz w:val="28"/>
          <w:szCs w:val="28"/>
        </w:rPr>
        <w:t>ОМСУ</w:t>
      </w:r>
      <w:r w:rsidR="004B5143" w:rsidRPr="00E72D93">
        <w:rPr>
          <w:sz w:val="28"/>
          <w:szCs w:val="28"/>
        </w:rPr>
        <w:t xml:space="preserve"> </w:t>
      </w:r>
      <w:r w:rsidRPr="00E72D93">
        <w:rPr>
          <w:sz w:val="28"/>
          <w:szCs w:val="28"/>
        </w:rPr>
        <w:t>округа Московской области, обеспеченных необходимой лицензионной</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онсультационной поддержкой</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спользованию программных продуктов учета</w:t>
      </w:r>
      <w:r w:rsidR="00603B86" w:rsidRPr="00E72D93">
        <w:rPr>
          <w:sz w:val="28"/>
          <w:szCs w:val="28"/>
        </w:rPr>
        <w:t xml:space="preserve"> и</w:t>
      </w:r>
      <w:r w:rsidR="00046C0A">
        <w:rPr>
          <w:sz w:val="28"/>
          <w:szCs w:val="28"/>
        </w:rPr>
        <w:t xml:space="preserve"> </w:t>
      </w:r>
      <w:r w:rsidR="00603B86" w:rsidRPr="00E72D93">
        <w:rPr>
          <w:sz w:val="28"/>
          <w:szCs w:val="28"/>
        </w:rPr>
        <w:t>а</w:t>
      </w:r>
      <w:r w:rsidRPr="00E72D93">
        <w:rPr>
          <w:sz w:val="28"/>
          <w:szCs w:val="28"/>
        </w:rPr>
        <w:t>нализа финансово-экономической</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озяйственной деятельности, формирования</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кспертизы смет,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кадрового учета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 представления отчетности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алоговые</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ругие кон</w:t>
      </w:r>
      <w:r w:rsidR="00C01CFD" w:rsidRPr="00E72D93">
        <w:rPr>
          <w:sz w:val="28"/>
          <w:szCs w:val="28"/>
        </w:rPr>
        <w:t>трольные органы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лицензионного базового общесистемного</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рикладного программного обеспечения, используемого</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w:t>
      </w:r>
      <w:r w:rsidR="00C01CFD" w:rsidRPr="00E72D93">
        <w:rPr>
          <w:sz w:val="28"/>
          <w:szCs w:val="28"/>
        </w:rPr>
        <w:t>ковской области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персональных компьютеров, используемых</w:t>
      </w:r>
      <w:r w:rsidR="00603B86" w:rsidRPr="00E72D93">
        <w:rPr>
          <w:sz w:val="28"/>
          <w:szCs w:val="28"/>
        </w:rPr>
        <w:t xml:space="preserve"> на</w:t>
      </w:r>
      <w:r w:rsidR="00046C0A">
        <w:rPr>
          <w:sz w:val="28"/>
          <w:szCs w:val="28"/>
        </w:rPr>
        <w:t xml:space="preserve"> </w:t>
      </w:r>
      <w:r w:rsidR="00603B86" w:rsidRPr="00E72D93">
        <w:rPr>
          <w:sz w:val="28"/>
          <w:szCs w:val="28"/>
        </w:rPr>
        <w:t>р</w:t>
      </w:r>
      <w:r w:rsidRPr="00E72D93">
        <w:rPr>
          <w:sz w:val="28"/>
          <w:szCs w:val="28"/>
        </w:rPr>
        <w:t xml:space="preserve">абочих местах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обеспеченных антивирусным программным обеспечением</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егулярным обновлением соответствующих баз составляет 100%.</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Несмотря</w:t>
      </w:r>
      <w:r w:rsidR="00603B86" w:rsidRPr="00E72D93">
        <w:rPr>
          <w:sz w:val="28"/>
          <w:szCs w:val="28"/>
        </w:rPr>
        <w:t xml:space="preserve"> на</w:t>
      </w:r>
      <w:r w:rsidR="00046C0A">
        <w:rPr>
          <w:sz w:val="28"/>
          <w:szCs w:val="28"/>
        </w:rPr>
        <w:t xml:space="preserve"> </w:t>
      </w:r>
      <w:r w:rsidR="00603B86" w:rsidRPr="00E72D93">
        <w:rPr>
          <w:sz w:val="28"/>
          <w:szCs w:val="28"/>
        </w:rPr>
        <w:t>д</w:t>
      </w:r>
      <w:r w:rsidRPr="00E72D93">
        <w:rPr>
          <w:sz w:val="28"/>
          <w:szCs w:val="28"/>
        </w:rPr>
        <w:t>остигнутые</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w:t>
      </w:r>
      <w:r w:rsidR="00603B86" w:rsidRPr="00E72D93">
        <w:rPr>
          <w:sz w:val="28"/>
          <w:szCs w:val="28"/>
        </w:rPr>
        <w:t xml:space="preserve"> во</w:t>
      </w:r>
      <w:r w:rsidR="00046C0A">
        <w:rPr>
          <w:sz w:val="28"/>
          <w:szCs w:val="28"/>
        </w:rPr>
        <w:t xml:space="preserve"> </w:t>
      </w:r>
      <w:r w:rsidR="00603B86" w:rsidRPr="00E72D93">
        <w:rPr>
          <w:sz w:val="28"/>
          <w:szCs w:val="28"/>
        </w:rPr>
        <w:t>м</w:t>
      </w:r>
      <w:r w:rsidRPr="00E72D93">
        <w:rPr>
          <w:sz w:val="28"/>
          <w:szCs w:val="28"/>
        </w:rPr>
        <w:t>ногих сферах общественных отношений. Наибольшее внимание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егодняшний день следует уделять внимание росту показателя «Увеличение доли граждан, использующих механизм получения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 Этому должен способствовать рост количества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лучшение качества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На первый план выходят задачи, поставленные</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ациональных проектах «Цифровая образовательная среда», «Информационная инфраструктура», «Цифровое государственное управление».</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национальных проектов необходимо обеспечить высокоскоростное подключение</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общеобразовательных</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ошкольных учреждений, предоставить доступ гражданам</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нформационно-аналитическим сервисам ЕИАС ЖКХ МО,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беспечением современной вычислительной техникой, провести мероприятия</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беспечению аппаратно-программными комплексами криптографической защиты общеобразовательных учреждений. Одним</w:t>
      </w:r>
      <w:r w:rsidR="00603B86" w:rsidRPr="00E72D93">
        <w:rPr>
          <w:sz w:val="28"/>
          <w:szCs w:val="28"/>
        </w:rPr>
        <w:t xml:space="preserve"> из</w:t>
      </w:r>
      <w:r w:rsidR="00046C0A">
        <w:rPr>
          <w:sz w:val="28"/>
          <w:szCs w:val="28"/>
        </w:rPr>
        <w:t xml:space="preserve"> </w:t>
      </w:r>
      <w:r w:rsidR="00603B86" w:rsidRPr="00E72D93">
        <w:rPr>
          <w:sz w:val="28"/>
          <w:szCs w:val="28"/>
        </w:rPr>
        <w:t>н</w:t>
      </w:r>
      <w:r w:rsidRPr="00E72D93">
        <w:rPr>
          <w:sz w:val="28"/>
          <w:szCs w:val="28"/>
        </w:rPr>
        <w:t xml:space="preserve">аправлений </w:t>
      </w:r>
      <w:r w:rsidRPr="00E72D93">
        <w:rPr>
          <w:sz w:val="28"/>
          <w:szCs w:val="28"/>
        </w:rPr>
        <w:lastRenderedPageBreak/>
        <w:t xml:space="preserve">деятельности </w:t>
      </w:r>
      <w:r w:rsidR="00501B3E" w:rsidRPr="00E72D93">
        <w:rPr>
          <w:sz w:val="28"/>
          <w:szCs w:val="28"/>
        </w:rPr>
        <w:t>ОМСУ</w:t>
      </w:r>
      <w:r w:rsidRPr="00E72D93">
        <w:rPr>
          <w:sz w:val="28"/>
          <w:szCs w:val="28"/>
        </w:rPr>
        <w:t xml:space="preserve"> округа должно стать проведение мероприятий</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 xml:space="preserve">беспечению высокоскоростным доступом в </w:t>
      </w:r>
      <w:r w:rsidR="003658DC" w:rsidRPr="00E72D93">
        <w:rPr>
          <w:sz w:val="28"/>
          <w:szCs w:val="28"/>
        </w:rPr>
        <w:t>«Интернет»</w:t>
      </w:r>
      <w:r w:rsidRPr="00E72D93">
        <w:rPr>
          <w:sz w:val="28"/>
          <w:szCs w:val="28"/>
        </w:rPr>
        <w:t xml:space="preserve"> учреждений культуры округа.</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Подпрограммой 2 предусмотрены решения вопросов, влияющих</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ачество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широкое применение информационно-коммуникационных технологий для информационного межведомственного взаимодействия органов власти</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нформирования граждан.</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Основные мероприятия Подпрограммы</w:t>
      </w:r>
      <w:r w:rsidR="00D0516B" w:rsidRPr="00E72D93">
        <w:rPr>
          <w:sz w:val="28"/>
          <w:szCs w:val="28"/>
        </w:rPr>
        <w:t xml:space="preserve"> 2</w:t>
      </w:r>
      <w:r w:rsidRPr="00E72D93">
        <w:rPr>
          <w:sz w:val="28"/>
          <w:szCs w:val="28"/>
        </w:rPr>
        <w:t xml:space="preserve"> соответствуют национальным приоритетам использования информационных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еятельности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органов</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рганизаций.</w:t>
      </w:r>
    </w:p>
    <w:p w:rsidR="008C0F06" w:rsidRPr="00E72D93" w:rsidRDefault="008C0F06" w:rsidP="00E0172C">
      <w:pPr>
        <w:widowControl w:val="0"/>
        <w:autoSpaceDE w:val="0"/>
        <w:autoSpaceDN w:val="0"/>
        <w:adjustRightInd w:val="0"/>
        <w:ind w:firstLine="491"/>
        <w:jc w:val="both"/>
        <w:rPr>
          <w:sz w:val="28"/>
          <w:szCs w:val="28"/>
        </w:rPr>
      </w:pPr>
      <w:r w:rsidRPr="00E72D93">
        <w:rPr>
          <w:sz w:val="28"/>
          <w:szCs w:val="28"/>
        </w:rPr>
        <w:t>В рамках Подпрограммы</w:t>
      </w:r>
      <w:r w:rsidR="00D0516B" w:rsidRPr="00E72D93">
        <w:rPr>
          <w:sz w:val="28"/>
          <w:szCs w:val="28"/>
        </w:rPr>
        <w:t xml:space="preserve"> 2</w:t>
      </w:r>
      <w:r w:rsidRPr="00E72D93">
        <w:rPr>
          <w:sz w:val="28"/>
          <w:szCs w:val="28"/>
        </w:rPr>
        <w:t xml:space="preserve"> реализуются мероприятия</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азвитию</w:t>
      </w:r>
      <w:r w:rsidRPr="00E72D93">
        <w:rPr>
          <w:rFonts w:eastAsia="Calibri"/>
          <w:sz w:val="28"/>
          <w:szCs w:val="28"/>
        </w:rPr>
        <w:t xml:space="preserve"> следующих </w:t>
      </w:r>
      <w:r w:rsidRPr="00E72D93">
        <w:rPr>
          <w:sz w:val="28"/>
          <w:szCs w:val="28"/>
        </w:rPr>
        <w:t>направлений:</w:t>
      </w:r>
    </w:p>
    <w:p w:rsidR="008C0F06" w:rsidRPr="00E72D93" w:rsidRDefault="008C0F06" w:rsidP="00956F90">
      <w:pPr>
        <w:widowControl w:val="0"/>
        <w:autoSpaceDE w:val="0"/>
        <w:autoSpaceDN w:val="0"/>
        <w:adjustRightInd w:val="0"/>
        <w:ind w:left="567"/>
        <w:jc w:val="both"/>
        <w:rPr>
          <w:sz w:val="28"/>
          <w:szCs w:val="28"/>
        </w:rPr>
      </w:pPr>
      <w:bookmarkStart w:id="3" w:name="sub_1800"/>
      <w:r w:rsidRPr="00E72D93">
        <w:rPr>
          <w:sz w:val="28"/>
          <w:szCs w:val="28"/>
        </w:rPr>
        <w:t>1)</w:t>
      </w:r>
      <w:r w:rsidR="00046C0A">
        <w:rPr>
          <w:sz w:val="28"/>
          <w:szCs w:val="28"/>
        </w:rPr>
        <w:t xml:space="preserve"> </w:t>
      </w:r>
      <w:r w:rsidRPr="00E72D93">
        <w:rPr>
          <w:sz w:val="28"/>
          <w:szCs w:val="28"/>
        </w:rPr>
        <w:t>Информационная инфраструктура;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2)</w:t>
      </w:r>
      <w:r w:rsidR="00046C0A">
        <w:rPr>
          <w:sz w:val="28"/>
          <w:szCs w:val="28"/>
        </w:rPr>
        <w:t xml:space="preserve"> </w:t>
      </w:r>
      <w:r w:rsidRPr="00E72D93">
        <w:rPr>
          <w:sz w:val="28"/>
          <w:szCs w:val="28"/>
        </w:rPr>
        <w:t>Информационная безопасность;</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3)</w:t>
      </w:r>
      <w:r w:rsidR="00046C0A">
        <w:rPr>
          <w:sz w:val="28"/>
          <w:szCs w:val="28"/>
        </w:rPr>
        <w:t xml:space="preserve"> </w:t>
      </w:r>
      <w:r w:rsidRPr="00E72D93">
        <w:rPr>
          <w:sz w:val="28"/>
          <w:szCs w:val="28"/>
        </w:rPr>
        <w:t>Цифровое государственное управление;</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4)</w:t>
      </w:r>
      <w:r w:rsidR="00046C0A">
        <w:rPr>
          <w:sz w:val="28"/>
          <w:szCs w:val="28"/>
        </w:rPr>
        <w:t xml:space="preserve"> </w:t>
      </w:r>
      <w:r w:rsidRPr="00E72D93">
        <w:rPr>
          <w:sz w:val="28"/>
          <w:szCs w:val="28"/>
        </w:rPr>
        <w:t>Цифровая образовательная среда;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5)</w:t>
      </w:r>
      <w:r w:rsidR="00046C0A">
        <w:rPr>
          <w:sz w:val="28"/>
          <w:szCs w:val="28"/>
        </w:rPr>
        <w:t xml:space="preserve"> </w:t>
      </w:r>
      <w:bookmarkEnd w:id="3"/>
      <w:r w:rsidRPr="00E72D93">
        <w:rPr>
          <w:sz w:val="28"/>
          <w:szCs w:val="28"/>
        </w:rPr>
        <w:t>Цифровая культура.</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E72D93">
        <w:rPr>
          <w:sz w:val="28"/>
          <w:szCs w:val="28"/>
        </w:rPr>
        <w:t>округа</w:t>
      </w:r>
      <w:r w:rsidRPr="00E72D93">
        <w:rPr>
          <w:sz w:val="28"/>
          <w:szCs w:val="28"/>
        </w:rPr>
        <w:t xml:space="preserve"> современным компьютерным</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етевым оборудованием, организационной техникой,</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w:t>
      </w:r>
      <w:r w:rsidR="00603B86" w:rsidRPr="00E72D93">
        <w:rPr>
          <w:sz w:val="28"/>
          <w:szCs w:val="28"/>
        </w:rPr>
        <w:t xml:space="preserve"> их</w:t>
      </w:r>
      <w:r w:rsidR="00046C0A">
        <w:rPr>
          <w:sz w:val="28"/>
          <w:szCs w:val="28"/>
        </w:rPr>
        <w:t xml:space="preserve"> </w:t>
      </w:r>
      <w:r w:rsidR="00603B86" w:rsidRPr="00E72D93">
        <w:rPr>
          <w:sz w:val="28"/>
          <w:szCs w:val="28"/>
        </w:rPr>
        <w:t>п</w:t>
      </w:r>
      <w:r w:rsidRPr="00E72D93">
        <w:rPr>
          <w:sz w:val="28"/>
          <w:szCs w:val="28"/>
        </w:rPr>
        <w:t>одключение</w:t>
      </w:r>
      <w:r w:rsidR="00603B86" w:rsidRPr="00E72D93">
        <w:rPr>
          <w:sz w:val="28"/>
          <w:szCs w:val="28"/>
        </w:rPr>
        <w:t xml:space="preserve"> к</w:t>
      </w:r>
      <w:r w:rsidR="00046C0A">
        <w:rPr>
          <w:sz w:val="28"/>
          <w:szCs w:val="28"/>
        </w:rPr>
        <w:t xml:space="preserve"> </w:t>
      </w:r>
      <w:r w:rsidR="00603B86" w:rsidRPr="00E72D93">
        <w:rPr>
          <w:sz w:val="28"/>
          <w:szCs w:val="28"/>
        </w:rPr>
        <w:t>л</w:t>
      </w:r>
      <w:r w:rsidRPr="00E72D93">
        <w:rPr>
          <w:sz w:val="28"/>
          <w:szCs w:val="28"/>
        </w:rPr>
        <w:t>окальным вычислительным сетям (при необходимости) в</w:t>
      </w:r>
      <w:r w:rsidR="00046C0A">
        <w:rPr>
          <w:sz w:val="28"/>
          <w:szCs w:val="28"/>
        </w:rPr>
        <w:t xml:space="preserve"> </w:t>
      </w:r>
      <w:r w:rsidRPr="00E72D93">
        <w:rPr>
          <w:sz w:val="28"/>
          <w:szCs w:val="28"/>
        </w:rPr>
        <w:t>соответствии</w:t>
      </w:r>
      <w:r w:rsidR="00603B86" w:rsidRPr="00E72D93">
        <w:rPr>
          <w:sz w:val="28"/>
          <w:szCs w:val="28"/>
        </w:rPr>
        <w:t xml:space="preserve"> с</w:t>
      </w:r>
      <w:r w:rsidR="00046C0A">
        <w:rPr>
          <w:sz w:val="28"/>
          <w:szCs w:val="28"/>
        </w:rPr>
        <w:t xml:space="preserve"> </w:t>
      </w:r>
      <w:r w:rsidR="00603B86" w:rsidRPr="00E72D93">
        <w:rPr>
          <w:sz w:val="28"/>
          <w:szCs w:val="28"/>
        </w:rPr>
        <w:t>е</w:t>
      </w:r>
      <w:r w:rsidRPr="00E72D93">
        <w:rPr>
          <w:sz w:val="28"/>
          <w:szCs w:val="28"/>
        </w:rPr>
        <w:t>диными стандартами, требованиями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ормами обеспечения, техническое обслуживание</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аботоспособность уже имеющегося оборудования, подключение ОМСУ округа, включая организации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чреждения, находящихся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 xml:space="preserve">диной интегрированной мультисервисной телекоммуникационной сети Правительства Московской области для нужд ОМСУ </w:t>
      </w:r>
      <w:r w:rsidR="00F94361" w:rsidRPr="00E72D93">
        <w:rPr>
          <w:sz w:val="28"/>
          <w:szCs w:val="28"/>
        </w:rPr>
        <w:t>округа</w:t>
      </w:r>
      <w:r w:rsidRPr="00E72D93">
        <w:rPr>
          <w:sz w:val="28"/>
          <w:szCs w:val="28"/>
        </w:rPr>
        <w:t>, увеличение скорости доступа образовательных учреждений</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«Интернет»</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 (в рамках федерального проекта), обеспечение жителей городских округов, городских</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ельских населенных пунктов возможностью пользования услугами проводного и</w:t>
      </w:r>
      <w:r w:rsidR="00046C0A">
        <w:rPr>
          <w:sz w:val="28"/>
          <w:szCs w:val="28"/>
        </w:rPr>
        <w:t xml:space="preserve"> </w:t>
      </w:r>
      <w:r w:rsidRPr="00E72D93">
        <w:rPr>
          <w:sz w:val="28"/>
          <w:szCs w:val="28"/>
        </w:rPr>
        <w:t>мобильного доступа</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нформационно-телекоммуникационную сеть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корости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1 Мбит/с, предоставляемыми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чем 2</w:t>
      </w:r>
      <w:r w:rsidR="00046C0A">
        <w:rPr>
          <w:sz w:val="28"/>
          <w:szCs w:val="28"/>
        </w:rPr>
        <w:t xml:space="preserve"> </w:t>
      </w:r>
      <w:r w:rsidRPr="00E72D93">
        <w:rPr>
          <w:sz w:val="28"/>
          <w:szCs w:val="28"/>
        </w:rPr>
        <w:t>операторами связи.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В рамках основного мероприятия «Информационная безопасность» предусматривается приобретение услуг по</w:t>
      </w:r>
      <w:r w:rsidR="00046C0A">
        <w:rPr>
          <w:sz w:val="28"/>
          <w:szCs w:val="28"/>
        </w:rPr>
        <w:t xml:space="preserve"> </w:t>
      </w:r>
      <w:r w:rsidRPr="00E72D93">
        <w:rPr>
          <w:sz w:val="28"/>
          <w:szCs w:val="28"/>
        </w:rPr>
        <w:t>защите информации и</w:t>
      </w:r>
      <w:r w:rsidR="00046C0A">
        <w:rPr>
          <w:sz w:val="28"/>
          <w:szCs w:val="28"/>
        </w:rPr>
        <w:t xml:space="preserve"> </w:t>
      </w:r>
      <w:r w:rsidRPr="00E72D93">
        <w:rPr>
          <w:sz w:val="28"/>
          <w:szCs w:val="28"/>
        </w:rPr>
        <w:t>аттестации</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оответствие требованиям по</w:t>
      </w:r>
      <w:r w:rsidR="00046C0A">
        <w:rPr>
          <w:sz w:val="28"/>
          <w:szCs w:val="28"/>
        </w:rPr>
        <w:t xml:space="preserve"> </w:t>
      </w:r>
      <w:r w:rsidRPr="00E72D93">
        <w:rPr>
          <w:sz w:val="28"/>
          <w:szCs w:val="28"/>
        </w:rPr>
        <w:t>безопасности информации информационных систем (декларации о</w:t>
      </w:r>
      <w:r w:rsidR="00046C0A">
        <w:rPr>
          <w:sz w:val="28"/>
          <w:szCs w:val="28"/>
        </w:rPr>
        <w:t xml:space="preserve"> </w:t>
      </w:r>
      <w:r w:rsidRPr="00E72D93">
        <w:rPr>
          <w:sz w:val="28"/>
          <w:szCs w:val="28"/>
        </w:rPr>
        <w:t>соответствии требованиям по</w:t>
      </w:r>
      <w:r w:rsidR="00046C0A">
        <w:rPr>
          <w:sz w:val="28"/>
          <w:szCs w:val="28"/>
        </w:rPr>
        <w:t xml:space="preserve"> </w:t>
      </w:r>
      <w:r w:rsidRPr="00E72D93">
        <w:rPr>
          <w:sz w:val="28"/>
          <w:szCs w:val="28"/>
        </w:rPr>
        <w:t>безопасности персональных данных), приобретение, установка</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астройка средств защиты информации,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криптографических (шифровальных) средств защиты информации, приобретение антивирусного программного обеспечения,</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средств электронной подписи работникам ОМСУ округа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 с</w:t>
      </w:r>
      <w:r w:rsidR="00046C0A">
        <w:rPr>
          <w:sz w:val="28"/>
          <w:szCs w:val="28"/>
        </w:rPr>
        <w:t xml:space="preserve"> </w:t>
      </w:r>
      <w:r w:rsidRPr="00E72D93">
        <w:rPr>
          <w:sz w:val="28"/>
          <w:szCs w:val="28"/>
        </w:rPr>
        <w:lastRenderedPageBreak/>
        <w:t>установленными требованиями.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В рамках основного мероприятия «Цифровое государственное управление» предусматривается оснащение рабочих мест работников ОМСУ округа локальными прикладными программными продуктами, общесистемным и</w:t>
      </w:r>
      <w:r w:rsidR="00046C0A">
        <w:rPr>
          <w:sz w:val="28"/>
          <w:szCs w:val="28"/>
        </w:rPr>
        <w:t xml:space="preserve"> </w:t>
      </w:r>
      <w:r w:rsidRPr="00E72D93">
        <w:rPr>
          <w:sz w:val="28"/>
          <w:szCs w:val="28"/>
        </w:rPr>
        <w:t>прикладным программным обеспечением, решение задач, связанных</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правлением бюджетным процессом, финансами,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централизованного ведения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с</w:t>
      </w:r>
      <w:r w:rsidR="00046C0A">
        <w:rPr>
          <w:sz w:val="28"/>
          <w:szCs w:val="28"/>
        </w:rPr>
        <w:t xml:space="preserve"> </w:t>
      </w:r>
      <w:r w:rsidRPr="00E72D93">
        <w:rPr>
          <w:sz w:val="28"/>
          <w:szCs w:val="28"/>
        </w:rPr>
        <w:t>управлением кадрами, имуществом, закупками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роведением различных видов торгов,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рганизацией электронного документооборота и</w:t>
      </w:r>
      <w:r w:rsidR="00046C0A">
        <w:rPr>
          <w:sz w:val="28"/>
          <w:szCs w:val="28"/>
        </w:rPr>
        <w:t xml:space="preserve"> </w:t>
      </w:r>
      <w:r w:rsidRPr="00E72D93">
        <w:rPr>
          <w:sz w:val="28"/>
          <w:szCs w:val="28"/>
        </w:rPr>
        <w:t>делопроизводства, мониторингом социально-экономического развития Московской области,</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портала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(функций) Московской области,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величением количества доступных</w:t>
      </w:r>
      <w:r w:rsidR="00603B86" w:rsidRPr="00E72D93">
        <w:rPr>
          <w:sz w:val="28"/>
          <w:szCs w:val="28"/>
        </w:rPr>
        <w:t xml:space="preserve"> на</w:t>
      </w:r>
      <w:r w:rsidR="00046C0A">
        <w:rPr>
          <w:sz w:val="28"/>
          <w:szCs w:val="28"/>
        </w:rPr>
        <w:t xml:space="preserve"> </w:t>
      </w:r>
      <w:r w:rsidR="00603B86" w:rsidRPr="00E72D93">
        <w:rPr>
          <w:sz w:val="28"/>
          <w:szCs w:val="28"/>
        </w:rPr>
        <w:t>н</w:t>
      </w:r>
      <w:r w:rsidRPr="00E72D93">
        <w:rPr>
          <w:sz w:val="28"/>
          <w:szCs w:val="28"/>
        </w:rPr>
        <w:t>ем информационно-справочных сервисов для населения, количества государственных и</w:t>
      </w:r>
      <w:r w:rsidR="00046C0A">
        <w:rPr>
          <w:sz w:val="28"/>
          <w:szCs w:val="28"/>
        </w:rPr>
        <w:t xml:space="preserve"> </w:t>
      </w:r>
      <w:r w:rsidRPr="00E72D93">
        <w:rPr>
          <w:sz w:val="28"/>
          <w:szCs w:val="28"/>
        </w:rPr>
        <w:t>муниципальных услуг, оказываемых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системы электронного взаимодействия региональных ведомств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МСУ округа</w:t>
      </w:r>
      <w:r w:rsidR="007C0083" w:rsidRPr="00E72D93">
        <w:rPr>
          <w:sz w:val="28"/>
          <w:szCs w:val="28"/>
        </w:rPr>
        <w:t>,</w:t>
      </w:r>
      <w:r w:rsidR="00603B86" w:rsidRPr="00E72D93">
        <w:rPr>
          <w:sz w:val="28"/>
          <w:szCs w:val="28"/>
        </w:rPr>
        <w:t xml:space="preserve"> а</w:t>
      </w:r>
      <w:r w:rsidR="00046C0A">
        <w:rPr>
          <w:sz w:val="28"/>
          <w:szCs w:val="28"/>
        </w:rPr>
        <w:t xml:space="preserve"> </w:t>
      </w:r>
      <w:r w:rsidR="00603B86" w:rsidRPr="00E72D93">
        <w:rPr>
          <w:sz w:val="28"/>
          <w:szCs w:val="28"/>
        </w:rPr>
        <w:t>т</w:t>
      </w:r>
      <w:r w:rsidR="007C0083" w:rsidRPr="00E72D93">
        <w:rPr>
          <w:sz w:val="28"/>
          <w:szCs w:val="28"/>
        </w:rPr>
        <w:t>акже находящимися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 организациями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чреждениями при оказании соответствующих услуг, обеспечение возможности записи через сеть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онкретное время приема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МСУ округа для получения услуг, оплаты через сеть </w:t>
      </w:r>
      <w:r w:rsidR="003658DC" w:rsidRPr="00E72D93">
        <w:rPr>
          <w:sz w:val="28"/>
          <w:szCs w:val="28"/>
        </w:rPr>
        <w:t>«Интернет»</w:t>
      </w:r>
      <w:r w:rsidRPr="00E72D93">
        <w:rPr>
          <w:sz w:val="28"/>
          <w:szCs w:val="28"/>
        </w:rPr>
        <w:t xml:space="preserve"> основных пошлин, штрафов и</w:t>
      </w:r>
      <w:r w:rsidR="00046C0A">
        <w:rPr>
          <w:sz w:val="28"/>
          <w:szCs w:val="28"/>
        </w:rPr>
        <w:t xml:space="preserve"> </w:t>
      </w:r>
      <w:r w:rsidRPr="00E72D93">
        <w:rPr>
          <w:sz w:val="28"/>
          <w:szCs w:val="28"/>
        </w:rPr>
        <w:t>сборов.</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федерального проекта «Цифровая образовательная среда» планируется выравнивание уровня оснащения школ </w:t>
      </w:r>
      <w:r w:rsidR="00402A32" w:rsidRPr="00E72D93">
        <w:rPr>
          <w:rFonts w:eastAsia="Calibri"/>
          <w:sz w:val="28"/>
          <w:szCs w:val="28"/>
          <w:lang w:eastAsia="en-US"/>
        </w:rPr>
        <w:t>современным компьютерным оборудованием (включая сервера, ноутбуки), многофункциональными устройствами, средствами работы</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ц</w:t>
      </w:r>
      <w:r w:rsidR="00402A32" w:rsidRPr="00E72D93">
        <w:rPr>
          <w:rFonts w:eastAsia="Calibri"/>
          <w:sz w:val="28"/>
          <w:szCs w:val="28"/>
          <w:lang w:eastAsia="en-US"/>
        </w:rPr>
        <w:t>ифровым образовательным контентом (телевизор</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ф</w:t>
      </w:r>
      <w:r w:rsidR="00402A32" w:rsidRPr="00E72D93">
        <w:rPr>
          <w:rFonts w:eastAsia="Calibri"/>
          <w:sz w:val="28"/>
          <w:szCs w:val="28"/>
          <w:lang w:eastAsia="en-US"/>
        </w:rPr>
        <w:t xml:space="preserve">ункцией </w:t>
      </w:r>
      <w:proofErr w:type="spellStart"/>
      <w:r w:rsidR="00402A32" w:rsidRPr="00E72D93">
        <w:rPr>
          <w:rFonts w:eastAsia="Calibri"/>
          <w:sz w:val="28"/>
          <w:szCs w:val="28"/>
          <w:lang w:eastAsia="en-US"/>
        </w:rPr>
        <w:t>Smart</w:t>
      </w:r>
      <w:proofErr w:type="spellEnd"/>
      <w:r w:rsidR="00402A32" w:rsidRPr="00E72D93">
        <w:rPr>
          <w:rFonts w:eastAsia="Calibri"/>
          <w:sz w:val="28"/>
          <w:szCs w:val="28"/>
          <w:lang w:eastAsia="en-US"/>
        </w:rPr>
        <w:t xml:space="preserve"> TV, проектор или интерактивный комплекс</w:t>
      </w:r>
      <w:r w:rsidR="004B5143" w:rsidRPr="00E72D93">
        <w:rPr>
          <w:rFonts w:eastAsia="Calibri"/>
          <w:sz w:val="28"/>
          <w:szCs w:val="28"/>
          <w:lang w:eastAsia="en-US"/>
        </w:rPr>
        <w:t xml:space="preserve"> </w:t>
      </w:r>
      <w:r w:rsidR="00603B86" w:rsidRPr="00E72D93">
        <w:rPr>
          <w:rFonts w:eastAsia="Calibri"/>
          <w:sz w:val="28"/>
          <w:szCs w:val="28"/>
          <w:lang w:eastAsia="en-US"/>
        </w:rPr>
        <w:t>с</w:t>
      </w:r>
      <w:r w:rsidR="00046C0A">
        <w:rPr>
          <w:rFonts w:eastAsia="Calibri"/>
          <w:sz w:val="28"/>
          <w:szCs w:val="28"/>
          <w:lang w:eastAsia="en-US"/>
        </w:rPr>
        <w:t xml:space="preserve"> </w:t>
      </w:r>
      <w:r w:rsidR="00603B86" w:rsidRPr="00E72D93">
        <w:rPr>
          <w:rFonts w:eastAsia="Calibri"/>
          <w:sz w:val="28"/>
          <w:szCs w:val="28"/>
          <w:lang w:eastAsia="en-US"/>
        </w:rPr>
        <w:t>в</w:t>
      </w:r>
      <w:r w:rsidR="00402A32" w:rsidRPr="00E72D93">
        <w:rPr>
          <w:rFonts w:eastAsia="Calibri"/>
          <w:sz w:val="28"/>
          <w:szCs w:val="28"/>
          <w:lang w:eastAsia="en-US"/>
        </w:rPr>
        <w:t>ычислительным блоком</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м</w:t>
      </w:r>
      <w:r w:rsidR="00402A32" w:rsidRPr="00E72D93">
        <w:rPr>
          <w:rFonts w:eastAsia="Calibri"/>
          <w:sz w:val="28"/>
          <w:szCs w:val="28"/>
          <w:lang w:eastAsia="en-US"/>
        </w:rPr>
        <w:t>обильным креплением), средствами для видеонаблюдения</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о</w:t>
      </w:r>
      <w:r w:rsidR="00402A32" w:rsidRPr="00E72D93">
        <w:rPr>
          <w:rFonts w:eastAsia="Calibri"/>
          <w:sz w:val="28"/>
          <w:szCs w:val="28"/>
          <w:lang w:eastAsia="en-US"/>
        </w:rPr>
        <w:t>беспечения дистанционного обучения</w:t>
      </w:r>
      <w:r w:rsidRPr="00E72D93">
        <w:rPr>
          <w:sz w:val="28"/>
          <w:szCs w:val="28"/>
        </w:rPr>
        <w:t>.</w:t>
      </w:r>
    </w:p>
    <w:p w:rsidR="008C0F06" w:rsidRPr="00E72D93" w:rsidRDefault="008C0F06" w:rsidP="00956F90">
      <w:pPr>
        <w:widowControl w:val="0"/>
        <w:autoSpaceDE w:val="0"/>
        <w:autoSpaceDN w:val="0"/>
        <w:adjustRightInd w:val="0"/>
        <w:ind w:firstLine="567"/>
        <w:jc w:val="both"/>
        <w:rPr>
          <w:sz w:val="28"/>
          <w:szCs w:val="28"/>
        </w:rPr>
      </w:pPr>
      <w:r w:rsidRPr="00E72D93">
        <w:rPr>
          <w:sz w:val="28"/>
          <w:szCs w:val="28"/>
        </w:rPr>
        <w:t>В рамках основного мероприятия «Цифровая культура» планируется подключение,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увеличение скорости доступа учреждений культуры к</w:t>
      </w:r>
      <w:r w:rsidR="00046C0A">
        <w:rPr>
          <w:sz w:val="28"/>
          <w:szCs w:val="28"/>
        </w:rPr>
        <w:t xml:space="preserve"> </w:t>
      </w:r>
      <w:r w:rsidRPr="00E72D93">
        <w:rPr>
          <w:sz w:val="28"/>
          <w:szCs w:val="28"/>
        </w:rPr>
        <w:t xml:space="preserve">информационно-телекоммуникационной сети </w:t>
      </w:r>
      <w:r w:rsidR="003658DC" w:rsidRPr="00E72D93">
        <w:rPr>
          <w:sz w:val="28"/>
          <w:szCs w:val="28"/>
        </w:rPr>
        <w:t>«Интернет»</w:t>
      </w:r>
      <w:r w:rsidRPr="00E72D93">
        <w:rPr>
          <w:sz w:val="28"/>
          <w:szCs w:val="28"/>
        </w:rPr>
        <w:t>.</w:t>
      </w:r>
    </w:p>
    <w:p w:rsidR="008C0F06" w:rsidRPr="00E72D93" w:rsidRDefault="008C0F06" w:rsidP="008C0F06">
      <w:pPr>
        <w:widowControl w:val="0"/>
        <w:autoSpaceDE w:val="0"/>
        <w:autoSpaceDN w:val="0"/>
        <w:adjustRightInd w:val="0"/>
        <w:jc w:val="center"/>
        <w:rPr>
          <w:b/>
          <w:bCs/>
          <w:sz w:val="28"/>
          <w:szCs w:val="28"/>
          <w:lang w:eastAsia="en-US"/>
        </w:rPr>
      </w:pPr>
    </w:p>
    <w:p w:rsidR="00704482" w:rsidRPr="00E72D93" w:rsidRDefault="00704482" w:rsidP="005A4B2C">
      <w:pPr>
        <w:pStyle w:val="ConsPlusTitle"/>
        <w:numPr>
          <w:ilvl w:val="0"/>
          <w:numId w:val="35"/>
        </w:numPr>
        <w:ind w:left="142"/>
        <w:jc w:val="center"/>
        <w:outlineLvl w:val="2"/>
      </w:pPr>
      <w:r w:rsidRPr="00E72D93">
        <w:t xml:space="preserve">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w:t>
      </w:r>
      <w:r w:rsidR="00046C0A">
        <w:t xml:space="preserve"> </w:t>
      </w:r>
      <w:r w:rsidR="00603B86" w:rsidRPr="00E72D93">
        <w:t>р</w:t>
      </w:r>
      <w:r w:rsidRPr="00E72D93">
        <w:t>амках Подпрограммы 2</w:t>
      </w:r>
    </w:p>
    <w:p w:rsidR="00704482" w:rsidRPr="00E72D93" w:rsidRDefault="00704482" w:rsidP="00704482">
      <w:pPr>
        <w:pStyle w:val="ConsPlusTitle"/>
        <w:ind w:left="720"/>
        <w:jc w:val="center"/>
        <w:outlineLvl w:val="2"/>
      </w:pP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амках Подпрограммы</w:t>
      </w:r>
      <w:r w:rsidR="00D0516B" w:rsidRPr="00E72D93">
        <w:rPr>
          <w:rFonts w:eastAsia="Calibri"/>
          <w:sz w:val="28"/>
          <w:szCs w:val="28"/>
        </w:rPr>
        <w:t xml:space="preserve"> 2</w:t>
      </w:r>
      <w:r w:rsidRPr="00E72D93">
        <w:rPr>
          <w:rFonts w:eastAsia="Calibri"/>
          <w:sz w:val="28"/>
          <w:szCs w:val="28"/>
        </w:rPr>
        <w:t>, обозначены</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иде основных мероприятий Подпрограммы</w:t>
      </w:r>
      <w:r w:rsidR="00D0516B" w:rsidRPr="00E72D93">
        <w:rPr>
          <w:rFonts w:eastAsia="Calibri"/>
          <w:sz w:val="28"/>
          <w:szCs w:val="28"/>
        </w:rPr>
        <w:t xml:space="preserve"> 2</w:t>
      </w:r>
      <w:r w:rsidRPr="00E72D93">
        <w:rPr>
          <w:rFonts w:eastAsia="Calibri"/>
          <w:sz w:val="28"/>
          <w:szCs w:val="28"/>
        </w:rPr>
        <w:t>, каждое основное мероприятие содержит мероприятия Подпрограммы</w:t>
      </w:r>
      <w:r w:rsidR="00D0516B" w:rsidRPr="00E72D93">
        <w:rPr>
          <w:rFonts w:eastAsia="Calibri"/>
          <w:sz w:val="28"/>
          <w:szCs w:val="28"/>
        </w:rPr>
        <w:t xml:space="preserve"> 2</w:t>
      </w:r>
      <w:r w:rsidRPr="00E72D93">
        <w:rPr>
          <w:rFonts w:eastAsia="Calibri"/>
          <w:sz w:val="28"/>
          <w:szCs w:val="28"/>
        </w:rPr>
        <w:t>, направленные</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решения.</w:t>
      </w: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В рамках реализации мероприятий Подпрограммы</w:t>
      </w:r>
      <w:r w:rsidR="00D0516B" w:rsidRPr="00E72D93">
        <w:rPr>
          <w:rFonts w:eastAsia="Calibri"/>
          <w:sz w:val="28"/>
          <w:szCs w:val="28"/>
        </w:rPr>
        <w:t xml:space="preserve"> 2</w:t>
      </w:r>
      <w:r w:rsidRPr="00E72D93">
        <w:rPr>
          <w:rFonts w:eastAsia="Calibri"/>
          <w:sz w:val="28"/>
          <w:szCs w:val="28"/>
        </w:rPr>
        <w:t xml:space="preserve"> будут обеспечены следующие эффекты социально-экономического развития </w:t>
      </w:r>
      <w:r w:rsidR="00CC3647" w:rsidRPr="00E72D93">
        <w:rPr>
          <w:rFonts w:eastAsia="Calibri"/>
          <w:sz w:val="28"/>
          <w:szCs w:val="28"/>
        </w:rPr>
        <w:t>Городского округа Пушкинский</w:t>
      </w:r>
      <w:r w:rsidRPr="00E72D93">
        <w:rPr>
          <w:rFonts w:eastAsia="Calibri"/>
          <w:sz w:val="28"/>
          <w:szCs w:val="28"/>
        </w:rPr>
        <w:t xml:space="preserve"> Московской области: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lastRenderedPageBreak/>
        <w:t>повышение качества муниципальных услуг, оказываемых населению Московской области, обеспечение удобства</w:t>
      </w:r>
      <w:r w:rsidR="00603B86" w:rsidRPr="00E72D93">
        <w:rPr>
          <w:rFonts w:eastAsia="Calibri"/>
          <w:sz w:val="28"/>
          <w:szCs w:val="28"/>
        </w:rPr>
        <w:t xml:space="preserve"> их</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олучения (сокращение сроков оказания), увеличение производительности труда работников </w:t>
      </w:r>
      <w:r w:rsidR="00501B3E" w:rsidRPr="00E72D93">
        <w:rPr>
          <w:rFonts w:eastAsia="Calibri"/>
          <w:sz w:val="28"/>
          <w:szCs w:val="28"/>
        </w:rPr>
        <w:t>ОМСУ</w:t>
      </w:r>
      <w:r w:rsidR="004B5143" w:rsidRPr="00E72D93">
        <w:rPr>
          <w:rFonts w:eastAsia="Calibri"/>
          <w:sz w:val="28"/>
          <w:szCs w:val="28"/>
        </w:rPr>
        <w:t xml:space="preserve"> </w:t>
      </w:r>
      <w:r w:rsidRPr="00E72D93">
        <w:rPr>
          <w:rFonts w:eastAsia="Calibri"/>
          <w:sz w:val="28"/>
          <w:szCs w:val="28"/>
        </w:rPr>
        <w:t>округа,</w:t>
      </w:r>
      <w:r w:rsidR="00603B86" w:rsidRPr="00E72D93">
        <w:rPr>
          <w:rFonts w:eastAsia="Calibri"/>
          <w:sz w:val="28"/>
          <w:szCs w:val="28"/>
        </w:rPr>
        <w:t xml:space="preserve"> а</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акже находящихся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008551BF" w:rsidRPr="00E72D93">
        <w:rPr>
          <w:rFonts w:eastAsia="Calibri"/>
          <w:sz w:val="28"/>
          <w:szCs w:val="28"/>
        </w:rPr>
        <w:t>х</w:t>
      </w:r>
      <w:r w:rsidRPr="00E72D93">
        <w:rPr>
          <w:rFonts w:eastAsia="Calibri"/>
          <w:sz w:val="28"/>
          <w:szCs w:val="28"/>
        </w:rPr>
        <w:t xml:space="preserve"> ведении организаций</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у</w:t>
      </w:r>
      <w:r w:rsidRPr="00E72D93">
        <w:rPr>
          <w:rFonts w:eastAsia="Calibri"/>
          <w:sz w:val="28"/>
          <w:szCs w:val="28"/>
        </w:rPr>
        <w:t>чреждений</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широкого использования информационных технологий</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деятельности;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777A1F" w:rsidRPr="00E72D93">
        <w:rPr>
          <w:rFonts w:eastAsia="Calibri"/>
          <w:sz w:val="28"/>
          <w:szCs w:val="28"/>
        </w:rPr>
        <w:t xml:space="preserve"> на </w:t>
      </w:r>
      <w:r w:rsidR="00603B86" w:rsidRPr="00E72D93">
        <w:rPr>
          <w:rFonts w:eastAsia="Calibri"/>
          <w:sz w:val="28"/>
          <w:szCs w:val="28"/>
        </w:rPr>
        <w:t>о</w:t>
      </w:r>
      <w:r w:rsidRPr="00E72D93">
        <w:rPr>
          <w:rFonts w:eastAsia="Calibri"/>
          <w:sz w:val="28"/>
          <w:szCs w:val="28"/>
        </w:rPr>
        <w:t>снове новейших информационных</w:t>
      </w:r>
      <w:r w:rsidR="00777A1F"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елекоммуникационных технологий единого информационного пространства округа, обеспечивающего формирование, интеграцию</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овместное использование органами местного самоуправления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г</w:t>
      </w:r>
      <w:r w:rsidRPr="00E72D93">
        <w:rPr>
          <w:rFonts w:eastAsia="Calibri"/>
          <w:sz w:val="28"/>
          <w:szCs w:val="28"/>
        </w:rPr>
        <w:t xml:space="preserve">осударственными структурами информационных ресурсов </w:t>
      </w:r>
      <w:r w:rsidR="00796C0A" w:rsidRPr="00E72D93">
        <w:rPr>
          <w:rFonts w:eastAsia="Calibri"/>
          <w:sz w:val="28"/>
          <w:szCs w:val="28"/>
        </w:rPr>
        <w:t>округа</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нформационных ресурсов Московской области, обеспечение благоприятных условий жизни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едения бизнеса</w:t>
      </w:r>
      <w:r w:rsidR="00603B86" w:rsidRPr="00E72D93">
        <w:rPr>
          <w:rFonts w:eastAsia="Calibri"/>
          <w:sz w:val="28"/>
          <w:szCs w:val="28"/>
        </w:rPr>
        <w:t xml:space="preserve"> в</w:t>
      </w:r>
      <w:r w:rsidR="00046C0A">
        <w:rPr>
          <w:rFonts w:eastAsia="Calibri"/>
          <w:sz w:val="28"/>
          <w:szCs w:val="28"/>
        </w:rPr>
        <w:t xml:space="preserve"> </w:t>
      </w:r>
      <w:r w:rsidR="00416698" w:rsidRPr="00E72D93">
        <w:rPr>
          <w:rFonts w:eastAsia="Calibri"/>
          <w:sz w:val="28"/>
          <w:szCs w:val="28"/>
        </w:rPr>
        <w:t xml:space="preserve">городском округе </w:t>
      </w:r>
      <w:r w:rsidR="00603B86" w:rsidRPr="00E72D93">
        <w:rPr>
          <w:rFonts w:eastAsia="Calibri"/>
          <w:sz w:val="28"/>
          <w:szCs w:val="28"/>
        </w:rPr>
        <w:t>П</w:t>
      </w:r>
      <w:r w:rsidRPr="00E72D93">
        <w:rPr>
          <w:rFonts w:eastAsia="Calibri"/>
          <w:sz w:val="28"/>
          <w:szCs w:val="28"/>
        </w:rPr>
        <w:t>ушкинск</w:t>
      </w:r>
      <w:r w:rsidR="00416698" w:rsidRPr="00E72D93">
        <w:rPr>
          <w:rFonts w:eastAsia="Calibri"/>
          <w:sz w:val="28"/>
          <w:szCs w:val="28"/>
        </w:rPr>
        <w:t>ий</w:t>
      </w:r>
      <w:r w:rsidRPr="00E72D93">
        <w:rPr>
          <w:rFonts w:eastAsia="Calibri"/>
          <w:sz w:val="28"/>
          <w:szCs w:val="28"/>
        </w:rPr>
        <w:t xml:space="preserve"> </w:t>
      </w:r>
      <w:r w:rsidR="008026BE" w:rsidRPr="00E72D93">
        <w:rPr>
          <w:rFonts w:eastAsia="Calibri"/>
          <w:sz w:val="28"/>
          <w:szCs w:val="28"/>
        </w:rPr>
        <w:t>Московской области</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широкомасштабного внедрения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спользования информационно-коммуникационных технологий;</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внедрение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роцессы муниципального управления современных методов управления</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 xml:space="preserve">снове информационных технологий; </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обеспечение развития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овышение эффективности управления имущественным комплексом </w:t>
      </w:r>
      <w:r w:rsidR="00796C0A" w:rsidRPr="00E72D93">
        <w:rPr>
          <w:rFonts w:eastAsia="Calibri"/>
          <w:sz w:val="28"/>
          <w:szCs w:val="28"/>
        </w:rPr>
        <w:t>округа</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б</w:t>
      </w:r>
      <w:r w:rsidRPr="00E72D93">
        <w:rPr>
          <w:rFonts w:eastAsia="Calibri"/>
          <w:sz w:val="28"/>
          <w:szCs w:val="28"/>
        </w:rPr>
        <w:t>азе применения специализированных информационных систем;</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развитие институтов общественного участия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роцессе формирования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огласования принимаемых решений</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м</w:t>
      </w:r>
      <w:r w:rsidRPr="00E72D93">
        <w:rPr>
          <w:rFonts w:eastAsia="Calibri"/>
          <w:sz w:val="28"/>
          <w:szCs w:val="28"/>
        </w:rPr>
        <w:t>униципальном уровне, обеспечение общественного контроля</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к</w:t>
      </w:r>
      <w:r w:rsidRPr="00E72D93">
        <w:rPr>
          <w:rFonts w:eastAsia="Calibri"/>
          <w:sz w:val="28"/>
          <w:szCs w:val="28"/>
        </w:rPr>
        <w:t>ачеством исполнения муниципальных функции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казания муниципальных услуг,</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ом числе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э</w:t>
      </w:r>
      <w:r w:rsidRPr="00E72D93">
        <w:rPr>
          <w:rFonts w:eastAsia="Calibri"/>
          <w:sz w:val="28"/>
          <w:szCs w:val="28"/>
        </w:rPr>
        <w:t>лектронной форме;</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азвитие информационных систем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 xml:space="preserve">нформационных ресурсов </w:t>
      </w:r>
      <w:r w:rsidR="00CC3647" w:rsidRPr="00E72D93">
        <w:rPr>
          <w:rFonts w:eastAsia="Calibri"/>
          <w:sz w:val="28"/>
          <w:szCs w:val="28"/>
        </w:rPr>
        <w:t>Городского округа Пушкинский</w:t>
      </w:r>
      <w:r w:rsidRPr="00E72D93">
        <w:rPr>
          <w:rFonts w:eastAsia="Calibri"/>
          <w:sz w:val="28"/>
          <w:szCs w:val="28"/>
        </w:rPr>
        <w:t>, получение доступа</w:t>
      </w:r>
      <w:r w:rsidR="00603B86" w:rsidRPr="00E72D93">
        <w:rPr>
          <w:rFonts w:eastAsia="Calibri"/>
          <w:sz w:val="28"/>
          <w:szCs w:val="28"/>
        </w:rPr>
        <w:t xml:space="preserve"> к</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нформационным ресурсам Московской области, обеспечивающих эффективное взаимодействие органов государственной власти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00501B3E" w:rsidRPr="00E72D93">
        <w:rPr>
          <w:rFonts w:eastAsia="Calibri"/>
          <w:sz w:val="28"/>
          <w:szCs w:val="28"/>
        </w:rPr>
        <w:t>МСУ</w:t>
      </w:r>
      <w:r w:rsidRPr="00E72D93">
        <w:rPr>
          <w:rFonts w:eastAsia="Calibri"/>
          <w:sz w:val="28"/>
          <w:szCs w:val="28"/>
        </w:rPr>
        <w:t xml:space="preserve"> Московской области</w:t>
      </w:r>
      <w:r w:rsidR="00603B86" w:rsidRPr="00E72D93">
        <w:rPr>
          <w:rFonts w:eastAsia="Calibri"/>
          <w:sz w:val="28"/>
          <w:szCs w:val="28"/>
        </w:rPr>
        <w:t xml:space="preserve"> с</w:t>
      </w:r>
      <w:r w:rsidR="00046C0A">
        <w:rPr>
          <w:rFonts w:eastAsia="Calibri"/>
          <w:sz w:val="28"/>
          <w:szCs w:val="28"/>
        </w:rPr>
        <w:t xml:space="preserve"> </w:t>
      </w:r>
      <w:r w:rsidR="00603B86" w:rsidRPr="00E72D93">
        <w:rPr>
          <w:rFonts w:eastAsia="Calibri"/>
          <w:sz w:val="28"/>
          <w:szCs w:val="28"/>
        </w:rPr>
        <w:t>н</w:t>
      </w:r>
      <w:r w:rsidRPr="00E72D93">
        <w:rPr>
          <w:rFonts w:eastAsia="Calibri"/>
          <w:sz w:val="28"/>
          <w:szCs w:val="28"/>
        </w:rPr>
        <w:t>аселением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рганизациями.</w:t>
      </w:r>
    </w:p>
    <w:p w:rsidR="00704482" w:rsidRPr="00E72D93" w:rsidRDefault="00704482" w:rsidP="008C0F06">
      <w:pPr>
        <w:autoSpaceDE w:val="0"/>
        <w:autoSpaceDN w:val="0"/>
        <w:adjustRightInd w:val="0"/>
        <w:ind w:firstLine="708"/>
        <w:jc w:val="both"/>
        <w:rPr>
          <w:rFonts w:eastAsia="Calibri"/>
          <w:sz w:val="28"/>
          <w:szCs w:val="28"/>
        </w:rPr>
      </w:pPr>
    </w:p>
    <w:p w:rsidR="00796C0A" w:rsidRPr="00E72D93" w:rsidRDefault="00796C0A" w:rsidP="00796C0A">
      <w:pPr>
        <w:ind w:right="-1"/>
        <w:jc w:val="both"/>
        <w:rPr>
          <w:sz w:val="28"/>
          <w:szCs w:val="28"/>
        </w:rPr>
      </w:pPr>
    </w:p>
    <w:p w:rsidR="00796C0A" w:rsidRPr="00E72D93" w:rsidRDefault="00796C0A" w:rsidP="00796C0A">
      <w:pPr>
        <w:ind w:right="-1" w:firstLine="709"/>
        <w:jc w:val="both"/>
      </w:pPr>
    </w:p>
    <w:p w:rsidR="008C0F06" w:rsidRPr="00E72D93" w:rsidRDefault="008C0F06" w:rsidP="008C0F06">
      <w:pPr>
        <w:rPr>
          <w:rFonts w:eastAsia="Calibri"/>
          <w:lang w:eastAsia="en-US"/>
        </w:rPr>
        <w:sectPr w:rsidR="008C0F06" w:rsidRPr="00E72D93" w:rsidSect="00046C0A">
          <w:headerReference w:type="even" r:id="rId15"/>
          <w:headerReference w:type="default" r:id="rId16"/>
          <w:footerReference w:type="default" r:id="rId17"/>
          <w:headerReference w:type="first" r:id="rId18"/>
          <w:pgSz w:w="11906" w:h="16838"/>
          <w:pgMar w:top="1134" w:right="567" w:bottom="1134" w:left="1701" w:header="708" w:footer="708" w:gutter="0"/>
          <w:cols w:space="708"/>
          <w:docGrid w:linePitch="360"/>
        </w:sectPr>
      </w:pPr>
    </w:p>
    <w:p w:rsidR="00B95A07" w:rsidRPr="00E72D93" w:rsidRDefault="00B95A07" w:rsidP="00454F85">
      <w:pPr>
        <w:pStyle w:val="aff8"/>
        <w:keepNext/>
        <w:numPr>
          <w:ilvl w:val="0"/>
          <w:numId w:val="35"/>
        </w:numPr>
        <w:spacing w:line="240" w:lineRule="auto"/>
        <w:ind w:left="1077" w:hanging="357"/>
        <w:jc w:val="center"/>
        <w:rPr>
          <w:b/>
          <w:sz w:val="28"/>
          <w:szCs w:val="28"/>
        </w:rPr>
      </w:pPr>
      <w:bookmarkStart w:id="4" w:name="_Toc355777529"/>
      <w:r w:rsidRPr="00E72D93">
        <w:rPr>
          <w:b/>
          <w:sz w:val="28"/>
          <w:szCs w:val="28"/>
        </w:rPr>
        <w:lastRenderedPageBreak/>
        <w:t>Перечень мероприятий Подпрограммы 2</w:t>
      </w:r>
      <w:r w:rsidR="00725BA2" w:rsidRPr="00E72D93">
        <w:rPr>
          <w:b/>
          <w:sz w:val="28"/>
          <w:szCs w:val="28"/>
        </w:rPr>
        <w:t xml:space="preserve"> «Развитие информационной и</w:t>
      </w:r>
      <w:r w:rsidR="00046C0A">
        <w:rPr>
          <w:b/>
          <w:sz w:val="28"/>
          <w:szCs w:val="28"/>
        </w:rPr>
        <w:t xml:space="preserve"> </w:t>
      </w:r>
      <w:r w:rsidR="00725BA2"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536EBD" w:rsidRPr="00E72D93" w:rsidRDefault="00536EBD">
      <w:pPr>
        <w:rPr>
          <w:sz w:val="2"/>
          <w:szCs w:val="2"/>
        </w:rPr>
      </w:pPr>
    </w:p>
    <w:tbl>
      <w:tblPr>
        <w:tblpPr w:leftFromText="181" w:rightFromText="181" w:vertAnchor="text" w:horzAnchor="margin" w:tblpY="1"/>
        <w:tblOverlap w:val="never"/>
        <w:tblW w:w="14591" w:type="dxa"/>
        <w:tblLayout w:type="fixed"/>
        <w:tblLook w:val="04A0"/>
      </w:tblPr>
      <w:tblGrid>
        <w:gridCol w:w="473"/>
        <w:gridCol w:w="2323"/>
        <w:gridCol w:w="562"/>
        <w:gridCol w:w="1402"/>
        <w:gridCol w:w="981"/>
        <w:gridCol w:w="1038"/>
        <w:gridCol w:w="1038"/>
        <w:gridCol w:w="981"/>
        <w:gridCol w:w="981"/>
        <w:gridCol w:w="1045"/>
        <w:gridCol w:w="1286"/>
        <w:gridCol w:w="2481"/>
      </w:tblGrid>
      <w:tr w:rsidR="00A879F5" w:rsidRPr="00454F85" w:rsidTr="00454F85">
        <w:trPr>
          <w:trHeight w:val="420"/>
        </w:trPr>
        <w:tc>
          <w:tcPr>
            <w:tcW w:w="4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 п/п</w:t>
            </w:r>
          </w:p>
        </w:tc>
        <w:tc>
          <w:tcPr>
            <w:tcW w:w="2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Мероприятия по</w:t>
            </w:r>
            <w:r w:rsidR="00046C0A" w:rsidRPr="00454F85">
              <w:rPr>
                <w:color w:val="000000"/>
                <w:sz w:val="20"/>
                <w:szCs w:val="20"/>
              </w:rPr>
              <w:t xml:space="preserve"> </w:t>
            </w:r>
            <w:r w:rsidRPr="00454F85">
              <w:rPr>
                <w:color w:val="000000"/>
                <w:sz w:val="20"/>
                <w:szCs w:val="20"/>
              </w:rPr>
              <w:t>реализации подпрограммы</w:t>
            </w:r>
          </w:p>
        </w:tc>
        <w:tc>
          <w:tcPr>
            <w:tcW w:w="562" w:type="dxa"/>
            <w:tcBorders>
              <w:top w:val="single" w:sz="8" w:space="0" w:color="auto"/>
              <w:left w:val="nil"/>
              <w:bottom w:val="nil"/>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Срок исполнения мероприятия</w:t>
            </w:r>
          </w:p>
        </w:tc>
        <w:tc>
          <w:tcPr>
            <w:tcW w:w="1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Источники финансирования</w:t>
            </w:r>
          </w:p>
        </w:tc>
        <w:tc>
          <w:tcPr>
            <w:tcW w:w="981" w:type="dxa"/>
            <w:tcBorders>
              <w:top w:val="single" w:sz="8" w:space="0" w:color="auto"/>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Всего</w:t>
            </w:r>
          </w:p>
        </w:tc>
        <w:tc>
          <w:tcPr>
            <w:tcW w:w="5083" w:type="dxa"/>
            <w:gridSpan w:val="5"/>
            <w:tcBorders>
              <w:top w:val="single" w:sz="8" w:space="0" w:color="auto"/>
              <w:left w:val="nil"/>
              <w:bottom w:val="single" w:sz="8" w:space="0" w:color="auto"/>
              <w:right w:val="single" w:sz="8" w:space="0" w:color="000000"/>
            </w:tcBorders>
            <w:shd w:val="clear" w:color="auto" w:fill="auto"/>
            <w:vAlign w:val="center"/>
            <w:hideMark/>
          </w:tcPr>
          <w:p w:rsidR="00A879F5" w:rsidRPr="00454F85" w:rsidRDefault="00A879F5" w:rsidP="00E0172C">
            <w:pPr>
              <w:jc w:val="center"/>
              <w:rPr>
                <w:color w:val="000000"/>
                <w:sz w:val="20"/>
                <w:szCs w:val="20"/>
              </w:rPr>
            </w:pPr>
            <w:r w:rsidRPr="00454F85">
              <w:rPr>
                <w:color w:val="000000"/>
                <w:sz w:val="20"/>
                <w:szCs w:val="20"/>
              </w:rPr>
              <w:t>Объем финансирования по</w:t>
            </w:r>
            <w:r w:rsidR="00046C0A" w:rsidRPr="00454F85">
              <w:rPr>
                <w:color w:val="000000"/>
                <w:sz w:val="20"/>
                <w:szCs w:val="20"/>
              </w:rPr>
              <w:t xml:space="preserve"> </w:t>
            </w:r>
            <w:r w:rsidRPr="00454F85">
              <w:rPr>
                <w:color w:val="000000"/>
                <w:sz w:val="20"/>
                <w:szCs w:val="20"/>
              </w:rPr>
              <w:t>годам (тыс. рублей)</w:t>
            </w:r>
          </w:p>
        </w:tc>
        <w:tc>
          <w:tcPr>
            <w:tcW w:w="12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Ответственный за</w:t>
            </w:r>
            <w:r w:rsidR="00046C0A" w:rsidRPr="00454F85">
              <w:rPr>
                <w:color w:val="000000"/>
                <w:sz w:val="20"/>
                <w:szCs w:val="20"/>
              </w:rPr>
              <w:t xml:space="preserve"> </w:t>
            </w:r>
            <w:r w:rsidRPr="00454F85">
              <w:rPr>
                <w:color w:val="000000"/>
                <w:sz w:val="20"/>
                <w:szCs w:val="20"/>
              </w:rPr>
              <w:t xml:space="preserve">выполнение </w:t>
            </w:r>
            <w:r w:rsidRPr="00454F85">
              <w:rPr>
                <w:color w:val="000000"/>
                <w:sz w:val="19"/>
                <w:szCs w:val="19"/>
              </w:rPr>
              <w:t>мероприятия</w:t>
            </w:r>
            <w:r w:rsidRPr="00454F85">
              <w:rPr>
                <w:color w:val="000000"/>
                <w:sz w:val="20"/>
                <w:szCs w:val="20"/>
              </w:rPr>
              <w:t xml:space="preserve"> подпрограммы</w:t>
            </w:r>
          </w:p>
        </w:tc>
        <w:tc>
          <w:tcPr>
            <w:tcW w:w="2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Результаты выполнения мероприятий подпрограммы</w:t>
            </w:r>
          </w:p>
        </w:tc>
      </w:tr>
      <w:tr w:rsidR="00A879F5" w:rsidRPr="00454F85" w:rsidTr="00454F85">
        <w:trPr>
          <w:trHeight w:val="300"/>
        </w:trPr>
        <w:tc>
          <w:tcPr>
            <w:tcW w:w="47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32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562"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(годы)</w:t>
            </w:r>
          </w:p>
        </w:tc>
        <w:tc>
          <w:tcPr>
            <w:tcW w:w="1402"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(тыс. руб.)</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2022</w:t>
            </w:r>
            <w:r w:rsidR="00E0172C">
              <w:rPr>
                <w:color w:val="000000"/>
                <w:sz w:val="20"/>
                <w:szCs w:val="20"/>
              </w:rPr>
              <w:t xml:space="preserve"> год</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2023</w:t>
            </w:r>
            <w:r w:rsidR="00E0172C">
              <w:rPr>
                <w:color w:val="000000"/>
                <w:sz w:val="20"/>
                <w:szCs w:val="20"/>
              </w:rPr>
              <w:t xml:space="preserve"> год</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2024</w:t>
            </w:r>
            <w:r w:rsidR="00E0172C">
              <w:rPr>
                <w:color w:val="000000"/>
                <w:sz w:val="20"/>
                <w:szCs w:val="20"/>
              </w:rPr>
              <w:t xml:space="preserve"> год</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2025</w:t>
            </w:r>
            <w:r w:rsidR="00E0172C">
              <w:rPr>
                <w:color w:val="000000"/>
                <w:sz w:val="20"/>
                <w:szCs w:val="20"/>
              </w:rPr>
              <w:t xml:space="preserve"> год</w:t>
            </w:r>
          </w:p>
        </w:tc>
        <w:tc>
          <w:tcPr>
            <w:tcW w:w="1045"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2026</w:t>
            </w:r>
            <w:r w:rsidR="00E0172C">
              <w:rPr>
                <w:color w:val="000000"/>
                <w:sz w:val="20"/>
                <w:szCs w:val="20"/>
              </w:rPr>
              <w:t xml:space="preserve"> год</w:t>
            </w:r>
          </w:p>
        </w:tc>
        <w:tc>
          <w:tcPr>
            <w:tcW w:w="1286"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481"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r>
    </w:tbl>
    <w:p w:rsidR="003975F4" w:rsidRPr="00E72D93" w:rsidRDefault="003975F4">
      <w:pPr>
        <w:rPr>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2332"/>
        <w:gridCol w:w="558"/>
        <w:gridCol w:w="1400"/>
        <w:gridCol w:w="979"/>
        <w:gridCol w:w="1038"/>
        <w:gridCol w:w="1040"/>
        <w:gridCol w:w="1000"/>
        <w:gridCol w:w="974"/>
        <w:gridCol w:w="1038"/>
        <w:gridCol w:w="1354"/>
        <w:gridCol w:w="2410"/>
      </w:tblGrid>
      <w:tr w:rsidR="007B367E" w:rsidRPr="00454F85" w:rsidTr="00454F85">
        <w:trPr>
          <w:trHeight w:val="300"/>
          <w:tblHeader/>
        </w:trPr>
        <w:tc>
          <w:tcPr>
            <w:tcW w:w="473"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w:t>
            </w:r>
          </w:p>
        </w:tc>
        <w:tc>
          <w:tcPr>
            <w:tcW w:w="2332"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2</w:t>
            </w:r>
          </w:p>
        </w:tc>
        <w:tc>
          <w:tcPr>
            <w:tcW w:w="55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3</w:t>
            </w:r>
          </w:p>
        </w:tc>
        <w:tc>
          <w:tcPr>
            <w:tcW w:w="14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4</w:t>
            </w:r>
          </w:p>
        </w:tc>
        <w:tc>
          <w:tcPr>
            <w:tcW w:w="979"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5</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6</w:t>
            </w:r>
          </w:p>
        </w:tc>
        <w:tc>
          <w:tcPr>
            <w:tcW w:w="104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7</w:t>
            </w:r>
          </w:p>
        </w:tc>
        <w:tc>
          <w:tcPr>
            <w:tcW w:w="10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8</w:t>
            </w:r>
          </w:p>
        </w:tc>
        <w:tc>
          <w:tcPr>
            <w:tcW w:w="97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9</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10</w:t>
            </w:r>
          </w:p>
        </w:tc>
        <w:tc>
          <w:tcPr>
            <w:tcW w:w="135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11</w:t>
            </w:r>
          </w:p>
        </w:tc>
        <w:tc>
          <w:tcPr>
            <w:tcW w:w="241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12</w:t>
            </w:r>
          </w:p>
        </w:tc>
      </w:tr>
      <w:tr w:rsidR="002E23CA" w:rsidRPr="00454F85" w:rsidTr="00454F85">
        <w:trPr>
          <w:trHeight w:val="312"/>
        </w:trPr>
        <w:tc>
          <w:tcPr>
            <w:tcW w:w="473" w:type="dxa"/>
            <w:vMerge w:val="restart"/>
            <w:shd w:val="clear" w:color="auto" w:fill="auto"/>
            <w:vAlign w:val="center"/>
            <w:hideMark/>
          </w:tcPr>
          <w:p w:rsidR="002E23CA" w:rsidRPr="00454F85" w:rsidRDefault="002E23CA" w:rsidP="002E23CA">
            <w:pPr>
              <w:jc w:val="right"/>
              <w:rPr>
                <w:color w:val="000000"/>
                <w:sz w:val="20"/>
                <w:szCs w:val="20"/>
              </w:rPr>
            </w:pPr>
            <w:r w:rsidRPr="00454F85">
              <w:rPr>
                <w:color w:val="000000"/>
                <w:sz w:val="20"/>
                <w:szCs w:val="20"/>
              </w:rPr>
              <w:t>1.</w:t>
            </w:r>
          </w:p>
        </w:tc>
        <w:tc>
          <w:tcPr>
            <w:tcW w:w="2332" w:type="dxa"/>
            <w:vMerge w:val="restart"/>
            <w:shd w:val="clear" w:color="auto" w:fill="auto"/>
            <w:hideMark/>
          </w:tcPr>
          <w:p w:rsidR="002E23CA" w:rsidRPr="00454F85" w:rsidRDefault="002E23CA" w:rsidP="002E23CA">
            <w:pPr>
              <w:rPr>
                <w:color w:val="000000"/>
                <w:sz w:val="20"/>
                <w:szCs w:val="20"/>
              </w:rPr>
            </w:pPr>
            <w:r w:rsidRPr="00454F85">
              <w:rPr>
                <w:color w:val="000000"/>
                <w:sz w:val="20"/>
                <w:szCs w:val="20"/>
              </w:rPr>
              <w:t>Основное мероприятие 01. Информационная инфраструктура</w:t>
            </w:r>
          </w:p>
        </w:tc>
        <w:tc>
          <w:tcPr>
            <w:tcW w:w="558" w:type="dxa"/>
            <w:vMerge w:val="restart"/>
            <w:shd w:val="clear" w:color="auto" w:fill="auto"/>
            <w:vAlign w:val="center"/>
            <w:hideMark/>
          </w:tcPr>
          <w:p w:rsidR="002E23CA" w:rsidRPr="00C36E98" w:rsidRDefault="002E23CA" w:rsidP="002E23CA">
            <w:pPr>
              <w:jc w:val="center"/>
              <w:rPr>
                <w:color w:val="000000"/>
                <w:sz w:val="16"/>
                <w:szCs w:val="16"/>
              </w:rPr>
            </w:pPr>
            <w:r w:rsidRPr="00C36E98">
              <w:rPr>
                <w:color w:val="000000"/>
                <w:sz w:val="16"/>
                <w:szCs w:val="16"/>
              </w:rPr>
              <w:t>2022-2026</w:t>
            </w:r>
          </w:p>
        </w:tc>
        <w:tc>
          <w:tcPr>
            <w:tcW w:w="1400" w:type="dxa"/>
            <w:shd w:val="clear" w:color="auto" w:fill="auto"/>
            <w:hideMark/>
          </w:tcPr>
          <w:p w:rsidR="002E23CA" w:rsidRPr="00454F85" w:rsidRDefault="002E23CA" w:rsidP="002E23CA">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2E23CA" w:rsidRPr="002E23CA" w:rsidRDefault="002E23CA" w:rsidP="002E23CA">
            <w:pPr>
              <w:jc w:val="center"/>
              <w:rPr>
                <w:color w:val="000000"/>
                <w:sz w:val="20"/>
                <w:szCs w:val="20"/>
              </w:rPr>
            </w:pPr>
            <w:r w:rsidRPr="002E23CA">
              <w:rPr>
                <w:color w:val="000000"/>
                <w:sz w:val="20"/>
                <w:szCs w:val="20"/>
              </w:rPr>
              <w:t>109237,4</w:t>
            </w:r>
          </w:p>
        </w:tc>
        <w:tc>
          <w:tcPr>
            <w:tcW w:w="1038" w:type="dxa"/>
            <w:shd w:val="clear" w:color="auto" w:fill="auto"/>
            <w:vAlign w:val="center"/>
            <w:hideMark/>
          </w:tcPr>
          <w:p w:rsidR="002E23CA" w:rsidRPr="002E23CA" w:rsidRDefault="002E23CA" w:rsidP="002E23CA">
            <w:pPr>
              <w:jc w:val="center"/>
              <w:rPr>
                <w:color w:val="000000"/>
                <w:sz w:val="20"/>
                <w:szCs w:val="20"/>
              </w:rPr>
            </w:pPr>
            <w:r w:rsidRPr="002E23CA">
              <w:rPr>
                <w:color w:val="000000"/>
                <w:sz w:val="20"/>
                <w:szCs w:val="20"/>
              </w:rPr>
              <w:t>20901,8</w:t>
            </w:r>
          </w:p>
        </w:tc>
        <w:tc>
          <w:tcPr>
            <w:tcW w:w="1040" w:type="dxa"/>
            <w:shd w:val="clear" w:color="auto" w:fill="auto"/>
            <w:vAlign w:val="center"/>
            <w:hideMark/>
          </w:tcPr>
          <w:p w:rsidR="002E23CA" w:rsidRPr="007433A0" w:rsidRDefault="002E23CA" w:rsidP="002E23CA">
            <w:pPr>
              <w:jc w:val="center"/>
              <w:rPr>
                <w:color w:val="000000"/>
                <w:sz w:val="20"/>
                <w:szCs w:val="20"/>
              </w:rPr>
            </w:pPr>
            <w:r w:rsidRPr="007433A0">
              <w:rPr>
                <w:color w:val="000000"/>
                <w:sz w:val="20"/>
                <w:szCs w:val="20"/>
              </w:rPr>
              <w:t>22083,9</w:t>
            </w:r>
          </w:p>
        </w:tc>
        <w:tc>
          <w:tcPr>
            <w:tcW w:w="1000" w:type="dxa"/>
            <w:shd w:val="clear" w:color="auto" w:fill="auto"/>
            <w:vAlign w:val="center"/>
            <w:hideMark/>
          </w:tcPr>
          <w:p w:rsidR="002E23CA" w:rsidRPr="007433A0" w:rsidRDefault="002E23CA" w:rsidP="002E23CA">
            <w:pPr>
              <w:jc w:val="center"/>
              <w:rPr>
                <w:color w:val="000000"/>
                <w:sz w:val="20"/>
                <w:szCs w:val="20"/>
              </w:rPr>
            </w:pPr>
            <w:r w:rsidRPr="007433A0">
              <w:rPr>
                <w:color w:val="000000"/>
                <w:sz w:val="20"/>
                <w:szCs w:val="20"/>
              </w:rPr>
              <w:t>22083,9</w:t>
            </w:r>
          </w:p>
        </w:tc>
        <w:tc>
          <w:tcPr>
            <w:tcW w:w="974" w:type="dxa"/>
            <w:shd w:val="clear" w:color="auto" w:fill="auto"/>
            <w:vAlign w:val="center"/>
            <w:hideMark/>
          </w:tcPr>
          <w:p w:rsidR="002E23CA" w:rsidRPr="007433A0" w:rsidRDefault="002E23CA" w:rsidP="002E23CA">
            <w:pPr>
              <w:jc w:val="center"/>
              <w:rPr>
                <w:color w:val="000000"/>
                <w:sz w:val="20"/>
                <w:szCs w:val="20"/>
              </w:rPr>
            </w:pPr>
            <w:r w:rsidRPr="007433A0">
              <w:rPr>
                <w:color w:val="000000"/>
                <w:sz w:val="20"/>
                <w:szCs w:val="20"/>
              </w:rPr>
              <w:t>22083,9</w:t>
            </w:r>
          </w:p>
        </w:tc>
        <w:tc>
          <w:tcPr>
            <w:tcW w:w="1038" w:type="dxa"/>
            <w:shd w:val="clear" w:color="auto" w:fill="auto"/>
            <w:vAlign w:val="center"/>
            <w:hideMark/>
          </w:tcPr>
          <w:p w:rsidR="002E23CA" w:rsidRPr="007433A0" w:rsidRDefault="002E23CA" w:rsidP="002E23CA">
            <w:pPr>
              <w:jc w:val="center"/>
              <w:rPr>
                <w:color w:val="000000"/>
                <w:sz w:val="20"/>
                <w:szCs w:val="20"/>
              </w:rPr>
            </w:pPr>
            <w:r w:rsidRPr="007433A0">
              <w:rPr>
                <w:color w:val="000000"/>
                <w:sz w:val="20"/>
                <w:szCs w:val="20"/>
              </w:rPr>
              <w:t>22083,9</w:t>
            </w:r>
          </w:p>
        </w:tc>
        <w:tc>
          <w:tcPr>
            <w:tcW w:w="1354" w:type="dxa"/>
            <w:vMerge w:val="restart"/>
            <w:shd w:val="clear" w:color="auto" w:fill="auto"/>
            <w:hideMark/>
          </w:tcPr>
          <w:p w:rsidR="002E23CA" w:rsidRPr="00454F85" w:rsidRDefault="002E23CA" w:rsidP="002E23CA">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2E23CA" w:rsidRPr="00454F85" w:rsidRDefault="002E23CA" w:rsidP="002E23CA">
            <w:pPr>
              <w:rPr>
                <w:color w:val="000000"/>
                <w:sz w:val="20"/>
                <w:szCs w:val="20"/>
              </w:rPr>
            </w:pPr>
            <w:r w:rsidRPr="00454F85">
              <w:rPr>
                <w:color w:val="000000"/>
                <w:sz w:val="20"/>
                <w:szCs w:val="20"/>
              </w:rPr>
              <w:t xml:space="preserve"> </w:t>
            </w:r>
          </w:p>
        </w:tc>
      </w:tr>
      <w:tr w:rsidR="002E23CA" w:rsidRPr="00454F85" w:rsidTr="00454F85">
        <w:trPr>
          <w:trHeight w:val="840"/>
        </w:trPr>
        <w:tc>
          <w:tcPr>
            <w:tcW w:w="473" w:type="dxa"/>
            <w:vMerge/>
            <w:vAlign w:val="center"/>
            <w:hideMark/>
          </w:tcPr>
          <w:p w:rsidR="002E23CA" w:rsidRPr="00454F85" w:rsidRDefault="002E23CA" w:rsidP="002E23CA">
            <w:pPr>
              <w:rPr>
                <w:color w:val="000000"/>
                <w:sz w:val="20"/>
                <w:szCs w:val="20"/>
              </w:rPr>
            </w:pPr>
          </w:p>
        </w:tc>
        <w:tc>
          <w:tcPr>
            <w:tcW w:w="2332" w:type="dxa"/>
            <w:vMerge/>
            <w:hideMark/>
          </w:tcPr>
          <w:p w:rsidR="002E23CA" w:rsidRPr="00454F85" w:rsidRDefault="002E23CA" w:rsidP="002E23CA">
            <w:pPr>
              <w:rPr>
                <w:color w:val="000000"/>
                <w:sz w:val="20"/>
                <w:szCs w:val="20"/>
              </w:rPr>
            </w:pPr>
          </w:p>
        </w:tc>
        <w:tc>
          <w:tcPr>
            <w:tcW w:w="558" w:type="dxa"/>
            <w:vMerge/>
            <w:vAlign w:val="center"/>
            <w:hideMark/>
          </w:tcPr>
          <w:p w:rsidR="002E23CA" w:rsidRPr="00C36E98" w:rsidRDefault="002E23CA" w:rsidP="002E23CA">
            <w:pPr>
              <w:rPr>
                <w:color w:val="000000"/>
                <w:sz w:val="16"/>
                <w:szCs w:val="16"/>
              </w:rPr>
            </w:pPr>
          </w:p>
        </w:tc>
        <w:tc>
          <w:tcPr>
            <w:tcW w:w="1400" w:type="dxa"/>
            <w:shd w:val="clear" w:color="auto" w:fill="auto"/>
            <w:hideMark/>
          </w:tcPr>
          <w:p w:rsidR="002E23CA" w:rsidRPr="00454F85" w:rsidRDefault="002E23CA" w:rsidP="002E23CA">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2E23CA" w:rsidRPr="002E23CA" w:rsidRDefault="002E23CA" w:rsidP="002E23CA">
            <w:pPr>
              <w:jc w:val="center"/>
              <w:rPr>
                <w:color w:val="000000"/>
                <w:sz w:val="20"/>
                <w:szCs w:val="20"/>
              </w:rPr>
            </w:pPr>
            <w:r w:rsidRPr="002E23CA">
              <w:rPr>
                <w:color w:val="000000"/>
                <w:sz w:val="20"/>
                <w:szCs w:val="20"/>
              </w:rPr>
              <w:t>107351,4</w:t>
            </w:r>
          </w:p>
        </w:tc>
        <w:tc>
          <w:tcPr>
            <w:tcW w:w="1038" w:type="dxa"/>
            <w:shd w:val="clear" w:color="auto" w:fill="auto"/>
            <w:vAlign w:val="center"/>
            <w:hideMark/>
          </w:tcPr>
          <w:p w:rsidR="002E23CA" w:rsidRPr="002E23CA" w:rsidRDefault="002E23CA" w:rsidP="002E23CA">
            <w:pPr>
              <w:jc w:val="center"/>
              <w:rPr>
                <w:color w:val="000000"/>
                <w:sz w:val="20"/>
                <w:szCs w:val="20"/>
              </w:rPr>
            </w:pPr>
            <w:r w:rsidRPr="002E23CA">
              <w:rPr>
                <w:color w:val="000000"/>
                <w:sz w:val="20"/>
                <w:szCs w:val="20"/>
              </w:rPr>
              <w:t>19015,8</w:t>
            </w:r>
          </w:p>
        </w:tc>
        <w:tc>
          <w:tcPr>
            <w:tcW w:w="1040" w:type="dxa"/>
            <w:shd w:val="clear" w:color="auto" w:fill="auto"/>
            <w:vAlign w:val="center"/>
            <w:hideMark/>
          </w:tcPr>
          <w:p w:rsidR="002E23CA" w:rsidRPr="007433A0" w:rsidRDefault="002E23CA" w:rsidP="002E23CA">
            <w:pPr>
              <w:jc w:val="center"/>
              <w:rPr>
                <w:color w:val="000000"/>
                <w:sz w:val="20"/>
                <w:szCs w:val="20"/>
              </w:rPr>
            </w:pPr>
            <w:r w:rsidRPr="007433A0">
              <w:rPr>
                <w:color w:val="000000"/>
                <w:sz w:val="20"/>
                <w:szCs w:val="20"/>
              </w:rPr>
              <w:t>22083,9</w:t>
            </w:r>
          </w:p>
        </w:tc>
        <w:tc>
          <w:tcPr>
            <w:tcW w:w="1000" w:type="dxa"/>
            <w:shd w:val="clear" w:color="auto" w:fill="auto"/>
            <w:vAlign w:val="center"/>
            <w:hideMark/>
          </w:tcPr>
          <w:p w:rsidR="002E23CA" w:rsidRPr="007433A0" w:rsidRDefault="002E23CA" w:rsidP="002E23CA">
            <w:pPr>
              <w:jc w:val="center"/>
              <w:rPr>
                <w:color w:val="000000"/>
                <w:sz w:val="20"/>
                <w:szCs w:val="20"/>
              </w:rPr>
            </w:pPr>
            <w:r w:rsidRPr="007433A0">
              <w:rPr>
                <w:color w:val="000000"/>
                <w:sz w:val="20"/>
                <w:szCs w:val="20"/>
              </w:rPr>
              <w:t>22083,9</w:t>
            </w:r>
          </w:p>
        </w:tc>
        <w:tc>
          <w:tcPr>
            <w:tcW w:w="974" w:type="dxa"/>
            <w:shd w:val="clear" w:color="auto" w:fill="auto"/>
            <w:vAlign w:val="center"/>
            <w:hideMark/>
          </w:tcPr>
          <w:p w:rsidR="002E23CA" w:rsidRPr="007433A0" w:rsidRDefault="002E23CA" w:rsidP="002E23CA">
            <w:pPr>
              <w:jc w:val="center"/>
              <w:rPr>
                <w:color w:val="000000"/>
                <w:sz w:val="20"/>
                <w:szCs w:val="20"/>
              </w:rPr>
            </w:pPr>
            <w:r w:rsidRPr="007433A0">
              <w:rPr>
                <w:color w:val="000000"/>
                <w:sz w:val="20"/>
                <w:szCs w:val="20"/>
              </w:rPr>
              <w:t>22083,9</w:t>
            </w:r>
          </w:p>
        </w:tc>
        <w:tc>
          <w:tcPr>
            <w:tcW w:w="1038" w:type="dxa"/>
            <w:shd w:val="clear" w:color="auto" w:fill="auto"/>
            <w:vAlign w:val="center"/>
            <w:hideMark/>
          </w:tcPr>
          <w:p w:rsidR="002E23CA" w:rsidRPr="007433A0" w:rsidRDefault="002E23CA" w:rsidP="002E23CA">
            <w:pPr>
              <w:jc w:val="center"/>
              <w:rPr>
                <w:color w:val="000000"/>
                <w:sz w:val="20"/>
                <w:szCs w:val="20"/>
              </w:rPr>
            </w:pPr>
            <w:r w:rsidRPr="007433A0">
              <w:rPr>
                <w:color w:val="000000"/>
                <w:sz w:val="20"/>
                <w:szCs w:val="20"/>
              </w:rPr>
              <w:t>22083,9</w:t>
            </w:r>
          </w:p>
        </w:tc>
        <w:tc>
          <w:tcPr>
            <w:tcW w:w="1354" w:type="dxa"/>
            <w:vMerge/>
            <w:hideMark/>
          </w:tcPr>
          <w:p w:rsidR="002E23CA" w:rsidRPr="00454F85" w:rsidRDefault="002E23CA" w:rsidP="002E23CA">
            <w:pPr>
              <w:rPr>
                <w:color w:val="000000"/>
                <w:sz w:val="20"/>
                <w:szCs w:val="20"/>
              </w:rPr>
            </w:pPr>
          </w:p>
        </w:tc>
        <w:tc>
          <w:tcPr>
            <w:tcW w:w="2410" w:type="dxa"/>
            <w:vMerge/>
            <w:hideMark/>
          </w:tcPr>
          <w:p w:rsidR="002E23CA" w:rsidRPr="00454F85" w:rsidRDefault="002E23CA" w:rsidP="002E23CA">
            <w:pPr>
              <w:rPr>
                <w:color w:val="000000"/>
                <w:sz w:val="20"/>
                <w:szCs w:val="20"/>
              </w:rPr>
            </w:pPr>
          </w:p>
        </w:tc>
      </w:tr>
      <w:tr w:rsidR="002E23CA" w:rsidRPr="00454F85" w:rsidTr="00454F85">
        <w:trPr>
          <w:trHeight w:val="840"/>
        </w:trPr>
        <w:tc>
          <w:tcPr>
            <w:tcW w:w="473" w:type="dxa"/>
            <w:vMerge/>
            <w:vAlign w:val="center"/>
          </w:tcPr>
          <w:p w:rsidR="002E23CA" w:rsidRPr="00454F85" w:rsidRDefault="002E23CA" w:rsidP="002E23CA">
            <w:pPr>
              <w:rPr>
                <w:color w:val="000000"/>
                <w:sz w:val="20"/>
                <w:szCs w:val="20"/>
              </w:rPr>
            </w:pPr>
          </w:p>
        </w:tc>
        <w:tc>
          <w:tcPr>
            <w:tcW w:w="2332" w:type="dxa"/>
            <w:vMerge/>
          </w:tcPr>
          <w:p w:rsidR="002E23CA" w:rsidRPr="00454F85" w:rsidRDefault="002E23CA" w:rsidP="002E23CA">
            <w:pPr>
              <w:rPr>
                <w:color w:val="000000"/>
                <w:sz w:val="20"/>
                <w:szCs w:val="20"/>
              </w:rPr>
            </w:pPr>
          </w:p>
        </w:tc>
        <w:tc>
          <w:tcPr>
            <w:tcW w:w="558" w:type="dxa"/>
            <w:vMerge/>
            <w:vAlign w:val="center"/>
          </w:tcPr>
          <w:p w:rsidR="002E23CA" w:rsidRPr="00C36E98" w:rsidRDefault="002E23CA" w:rsidP="002E23CA">
            <w:pPr>
              <w:rPr>
                <w:color w:val="000000"/>
                <w:sz w:val="16"/>
                <w:szCs w:val="16"/>
              </w:rPr>
            </w:pPr>
          </w:p>
        </w:tc>
        <w:tc>
          <w:tcPr>
            <w:tcW w:w="1400" w:type="dxa"/>
            <w:shd w:val="clear" w:color="auto" w:fill="auto"/>
          </w:tcPr>
          <w:p w:rsidR="002E23CA" w:rsidRPr="00454F85" w:rsidRDefault="002E23CA" w:rsidP="002E23CA">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tcPr>
          <w:p w:rsidR="002E23CA" w:rsidRPr="002E23CA" w:rsidRDefault="002E23CA" w:rsidP="002E23CA">
            <w:pPr>
              <w:jc w:val="center"/>
              <w:rPr>
                <w:color w:val="000000"/>
                <w:sz w:val="20"/>
                <w:szCs w:val="20"/>
              </w:rPr>
            </w:pPr>
            <w:r w:rsidRPr="002E23CA">
              <w:rPr>
                <w:color w:val="000000"/>
                <w:sz w:val="20"/>
                <w:szCs w:val="20"/>
              </w:rPr>
              <w:t>1886,0</w:t>
            </w:r>
          </w:p>
        </w:tc>
        <w:tc>
          <w:tcPr>
            <w:tcW w:w="1038" w:type="dxa"/>
            <w:shd w:val="clear" w:color="auto" w:fill="auto"/>
            <w:vAlign w:val="center"/>
          </w:tcPr>
          <w:p w:rsidR="002E23CA" w:rsidRPr="002E23CA" w:rsidRDefault="002E23CA" w:rsidP="002E23CA">
            <w:pPr>
              <w:jc w:val="center"/>
              <w:rPr>
                <w:color w:val="000000"/>
                <w:sz w:val="20"/>
                <w:szCs w:val="20"/>
              </w:rPr>
            </w:pPr>
            <w:r w:rsidRPr="002E23CA">
              <w:rPr>
                <w:color w:val="000000"/>
                <w:sz w:val="20"/>
                <w:szCs w:val="20"/>
              </w:rPr>
              <w:t>1886,0</w:t>
            </w:r>
          </w:p>
        </w:tc>
        <w:tc>
          <w:tcPr>
            <w:tcW w:w="1040" w:type="dxa"/>
            <w:shd w:val="clear" w:color="auto" w:fill="auto"/>
            <w:vAlign w:val="center"/>
          </w:tcPr>
          <w:p w:rsidR="002E23CA" w:rsidRPr="007433A0" w:rsidRDefault="002E23CA" w:rsidP="002E23CA">
            <w:pPr>
              <w:jc w:val="center"/>
              <w:rPr>
                <w:color w:val="000000"/>
                <w:sz w:val="20"/>
                <w:szCs w:val="20"/>
              </w:rPr>
            </w:pPr>
            <w:r w:rsidRPr="007433A0">
              <w:rPr>
                <w:color w:val="000000"/>
                <w:sz w:val="20"/>
                <w:szCs w:val="20"/>
              </w:rPr>
              <w:t>0,0</w:t>
            </w:r>
          </w:p>
        </w:tc>
        <w:tc>
          <w:tcPr>
            <w:tcW w:w="1000" w:type="dxa"/>
            <w:shd w:val="clear" w:color="auto" w:fill="auto"/>
            <w:vAlign w:val="center"/>
          </w:tcPr>
          <w:p w:rsidR="002E23CA" w:rsidRPr="007433A0" w:rsidRDefault="002E23CA" w:rsidP="002E23CA">
            <w:pPr>
              <w:jc w:val="center"/>
              <w:rPr>
                <w:color w:val="000000"/>
                <w:sz w:val="20"/>
                <w:szCs w:val="20"/>
              </w:rPr>
            </w:pPr>
            <w:r w:rsidRPr="007433A0">
              <w:rPr>
                <w:color w:val="000000"/>
                <w:sz w:val="20"/>
                <w:szCs w:val="20"/>
              </w:rPr>
              <w:t>0,0</w:t>
            </w:r>
          </w:p>
        </w:tc>
        <w:tc>
          <w:tcPr>
            <w:tcW w:w="974" w:type="dxa"/>
            <w:shd w:val="clear" w:color="auto" w:fill="auto"/>
            <w:vAlign w:val="center"/>
          </w:tcPr>
          <w:p w:rsidR="002E23CA" w:rsidRPr="007433A0" w:rsidRDefault="002E23CA" w:rsidP="002E23CA">
            <w:pPr>
              <w:jc w:val="center"/>
              <w:rPr>
                <w:color w:val="000000"/>
                <w:sz w:val="20"/>
                <w:szCs w:val="20"/>
              </w:rPr>
            </w:pPr>
            <w:r w:rsidRPr="007433A0">
              <w:rPr>
                <w:color w:val="000000"/>
                <w:sz w:val="20"/>
                <w:szCs w:val="20"/>
              </w:rPr>
              <w:t>0,0</w:t>
            </w:r>
          </w:p>
        </w:tc>
        <w:tc>
          <w:tcPr>
            <w:tcW w:w="1038" w:type="dxa"/>
            <w:shd w:val="clear" w:color="auto" w:fill="auto"/>
            <w:vAlign w:val="center"/>
          </w:tcPr>
          <w:p w:rsidR="002E23CA" w:rsidRPr="007433A0" w:rsidRDefault="002E23CA" w:rsidP="002E23CA">
            <w:pPr>
              <w:jc w:val="center"/>
              <w:rPr>
                <w:color w:val="000000"/>
                <w:sz w:val="20"/>
                <w:szCs w:val="20"/>
              </w:rPr>
            </w:pPr>
            <w:r w:rsidRPr="007433A0">
              <w:rPr>
                <w:color w:val="000000"/>
                <w:sz w:val="20"/>
                <w:szCs w:val="20"/>
              </w:rPr>
              <w:t>0,0</w:t>
            </w:r>
          </w:p>
        </w:tc>
        <w:tc>
          <w:tcPr>
            <w:tcW w:w="1354" w:type="dxa"/>
          </w:tcPr>
          <w:p w:rsidR="002E23CA" w:rsidRPr="00454F85" w:rsidRDefault="002E23CA" w:rsidP="002E23CA">
            <w:pPr>
              <w:rPr>
                <w:color w:val="000000"/>
                <w:sz w:val="20"/>
                <w:szCs w:val="20"/>
              </w:rPr>
            </w:pPr>
          </w:p>
        </w:tc>
        <w:tc>
          <w:tcPr>
            <w:tcW w:w="2410" w:type="dxa"/>
          </w:tcPr>
          <w:p w:rsidR="002E23CA" w:rsidRPr="00454F85" w:rsidRDefault="002E23CA" w:rsidP="002E23CA">
            <w:pPr>
              <w:rPr>
                <w:color w:val="000000"/>
                <w:sz w:val="20"/>
                <w:szCs w:val="20"/>
              </w:rPr>
            </w:pPr>
          </w:p>
        </w:tc>
      </w:tr>
      <w:tr w:rsidR="007433A0" w:rsidRPr="00454F85" w:rsidTr="00454F85">
        <w:trPr>
          <w:trHeight w:val="329"/>
        </w:trPr>
        <w:tc>
          <w:tcPr>
            <w:tcW w:w="473" w:type="dxa"/>
            <w:vMerge w:val="restart"/>
            <w:shd w:val="clear" w:color="auto" w:fill="auto"/>
            <w:vAlign w:val="center"/>
            <w:hideMark/>
          </w:tcPr>
          <w:p w:rsidR="007433A0" w:rsidRPr="00454F85" w:rsidRDefault="007433A0" w:rsidP="007433A0">
            <w:pPr>
              <w:jc w:val="right"/>
              <w:rPr>
                <w:color w:val="000000"/>
                <w:sz w:val="20"/>
                <w:szCs w:val="20"/>
              </w:rPr>
            </w:pPr>
            <w:r w:rsidRPr="00454F85">
              <w:rPr>
                <w:color w:val="000000"/>
                <w:sz w:val="20"/>
                <w:szCs w:val="20"/>
              </w:rPr>
              <w:t>1.1</w:t>
            </w:r>
          </w:p>
        </w:tc>
        <w:tc>
          <w:tcPr>
            <w:tcW w:w="2332"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558" w:type="dxa"/>
            <w:vMerge w:val="restart"/>
            <w:shd w:val="clear" w:color="auto" w:fill="auto"/>
            <w:vAlign w:val="center"/>
            <w:hideMark/>
          </w:tcPr>
          <w:p w:rsidR="007433A0" w:rsidRPr="00C36E98" w:rsidRDefault="007433A0" w:rsidP="007433A0">
            <w:pPr>
              <w:jc w:val="center"/>
              <w:rPr>
                <w:color w:val="000000"/>
                <w:sz w:val="16"/>
                <w:szCs w:val="16"/>
              </w:rPr>
            </w:pPr>
            <w:r w:rsidRPr="00C36E98">
              <w:rPr>
                <w:color w:val="000000"/>
                <w:sz w:val="16"/>
                <w:szCs w:val="16"/>
              </w:rPr>
              <w:t>2022-2026</w:t>
            </w: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354"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 xml:space="preserve">Обеспечение жителей городского округа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w:t>
            </w:r>
            <w:r w:rsidRPr="00454F85">
              <w:rPr>
                <w:color w:val="000000"/>
                <w:sz w:val="20"/>
                <w:szCs w:val="20"/>
              </w:rPr>
              <w:lastRenderedPageBreak/>
              <w:t>связи. Обеспечение условий для организации подъездного видеонаблюдения</w:t>
            </w:r>
          </w:p>
        </w:tc>
      </w:tr>
      <w:tr w:rsidR="007433A0" w:rsidRPr="00454F85" w:rsidTr="00454F85">
        <w:trPr>
          <w:trHeight w:val="930"/>
        </w:trPr>
        <w:tc>
          <w:tcPr>
            <w:tcW w:w="473" w:type="dxa"/>
            <w:vMerge/>
            <w:vAlign w:val="center"/>
            <w:hideMark/>
          </w:tcPr>
          <w:p w:rsidR="007433A0" w:rsidRPr="00454F85" w:rsidRDefault="007433A0" w:rsidP="007433A0">
            <w:pPr>
              <w:rPr>
                <w:color w:val="000000"/>
                <w:sz w:val="20"/>
                <w:szCs w:val="20"/>
              </w:rPr>
            </w:pPr>
          </w:p>
        </w:tc>
        <w:tc>
          <w:tcPr>
            <w:tcW w:w="2332" w:type="dxa"/>
            <w:vMerge/>
            <w:hideMark/>
          </w:tcPr>
          <w:p w:rsidR="007433A0" w:rsidRPr="00454F85" w:rsidRDefault="007433A0" w:rsidP="007433A0">
            <w:pPr>
              <w:rPr>
                <w:color w:val="000000"/>
                <w:sz w:val="20"/>
                <w:szCs w:val="20"/>
              </w:rPr>
            </w:pPr>
          </w:p>
        </w:tc>
        <w:tc>
          <w:tcPr>
            <w:tcW w:w="558" w:type="dxa"/>
            <w:vMerge/>
            <w:vAlign w:val="center"/>
            <w:hideMark/>
          </w:tcPr>
          <w:p w:rsidR="007433A0" w:rsidRPr="00454F85" w:rsidRDefault="007433A0" w:rsidP="007433A0">
            <w:pPr>
              <w:rPr>
                <w:color w:val="000000"/>
                <w:sz w:val="20"/>
                <w:szCs w:val="20"/>
              </w:rPr>
            </w:pP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0,0</w:t>
            </w:r>
          </w:p>
        </w:tc>
        <w:tc>
          <w:tcPr>
            <w:tcW w:w="1354" w:type="dxa"/>
            <w:vMerge/>
            <w:hideMark/>
          </w:tcPr>
          <w:p w:rsidR="007433A0" w:rsidRPr="00454F85" w:rsidRDefault="007433A0" w:rsidP="007433A0">
            <w:pPr>
              <w:rPr>
                <w:color w:val="000000"/>
                <w:sz w:val="20"/>
                <w:szCs w:val="20"/>
              </w:rPr>
            </w:pPr>
          </w:p>
        </w:tc>
        <w:tc>
          <w:tcPr>
            <w:tcW w:w="2410" w:type="dxa"/>
            <w:vMerge/>
            <w:hideMark/>
          </w:tcPr>
          <w:p w:rsidR="007433A0" w:rsidRPr="00454F85" w:rsidRDefault="007433A0" w:rsidP="007433A0">
            <w:pPr>
              <w:rPr>
                <w:color w:val="000000"/>
                <w:sz w:val="20"/>
                <w:szCs w:val="20"/>
              </w:rPr>
            </w:pPr>
          </w:p>
        </w:tc>
      </w:tr>
      <w:tr w:rsidR="007433A0" w:rsidRPr="00454F85" w:rsidTr="00454F85">
        <w:trPr>
          <w:trHeight w:val="379"/>
        </w:trPr>
        <w:tc>
          <w:tcPr>
            <w:tcW w:w="473" w:type="dxa"/>
            <w:vMerge w:val="restart"/>
            <w:shd w:val="clear" w:color="auto" w:fill="auto"/>
            <w:vAlign w:val="center"/>
            <w:hideMark/>
          </w:tcPr>
          <w:p w:rsidR="007433A0" w:rsidRPr="00454F85" w:rsidRDefault="007433A0" w:rsidP="007433A0">
            <w:pPr>
              <w:jc w:val="right"/>
              <w:rPr>
                <w:color w:val="000000"/>
                <w:sz w:val="20"/>
                <w:szCs w:val="20"/>
              </w:rPr>
            </w:pPr>
            <w:r w:rsidRPr="00454F85">
              <w:rPr>
                <w:color w:val="000000"/>
                <w:sz w:val="20"/>
                <w:szCs w:val="20"/>
              </w:rPr>
              <w:lastRenderedPageBreak/>
              <w:t>1.2</w:t>
            </w:r>
          </w:p>
        </w:tc>
        <w:tc>
          <w:tcPr>
            <w:tcW w:w="2332"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58" w:type="dxa"/>
            <w:vMerge w:val="restart"/>
            <w:shd w:val="clear" w:color="auto" w:fill="auto"/>
            <w:vAlign w:val="center"/>
            <w:hideMark/>
          </w:tcPr>
          <w:p w:rsidR="007433A0" w:rsidRPr="00C36E98" w:rsidRDefault="007433A0" w:rsidP="007433A0">
            <w:pPr>
              <w:jc w:val="center"/>
              <w:rPr>
                <w:color w:val="000000"/>
                <w:sz w:val="16"/>
                <w:szCs w:val="16"/>
              </w:rPr>
            </w:pPr>
            <w:r w:rsidRPr="00C36E98">
              <w:rPr>
                <w:color w:val="000000"/>
                <w:sz w:val="16"/>
                <w:szCs w:val="16"/>
              </w:rPr>
              <w:t>2022-2026</w:t>
            </w: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5026,1</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1376,1</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912,5</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912,5</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912,5</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912,5</w:t>
            </w:r>
          </w:p>
        </w:tc>
        <w:tc>
          <w:tcPr>
            <w:tcW w:w="1354"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Бесперебойное обеспечение телефонной связью, доступом в «Интернет» ОМСУ округа</w:t>
            </w:r>
          </w:p>
        </w:tc>
      </w:tr>
      <w:tr w:rsidR="007433A0" w:rsidRPr="00454F85" w:rsidTr="00454F85">
        <w:trPr>
          <w:trHeight w:val="300"/>
        </w:trPr>
        <w:tc>
          <w:tcPr>
            <w:tcW w:w="473" w:type="dxa"/>
            <w:vMerge/>
            <w:vAlign w:val="center"/>
            <w:hideMark/>
          </w:tcPr>
          <w:p w:rsidR="007433A0" w:rsidRPr="00454F85" w:rsidRDefault="007433A0" w:rsidP="007433A0">
            <w:pPr>
              <w:rPr>
                <w:color w:val="000000"/>
                <w:sz w:val="20"/>
                <w:szCs w:val="20"/>
              </w:rPr>
            </w:pPr>
          </w:p>
        </w:tc>
        <w:tc>
          <w:tcPr>
            <w:tcW w:w="2332" w:type="dxa"/>
            <w:vMerge/>
            <w:hideMark/>
          </w:tcPr>
          <w:p w:rsidR="007433A0" w:rsidRPr="00454F85" w:rsidRDefault="007433A0" w:rsidP="007433A0">
            <w:pPr>
              <w:rPr>
                <w:color w:val="000000"/>
                <w:sz w:val="20"/>
                <w:szCs w:val="20"/>
              </w:rPr>
            </w:pPr>
          </w:p>
        </w:tc>
        <w:tc>
          <w:tcPr>
            <w:tcW w:w="558" w:type="dxa"/>
            <w:vMerge/>
            <w:vAlign w:val="center"/>
            <w:hideMark/>
          </w:tcPr>
          <w:p w:rsidR="007433A0" w:rsidRPr="00454F85" w:rsidRDefault="007433A0" w:rsidP="007433A0">
            <w:pPr>
              <w:rPr>
                <w:color w:val="000000"/>
                <w:sz w:val="20"/>
                <w:szCs w:val="20"/>
              </w:rPr>
            </w:pP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5026,1</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1376,1</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912,5</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912,5</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912,5</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912,5</w:t>
            </w:r>
          </w:p>
        </w:tc>
        <w:tc>
          <w:tcPr>
            <w:tcW w:w="1354" w:type="dxa"/>
            <w:vMerge/>
            <w:hideMark/>
          </w:tcPr>
          <w:p w:rsidR="007433A0" w:rsidRPr="00454F85" w:rsidRDefault="007433A0" w:rsidP="007433A0">
            <w:pPr>
              <w:rPr>
                <w:color w:val="000000"/>
                <w:sz w:val="20"/>
                <w:szCs w:val="20"/>
              </w:rPr>
            </w:pPr>
          </w:p>
        </w:tc>
        <w:tc>
          <w:tcPr>
            <w:tcW w:w="2410" w:type="dxa"/>
            <w:vMerge/>
            <w:hideMark/>
          </w:tcPr>
          <w:p w:rsidR="007433A0" w:rsidRPr="00454F85" w:rsidRDefault="007433A0" w:rsidP="007433A0">
            <w:pPr>
              <w:rPr>
                <w:color w:val="000000"/>
                <w:sz w:val="20"/>
                <w:szCs w:val="20"/>
              </w:rPr>
            </w:pPr>
          </w:p>
        </w:tc>
      </w:tr>
      <w:tr w:rsidR="007433A0" w:rsidRPr="00454F85" w:rsidTr="00454F85">
        <w:trPr>
          <w:trHeight w:val="443"/>
        </w:trPr>
        <w:tc>
          <w:tcPr>
            <w:tcW w:w="473" w:type="dxa"/>
            <w:vMerge w:val="restart"/>
            <w:shd w:val="clear" w:color="auto" w:fill="auto"/>
            <w:vAlign w:val="center"/>
            <w:hideMark/>
          </w:tcPr>
          <w:p w:rsidR="007433A0" w:rsidRPr="00454F85" w:rsidRDefault="007433A0" w:rsidP="007433A0">
            <w:pPr>
              <w:jc w:val="right"/>
              <w:rPr>
                <w:color w:val="000000"/>
                <w:sz w:val="20"/>
                <w:szCs w:val="20"/>
              </w:rPr>
            </w:pPr>
            <w:r w:rsidRPr="00454F85">
              <w:rPr>
                <w:color w:val="000000"/>
                <w:sz w:val="20"/>
                <w:szCs w:val="20"/>
              </w:rPr>
              <w:t>1.3</w:t>
            </w:r>
          </w:p>
        </w:tc>
        <w:tc>
          <w:tcPr>
            <w:tcW w:w="2332"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58" w:type="dxa"/>
            <w:vMerge w:val="restart"/>
            <w:shd w:val="clear" w:color="auto" w:fill="auto"/>
            <w:vAlign w:val="center"/>
            <w:hideMark/>
          </w:tcPr>
          <w:p w:rsidR="007433A0" w:rsidRPr="00C36E98" w:rsidRDefault="007433A0" w:rsidP="007433A0">
            <w:pPr>
              <w:jc w:val="center"/>
              <w:rPr>
                <w:color w:val="000000"/>
                <w:sz w:val="16"/>
                <w:szCs w:val="16"/>
              </w:rPr>
            </w:pPr>
            <w:r w:rsidRPr="00C36E98">
              <w:rPr>
                <w:color w:val="000000"/>
                <w:sz w:val="16"/>
                <w:szCs w:val="16"/>
              </w:rPr>
              <w:t>2022-2026</w:t>
            </w: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25389,1</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5527,9</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4965,3</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4965,3</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4965,3</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4965,3</w:t>
            </w:r>
          </w:p>
        </w:tc>
        <w:tc>
          <w:tcPr>
            <w:tcW w:w="1354"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Увеличение доли ОМСУ Городского округа Пушкинский и МФЦ Московской области, работающих в единой мультисервисной сети Московской области, от общего количества ОМСУ Городского округа Пушкинский и МФЦ Московской области, подведомственных ОМСУ, от 0% в 2014 году на уровне 100 процентов в 2022 году</w:t>
            </w:r>
          </w:p>
        </w:tc>
      </w:tr>
      <w:tr w:rsidR="007433A0" w:rsidRPr="00454F85" w:rsidTr="00454F85">
        <w:trPr>
          <w:trHeight w:val="300"/>
        </w:trPr>
        <w:tc>
          <w:tcPr>
            <w:tcW w:w="473" w:type="dxa"/>
            <w:vMerge/>
            <w:vAlign w:val="center"/>
            <w:hideMark/>
          </w:tcPr>
          <w:p w:rsidR="007433A0" w:rsidRPr="00454F85" w:rsidRDefault="007433A0" w:rsidP="007433A0">
            <w:pPr>
              <w:rPr>
                <w:color w:val="000000"/>
                <w:sz w:val="20"/>
                <w:szCs w:val="20"/>
              </w:rPr>
            </w:pPr>
          </w:p>
        </w:tc>
        <w:tc>
          <w:tcPr>
            <w:tcW w:w="2332" w:type="dxa"/>
            <w:vMerge/>
            <w:hideMark/>
          </w:tcPr>
          <w:p w:rsidR="007433A0" w:rsidRPr="00454F85" w:rsidRDefault="007433A0" w:rsidP="007433A0">
            <w:pPr>
              <w:rPr>
                <w:color w:val="000000"/>
                <w:sz w:val="20"/>
                <w:szCs w:val="20"/>
              </w:rPr>
            </w:pPr>
          </w:p>
        </w:tc>
        <w:tc>
          <w:tcPr>
            <w:tcW w:w="558" w:type="dxa"/>
            <w:vMerge/>
            <w:vAlign w:val="center"/>
            <w:hideMark/>
          </w:tcPr>
          <w:p w:rsidR="007433A0" w:rsidRPr="00454F85" w:rsidRDefault="007433A0" w:rsidP="007433A0">
            <w:pPr>
              <w:rPr>
                <w:color w:val="000000"/>
                <w:sz w:val="20"/>
                <w:szCs w:val="20"/>
              </w:rPr>
            </w:pP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25389,1</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5527,9</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4965,3</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4965,3</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4965,3</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4965,3</w:t>
            </w:r>
          </w:p>
        </w:tc>
        <w:tc>
          <w:tcPr>
            <w:tcW w:w="1354" w:type="dxa"/>
            <w:vMerge/>
            <w:hideMark/>
          </w:tcPr>
          <w:p w:rsidR="007433A0" w:rsidRPr="00454F85" w:rsidRDefault="007433A0" w:rsidP="007433A0">
            <w:pPr>
              <w:rPr>
                <w:color w:val="000000"/>
                <w:sz w:val="20"/>
                <w:szCs w:val="20"/>
              </w:rPr>
            </w:pPr>
          </w:p>
        </w:tc>
        <w:tc>
          <w:tcPr>
            <w:tcW w:w="2410" w:type="dxa"/>
            <w:vMerge/>
            <w:hideMark/>
          </w:tcPr>
          <w:p w:rsidR="007433A0" w:rsidRPr="00454F85" w:rsidRDefault="007433A0" w:rsidP="007433A0">
            <w:pPr>
              <w:rPr>
                <w:color w:val="000000"/>
                <w:sz w:val="20"/>
                <w:szCs w:val="20"/>
              </w:rPr>
            </w:pPr>
          </w:p>
        </w:tc>
      </w:tr>
      <w:tr w:rsidR="00D42280" w:rsidRPr="00454F85" w:rsidTr="00454F85">
        <w:trPr>
          <w:trHeight w:val="293"/>
        </w:trPr>
        <w:tc>
          <w:tcPr>
            <w:tcW w:w="473" w:type="dxa"/>
            <w:vMerge w:val="restart"/>
            <w:shd w:val="clear" w:color="auto" w:fill="auto"/>
            <w:vAlign w:val="center"/>
            <w:hideMark/>
          </w:tcPr>
          <w:p w:rsidR="00D42280" w:rsidRPr="00454F85" w:rsidRDefault="00D42280" w:rsidP="00D42280">
            <w:pPr>
              <w:jc w:val="right"/>
              <w:rPr>
                <w:color w:val="000000"/>
                <w:sz w:val="20"/>
                <w:szCs w:val="20"/>
              </w:rPr>
            </w:pPr>
            <w:r w:rsidRPr="00454F85">
              <w:rPr>
                <w:color w:val="000000"/>
                <w:sz w:val="20"/>
                <w:szCs w:val="20"/>
              </w:rPr>
              <w:t>1.4</w:t>
            </w:r>
          </w:p>
        </w:tc>
        <w:tc>
          <w:tcPr>
            <w:tcW w:w="2332" w:type="dxa"/>
            <w:vMerge w:val="restart"/>
            <w:shd w:val="clear" w:color="auto" w:fill="auto"/>
            <w:hideMark/>
          </w:tcPr>
          <w:p w:rsidR="00D42280" w:rsidRPr="00454F85" w:rsidRDefault="00D42280" w:rsidP="00D42280">
            <w:pPr>
              <w:rPr>
                <w:color w:val="000000"/>
                <w:sz w:val="20"/>
                <w:szCs w:val="20"/>
              </w:rPr>
            </w:pPr>
            <w:r w:rsidRPr="00454F85">
              <w:rPr>
                <w:color w:val="000000"/>
                <w:sz w:val="20"/>
                <w:szCs w:val="20"/>
              </w:rPr>
              <w:t>Мероприятие 01.04. Обеспечение оборудованием и поддержание его работоспособности</w:t>
            </w:r>
          </w:p>
        </w:tc>
        <w:tc>
          <w:tcPr>
            <w:tcW w:w="558" w:type="dxa"/>
            <w:vMerge w:val="restart"/>
            <w:shd w:val="clear" w:color="auto" w:fill="auto"/>
            <w:vAlign w:val="center"/>
            <w:hideMark/>
          </w:tcPr>
          <w:p w:rsidR="00D42280" w:rsidRPr="00C36E98" w:rsidRDefault="00D42280" w:rsidP="00D42280">
            <w:pPr>
              <w:jc w:val="center"/>
              <w:rPr>
                <w:color w:val="000000"/>
                <w:sz w:val="16"/>
                <w:szCs w:val="16"/>
              </w:rPr>
            </w:pPr>
            <w:r w:rsidRPr="00C36E98">
              <w:rPr>
                <w:color w:val="000000"/>
                <w:sz w:val="16"/>
                <w:szCs w:val="16"/>
              </w:rPr>
              <w:t>2022-2026</w:t>
            </w:r>
          </w:p>
        </w:tc>
        <w:tc>
          <w:tcPr>
            <w:tcW w:w="1400" w:type="dxa"/>
            <w:shd w:val="clear" w:color="auto" w:fill="auto"/>
            <w:hideMark/>
          </w:tcPr>
          <w:p w:rsidR="00D42280" w:rsidRPr="00454F85" w:rsidRDefault="00D42280" w:rsidP="00D4228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42280" w:rsidRPr="004D7C9C" w:rsidRDefault="00D42280" w:rsidP="00D42280">
            <w:pPr>
              <w:jc w:val="center"/>
              <w:rPr>
                <w:color w:val="000000"/>
                <w:sz w:val="20"/>
                <w:szCs w:val="20"/>
              </w:rPr>
            </w:pPr>
            <w:r w:rsidRPr="004D7C9C">
              <w:rPr>
                <w:color w:val="000000"/>
                <w:sz w:val="20"/>
                <w:szCs w:val="20"/>
              </w:rPr>
              <w:t>78822,2</w:t>
            </w:r>
          </w:p>
        </w:tc>
        <w:tc>
          <w:tcPr>
            <w:tcW w:w="1038" w:type="dxa"/>
            <w:shd w:val="clear" w:color="auto" w:fill="auto"/>
            <w:vAlign w:val="center"/>
            <w:hideMark/>
          </w:tcPr>
          <w:p w:rsidR="00D42280" w:rsidRPr="004D7C9C" w:rsidRDefault="00D42280" w:rsidP="00D42280">
            <w:pPr>
              <w:jc w:val="center"/>
              <w:rPr>
                <w:color w:val="000000"/>
                <w:sz w:val="20"/>
                <w:szCs w:val="20"/>
              </w:rPr>
            </w:pPr>
            <w:r w:rsidRPr="004D7C9C">
              <w:rPr>
                <w:color w:val="000000"/>
                <w:sz w:val="20"/>
                <w:szCs w:val="20"/>
              </w:rPr>
              <w:t>13997,8</w:t>
            </w:r>
          </w:p>
        </w:tc>
        <w:tc>
          <w:tcPr>
            <w:tcW w:w="1040" w:type="dxa"/>
            <w:shd w:val="clear" w:color="auto" w:fill="auto"/>
            <w:vAlign w:val="center"/>
            <w:hideMark/>
          </w:tcPr>
          <w:p w:rsidR="00D42280" w:rsidRPr="007433A0" w:rsidRDefault="00D42280" w:rsidP="00D42280">
            <w:pPr>
              <w:jc w:val="center"/>
              <w:rPr>
                <w:color w:val="000000"/>
                <w:sz w:val="20"/>
                <w:szCs w:val="20"/>
              </w:rPr>
            </w:pPr>
            <w:r w:rsidRPr="007433A0">
              <w:rPr>
                <w:color w:val="000000"/>
                <w:sz w:val="20"/>
                <w:szCs w:val="20"/>
              </w:rPr>
              <w:t>16206,1</w:t>
            </w:r>
          </w:p>
        </w:tc>
        <w:tc>
          <w:tcPr>
            <w:tcW w:w="1000" w:type="dxa"/>
            <w:shd w:val="clear" w:color="auto" w:fill="auto"/>
            <w:vAlign w:val="center"/>
            <w:hideMark/>
          </w:tcPr>
          <w:p w:rsidR="00D42280" w:rsidRPr="007433A0" w:rsidRDefault="00D42280" w:rsidP="00D42280">
            <w:pPr>
              <w:jc w:val="center"/>
              <w:rPr>
                <w:color w:val="000000"/>
                <w:sz w:val="20"/>
                <w:szCs w:val="20"/>
              </w:rPr>
            </w:pPr>
            <w:r w:rsidRPr="007433A0">
              <w:rPr>
                <w:color w:val="000000"/>
                <w:sz w:val="20"/>
                <w:szCs w:val="20"/>
              </w:rPr>
              <w:t>16206,1</w:t>
            </w:r>
          </w:p>
        </w:tc>
        <w:tc>
          <w:tcPr>
            <w:tcW w:w="974" w:type="dxa"/>
            <w:shd w:val="clear" w:color="auto" w:fill="auto"/>
            <w:vAlign w:val="center"/>
            <w:hideMark/>
          </w:tcPr>
          <w:p w:rsidR="00D42280" w:rsidRPr="007433A0" w:rsidRDefault="00D42280" w:rsidP="00D42280">
            <w:pPr>
              <w:jc w:val="center"/>
              <w:rPr>
                <w:color w:val="000000"/>
                <w:sz w:val="20"/>
                <w:szCs w:val="20"/>
              </w:rPr>
            </w:pPr>
            <w:r w:rsidRPr="007433A0">
              <w:rPr>
                <w:color w:val="000000"/>
                <w:sz w:val="20"/>
                <w:szCs w:val="20"/>
              </w:rPr>
              <w:t>16206,1</w:t>
            </w:r>
          </w:p>
        </w:tc>
        <w:tc>
          <w:tcPr>
            <w:tcW w:w="1038" w:type="dxa"/>
            <w:shd w:val="clear" w:color="auto" w:fill="auto"/>
            <w:vAlign w:val="center"/>
            <w:hideMark/>
          </w:tcPr>
          <w:p w:rsidR="00D42280" w:rsidRPr="007433A0" w:rsidRDefault="00D42280" w:rsidP="00D42280">
            <w:pPr>
              <w:jc w:val="center"/>
              <w:rPr>
                <w:color w:val="000000"/>
                <w:sz w:val="20"/>
                <w:szCs w:val="20"/>
              </w:rPr>
            </w:pPr>
            <w:r w:rsidRPr="007433A0">
              <w:rPr>
                <w:color w:val="000000"/>
                <w:sz w:val="20"/>
                <w:szCs w:val="20"/>
              </w:rPr>
              <w:t>16206,1</w:t>
            </w:r>
          </w:p>
        </w:tc>
        <w:tc>
          <w:tcPr>
            <w:tcW w:w="1354" w:type="dxa"/>
            <w:vMerge w:val="restart"/>
            <w:shd w:val="clear" w:color="auto" w:fill="auto"/>
            <w:hideMark/>
          </w:tcPr>
          <w:p w:rsidR="00D42280" w:rsidRPr="00454F85" w:rsidRDefault="00D42280" w:rsidP="00D42280">
            <w:pPr>
              <w:rPr>
                <w:color w:val="000000"/>
                <w:sz w:val="20"/>
                <w:szCs w:val="20"/>
              </w:rPr>
            </w:pPr>
            <w:r w:rsidRPr="00454F85">
              <w:rPr>
                <w:color w:val="000000"/>
                <w:sz w:val="20"/>
                <w:szCs w:val="20"/>
              </w:rPr>
              <w:t xml:space="preserve">МКУ «Сервис-Центр» Финансовое управление Городского округа </w:t>
            </w:r>
            <w:r w:rsidRPr="00454F85">
              <w:rPr>
                <w:color w:val="000000"/>
                <w:sz w:val="20"/>
                <w:szCs w:val="20"/>
              </w:rPr>
              <w:lastRenderedPageBreak/>
              <w:t>Пушкинский</w:t>
            </w:r>
          </w:p>
        </w:tc>
        <w:tc>
          <w:tcPr>
            <w:tcW w:w="2410" w:type="dxa"/>
            <w:vMerge w:val="restart"/>
            <w:shd w:val="clear" w:color="auto" w:fill="auto"/>
            <w:hideMark/>
          </w:tcPr>
          <w:p w:rsidR="00D42280" w:rsidRPr="00454F85" w:rsidRDefault="00D42280" w:rsidP="00D42280">
            <w:pPr>
              <w:rPr>
                <w:color w:val="000000"/>
                <w:sz w:val="20"/>
                <w:szCs w:val="20"/>
              </w:rPr>
            </w:pPr>
            <w:r w:rsidRPr="00454F85">
              <w:rPr>
                <w:color w:val="000000"/>
                <w:sz w:val="20"/>
                <w:szCs w:val="20"/>
              </w:rPr>
              <w:lastRenderedPageBreak/>
              <w:t xml:space="preserve">Оснащение рабочих мест работников ОМСУ муниципального образования Московской области современным компьютерным и сетевым оборудованием, </w:t>
            </w:r>
            <w:r w:rsidRPr="00454F85">
              <w:rPr>
                <w:color w:val="000000"/>
                <w:sz w:val="20"/>
                <w:szCs w:val="20"/>
              </w:rPr>
              <w:lastRenderedPageBreak/>
              <w:t>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D42280" w:rsidRPr="00454F85" w:rsidTr="00454F85">
        <w:trPr>
          <w:trHeight w:val="300"/>
        </w:trPr>
        <w:tc>
          <w:tcPr>
            <w:tcW w:w="473" w:type="dxa"/>
            <w:vMerge/>
            <w:vAlign w:val="center"/>
            <w:hideMark/>
          </w:tcPr>
          <w:p w:rsidR="00D42280" w:rsidRPr="00454F85" w:rsidRDefault="00D42280" w:rsidP="00D42280">
            <w:pPr>
              <w:rPr>
                <w:color w:val="000000"/>
                <w:sz w:val="20"/>
                <w:szCs w:val="20"/>
              </w:rPr>
            </w:pPr>
          </w:p>
        </w:tc>
        <w:tc>
          <w:tcPr>
            <w:tcW w:w="2332" w:type="dxa"/>
            <w:vMerge/>
            <w:hideMark/>
          </w:tcPr>
          <w:p w:rsidR="00D42280" w:rsidRPr="00454F85" w:rsidRDefault="00D42280" w:rsidP="00D42280">
            <w:pPr>
              <w:rPr>
                <w:color w:val="000000"/>
                <w:sz w:val="20"/>
                <w:szCs w:val="20"/>
              </w:rPr>
            </w:pPr>
          </w:p>
        </w:tc>
        <w:tc>
          <w:tcPr>
            <w:tcW w:w="558" w:type="dxa"/>
            <w:vMerge/>
            <w:vAlign w:val="center"/>
            <w:hideMark/>
          </w:tcPr>
          <w:p w:rsidR="00D42280" w:rsidRPr="00454F85" w:rsidRDefault="00D42280" w:rsidP="00D42280">
            <w:pPr>
              <w:rPr>
                <w:color w:val="000000"/>
                <w:sz w:val="20"/>
                <w:szCs w:val="20"/>
              </w:rPr>
            </w:pPr>
          </w:p>
        </w:tc>
        <w:tc>
          <w:tcPr>
            <w:tcW w:w="1400" w:type="dxa"/>
            <w:shd w:val="clear" w:color="auto" w:fill="auto"/>
            <w:hideMark/>
          </w:tcPr>
          <w:p w:rsidR="00D42280" w:rsidRPr="00454F85" w:rsidRDefault="00D42280" w:rsidP="00D4228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42280" w:rsidRPr="004D7C9C" w:rsidRDefault="00D42280" w:rsidP="00D42280">
            <w:pPr>
              <w:jc w:val="center"/>
              <w:rPr>
                <w:color w:val="000000"/>
                <w:sz w:val="20"/>
                <w:szCs w:val="20"/>
              </w:rPr>
            </w:pPr>
            <w:r w:rsidRPr="004D7C9C">
              <w:rPr>
                <w:color w:val="000000"/>
                <w:sz w:val="20"/>
                <w:szCs w:val="20"/>
              </w:rPr>
              <w:t>76936,2</w:t>
            </w:r>
          </w:p>
        </w:tc>
        <w:tc>
          <w:tcPr>
            <w:tcW w:w="1038" w:type="dxa"/>
            <w:shd w:val="clear" w:color="auto" w:fill="auto"/>
            <w:vAlign w:val="center"/>
            <w:hideMark/>
          </w:tcPr>
          <w:p w:rsidR="00D42280" w:rsidRPr="004D7C9C" w:rsidRDefault="00D42280" w:rsidP="00D42280">
            <w:pPr>
              <w:jc w:val="center"/>
              <w:rPr>
                <w:color w:val="000000"/>
                <w:sz w:val="20"/>
                <w:szCs w:val="20"/>
              </w:rPr>
            </w:pPr>
            <w:r w:rsidRPr="004D7C9C">
              <w:rPr>
                <w:color w:val="000000"/>
                <w:sz w:val="20"/>
                <w:szCs w:val="20"/>
              </w:rPr>
              <w:t>12111,8</w:t>
            </w:r>
          </w:p>
        </w:tc>
        <w:tc>
          <w:tcPr>
            <w:tcW w:w="1040" w:type="dxa"/>
            <w:shd w:val="clear" w:color="auto" w:fill="auto"/>
            <w:vAlign w:val="center"/>
            <w:hideMark/>
          </w:tcPr>
          <w:p w:rsidR="00D42280" w:rsidRPr="007433A0" w:rsidRDefault="00D42280" w:rsidP="00D42280">
            <w:pPr>
              <w:jc w:val="center"/>
              <w:rPr>
                <w:color w:val="000000"/>
                <w:sz w:val="20"/>
                <w:szCs w:val="20"/>
              </w:rPr>
            </w:pPr>
            <w:r w:rsidRPr="007433A0">
              <w:rPr>
                <w:color w:val="000000"/>
                <w:sz w:val="20"/>
                <w:szCs w:val="20"/>
              </w:rPr>
              <w:t>16206,1</w:t>
            </w:r>
          </w:p>
        </w:tc>
        <w:tc>
          <w:tcPr>
            <w:tcW w:w="1000" w:type="dxa"/>
            <w:shd w:val="clear" w:color="auto" w:fill="auto"/>
            <w:vAlign w:val="center"/>
            <w:hideMark/>
          </w:tcPr>
          <w:p w:rsidR="00D42280" w:rsidRPr="007433A0" w:rsidRDefault="00D42280" w:rsidP="00D42280">
            <w:pPr>
              <w:jc w:val="center"/>
              <w:rPr>
                <w:color w:val="000000"/>
                <w:sz w:val="20"/>
                <w:szCs w:val="20"/>
              </w:rPr>
            </w:pPr>
            <w:r w:rsidRPr="007433A0">
              <w:rPr>
                <w:color w:val="000000"/>
                <w:sz w:val="20"/>
                <w:szCs w:val="20"/>
              </w:rPr>
              <w:t>16206,1</w:t>
            </w:r>
          </w:p>
        </w:tc>
        <w:tc>
          <w:tcPr>
            <w:tcW w:w="974" w:type="dxa"/>
            <w:shd w:val="clear" w:color="auto" w:fill="auto"/>
            <w:vAlign w:val="center"/>
            <w:hideMark/>
          </w:tcPr>
          <w:p w:rsidR="00D42280" w:rsidRPr="007433A0" w:rsidRDefault="00D42280" w:rsidP="00D42280">
            <w:pPr>
              <w:jc w:val="center"/>
              <w:rPr>
                <w:color w:val="000000"/>
                <w:sz w:val="20"/>
                <w:szCs w:val="20"/>
              </w:rPr>
            </w:pPr>
            <w:r w:rsidRPr="007433A0">
              <w:rPr>
                <w:color w:val="000000"/>
                <w:sz w:val="20"/>
                <w:szCs w:val="20"/>
              </w:rPr>
              <w:t>16206,1</w:t>
            </w:r>
          </w:p>
        </w:tc>
        <w:tc>
          <w:tcPr>
            <w:tcW w:w="1038" w:type="dxa"/>
            <w:shd w:val="clear" w:color="auto" w:fill="auto"/>
            <w:vAlign w:val="center"/>
            <w:hideMark/>
          </w:tcPr>
          <w:p w:rsidR="00D42280" w:rsidRPr="007433A0" w:rsidRDefault="00D42280" w:rsidP="00D42280">
            <w:pPr>
              <w:jc w:val="center"/>
              <w:rPr>
                <w:color w:val="000000"/>
                <w:sz w:val="20"/>
                <w:szCs w:val="20"/>
              </w:rPr>
            </w:pPr>
            <w:r w:rsidRPr="007433A0">
              <w:rPr>
                <w:color w:val="000000"/>
                <w:sz w:val="20"/>
                <w:szCs w:val="20"/>
              </w:rPr>
              <w:t>16206,1</w:t>
            </w:r>
          </w:p>
        </w:tc>
        <w:tc>
          <w:tcPr>
            <w:tcW w:w="1354" w:type="dxa"/>
            <w:vMerge/>
            <w:hideMark/>
          </w:tcPr>
          <w:p w:rsidR="00D42280" w:rsidRPr="00454F85" w:rsidRDefault="00D42280" w:rsidP="00D42280">
            <w:pPr>
              <w:rPr>
                <w:color w:val="000000"/>
                <w:sz w:val="20"/>
                <w:szCs w:val="20"/>
              </w:rPr>
            </w:pPr>
          </w:p>
        </w:tc>
        <w:tc>
          <w:tcPr>
            <w:tcW w:w="2410" w:type="dxa"/>
            <w:vMerge/>
            <w:hideMark/>
          </w:tcPr>
          <w:p w:rsidR="00D42280" w:rsidRPr="00454F85" w:rsidRDefault="00D42280" w:rsidP="00D42280">
            <w:pPr>
              <w:rPr>
                <w:color w:val="000000"/>
                <w:sz w:val="20"/>
                <w:szCs w:val="20"/>
              </w:rPr>
            </w:pPr>
          </w:p>
        </w:tc>
      </w:tr>
      <w:tr w:rsidR="00D42280" w:rsidRPr="00454F85" w:rsidTr="00454F85">
        <w:trPr>
          <w:trHeight w:val="300"/>
        </w:trPr>
        <w:tc>
          <w:tcPr>
            <w:tcW w:w="473" w:type="dxa"/>
            <w:vMerge/>
            <w:vAlign w:val="center"/>
          </w:tcPr>
          <w:p w:rsidR="00D42280" w:rsidRPr="00454F85" w:rsidRDefault="00D42280" w:rsidP="00D42280">
            <w:pPr>
              <w:rPr>
                <w:color w:val="000000"/>
                <w:sz w:val="20"/>
                <w:szCs w:val="20"/>
              </w:rPr>
            </w:pPr>
          </w:p>
        </w:tc>
        <w:tc>
          <w:tcPr>
            <w:tcW w:w="2332" w:type="dxa"/>
            <w:vMerge/>
          </w:tcPr>
          <w:p w:rsidR="00D42280" w:rsidRPr="00454F85" w:rsidRDefault="00D42280" w:rsidP="00D42280">
            <w:pPr>
              <w:rPr>
                <w:color w:val="000000"/>
                <w:sz w:val="20"/>
                <w:szCs w:val="20"/>
              </w:rPr>
            </w:pPr>
          </w:p>
        </w:tc>
        <w:tc>
          <w:tcPr>
            <w:tcW w:w="558" w:type="dxa"/>
            <w:vMerge/>
            <w:vAlign w:val="center"/>
          </w:tcPr>
          <w:p w:rsidR="00D42280" w:rsidRPr="00454F85" w:rsidRDefault="00D42280" w:rsidP="00D42280">
            <w:pPr>
              <w:rPr>
                <w:color w:val="000000"/>
                <w:sz w:val="20"/>
                <w:szCs w:val="20"/>
              </w:rPr>
            </w:pPr>
          </w:p>
        </w:tc>
        <w:tc>
          <w:tcPr>
            <w:tcW w:w="1400" w:type="dxa"/>
            <w:shd w:val="clear" w:color="auto" w:fill="auto"/>
          </w:tcPr>
          <w:p w:rsidR="00D42280" w:rsidRPr="00454F85" w:rsidRDefault="00D42280" w:rsidP="00D42280">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tcPr>
          <w:p w:rsidR="00D42280" w:rsidRPr="002E23CA" w:rsidRDefault="00D42280" w:rsidP="00D42280">
            <w:pPr>
              <w:jc w:val="center"/>
              <w:rPr>
                <w:color w:val="000000"/>
                <w:sz w:val="20"/>
                <w:szCs w:val="20"/>
              </w:rPr>
            </w:pPr>
            <w:r w:rsidRPr="002E23CA">
              <w:rPr>
                <w:color w:val="000000"/>
                <w:sz w:val="20"/>
                <w:szCs w:val="20"/>
              </w:rPr>
              <w:t>1886,0</w:t>
            </w:r>
          </w:p>
        </w:tc>
        <w:tc>
          <w:tcPr>
            <w:tcW w:w="1038" w:type="dxa"/>
            <w:shd w:val="clear" w:color="auto" w:fill="auto"/>
            <w:vAlign w:val="center"/>
          </w:tcPr>
          <w:p w:rsidR="00D42280" w:rsidRPr="002E23CA" w:rsidRDefault="00D42280" w:rsidP="00D42280">
            <w:pPr>
              <w:jc w:val="center"/>
              <w:rPr>
                <w:color w:val="000000"/>
                <w:sz w:val="20"/>
                <w:szCs w:val="20"/>
              </w:rPr>
            </w:pPr>
            <w:r w:rsidRPr="002E23CA">
              <w:rPr>
                <w:color w:val="000000"/>
                <w:sz w:val="20"/>
                <w:szCs w:val="20"/>
              </w:rPr>
              <w:t>1886,0</w:t>
            </w:r>
          </w:p>
        </w:tc>
        <w:tc>
          <w:tcPr>
            <w:tcW w:w="1040" w:type="dxa"/>
            <w:shd w:val="clear" w:color="auto" w:fill="auto"/>
            <w:vAlign w:val="center"/>
          </w:tcPr>
          <w:p w:rsidR="00D42280" w:rsidRPr="00454F85" w:rsidRDefault="00D42280" w:rsidP="00D42280">
            <w:pPr>
              <w:jc w:val="center"/>
              <w:rPr>
                <w:color w:val="000000"/>
                <w:sz w:val="20"/>
                <w:szCs w:val="20"/>
              </w:rPr>
            </w:pPr>
            <w:r w:rsidRPr="00454F85">
              <w:rPr>
                <w:color w:val="000000"/>
                <w:sz w:val="20"/>
                <w:szCs w:val="20"/>
              </w:rPr>
              <w:t>0,0</w:t>
            </w:r>
          </w:p>
        </w:tc>
        <w:tc>
          <w:tcPr>
            <w:tcW w:w="1000" w:type="dxa"/>
            <w:shd w:val="clear" w:color="auto" w:fill="auto"/>
            <w:vAlign w:val="center"/>
          </w:tcPr>
          <w:p w:rsidR="00D42280" w:rsidRPr="00454F85" w:rsidRDefault="00D42280" w:rsidP="00D42280">
            <w:pPr>
              <w:jc w:val="center"/>
              <w:rPr>
                <w:color w:val="000000"/>
                <w:sz w:val="20"/>
                <w:szCs w:val="20"/>
              </w:rPr>
            </w:pPr>
            <w:r w:rsidRPr="00454F85">
              <w:rPr>
                <w:color w:val="000000"/>
                <w:sz w:val="20"/>
                <w:szCs w:val="20"/>
              </w:rPr>
              <w:t>0,0</w:t>
            </w:r>
          </w:p>
        </w:tc>
        <w:tc>
          <w:tcPr>
            <w:tcW w:w="974" w:type="dxa"/>
            <w:shd w:val="clear" w:color="auto" w:fill="auto"/>
            <w:vAlign w:val="center"/>
          </w:tcPr>
          <w:p w:rsidR="00D42280" w:rsidRPr="00454F85" w:rsidRDefault="00D42280" w:rsidP="00D42280">
            <w:pPr>
              <w:jc w:val="center"/>
              <w:rPr>
                <w:color w:val="000000"/>
                <w:sz w:val="20"/>
                <w:szCs w:val="20"/>
              </w:rPr>
            </w:pPr>
            <w:r w:rsidRPr="00454F85">
              <w:rPr>
                <w:color w:val="000000"/>
                <w:sz w:val="20"/>
                <w:szCs w:val="20"/>
              </w:rPr>
              <w:t>0,0</w:t>
            </w:r>
          </w:p>
        </w:tc>
        <w:tc>
          <w:tcPr>
            <w:tcW w:w="1038" w:type="dxa"/>
            <w:shd w:val="clear" w:color="auto" w:fill="auto"/>
            <w:vAlign w:val="center"/>
          </w:tcPr>
          <w:p w:rsidR="00D42280" w:rsidRPr="00454F85" w:rsidRDefault="00D42280" w:rsidP="00D42280">
            <w:pPr>
              <w:jc w:val="center"/>
              <w:rPr>
                <w:color w:val="000000"/>
                <w:sz w:val="20"/>
                <w:szCs w:val="20"/>
              </w:rPr>
            </w:pPr>
            <w:r w:rsidRPr="00454F85">
              <w:rPr>
                <w:color w:val="000000"/>
                <w:sz w:val="20"/>
                <w:szCs w:val="20"/>
              </w:rPr>
              <w:t>0,0</w:t>
            </w:r>
          </w:p>
        </w:tc>
        <w:tc>
          <w:tcPr>
            <w:tcW w:w="1354" w:type="dxa"/>
            <w:vMerge/>
          </w:tcPr>
          <w:p w:rsidR="00D42280" w:rsidRPr="00454F85" w:rsidRDefault="00D42280" w:rsidP="00D42280">
            <w:pPr>
              <w:rPr>
                <w:color w:val="000000"/>
                <w:sz w:val="20"/>
                <w:szCs w:val="20"/>
              </w:rPr>
            </w:pPr>
          </w:p>
        </w:tc>
        <w:tc>
          <w:tcPr>
            <w:tcW w:w="2410" w:type="dxa"/>
            <w:vMerge/>
          </w:tcPr>
          <w:p w:rsidR="00D42280" w:rsidRPr="00454F85" w:rsidRDefault="00D42280" w:rsidP="00D42280">
            <w:pPr>
              <w:rPr>
                <w:color w:val="000000"/>
                <w:sz w:val="20"/>
                <w:szCs w:val="20"/>
              </w:rPr>
            </w:pPr>
          </w:p>
        </w:tc>
      </w:tr>
      <w:tr w:rsidR="007B367E" w:rsidRPr="00454F85" w:rsidTr="00454F85">
        <w:trPr>
          <w:trHeight w:val="513"/>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lastRenderedPageBreak/>
              <w:t>1.5</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01.05.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w:t>
            </w:r>
            <w:r w:rsidR="00046C0A" w:rsidRPr="00454F85">
              <w:rPr>
                <w:color w:val="000000"/>
                <w:sz w:val="20"/>
                <w:szCs w:val="20"/>
              </w:rPr>
              <w:t xml:space="preserve"> </w:t>
            </w:r>
            <w:r w:rsidRPr="00454F85">
              <w:rPr>
                <w:color w:val="000000"/>
                <w:sz w:val="20"/>
                <w:szCs w:val="20"/>
              </w:rPr>
              <w:t xml:space="preserve">информационно-телекоммуникационную сеть «Интернет» за счет </w:t>
            </w:r>
            <w:r w:rsidRPr="00454F85">
              <w:rPr>
                <w:color w:val="000000"/>
                <w:sz w:val="20"/>
                <w:szCs w:val="20"/>
              </w:rPr>
              <w:lastRenderedPageBreak/>
              <w:t>средств местного бюджета</w:t>
            </w:r>
          </w:p>
        </w:tc>
        <w:tc>
          <w:tcPr>
            <w:tcW w:w="558" w:type="dxa"/>
            <w:vMerge w:val="restart"/>
            <w:shd w:val="clear" w:color="auto" w:fill="auto"/>
            <w:vAlign w:val="center"/>
            <w:hideMark/>
          </w:tcPr>
          <w:p w:rsidR="00A3439F" w:rsidRPr="00C36E98" w:rsidRDefault="00A3439F" w:rsidP="003B1CE9">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 xml:space="preserve">Комитет по </w:t>
            </w:r>
            <w:r w:rsidRPr="002B6DDD">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Организации начального общего, основного общего и среднего общего образования, находящихся в ведении ОМСУ округа,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 обеспечены</w:t>
            </w: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340CD9" w:rsidRPr="00454F85" w:rsidTr="00454F85">
        <w:trPr>
          <w:trHeight w:val="378"/>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lastRenderedPageBreak/>
              <w:t>2.</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Основное мероприятие 02. Информационная безопасность</w:t>
            </w:r>
          </w:p>
        </w:tc>
        <w:tc>
          <w:tcPr>
            <w:tcW w:w="558" w:type="dxa"/>
            <w:vMerge w:val="restart"/>
            <w:shd w:val="clear" w:color="auto" w:fill="auto"/>
            <w:vAlign w:val="center"/>
            <w:hideMark/>
          </w:tcPr>
          <w:p w:rsidR="00340CD9" w:rsidRPr="00C36E98" w:rsidRDefault="00340CD9" w:rsidP="00340CD9">
            <w:pPr>
              <w:jc w:val="center"/>
              <w:rPr>
                <w:color w:val="000000"/>
                <w:sz w:val="16"/>
                <w:szCs w:val="16"/>
              </w:rPr>
            </w:pPr>
            <w:r w:rsidRPr="00C36E98">
              <w:rPr>
                <w:color w:val="000000"/>
                <w:sz w:val="16"/>
                <w:szCs w:val="16"/>
              </w:rPr>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12269,4</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2432,2</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до 100% к 2021 году, от их общего количества</w:t>
            </w: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C36E98"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12269,4</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2432,2</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2148"/>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2.1</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w:t>
            </w:r>
            <w:r w:rsidRPr="00454F85">
              <w:rPr>
                <w:color w:val="000000"/>
                <w:sz w:val="20"/>
                <w:szCs w:val="20"/>
              </w:rPr>
              <w:lastRenderedPageBreak/>
              <w:t>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58" w:type="dxa"/>
            <w:vMerge w:val="restart"/>
            <w:shd w:val="clear" w:color="auto" w:fill="auto"/>
            <w:vAlign w:val="center"/>
            <w:hideMark/>
          </w:tcPr>
          <w:p w:rsidR="00340CD9" w:rsidRPr="00C36E98" w:rsidRDefault="00340CD9" w:rsidP="00340CD9">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12269,4</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2432,2</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МКУ «Сервис-Центр»</w:t>
            </w: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12269,4</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2432,2</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2459,3</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7433A0" w:rsidRPr="00454F85" w:rsidTr="00454F85">
        <w:trPr>
          <w:trHeight w:val="312"/>
        </w:trPr>
        <w:tc>
          <w:tcPr>
            <w:tcW w:w="473" w:type="dxa"/>
            <w:vMerge w:val="restart"/>
            <w:shd w:val="clear" w:color="auto" w:fill="auto"/>
            <w:vAlign w:val="center"/>
            <w:hideMark/>
          </w:tcPr>
          <w:p w:rsidR="007433A0" w:rsidRPr="00454F85" w:rsidRDefault="007433A0" w:rsidP="007433A0">
            <w:pPr>
              <w:jc w:val="right"/>
              <w:rPr>
                <w:color w:val="000000"/>
                <w:sz w:val="20"/>
                <w:szCs w:val="20"/>
              </w:rPr>
            </w:pPr>
            <w:r w:rsidRPr="00454F85">
              <w:rPr>
                <w:color w:val="000000"/>
                <w:sz w:val="20"/>
                <w:szCs w:val="20"/>
              </w:rPr>
              <w:lastRenderedPageBreak/>
              <w:t>3.</w:t>
            </w:r>
          </w:p>
        </w:tc>
        <w:tc>
          <w:tcPr>
            <w:tcW w:w="2332"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Основное мероприятие 03. Цифровое государственное управление</w:t>
            </w:r>
          </w:p>
        </w:tc>
        <w:tc>
          <w:tcPr>
            <w:tcW w:w="558" w:type="dxa"/>
            <w:vMerge w:val="restart"/>
            <w:shd w:val="clear" w:color="auto" w:fill="auto"/>
            <w:vAlign w:val="center"/>
            <w:hideMark/>
          </w:tcPr>
          <w:p w:rsidR="007433A0" w:rsidRPr="0061168C" w:rsidRDefault="007433A0" w:rsidP="007433A0">
            <w:pPr>
              <w:jc w:val="center"/>
              <w:rPr>
                <w:color w:val="000000"/>
                <w:sz w:val="16"/>
                <w:szCs w:val="16"/>
              </w:rPr>
            </w:pPr>
            <w:r w:rsidRPr="0061168C">
              <w:rPr>
                <w:color w:val="000000"/>
                <w:sz w:val="16"/>
                <w:szCs w:val="16"/>
              </w:rPr>
              <w:t>2022-2026</w:t>
            </w: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56731,6</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8021,2</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354"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 xml:space="preserve"> </w:t>
            </w:r>
          </w:p>
        </w:tc>
      </w:tr>
      <w:tr w:rsidR="007433A0" w:rsidRPr="00454F85" w:rsidTr="00454F85">
        <w:trPr>
          <w:trHeight w:val="300"/>
        </w:trPr>
        <w:tc>
          <w:tcPr>
            <w:tcW w:w="473" w:type="dxa"/>
            <w:vMerge/>
            <w:vAlign w:val="center"/>
            <w:hideMark/>
          </w:tcPr>
          <w:p w:rsidR="007433A0" w:rsidRPr="00454F85" w:rsidRDefault="007433A0" w:rsidP="007433A0">
            <w:pPr>
              <w:rPr>
                <w:color w:val="000000"/>
                <w:sz w:val="20"/>
                <w:szCs w:val="20"/>
              </w:rPr>
            </w:pPr>
          </w:p>
        </w:tc>
        <w:tc>
          <w:tcPr>
            <w:tcW w:w="2332" w:type="dxa"/>
            <w:vMerge/>
            <w:hideMark/>
          </w:tcPr>
          <w:p w:rsidR="007433A0" w:rsidRPr="00454F85" w:rsidRDefault="007433A0" w:rsidP="007433A0">
            <w:pPr>
              <w:rPr>
                <w:color w:val="000000"/>
                <w:sz w:val="20"/>
                <w:szCs w:val="20"/>
              </w:rPr>
            </w:pPr>
          </w:p>
        </w:tc>
        <w:tc>
          <w:tcPr>
            <w:tcW w:w="558" w:type="dxa"/>
            <w:vMerge/>
            <w:vAlign w:val="center"/>
            <w:hideMark/>
          </w:tcPr>
          <w:p w:rsidR="007433A0" w:rsidRPr="0061168C" w:rsidRDefault="007433A0" w:rsidP="007433A0">
            <w:pPr>
              <w:rPr>
                <w:color w:val="000000"/>
                <w:sz w:val="16"/>
                <w:szCs w:val="16"/>
              </w:rPr>
            </w:pP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56731,6</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8021,2</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354" w:type="dxa"/>
            <w:vMerge/>
            <w:hideMark/>
          </w:tcPr>
          <w:p w:rsidR="007433A0" w:rsidRPr="00454F85" w:rsidRDefault="007433A0" w:rsidP="007433A0">
            <w:pPr>
              <w:rPr>
                <w:color w:val="000000"/>
                <w:sz w:val="20"/>
                <w:szCs w:val="20"/>
              </w:rPr>
            </w:pPr>
          </w:p>
        </w:tc>
        <w:tc>
          <w:tcPr>
            <w:tcW w:w="2410" w:type="dxa"/>
            <w:vMerge/>
            <w:hideMark/>
          </w:tcPr>
          <w:p w:rsidR="007433A0" w:rsidRPr="00454F85" w:rsidRDefault="007433A0" w:rsidP="007433A0">
            <w:pPr>
              <w:rPr>
                <w:color w:val="000000"/>
                <w:sz w:val="20"/>
                <w:szCs w:val="20"/>
              </w:rPr>
            </w:pPr>
          </w:p>
        </w:tc>
      </w:tr>
      <w:tr w:rsidR="007433A0" w:rsidRPr="00454F85" w:rsidTr="00454F85">
        <w:trPr>
          <w:trHeight w:val="516"/>
        </w:trPr>
        <w:tc>
          <w:tcPr>
            <w:tcW w:w="473" w:type="dxa"/>
            <w:vMerge w:val="restart"/>
            <w:shd w:val="clear" w:color="auto" w:fill="auto"/>
            <w:vAlign w:val="center"/>
            <w:hideMark/>
          </w:tcPr>
          <w:p w:rsidR="007433A0" w:rsidRPr="00454F85" w:rsidRDefault="007433A0" w:rsidP="007433A0">
            <w:pPr>
              <w:jc w:val="right"/>
              <w:rPr>
                <w:color w:val="000000"/>
                <w:sz w:val="20"/>
                <w:szCs w:val="20"/>
              </w:rPr>
            </w:pPr>
            <w:r w:rsidRPr="00454F85">
              <w:rPr>
                <w:color w:val="000000"/>
                <w:sz w:val="20"/>
                <w:szCs w:val="20"/>
              </w:rPr>
              <w:t>3.1</w:t>
            </w:r>
          </w:p>
        </w:tc>
        <w:tc>
          <w:tcPr>
            <w:tcW w:w="2332"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Мероприятие 03.01. Обеспечение программными продуктами</w:t>
            </w:r>
          </w:p>
        </w:tc>
        <w:tc>
          <w:tcPr>
            <w:tcW w:w="558" w:type="dxa"/>
            <w:vMerge w:val="restart"/>
            <w:shd w:val="clear" w:color="auto" w:fill="auto"/>
            <w:vAlign w:val="center"/>
            <w:hideMark/>
          </w:tcPr>
          <w:p w:rsidR="007433A0" w:rsidRPr="0061168C" w:rsidRDefault="007433A0" w:rsidP="007433A0">
            <w:pPr>
              <w:jc w:val="center"/>
              <w:rPr>
                <w:color w:val="000000"/>
                <w:sz w:val="16"/>
                <w:szCs w:val="16"/>
              </w:rPr>
            </w:pPr>
            <w:r w:rsidRPr="0061168C">
              <w:rPr>
                <w:color w:val="000000"/>
                <w:sz w:val="16"/>
                <w:szCs w:val="16"/>
              </w:rPr>
              <w:t>2022-2026</w:t>
            </w: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56731,6</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8021,2</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354"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7433A0" w:rsidRPr="00454F85" w:rsidRDefault="007433A0" w:rsidP="007433A0">
            <w:pPr>
              <w:rPr>
                <w:color w:val="000000"/>
                <w:sz w:val="20"/>
                <w:szCs w:val="20"/>
              </w:rPr>
            </w:pPr>
            <w:r w:rsidRPr="00454F85">
              <w:rPr>
                <w:color w:val="000000"/>
                <w:sz w:val="20"/>
                <w:szCs w:val="20"/>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7433A0" w:rsidRPr="00454F85" w:rsidTr="00454F85">
        <w:trPr>
          <w:trHeight w:val="300"/>
        </w:trPr>
        <w:tc>
          <w:tcPr>
            <w:tcW w:w="473" w:type="dxa"/>
            <w:vMerge/>
            <w:vAlign w:val="center"/>
            <w:hideMark/>
          </w:tcPr>
          <w:p w:rsidR="007433A0" w:rsidRPr="00454F85" w:rsidRDefault="007433A0" w:rsidP="007433A0">
            <w:pPr>
              <w:rPr>
                <w:color w:val="000000"/>
                <w:sz w:val="20"/>
                <w:szCs w:val="20"/>
              </w:rPr>
            </w:pPr>
          </w:p>
        </w:tc>
        <w:tc>
          <w:tcPr>
            <w:tcW w:w="2332" w:type="dxa"/>
            <w:vMerge/>
            <w:hideMark/>
          </w:tcPr>
          <w:p w:rsidR="007433A0" w:rsidRPr="00454F85" w:rsidRDefault="007433A0" w:rsidP="007433A0">
            <w:pPr>
              <w:rPr>
                <w:color w:val="000000"/>
                <w:sz w:val="20"/>
                <w:szCs w:val="20"/>
              </w:rPr>
            </w:pPr>
          </w:p>
        </w:tc>
        <w:tc>
          <w:tcPr>
            <w:tcW w:w="558" w:type="dxa"/>
            <w:vMerge/>
            <w:vAlign w:val="center"/>
            <w:hideMark/>
          </w:tcPr>
          <w:p w:rsidR="007433A0" w:rsidRPr="0061168C" w:rsidRDefault="007433A0" w:rsidP="007433A0">
            <w:pPr>
              <w:rPr>
                <w:color w:val="000000"/>
                <w:sz w:val="16"/>
                <w:szCs w:val="16"/>
              </w:rPr>
            </w:pPr>
          </w:p>
        </w:tc>
        <w:tc>
          <w:tcPr>
            <w:tcW w:w="1400" w:type="dxa"/>
            <w:shd w:val="clear" w:color="auto" w:fill="auto"/>
            <w:hideMark/>
          </w:tcPr>
          <w:p w:rsidR="007433A0" w:rsidRPr="00454F85" w:rsidRDefault="007433A0" w:rsidP="007433A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56731,6</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8021,2</w:t>
            </w:r>
          </w:p>
        </w:tc>
        <w:tc>
          <w:tcPr>
            <w:tcW w:w="104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000"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974"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038" w:type="dxa"/>
            <w:shd w:val="clear" w:color="auto" w:fill="auto"/>
            <w:vAlign w:val="center"/>
            <w:hideMark/>
          </w:tcPr>
          <w:p w:rsidR="007433A0" w:rsidRPr="007433A0" w:rsidRDefault="007433A0" w:rsidP="007433A0">
            <w:pPr>
              <w:jc w:val="center"/>
              <w:rPr>
                <w:color w:val="000000"/>
                <w:sz w:val="20"/>
                <w:szCs w:val="20"/>
              </w:rPr>
            </w:pPr>
            <w:r w:rsidRPr="007433A0">
              <w:rPr>
                <w:color w:val="000000"/>
                <w:sz w:val="20"/>
                <w:szCs w:val="20"/>
              </w:rPr>
              <w:t>12177,6</w:t>
            </w:r>
          </w:p>
        </w:tc>
        <w:tc>
          <w:tcPr>
            <w:tcW w:w="1354" w:type="dxa"/>
            <w:vMerge/>
            <w:hideMark/>
          </w:tcPr>
          <w:p w:rsidR="007433A0" w:rsidRPr="00454F85" w:rsidRDefault="007433A0" w:rsidP="007433A0">
            <w:pPr>
              <w:rPr>
                <w:color w:val="000000"/>
                <w:sz w:val="20"/>
                <w:szCs w:val="20"/>
              </w:rPr>
            </w:pPr>
          </w:p>
        </w:tc>
        <w:tc>
          <w:tcPr>
            <w:tcW w:w="2410" w:type="dxa"/>
            <w:vMerge/>
            <w:hideMark/>
          </w:tcPr>
          <w:p w:rsidR="007433A0" w:rsidRPr="00454F85" w:rsidRDefault="007433A0" w:rsidP="007433A0">
            <w:pPr>
              <w:rPr>
                <w:color w:val="000000"/>
                <w:sz w:val="20"/>
                <w:szCs w:val="20"/>
              </w:rPr>
            </w:pPr>
          </w:p>
        </w:tc>
      </w:tr>
      <w:tr w:rsidR="00340CD9" w:rsidRPr="00454F85" w:rsidTr="00454F85">
        <w:trPr>
          <w:trHeight w:val="487"/>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3.2</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повышение качества оказания государственных и муниципальных услуг, рост количества услуг, предоставляемых в электронном виде</w:t>
            </w:r>
          </w:p>
        </w:tc>
      </w:tr>
      <w:tr w:rsidR="00340CD9" w:rsidRPr="00454F85" w:rsidTr="00454F85">
        <w:trPr>
          <w:trHeight w:val="1386"/>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516"/>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3.3</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Мероприятие 03.03. Развитие и </w:t>
            </w:r>
            <w:r w:rsidRPr="00454F85">
              <w:rPr>
                <w:color w:val="000000"/>
                <w:sz w:val="20"/>
                <w:szCs w:val="20"/>
              </w:rPr>
              <w:lastRenderedPageBreak/>
              <w:t>сопровождение муниципальных информационных систем обеспечения деятельности ОМСУ муниципального образования 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lastRenderedPageBreak/>
              <w:t>2022-</w:t>
            </w:r>
            <w:r w:rsidRPr="0061168C">
              <w:rPr>
                <w:color w:val="000000"/>
                <w:sz w:val="16"/>
                <w:szCs w:val="16"/>
              </w:rPr>
              <w:lastRenderedPageBreak/>
              <w:t>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lastRenderedPageBreak/>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МКУ «Сервис-</w:t>
            </w:r>
            <w:r w:rsidRPr="00454F85">
              <w:rPr>
                <w:color w:val="000000"/>
                <w:sz w:val="20"/>
                <w:szCs w:val="20"/>
              </w:rPr>
              <w:lastRenderedPageBreak/>
              <w:t>Центр»</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lastRenderedPageBreak/>
              <w:t xml:space="preserve">Заключение договорных отношений для </w:t>
            </w:r>
            <w:r w:rsidRPr="00454F85">
              <w:rPr>
                <w:color w:val="000000"/>
                <w:sz w:val="20"/>
                <w:szCs w:val="20"/>
              </w:rPr>
              <w:lastRenderedPageBreak/>
              <w:t>обеспечения внедрения и бесперебойной работы муниципальных информационных систем в деятельности ОМСУ муниципального образования</w:t>
            </w: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7B367E" w:rsidRPr="00454F85" w:rsidTr="00454F85">
        <w:trPr>
          <w:trHeight w:val="482"/>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lastRenderedPageBreak/>
              <w:t>4.</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04. Цифровая культура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B95C77">
            <w:pPr>
              <w:rPr>
                <w:color w:val="000000"/>
                <w:sz w:val="20"/>
                <w:szCs w:val="20"/>
              </w:rPr>
            </w:pPr>
            <w:r w:rsidRPr="00454F85">
              <w:rPr>
                <w:color w:val="000000"/>
                <w:sz w:val="20"/>
                <w:szCs w:val="20"/>
              </w:rPr>
              <w:t>Администраци</w:t>
            </w:r>
            <w:r w:rsidR="002E23CA">
              <w:rPr>
                <w:color w:val="000000"/>
                <w:sz w:val="20"/>
                <w:szCs w:val="20"/>
              </w:rPr>
              <w:t>я</w:t>
            </w:r>
            <w:r w:rsidRPr="00454F85">
              <w:rPr>
                <w:color w:val="000000"/>
                <w:sz w:val="20"/>
                <w:szCs w:val="20"/>
              </w:rPr>
              <w:t xml:space="preserve"> Городского округа </w:t>
            </w:r>
            <w:r w:rsidRPr="00B95C77">
              <w:rPr>
                <w:color w:val="000000"/>
                <w:sz w:val="19"/>
                <w:szCs w:val="19"/>
              </w:rPr>
              <w:t>Пушкинский</w:t>
            </w:r>
            <w:r w:rsidR="002E23CA">
              <w:rPr>
                <w:color w:val="000000"/>
                <w:sz w:val="20"/>
                <w:szCs w:val="20"/>
              </w:rPr>
              <w:t>, в лице Управления культуры и туризма</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Обеспечение муниципальных учреждений культуры высокоскоростным доступом в «Интернет»</w:t>
            </w: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4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4.1</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Мероприятие 04.01.  Обеспечение муниципальных учреждений культуры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B95C77" w:rsidP="003B1CE9">
            <w:pPr>
              <w:rPr>
                <w:color w:val="000000"/>
                <w:sz w:val="20"/>
                <w:szCs w:val="20"/>
              </w:rPr>
            </w:pPr>
            <w:r w:rsidRPr="00454F85">
              <w:rPr>
                <w:color w:val="000000"/>
                <w:sz w:val="20"/>
                <w:szCs w:val="20"/>
              </w:rPr>
              <w:t>Администраци</w:t>
            </w:r>
            <w:r>
              <w:rPr>
                <w:color w:val="000000"/>
                <w:sz w:val="20"/>
                <w:szCs w:val="20"/>
              </w:rPr>
              <w:t>я</w:t>
            </w:r>
            <w:r w:rsidRPr="00454F85">
              <w:rPr>
                <w:color w:val="000000"/>
                <w:sz w:val="20"/>
                <w:szCs w:val="20"/>
              </w:rPr>
              <w:t xml:space="preserve"> Городского округа </w:t>
            </w:r>
            <w:r w:rsidRPr="00B95C77">
              <w:rPr>
                <w:color w:val="000000"/>
                <w:sz w:val="19"/>
                <w:szCs w:val="19"/>
              </w:rPr>
              <w:t>Пушкинский</w:t>
            </w:r>
            <w:r>
              <w:rPr>
                <w:color w:val="000000"/>
                <w:sz w:val="20"/>
                <w:szCs w:val="20"/>
              </w:rPr>
              <w:t>, в лице Управления культуры и туризма</w:t>
            </w: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206"/>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454F85" w:rsidRDefault="00865B5C" w:rsidP="003B1CE9">
            <w:pPr>
              <w:rPr>
                <w:color w:val="000000"/>
                <w:sz w:val="20"/>
                <w:szCs w:val="20"/>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6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5.</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D2. Федеральный проект «Информационная инфраструктура»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2657BD" w:rsidP="003B1CE9">
            <w:pPr>
              <w:rPr>
                <w:color w:val="000000"/>
                <w:sz w:val="20"/>
                <w:szCs w:val="20"/>
              </w:rPr>
            </w:pPr>
            <w:r w:rsidRPr="00454F85">
              <w:rPr>
                <w:color w:val="000000"/>
                <w:sz w:val="20"/>
                <w:szCs w:val="20"/>
              </w:rPr>
              <w:t xml:space="preserve">Комитет по </w:t>
            </w:r>
            <w:r w:rsidR="002B6DDD" w:rsidRPr="002B6DDD">
              <w:rPr>
                <w:color w:val="000000"/>
                <w:sz w:val="19"/>
                <w:szCs w:val="19"/>
              </w:rPr>
              <w:t>образованию</w:t>
            </w:r>
            <w:r w:rsidRPr="00454F85">
              <w:rPr>
                <w:color w:val="000000"/>
                <w:sz w:val="20"/>
                <w:szCs w:val="20"/>
              </w:rPr>
              <w:t xml:space="preserve">, 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Создание условий для бесперебойного высокоскоростного доступа в</w:t>
            </w:r>
            <w:r w:rsidR="00046C0A" w:rsidRPr="00454F85">
              <w:rPr>
                <w:color w:val="000000"/>
                <w:sz w:val="20"/>
                <w:szCs w:val="20"/>
              </w:rPr>
              <w:t xml:space="preserve"> </w:t>
            </w:r>
            <w:r w:rsidRPr="00454F85">
              <w:rPr>
                <w:color w:val="000000"/>
                <w:sz w:val="20"/>
                <w:szCs w:val="20"/>
              </w:rPr>
              <w:t>сеть «Интернет» учреждений образования</w:t>
            </w:r>
          </w:p>
        </w:tc>
      </w:tr>
      <w:tr w:rsidR="007B367E" w:rsidRPr="00454F85" w:rsidTr="00454F85">
        <w:trPr>
          <w:trHeight w:val="624"/>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11"/>
        </w:trPr>
        <w:tc>
          <w:tcPr>
            <w:tcW w:w="473" w:type="dxa"/>
            <w:vMerge w:val="restart"/>
            <w:shd w:val="clear" w:color="auto" w:fill="auto"/>
            <w:vAlign w:val="center"/>
            <w:hideMark/>
          </w:tcPr>
          <w:p w:rsidR="00A879F5" w:rsidRPr="00454F85" w:rsidRDefault="00A879F5" w:rsidP="003B1CE9">
            <w:pPr>
              <w:jc w:val="right"/>
              <w:rPr>
                <w:color w:val="000000"/>
                <w:sz w:val="20"/>
                <w:szCs w:val="20"/>
              </w:rPr>
            </w:pPr>
            <w:r w:rsidRPr="00454F85">
              <w:rPr>
                <w:color w:val="000000"/>
                <w:sz w:val="20"/>
                <w:szCs w:val="20"/>
              </w:rPr>
              <w:t>5.1</w:t>
            </w:r>
          </w:p>
        </w:tc>
        <w:tc>
          <w:tcPr>
            <w:tcW w:w="2332"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t xml:space="preserve">Мероприятие D2.10. Формирование ИТ- </w:t>
            </w:r>
            <w:r w:rsidRPr="00454F85">
              <w:rPr>
                <w:color w:val="000000"/>
                <w:sz w:val="20"/>
                <w:szCs w:val="20"/>
              </w:rPr>
              <w:lastRenderedPageBreak/>
              <w:t>инфраструктуры в</w:t>
            </w:r>
            <w:r w:rsidR="00046C0A" w:rsidRPr="00454F85">
              <w:rPr>
                <w:color w:val="000000"/>
                <w:sz w:val="20"/>
                <w:szCs w:val="20"/>
              </w:rPr>
              <w:t xml:space="preserve"> </w:t>
            </w:r>
            <w:r w:rsidRPr="00454F85">
              <w:rPr>
                <w:color w:val="000000"/>
                <w:sz w:val="20"/>
                <w:szCs w:val="20"/>
              </w:rPr>
              <w:t>государственных (муниципальных) образовательных организациях, реализующих программы общего образования, в</w:t>
            </w:r>
            <w:r w:rsidR="00046C0A" w:rsidRPr="00454F85">
              <w:rPr>
                <w:color w:val="000000"/>
                <w:sz w:val="20"/>
                <w:szCs w:val="20"/>
              </w:rPr>
              <w:t xml:space="preserve"> </w:t>
            </w:r>
            <w:r w:rsidRPr="00454F85">
              <w:rPr>
                <w:color w:val="000000"/>
                <w:sz w:val="20"/>
                <w:szCs w:val="20"/>
              </w:rPr>
              <w:t>соответствии с</w:t>
            </w:r>
            <w:r w:rsidR="00046C0A" w:rsidRPr="00454F85">
              <w:rPr>
                <w:color w:val="000000"/>
                <w:sz w:val="20"/>
                <w:szCs w:val="20"/>
              </w:rPr>
              <w:t xml:space="preserve"> </w:t>
            </w:r>
            <w:r w:rsidRPr="00454F85">
              <w:rPr>
                <w:color w:val="000000"/>
                <w:sz w:val="20"/>
                <w:szCs w:val="20"/>
              </w:rPr>
              <w:t>утвержденным стандартом для</w:t>
            </w:r>
            <w:r w:rsidR="00046C0A" w:rsidRPr="00454F85">
              <w:rPr>
                <w:color w:val="000000"/>
                <w:sz w:val="20"/>
                <w:szCs w:val="20"/>
              </w:rPr>
              <w:t xml:space="preserve"> </w:t>
            </w:r>
            <w:r w:rsidRPr="00454F85">
              <w:rPr>
                <w:color w:val="000000"/>
                <w:sz w:val="20"/>
                <w:szCs w:val="20"/>
              </w:rPr>
              <w:t>обеспечения в</w:t>
            </w:r>
            <w:r w:rsidR="00046C0A" w:rsidRPr="00454F85">
              <w:rPr>
                <w:color w:val="000000"/>
                <w:sz w:val="20"/>
                <w:szCs w:val="20"/>
              </w:rPr>
              <w:t xml:space="preserve"> </w:t>
            </w:r>
            <w:r w:rsidRPr="00454F85">
              <w:rPr>
                <w:color w:val="000000"/>
                <w:sz w:val="20"/>
                <w:szCs w:val="20"/>
              </w:rPr>
              <w:t>помещениях безопасного доступа к</w:t>
            </w:r>
            <w:r w:rsidR="00046C0A" w:rsidRPr="00454F85">
              <w:rPr>
                <w:color w:val="000000"/>
                <w:sz w:val="20"/>
                <w:szCs w:val="20"/>
              </w:rPr>
              <w:t xml:space="preserve"> </w:t>
            </w:r>
            <w:r w:rsidRPr="00454F85">
              <w:rPr>
                <w:color w:val="000000"/>
                <w:sz w:val="20"/>
                <w:szCs w:val="20"/>
              </w:rPr>
              <w:t>государственным, муниципальным и</w:t>
            </w:r>
            <w:r w:rsidR="00046C0A" w:rsidRPr="00454F85">
              <w:rPr>
                <w:color w:val="000000"/>
                <w:sz w:val="20"/>
                <w:szCs w:val="20"/>
              </w:rPr>
              <w:t xml:space="preserve"> </w:t>
            </w:r>
            <w:r w:rsidRPr="00454F85">
              <w:rPr>
                <w:color w:val="000000"/>
                <w:sz w:val="20"/>
                <w:szCs w:val="20"/>
              </w:rPr>
              <w:t>иным информационным системам, а</w:t>
            </w:r>
            <w:r w:rsidR="00046C0A" w:rsidRPr="00454F85">
              <w:rPr>
                <w:color w:val="000000"/>
                <w:sz w:val="20"/>
                <w:szCs w:val="20"/>
              </w:rPr>
              <w:t xml:space="preserve"> </w:t>
            </w:r>
            <w:r w:rsidRPr="00454F85">
              <w:rPr>
                <w:color w:val="000000"/>
                <w:sz w:val="20"/>
                <w:szCs w:val="20"/>
              </w:rPr>
              <w:t>также к</w:t>
            </w:r>
            <w:r w:rsidR="00046C0A" w:rsidRPr="00454F85">
              <w:rPr>
                <w:color w:val="000000"/>
                <w:sz w:val="20"/>
                <w:szCs w:val="20"/>
              </w:rPr>
              <w:t xml:space="preserve"> </w:t>
            </w:r>
            <w:r w:rsidRPr="00454F85">
              <w:rPr>
                <w:color w:val="000000"/>
                <w:sz w:val="20"/>
                <w:szCs w:val="20"/>
              </w:rPr>
              <w:t>сети «Интернет»</w:t>
            </w:r>
          </w:p>
        </w:tc>
        <w:tc>
          <w:tcPr>
            <w:tcW w:w="558" w:type="dxa"/>
            <w:vMerge w:val="restart"/>
            <w:shd w:val="clear" w:color="auto" w:fill="auto"/>
            <w:vAlign w:val="center"/>
            <w:hideMark/>
          </w:tcPr>
          <w:p w:rsidR="00A879F5" w:rsidRPr="0061168C" w:rsidRDefault="00A879F5" w:rsidP="003B1CE9">
            <w:pPr>
              <w:jc w:val="center"/>
              <w:rPr>
                <w:color w:val="000000"/>
                <w:sz w:val="16"/>
                <w:szCs w:val="16"/>
              </w:rPr>
            </w:pPr>
            <w:r w:rsidRPr="0061168C">
              <w:rPr>
                <w:color w:val="000000"/>
                <w:sz w:val="16"/>
                <w:szCs w:val="16"/>
              </w:rPr>
              <w:lastRenderedPageBreak/>
              <w:t>2022-</w:t>
            </w:r>
            <w:r w:rsidRPr="0061168C">
              <w:rPr>
                <w:color w:val="000000"/>
                <w:sz w:val="16"/>
                <w:szCs w:val="16"/>
              </w:rPr>
              <w:lastRenderedPageBreak/>
              <w:t>2026</w:t>
            </w: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lastRenderedPageBreak/>
              <w:t>Итого, в</w:t>
            </w:r>
            <w:r w:rsidR="00046C0A" w:rsidRPr="00454F85">
              <w:rPr>
                <w:color w:val="000000"/>
                <w:sz w:val="20"/>
                <w:szCs w:val="20"/>
              </w:rPr>
              <w:t xml:space="preserve"> </w:t>
            </w:r>
            <w:r w:rsidRPr="00454F85">
              <w:rPr>
                <w:color w:val="000000"/>
                <w:sz w:val="20"/>
                <w:szCs w:val="20"/>
              </w:rPr>
              <w:t>том числе:</w:t>
            </w:r>
          </w:p>
        </w:tc>
        <w:tc>
          <w:tcPr>
            <w:tcW w:w="6069" w:type="dxa"/>
            <w:gridSpan w:val="6"/>
            <w:vMerge w:val="restart"/>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В пределах средств, предусмотренных на обеспечение деятельности учреждений</w:t>
            </w:r>
          </w:p>
        </w:tc>
        <w:tc>
          <w:tcPr>
            <w:tcW w:w="1354" w:type="dxa"/>
            <w:vMerge w:val="restart"/>
            <w:shd w:val="clear" w:color="auto" w:fill="auto"/>
            <w:hideMark/>
          </w:tcPr>
          <w:p w:rsidR="00A879F5" w:rsidRPr="00454F85" w:rsidRDefault="002657BD" w:rsidP="003B1CE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xml:space="preserve">, </w:t>
            </w:r>
            <w:r w:rsidRPr="00454F85">
              <w:rPr>
                <w:color w:val="000000"/>
                <w:sz w:val="20"/>
                <w:szCs w:val="20"/>
              </w:rPr>
              <w:lastRenderedPageBreak/>
              <w:t xml:space="preserve">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lastRenderedPageBreak/>
              <w:t>ИТ- инфраструктура в</w:t>
            </w:r>
            <w:r w:rsidR="00046C0A" w:rsidRPr="00454F85">
              <w:rPr>
                <w:color w:val="000000"/>
                <w:sz w:val="20"/>
                <w:szCs w:val="20"/>
              </w:rPr>
              <w:t xml:space="preserve"> </w:t>
            </w:r>
            <w:r w:rsidRPr="00454F85">
              <w:rPr>
                <w:color w:val="000000"/>
                <w:sz w:val="20"/>
                <w:szCs w:val="20"/>
              </w:rPr>
              <w:t xml:space="preserve">государственных </w:t>
            </w:r>
            <w:r w:rsidRPr="00454F85">
              <w:rPr>
                <w:color w:val="000000"/>
                <w:sz w:val="20"/>
                <w:szCs w:val="20"/>
              </w:rPr>
              <w:lastRenderedPageBreak/>
              <w:t>(муниципальных) образовательных организациях, реализующих программы общего образования сформирована</w:t>
            </w:r>
          </w:p>
        </w:tc>
      </w:tr>
      <w:tr w:rsidR="007B367E" w:rsidRPr="00454F85" w:rsidTr="00454F85">
        <w:trPr>
          <w:trHeight w:val="708"/>
        </w:trPr>
        <w:tc>
          <w:tcPr>
            <w:tcW w:w="473" w:type="dxa"/>
            <w:vMerge/>
            <w:vAlign w:val="center"/>
            <w:hideMark/>
          </w:tcPr>
          <w:p w:rsidR="00A879F5" w:rsidRPr="00454F85" w:rsidRDefault="00A879F5" w:rsidP="003B1CE9">
            <w:pPr>
              <w:rPr>
                <w:color w:val="000000"/>
                <w:sz w:val="20"/>
                <w:szCs w:val="20"/>
              </w:rPr>
            </w:pPr>
          </w:p>
        </w:tc>
        <w:tc>
          <w:tcPr>
            <w:tcW w:w="2332" w:type="dxa"/>
            <w:vMerge/>
            <w:hideMark/>
          </w:tcPr>
          <w:p w:rsidR="00A879F5" w:rsidRPr="00454F85" w:rsidRDefault="00A879F5" w:rsidP="003B1CE9">
            <w:pPr>
              <w:rPr>
                <w:color w:val="000000"/>
                <w:sz w:val="20"/>
                <w:szCs w:val="20"/>
              </w:rPr>
            </w:pPr>
          </w:p>
        </w:tc>
        <w:tc>
          <w:tcPr>
            <w:tcW w:w="558" w:type="dxa"/>
            <w:vMerge/>
            <w:vAlign w:val="center"/>
            <w:hideMark/>
          </w:tcPr>
          <w:p w:rsidR="00A879F5" w:rsidRPr="00454F85" w:rsidRDefault="00A879F5" w:rsidP="003B1CE9">
            <w:pPr>
              <w:rPr>
                <w:color w:val="000000"/>
                <w:sz w:val="20"/>
                <w:szCs w:val="20"/>
              </w:rPr>
            </w:pP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t>Средства бюджета Городского округа Пушкинский</w:t>
            </w:r>
          </w:p>
        </w:tc>
        <w:tc>
          <w:tcPr>
            <w:tcW w:w="6069" w:type="dxa"/>
            <w:gridSpan w:val="6"/>
            <w:vMerge/>
            <w:vAlign w:val="center"/>
            <w:hideMark/>
          </w:tcPr>
          <w:p w:rsidR="00A879F5" w:rsidRPr="00454F85" w:rsidRDefault="00A879F5" w:rsidP="003B1CE9">
            <w:pPr>
              <w:jc w:val="center"/>
              <w:rPr>
                <w:color w:val="000000"/>
                <w:sz w:val="20"/>
                <w:szCs w:val="20"/>
              </w:rPr>
            </w:pPr>
          </w:p>
        </w:tc>
        <w:tc>
          <w:tcPr>
            <w:tcW w:w="1354" w:type="dxa"/>
            <w:vMerge/>
            <w:hideMark/>
          </w:tcPr>
          <w:p w:rsidR="00A879F5" w:rsidRPr="00454F85" w:rsidRDefault="00A879F5" w:rsidP="003B1CE9">
            <w:pPr>
              <w:rPr>
                <w:color w:val="000000"/>
                <w:sz w:val="20"/>
                <w:szCs w:val="20"/>
              </w:rPr>
            </w:pPr>
          </w:p>
        </w:tc>
        <w:tc>
          <w:tcPr>
            <w:tcW w:w="2410" w:type="dxa"/>
            <w:vMerge/>
            <w:hideMark/>
          </w:tcPr>
          <w:p w:rsidR="00A879F5" w:rsidRPr="00454F85" w:rsidRDefault="00A879F5" w:rsidP="003B1CE9">
            <w:pPr>
              <w:rPr>
                <w:color w:val="000000"/>
                <w:sz w:val="20"/>
                <w:szCs w:val="20"/>
              </w:rPr>
            </w:pPr>
          </w:p>
        </w:tc>
      </w:tr>
      <w:tr w:rsidR="008C0F01" w:rsidRPr="00454F85" w:rsidTr="00454F85">
        <w:trPr>
          <w:trHeight w:val="514"/>
        </w:trPr>
        <w:tc>
          <w:tcPr>
            <w:tcW w:w="473" w:type="dxa"/>
            <w:vMerge w:val="restart"/>
            <w:shd w:val="clear" w:color="auto" w:fill="auto"/>
            <w:vAlign w:val="center"/>
            <w:hideMark/>
          </w:tcPr>
          <w:p w:rsidR="008C0F01" w:rsidRPr="00454F85" w:rsidRDefault="008C0F01" w:rsidP="008C0F01">
            <w:pPr>
              <w:jc w:val="right"/>
              <w:rPr>
                <w:color w:val="000000"/>
                <w:sz w:val="20"/>
                <w:szCs w:val="20"/>
              </w:rPr>
            </w:pPr>
            <w:r w:rsidRPr="00454F85">
              <w:rPr>
                <w:color w:val="000000"/>
                <w:sz w:val="20"/>
                <w:szCs w:val="20"/>
              </w:rPr>
              <w:lastRenderedPageBreak/>
              <w:t>6.</w:t>
            </w:r>
          </w:p>
        </w:tc>
        <w:tc>
          <w:tcPr>
            <w:tcW w:w="2332" w:type="dxa"/>
            <w:vMerge w:val="restart"/>
            <w:shd w:val="clear" w:color="auto" w:fill="auto"/>
            <w:hideMark/>
          </w:tcPr>
          <w:p w:rsidR="008C0F01" w:rsidRPr="00454F85" w:rsidRDefault="008C0F01" w:rsidP="008C0F01">
            <w:pPr>
              <w:rPr>
                <w:color w:val="000000"/>
                <w:sz w:val="20"/>
                <w:szCs w:val="20"/>
              </w:rPr>
            </w:pPr>
            <w:r w:rsidRPr="00454F85">
              <w:rPr>
                <w:color w:val="000000"/>
                <w:sz w:val="20"/>
                <w:szCs w:val="20"/>
              </w:rPr>
              <w:t>Основное мероприятие E4. Федеральный проект «Цифровая образовательная среда»</w:t>
            </w:r>
          </w:p>
        </w:tc>
        <w:tc>
          <w:tcPr>
            <w:tcW w:w="558" w:type="dxa"/>
            <w:vMerge w:val="restart"/>
            <w:shd w:val="clear" w:color="auto" w:fill="auto"/>
            <w:vAlign w:val="center"/>
            <w:hideMark/>
          </w:tcPr>
          <w:p w:rsidR="008C0F01" w:rsidRPr="0061168C" w:rsidRDefault="008C0F01" w:rsidP="008C0F01">
            <w:pPr>
              <w:jc w:val="center"/>
              <w:rPr>
                <w:color w:val="000000"/>
                <w:sz w:val="16"/>
                <w:szCs w:val="16"/>
              </w:rPr>
            </w:pPr>
            <w:r w:rsidRPr="0061168C">
              <w:rPr>
                <w:color w:val="000000"/>
                <w:sz w:val="16"/>
                <w:szCs w:val="16"/>
              </w:rPr>
              <w:t>2022-2026</w:t>
            </w:r>
          </w:p>
        </w:tc>
        <w:tc>
          <w:tcPr>
            <w:tcW w:w="1400" w:type="dxa"/>
            <w:shd w:val="clear" w:color="auto" w:fill="auto"/>
            <w:hideMark/>
          </w:tcPr>
          <w:p w:rsidR="008C0F01" w:rsidRPr="00454F85" w:rsidRDefault="008C0F01" w:rsidP="008C0F01">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8C0F01" w:rsidRPr="008C0F01" w:rsidRDefault="008C0F01" w:rsidP="008C0F01">
            <w:pPr>
              <w:jc w:val="center"/>
              <w:rPr>
                <w:color w:val="000000"/>
                <w:sz w:val="20"/>
                <w:szCs w:val="20"/>
              </w:rPr>
            </w:pPr>
            <w:r w:rsidRPr="008C0F01">
              <w:rPr>
                <w:color w:val="000000"/>
                <w:sz w:val="20"/>
                <w:szCs w:val="20"/>
              </w:rPr>
              <w:t>128772,5</w:t>
            </w:r>
          </w:p>
        </w:tc>
        <w:tc>
          <w:tcPr>
            <w:tcW w:w="1038" w:type="dxa"/>
            <w:shd w:val="clear" w:color="auto" w:fill="auto"/>
            <w:vAlign w:val="center"/>
            <w:hideMark/>
          </w:tcPr>
          <w:p w:rsidR="008C0F01" w:rsidRPr="008C0F01" w:rsidRDefault="008C0F01" w:rsidP="008C0F01">
            <w:pPr>
              <w:jc w:val="center"/>
              <w:rPr>
                <w:color w:val="000000"/>
                <w:sz w:val="20"/>
                <w:szCs w:val="20"/>
              </w:rPr>
            </w:pPr>
            <w:r w:rsidRPr="008C0F01">
              <w:rPr>
                <w:color w:val="000000"/>
                <w:sz w:val="20"/>
                <w:szCs w:val="20"/>
              </w:rPr>
              <w:t>92033,9</w:t>
            </w:r>
          </w:p>
        </w:tc>
        <w:tc>
          <w:tcPr>
            <w:tcW w:w="1040"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6708,0</w:t>
            </w:r>
          </w:p>
        </w:tc>
        <w:tc>
          <w:tcPr>
            <w:tcW w:w="1000"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30030,6</w:t>
            </w:r>
          </w:p>
        </w:tc>
        <w:tc>
          <w:tcPr>
            <w:tcW w:w="974"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8C0F01" w:rsidRPr="00454F85" w:rsidRDefault="008C0F01" w:rsidP="008C0F01">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8C0F01" w:rsidRPr="00454F85" w:rsidRDefault="008C0F01" w:rsidP="008C0F01">
            <w:pPr>
              <w:rPr>
                <w:color w:val="000000"/>
                <w:sz w:val="20"/>
                <w:szCs w:val="20"/>
              </w:rPr>
            </w:pPr>
            <w:r w:rsidRPr="00454F85">
              <w:rPr>
                <w:color w:val="000000"/>
                <w:sz w:val="20"/>
                <w:szCs w:val="20"/>
              </w:rPr>
              <w:t xml:space="preserve"> </w:t>
            </w:r>
          </w:p>
        </w:tc>
      </w:tr>
      <w:tr w:rsidR="008C0F01" w:rsidRPr="00454F85" w:rsidTr="00454F85">
        <w:trPr>
          <w:trHeight w:val="624"/>
        </w:trPr>
        <w:tc>
          <w:tcPr>
            <w:tcW w:w="473" w:type="dxa"/>
            <w:vMerge/>
            <w:vAlign w:val="center"/>
            <w:hideMark/>
          </w:tcPr>
          <w:p w:rsidR="008C0F01" w:rsidRPr="00454F85" w:rsidRDefault="008C0F01" w:rsidP="008C0F01">
            <w:pPr>
              <w:rPr>
                <w:color w:val="000000"/>
                <w:sz w:val="20"/>
                <w:szCs w:val="20"/>
              </w:rPr>
            </w:pPr>
          </w:p>
        </w:tc>
        <w:tc>
          <w:tcPr>
            <w:tcW w:w="2332" w:type="dxa"/>
            <w:vMerge/>
            <w:hideMark/>
          </w:tcPr>
          <w:p w:rsidR="008C0F01" w:rsidRPr="00454F85" w:rsidRDefault="008C0F01" w:rsidP="008C0F01">
            <w:pPr>
              <w:rPr>
                <w:color w:val="000000"/>
                <w:sz w:val="20"/>
                <w:szCs w:val="20"/>
              </w:rPr>
            </w:pPr>
          </w:p>
        </w:tc>
        <w:tc>
          <w:tcPr>
            <w:tcW w:w="558" w:type="dxa"/>
            <w:vMerge/>
            <w:vAlign w:val="center"/>
            <w:hideMark/>
          </w:tcPr>
          <w:p w:rsidR="008C0F01" w:rsidRPr="0061168C" w:rsidRDefault="008C0F01" w:rsidP="008C0F01">
            <w:pPr>
              <w:rPr>
                <w:color w:val="000000"/>
                <w:sz w:val="16"/>
                <w:szCs w:val="16"/>
              </w:rPr>
            </w:pPr>
          </w:p>
        </w:tc>
        <w:tc>
          <w:tcPr>
            <w:tcW w:w="1400" w:type="dxa"/>
            <w:shd w:val="clear" w:color="auto" w:fill="auto"/>
            <w:hideMark/>
          </w:tcPr>
          <w:p w:rsidR="008C0F01" w:rsidRPr="00454F85" w:rsidRDefault="008C0F01" w:rsidP="008C0F01">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C0F01" w:rsidRPr="008C0F01" w:rsidRDefault="008C0F01" w:rsidP="008C0F01">
            <w:pPr>
              <w:jc w:val="center"/>
              <w:rPr>
                <w:color w:val="000000"/>
                <w:sz w:val="20"/>
                <w:szCs w:val="20"/>
              </w:rPr>
            </w:pPr>
            <w:r w:rsidRPr="008C0F01">
              <w:rPr>
                <w:color w:val="000000"/>
                <w:sz w:val="20"/>
                <w:szCs w:val="20"/>
              </w:rPr>
              <w:t>6608,5</w:t>
            </w:r>
          </w:p>
        </w:tc>
        <w:tc>
          <w:tcPr>
            <w:tcW w:w="1038" w:type="dxa"/>
            <w:shd w:val="clear" w:color="auto" w:fill="auto"/>
            <w:vAlign w:val="center"/>
            <w:hideMark/>
          </w:tcPr>
          <w:p w:rsidR="008C0F01" w:rsidRPr="008C0F01" w:rsidRDefault="008C0F01" w:rsidP="008C0F01">
            <w:pPr>
              <w:jc w:val="center"/>
              <w:rPr>
                <w:color w:val="000000"/>
                <w:sz w:val="20"/>
                <w:szCs w:val="20"/>
              </w:rPr>
            </w:pPr>
            <w:r w:rsidRPr="008C0F01">
              <w:rPr>
                <w:color w:val="000000"/>
                <w:sz w:val="20"/>
                <w:szCs w:val="20"/>
              </w:rPr>
              <w:t>4843,6</w:t>
            </w:r>
          </w:p>
        </w:tc>
        <w:tc>
          <w:tcPr>
            <w:tcW w:w="1040"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712,0</w:t>
            </w:r>
          </w:p>
        </w:tc>
        <w:tc>
          <w:tcPr>
            <w:tcW w:w="1000"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1052,9</w:t>
            </w:r>
          </w:p>
        </w:tc>
        <w:tc>
          <w:tcPr>
            <w:tcW w:w="974"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0,0</w:t>
            </w:r>
          </w:p>
        </w:tc>
        <w:tc>
          <w:tcPr>
            <w:tcW w:w="1354" w:type="dxa"/>
            <w:vMerge/>
            <w:hideMark/>
          </w:tcPr>
          <w:p w:rsidR="008C0F01" w:rsidRPr="00454F85" w:rsidRDefault="008C0F01" w:rsidP="008C0F01">
            <w:pPr>
              <w:rPr>
                <w:color w:val="000000"/>
                <w:sz w:val="20"/>
                <w:szCs w:val="20"/>
              </w:rPr>
            </w:pPr>
          </w:p>
        </w:tc>
        <w:tc>
          <w:tcPr>
            <w:tcW w:w="2410" w:type="dxa"/>
            <w:vMerge/>
            <w:hideMark/>
          </w:tcPr>
          <w:p w:rsidR="008C0F01" w:rsidRPr="00454F85" w:rsidRDefault="008C0F01" w:rsidP="008C0F01">
            <w:pPr>
              <w:rPr>
                <w:color w:val="000000"/>
                <w:sz w:val="20"/>
                <w:szCs w:val="20"/>
              </w:rPr>
            </w:pPr>
          </w:p>
        </w:tc>
      </w:tr>
      <w:tr w:rsidR="008C0F01" w:rsidRPr="00454F85" w:rsidTr="00454F85">
        <w:trPr>
          <w:trHeight w:val="420"/>
        </w:trPr>
        <w:tc>
          <w:tcPr>
            <w:tcW w:w="473" w:type="dxa"/>
            <w:vMerge/>
            <w:vAlign w:val="center"/>
            <w:hideMark/>
          </w:tcPr>
          <w:p w:rsidR="008C0F01" w:rsidRPr="00454F85" w:rsidRDefault="008C0F01" w:rsidP="008C0F01">
            <w:pPr>
              <w:rPr>
                <w:color w:val="000000"/>
                <w:sz w:val="20"/>
                <w:szCs w:val="20"/>
              </w:rPr>
            </w:pPr>
          </w:p>
        </w:tc>
        <w:tc>
          <w:tcPr>
            <w:tcW w:w="2332" w:type="dxa"/>
            <w:vMerge/>
            <w:hideMark/>
          </w:tcPr>
          <w:p w:rsidR="008C0F01" w:rsidRPr="00454F85" w:rsidRDefault="008C0F01" w:rsidP="008C0F01">
            <w:pPr>
              <w:rPr>
                <w:color w:val="000000"/>
                <w:sz w:val="20"/>
                <w:szCs w:val="20"/>
              </w:rPr>
            </w:pPr>
          </w:p>
        </w:tc>
        <w:tc>
          <w:tcPr>
            <w:tcW w:w="558" w:type="dxa"/>
            <w:vMerge/>
            <w:vAlign w:val="center"/>
            <w:hideMark/>
          </w:tcPr>
          <w:p w:rsidR="008C0F01" w:rsidRPr="0061168C" w:rsidRDefault="008C0F01" w:rsidP="008C0F01">
            <w:pPr>
              <w:rPr>
                <w:color w:val="000000"/>
                <w:sz w:val="16"/>
                <w:szCs w:val="16"/>
              </w:rPr>
            </w:pPr>
          </w:p>
        </w:tc>
        <w:tc>
          <w:tcPr>
            <w:tcW w:w="1400" w:type="dxa"/>
            <w:shd w:val="clear" w:color="auto" w:fill="auto"/>
            <w:hideMark/>
          </w:tcPr>
          <w:p w:rsidR="008C0F01" w:rsidRPr="00454F85" w:rsidRDefault="008C0F01" w:rsidP="008C0F01">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C0F01" w:rsidRPr="008C0F01" w:rsidRDefault="008C0F01" w:rsidP="008C0F01">
            <w:pPr>
              <w:jc w:val="center"/>
              <w:rPr>
                <w:color w:val="000000"/>
                <w:sz w:val="20"/>
                <w:szCs w:val="20"/>
              </w:rPr>
            </w:pPr>
            <w:r w:rsidRPr="008C0F01">
              <w:rPr>
                <w:color w:val="000000"/>
                <w:sz w:val="20"/>
                <w:szCs w:val="20"/>
              </w:rPr>
              <w:t>59171,9</w:t>
            </w:r>
          </w:p>
        </w:tc>
        <w:tc>
          <w:tcPr>
            <w:tcW w:w="1038" w:type="dxa"/>
            <w:shd w:val="clear" w:color="auto" w:fill="auto"/>
            <w:vAlign w:val="center"/>
            <w:hideMark/>
          </w:tcPr>
          <w:p w:rsidR="008C0F01" w:rsidRPr="008C0F01" w:rsidRDefault="008C0F01" w:rsidP="008C0F01">
            <w:pPr>
              <w:jc w:val="center"/>
              <w:rPr>
                <w:color w:val="000000"/>
                <w:sz w:val="20"/>
                <w:szCs w:val="20"/>
              </w:rPr>
            </w:pPr>
            <w:r w:rsidRPr="008C0F01">
              <w:rPr>
                <w:color w:val="000000"/>
                <w:sz w:val="20"/>
                <w:szCs w:val="20"/>
              </w:rPr>
              <w:t>43305,0</w:t>
            </w:r>
          </w:p>
        </w:tc>
        <w:tc>
          <w:tcPr>
            <w:tcW w:w="1040"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5996,0</w:t>
            </w:r>
          </w:p>
        </w:tc>
        <w:tc>
          <w:tcPr>
            <w:tcW w:w="1000"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9870,9</w:t>
            </w:r>
          </w:p>
        </w:tc>
        <w:tc>
          <w:tcPr>
            <w:tcW w:w="974"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0,0</w:t>
            </w:r>
          </w:p>
        </w:tc>
        <w:tc>
          <w:tcPr>
            <w:tcW w:w="1354" w:type="dxa"/>
            <w:vMerge/>
            <w:hideMark/>
          </w:tcPr>
          <w:p w:rsidR="008C0F01" w:rsidRPr="00454F85" w:rsidRDefault="008C0F01" w:rsidP="008C0F01">
            <w:pPr>
              <w:rPr>
                <w:color w:val="000000"/>
                <w:sz w:val="20"/>
                <w:szCs w:val="20"/>
              </w:rPr>
            </w:pPr>
          </w:p>
        </w:tc>
        <w:tc>
          <w:tcPr>
            <w:tcW w:w="2410" w:type="dxa"/>
            <w:vMerge/>
            <w:hideMark/>
          </w:tcPr>
          <w:p w:rsidR="008C0F01" w:rsidRPr="00454F85" w:rsidRDefault="008C0F01" w:rsidP="008C0F01">
            <w:pPr>
              <w:rPr>
                <w:color w:val="000000"/>
                <w:sz w:val="20"/>
                <w:szCs w:val="20"/>
              </w:rPr>
            </w:pPr>
          </w:p>
        </w:tc>
      </w:tr>
      <w:tr w:rsidR="008C0F01" w:rsidRPr="00454F85" w:rsidTr="00454F85">
        <w:trPr>
          <w:trHeight w:val="300"/>
        </w:trPr>
        <w:tc>
          <w:tcPr>
            <w:tcW w:w="473" w:type="dxa"/>
            <w:vMerge/>
            <w:vAlign w:val="center"/>
            <w:hideMark/>
          </w:tcPr>
          <w:p w:rsidR="008C0F01" w:rsidRPr="00454F85" w:rsidRDefault="008C0F01" w:rsidP="008C0F01">
            <w:pPr>
              <w:rPr>
                <w:color w:val="000000"/>
                <w:sz w:val="20"/>
                <w:szCs w:val="20"/>
              </w:rPr>
            </w:pPr>
          </w:p>
        </w:tc>
        <w:tc>
          <w:tcPr>
            <w:tcW w:w="2332" w:type="dxa"/>
            <w:vMerge/>
            <w:hideMark/>
          </w:tcPr>
          <w:p w:rsidR="008C0F01" w:rsidRPr="00454F85" w:rsidRDefault="008C0F01" w:rsidP="008C0F01">
            <w:pPr>
              <w:rPr>
                <w:color w:val="000000"/>
                <w:sz w:val="20"/>
                <w:szCs w:val="20"/>
              </w:rPr>
            </w:pPr>
          </w:p>
        </w:tc>
        <w:tc>
          <w:tcPr>
            <w:tcW w:w="558" w:type="dxa"/>
            <w:vMerge/>
            <w:vAlign w:val="center"/>
            <w:hideMark/>
          </w:tcPr>
          <w:p w:rsidR="008C0F01" w:rsidRPr="0061168C" w:rsidRDefault="008C0F01" w:rsidP="008C0F01">
            <w:pPr>
              <w:rPr>
                <w:color w:val="000000"/>
                <w:sz w:val="16"/>
                <w:szCs w:val="16"/>
              </w:rPr>
            </w:pPr>
          </w:p>
        </w:tc>
        <w:tc>
          <w:tcPr>
            <w:tcW w:w="1400" w:type="dxa"/>
            <w:shd w:val="clear" w:color="auto" w:fill="auto"/>
            <w:hideMark/>
          </w:tcPr>
          <w:p w:rsidR="008C0F01" w:rsidRPr="00454F85" w:rsidRDefault="008C0F01" w:rsidP="008C0F01">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8C0F01" w:rsidRPr="008C0F01" w:rsidRDefault="008C0F01" w:rsidP="008C0F01">
            <w:pPr>
              <w:jc w:val="center"/>
              <w:rPr>
                <w:color w:val="000000"/>
                <w:sz w:val="20"/>
                <w:szCs w:val="20"/>
              </w:rPr>
            </w:pPr>
            <w:r w:rsidRPr="008C0F01">
              <w:rPr>
                <w:color w:val="000000"/>
                <w:sz w:val="20"/>
                <w:szCs w:val="20"/>
              </w:rPr>
              <w:t>62992,1</w:t>
            </w:r>
          </w:p>
        </w:tc>
        <w:tc>
          <w:tcPr>
            <w:tcW w:w="1038" w:type="dxa"/>
            <w:shd w:val="clear" w:color="auto" w:fill="auto"/>
            <w:vAlign w:val="center"/>
            <w:hideMark/>
          </w:tcPr>
          <w:p w:rsidR="008C0F01" w:rsidRPr="008C0F01" w:rsidRDefault="008C0F01" w:rsidP="008C0F01">
            <w:pPr>
              <w:jc w:val="center"/>
              <w:rPr>
                <w:color w:val="000000"/>
                <w:sz w:val="20"/>
                <w:szCs w:val="20"/>
              </w:rPr>
            </w:pPr>
            <w:r w:rsidRPr="008C0F01">
              <w:rPr>
                <w:color w:val="000000"/>
                <w:sz w:val="20"/>
                <w:szCs w:val="20"/>
              </w:rPr>
              <w:t>43885,3</w:t>
            </w:r>
          </w:p>
        </w:tc>
        <w:tc>
          <w:tcPr>
            <w:tcW w:w="1040"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19106,8</w:t>
            </w:r>
          </w:p>
        </w:tc>
        <w:tc>
          <w:tcPr>
            <w:tcW w:w="974"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8C0F01" w:rsidRPr="00340CD9" w:rsidRDefault="008C0F01" w:rsidP="008C0F01">
            <w:pPr>
              <w:jc w:val="center"/>
              <w:rPr>
                <w:color w:val="000000"/>
                <w:sz w:val="20"/>
                <w:szCs w:val="20"/>
              </w:rPr>
            </w:pPr>
            <w:r w:rsidRPr="00340CD9">
              <w:rPr>
                <w:color w:val="000000"/>
                <w:sz w:val="20"/>
                <w:szCs w:val="20"/>
              </w:rPr>
              <w:t>0,0</w:t>
            </w:r>
          </w:p>
        </w:tc>
        <w:tc>
          <w:tcPr>
            <w:tcW w:w="1354" w:type="dxa"/>
            <w:vMerge/>
            <w:hideMark/>
          </w:tcPr>
          <w:p w:rsidR="008C0F01" w:rsidRPr="00454F85" w:rsidRDefault="008C0F01" w:rsidP="008C0F01">
            <w:pPr>
              <w:rPr>
                <w:color w:val="000000"/>
                <w:sz w:val="20"/>
                <w:szCs w:val="20"/>
              </w:rPr>
            </w:pPr>
          </w:p>
        </w:tc>
        <w:tc>
          <w:tcPr>
            <w:tcW w:w="2410" w:type="dxa"/>
            <w:vMerge/>
            <w:hideMark/>
          </w:tcPr>
          <w:p w:rsidR="008C0F01" w:rsidRPr="00454F85" w:rsidRDefault="008C0F01" w:rsidP="008C0F01">
            <w:pPr>
              <w:rPr>
                <w:color w:val="000000"/>
                <w:sz w:val="20"/>
                <w:szCs w:val="20"/>
              </w:rPr>
            </w:pPr>
          </w:p>
        </w:tc>
      </w:tr>
      <w:tr w:rsidR="00340CD9" w:rsidRPr="00454F85" w:rsidTr="00454F85">
        <w:trPr>
          <w:trHeight w:val="300"/>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6.1</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Мероприятие E4.03. Оснащение планшетными компьютерами общеобразовательных организаций в </w:t>
            </w:r>
            <w:r w:rsidRPr="00454F85">
              <w:rPr>
                <w:color w:val="000000"/>
                <w:sz w:val="20"/>
                <w:szCs w:val="20"/>
              </w:rPr>
              <w:lastRenderedPageBreak/>
              <w:t>муниципальном образовании 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6708,0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6708,0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w:t>
            </w:r>
            <w:r w:rsidRPr="00454F85">
              <w:rPr>
                <w:color w:val="000000"/>
                <w:sz w:val="20"/>
                <w:szCs w:val="20"/>
              </w:rPr>
              <w:lastRenderedPageBreak/>
              <w:t>ции  Городского округа Пушкинский</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lastRenderedPageBreak/>
              <w:t>Создание условий для обеспечения планшетными компьютерами общеобразовательных учреждений</w:t>
            </w:r>
          </w:p>
        </w:tc>
      </w:tr>
      <w:tr w:rsidR="00D448B9" w:rsidRPr="00454F85" w:rsidTr="00454F85">
        <w:trPr>
          <w:trHeight w:val="624"/>
        </w:trPr>
        <w:tc>
          <w:tcPr>
            <w:tcW w:w="473" w:type="dxa"/>
            <w:vMerge/>
            <w:vAlign w:val="center"/>
            <w:hideMark/>
          </w:tcPr>
          <w:p w:rsidR="00D448B9" w:rsidRPr="00454F85" w:rsidRDefault="00D448B9" w:rsidP="00D448B9">
            <w:pPr>
              <w:rPr>
                <w:color w:val="000000"/>
                <w:sz w:val="20"/>
                <w:szCs w:val="20"/>
              </w:rPr>
            </w:pPr>
          </w:p>
        </w:tc>
        <w:tc>
          <w:tcPr>
            <w:tcW w:w="2332" w:type="dxa"/>
            <w:vMerge/>
            <w:hideMark/>
          </w:tcPr>
          <w:p w:rsidR="00D448B9" w:rsidRPr="00454F85" w:rsidRDefault="00D448B9" w:rsidP="00D448B9">
            <w:pPr>
              <w:rPr>
                <w:color w:val="000000"/>
                <w:sz w:val="20"/>
                <w:szCs w:val="20"/>
              </w:rPr>
            </w:pPr>
          </w:p>
        </w:tc>
        <w:tc>
          <w:tcPr>
            <w:tcW w:w="558" w:type="dxa"/>
            <w:vMerge/>
            <w:vAlign w:val="center"/>
            <w:hideMark/>
          </w:tcPr>
          <w:p w:rsidR="00D448B9" w:rsidRPr="00454F85" w:rsidRDefault="00D448B9" w:rsidP="00D448B9">
            <w:pPr>
              <w:rPr>
                <w:color w:val="000000"/>
                <w:sz w:val="20"/>
                <w:szCs w:val="20"/>
              </w:rPr>
            </w:pPr>
          </w:p>
        </w:tc>
        <w:tc>
          <w:tcPr>
            <w:tcW w:w="1400" w:type="dxa"/>
            <w:shd w:val="clear" w:color="auto" w:fill="auto"/>
            <w:hideMark/>
          </w:tcPr>
          <w:p w:rsidR="00D448B9" w:rsidRPr="00454F85" w:rsidRDefault="00D448B9" w:rsidP="00D448B9">
            <w:pPr>
              <w:rPr>
                <w:color w:val="000000"/>
                <w:sz w:val="20"/>
                <w:szCs w:val="20"/>
              </w:rPr>
            </w:pPr>
            <w:r w:rsidRPr="00454F85">
              <w:rPr>
                <w:color w:val="000000"/>
                <w:sz w:val="20"/>
                <w:szCs w:val="20"/>
              </w:rPr>
              <w:t xml:space="preserve">Средства бюджета Городского округа </w:t>
            </w:r>
            <w:r w:rsidRPr="00454F85">
              <w:rPr>
                <w:color w:val="000000"/>
                <w:sz w:val="20"/>
                <w:szCs w:val="20"/>
              </w:rPr>
              <w:lastRenderedPageBreak/>
              <w:t>Пушкинский</w:t>
            </w:r>
          </w:p>
        </w:tc>
        <w:tc>
          <w:tcPr>
            <w:tcW w:w="979"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lastRenderedPageBreak/>
              <w:t>712,0</w:t>
            </w:r>
          </w:p>
        </w:tc>
        <w:tc>
          <w:tcPr>
            <w:tcW w:w="1038"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712,0</w:t>
            </w:r>
          </w:p>
        </w:tc>
        <w:tc>
          <w:tcPr>
            <w:tcW w:w="1000"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0,0</w:t>
            </w:r>
          </w:p>
        </w:tc>
        <w:tc>
          <w:tcPr>
            <w:tcW w:w="1354" w:type="dxa"/>
            <w:vMerge/>
            <w:hideMark/>
          </w:tcPr>
          <w:p w:rsidR="00D448B9" w:rsidRPr="00454F85" w:rsidRDefault="00D448B9" w:rsidP="00D448B9">
            <w:pPr>
              <w:rPr>
                <w:color w:val="000000"/>
                <w:sz w:val="20"/>
                <w:szCs w:val="20"/>
              </w:rPr>
            </w:pPr>
          </w:p>
        </w:tc>
        <w:tc>
          <w:tcPr>
            <w:tcW w:w="2410" w:type="dxa"/>
            <w:vMerge/>
            <w:hideMark/>
          </w:tcPr>
          <w:p w:rsidR="00D448B9" w:rsidRPr="00454F85" w:rsidRDefault="00D448B9" w:rsidP="00D448B9">
            <w:pPr>
              <w:rPr>
                <w:color w:val="000000"/>
                <w:sz w:val="20"/>
                <w:szCs w:val="20"/>
              </w:rPr>
            </w:pPr>
          </w:p>
        </w:tc>
      </w:tr>
      <w:tr w:rsidR="00D448B9" w:rsidRPr="00454F85" w:rsidTr="00454F85">
        <w:trPr>
          <w:trHeight w:val="300"/>
        </w:trPr>
        <w:tc>
          <w:tcPr>
            <w:tcW w:w="473" w:type="dxa"/>
            <w:vMerge/>
            <w:vAlign w:val="center"/>
            <w:hideMark/>
          </w:tcPr>
          <w:p w:rsidR="00D448B9" w:rsidRPr="00454F85" w:rsidRDefault="00D448B9" w:rsidP="00D448B9">
            <w:pPr>
              <w:rPr>
                <w:color w:val="000000"/>
                <w:sz w:val="20"/>
                <w:szCs w:val="20"/>
              </w:rPr>
            </w:pPr>
          </w:p>
        </w:tc>
        <w:tc>
          <w:tcPr>
            <w:tcW w:w="2332" w:type="dxa"/>
            <w:vMerge/>
            <w:hideMark/>
          </w:tcPr>
          <w:p w:rsidR="00D448B9" w:rsidRPr="00454F85" w:rsidRDefault="00D448B9" w:rsidP="00D448B9">
            <w:pPr>
              <w:rPr>
                <w:color w:val="000000"/>
                <w:sz w:val="20"/>
                <w:szCs w:val="20"/>
              </w:rPr>
            </w:pPr>
          </w:p>
        </w:tc>
        <w:tc>
          <w:tcPr>
            <w:tcW w:w="558" w:type="dxa"/>
            <w:vMerge/>
            <w:vAlign w:val="center"/>
            <w:hideMark/>
          </w:tcPr>
          <w:p w:rsidR="00D448B9" w:rsidRPr="00454F85" w:rsidRDefault="00D448B9" w:rsidP="00D448B9">
            <w:pPr>
              <w:rPr>
                <w:color w:val="000000"/>
                <w:sz w:val="20"/>
                <w:szCs w:val="20"/>
              </w:rPr>
            </w:pPr>
          </w:p>
        </w:tc>
        <w:tc>
          <w:tcPr>
            <w:tcW w:w="1400" w:type="dxa"/>
            <w:shd w:val="clear" w:color="auto" w:fill="auto"/>
            <w:hideMark/>
          </w:tcPr>
          <w:p w:rsidR="00D448B9" w:rsidRPr="00454F85" w:rsidRDefault="00D448B9" w:rsidP="00D448B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5996,0</w:t>
            </w:r>
          </w:p>
        </w:tc>
        <w:tc>
          <w:tcPr>
            <w:tcW w:w="1038"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5996,0</w:t>
            </w:r>
          </w:p>
        </w:tc>
        <w:tc>
          <w:tcPr>
            <w:tcW w:w="1000"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D448B9" w:rsidRPr="00340CD9" w:rsidRDefault="00D448B9" w:rsidP="00D448B9">
            <w:pPr>
              <w:jc w:val="center"/>
              <w:rPr>
                <w:color w:val="000000"/>
                <w:sz w:val="20"/>
                <w:szCs w:val="20"/>
              </w:rPr>
            </w:pPr>
            <w:r w:rsidRPr="00340CD9">
              <w:rPr>
                <w:color w:val="000000"/>
                <w:sz w:val="20"/>
                <w:szCs w:val="20"/>
              </w:rPr>
              <w:t>0,0</w:t>
            </w:r>
          </w:p>
        </w:tc>
        <w:tc>
          <w:tcPr>
            <w:tcW w:w="1354" w:type="dxa"/>
            <w:vMerge/>
            <w:hideMark/>
          </w:tcPr>
          <w:p w:rsidR="00D448B9" w:rsidRPr="00454F85" w:rsidRDefault="00D448B9" w:rsidP="00D448B9">
            <w:pPr>
              <w:rPr>
                <w:color w:val="000000"/>
                <w:sz w:val="20"/>
                <w:szCs w:val="20"/>
              </w:rPr>
            </w:pPr>
          </w:p>
        </w:tc>
        <w:tc>
          <w:tcPr>
            <w:tcW w:w="2410" w:type="dxa"/>
            <w:vMerge/>
            <w:hideMark/>
          </w:tcPr>
          <w:p w:rsidR="00D448B9" w:rsidRPr="00454F85" w:rsidRDefault="00D448B9" w:rsidP="00D448B9">
            <w:pPr>
              <w:rPr>
                <w:color w:val="000000"/>
                <w:sz w:val="20"/>
                <w:szCs w:val="20"/>
              </w:rPr>
            </w:pPr>
          </w:p>
        </w:tc>
      </w:tr>
      <w:tr w:rsidR="00340CD9" w:rsidRPr="00454F85" w:rsidTr="00454F85">
        <w:trPr>
          <w:trHeight w:val="300"/>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6.2</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E4.04.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29121,0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29121,0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Создание условий для обеспечения мультимедийным оборудованием общеобразовательных учреждений</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3087,0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3087,0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26034,0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26034,0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restart"/>
            <w:shd w:val="clear" w:color="auto" w:fill="auto"/>
            <w:vAlign w:val="center"/>
            <w:hideMark/>
          </w:tcPr>
          <w:p w:rsidR="00340CD9" w:rsidRPr="00454F85" w:rsidRDefault="00340CD9" w:rsidP="00340CD9">
            <w:pPr>
              <w:rPr>
                <w:color w:val="000000"/>
                <w:sz w:val="20"/>
                <w:szCs w:val="20"/>
              </w:rPr>
            </w:pPr>
            <w:r w:rsidRPr="00454F85">
              <w:rPr>
                <w:color w:val="000000"/>
                <w:sz w:val="20"/>
                <w:szCs w:val="20"/>
              </w:rPr>
              <w:t>6.3</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E4.15.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t>2022-2024</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59976,6</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59976,6</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1462,9</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1462,9</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14628,4</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14628,4</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43885,3</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43885,3</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A270B1" w:rsidRPr="00454F85" w:rsidTr="00454F85">
        <w:trPr>
          <w:trHeight w:val="394"/>
        </w:trPr>
        <w:tc>
          <w:tcPr>
            <w:tcW w:w="473" w:type="dxa"/>
            <w:vMerge w:val="restart"/>
            <w:shd w:val="clear" w:color="auto" w:fill="auto"/>
            <w:vAlign w:val="center"/>
            <w:hideMark/>
          </w:tcPr>
          <w:p w:rsidR="00A270B1" w:rsidRPr="00454F85" w:rsidRDefault="00A270B1" w:rsidP="00A270B1">
            <w:pPr>
              <w:rPr>
                <w:color w:val="000000"/>
                <w:sz w:val="20"/>
                <w:szCs w:val="20"/>
              </w:rPr>
            </w:pPr>
            <w:r w:rsidRPr="00454F85">
              <w:rPr>
                <w:color w:val="000000"/>
                <w:sz w:val="20"/>
                <w:szCs w:val="20"/>
              </w:rPr>
              <w:t>6.4</w:t>
            </w:r>
          </w:p>
        </w:tc>
        <w:tc>
          <w:tcPr>
            <w:tcW w:w="2332" w:type="dxa"/>
            <w:vMerge w:val="restart"/>
            <w:shd w:val="clear" w:color="auto" w:fill="auto"/>
            <w:hideMark/>
          </w:tcPr>
          <w:p w:rsidR="00A270B1" w:rsidRPr="00454F85" w:rsidRDefault="00A270B1" w:rsidP="00A270B1">
            <w:pPr>
              <w:rPr>
                <w:color w:val="000000"/>
                <w:sz w:val="20"/>
                <w:szCs w:val="20"/>
              </w:rPr>
            </w:pPr>
            <w:r w:rsidRPr="00454F85">
              <w:rPr>
                <w:color w:val="000000"/>
                <w:sz w:val="20"/>
                <w:szCs w:val="20"/>
              </w:rPr>
              <w:t xml:space="preserve">Мероприятие E4.16. Обновление и </w:t>
            </w:r>
            <w:r w:rsidRPr="00454F85">
              <w:rPr>
                <w:color w:val="000000"/>
                <w:sz w:val="20"/>
                <w:szCs w:val="20"/>
              </w:rPr>
              <w:lastRenderedPageBreak/>
              <w:t>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58" w:type="dxa"/>
            <w:vMerge w:val="restart"/>
            <w:shd w:val="clear" w:color="auto" w:fill="auto"/>
            <w:vAlign w:val="center"/>
            <w:hideMark/>
          </w:tcPr>
          <w:p w:rsidR="00A270B1" w:rsidRPr="0061168C" w:rsidRDefault="00A270B1" w:rsidP="00A270B1">
            <w:pPr>
              <w:jc w:val="center"/>
              <w:rPr>
                <w:color w:val="000000"/>
                <w:sz w:val="16"/>
                <w:szCs w:val="16"/>
              </w:rPr>
            </w:pPr>
            <w:r w:rsidRPr="0061168C">
              <w:rPr>
                <w:color w:val="000000"/>
                <w:sz w:val="16"/>
                <w:szCs w:val="16"/>
              </w:rPr>
              <w:lastRenderedPageBreak/>
              <w:t>2022-</w:t>
            </w:r>
            <w:r w:rsidRPr="0061168C">
              <w:rPr>
                <w:color w:val="000000"/>
                <w:sz w:val="16"/>
                <w:szCs w:val="16"/>
              </w:rPr>
              <w:lastRenderedPageBreak/>
              <w:t>2024</w:t>
            </w:r>
          </w:p>
        </w:tc>
        <w:tc>
          <w:tcPr>
            <w:tcW w:w="1400" w:type="dxa"/>
            <w:shd w:val="clear" w:color="auto" w:fill="auto"/>
            <w:hideMark/>
          </w:tcPr>
          <w:p w:rsidR="00A270B1" w:rsidRPr="00454F85" w:rsidRDefault="00A270B1" w:rsidP="00A270B1">
            <w:pPr>
              <w:rPr>
                <w:color w:val="000000"/>
                <w:sz w:val="20"/>
                <w:szCs w:val="20"/>
              </w:rPr>
            </w:pPr>
            <w:r w:rsidRPr="00454F85">
              <w:rPr>
                <w:color w:val="000000"/>
                <w:sz w:val="20"/>
                <w:szCs w:val="20"/>
              </w:rPr>
              <w:lastRenderedPageBreak/>
              <w:t>Итого, в том числе:</w:t>
            </w:r>
          </w:p>
        </w:tc>
        <w:tc>
          <w:tcPr>
            <w:tcW w:w="979"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1079,3</w:t>
            </w:r>
          </w:p>
        </w:tc>
        <w:tc>
          <w:tcPr>
            <w:tcW w:w="1038"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1079,3</w:t>
            </w:r>
          </w:p>
        </w:tc>
        <w:tc>
          <w:tcPr>
            <w:tcW w:w="104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974"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354" w:type="dxa"/>
            <w:vMerge/>
            <w:hideMark/>
          </w:tcPr>
          <w:p w:rsidR="00A270B1" w:rsidRPr="00454F85" w:rsidRDefault="00A270B1" w:rsidP="00A270B1">
            <w:pPr>
              <w:rPr>
                <w:color w:val="000000"/>
                <w:sz w:val="20"/>
                <w:szCs w:val="20"/>
              </w:rPr>
            </w:pPr>
          </w:p>
        </w:tc>
        <w:tc>
          <w:tcPr>
            <w:tcW w:w="2410" w:type="dxa"/>
            <w:vMerge w:val="restart"/>
            <w:shd w:val="clear" w:color="auto" w:fill="auto"/>
            <w:hideMark/>
          </w:tcPr>
          <w:p w:rsidR="00A270B1" w:rsidRPr="00454F85" w:rsidRDefault="00A270B1" w:rsidP="00A270B1">
            <w:pPr>
              <w:rPr>
                <w:color w:val="000000"/>
                <w:sz w:val="20"/>
                <w:szCs w:val="20"/>
              </w:rPr>
            </w:pPr>
            <w:r w:rsidRPr="00454F85">
              <w:rPr>
                <w:color w:val="000000"/>
                <w:sz w:val="20"/>
                <w:szCs w:val="20"/>
              </w:rPr>
              <w:t xml:space="preserve">Обновление и техническое </w:t>
            </w:r>
            <w:r w:rsidRPr="00454F85">
              <w:rPr>
                <w:color w:val="000000"/>
                <w:sz w:val="20"/>
                <w:szCs w:val="20"/>
              </w:rPr>
              <w:lastRenderedPageBreak/>
              <w:t>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w:t>
            </w:r>
          </w:p>
        </w:tc>
      </w:tr>
      <w:tr w:rsidR="00A270B1" w:rsidRPr="00454F85" w:rsidTr="00454F85">
        <w:trPr>
          <w:trHeight w:val="624"/>
        </w:trPr>
        <w:tc>
          <w:tcPr>
            <w:tcW w:w="473" w:type="dxa"/>
            <w:vMerge/>
            <w:vAlign w:val="center"/>
            <w:hideMark/>
          </w:tcPr>
          <w:p w:rsidR="00A270B1" w:rsidRPr="00454F85" w:rsidRDefault="00A270B1" w:rsidP="00A270B1">
            <w:pPr>
              <w:rPr>
                <w:color w:val="000000"/>
                <w:sz w:val="20"/>
                <w:szCs w:val="20"/>
              </w:rPr>
            </w:pPr>
          </w:p>
        </w:tc>
        <w:tc>
          <w:tcPr>
            <w:tcW w:w="2332" w:type="dxa"/>
            <w:vMerge/>
            <w:hideMark/>
          </w:tcPr>
          <w:p w:rsidR="00A270B1" w:rsidRPr="00454F85" w:rsidRDefault="00A270B1" w:rsidP="00A270B1">
            <w:pPr>
              <w:rPr>
                <w:color w:val="000000"/>
                <w:sz w:val="20"/>
                <w:szCs w:val="20"/>
              </w:rPr>
            </w:pPr>
          </w:p>
        </w:tc>
        <w:tc>
          <w:tcPr>
            <w:tcW w:w="558" w:type="dxa"/>
            <w:vMerge/>
            <w:vAlign w:val="center"/>
            <w:hideMark/>
          </w:tcPr>
          <w:p w:rsidR="00A270B1" w:rsidRPr="00454F85" w:rsidRDefault="00A270B1" w:rsidP="00A270B1">
            <w:pPr>
              <w:rPr>
                <w:color w:val="000000"/>
                <w:sz w:val="20"/>
                <w:szCs w:val="20"/>
              </w:rPr>
            </w:pPr>
          </w:p>
        </w:tc>
        <w:tc>
          <w:tcPr>
            <w:tcW w:w="1400" w:type="dxa"/>
            <w:shd w:val="clear" w:color="auto" w:fill="auto"/>
            <w:hideMark/>
          </w:tcPr>
          <w:p w:rsidR="00A270B1" w:rsidRPr="00454F85" w:rsidRDefault="00A270B1" w:rsidP="00A270B1">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108,0</w:t>
            </w:r>
          </w:p>
        </w:tc>
        <w:tc>
          <w:tcPr>
            <w:tcW w:w="1038"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108,0</w:t>
            </w:r>
          </w:p>
        </w:tc>
        <w:tc>
          <w:tcPr>
            <w:tcW w:w="104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974"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354" w:type="dxa"/>
            <w:vMerge/>
            <w:hideMark/>
          </w:tcPr>
          <w:p w:rsidR="00A270B1" w:rsidRPr="00454F85" w:rsidRDefault="00A270B1" w:rsidP="00A270B1">
            <w:pPr>
              <w:rPr>
                <w:color w:val="000000"/>
                <w:sz w:val="20"/>
                <w:szCs w:val="20"/>
              </w:rPr>
            </w:pPr>
          </w:p>
        </w:tc>
        <w:tc>
          <w:tcPr>
            <w:tcW w:w="2410" w:type="dxa"/>
            <w:vMerge/>
            <w:hideMark/>
          </w:tcPr>
          <w:p w:rsidR="00A270B1" w:rsidRPr="00454F85" w:rsidRDefault="00A270B1" w:rsidP="00A270B1">
            <w:pPr>
              <w:rPr>
                <w:color w:val="000000"/>
                <w:sz w:val="20"/>
                <w:szCs w:val="20"/>
              </w:rPr>
            </w:pPr>
          </w:p>
        </w:tc>
      </w:tr>
      <w:tr w:rsidR="00A270B1" w:rsidRPr="00454F85" w:rsidTr="00454F85">
        <w:trPr>
          <w:trHeight w:val="300"/>
        </w:trPr>
        <w:tc>
          <w:tcPr>
            <w:tcW w:w="473" w:type="dxa"/>
            <w:vMerge/>
            <w:vAlign w:val="center"/>
            <w:hideMark/>
          </w:tcPr>
          <w:p w:rsidR="00A270B1" w:rsidRPr="00454F85" w:rsidRDefault="00A270B1" w:rsidP="00A270B1">
            <w:pPr>
              <w:rPr>
                <w:color w:val="000000"/>
                <w:sz w:val="20"/>
                <w:szCs w:val="20"/>
              </w:rPr>
            </w:pPr>
          </w:p>
        </w:tc>
        <w:tc>
          <w:tcPr>
            <w:tcW w:w="2332" w:type="dxa"/>
            <w:vMerge/>
            <w:hideMark/>
          </w:tcPr>
          <w:p w:rsidR="00A270B1" w:rsidRPr="00454F85" w:rsidRDefault="00A270B1" w:rsidP="00A270B1">
            <w:pPr>
              <w:rPr>
                <w:color w:val="000000"/>
                <w:sz w:val="20"/>
                <w:szCs w:val="20"/>
              </w:rPr>
            </w:pPr>
          </w:p>
        </w:tc>
        <w:tc>
          <w:tcPr>
            <w:tcW w:w="558" w:type="dxa"/>
            <w:vMerge/>
            <w:vAlign w:val="center"/>
            <w:hideMark/>
          </w:tcPr>
          <w:p w:rsidR="00A270B1" w:rsidRPr="00454F85" w:rsidRDefault="00A270B1" w:rsidP="00A270B1">
            <w:pPr>
              <w:rPr>
                <w:color w:val="000000"/>
                <w:sz w:val="20"/>
                <w:szCs w:val="20"/>
              </w:rPr>
            </w:pPr>
          </w:p>
        </w:tc>
        <w:tc>
          <w:tcPr>
            <w:tcW w:w="1400" w:type="dxa"/>
            <w:shd w:val="clear" w:color="auto" w:fill="auto"/>
            <w:hideMark/>
          </w:tcPr>
          <w:p w:rsidR="00A270B1" w:rsidRPr="00454F85" w:rsidRDefault="00A270B1" w:rsidP="00A270B1">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971,3</w:t>
            </w:r>
          </w:p>
        </w:tc>
        <w:tc>
          <w:tcPr>
            <w:tcW w:w="1038" w:type="dxa"/>
            <w:shd w:val="clear" w:color="auto" w:fill="auto"/>
            <w:vAlign w:val="center"/>
            <w:hideMark/>
          </w:tcPr>
          <w:p w:rsidR="00A270B1" w:rsidRPr="00A270B1" w:rsidRDefault="00A270B1" w:rsidP="00A270B1">
            <w:pPr>
              <w:jc w:val="center"/>
              <w:rPr>
                <w:color w:val="000000"/>
                <w:sz w:val="20"/>
                <w:szCs w:val="20"/>
              </w:rPr>
            </w:pPr>
            <w:r w:rsidRPr="00A270B1">
              <w:rPr>
                <w:color w:val="000000"/>
                <w:sz w:val="20"/>
                <w:szCs w:val="20"/>
              </w:rPr>
              <w:t>971,3</w:t>
            </w:r>
          </w:p>
        </w:tc>
        <w:tc>
          <w:tcPr>
            <w:tcW w:w="104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974"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A270B1" w:rsidRPr="00340CD9" w:rsidRDefault="00A270B1" w:rsidP="00A270B1">
            <w:pPr>
              <w:jc w:val="center"/>
              <w:rPr>
                <w:color w:val="000000"/>
                <w:sz w:val="20"/>
                <w:szCs w:val="20"/>
              </w:rPr>
            </w:pPr>
            <w:r w:rsidRPr="00340CD9">
              <w:rPr>
                <w:color w:val="000000"/>
                <w:sz w:val="20"/>
                <w:szCs w:val="20"/>
              </w:rPr>
              <w:t>0,0</w:t>
            </w:r>
          </w:p>
        </w:tc>
        <w:tc>
          <w:tcPr>
            <w:tcW w:w="1354" w:type="dxa"/>
            <w:vMerge/>
            <w:hideMark/>
          </w:tcPr>
          <w:p w:rsidR="00A270B1" w:rsidRPr="00454F85" w:rsidRDefault="00A270B1" w:rsidP="00A270B1">
            <w:pPr>
              <w:rPr>
                <w:color w:val="000000"/>
                <w:sz w:val="20"/>
                <w:szCs w:val="20"/>
              </w:rPr>
            </w:pPr>
          </w:p>
        </w:tc>
        <w:tc>
          <w:tcPr>
            <w:tcW w:w="2410" w:type="dxa"/>
            <w:vMerge/>
            <w:hideMark/>
          </w:tcPr>
          <w:p w:rsidR="00A270B1" w:rsidRPr="00454F85" w:rsidRDefault="00A270B1" w:rsidP="00A270B1">
            <w:pPr>
              <w:rPr>
                <w:color w:val="000000"/>
                <w:sz w:val="20"/>
                <w:szCs w:val="20"/>
              </w:rPr>
            </w:pPr>
          </w:p>
        </w:tc>
      </w:tr>
      <w:tr w:rsidR="00340CD9" w:rsidRPr="00454F85" w:rsidTr="00454F85">
        <w:trPr>
          <w:trHeight w:val="362"/>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6.5</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Мероприятие E4.17.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w:t>
            </w:r>
            <w:r w:rsidRPr="00454F85">
              <w:rPr>
                <w:color w:val="000000"/>
                <w:sz w:val="20"/>
                <w:szCs w:val="20"/>
              </w:rPr>
              <w:lastRenderedPageBreak/>
              <w:t>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1857,0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1857,0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Установка ip-камер с целью оснащения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185,7</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185,7</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1671,3</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1671,3</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76"/>
        </w:trPr>
        <w:tc>
          <w:tcPr>
            <w:tcW w:w="473" w:type="dxa"/>
            <w:vMerge w:val="restart"/>
            <w:shd w:val="clear" w:color="auto" w:fill="auto"/>
            <w:vAlign w:val="center"/>
            <w:hideMark/>
          </w:tcPr>
          <w:p w:rsidR="00340CD9" w:rsidRPr="00454F85" w:rsidRDefault="00340CD9" w:rsidP="00340CD9">
            <w:pPr>
              <w:rPr>
                <w:color w:val="000000"/>
                <w:sz w:val="20"/>
                <w:szCs w:val="20"/>
              </w:rPr>
            </w:pPr>
            <w:r w:rsidRPr="00454F85">
              <w:rPr>
                <w:color w:val="000000"/>
                <w:sz w:val="20"/>
                <w:szCs w:val="20"/>
              </w:rPr>
              <w:lastRenderedPageBreak/>
              <w:t>6.6</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E4.20. Обеспечение образовательных организаций материально-технической базой для внедрения цифровой образовательной среды</w:t>
            </w:r>
          </w:p>
        </w:tc>
        <w:tc>
          <w:tcPr>
            <w:tcW w:w="558" w:type="dxa"/>
            <w:vMerge w:val="restart"/>
            <w:shd w:val="clear" w:color="auto" w:fill="auto"/>
            <w:vAlign w:val="center"/>
            <w:hideMark/>
          </w:tcPr>
          <w:p w:rsidR="00340CD9" w:rsidRPr="0061168C" w:rsidRDefault="00340CD9" w:rsidP="00340CD9">
            <w:pPr>
              <w:rPr>
                <w:color w:val="000000"/>
                <w:sz w:val="16"/>
                <w:szCs w:val="16"/>
              </w:rPr>
            </w:pPr>
            <w:r w:rsidRPr="0061168C">
              <w:rPr>
                <w:color w:val="000000"/>
                <w:sz w:val="16"/>
                <w:szCs w:val="16"/>
              </w:rPr>
              <w:t>2022-2025</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26112,6</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26112,6</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Образовательные организации материально-технической базой для внедрения цифровой образовательной среды обеспечены</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636,9</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636,9</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6368,9</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6368,9</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tcPr>
          <w:p w:rsidR="00340CD9" w:rsidRPr="00454F85" w:rsidRDefault="00340CD9" w:rsidP="00340CD9">
            <w:pPr>
              <w:rPr>
                <w:color w:val="000000"/>
                <w:sz w:val="20"/>
                <w:szCs w:val="20"/>
              </w:rPr>
            </w:pPr>
          </w:p>
        </w:tc>
        <w:tc>
          <w:tcPr>
            <w:tcW w:w="2332" w:type="dxa"/>
            <w:vMerge/>
          </w:tcPr>
          <w:p w:rsidR="00340CD9" w:rsidRPr="00454F85" w:rsidRDefault="00340CD9" w:rsidP="00340CD9">
            <w:pPr>
              <w:rPr>
                <w:color w:val="000000"/>
                <w:sz w:val="20"/>
                <w:szCs w:val="20"/>
              </w:rPr>
            </w:pPr>
          </w:p>
        </w:tc>
        <w:tc>
          <w:tcPr>
            <w:tcW w:w="558" w:type="dxa"/>
            <w:vMerge/>
            <w:vAlign w:val="center"/>
          </w:tcPr>
          <w:p w:rsidR="00340CD9" w:rsidRPr="0061168C" w:rsidRDefault="00340CD9" w:rsidP="00340CD9">
            <w:pPr>
              <w:rPr>
                <w:color w:val="000000"/>
                <w:sz w:val="16"/>
                <w:szCs w:val="16"/>
              </w:rPr>
            </w:pPr>
          </w:p>
        </w:tc>
        <w:tc>
          <w:tcPr>
            <w:tcW w:w="1400" w:type="dxa"/>
            <w:shd w:val="clear" w:color="auto" w:fill="auto"/>
          </w:tcPr>
          <w:p w:rsidR="00340CD9" w:rsidRPr="00454F85" w:rsidRDefault="00340CD9" w:rsidP="00340CD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19106,8</w:t>
            </w:r>
          </w:p>
        </w:tc>
        <w:tc>
          <w:tcPr>
            <w:tcW w:w="1038"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19106,8</w:t>
            </w:r>
          </w:p>
        </w:tc>
        <w:tc>
          <w:tcPr>
            <w:tcW w:w="974"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tcPr>
          <w:p w:rsidR="00340CD9" w:rsidRPr="00454F85" w:rsidRDefault="00340CD9" w:rsidP="00340CD9">
            <w:pPr>
              <w:rPr>
                <w:color w:val="000000"/>
                <w:sz w:val="20"/>
                <w:szCs w:val="20"/>
              </w:rPr>
            </w:pPr>
          </w:p>
        </w:tc>
        <w:tc>
          <w:tcPr>
            <w:tcW w:w="2410" w:type="dxa"/>
            <w:vMerge/>
          </w:tcPr>
          <w:p w:rsidR="00340CD9" w:rsidRPr="00454F85" w:rsidRDefault="00340CD9" w:rsidP="00340CD9">
            <w:pPr>
              <w:rPr>
                <w:color w:val="000000"/>
                <w:sz w:val="20"/>
                <w:szCs w:val="20"/>
              </w:rPr>
            </w:pPr>
          </w:p>
        </w:tc>
      </w:tr>
      <w:tr w:rsidR="00340CD9" w:rsidRPr="00454F85" w:rsidTr="00454F85">
        <w:trPr>
          <w:trHeight w:val="378"/>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6.7</w:t>
            </w:r>
          </w:p>
        </w:tc>
        <w:tc>
          <w:tcPr>
            <w:tcW w:w="2332" w:type="dxa"/>
            <w:vMerge w:val="restart"/>
            <w:shd w:val="clear" w:color="auto" w:fill="auto"/>
            <w:hideMark/>
          </w:tcPr>
          <w:p w:rsidR="00340CD9" w:rsidRPr="00454F85" w:rsidRDefault="00340CD9" w:rsidP="00340CD9">
            <w:pPr>
              <w:jc w:val="both"/>
              <w:rPr>
                <w:color w:val="000000"/>
                <w:sz w:val="20"/>
                <w:szCs w:val="20"/>
              </w:rPr>
            </w:pPr>
            <w:r w:rsidRPr="00454F85">
              <w:rPr>
                <w:color w:val="000000"/>
                <w:sz w:val="20"/>
                <w:szCs w:val="20"/>
              </w:rPr>
              <w:t xml:space="preserve">Мероприятие E4.21.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w:t>
            </w:r>
            <w:r w:rsidRPr="00454F85">
              <w:rPr>
                <w:color w:val="000000"/>
                <w:sz w:val="20"/>
                <w:szCs w:val="20"/>
              </w:rPr>
              <w:lastRenderedPageBreak/>
              <w:t>в рамках федерального проекта «Цифровая образовательная среда» национального проекта «Образование»</w:t>
            </w:r>
          </w:p>
        </w:tc>
        <w:tc>
          <w:tcPr>
            <w:tcW w:w="558" w:type="dxa"/>
            <w:vMerge w:val="restart"/>
            <w:shd w:val="clear" w:color="auto" w:fill="auto"/>
            <w:vAlign w:val="center"/>
            <w:hideMark/>
          </w:tcPr>
          <w:p w:rsidR="00340CD9" w:rsidRPr="0061168C" w:rsidRDefault="00340CD9" w:rsidP="00340CD9">
            <w:pPr>
              <w:rPr>
                <w:color w:val="000000"/>
                <w:sz w:val="16"/>
                <w:szCs w:val="16"/>
              </w:rPr>
            </w:pPr>
            <w:r w:rsidRPr="0061168C">
              <w:rPr>
                <w:color w:val="000000"/>
                <w:sz w:val="16"/>
                <w:szCs w:val="16"/>
              </w:rPr>
              <w:lastRenderedPageBreak/>
              <w:t>2022-2025</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3918,0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3918,0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Проведено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416,0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416,0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3502,0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3502,0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146C68" w:rsidRPr="00454F85" w:rsidTr="00454F85">
        <w:trPr>
          <w:trHeight w:val="300"/>
        </w:trPr>
        <w:tc>
          <w:tcPr>
            <w:tcW w:w="473" w:type="dxa"/>
            <w:vMerge w:val="restart"/>
            <w:shd w:val="clear" w:color="auto" w:fill="auto"/>
            <w:vAlign w:val="center"/>
            <w:hideMark/>
          </w:tcPr>
          <w:p w:rsidR="00146C68" w:rsidRPr="00454F85" w:rsidRDefault="00146C68" w:rsidP="00146C68">
            <w:pPr>
              <w:jc w:val="right"/>
              <w:rPr>
                <w:color w:val="000000"/>
                <w:sz w:val="20"/>
                <w:szCs w:val="20"/>
              </w:rPr>
            </w:pPr>
            <w:r w:rsidRPr="00454F85">
              <w:rPr>
                <w:color w:val="000000"/>
                <w:sz w:val="20"/>
                <w:szCs w:val="20"/>
              </w:rPr>
              <w:lastRenderedPageBreak/>
              <w:t xml:space="preserve"> </w:t>
            </w:r>
          </w:p>
        </w:tc>
        <w:tc>
          <w:tcPr>
            <w:tcW w:w="2332" w:type="dxa"/>
            <w:vMerge w:val="restart"/>
            <w:shd w:val="clear" w:color="auto" w:fill="auto"/>
            <w:hideMark/>
          </w:tcPr>
          <w:p w:rsidR="00146C68" w:rsidRPr="00454F85" w:rsidRDefault="00146C68" w:rsidP="00146C68">
            <w:pPr>
              <w:jc w:val="both"/>
              <w:rPr>
                <w:color w:val="000000"/>
                <w:sz w:val="20"/>
                <w:szCs w:val="20"/>
              </w:rPr>
            </w:pPr>
            <w:r w:rsidRPr="00454F85">
              <w:rPr>
                <w:color w:val="000000"/>
                <w:sz w:val="20"/>
                <w:szCs w:val="20"/>
              </w:rPr>
              <w:t>Итого по Подпрограмме 2</w:t>
            </w:r>
          </w:p>
        </w:tc>
        <w:tc>
          <w:tcPr>
            <w:tcW w:w="558" w:type="dxa"/>
            <w:vMerge w:val="restart"/>
            <w:shd w:val="clear" w:color="auto" w:fill="auto"/>
            <w:vAlign w:val="center"/>
            <w:hideMark/>
          </w:tcPr>
          <w:p w:rsidR="00146C68" w:rsidRPr="0061168C" w:rsidRDefault="00146C68" w:rsidP="00146C68">
            <w:pPr>
              <w:jc w:val="center"/>
              <w:rPr>
                <w:color w:val="000000"/>
                <w:sz w:val="16"/>
                <w:szCs w:val="16"/>
              </w:rPr>
            </w:pPr>
            <w:r w:rsidRPr="0061168C">
              <w:rPr>
                <w:color w:val="000000"/>
                <w:sz w:val="16"/>
                <w:szCs w:val="16"/>
              </w:rPr>
              <w:t>2022-2026</w:t>
            </w:r>
          </w:p>
        </w:tc>
        <w:tc>
          <w:tcPr>
            <w:tcW w:w="1400" w:type="dxa"/>
            <w:shd w:val="clear" w:color="auto" w:fill="auto"/>
            <w:hideMark/>
          </w:tcPr>
          <w:p w:rsidR="00146C68" w:rsidRPr="00454F85" w:rsidRDefault="00146C68" w:rsidP="00146C68">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146C68" w:rsidRPr="00146C68" w:rsidRDefault="00146C68" w:rsidP="00146C68">
            <w:pPr>
              <w:jc w:val="center"/>
              <w:rPr>
                <w:color w:val="000000"/>
                <w:sz w:val="20"/>
                <w:szCs w:val="20"/>
              </w:rPr>
            </w:pPr>
            <w:r w:rsidRPr="00146C68">
              <w:rPr>
                <w:color w:val="000000"/>
                <w:sz w:val="20"/>
                <w:szCs w:val="20"/>
              </w:rPr>
              <w:t>307010,9</w:t>
            </w:r>
          </w:p>
        </w:tc>
        <w:tc>
          <w:tcPr>
            <w:tcW w:w="1038" w:type="dxa"/>
            <w:shd w:val="clear" w:color="auto" w:fill="auto"/>
            <w:vAlign w:val="center"/>
            <w:hideMark/>
          </w:tcPr>
          <w:p w:rsidR="00146C68" w:rsidRPr="00146C68" w:rsidRDefault="00146C68" w:rsidP="00146C68">
            <w:pPr>
              <w:jc w:val="center"/>
              <w:rPr>
                <w:color w:val="000000"/>
                <w:sz w:val="20"/>
                <w:szCs w:val="20"/>
              </w:rPr>
            </w:pPr>
            <w:r w:rsidRPr="00146C68">
              <w:rPr>
                <w:color w:val="000000"/>
                <w:sz w:val="20"/>
                <w:szCs w:val="20"/>
              </w:rPr>
              <w:t>123389,1</w:t>
            </w:r>
          </w:p>
        </w:tc>
        <w:tc>
          <w:tcPr>
            <w:tcW w:w="1040"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43428,8</w:t>
            </w:r>
          </w:p>
        </w:tc>
        <w:tc>
          <w:tcPr>
            <w:tcW w:w="1000"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66751,4</w:t>
            </w:r>
          </w:p>
        </w:tc>
        <w:tc>
          <w:tcPr>
            <w:tcW w:w="974"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36720,8</w:t>
            </w:r>
          </w:p>
        </w:tc>
        <w:tc>
          <w:tcPr>
            <w:tcW w:w="1038"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36720,8</w:t>
            </w:r>
          </w:p>
        </w:tc>
        <w:tc>
          <w:tcPr>
            <w:tcW w:w="1354" w:type="dxa"/>
            <w:vMerge w:val="restart"/>
            <w:shd w:val="clear" w:color="auto" w:fill="auto"/>
            <w:hideMark/>
          </w:tcPr>
          <w:p w:rsidR="00146C68" w:rsidRPr="00454F85" w:rsidRDefault="00146C68" w:rsidP="00146C68">
            <w:pPr>
              <w:rPr>
                <w:color w:val="000000"/>
                <w:sz w:val="20"/>
                <w:szCs w:val="20"/>
              </w:rPr>
            </w:pPr>
            <w:r w:rsidRPr="00454F85">
              <w:rPr>
                <w:color w:val="000000"/>
                <w:sz w:val="20"/>
                <w:szCs w:val="20"/>
              </w:rPr>
              <w:t xml:space="preserve"> </w:t>
            </w:r>
          </w:p>
        </w:tc>
        <w:tc>
          <w:tcPr>
            <w:tcW w:w="2410" w:type="dxa"/>
            <w:vMerge w:val="restart"/>
            <w:shd w:val="clear" w:color="auto" w:fill="auto"/>
            <w:hideMark/>
          </w:tcPr>
          <w:p w:rsidR="00146C68" w:rsidRPr="00454F85" w:rsidRDefault="00146C68" w:rsidP="00146C68">
            <w:pPr>
              <w:rPr>
                <w:color w:val="000000"/>
                <w:sz w:val="20"/>
                <w:szCs w:val="20"/>
              </w:rPr>
            </w:pPr>
            <w:r w:rsidRPr="00454F85">
              <w:rPr>
                <w:color w:val="000000"/>
                <w:sz w:val="20"/>
                <w:szCs w:val="20"/>
              </w:rPr>
              <w:t xml:space="preserve"> </w:t>
            </w:r>
          </w:p>
        </w:tc>
      </w:tr>
      <w:tr w:rsidR="00146C68" w:rsidRPr="00454F85" w:rsidTr="00454F85">
        <w:trPr>
          <w:trHeight w:val="624"/>
        </w:trPr>
        <w:tc>
          <w:tcPr>
            <w:tcW w:w="473" w:type="dxa"/>
            <w:vMerge/>
            <w:vAlign w:val="center"/>
            <w:hideMark/>
          </w:tcPr>
          <w:p w:rsidR="00146C68" w:rsidRPr="00454F85" w:rsidRDefault="00146C68" w:rsidP="00146C68">
            <w:pPr>
              <w:rPr>
                <w:color w:val="000000"/>
                <w:sz w:val="20"/>
                <w:szCs w:val="20"/>
              </w:rPr>
            </w:pPr>
          </w:p>
        </w:tc>
        <w:tc>
          <w:tcPr>
            <w:tcW w:w="2332" w:type="dxa"/>
            <w:vMerge/>
            <w:vAlign w:val="center"/>
            <w:hideMark/>
          </w:tcPr>
          <w:p w:rsidR="00146C68" w:rsidRPr="00454F85" w:rsidRDefault="00146C68" w:rsidP="00146C68">
            <w:pPr>
              <w:rPr>
                <w:color w:val="000000"/>
                <w:sz w:val="20"/>
                <w:szCs w:val="20"/>
              </w:rPr>
            </w:pPr>
          </w:p>
        </w:tc>
        <w:tc>
          <w:tcPr>
            <w:tcW w:w="558" w:type="dxa"/>
            <w:vMerge/>
            <w:vAlign w:val="center"/>
            <w:hideMark/>
          </w:tcPr>
          <w:p w:rsidR="00146C68" w:rsidRPr="00454F85" w:rsidRDefault="00146C68" w:rsidP="00146C68">
            <w:pPr>
              <w:rPr>
                <w:color w:val="000000"/>
                <w:sz w:val="20"/>
                <w:szCs w:val="20"/>
              </w:rPr>
            </w:pPr>
          </w:p>
        </w:tc>
        <w:tc>
          <w:tcPr>
            <w:tcW w:w="1400" w:type="dxa"/>
            <w:shd w:val="clear" w:color="auto" w:fill="auto"/>
            <w:hideMark/>
          </w:tcPr>
          <w:p w:rsidR="00146C68" w:rsidRPr="00454F85" w:rsidRDefault="00146C68" w:rsidP="00146C68">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46C68" w:rsidRPr="00146C68" w:rsidRDefault="00146C68" w:rsidP="00146C68">
            <w:pPr>
              <w:jc w:val="center"/>
              <w:rPr>
                <w:color w:val="000000"/>
                <w:sz w:val="20"/>
                <w:szCs w:val="20"/>
              </w:rPr>
            </w:pPr>
            <w:r w:rsidRPr="00146C68">
              <w:rPr>
                <w:color w:val="000000"/>
                <w:sz w:val="20"/>
                <w:szCs w:val="20"/>
              </w:rPr>
              <w:t>182960,9</w:t>
            </w:r>
          </w:p>
        </w:tc>
        <w:tc>
          <w:tcPr>
            <w:tcW w:w="1038" w:type="dxa"/>
            <w:shd w:val="clear" w:color="auto" w:fill="auto"/>
            <w:vAlign w:val="center"/>
            <w:hideMark/>
          </w:tcPr>
          <w:p w:rsidR="00146C68" w:rsidRPr="00146C68" w:rsidRDefault="00146C68" w:rsidP="00146C68">
            <w:pPr>
              <w:jc w:val="center"/>
              <w:rPr>
                <w:color w:val="000000"/>
                <w:sz w:val="20"/>
                <w:szCs w:val="20"/>
              </w:rPr>
            </w:pPr>
            <w:r w:rsidRPr="00146C68">
              <w:rPr>
                <w:color w:val="000000"/>
                <w:sz w:val="20"/>
                <w:szCs w:val="20"/>
              </w:rPr>
              <w:t>34312,8</w:t>
            </w:r>
          </w:p>
        </w:tc>
        <w:tc>
          <w:tcPr>
            <w:tcW w:w="1040"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37432,8</w:t>
            </w:r>
          </w:p>
        </w:tc>
        <w:tc>
          <w:tcPr>
            <w:tcW w:w="1000"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37773,7</w:t>
            </w:r>
          </w:p>
        </w:tc>
        <w:tc>
          <w:tcPr>
            <w:tcW w:w="974"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36720,8</w:t>
            </w:r>
          </w:p>
        </w:tc>
        <w:tc>
          <w:tcPr>
            <w:tcW w:w="1038"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36720,8</w:t>
            </w:r>
          </w:p>
        </w:tc>
        <w:tc>
          <w:tcPr>
            <w:tcW w:w="1354" w:type="dxa"/>
            <w:vMerge/>
            <w:vAlign w:val="center"/>
            <w:hideMark/>
          </w:tcPr>
          <w:p w:rsidR="00146C68" w:rsidRPr="00454F85" w:rsidRDefault="00146C68" w:rsidP="00146C68">
            <w:pPr>
              <w:rPr>
                <w:color w:val="000000"/>
                <w:sz w:val="20"/>
                <w:szCs w:val="20"/>
              </w:rPr>
            </w:pPr>
          </w:p>
        </w:tc>
        <w:tc>
          <w:tcPr>
            <w:tcW w:w="2410" w:type="dxa"/>
            <w:vMerge/>
            <w:vAlign w:val="center"/>
            <w:hideMark/>
          </w:tcPr>
          <w:p w:rsidR="00146C68" w:rsidRPr="00454F85" w:rsidRDefault="00146C68" w:rsidP="00146C68">
            <w:pPr>
              <w:rPr>
                <w:color w:val="000000"/>
                <w:sz w:val="20"/>
                <w:szCs w:val="20"/>
              </w:rPr>
            </w:pPr>
          </w:p>
        </w:tc>
      </w:tr>
      <w:tr w:rsidR="00146C68" w:rsidRPr="00454F85" w:rsidTr="00454F85">
        <w:trPr>
          <w:trHeight w:val="420"/>
        </w:trPr>
        <w:tc>
          <w:tcPr>
            <w:tcW w:w="473" w:type="dxa"/>
            <w:vMerge/>
            <w:vAlign w:val="center"/>
            <w:hideMark/>
          </w:tcPr>
          <w:p w:rsidR="00146C68" w:rsidRPr="00454F85" w:rsidRDefault="00146C68" w:rsidP="00146C68">
            <w:pPr>
              <w:rPr>
                <w:color w:val="000000"/>
                <w:sz w:val="20"/>
                <w:szCs w:val="20"/>
              </w:rPr>
            </w:pPr>
          </w:p>
        </w:tc>
        <w:tc>
          <w:tcPr>
            <w:tcW w:w="2332" w:type="dxa"/>
            <w:vMerge/>
            <w:vAlign w:val="center"/>
            <w:hideMark/>
          </w:tcPr>
          <w:p w:rsidR="00146C68" w:rsidRPr="00454F85" w:rsidRDefault="00146C68" w:rsidP="00146C68">
            <w:pPr>
              <w:rPr>
                <w:color w:val="000000"/>
                <w:sz w:val="20"/>
                <w:szCs w:val="20"/>
              </w:rPr>
            </w:pPr>
          </w:p>
        </w:tc>
        <w:tc>
          <w:tcPr>
            <w:tcW w:w="558" w:type="dxa"/>
            <w:vMerge/>
            <w:vAlign w:val="center"/>
            <w:hideMark/>
          </w:tcPr>
          <w:p w:rsidR="00146C68" w:rsidRPr="00454F85" w:rsidRDefault="00146C68" w:rsidP="00146C68">
            <w:pPr>
              <w:rPr>
                <w:color w:val="000000"/>
                <w:sz w:val="20"/>
                <w:szCs w:val="20"/>
              </w:rPr>
            </w:pPr>
          </w:p>
        </w:tc>
        <w:tc>
          <w:tcPr>
            <w:tcW w:w="1400" w:type="dxa"/>
            <w:shd w:val="clear" w:color="auto" w:fill="auto"/>
            <w:hideMark/>
          </w:tcPr>
          <w:p w:rsidR="00146C68" w:rsidRPr="00454F85" w:rsidRDefault="00146C68" w:rsidP="00146C68">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146C68" w:rsidRPr="00146C68" w:rsidRDefault="00146C68" w:rsidP="00146C68">
            <w:pPr>
              <w:jc w:val="center"/>
              <w:rPr>
                <w:color w:val="000000"/>
                <w:sz w:val="20"/>
                <w:szCs w:val="20"/>
              </w:rPr>
            </w:pPr>
            <w:r w:rsidRPr="00146C68">
              <w:rPr>
                <w:color w:val="000000"/>
                <w:sz w:val="20"/>
                <w:szCs w:val="20"/>
              </w:rPr>
              <w:t>61057,9</w:t>
            </w:r>
          </w:p>
        </w:tc>
        <w:tc>
          <w:tcPr>
            <w:tcW w:w="1038" w:type="dxa"/>
            <w:shd w:val="clear" w:color="auto" w:fill="auto"/>
            <w:vAlign w:val="center"/>
            <w:hideMark/>
          </w:tcPr>
          <w:p w:rsidR="00146C68" w:rsidRPr="00146C68" w:rsidRDefault="00146C68" w:rsidP="00146C68">
            <w:pPr>
              <w:jc w:val="center"/>
              <w:rPr>
                <w:color w:val="000000"/>
                <w:sz w:val="20"/>
                <w:szCs w:val="20"/>
              </w:rPr>
            </w:pPr>
            <w:r w:rsidRPr="00146C68">
              <w:rPr>
                <w:color w:val="000000"/>
                <w:sz w:val="20"/>
                <w:szCs w:val="20"/>
              </w:rPr>
              <w:t>45191,0</w:t>
            </w:r>
          </w:p>
        </w:tc>
        <w:tc>
          <w:tcPr>
            <w:tcW w:w="1040"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5996,0</w:t>
            </w:r>
          </w:p>
        </w:tc>
        <w:tc>
          <w:tcPr>
            <w:tcW w:w="1000"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9870,9</w:t>
            </w:r>
          </w:p>
        </w:tc>
        <w:tc>
          <w:tcPr>
            <w:tcW w:w="974"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0,0</w:t>
            </w:r>
          </w:p>
        </w:tc>
        <w:tc>
          <w:tcPr>
            <w:tcW w:w="1354" w:type="dxa"/>
            <w:vMerge/>
            <w:vAlign w:val="center"/>
            <w:hideMark/>
          </w:tcPr>
          <w:p w:rsidR="00146C68" w:rsidRPr="00454F85" w:rsidRDefault="00146C68" w:rsidP="00146C68">
            <w:pPr>
              <w:rPr>
                <w:color w:val="000000"/>
                <w:sz w:val="20"/>
                <w:szCs w:val="20"/>
              </w:rPr>
            </w:pPr>
          </w:p>
        </w:tc>
        <w:tc>
          <w:tcPr>
            <w:tcW w:w="2410" w:type="dxa"/>
            <w:vMerge/>
            <w:vAlign w:val="center"/>
            <w:hideMark/>
          </w:tcPr>
          <w:p w:rsidR="00146C68" w:rsidRPr="00454F85" w:rsidRDefault="00146C68" w:rsidP="00146C68">
            <w:pPr>
              <w:rPr>
                <w:color w:val="000000"/>
                <w:sz w:val="20"/>
                <w:szCs w:val="20"/>
              </w:rPr>
            </w:pPr>
          </w:p>
        </w:tc>
      </w:tr>
      <w:tr w:rsidR="00146C68" w:rsidRPr="00454F85" w:rsidTr="00454F85">
        <w:trPr>
          <w:trHeight w:val="420"/>
        </w:trPr>
        <w:tc>
          <w:tcPr>
            <w:tcW w:w="473" w:type="dxa"/>
            <w:vMerge/>
            <w:vAlign w:val="center"/>
            <w:hideMark/>
          </w:tcPr>
          <w:p w:rsidR="00146C68" w:rsidRPr="00454F85" w:rsidRDefault="00146C68" w:rsidP="00146C68">
            <w:pPr>
              <w:rPr>
                <w:color w:val="000000"/>
                <w:sz w:val="20"/>
                <w:szCs w:val="20"/>
              </w:rPr>
            </w:pPr>
          </w:p>
        </w:tc>
        <w:tc>
          <w:tcPr>
            <w:tcW w:w="2332" w:type="dxa"/>
            <w:vMerge/>
            <w:vAlign w:val="center"/>
            <w:hideMark/>
          </w:tcPr>
          <w:p w:rsidR="00146C68" w:rsidRPr="00454F85" w:rsidRDefault="00146C68" w:rsidP="00146C68">
            <w:pPr>
              <w:rPr>
                <w:color w:val="000000"/>
                <w:sz w:val="20"/>
                <w:szCs w:val="20"/>
              </w:rPr>
            </w:pPr>
          </w:p>
        </w:tc>
        <w:tc>
          <w:tcPr>
            <w:tcW w:w="558" w:type="dxa"/>
            <w:vMerge/>
            <w:vAlign w:val="center"/>
            <w:hideMark/>
          </w:tcPr>
          <w:p w:rsidR="00146C68" w:rsidRPr="00454F85" w:rsidRDefault="00146C68" w:rsidP="00146C68">
            <w:pPr>
              <w:rPr>
                <w:color w:val="000000"/>
                <w:sz w:val="20"/>
                <w:szCs w:val="20"/>
              </w:rPr>
            </w:pPr>
          </w:p>
        </w:tc>
        <w:tc>
          <w:tcPr>
            <w:tcW w:w="1400" w:type="dxa"/>
            <w:shd w:val="clear" w:color="auto" w:fill="auto"/>
            <w:hideMark/>
          </w:tcPr>
          <w:p w:rsidR="00146C68" w:rsidRPr="00454F85" w:rsidRDefault="00146C68" w:rsidP="00146C68">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146C68" w:rsidRPr="00146C68" w:rsidRDefault="00146C68" w:rsidP="00146C68">
            <w:pPr>
              <w:jc w:val="center"/>
              <w:rPr>
                <w:color w:val="000000"/>
                <w:sz w:val="20"/>
                <w:szCs w:val="20"/>
              </w:rPr>
            </w:pPr>
            <w:r w:rsidRPr="00146C68">
              <w:rPr>
                <w:color w:val="000000"/>
                <w:sz w:val="20"/>
                <w:szCs w:val="20"/>
              </w:rPr>
              <w:t>62992,1</w:t>
            </w:r>
          </w:p>
        </w:tc>
        <w:tc>
          <w:tcPr>
            <w:tcW w:w="1038" w:type="dxa"/>
            <w:shd w:val="clear" w:color="auto" w:fill="auto"/>
            <w:vAlign w:val="center"/>
            <w:hideMark/>
          </w:tcPr>
          <w:p w:rsidR="00146C68" w:rsidRPr="00146C68" w:rsidRDefault="00146C68" w:rsidP="00146C68">
            <w:pPr>
              <w:jc w:val="center"/>
              <w:rPr>
                <w:color w:val="000000"/>
                <w:sz w:val="20"/>
                <w:szCs w:val="20"/>
              </w:rPr>
            </w:pPr>
            <w:r w:rsidRPr="00146C68">
              <w:rPr>
                <w:color w:val="000000"/>
                <w:sz w:val="20"/>
                <w:szCs w:val="20"/>
              </w:rPr>
              <w:t>43885,3</w:t>
            </w:r>
          </w:p>
        </w:tc>
        <w:tc>
          <w:tcPr>
            <w:tcW w:w="1040"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19106,8</w:t>
            </w:r>
          </w:p>
        </w:tc>
        <w:tc>
          <w:tcPr>
            <w:tcW w:w="974"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146C68" w:rsidRPr="00340CD9" w:rsidRDefault="00146C68" w:rsidP="00146C68">
            <w:pPr>
              <w:jc w:val="center"/>
              <w:rPr>
                <w:color w:val="000000"/>
                <w:sz w:val="20"/>
                <w:szCs w:val="20"/>
              </w:rPr>
            </w:pPr>
            <w:r w:rsidRPr="00340CD9">
              <w:rPr>
                <w:color w:val="000000"/>
                <w:sz w:val="20"/>
                <w:szCs w:val="20"/>
              </w:rPr>
              <w:t>0,0</w:t>
            </w:r>
          </w:p>
        </w:tc>
        <w:tc>
          <w:tcPr>
            <w:tcW w:w="1354" w:type="dxa"/>
            <w:vMerge/>
            <w:vAlign w:val="center"/>
            <w:hideMark/>
          </w:tcPr>
          <w:p w:rsidR="00146C68" w:rsidRPr="00454F85" w:rsidRDefault="00146C68" w:rsidP="00146C68">
            <w:pPr>
              <w:rPr>
                <w:color w:val="000000"/>
                <w:sz w:val="20"/>
                <w:szCs w:val="20"/>
              </w:rPr>
            </w:pPr>
          </w:p>
        </w:tc>
        <w:tc>
          <w:tcPr>
            <w:tcW w:w="2410" w:type="dxa"/>
            <w:vMerge/>
            <w:vAlign w:val="center"/>
            <w:hideMark/>
          </w:tcPr>
          <w:p w:rsidR="00146C68" w:rsidRPr="00454F85" w:rsidRDefault="00146C68" w:rsidP="00146C68">
            <w:pPr>
              <w:rPr>
                <w:color w:val="000000"/>
                <w:sz w:val="20"/>
                <w:szCs w:val="20"/>
              </w:rPr>
            </w:pPr>
          </w:p>
        </w:tc>
      </w:tr>
    </w:tbl>
    <w:bookmarkEnd w:id="4"/>
    <w:p w:rsidR="004670ED" w:rsidRPr="00F97686" w:rsidRDefault="00C42A07" w:rsidP="00C42A07">
      <w:pPr>
        <w:autoSpaceDE w:val="0"/>
        <w:autoSpaceDN w:val="0"/>
        <w:adjustRightInd w:val="0"/>
        <w:ind w:firstLine="737"/>
        <w:jc w:val="right"/>
        <w:rPr>
          <w:sz w:val="22"/>
          <w:szCs w:val="22"/>
        </w:rPr>
      </w:pPr>
      <w:r>
        <w:rPr>
          <w:sz w:val="22"/>
          <w:szCs w:val="22"/>
        </w:rPr>
        <w:t>».</w:t>
      </w:r>
    </w:p>
    <w:sectPr w:rsidR="004670ED" w:rsidRPr="00F97686" w:rsidSect="00046C0A">
      <w:headerReference w:type="default" r:id="rId19"/>
      <w:pgSz w:w="16838" w:h="11906" w:orient="landscape"/>
      <w:pgMar w:top="1134" w:right="567" w:bottom="1134" w:left="1701"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B9E" w:rsidRDefault="00BF6B9E">
      <w:r>
        <w:separator/>
      </w:r>
    </w:p>
  </w:endnote>
  <w:endnote w:type="continuationSeparator" w:id="0">
    <w:p w:rsidR="00BF6B9E" w:rsidRDefault="00BF6B9E">
      <w:r>
        <w:continuationSeparator/>
      </w:r>
    </w:p>
  </w:endnote>
  <w:endnote w:type="continuationNotice" w:id="1">
    <w:p w:rsidR="00BF6B9E" w:rsidRDefault="00BF6B9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C" w:rsidRPr="00455D0A" w:rsidRDefault="004E12DC" w:rsidP="002C031B">
    <w:pPr>
      <w:pStyle w:val="af1"/>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C" w:rsidRDefault="004E12DC">
    <w:pPr>
      <w:pStyle w:val="af1"/>
      <w:jc w:val="center"/>
    </w:pPr>
  </w:p>
  <w:p w:rsidR="004E12DC" w:rsidRPr="00455D0A" w:rsidRDefault="004E12DC" w:rsidP="002C031B">
    <w:pPr>
      <w:pStyle w:val="af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C" w:rsidRPr="00641730" w:rsidRDefault="004E12DC">
    <w:pPr>
      <w:pStyle w:val="af1"/>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B9E" w:rsidRDefault="00BF6B9E">
      <w:r>
        <w:separator/>
      </w:r>
    </w:p>
  </w:footnote>
  <w:footnote w:type="continuationSeparator" w:id="0">
    <w:p w:rsidR="00BF6B9E" w:rsidRDefault="00BF6B9E">
      <w:r>
        <w:continuationSeparator/>
      </w:r>
    </w:p>
  </w:footnote>
  <w:footnote w:type="continuationNotice" w:id="1">
    <w:p w:rsidR="00BF6B9E" w:rsidRDefault="00BF6B9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73490"/>
      <w:docPartObj>
        <w:docPartGallery w:val="Page Numbers (Top of Page)"/>
        <w:docPartUnique/>
      </w:docPartObj>
    </w:sdtPr>
    <w:sdtContent>
      <w:p w:rsidR="004E12DC" w:rsidRDefault="007031C0">
        <w:pPr>
          <w:pStyle w:val="af"/>
          <w:jc w:val="center"/>
        </w:pPr>
        <w:r>
          <w:fldChar w:fldCharType="begin"/>
        </w:r>
        <w:r w:rsidR="004E12DC">
          <w:instrText>PAGE   \* MERGEFORMAT</w:instrText>
        </w:r>
        <w:r>
          <w:fldChar w:fldCharType="separate"/>
        </w:r>
        <w:r w:rsidR="004E12DC">
          <w:rPr>
            <w:noProof/>
          </w:rPr>
          <w:t>10</w:t>
        </w:r>
        <w:r>
          <w:rPr>
            <w:noProof/>
          </w:rPr>
          <w:fldChar w:fldCharType="end"/>
        </w:r>
      </w:p>
    </w:sdtContent>
  </w:sdt>
  <w:p w:rsidR="004E12DC" w:rsidRDefault="004E12D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3741"/>
      <w:docPartObj>
        <w:docPartGallery w:val="Page Numbers (Top of Page)"/>
        <w:docPartUnique/>
      </w:docPartObj>
    </w:sdtPr>
    <w:sdtContent>
      <w:p w:rsidR="004E12DC" w:rsidRDefault="007031C0">
        <w:pPr>
          <w:pStyle w:val="af"/>
          <w:jc w:val="center"/>
        </w:pPr>
        <w:r>
          <w:fldChar w:fldCharType="begin"/>
        </w:r>
        <w:r w:rsidR="004E12DC">
          <w:instrText xml:space="preserve"> PAGE   \* MERGEFORMAT </w:instrText>
        </w:r>
        <w:r>
          <w:fldChar w:fldCharType="separate"/>
        </w:r>
        <w:r w:rsidR="003F5BAA">
          <w:rPr>
            <w:noProof/>
          </w:rPr>
          <w:t>39</w:t>
        </w:r>
        <w:r>
          <w:rPr>
            <w:noProof/>
          </w:rPr>
          <w:fldChar w:fldCharType="end"/>
        </w:r>
      </w:p>
    </w:sdtContent>
  </w:sdt>
  <w:p w:rsidR="004E12DC" w:rsidRDefault="004E12DC">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C" w:rsidRDefault="004E12DC">
    <w:pPr>
      <w:pStyle w:val="af"/>
      <w:jc w:val="center"/>
    </w:pPr>
  </w:p>
  <w:p w:rsidR="004E12DC" w:rsidRDefault="004E12DC">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C" w:rsidRDefault="007031C0">
    <w:pPr>
      <w:pStyle w:val="af"/>
      <w:jc w:val="center"/>
    </w:pPr>
    <w:r>
      <w:fldChar w:fldCharType="begin"/>
    </w:r>
    <w:r w:rsidR="004E12DC">
      <w:instrText>PAGE   \* MERGEFORMAT</w:instrText>
    </w:r>
    <w:r>
      <w:fldChar w:fldCharType="separate"/>
    </w:r>
    <w:r w:rsidR="004E12DC">
      <w:rPr>
        <w:noProof/>
      </w:rPr>
      <w:t>132</w:t>
    </w:r>
    <w:r>
      <w:rPr>
        <w:noProof/>
      </w:rPr>
      <w:fldChar w:fldCharType="end"/>
    </w:r>
  </w:p>
  <w:p w:rsidR="004E12DC" w:rsidRDefault="004E12DC">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30130"/>
      <w:docPartObj>
        <w:docPartGallery w:val="Page Numbers (Top of Page)"/>
        <w:docPartUnique/>
      </w:docPartObj>
    </w:sdtPr>
    <w:sdtContent>
      <w:p w:rsidR="004E12DC" w:rsidRDefault="007031C0">
        <w:pPr>
          <w:pStyle w:val="af"/>
          <w:jc w:val="center"/>
        </w:pPr>
        <w:r>
          <w:fldChar w:fldCharType="begin"/>
        </w:r>
        <w:r w:rsidR="004E12DC">
          <w:instrText>PAGE   \* MERGEFORMAT</w:instrText>
        </w:r>
        <w:r>
          <w:fldChar w:fldCharType="separate"/>
        </w:r>
        <w:r w:rsidR="003F5BAA">
          <w:rPr>
            <w:noProof/>
          </w:rPr>
          <w:t>41</w:t>
        </w:r>
        <w: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C" w:rsidRDefault="007031C0">
    <w:pPr>
      <w:pStyle w:val="af"/>
      <w:jc w:val="center"/>
    </w:pPr>
    <w:r>
      <w:fldChar w:fldCharType="begin"/>
    </w:r>
    <w:r w:rsidR="004E12DC">
      <w:instrText>PAGE   \* MERGEFORMAT</w:instrText>
    </w:r>
    <w:r>
      <w:fldChar w:fldCharType="separate"/>
    </w:r>
    <w:r w:rsidR="004E12DC">
      <w:rPr>
        <w:noProof/>
      </w:rPr>
      <w:t>60</w:t>
    </w:r>
    <w:r>
      <w:rPr>
        <w:noProof/>
      </w:rPr>
      <w:fldChar w:fldCharType="end"/>
    </w:r>
  </w:p>
  <w:p w:rsidR="004E12DC" w:rsidRDefault="004E12DC">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60067"/>
      <w:docPartObj>
        <w:docPartGallery w:val="Page Numbers (Top of Page)"/>
        <w:docPartUnique/>
      </w:docPartObj>
    </w:sdtPr>
    <w:sdtContent>
      <w:p w:rsidR="004E12DC" w:rsidRDefault="007031C0">
        <w:pPr>
          <w:pStyle w:val="af"/>
          <w:jc w:val="center"/>
        </w:pPr>
        <w:r>
          <w:fldChar w:fldCharType="begin"/>
        </w:r>
        <w:r w:rsidR="004E12DC">
          <w:instrText>PAGE   \* MERGEFORMAT</w:instrText>
        </w:r>
        <w:r>
          <w:fldChar w:fldCharType="separate"/>
        </w:r>
        <w:r w:rsidR="003F5BAA">
          <w:rPr>
            <w:noProof/>
          </w:rPr>
          <w:t>46</w:t>
        </w:r>
        <w:r>
          <w:rPr>
            <w:noProof/>
          </w:rPr>
          <w:fldChar w:fldCharType="end"/>
        </w:r>
      </w:p>
    </w:sdtContent>
  </w:sdt>
  <w:p w:rsidR="004E12DC" w:rsidRPr="00C0267E" w:rsidRDefault="004E12DC" w:rsidP="00C959A1">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C" w:rsidRDefault="004E12DC">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488100"/>
      <w:docPartObj>
        <w:docPartGallery w:val="Page Numbers (Top of Page)"/>
        <w:docPartUnique/>
      </w:docPartObj>
    </w:sdtPr>
    <w:sdtContent>
      <w:p w:rsidR="004E12DC" w:rsidRDefault="007031C0">
        <w:pPr>
          <w:pStyle w:val="af"/>
          <w:jc w:val="center"/>
        </w:pPr>
        <w:r>
          <w:fldChar w:fldCharType="begin"/>
        </w:r>
        <w:r w:rsidR="004E12DC">
          <w:instrText>PAGE   \* MERGEFORMAT</w:instrText>
        </w:r>
        <w:r>
          <w:fldChar w:fldCharType="separate"/>
        </w:r>
        <w:r w:rsidR="003F5BAA">
          <w:rPr>
            <w:noProof/>
          </w:rPr>
          <w:t>57</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215"/>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8">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5"/>
  </w:num>
  <w:num w:numId="3">
    <w:abstractNumId w:val="27"/>
  </w:num>
  <w:num w:numId="4">
    <w:abstractNumId w:val="10"/>
  </w:num>
  <w:num w:numId="5">
    <w:abstractNumId w:val="26"/>
  </w:num>
  <w:num w:numId="6">
    <w:abstractNumId w:val="22"/>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16"/>
  </w:num>
  <w:num w:numId="11">
    <w:abstractNumId w:val="3"/>
  </w:num>
  <w:num w:numId="12">
    <w:abstractNumId w:val="20"/>
  </w:num>
  <w:num w:numId="13">
    <w:abstractNumId w:val="29"/>
  </w:num>
  <w:num w:numId="14">
    <w:abstractNumId w:val="5"/>
  </w:num>
  <w:num w:numId="15">
    <w:abstractNumId w:val="21"/>
  </w:num>
  <w:num w:numId="16">
    <w:abstractNumId w:val="0"/>
  </w:num>
  <w:num w:numId="17">
    <w:abstractNumId w:val="23"/>
  </w:num>
  <w:num w:numId="18">
    <w:abstractNumId w:val="12"/>
  </w:num>
  <w:num w:numId="19">
    <w:abstractNumId w:val="31"/>
  </w:num>
  <w:num w:numId="20">
    <w:abstractNumId w:val="1"/>
  </w:num>
  <w:num w:numId="21">
    <w:abstractNumId w:val="9"/>
  </w:num>
  <w:num w:numId="22">
    <w:abstractNumId w:val="2"/>
  </w:num>
  <w:num w:numId="23">
    <w:abstractNumId w:val="7"/>
  </w:num>
  <w:num w:numId="24">
    <w:abstractNumId w:val="32"/>
  </w:num>
  <w:num w:numId="25">
    <w:abstractNumId w:val="18"/>
  </w:num>
  <w:num w:numId="26">
    <w:abstractNumId w:val="28"/>
  </w:num>
  <w:num w:numId="27">
    <w:abstractNumId w:val="24"/>
  </w:num>
  <w:num w:numId="28">
    <w:abstractNumId w:val="4"/>
  </w:num>
  <w:num w:numId="29">
    <w:abstractNumId w:val="30"/>
  </w:num>
  <w:num w:numId="30">
    <w:abstractNumId w:val="13"/>
  </w:num>
  <w:num w:numId="31">
    <w:abstractNumId w:val="8"/>
  </w:num>
  <w:num w:numId="32">
    <w:abstractNumId w:val="17"/>
  </w:num>
  <w:num w:numId="33">
    <w:abstractNumId w:val="19"/>
  </w:num>
  <w:num w:numId="34">
    <w:abstractNumId w:val="14"/>
  </w:num>
  <w:num w:numId="35">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62466"/>
  </w:hdrShapeDefaults>
  <w:footnotePr>
    <w:footnote w:id="-1"/>
    <w:footnote w:id="0"/>
    <w:footnote w:id="1"/>
  </w:footnotePr>
  <w:endnotePr>
    <w:pos w:val="sectEnd"/>
    <w:endnote w:id="-1"/>
    <w:endnote w:id="0"/>
    <w:endnote w:id="1"/>
  </w:endnotePr>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4A53"/>
    <w:rsid w:val="000156AD"/>
    <w:rsid w:val="000164DB"/>
    <w:rsid w:val="00017188"/>
    <w:rsid w:val="000172CA"/>
    <w:rsid w:val="00022295"/>
    <w:rsid w:val="00022559"/>
    <w:rsid w:val="0002261D"/>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D14"/>
    <w:rsid w:val="00043004"/>
    <w:rsid w:val="00043E3F"/>
    <w:rsid w:val="000441F4"/>
    <w:rsid w:val="0004485B"/>
    <w:rsid w:val="00044BF1"/>
    <w:rsid w:val="00046979"/>
    <w:rsid w:val="00046A3D"/>
    <w:rsid w:val="00046BF8"/>
    <w:rsid w:val="00046C0A"/>
    <w:rsid w:val="00046E96"/>
    <w:rsid w:val="00046EBC"/>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324"/>
    <w:rsid w:val="000566AF"/>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3DE"/>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E4A"/>
    <w:rsid w:val="000D6AFD"/>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58AB"/>
    <w:rsid w:val="001159AC"/>
    <w:rsid w:val="00117191"/>
    <w:rsid w:val="00117381"/>
    <w:rsid w:val="00117752"/>
    <w:rsid w:val="00117BA4"/>
    <w:rsid w:val="00117C12"/>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AAC"/>
    <w:rsid w:val="00132047"/>
    <w:rsid w:val="00132B1A"/>
    <w:rsid w:val="00133866"/>
    <w:rsid w:val="00134686"/>
    <w:rsid w:val="0013520C"/>
    <w:rsid w:val="00136C63"/>
    <w:rsid w:val="00137A46"/>
    <w:rsid w:val="00137BB8"/>
    <w:rsid w:val="00141D2C"/>
    <w:rsid w:val="001423FE"/>
    <w:rsid w:val="0014373D"/>
    <w:rsid w:val="00144E09"/>
    <w:rsid w:val="0014601C"/>
    <w:rsid w:val="00146BD2"/>
    <w:rsid w:val="00146C68"/>
    <w:rsid w:val="00146D04"/>
    <w:rsid w:val="00146F96"/>
    <w:rsid w:val="001473BF"/>
    <w:rsid w:val="001478F9"/>
    <w:rsid w:val="00147B49"/>
    <w:rsid w:val="001500A0"/>
    <w:rsid w:val="00150117"/>
    <w:rsid w:val="001506F4"/>
    <w:rsid w:val="001508EB"/>
    <w:rsid w:val="00151C55"/>
    <w:rsid w:val="001521DF"/>
    <w:rsid w:val="001534D5"/>
    <w:rsid w:val="00155F34"/>
    <w:rsid w:val="001560F7"/>
    <w:rsid w:val="00156318"/>
    <w:rsid w:val="001569E3"/>
    <w:rsid w:val="001571A2"/>
    <w:rsid w:val="001571B5"/>
    <w:rsid w:val="001573A0"/>
    <w:rsid w:val="00161A9B"/>
    <w:rsid w:val="00161F2C"/>
    <w:rsid w:val="00162300"/>
    <w:rsid w:val="00162D27"/>
    <w:rsid w:val="00162DE3"/>
    <w:rsid w:val="00162DED"/>
    <w:rsid w:val="00163033"/>
    <w:rsid w:val="00164659"/>
    <w:rsid w:val="00165797"/>
    <w:rsid w:val="00166E3D"/>
    <w:rsid w:val="0016742D"/>
    <w:rsid w:val="001675ED"/>
    <w:rsid w:val="00167913"/>
    <w:rsid w:val="00167C11"/>
    <w:rsid w:val="0017013E"/>
    <w:rsid w:val="001702AC"/>
    <w:rsid w:val="00172328"/>
    <w:rsid w:val="00174E07"/>
    <w:rsid w:val="001750BA"/>
    <w:rsid w:val="00175BB1"/>
    <w:rsid w:val="0017614F"/>
    <w:rsid w:val="001776D0"/>
    <w:rsid w:val="00177CBA"/>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AE1"/>
    <w:rsid w:val="001A2B56"/>
    <w:rsid w:val="001A2C4D"/>
    <w:rsid w:val="001A2E4A"/>
    <w:rsid w:val="001A34F0"/>
    <w:rsid w:val="001A3A10"/>
    <w:rsid w:val="001A41C1"/>
    <w:rsid w:val="001A431F"/>
    <w:rsid w:val="001A487C"/>
    <w:rsid w:val="001A4EA8"/>
    <w:rsid w:val="001A50C0"/>
    <w:rsid w:val="001A5488"/>
    <w:rsid w:val="001A64DF"/>
    <w:rsid w:val="001A6D1A"/>
    <w:rsid w:val="001A70B4"/>
    <w:rsid w:val="001A7947"/>
    <w:rsid w:val="001A7F40"/>
    <w:rsid w:val="001B0AFA"/>
    <w:rsid w:val="001B0E35"/>
    <w:rsid w:val="001B0EAC"/>
    <w:rsid w:val="001B1037"/>
    <w:rsid w:val="001B176C"/>
    <w:rsid w:val="001B180F"/>
    <w:rsid w:val="001B18D5"/>
    <w:rsid w:val="001B1C50"/>
    <w:rsid w:val="001B2CC5"/>
    <w:rsid w:val="001B2CCB"/>
    <w:rsid w:val="001B384B"/>
    <w:rsid w:val="001B399C"/>
    <w:rsid w:val="001B3E28"/>
    <w:rsid w:val="001B445F"/>
    <w:rsid w:val="001B4E5E"/>
    <w:rsid w:val="001B50F1"/>
    <w:rsid w:val="001B5496"/>
    <w:rsid w:val="001B5983"/>
    <w:rsid w:val="001B5F64"/>
    <w:rsid w:val="001B7D0D"/>
    <w:rsid w:val="001C08FC"/>
    <w:rsid w:val="001C1255"/>
    <w:rsid w:val="001C14EC"/>
    <w:rsid w:val="001C1A89"/>
    <w:rsid w:val="001C1E39"/>
    <w:rsid w:val="001C2050"/>
    <w:rsid w:val="001C271C"/>
    <w:rsid w:val="001C2FB4"/>
    <w:rsid w:val="001C3D63"/>
    <w:rsid w:val="001C4336"/>
    <w:rsid w:val="001C60EB"/>
    <w:rsid w:val="001C6866"/>
    <w:rsid w:val="001C72E2"/>
    <w:rsid w:val="001C788E"/>
    <w:rsid w:val="001D043C"/>
    <w:rsid w:val="001D058F"/>
    <w:rsid w:val="001D13BA"/>
    <w:rsid w:val="001D24C7"/>
    <w:rsid w:val="001D2851"/>
    <w:rsid w:val="001D2DD0"/>
    <w:rsid w:val="001D30D3"/>
    <w:rsid w:val="001D320A"/>
    <w:rsid w:val="001D3C88"/>
    <w:rsid w:val="001D3D53"/>
    <w:rsid w:val="001D46AE"/>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1F7D95"/>
    <w:rsid w:val="00201822"/>
    <w:rsid w:val="00202382"/>
    <w:rsid w:val="0020259F"/>
    <w:rsid w:val="00202B2B"/>
    <w:rsid w:val="00203D07"/>
    <w:rsid w:val="002043DA"/>
    <w:rsid w:val="00204B99"/>
    <w:rsid w:val="00205771"/>
    <w:rsid w:val="002057B8"/>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20971"/>
    <w:rsid w:val="00220BD8"/>
    <w:rsid w:val="002215FE"/>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4DA"/>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42CD"/>
    <w:rsid w:val="0026441B"/>
    <w:rsid w:val="00264502"/>
    <w:rsid w:val="002649A7"/>
    <w:rsid w:val="00264A8F"/>
    <w:rsid w:val="00264C7D"/>
    <w:rsid w:val="002657BD"/>
    <w:rsid w:val="002658B9"/>
    <w:rsid w:val="00266C62"/>
    <w:rsid w:val="00267643"/>
    <w:rsid w:val="00267F10"/>
    <w:rsid w:val="0027025F"/>
    <w:rsid w:val="00270DC8"/>
    <w:rsid w:val="00271F23"/>
    <w:rsid w:val="002720B0"/>
    <w:rsid w:val="00272DAD"/>
    <w:rsid w:val="002733EE"/>
    <w:rsid w:val="002733F9"/>
    <w:rsid w:val="002738F7"/>
    <w:rsid w:val="00274917"/>
    <w:rsid w:val="00274EDC"/>
    <w:rsid w:val="002755F6"/>
    <w:rsid w:val="00276056"/>
    <w:rsid w:val="0027667A"/>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DDD"/>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3CA"/>
    <w:rsid w:val="002E246B"/>
    <w:rsid w:val="002E2712"/>
    <w:rsid w:val="002E2D9C"/>
    <w:rsid w:val="002E32F7"/>
    <w:rsid w:val="002E4226"/>
    <w:rsid w:val="002E4492"/>
    <w:rsid w:val="002E4F5A"/>
    <w:rsid w:val="002E57D0"/>
    <w:rsid w:val="002E5BE9"/>
    <w:rsid w:val="002E5FF0"/>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49D"/>
    <w:rsid w:val="00302B55"/>
    <w:rsid w:val="003037C1"/>
    <w:rsid w:val="00303CD2"/>
    <w:rsid w:val="003042A7"/>
    <w:rsid w:val="00304699"/>
    <w:rsid w:val="00305C7B"/>
    <w:rsid w:val="00306021"/>
    <w:rsid w:val="003065F0"/>
    <w:rsid w:val="00306DD9"/>
    <w:rsid w:val="00306DED"/>
    <w:rsid w:val="00307502"/>
    <w:rsid w:val="003078CE"/>
    <w:rsid w:val="00307C55"/>
    <w:rsid w:val="00307E55"/>
    <w:rsid w:val="003111F9"/>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A02"/>
    <w:rsid w:val="00323E1B"/>
    <w:rsid w:val="003242A8"/>
    <w:rsid w:val="0032430B"/>
    <w:rsid w:val="00324B92"/>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CD9"/>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45E7"/>
    <w:rsid w:val="00355BEC"/>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4F05"/>
    <w:rsid w:val="00385429"/>
    <w:rsid w:val="00385DF9"/>
    <w:rsid w:val="00387DDA"/>
    <w:rsid w:val="00387FC9"/>
    <w:rsid w:val="00390648"/>
    <w:rsid w:val="003918EC"/>
    <w:rsid w:val="00391D62"/>
    <w:rsid w:val="0039262F"/>
    <w:rsid w:val="00395648"/>
    <w:rsid w:val="003975F4"/>
    <w:rsid w:val="00397913"/>
    <w:rsid w:val="003A0065"/>
    <w:rsid w:val="003A04A4"/>
    <w:rsid w:val="003A096E"/>
    <w:rsid w:val="003A100E"/>
    <w:rsid w:val="003A2F46"/>
    <w:rsid w:val="003A39FE"/>
    <w:rsid w:val="003A5F09"/>
    <w:rsid w:val="003A6FBE"/>
    <w:rsid w:val="003A7104"/>
    <w:rsid w:val="003A729A"/>
    <w:rsid w:val="003A73A5"/>
    <w:rsid w:val="003A7681"/>
    <w:rsid w:val="003A7F87"/>
    <w:rsid w:val="003B0DDD"/>
    <w:rsid w:val="003B16E2"/>
    <w:rsid w:val="003B1B91"/>
    <w:rsid w:val="003B1CE9"/>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57F"/>
    <w:rsid w:val="003C7A7E"/>
    <w:rsid w:val="003D01C9"/>
    <w:rsid w:val="003D0991"/>
    <w:rsid w:val="003D0AE2"/>
    <w:rsid w:val="003D18A7"/>
    <w:rsid w:val="003D1CAD"/>
    <w:rsid w:val="003D2D4A"/>
    <w:rsid w:val="003D3117"/>
    <w:rsid w:val="003D3885"/>
    <w:rsid w:val="003D4CE0"/>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D9C"/>
    <w:rsid w:val="003F4FD4"/>
    <w:rsid w:val="003F5BAA"/>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61D3"/>
    <w:rsid w:val="00446D5D"/>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4F85"/>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0E68"/>
    <w:rsid w:val="00471461"/>
    <w:rsid w:val="00474062"/>
    <w:rsid w:val="0047520D"/>
    <w:rsid w:val="00475842"/>
    <w:rsid w:val="00476234"/>
    <w:rsid w:val="00476472"/>
    <w:rsid w:val="004768C9"/>
    <w:rsid w:val="00476E5A"/>
    <w:rsid w:val="00476EA3"/>
    <w:rsid w:val="00476F3A"/>
    <w:rsid w:val="0047744E"/>
    <w:rsid w:val="00477A79"/>
    <w:rsid w:val="004811C1"/>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143"/>
    <w:rsid w:val="004B52F3"/>
    <w:rsid w:val="004B555F"/>
    <w:rsid w:val="004C0337"/>
    <w:rsid w:val="004C2965"/>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6F7"/>
    <w:rsid w:val="004D6C12"/>
    <w:rsid w:val="004D6F4C"/>
    <w:rsid w:val="004D7335"/>
    <w:rsid w:val="004D7976"/>
    <w:rsid w:val="004D7C9C"/>
    <w:rsid w:val="004E0A83"/>
    <w:rsid w:val="004E0AB5"/>
    <w:rsid w:val="004E0F63"/>
    <w:rsid w:val="004E12DC"/>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75"/>
    <w:rsid w:val="005420F4"/>
    <w:rsid w:val="005434AF"/>
    <w:rsid w:val="00543D5D"/>
    <w:rsid w:val="00544F20"/>
    <w:rsid w:val="0054544C"/>
    <w:rsid w:val="0054618A"/>
    <w:rsid w:val="00546867"/>
    <w:rsid w:val="00547B26"/>
    <w:rsid w:val="00547D73"/>
    <w:rsid w:val="005503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F0B"/>
    <w:rsid w:val="00573FF9"/>
    <w:rsid w:val="00574240"/>
    <w:rsid w:val="005743CF"/>
    <w:rsid w:val="005749F0"/>
    <w:rsid w:val="00574D37"/>
    <w:rsid w:val="00575B64"/>
    <w:rsid w:val="00576142"/>
    <w:rsid w:val="00576641"/>
    <w:rsid w:val="00576968"/>
    <w:rsid w:val="005772F7"/>
    <w:rsid w:val="0057731A"/>
    <w:rsid w:val="0057788D"/>
    <w:rsid w:val="00577D08"/>
    <w:rsid w:val="00580479"/>
    <w:rsid w:val="00580C5C"/>
    <w:rsid w:val="005819E4"/>
    <w:rsid w:val="00581C8F"/>
    <w:rsid w:val="00581DCE"/>
    <w:rsid w:val="00583009"/>
    <w:rsid w:val="005835B0"/>
    <w:rsid w:val="00583A03"/>
    <w:rsid w:val="00583DA0"/>
    <w:rsid w:val="00583F3F"/>
    <w:rsid w:val="0058406C"/>
    <w:rsid w:val="00584338"/>
    <w:rsid w:val="0058492B"/>
    <w:rsid w:val="00584C9D"/>
    <w:rsid w:val="00585DCA"/>
    <w:rsid w:val="00585DEB"/>
    <w:rsid w:val="0058667D"/>
    <w:rsid w:val="00587A08"/>
    <w:rsid w:val="00590CFE"/>
    <w:rsid w:val="005910BA"/>
    <w:rsid w:val="005911DD"/>
    <w:rsid w:val="005914B6"/>
    <w:rsid w:val="0059268F"/>
    <w:rsid w:val="00593163"/>
    <w:rsid w:val="00593587"/>
    <w:rsid w:val="00594869"/>
    <w:rsid w:val="00594AB0"/>
    <w:rsid w:val="0059552C"/>
    <w:rsid w:val="00595FAC"/>
    <w:rsid w:val="00596CC8"/>
    <w:rsid w:val="00597A75"/>
    <w:rsid w:val="005A0397"/>
    <w:rsid w:val="005A0F7B"/>
    <w:rsid w:val="005A20E5"/>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846"/>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C65"/>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8C3"/>
    <w:rsid w:val="005E0AD5"/>
    <w:rsid w:val="005E0BA9"/>
    <w:rsid w:val="005E1295"/>
    <w:rsid w:val="005E1A74"/>
    <w:rsid w:val="005E1A77"/>
    <w:rsid w:val="005E1BA3"/>
    <w:rsid w:val="005E1BBB"/>
    <w:rsid w:val="005E23E1"/>
    <w:rsid w:val="005E29B8"/>
    <w:rsid w:val="005E29BC"/>
    <w:rsid w:val="005E2EAE"/>
    <w:rsid w:val="005E3A97"/>
    <w:rsid w:val="005E3BFD"/>
    <w:rsid w:val="005E4945"/>
    <w:rsid w:val="005E49B1"/>
    <w:rsid w:val="005E4FB4"/>
    <w:rsid w:val="005E5298"/>
    <w:rsid w:val="005E52D7"/>
    <w:rsid w:val="005E5A56"/>
    <w:rsid w:val="005E5CA5"/>
    <w:rsid w:val="005E6D3E"/>
    <w:rsid w:val="005E7AE9"/>
    <w:rsid w:val="005F1503"/>
    <w:rsid w:val="005F1F21"/>
    <w:rsid w:val="005F2D03"/>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B15"/>
    <w:rsid w:val="00606D4A"/>
    <w:rsid w:val="0060713B"/>
    <w:rsid w:val="00607943"/>
    <w:rsid w:val="00610038"/>
    <w:rsid w:val="0061019D"/>
    <w:rsid w:val="00610965"/>
    <w:rsid w:val="00610C0A"/>
    <w:rsid w:val="00610C5B"/>
    <w:rsid w:val="00611645"/>
    <w:rsid w:val="0061168C"/>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07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122E"/>
    <w:rsid w:val="006515CD"/>
    <w:rsid w:val="006516CD"/>
    <w:rsid w:val="006517C0"/>
    <w:rsid w:val="006525B6"/>
    <w:rsid w:val="00652BC4"/>
    <w:rsid w:val="00653972"/>
    <w:rsid w:val="00653D12"/>
    <w:rsid w:val="00653E2F"/>
    <w:rsid w:val="00654818"/>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33F"/>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0BC"/>
    <w:rsid w:val="00675572"/>
    <w:rsid w:val="00675868"/>
    <w:rsid w:val="00676263"/>
    <w:rsid w:val="006776D1"/>
    <w:rsid w:val="006777B7"/>
    <w:rsid w:val="00677B94"/>
    <w:rsid w:val="00680027"/>
    <w:rsid w:val="00681409"/>
    <w:rsid w:val="006814CF"/>
    <w:rsid w:val="00682462"/>
    <w:rsid w:val="006826CB"/>
    <w:rsid w:val="0068519E"/>
    <w:rsid w:val="0068657C"/>
    <w:rsid w:val="006870B0"/>
    <w:rsid w:val="006871CC"/>
    <w:rsid w:val="006873BA"/>
    <w:rsid w:val="006879E6"/>
    <w:rsid w:val="006905F8"/>
    <w:rsid w:val="00690FE7"/>
    <w:rsid w:val="006916D3"/>
    <w:rsid w:val="00691896"/>
    <w:rsid w:val="00692D2E"/>
    <w:rsid w:val="0069318C"/>
    <w:rsid w:val="006938A5"/>
    <w:rsid w:val="00693F20"/>
    <w:rsid w:val="00694101"/>
    <w:rsid w:val="00694A90"/>
    <w:rsid w:val="00695B0A"/>
    <w:rsid w:val="0069700D"/>
    <w:rsid w:val="006979AE"/>
    <w:rsid w:val="006A11C2"/>
    <w:rsid w:val="006A29A5"/>
    <w:rsid w:val="006A307A"/>
    <w:rsid w:val="006A3BC5"/>
    <w:rsid w:val="006A4873"/>
    <w:rsid w:val="006A4BCA"/>
    <w:rsid w:val="006A4EF1"/>
    <w:rsid w:val="006A5625"/>
    <w:rsid w:val="006A571F"/>
    <w:rsid w:val="006A5D54"/>
    <w:rsid w:val="006A631E"/>
    <w:rsid w:val="006A6F1B"/>
    <w:rsid w:val="006A7D68"/>
    <w:rsid w:val="006B1990"/>
    <w:rsid w:val="006B19C2"/>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1C0"/>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3237"/>
    <w:rsid w:val="00733257"/>
    <w:rsid w:val="007333E2"/>
    <w:rsid w:val="0073404E"/>
    <w:rsid w:val="007341C8"/>
    <w:rsid w:val="00734D76"/>
    <w:rsid w:val="00736D13"/>
    <w:rsid w:val="00736E41"/>
    <w:rsid w:val="00736F67"/>
    <w:rsid w:val="00740DA6"/>
    <w:rsid w:val="00740F25"/>
    <w:rsid w:val="007419C5"/>
    <w:rsid w:val="00741FAC"/>
    <w:rsid w:val="00742072"/>
    <w:rsid w:val="00742112"/>
    <w:rsid w:val="00742161"/>
    <w:rsid w:val="007424DC"/>
    <w:rsid w:val="0074271B"/>
    <w:rsid w:val="00742916"/>
    <w:rsid w:val="007433A0"/>
    <w:rsid w:val="00743C1C"/>
    <w:rsid w:val="0074430B"/>
    <w:rsid w:val="007449AF"/>
    <w:rsid w:val="00745081"/>
    <w:rsid w:val="007458BB"/>
    <w:rsid w:val="0074590C"/>
    <w:rsid w:val="00746415"/>
    <w:rsid w:val="00746492"/>
    <w:rsid w:val="00746774"/>
    <w:rsid w:val="00746821"/>
    <w:rsid w:val="00746A0F"/>
    <w:rsid w:val="00747D69"/>
    <w:rsid w:val="00747E42"/>
    <w:rsid w:val="00747E7E"/>
    <w:rsid w:val="00750A35"/>
    <w:rsid w:val="007511FE"/>
    <w:rsid w:val="00751278"/>
    <w:rsid w:val="007513F9"/>
    <w:rsid w:val="0075152C"/>
    <w:rsid w:val="007517A3"/>
    <w:rsid w:val="00751911"/>
    <w:rsid w:val="0075236E"/>
    <w:rsid w:val="00753063"/>
    <w:rsid w:val="007554A6"/>
    <w:rsid w:val="0075712E"/>
    <w:rsid w:val="0075720B"/>
    <w:rsid w:val="0075761C"/>
    <w:rsid w:val="007576DA"/>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6722A"/>
    <w:rsid w:val="00767375"/>
    <w:rsid w:val="00770A4D"/>
    <w:rsid w:val="00771DF9"/>
    <w:rsid w:val="00772931"/>
    <w:rsid w:val="007735D2"/>
    <w:rsid w:val="00773D0C"/>
    <w:rsid w:val="007744D2"/>
    <w:rsid w:val="00774E40"/>
    <w:rsid w:val="007761A3"/>
    <w:rsid w:val="00776288"/>
    <w:rsid w:val="00776D93"/>
    <w:rsid w:val="00777A1F"/>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4B96"/>
    <w:rsid w:val="00794D67"/>
    <w:rsid w:val="007951D5"/>
    <w:rsid w:val="007951EA"/>
    <w:rsid w:val="00795214"/>
    <w:rsid w:val="0079526A"/>
    <w:rsid w:val="007952FE"/>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32E2"/>
    <w:rsid w:val="007B367E"/>
    <w:rsid w:val="007B3DA7"/>
    <w:rsid w:val="007B4244"/>
    <w:rsid w:val="007B4606"/>
    <w:rsid w:val="007B5378"/>
    <w:rsid w:val="007B5FBB"/>
    <w:rsid w:val="007B62E1"/>
    <w:rsid w:val="007B733B"/>
    <w:rsid w:val="007B7BAC"/>
    <w:rsid w:val="007C0083"/>
    <w:rsid w:val="007C02AE"/>
    <w:rsid w:val="007C0B1B"/>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00"/>
    <w:rsid w:val="007E3B9E"/>
    <w:rsid w:val="007E505D"/>
    <w:rsid w:val="007E6853"/>
    <w:rsid w:val="007E69D9"/>
    <w:rsid w:val="007F0647"/>
    <w:rsid w:val="007F2047"/>
    <w:rsid w:val="007F257F"/>
    <w:rsid w:val="007F2B37"/>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694"/>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42D5"/>
    <w:rsid w:val="00814B33"/>
    <w:rsid w:val="00814BF5"/>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E0D"/>
    <w:rsid w:val="00826E66"/>
    <w:rsid w:val="00827729"/>
    <w:rsid w:val="0083003F"/>
    <w:rsid w:val="008302D6"/>
    <w:rsid w:val="0083056D"/>
    <w:rsid w:val="0083074C"/>
    <w:rsid w:val="00830ABE"/>
    <w:rsid w:val="00833566"/>
    <w:rsid w:val="008346F1"/>
    <w:rsid w:val="0083483D"/>
    <w:rsid w:val="008349F0"/>
    <w:rsid w:val="00834BE9"/>
    <w:rsid w:val="0083535B"/>
    <w:rsid w:val="00835D04"/>
    <w:rsid w:val="00835D21"/>
    <w:rsid w:val="008366D8"/>
    <w:rsid w:val="0083752D"/>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23"/>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1E2C"/>
    <w:rsid w:val="00853693"/>
    <w:rsid w:val="008551BF"/>
    <w:rsid w:val="00855264"/>
    <w:rsid w:val="00855B9B"/>
    <w:rsid w:val="008561A5"/>
    <w:rsid w:val="00856604"/>
    <w:rsid w:val="0085687C"/>
    <w:rsid w:val="00856A4B"/>
    <w:rsid w:val="0085750D"/>
    <w:rsid w:val="0085793A"/>
    <w:rsid w:val="00857B40"/>
    <w:rsid w:val="008609C5"/>
    <w:rsid w:val="00861604"/>
    <w:rsid w:val="0086163B"/>
    <w:rsid w:val="00861CF2"/>
    <w:rsid w:val="008620F8"/>
    <w:rsid w:val="008622DF"/>
    <w:rsid w:val="008624FD"/>
    <w:rsid w:val="00864049"/>
    <w:rsid w:val="00864112"/>
    <w:rsid w:val="00864195"/>
    <w:rsid w:val="00864402"/>
    <w:rsid w:val="008647FA"/>
    <w:rsid w:val="00865033"/>
    <w:rsid w:val="00865B30"/>
    <w:rsid w:val="00865B5C"/>
    <w:rsid w:val="00870A21"/>
    <w:rsid w:val="008725D6"/>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17B"/>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59B6"/>
    <w:rsid w:val="008B77FF"/>
    <w:rsid w:val="008C01ED"/>
    <w:rsid w:val="008C0244"/>
    <w:rsid w:val="008C0793"/>
    <w:rsid w:val="008C0F01"/>
    <w:rsid w:val="008C0F06"/>
    <w:rsid w:val="008C100B"/>
    <w:rsid w:val="008C10AE"/>
    <w:rsid w:val="008C150E"/>
    <w:rsid w:val="008C18F4"/>
    <w:rsid w:val="008C2ECA"/>
    <w:rsid w:val="008C3FDE"/>
    <w:rsid w:val="008C409A"/>
    <w:rsid w:val="008C4D9C"/>
    <w:rsid w:val="008C53CC"/>
    <w:rsid w:val="008C620B"/>
    <w:rsid w:val="008C70B0"/>
    <w:rsid w:val="008C7780"/>
    <w:rsid w:val="008D07F6"/>
    <w:rsid w:val="008D0FB3"/>
    <w:rsid w:val="008D1BF0"/>
    <w:rsid w:val="008D2278"/>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F3A"/>
    <w:rsid w:val="008F48B4"/>
    <w:rsid w:val="008F4B14"/>
    <w:rsid w:val="008F4BA6"/>
    <w:rsid w:val="008F4C9B"/>
    <w:rsid w:val="008F764C"/>
    <w:rsid w:val="008F7D1E"/>
    <w:rsid w:val="00902542"/>
    <w:rsid w:val="00902F15"/>
    <w:rsid w:val="00904B99"/>
    <w:rsid w:val="009050DB"/>
    <w:rsid w:val="00907195"/>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78E"/>
    <w:rsid w:val="00952FC9"/>
    <w:rsid w:val="00953998"/>
    <w:rsid w:val="00953AAE"/>
    <w:rsid w:val="00953EE7"/>
    <w:rsid w:val="00953F63"/>
    <w:rsid w:val="00953FB2"/>
    <w:rsid w:val="0095434C"/>
    <w:rsid w:val="00955471"/>
    <w:rsid w:val="009555AD"/>
    <w:rsid w:val="009558BF"/>
    <w:rsid w:val="00955A8B"/>
    <w:rsid w:val="00956DAD"/>
    <w:rsid w:val="00956E15"/>
    <w:rsid w:val="00956F90"/>
    <w:rsid w:val="0095715F"/>
    <w:rsid w:val="00957511"/>
    <w:rsid w:val="00957F94"/>
    <w:rsid w:val="00960463"/>
    <w:rsid w:val="00960C6C"/>
    <w:rsid w:val="00961349"/>
    <w:rsid w:val="009630FC"/>
    <w:rsid w:val="00963106"/>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9C9"/>
    <w:rsid w:val="00982256"/>
    <w:rsid w:val="009824BE"/>
    <w:rsid w:val="00982803"/>
    <w:rsid w:val="00982FA4"/>
    <w:rsid w:val="0098369D"/>
    <w:rsid w:val="00983CE1"/>
    <w:rsid w:val="0098592F"/>
    <w:rsid w:val="00985ADA"/>
    <w:rsid w:val="00985D00"/>
    <w:rsid w:val="00986C0E"/>
    <w:rsid w:val="00987550"/>
    <w:rsid w:val="00987703"/>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7A13"/>
    <w:rsid w:val="00997BB6"/>
    <w:rsid w:val="009A033C"/>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4870"/>
    <w:rsid w:val="009C53EA"/>
    <w:rsid w:val="009C5553"/>
    <w:rsid w:val="009C5D6D"/>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37E"/>
    <w:rsid w:val="009D5603"/>
    <w:rsid w:val="009D6657"/>
    <w:rsid w:val="009D69C8"/>
    <w:rsid w:val="009D6CB8"/>
    <w:rsid w:val="009D7111"/>
    <w:rsid w:val="009D7A4E"/>
    <w:rsid w:val="009E02C6"/>
    <w:rsid w:val="009E0D84"/>
    <w:rsid w:val="009E0F94"/>
    <w:rsid w:val="009E149F"/>
    <w:rsid w:val="009E1A5A"/>
    <w:rsid w:val="009E24BD"/>
    <w:rsid w:val="009E2519"/>
    <w:rsid w:val="009E37EB"/>
    <w:rsid w:val="009E42F0"/>
    <w:rsid w:val="009E434E"/>
    <w:rsid w:val="009E44A2"/>
    <w:rsid w:val="009E4B6B"/>
    <w:rsid w:val="009E5166"/>
    <w:rsid w:val="009E5AB3"/>
    <w:rsid w:val="009E6153"/>
    <w:rsid w:val="009E6416"/>
    <w:rsid w:val="009E67E3"/>
    <w:rsid w:val="009E6AC0"/>
    <w:rsid w:val="009E6B6A"/>
    <w:rsid w:val="009E71B8"/>
    <w:rsid w:val="009E75AB"/>
    <w:rsid w:val="009E7ED8"/>
    <w:rsid w:val="009F1221"/>
    <w:rsid w:val="009F1306"/>
    <w:rsid w:val="009F173B"/>
    <w:rsid w:val="009F21DC"/>
    <w:rsid w:val="009F2267"/>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56E3"/>
    <w:rsid w:val="00A05737"/>
    <w:rsid w:val="00A05A0C"/>
    <w:rsid w:val="00A05DAE"/>
    <w:rsid w:val="00A076EB"/>
    <w:rsid w:val="00A07D24"/>
    <w:rsid w:val="00A07D2E"/>
    <w:rsid w:val="00A07DA2"/>
    <w:rsid w:val="00A103F8"/>
    <w:rsid w:val="00A11131"/>
    <w:rsid w:val="00A11191"/>
    <w:rsid w:val="00A125B6"/>
    <w:rsid w:val="00A12D0F"/>
    <w:rsid w:val="00A130FC"/>
    <w:rsid w:val="00A13494"/>
    <w:rsid w:val="00A13935"/>
    <w:rsid w:val="00A1428F"/>
    <w:rsid w:val="00A142C7"/>
    <w:rsid w:val="00A145A0"/>
    <w:rsid w:val="00A157CC"/>
    <w:rsid w:val="00A15B38"/>
    <w:rsid w:val="00A15B5C"/>
    <w:rsid w:val="00A15BC7"/>
    <w:rsid w:val="00A161B5"/>
    <w:rsid w:val="00A164FF"/>
    <w:rsid w:val="00A16E62"/>
    <w:rsid w:val="00A17E6E"/>
    <w:rsid w:val="00A20202"/>
    <w:rsid w:val="00A20D25"/>
    <w:rsid w:val="00A2161A"/>
    <w:rsid w:val="00A22649"/>
    <w:rsid w:val="00A22CF7"/>
    <w:rsid w:val="00A23A9D"/>
    <w:rsid w:val="00A243B9"/>
    <w:rsid w:val="00A243C7"/>
    <w:rsid w:val="00A25CA1"/>
    <w:rsid w:val="00A267AE"/>
    <w:rsid w:val="00A270B1"/>
    <w:rsid w:val="00A270E6"/>
    <w:rsid w:val="00A279D5"/>
    <w:rsid w:val="00A27C90"/>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EB4"/>
    <w:rsid w:val="00A42475"/>
    <w:rsid w:val="00A42F48"/>
    <w:rsid w:val="00A434C1"/>
    <w:rsid w:val="00A438C7"/>
    <w:rsid w:val="00A44967"/>
    <w:rsid w:val="00A44CF1"/>
    <w:rsid w:val="00A46065"/>
    <w:rsid w:val="00A464E5"/>
    <w:rsid w:val="00A47243"/>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79B"/>
    <w:rsid w:val="00A55A8B"/>
    <w:rsid w:val="00A55D55"/>
    <w:rsid w:val="00A5611C"/>
    <w:rsid w:val="00A56B53"/>
    <w:rsid w:val="00A57198"/>
    <w:rsid w:val="00A60850"/>
    <w:rsid w:val="00A6089E"/>
    <w:rsid w:val="00A62B8E"/>
    <w:rsid w:val="00A636A5"/>
    <w:rsid w:val="00A65D3C"/>
    <w:rsid w:val="00A66BA6"/>
    <w:rsid w:val="00A671A1"/>
    <w:rsid w:val="00A679E4"/>
    <w:rsid w:val="00A67F35"/>
    <w:rsid w:val="00A701DA"/>
    <w:rsid w:val="00A721E2"/>
    <w:rsid w:val="00A72D29"/>
    <w:rsid w:val="00A7348C"/>
    <w:rsid w:val="00A739D0"/>
    <w:rsid w:val="00A73A52"/>
    <w:rsid w:val="00A742BB"/>
    <w:rsid w:val="00A74B90"/>
    <w:rsid w:val="00A75304"/>
    <w:rsid w:val="00A759F9"/>
    <w:rsid w:val="00A761D7"/>
    <w:rsid w:val="00A7645D"/>
    <w:rsid w:val="00A76598"/>
    <w:rsid w:val="00A76BA3"/>
    <w:rsid w:val="00A77262"/>
    <w:rsid w:val="00A773BC"/>
    <w:rsid w:val="00A773C9"/>
    <w:rsid w:val="00A819EA"/>
    <w:rsid w:val="00A84305"/>
    <w:rsid w:val="00A847D1"/>
    <w:rsid w:val="00A8497B"/>
    <w:rsid w:val="00A85170"/>
    <w:rsid w:val="00A85F55"/>
    <w:rsid w:val="00A879F5"/>
    <w:rsid w:val="00A87AB6"/>
    <w:rsid w:val="00A87B35"/>
    <w:rsid w:val="00A90409"/>
    <w:rsid w:val="00A905E6"/>
    <w:rsid w:val="00A9068A"/>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B7100"/>
    <w:rsid w:val="00AB7D33"/>
    <w:rsid w:val="00AC0047"/>
    <w:rsid w:val="00AC03B5"/>
    <w:rsid w:val="00AC08AE"/>
    <w:rsid w:val="00AC0C2E"/>
    <w:rsid w:val="00AC0F3C"/>
    <w:rsid w:val="00AC1168"/>
    <w:rsid w:val="00AC130D"/>
    <w:rsid w:val="00AC2BCF"/>
    <w:rsid w:val="00AC3065"/>
    <w:rsid w:val="00AC40FF"/>
    <w:rsid w:val="00AC4279"/>
    <w:rsid w:val="00AC4B42"/>
    <w:rsid w:val="00AC5545"/>
    <w:rsid w:val="00AC5A2E"/>
    <w:rsid w:val="00AC69F5"/>
    <w:rsid w:val="00AC741C"/>
    <w:rsid w:val="00AD0452"/>
    <w:rsid w:val="00AD089E"/>
    <w:rsid w:val="00AD14E6"/>
    <w:rsid w:val="00AD16E9"/>
    <w:rsid w:val="00AD171D"/>
    <w:rsid w:val="00AD1854"/>
    <w:rsid w:val="00AD1F7A"/>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E5A31"/>
    <w:rsid w:val="00AE66BA"/>
    <w:rsid w:val="00AF06DB"/>
    <w:rsid w:val="00AF090A"/>
    <w:rsid w:val="00AF0DC8"/>
    <w:rsid w:val="00AF269C"/>
    <w:rsid w:val="00AF2890"/>
    <w:rsid w:val="00AF28CD"/>
    <w:rsid w:val="00AF2E07"/>
    <w:rsid w:val="00AF3019"/>
    <w:rsid w:val="00AF3982"/>
    <w:rsid w:val="00AF3CE9"/>
    <w:rsid w:val="00AF438A"/>
    <w:rsid w:val="00AF4708"/>
    <w:rsid w:val="00AF4AC7"/>
    <w:rsid w:val="00AF600B"/>
    <w:rsid w:val="00AF64B8"/>
    <w:rsid w:val="00AF64EB"/>
    <w:rsid w:val="00AF6818"/>
    <w:rsid w:val="00AF6A60"/>
    <w:rsid w:val="00AF73F8"/>
    <w:rsid w:val="00AF7641"/>
    <w:rsid w:val="00B003B8"/>
    <w:rsid w:val="00B00BAC"/>
    <w:rsid w:val="00B00E5F"/>
    <w:rsid w:val="00B01523"/>
    <w:rsid w:val="00B0185B"/>
    <w:rsid w:val="00B0195F"/>
    <w:rsid w:val="00B0228D"/>
    <w:rsid w:val="00B02AA8"/>
    <w:rsid w:val="00B02F04"/>
    <w:rsid w:val="00B0361C"/>
    <w:rsid w:val="00B03C91"/>
    <w:rsid w:val="00B0424B"/>
    <w:rsid w:val="00B04CA2"/>
    <w:rsid w:val="00B050E1"/>
    <w:rsid w:val="00B0595E"/>
    <w:rsid w:val="00B06038"/>
    <w:rsid w:val="00B0616F"/>
    <w:rsid w:val="00B06706"/>
    <w:rsid w:val="00B0676A"/>
    <w:rsid w:val="00B069DC"/>
    <w:rsid w:val="00B06EFD"/>
    <w:rsid w:val="00B07AA7"/>
    <w:rsid w:val="00B07B8C"/>
    <w:rsid w:val="00B107CD"/>
    <w:rsid w:val="00B10B8D"/>
    <w:rsid w:val="00B12353"/>
    <w:rsid w:val="00B12A92"/>
    <w:rsid w:val="00B14738"/>
    <w:rsid w:val="00B153F8"/>
    <w:rsid w:val="00B15C42"/>
    <w:rsid w:val="00B15EBC"/>
    <w:rsid w:val="00B201A4"/>
    <w:rsid w:val="00B20B23"/>
    <w:rsid w:val="00B2138D"/>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6EC9"/>
    <w:rsid w:val="00B27183"/>
    <w:rsid w:val="00B27DE7"/>
    <w:rsid w:val="00B30F1F"/>
    <w:rsid w:val="00B30F83"/>
    <w:rsid w:val="00B31917"/>
    <w:rsid w:val="00B32D82"/>
    <w:rsid w:val="00B32FC8"/>
    <w:rsid w:val="00B3316A"/>
    <w:rsid w:val="00B33B76"/>
    <w:rsid w:val="00B33DF8"/>
    <w:rsid w:val="00B34C2D"/>
    <w:rsid w:val="00B34D86"/>
    <w:rsid w:val="00B357DF"/>
    <w:rsid w:val="00B364AC"/>
    <w:rsid w:val="00B364C6"/>
    <w:rsid w:val="00B368A3"/>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2CC"/>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29E"/>
    <w:rsid w:val="00B74483"/>
    <w:rsid w:val="00B74BB0"/>
    <w:rsid w:val="00B7524E"/>
    <w:rsid w:val="00B75401"/>
    <w:rsid w:val="00B75583"/>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C13"/>
    <w:rsid w:val="00B87EB4"/>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C77"/>
    <w:rsid w:val="00B95E78"/>
    <w:rsid w:val="00B95F30"/>
    <w:rsid w:val="00B96230"/>
    <w:rsid w:val="00B96A2D"/>
    <w:rsid w:val="00B96B4D"/>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A7D14"/>
    <w:rsid w:val="00BB062E"/>
    <w:rsid w:val="00BB07B0"/>
    <w:rsid w:val="00BB1079"/>
    <w:rsid w:val="00BB1307"/>
    <w:rsid w:val="00BB1969"/>
    <w:rsid w:val="00BB1E37"/>
    <w:rsid w:val="00BB2138"/>
    <w:rsid w:val="00BB27DD"/>
    <w:rsid w:val="00BB4BCA"/>
    <w:rsid w:val="00BB595B"/>
    <w:rsid w:val="00BB60EE"/>
    <w:rsid w:val="00BB62FD"/>
    <w:rsid w:val="00BB63AE"/>
    <w:rsid w:val="00BB6428"/>
    <w:rsid w:val="00BB6958"/>
    <w:rsid w:val="00BB6B33"/>
    <w:rsid w:val="00BB6FB0"/>
    <w:rsid w:val="00BB7186"/>
    <w:rsid w:val="00BB74D2"/>
    <w:rsid w:val="00BB7616"/>
    <w:rsid w:val="00BB7879"/>
    <w:rsid w:val="00BC01E7"/>
    <w:rsid w:val="00BC081F"/>
    <w:rsid w:val="00BC15A4"/>
    <w:rsid w:val="00BC1981"/>
    <w:rsid w:val="00BC23F7"/>
    <w:rsid w:val="00BC2DC6"/>
    <w:rsid w:val="00BC5161"/>
    <w:rsid w:val="00BC52CB"/>
    <w:rsid w:val="00BC5C1E"/>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594"/>
    <w:rsid w:val="00BD5849"/>
    <w:rsid w:val="00BD5896"/>
    <w:rsid w:val="00BD5F14"/>
    <w:rsid w:val="00BD73CD"/>
    <w:rsid w:val="00BD7BFF"/>
    <w:rsid w:val="00BD7E9E"/>
    <w:rsid w:val="00BE0031"/>
    <w:rsid w:val="00BE0411"/>
    <w:rsid w:val="00BE04F1"/>
    <w:rsid w:val="00BE20FE"/>
    <w:rsid w:val="00BE28B7"/>
    <w:rsid w:val="00BE2969"/>
    <w:rsid w:val="00BE29CE"/>
    <w:rsid w:val="00BE3316"/>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7"/>
    <w:rsid w:val="00BF43FF"/>
    <w:rsid w:val="00BF47A6"/>
    <w:rsid w:val="00BF6304"/>
    <w:rsid w:val="00BF6B9E"/>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BB7"/>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9CF"/>
    <w:rsid w:val="00C33A64"/>
    <w:rsid w:val="00C33E65"/>
    <w:rsid w:val="00C33FD6"/>
    <w:rsid w:val="00C346BA"/>
    <w:rsid w:val="00C36117"/>
    <w:rsid w:val="00C364F6"/>
    <w:rsid w:val="00C36E98"/>
    <w:rsid w:val="00C371B3"/>
    <w:rsid w:val="00C37478"/>
    <w:rsid w:val="00C375B6"/>
    <w:rsid w:val="00C379CE"/>
    <w:rsid w:val="00C402F1"/>
    <w:rsid w:val="00C40EF0"/>
    <w:rsid w:val="00C411CE"/>
    <w:rsid w:val="00C411DB"/>
    <w:rsid w:val="00C414D3"/>
    <w:rsid w:val="00C41876"/>
    <w:rsid w:val="00C41D99"/>
    <w:rsid w:val="00C42A07"/>
    <w:rsid w:val="00C43944"/>
    <w:rsid w:val="00C4401E"/>
    <w:rsid w:val="00C44AC3"/>
    <w:rsid w:val="00C45592"/>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727"/>
    <w:rsid w:val="00C61BEF"/>
    <w:rsid w:val="00C61E64"/>
    <w:rsid w:val="00C623C3"/>
    <w:rsid w:val="00C63323"/>
    <w:rsid w:val="00C6385A"/>
    <w:rsid w:val="00C65CD1"/>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72C4"/>
    <w:rsid w:val="00C7734A"/>
    <w:rsid w:val="00C77392"/>
    <w:rsid w:val="00C80DF1"/>
    <w:rsid w:val="00C812FD"/>
    <w:rsid w:val="00C818CB"/>
    <w:rsid w:val="00C82A86"/>
    <w:rsid w:val="00C82BB9"/>
    <w:rsid w:val="00C83CA8"/>
    <w:rsid w:val="00C84370"/>
    <w:rsid w:val="00C8456B"/>
    <w:rsid w:val="00C849C8"/>
    <w:rsid w:val="00C84C93"/>
    <w:rsid w:val="00C84F67"/>
    <w:rsid w:val="00C85840"/>
    <w:rsid w:val="00C86787"/>
    <w:rsid w:val="00C90273"/>
    <w:rsid w:val="00C90790"/>
    <w:rsid w:val="00C90A65"/>
    <w:rsid w:val="00C91AA9"/>
    <w:rsid w:val="00C92EAB"/>
    <w:rsid w:val="00C9481A"/>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75F6"/>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DE"/>
    <w:rsid w:val="00CE7B68"/>
    <w:rsid w:val="00CE7EAA"/>
    <w:rsid w:val="00CE7FA0"/>
    <w:rsid w:val="00CE7FFD"/>
    <w:rsid w:val="00CF05A9"/>
    <w:rsid w:val="00CF1426"/>
    <w:rsid w:val="00CF1AAE"/>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07BB9"/>
    <w:rsid w:val="00D10141"/>
    <w:rsid w:val="00D10B27"/>
    <w:rsid w:val="00D10B6C"/>
    <w:rsid w:val="00D11D9B"/>
    <w:rsid w:val="00D11E84"/>
    <w:rsid w:val="00D123A2"/>
    <w:rsid w:val="00D12699"/>
    <w:rsid w:val="00D12BCB"/>
    <w:rsid w:val="00D12C71"/>
    <w:rsid w:val="00D1394F"/>
    <w:rsid w:val="00D13E81"/>
    <w:rsid w:val="00D14949"/>
    <w:rsid w:val="00D15FBD"/>
    <w:rsid w:val="00D171A0"/>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3D11"/>
    <w:rsid w:val="00D34AFF"/>
    <w:rsid w:val="00D34C93"/>
    <w:rsid w:val="00D356CA"/>
    <w:rsid w:val="00D35855"/>
    <w:rsid w:val="00D358A3"/>
    <w:rsid w:val="00D35AD2"/>
    <w:rsid w:val="00D360DF"/>
    <w:rsid w:val="00D36DEB"/>
    <w:rsid w:val="00D37A9B"/>
    <w:rsid w:val="00D37D62"/>
    <w:rsid w:val="00D37F92"/>
    <w:rsid w:val="00D40A2E"/>
    <w:rsid w:val="00D4131E"/>
    <w:rsid w:val="00D42280"/>
    <w:rsid w:val="00D42B2C"/>
    <w:rsid w:val="00D42D27"/>
    <w:rsid w:val="00D43312"/>
    <w:rsid w:val="00D44553"/>
    <w:rsid w:val="00D445F8"/>
    <w:rsid w:val="00D448B9"/>
    <w:rsid w:val="00D44A22"/>
    <w:rsid w:val="00D44D24"/>
    <w:rsid w:val="00D44E31"/>
    <w:rsid w:val="00D4534A"/>
    <w:rsid w:val="00D45977"/>
    <w:rsid w:val="00D45B26"/>
    <w:rsid w:val="00D4653E"/>
    <w:rsid w:val="00D46A40"/>
    <w:rsid w:val="00D46CDC"/>
    <w:rsid w:val="00D46E7F"/>
    <w:rsid w:val="00D470E5"/>
    <w:rsid w:val="00D47BD0"/>
    <w:rsid w:val="00D5033D"/>
    <w:rsid w:val="00D519A1"/>
    <w:rsid w:val="00D51CBE"/>
    <w:rsid w:val="00D51D56"/>
    <w:rsid w:val="00D535A5"/>
    <w:rsid w:val="00D53DCB"/>
    <w:rsid w:val="00D540E4"/>
    <w:rsid w:val="00D548AA"/>
    <w:rsid w:val="00D55FAF"/>
    <w:rsid w:val="00D56D2E"/>
    <w:rsid w:val="00D56DEA"/>
    <w:rsid w:val="00D56E50"/>
    <w:rsid w:val="00D571AF"/>
    <w:rsid w:val="00D57581"/>
    <w:rsid w:val="00D57987"/>
    <w:rsid w:val="00D57A72"/>
    <w:rsid w:val="00D601C4"/>
    <w:rsid w:val="00D610F4"/>
    <w:rsid w:val="00D61CB5"/>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AB4"/>
    <w:rsid w:val="00DB2BB8"/>
    <w:rsid w:val="00DB37BA"/>
    <w:rsid w:val="00DB3B81"/>
    <w:rsid w:val="00DB4692"/>
    <w:rsid w:val="00DB4853"/>
    <w:rsid w:val="00DB4D74"/>
    <w:rsid w:val="00DB681D"/>
    <w:rsid w:val="00DB7474"/>
    <w:rsid w:val="00DB78CC"/>
    <w:rsid w:val="00DB7D15"/>
    <w:rsid w:val="00DC273F"/>
    <w:rsid w:val="00DC28F8"/>
    <w:rsid w:val="00DC2DB3"/>
    <w:rsid w:val="00DC38A7"/>
    <w:rsid w:val="00DC406E"/>
    <w:rsid w:val="00DC43C4"/>
    <w:rsid w:val="00DC45F0"/>
    <w:rsid w:val="00DC4C2C"/>
    <w:rsid w:val="00DC51F9"/>
    <w:rsid w:val="00DC680D"/>
    <w:rsid w:val="00DC685C"/>
    <w:rsid w:val="00DC68C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E03BB"/>
    <w:rsid w:val="00DE041C"/>
    <w:rsid w:val="00DE18B0"/>
    <w:rsid w:val="00DE1B14"/>
    <w:rsid w:val="00DE25FB"/>
    <w:rsid w:val="00DE33CA"/>
    <w:rsid w:val="00DE3693"/>
    <w:rsid w:val="00DE4A6C"/>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309"/>
    <w:rsid w:val="00E0061B"/>
    <w:rsid w:val="00E01195"/>
    <w:rsid w:val="00E01648"/>
    <w:rsid w:val="00E0172C"/>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4C2"/>
    <w:rsid w:val="00E15CD8"/>
    <w:rsid w:val="00E161A8"/>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6771D"/>
    <w:rsid w:val="00E70EE6"/>
    <w:rsid w:val="00E714FD"/>
    <w:rsid w:val="00E71602"/>
    <w:rsid w:val="00E729D3"/>
    <w:rsid w:val="00E72D93"/>
    <w:rsid w:val="00E736AF"/>
    <w:rsid w:val="00E73FC8"/>
    <w:rsid w:val="00E74DFD"/>
    <w:rsid w:val="00E76D36"/>
    <w:rsid w:val="00E80732"/>
    <w:rsid w:val="00E808C5"/>
    <w:rsid w:val="00E80E2B"/>
    <w:rsid w:val="00E8132B"/>
    <w:rsid w:val="00E82BAB"/>
    <w:rsid w:val="00E82F81"/>
    <w:rsid w:val="00E83570"/>
    <w:rsid w:val="00E858EC"/>
    <w:rsid w:val="00E877A6"/>
    <w:rsid w:val="00E87E34"/>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97E83"/>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4F5"/>
    <w:rsid w:val="00ED173E"/>
    <w:rsid w:val="00ED1A7A"/>
    <w:rsid w:val="00ED2460"/>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47B"/>
    <w:rsid w:val="00EE2FDD"/>
    <w:rsid w:val="00EE4B87"/>
    <w:rsid w:val="00EE4DB5"/>
    <w:rsid w:val="00EE530A"/>
    <w:rsid w:val="00EE5321"/>
    <w:rsid w:val="00EE58AF"/>
    <w:rsid w:val="00EE66CB"/>
    <w:rsid w:val="00EE6900"/>
    <w:rsid w:val="00EE7301"/>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C0C"/>
    <w:rsid w:val="00F0359E"/>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2170"/>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92E"/>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7938"/>
    <w:rsid w:val="00F5050A"/>
    <w:rsid w:val="00F50A6C"/>
    <w:rsid w:val="00F50BAB"/>
    <w:rsid w:val="00F50D5D"/>
    <w:rsid w:val="00F519C2"/>
    <w:rsid w:val="00F525DA"/>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37AE"/>
    <w:rsid w:val="00F852B2"/>
    <w:rsid w:val="00F85784"/>
    <w:rsid w:val="00F87BB0"/>
    <w:rsid w:val="00F87C6D"/>
    <w:rsid w:val="00F87EBA"/>
    <w:rsid w:val="00F906A3"/>
    <w:rsid w:val="00F90A71"/>
    <w:rsid w:val="00F91147"/>
    <w:rsid w:val="00F91F2A"/>
    <w:rsid w:val="00F926BA"/>
    <w:rsid w:val="00F92C4E"/>
    <w:rsid w:val="00F92D9B"/>
    <w:rsid w:val="00F93822"/>
    <w:rsid w:val="00F93F03"/>
    <w:rsid w:val="00F94131"/>
    <w:rsid w:val="00F94361"/>
    <w:rsid w:val="00F94692"/>
    <w:rsid w:val="00F94E17"/>
    <w:rsid w:val="00F962EF"/>
    <w:rsid w:val="00F96FEA"/>
    <w:rsid w:val="00F974D3"/>
    <w:rsid w:val="00F97686"/>
    <w:rsid w:val="00FA0044"/>
    <w:rsid w:val="00FA069C"/>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224"/>
    <w:rsid w:val="00FD5802"/>
    <w:rsid w:val="00FD68E9"/>
    <w:rsid w:val="00FD6D2A"/>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57D6"/>
    <w:rsid w:val="00FF5EA1"/>
    <w:rsid w:val="00FF6289"/>
    <w:rsid w:val="00FF66B8"/>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0"/>
    <w:lsdException w:name="caption" w:semiHidden="0" w:uiPriority="35" w:unhideWhenUsed="0" w:qFormat="1"/>
    <w:lsdException w:name="page number" w:uiPriority="0"/>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lock Text" w:qFormat="1"/>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20425101">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E4C1-FC5B-479E-A9CC-93D7664C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57</Pages>
  <Words>15381</Words>
  <Characters>87674</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102850</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ДмитриеваОН</cp:lastModifiedBy>
  <cp:revision>57</cp:revision>
  <cp:lastPrinted>2022-01-28T07:40:00Z</cp:lastPrinted>
  <dcterms:created xsi:type="dcterms:W3CDTF">2022-03-16T08:57:00Z</dcterms:created>
  <dcterms:modified xsi:type="dcterms:W3CDTF">2022-06-09T06:40:00Z</dcterms:modified>
</cp:coreProperties>
</file>