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62" w:rsidRDefault="00083B62" w:rsidP="009D2F7E">
      <w:pPr>
        <w:rPr>
          <w:sz w:val="2"/>
          <w:szCs w:val="2"/>
        </w:rPr>
      </w:pPr>
    </w:p>
    <w:p w:rsidR="00A56DC4" w:rsidRDefault="00A56DC4" w:rsidP="00A56DC4">
      <w:pPr>
        <w:pStyle w:val="a6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4445</wp:posOffset>
            </wp:positionV>
            <wp:extent cx="809625" cy="981075"/>
            <wp:effectExtent l="19050" t="0" r="9525" b="0"/>
            <wp:wrapSquare wrapText="bothSides"/>
            <wp:docPr id="2" name="Рисунок 2" descr="герб района Ч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Ч 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6DC4" w:rsidRDefault="00A56DC4" w:rsidP="00A56DC4">
      <w:pPr>
        <w:pStyle w:val="a6"/>
        <w:rPr>
          <w:sz w:val="32"/>
          <w:szCs w:val="32"/>
        </w:rPr>
      </w:pPr>
    </w:p>
    <w:p w:rsidR="00A56DC4" w:rsidRDefault="00A56DC4" w:rsidP="00A56DC4">
      <w:pPr>
        <w:pStyle w:val="a6"/>
        <w:rPr>
          <w:szCs w:val="40"/>
        </w:rPr>
      </w:pPr>
    </w:p>
    <w:p w:rsidR="00A56DC4" w:rsidRDefault="00A56DC4" w:rsidP="00A56DC4">
      <w:pPr>
        <w:pStyle w:val="a6"/>
        <w:rPr>
          <w:szCs w:val="40"/>
        </w:rPr>
      </w:pPr>
    </w:p>
    <w:p w:rsidR="00A56DC4" w:rsidRDefault="00A56DC4" w:rsidP="00A56DC4">
      <w:pPr>
        <w:pStyle w:val="a6"/>
        <w:rPr>
          <w:szCs w:val="40"/>
        </w:rPr>
      </w:pPr>
      <w:r>
        <w:rPr>
          <w:szCs w:val="40"/>
        </w:rPr>
        <w:t>СОВЕТ ДЕПУТАТОВ</w:t>
      </w:r>
    </w:p>
    <w:p w:rsidR="00A56DC4" w:rsidRDefault="00A56DC4" w:rsidP="00A56DC4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ПУШКИНСКОГО ГОРОДСКОГО ОКРУГА  </w:t>
      </w:r>
    </w:p>
    <w:p w:rsidR="00A56DC4" w:rsidRDefault="00A56DC4" w:rsidP="00A56DC4">
      <w:pPr>
        <w:ind w:left="-14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МОСКОВСКОЙ ОБЛАСТИ</w:t>
      </w:r>
    </w:p>
    <w:p w:rsidR="00A56DC4" w:rsidRDefault="00A56DC4" w:rsidP="00A56DC4">
      <w:pPr>
        <w:rPr>
          <w:rFonts w:ascii="Times New Roman" w:hAnsi="Times New Roman" w:cs="Times New Roman"/>
        </w:rPr>
      </w:pPr>
    </w:p>
    <w:p w:rsidR="00A56DC4" w:rsidRDefault="00A56DC4" w:rsidP="00A56DC4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A56DC4" w:rsidRDefault="00A56DC4" w:rsidP="00A56D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56DC4" w:rsidRDefault="00A56DC4" w:rsidP="00A56DC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56DC4" w:rsidRDefault="00A56DC4" w:rsidP="00A56DC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от __</w:t>
      </w:r>
      <w:r w:rsidR="00FA209F" w:rsidRPr="00FA209F">
        <w:rPr>
          <w:rFonts w:ascii="Arial" w:hAnsi="Arial" w:cs="Arial"/>
          <w:b w:val="0"/>
          <w:sz w:val="24"/>
          <w:szCs w:val="24"/>
          <w:u w:val="single"/>
        </w:rPr>
        <w:t>23.09.2019</w:t>
      </w:r>
      <w:r w:rsidRPr="00FA209F">
        <w:rPr>
          <w:rFonts w:ascii="Arial" w:hAnsi="Arial" w:cs="Arial"/>
          <w:b w:val="0"/>
          <w:sz w:val="24"/>
          <w:szCs w:val="24"/>
          <w:u w:val="single"/>
        </w:rPr>
        <w:t>_</w:t>
      </w:r>
      <w:r>
        <w:rPr>
          <w:rFonts w:ascii="Arial" w:hAnsi="Arial" w:cs="Arial"/>
          <w:b w:val="0"/>
          <w:sz w:val="24"/>
          <w:szCs w:val="24"/>
        </w:rPr>
        <w:t>_ №__</w:t>
      </w:r>
      <w:r w:rsidR="00FA209F" w:rsidRPr="00FA209F">
        <w:rPr>
          <w:rFonts w:ascii="Arial" w:hAnsi="Arial" w:cs="Arial"/>
          <w:b w:val="0"/>
          <w:sz w:val="24"/>
          <w:szCs w:val="24"/>
          <w:u w:val="single"/>
        </w:rPr>
        <w:t>22/1</w:t>
      </w:r>
      <w:r>
        <w:rPr>
          <w:rFonts w:ascii="Arial" w:hAnsi="Arial" w:cs="Arial"/>
          <w:b w:val="0"/>
          <w:sz w:val="24"/>
          <w:szCs w:val="24"/>
        </w:rPr>
        <w:t>_</w:t>
      </w:r>
    </w:p>
    <w:p w:rsidR="00A56DC4" w:rsidRDefault="00A56DC4" w:rsidP="00A56DC4"/>
    <w:p w:rsidR="00A56DC4" w:rsidRDefault="00A56DC4" w:rsidP="00A56DC4"/>
    <w:p w:rsidR="008A38D9" w:rsidRDefault="00223B34" w:rsidP="009D2F7E">
      <w:pPr>
        <w:pStyle w:val="2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8D1C76">
        <w:rPr>
          <w:rFonts w:ascii="Arial" w:hAnsi="Arial" w:cs="Arial"/>
          <w:sz w:val="24"/>
          <w:szCs w:val="24"/>
        </w:rPr>
        <w:t xml:space="preserve">О ликвидации Совета депутатов </w:t>
      </w:r>
      <w:r w:rsidR="005745DC">
        <w:rPr>
          <w:rFonts w:ascii="Arial" w:hAnsi="Arial" w:cs="Arial"/>
          <w:sz w:val="24"/>
          <w:szCs w:val="24"/>
        </w:rPr>
        <w:t>города</w:t>
      </w:r>
      <w:r w:rsidR="00793448">
        <w:rPr>
          <w:rFonts w:ascii="Arial" w:hAnsi="Arial" w:cs="Arial"/>
          <w:sz w:val="24"/>
          <w:szCs w:val="24"/>
        </w:rPr>
        <w:t xml:space="preserve"> Пушкино</w:t>
      </w:r>
    </w:p>
    <w:p w:rsidR="00083B62" w:rsidRPr="008D1C76" w:rsidRDefault="008D1C76" w:rsidP="009D2F7E">
      <w:pPr>
        <w:pStyle w:val="2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8D1C76">
        <w:rPr>
          <w:rFonts w:ascii="Arial" w:hAnsi="Arial" w:cs="Arial"/>
          <w:sz w:val="24"/>
          <w:szCs w:val="24"/>
        </w:rPr>
        <w:t xml:space="preserve">Пушкинского </w:t>
      </w:r>
      <w:r w:rsidR="00223B34" w:rsidRPr="008D1C76">
        <w:rPr>
          <w:rFonts w:ascii="Arial" w:hAnsi="Arial" w:cs="Arial"/>
          <w:sz w:val="24"/>
          <w:szCs w:val="24"/>
        </w:rPr>
        <w:t>муниципального</w:t>
      </w:r>
      <w:r w:rsidR="008A38D9">
        <w:rPr>
          <w:rFonts w:ascii="Arial" w:hAnsi="Arial" w:cs="Arial"/>
          <w:sz w:val="24"/>
          <w:szCs w:val="24"/>
        </w:rPr>
        <w:t xml:space="preserve"> </w:t>
      </w:r>
      <w:r w:rsidR="00223B34" w:rsidRPr="008D1C76">
        <w:rPr>
          <w:rFonts w:ascii="Arial" w:hAnsi="Arial" w:cs="Arial"/>
          <w:sz w:val="24"/>
          <w:szCs w:val="24"/>
        </w:rPr>
        <w:t>района Московской области</w:t>
      </w:r>
    </w:p>
    <w:p w:rsidR="008D1C76" w:rsidRDefault="008D1C76" w:rsidP="009D2F7E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7A237A" w:rsidRDefault="007A237A" w:rsidP="009D2F7E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8D1C76" w:rsidRPr="00D81961" w:rsidRDefault="00223B34" w:rsidP="0033783D">
      <w:pPr>
        <w:pStyle w:val="ConsPlusTitle"/>
        <w:ind w:firstLine="709"/>
        <w:jc w:val="both"/>
        <w:rPr>
          <w:rStyle w:val="a5"/>
          <w:rFonts w:ascii="Arial" w:hAnsi="Arial" w:cs="Arial"/>
          <w:sz w:val="24"/>
          <w:szCs w:val="24"/>
        </w:rPr>
      </w:pPr>
      <w:r w:rsidRPr="00D81961">
        <w:rPr>
          <w:rFonts w:ascii="Arial" w:hAnsi="Arial" w:cs="Arial"/>
          <w:b w:val="0"/>
          <w:sz w:val="24"/>
          <w:szCs w:val="24"/>
        </w:rPr>
        <w:t>В соответствии с Гражданским кодексом Российской Федерации</w:t>
      </w:r>
      <w:r w:rsidRPr="00D81961">
        <w:rPr>
          <w:rFonts w:ascii="Arial" w:hAnsi="Arial" w:cs="Arial"/>
          <w:sz w:val="24"/>
          <w:szCs w:val="24"/>
        </w:rPr>
        <w:t>,</w:t>
      </w:r>
      <w:r w:rsidR="008D1C76" w:rsidRPr="00D81961">
        <w:rPr>
          <w:rFonts w:ascii="Arial" w:hAnsi="Arial" w:cs="Arial"/>
          <w:b w:val="0"/>
          <w:sz w:val="24"/>
          <w:szCs w:val="24"/>
        </w:rPr>
        <w:t xml:space="preserve"> Законом Московской области от 22 апреля 2019 года </w:t>
      </w:r>
      <w:r w:rsidR="00266C38" w:rsidRPr="00D81961">
        <w:rPr>
          <w:rFonts w:ascii="Arial" w:hAnsi="Arial" w:cs="Arial"/>
          <w:b w:val="0"/>
          <w:sz w:val="24"/>
          <w:szCs w:val="24"/>
        </w:rPr>
        <w:t xml:space="preserve">№ 68/2019-ОЗ </w:t>
      </w:r>
      <w:r w:rsidR="008D1C76" w:rsidRPr="00D81961">
        <w:rPr>
          <w:rFonts w:ascii="Arial" w:hAnsi="Arial" w:cs="Arial"/>
          <w:b w:val="0"/>
          <w:sz w:val="24"/>
          <w:szCs w:val="24"/>
        </w:rPr>
        <w:t xml:space="preserve">«Об организации местного самоуправления на территории Пушкинского муниципального района», Совет депутатов Пушкинского городского округа </w:t>
      </w:r>
      <w:r w:rsidR="008D1C76" w:rsidRPr="00D81961">
        <w:rPr>
          <w:rStyle w:val="a5"/>
          <w:rFonts w:ascii="Arial" w:hAnsi="Arial" w:cs="Arial"/>
          <w:b/>
          <w:sz w:val="24"/>
          <w:szCs w:val="24"/>
        </w:rPr>
        <w:t>решил</w:t>
      </w:r>
      <w:r w:rsidR="008D1C76" w:rsidRPr="00D81961">
        <w:rPr>
          <w:rStyle w:val="a5"/>
          <w:rFonts w:ascii="Arial" w:hAnsi="Arial" w:cs="Arial"/>
          <w:sz w:val="24"/>
          <w:szCs w:val="24"/>
        </w:rPr>
        <w:t>:</w:t>
      </w:r>
    </w:p>
    <w:p w:rsidR="008D1C76" w:rsidRPr="00D81961" w:rsidRDefault="008D1C76" w:rsidP="009D2F7E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083B62" w:rsidRPr="00D81961" w:rsidRDefault="00223B34" w:rsidP="0033783D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81961">
        <w:rPr>
          <w:rFonts w:ascii="Arial" w:hAnsi="Arial" w:cs="Arial"/>
          <w:sz w:val="24"/>
          <w:szCs w:val="24"/>
        </w:rPr>
        <w:t xml:space="preserve">Ликвидировать Совет депутатов </w:t>
      </w:r>
      <w:r w:rsidR="005745DC">
        <w:rPr>
          <w:rFonts w:ascii="Arial" w:hAnsi="Arial" w:cs="Arial"/>
          <w:sz w:val="24"/>
          <w:szCs w:val="24"/>
        </w:rPr>
        <w:t>города</w:t>
      </w:r>
      <w:r w:rsidR="00793448" w:rsidRPr="00D81961">
        <w:rPr>
          <w:rFonts w:ascii="Arial" w:hAnsi="Arial" w:cs="Arial"/>
          <w:sz w:val="24"/>
          <w:szCs w:val="24"/>
        </w:rPr>
        <w:t xml:space="preserve"> Пушкино</w:t>
      </w:r>
      <w:r w:rsidR="00D71ACB" w:rsidRPr="00D81961">
        <w:rPr>
          <w:rFonts w:ascii="Arial" w:hAnsi="Arial" w:cs="Arial"/>
          <w:sz w:val="24"/>
          <w:szCs w:val="24"/>
        </w:rPr>
        <w:t xml:space="preserve"> </w:t>
      </w:r>
      <w:r w:rsidR="008D1C76" w:rsidRPr="00D81961">
        <w:rPr>
          <w:rFonts w:ascii="Arial" w:hAnsi="Arial" w:cs="Arial"/>
          <w:sz w:val="24"/>
          <w:szCs w:val="24"/>
        </w:rPr>
        <w:t>Пушкинского</w:t>
      </w:r>
      <w:r w:rsidRPr="00D81961">
        <w:rPr>
          <w:rFonts w:ascii="Arial" w:hAnsi="Arial" w:cs="Arial"/>
          <w:sz w:val="24"/>
          <w:szCs w:val="24"/>
        </w:rPr>
        <w:t xml:space="preserve"> муниципального района Московской области.</w:t>
      </w:r>
    </w:p>
    <w:p w:rsidR="007167C9" w:rsidRPr="00D81961" w:rsidRDefault="00223B34" w:rsidP="007167C9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rFonts w:ascii="Arial" w:hAnsi="Arial" w:cs="Arial"/>
          <w:b/>
          <w:bCs/>
          <w:sz w:val="24"/>
          <w:szCs w:val="24"/>
        </w:rPr>
      </w:pPr>
      <w:r w:rsidRPr="00D81961">
        <w:rPr>
          <w:rFonts w:ascii="Arial" w:hAnsi="Arial" w:cs="Arial"/>
          <w:sz w:val="24"/>
          <w:szCs w:val="24"/>
        </w:rPr>
        <w:t>Утвердить состав ликвидационной комиссии (приложение 1).</w:t>
      </w:r>
    </w:p>
    <w:p w:rsidR="007167C9" w:rsidRPr="00D81961" w:rsidRDefault="00223B34" w:rsidP="007167C9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rFonts w:ascii="Arial" w:hAnsi="Arial" w:cs="Arial"/>
          <w:b/>
          <w:bCs/>
          <w:sz w:val="24"/>
          <w:szCs w:val="24"/>
        </w:rPr>
      </w:pPr>
      <w:r w:rsidRPr="00D81961">
        <w:rPr>
          <w:rFonts w:ascii="Arial" w:hAnsi="Arial" w:cs="Arial"/>
          <w:sz w:val="24"/>
          <w:szCs w:val="24"/>
        </w:rPr>
        <w:t xml:space="preserve"> Утвердить план мероприятий</w:t>
      </w:r>
      <w:r w:rsidR="008D1C76" w:rsidRPr="00D81961">
        <w:rPr>
          <w:rFonts w:ascii="Arial" w:hAnsi="Arial" w:cs="Arial"/>
          <w:sz w:val="24"/>
          <w:szCs w:val="24"/>
        </w:rPr>
        <w:t xml:space="preserve"> </w:t>
      </w:r>
      <w:r w:rsidRPr="00D81961">
        <w:rPr>
          <w:rFonts w:ascii="Arial" w:hAnsi="Arial" w:cs="Arial"/>
          <w:sz w:val="24"/>
          <w:szCs w:val="24"/>
        </w:rPr>
        <w:t>по ликвидации Совета депутатов</w:t>
      </w:r>
      <w:r w:rsidR="00793448" w:rsidRPr="00D81961">
        <w:rPr>
          <w:rFonts w:ascii="Arial" w:hAnsi="Arial" w:cs="Arial"/>
          <w:sz w:val="24"/>
          <w:szCs w:val="24"/>
        </w:rPr>
        <w:t xml:space="preserve"> </w:t>
      </w:r>
      <w:r w:rsidR="005745DC">
        <w:rPr>
          <w:rFonts w:ascii="Arial" w:hAnsi="Arial" w:cs="Arial"/>
          <w:sz w:val="24"/>
          <w:szCs w:val="24"/>
        </w:rPr>
        <w:t>города</w:t>
      </w:r>
      <w:r w:rsidR="00793448" w:rsidRPr="00D81961">
        <w:rPr>
          <w:rFonts w:ascii="Arial" w:hAnsi="Arial" w:cs="Arial"/>
          <w:sz w:val="24"/>
          <w:szCs w:val="24"/>
        </w:rPr>
        <w:t xml:space="preserve"> Пушкино</w:t>
      </w:r>
      <w:r w:rsidRPr="00D81961">
        <w:rPr>
          <w:rFonts w:ascii="Arial" w:hAnsi="Arial" w:cs="Arial"/>
          <w:sz w:val="24"/>
          <w:szCs w:val="24"/>
        </w:rPr>
        <w:t xml:space="preserve"> </w:t>
      </w:r>
      <w:r w:rsidR="008D1C76" w:rsidRPr="00D81961">
        <w:rPr>
          <w:rFonts w:ascii="Arial" w:hAnsi="Arial" w:cs="Arial"/>
          <w:sz w:val="24"/>
          <w:szCs w:val="24"/>
        </w:rPr>
        <w:t xml:space="preserve">Пушкинского </w:t>
      </w:r>
      <w:r w:rsidRPr="00D81961">
        <w:rPr>
          <w:rFonts w:ascii="Arial" w:hAnsi="Arial" w:cs="Arial"/>
          <w:sz w:val="24"/>
          <w:szCs w:val="24"/>
        </w:rPr>
        <w:t>муниципального района Московской области (приложение</w:t>
      </w:r>
      <w:r w:rsidR="008D1C76" w:rsidRPr="00D81961">
        <w:rPr>
          <w:rFonts w:ascii="Arial" w:hAnsi="Arial" w:cs="Arial"/>
          <w:sz w:val="24"/>
          <w:szCs w:val="24"/>
        </w:rPr>
        <w:t xml:space="preserve"> </w:t>
      </w:r>
      <w:r w:rsidRPr="00D81961">
        <w:rPr>
          <w:rFonts w:ascii="Arial" w:hAnsi="Arial" w:cs="Arial"/>
          <w:sz w:val="24"/>
          <w:szCs w:val="24"/>
        </w:rPr>
        <w:t>2).</w:t>
      </w:r>
    </w:p>
    <w:p w:rsidR="007167C9" w:rsidRPr="00D81961" w:rsidRDefault="00223B34" w:rsidP="007167C9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81961">
        <w:rPr>
          <w:rFonts w:ascii="Arial" w:hAnsi="Arial" w:cs="Arial"/>
          <w:sz w:val="24"/>
          <w:szCs w:val="24"/>
        </w:rPr>
        <w:t>Утвердить Положение о ликвидационной комиссии (приложение 3).</w:t>
      </w:r>
    </w:p>
    <w:p w:rsidR="00234394" w:rsidRPr="00D81961" w:rsidRDefault="00223B34" w:rsidP="007167C9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81961">
        <w:rPr>
          <w:rFonts w:ascii="Arial" w:hAnsi="Arial" w:cs="Arial"/>
          <w:sz w:val="24"/>
          <w:szCs w:val="24"/>
        </w:rPr>
        <w:t xml:space="preserve"> Опубликовать настоящее решение </w:t>
      </w:r>
      <w:r w:rsidR="00134D64" w:rsidRPr="00D81961">
        <w:rPr>
          <w:rFonts w:ascii="Arial" w:hAnsi="Arial" w:cs="Arial"/>
          <w:sz w:val="24"/>
          <w:szCs w:val="24"/>
        </w:rPr>
        <w:t>в о</w:t>
      </w:r>
      <w:r w:rsidR="000B0B05" w:rsidRPr="00D81961">
        <w:rPr>
          <w:rFonts w:ascii="Arial" w:hAnsi="Arial" w:cs="Arial"/>
          <w:sz w:val="24"/>
          <w:szCs w:val="24"/>
        </w:rPr>
        <w:t xml:space="preserve">бщественно-политической газете «Маяк» и разместить в информационно - телекоммуникационной сети Интернет по адресу: </w:t>
      </w:r>
      <w:proofErr w:type="spellStart"/>
      <w:r w:rsidR="000B0B05" w:rsidRPr="00D81961">
        <w:rPr>
          <w:rFonts w:ascii="Arial" w:hAnsi="Arial" w:cs="Arial"/>
          <w:sz w:val="24"/>
          <w:szCs w:val="24"/>
        </w:rPr>
        <w:t>www.adm-pushkino.ru</w:t>
      </w:r>
      <w:proofErr w:type="spellEnd"/>
      <w:r w:rsidR="000B0B05" w:rsidRPr="00D81961">
        <w:rPr>
          <w:rFonts w:ascii="Arial" w:hAnsi="Arial" w:cs="Arial"/>
          <w:sz w:val="24"/>
          <w:szCs w:val="24"/>
        </w:rPr>
        <w:t>.</w:t>
      </w:r>
    </w:p>
    <w:p w:rsidR="007167C9" w:rsidRPr="00D81961" w:rsidRDefault="00223B34" w:rsidP="007167C9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81961">
        <w:rPr>
          <w:rFonts w:ascii="Arial" w:hAnsi="Arial" w:cs="Arial"/>
          <w:sz w:val="24"/>
          <w:szCs w:val="24"/>
        </w:rPr>
        <w:t>Настоящее решение вступает в силу с момента его принятия.</w:t>
      </w:r>
    </w:p>
    <w:p w:rsidR="00083B62" w:rsidRPr="007A237A" w:rsidRDefault="00223B34" w:rsidP="007167C9">
      <w:pPr>
        <w:pStyle w:val="1"/>
        <w:numPr>
          <w:ilvl w:val="0"/>
          <w:numId w:val="6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819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81961">
        <w:rPr>
          <w:rFonts w:ascii="Arial" w:hAnsi="Arial" w:cs="Arial"/>
          <w:sz w:val="24"/>
          <w:szCs w:val="24"/>
        </w:rPr>
        <w:t>Контроль за</w:t>
      </w:r>
      <w:proofErr w:type="gramEnd"/>
      <w:r w:rsidRPr="00D8196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Совета депутатов </w:t>
      </w:r>
      <w:r w:rsidR="008D1C76" w:rsidRPr="00D81961">
        <w:rPr>
          <w:rFonts w:ascii="Arial" w:hAnsi="Arial" w:cs="Arial"/>
          <w:sz w:val="24"/>
          <w:szCs w:val="24"/>
        </w:rPr>
        <w:t xml:space="preserve">Пушкинского </w:t>
      </w:r>
      <w:r w:rsidR="007A237A" w:rsidRPr="00D81961">
        <w:rPr>
          <w:rFonts w:ascii="Arial" w:hAnsi="Arial" w:cs="Arial"/>
          <w:sz w:val="24"/>
          <w:szCs w:val="24"/>
        </w:rPr>
        <w:t>городского округа</w:t>
      </w:r>
      <w:r w:rsidR="007A237A">
        <w:rPr>
          <w:rFonts w:ascii="Arial" w:hAnsi="Arial" w:cs="Arial"/>
          <w:sz w:val="24"/>
          <w:szCs w:val="24"/>
        </w:rPr>
        <w:t xml:space="preserve"> </w:t>
      </w:r>
      <w:r w:rsidR="00D91F2F">
        <w:rPr>
          <w:rFonts w:ascii="Arial" w:hAnsi="Arial" w:cs="Arial"/>
          <w:sz w:val="24"/>
          <w:szCs w:val="24"/>
        </w:rPr>
        <w:t xml:space="preserve">С.В. </w:t>
      </w:r>
      <w:proofErr w:type="spellStart"/>
      <w:r w:rsidR="00D91F2F">
        <w:rPr>
          <w:rFonts w:ascii="Arial" w:hAnsi="Arial" w:cs="Arial"/>
          <w:sz w:val="24"/>
          <w:szCs w:val="24"/>
        </w:rPr>
        <w:t>Бабаченко</w:t>
      </w:r>
      <w:proofErr w:type="spellEnd"/>
      <w:r w:rsidR="00D91F2F">
        <w:rPr>
          <w:rFonts w:ascii="Arial" w:hAnsi="Arial" w:cs="Arial"/>
          <w:sz w:val="24"/>
          <w:szCs w:val="24"/>
        </w:rPr>
        <w:t>.</w:t>
      </w:r>
    </w:p>
    <w:p w:rsidR="008D1C76" w:rsidRPr="008D1C76" w:rsidRDefault="008D1C76" w:rsidP="007167C9">
      <w:pPr>
        <w:pStyle w:val="2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1C76" w:rsidRPr="008D1C76" w:rsidRDefault="008D1C76" w:rsidP="009D2F7E">
      <w:pPr>
        <w:pStyle w:val="21"/>
        <w:shd w:val="clear" w:color="auto" w:fill="auto"/>
        <w:tabs>
          <w:tab w:val="left" w:pos="567"/>
        </w:tabs>
        <w:spacing w:line="24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8D1C76" w:rsidRPr="008D1C76" w:rsidRDefault="008D1C76" w:rsidP="009D2F7E">
      <w:pPr>
        <w:pStyle w:val="21"/>
        <w:shd w:val="clear" w:color="auto" w:fill="auto"/>
        <w:tabs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1C76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8D1C76" w:rsidRPr="008D1C76" w:rsidRDefault="008D1C76" w:rsidP="009D2F7E">
      <w:pPr>
        <w:pStyle w:val="21"/>
        <w:shd w:val="clear" w:color="auto" w:fill="auto"/>
        <w:tabs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1C76">
        <w:rPr>
          <w:rFonts w:ascii="Arial" w:hAnsi="Arial" w:cs="Arial"/>
          <w:sz w:val="24"/>
          <w:szCs w:val="24"/>
        </w:rPr>
        <w:t xml:space="preserve">Пушкинского городского округа       </w:t>
      </w:r>
      <w:r w:rsidR="00D91F2F">
        <w:rPr>
          <w:rFonts w:ascii="Arial" w:hAnsi="Arial" w:cs="Arial"/>
          <w:sz w:val="24"/>
          <w:szCs w:val="24"/>
        </w:rPr>
        <w:tab/>
      </w:r>
      <w:r w:rsidR="00D91F2F">
        <w:rPr>
          <w:rFonts w:ascii="Arial" w:hAnsi="Arial" w:cs="Arial"/>
          <w:sz w:val="24"/>
          <w:szCs w:val="24"/>
        </w:rPr>
        <w:tab/>
      </w:r>
      <w:r w:rsidR="00D91F2F">
        <w:rPr>
          <w:rFonts w:ascii="Arial" w:hAnsi="Arial" w:cs="Arial"/>
          <w:sz w:val="24"/>
          <w:szCs w:val="24"/>
        </w:rPr>
        <w:tab/>
      </w:r>
      <w:r w:rsidR="00D91F2F">
        <w:rPr>
          <w:rFonts w:ascii="Arial" w:hAnsi="Arial" w:cs="Arial"/>
          <w:sz w:val="24"/>
          <w:szCs w:val="24"/>
        </w:rPr>
        <w:tab/>
      </w:r>
      <w:r w:rsidR="00D91F2F">
        <w:rPr>
          <w:rFonts w:ascii="Arial" w:hAnsi="Arial" w:cs="Arial"/>
          <w:sz w:val="24"/>
          <w:szCs w:val="24"/>
        </w:rPr>
        <w:tab/>
        <w:t>С.В. Бабаченко</w:t>
      </w:r>
    </w:p>
    <w:p w:rsidR="008D1C76" w:rsidRPr="008D1C76" w:rsidRDefault="008D1C76" w:rsidP="009D2F7E">
      <w:pPr>
        <w:pStyle w:val="21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72C46" w:rsidRDefault="00D72C46" w:rsidP="00D72C46">
      <w:pPr>
        <w:pStyle w:val="21"/>
        <w:shd w:val="clear" w:color="auto" w:fill="auto"/>
        <w:tabs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72C46" w:rsidRDefault="00D72C46" w:rsidP="00D72C46">
      <w:pPr>
        <w:pStyle w:val="21"/>
        <w:shd w:val="clear" w:color="auto" w:fill="auto"/>
        <w:tabs>
          <w:tab w:val="left" w:pos="42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A209F" w:rsidRDefault="00FA209F" w:rsidP="009D2F7E">
      <w:pPr>
        <w:pStyle w:val="21"/>
        <w:shd w:val="clear" w:color="auto" w:fill="auto"/>
        <w:spacing w:line="240" w:lineRule="auto"/>
        <w:jc w:val="left"/>
      </w:pPr>
    </w:p>
    <w:p w:rsidR="008D1C76" w:rsidRDefault="008D1C76" w:rsidP="009D2F7E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br w:type="page"/>
      </w:r>
    </w:p>
    <w:p w:rsidR="008D1C76" w:rsidRDefault="00223B34" w:rsidP="009D2F7E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</w:pPr>
      <w:r w:rsidRPr="008D1C76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1 </w:t>
      </w:r>
    </w:p>
    <w:p w:rsidR="008D1C76" w:rsidRPr="008331CE" w:rsidRDefault="00223B34" w:rsidP="009D2F7E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</w:pPr>
      <w:r w:rsidRPr="008D1C76">
        <w:rPr>
          <w:rFonts w:ascii="Arial" w:hAnsi="Arial" w:cs="Arial"/>
          <w:b w:val="0"/>
          <w:sz w:val="24"/>
          <w:szCs w:val="24"/>
        </w:rPr>
        <w:t xml:space="preserve">к решению Совета депутатов </w:t>
      </w:r>
      <w:r w:rsidR="008D1C76" w:rsidRPr="008D1C76">
        <w:rPr>
          <w:rFonts w:ascii="Arial" w:hAnsi="Arial" w:cs="Arial"/>
          <w:b w:val="0"/>
          <w:sz w:val="24"/>
          <w:szCs w:val="24"/>
        </w:rPr>
        <w:t xml:space="preserve">Пушкинского </w:t>
      </w:r>
      <w:r w:rsidRPr="008D1C76">
        <w:rPr>
          <w:rFonts w:ascii="Arial" w:hAnsi="Arial" w:cs="Arial"/>
          <w:b w:val="0"/>
          <w:sz w:val="24"/>
          <w:szCs w:val="24"/>
        </w:rPr>
        <w:t xml:space="preserve">городского округа </w:t>
      </w:r>
    </w:p>
    <w:p w:rsidR="00083B62" w:rsidRPr="008D1C76" w:rsidRDefault="00223B34" w:rsidP="009D2F7E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</w:pPr>
      <w:r w:rsidRPr="008D1C76">
        <w:rPr>
          <w:rFonts w:ascii="Arial" w:hAnsi="Arial" w:cs="Arial"/>
          <w:b w:val="0"/>
          <w:sz w:val="24"/>
          <w:szCs w:val="24"/>
        </w:rPr>
        <w:t xml:space="preserve">от </w:t>
      </w:r>
      <w:r w:rsidR="008C2961">
        <w:rPr>
          <w:rFonts w:ascii="Arial" w:hAnsi="Arial" w:cs="Arial"/>
          <w:b w:val="0"/>
          <w:sz w:val="24"/>
          <w:szCs w:val="24"/>
        </w:rPr>
        <w:t>23.09.2019</w:t>
      </w:r>
      <w:r w:rsidRPr="008D1C76">
        <w:rPr>
          <w:rFonts w:ascii="Arial" w:hAnsi="Arial" w:cs="Arial"/>
          <w:b w:val="0"/>
          <w:sz w:val="24"/>
          <w:szCs w:val="24"/>
        </w:rPr>
        <w:t xml:space="preserve"> № </w:t>
      </w:r>
      <w:r w:rsidR="008C2961">
        <w:rPr>
          <w:rFonts w:ascii="Arial" w:hAnsi="Arial" w:cs="Arial"/>
          <w:b w:val="0"/>
          <w:sz w:val="24"/>
          <w:szCs w:val="24"/>
        </w:rPr>
        <w:t>22/1</w:t>
      </w:r>
    </w:p>
    <w:p w:rsidR="008D1C76" w:rsidRDefault="008D1C76" w:rsidP="009D2F7E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457A8" w:rsidRDefault="00D457A8" w:rsidP="009D2F7E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237A" w:rsidRPr="00D457A8" w:rsidRDefault="007A237A" w:rsidP="009D2F7E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57A8" w:rsidRPr="00D457A8" w:rsidRDefault="00223B34" w:rsidP="009D2F7E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57A8">
        <w:rPr>
          <w:rFonts w:ascii="Arial" w:hAnsi="Arial" w:cs="Arial"/>
          <w:b/>
          <w:sz w:val="24"/>
          <w:szCs w:val="24"/>
        </w:rPr>
        <w:t xml:space="preserve">С О С Т А В </w:t>
      </w:r>
    </w:p>
    <w:p w:rsidR="00083B62" w:rsidRDefault="00223B34" w:rsidP="009D2F7E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57A8">
        <w:rPr>
          <w:rFonts w:ascii="Arial" w:hAnsi="Arial" w:cs="Arial"/>
          <w:b/>
          <w:sz w:val="24"/>
          <w:szCs w:val="24"/>
        </w:rPr>
        <w:t>ликвидационной комиссии</w:t>
      </w:r>
    </w:p>
    <w:p w:rsidR="00805CD9" w:rsidRDefault="00805CD9" w:rsidP="009D2F7E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237A" w:rsidRDefault="007A237A" w:rsidP="009D2F7E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89"/>
      </w:tblGrid>
      <w:tr w:rsidR="007A237A" w:rsidRPr="003F6543" w:rsidTr="007A237A">
        <w:tc>
          <w:tcPr>
            <w:tcW w:w="3652" w:type="dxa"/>
          </w:tcPr>
          <w:p w:rsidR="007A237A" w:rsidRPr="003F6543" w:rsidRDefault="007A237A" w:rsidP="00057AF0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F6543">
              <w:rPr>
                <w:rFonts w:ascii="Arial" w:hAnsi="Arial" w:cs="Arial"/>
                <w:b/>
                <w:sz w:val="24"/>
                <w:szCs w:val="24"/>
              </w:rPr>
              <w:t>Председатель комиссии</w:t>
            </w:r>
          </w:p>
          <w:p w:rsidR="007A237A" w:rsidRDefault="007A237A" w:rsidP="00057AF0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6543">
              <w:rPr>
                <w:rFonts w:ascii="Arial" w:hAnsi="Arial" w:cs="Arial"/>
                <w:sz w:val="24"/>
                <w:szCs w:val="24"/>
              </w:rPr>
              <w:t xml:space="preserve">Некрасова </w:t>
            </w:r>
          </w:p>
          <w:p w:rsidR="007A237A" w:rsidRPr="003F6543" w:rsidRDefault="007A237A" w:rsidP="00057AF0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6543">
              <w:rPr>
                <w:rFonts w:ascii="Arial" w:hAnsi="Arial" w:cs="Arial"/>
                <w:sz w:val="24"/>
                <w:szCs w:val="24"/>
              </w:rPr>
              <w:t>Елена Юрьевна</w:t>
            </w:r>
          </w:p>
        </w:tc>
        <w:tc>
          <w:tcPr>
            <w:tcW w:w="6289" w:type="dxa"/>
          </w:tcPr>
          <w:p w:rsidR="007A237A" w:rsidRDefault="007A237A" w:rsidP="005F6A20">
            <w:pPr>
              <w:jc w:val="both"/>
              <w:rPr>
                <w:rFonts w:ascii="Arial" w:hAnsi="Arial" w:cs="Arial"/>
              </w:rPr>
            </w:pPr>
          </w:p>
          <w:p w:rsidR="007A237A" w:rsidRPr="003F6543" w:rsidRDefault="007A237A" w:rsidP="005F6A2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F6543">
              <w:rPr>
                <w:rFonts w:ascii="Arial" w:hAnsi="Arial" w:cs="Arial"/>
              </w:rPr>
              <w:t xml:space="preserve">депутат </w:t>
            </w:r>
            <w:r w:rsidR="00D11BE4">
              <w:rPr>
                <w:rFonts w:ascii="Arial" w:hAnsi="Arial" w:cs="Arial"/>
              </w:rPr>
              <w:t xml:space="preserve">Совета депутатов </w:t>
            </w:r>
            <w:r w:rsidRPr="003F6543">
              <w:rPr>
                <w:rFonts w:ascii="Arial" w:hAnsi="Arial" w:cs="Arial"/>
              </w:rPr>
              <w:t>Пушкинского городского округа</w:t>
            </w:r>
          </w:p>
        </w:tc>
      </w:tr>
      <w:tr w:rsidR="007A237A" w:rsidRPr="003F6543" w:rsidTr="007A237A">
        <w:tc>
          <w:tcPr>
            <w:tcW w:w="3652" w:type="dxa"/>
          </w:tcPr>
          <w:p w:rsidR="007A237A" w:rsidRDefault="007A237A" w:rsidP="00057AF0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F6543">
              <w:rPr>
                <w:rFonts w:ascii="Arial" w:hAnsi="Arial" w:cs="Arial"/>
                <w:b/>
                <w:sz w:val="24"/>
                <w:szCs w:val="24"/>
              </w:rPr>
              <w:t xml:space="preserve">Заместитель </w:t>
            </w:r>
          </w:p>
          <w:p w:rsidR="007A237A" w:rsidRPr="003F6543" w:rsidRDefault="007A237A" w:rsidP="00057AF0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Pr="003F6543">
              <w:rPr>
                <w:rFonts w:ascii="Arial" w:hAnsi="Arial" w:cs="Arial"/>
                <w:b/>
                <w:sz w:val="24"/>
                <w:szCs w:val="24"/>
              </w:rPr>
              <w:t>редседателя комиссии</w:t>
            </w:r>
          </w:p>
          <w:p w:rsidR="007A237A" w:rsidRDefault="007A237A" w:rsidP="00057AF0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543">
              <w:rPr>
                <w:rFonts w:ascii="Arial" w:hAnsi="Arial" w:cs="Arial"/>
                <w:sz w:val="24"/>
                <w:szCs w:val="24"/>
              </w:rPr>
              <w:t>Водяницкая</w:t>
            </w:r>
            <w:proofErr w:type="spellEnd"/>
            <w:r w:rsidRPr="003F65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A237A" w:rsidRPr="003F6543" w:rsidRDefault="007A237A" w:rsidP="00057AF0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6543">
              <w:rPr>
                <w:rFonts w:ascii="Arial" w:hAnsi="Arial" w:cs="Arial"/>
                <w:sz w:val="24"/>
                <w:szCs w:val="24"/>
              </w:rPr>
              <w:t>Мария Станиславовна</w:t>
            </w:r>
          </w:p>
        </w:tc>
        <w:tc>
          <w:tcPr>
            <w:tcW w:w="6289" w:type="dxa"/>
          </w:tcPr>
          <w:p w:rsidR="007A237A" w:rsidRPr="003F6543" w:rsidRDefault="007A237A" w:rsidP="007934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F6543">
              <w:rPr>
                <w:rFonts w:ascii="Arial" w:hAnsi="Arial" w:cs="Arial"/>
              </w:rPr>
              <w:t>начальник отдела по работе с Советом депутатов города Пушкино</w:t>
            </w:r>
          </w:p>
        </w:tc>
      </w:tr>
      <w:tr w:rsidR="007A237A" w:rsidRPr="003F6543" w:rsidTr="007A237A">
        <w:tc>
          <w:tcPr>
            <w:tcW w:w="3652" w:type="dxa"/>
          </w:tcPr>
          <w:p w:rsidR="00D11BE4" w:rsidRDefault="00D11BE4" w:rsidP="00057AF0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A237A" w:rsidRPr="003F6543" w:rsidRDefault="007A237A" w:rsidP="00057AF0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6543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6289" w:type="dxa"/>
          </w:tcPr>
          <w:p w:rsidR="007A237A" w:rsidRPr="003F6543" w:rsidRDefault="007A237A" w:rsidP="00057AF0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37A" w:rsidRPr="003F6543" w:rsidTr="007A237A">
        <w:tc>
          <w:tcPr>
            <w:tcW w:w="3652" w:type="dxa"/>
          </w:tcPr>
          <w:p w:rsidR="007A237A" w:rsidRDefault="007A237A" w:rsidP="003F6543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65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F6543">
              <w:rPr>
                <w:rFonts w:ascii="Arial" w:hAnsi="Arial" w:cs="Arial"/>
                <w:sz w:val="24"/>
                <w:szCs w:val="24"/>
              </w:rPr>
              <w:t>Благий</w:t>
            </w:r>
            <w:proofErr w:type="spellEnd"/>
            <w:r w:rsidRPr="003F65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A237A" w:rsidRPr="003F6543" w:rsidRDefault="007A237A" w:rsidP="003F6543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6543">
              <w:rPr>
                <w:rFonts w:ascii="Arial" w:hAnsi="Arial" w:cs="Arial"/>
                <w:sz w:val="24"/>
                <w:szCs w:val="24"/>
              </w:rPr>
              <w:t xml:space="preserve">Любовь Николаевна - </w:t>
            </w:r>
          </w:p>
        </w:tc>
        <w:tc>
          <w:tcPr>
            <w:tcW w:w="6289" w:type="dxa"/>
          </w:tcPr>
          <w:p w:rsidR="007A237A" w:rsidRPr="003F6543" w:rsidRDefault="007A237A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F6543">
              <w:rPr>
                <w:rFonts w:ascii="Arial" w:hAnsi="Arial" w:cs="Arial"/>
                <w:sz w:val="24"/>
                <w:szCs w:val="24"/>
              </w:rPr>
              <w:t>консультант судебно-договорного отдела Правового управления администрации Пушкинского муниципального района</w:t>
            </w:r>
          </w:p>
        </w:tc>
      </w:tr>
      <w:tr w:rsidR="007A237A" w:rsidRPr="003F6543" w:rsidTr="007A237A">
        <w:tc>
          <w:tcPr>
            <w:tcW w:w="3652" w:type="dxa"/>
          </w:tcPr>
          <w:p w:rsidR="007A237A" w:rsidRDefault="007A237A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6543">
              <w:rPr>
                <w:rFonts w:ascii="Arial" w:hAnsi="Arial" w:cs="Arial"/>
                <w:sz w:val="24"/>
                <w:szCs w:val="24"/>
              </w:rPr>
              <w:t xml:space="preserve">Ковалева </w:t>
            </w:r>
          </w:p>
          <w:p w:rsidR="007A237A" w:rsidRPr="003F6543" w:rsidRDefault="007A237A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6543">
              <w:rPr>
                <w:rFonts w:ascii="Arial" w:hAnsi="Arial" w:cs="Arial"/>
                <w:sz w:val="24"/>
                <w:szCs w:val="24"/>
              </w:rPr>
              <w:t>Наталья Ивановна</w:t>
            </w:r>
          </w:p>
        </w:tc>
        <w:tc>
          <w:tcPr>
            <w:tcW w:w="6289" w:type="dxa"/>
          </w:tcPr>
          <w:p w:rsidR="007A237A" w:rsidRPr="003F6543" w:rsidRDefault="007A237A" w:rsidP="007934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F6543">
              <w:rPr>
                <w:rFonts w:ascii="Arial" w:hAnsi="Arial" w:cs="Arial"/>
              </w:rPr>
              <w:t>начальник отдела по работе с кадрами администрации Пушкинского муниципального района</w:t>
            </w:r>
          </w:p>
        </w:tc>
      </w:tr>
      <w:tr w:rsidR="007A237A" w:rsidRPr="003F6543" w:rsidTr="007A237A">
        <w:tc>
          <w:tcPr>
            <w:tcW w:w="3652" w:type="dxa"/>
          </w:tcPr>
          <w:p w:rsidR="00D11BE4" w:rsidRDefault="00D11BE4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A237A" w:rsidRDefault="007A237A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543">
              <w:rPr>
                <w:rFonts w:ascii="Arial" w:hAnsi="Arial" w:cs="Arial"/>
                <w:sz w:val="24"/>
                <w:szCs w:val="24"/>
              </w:rPr>
              <w:t>Купянская</w:t>
            </w:r>
            <w:proofErr w:type="spellEnd"/>
            <w:r w:rsidRPr="003F65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A237A" w:rsidRPr="003F6543" w:rsidRDefault="007A237A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6543">
              <w:rPr>
                <w:rFonts w:ascii="Arial" w:hAnsi="Arial" w:cs="Arial"/>
                <w:sz w:val="24"/>
                <w:szCs w:val="24"/>
              </w:rPr>
              <w:t>Елена Дмитриевна</w:t>
            </w:r>
          </w:p>
        </w:tc>
        <w:tc>
          <w:tcPr>
            <w:tcW w:w="6289" w:type="dxa"/>
          </w:tcPr>
          <w:p w:rsidR="00D11BE4" w:rsidRDefault="00D11BE4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A237A" w:rsidRPr="003F6543" w:rsidRDefault="007A237A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F6543">
              <w:rPr>
                <w:rFonts w:ascii="Arial" w:hAnsi="Arial" w:cs="Arial"/>
                <w:sz w:val="24"/>
                <w:szCs w:val="24"/>
              </w:rPr>
              <w:t>начальник архивного отдела Управления делами администрации Пушкинского муниципального района</w:t>
            </w:r>
          </w:p>
        </w:tc>
      </w:tr>
      <w:tr w:rsidR="007A237A" w:rsidRPr="003F6543" w:rsidTr="007A237A">
        <w:tc>
          <w:tcPr>
            <w:tcW w:w="3652" w:type="dxa"/>
          </w:tcPr>
          <w:p w:rsidR="00D11BE4" w:rsidRDefault="00D11BE4" w:rsidP="003F6543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A237A" w:rsidRDefault="007A237A" w:rsidP="003F6543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Микава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A237A" w:rsidRDefault="007A237A" w:rsidP="003F6543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Ирина Владимировна</w:t>
            </w:r>
          </w:p>
        </w:tc>
        <w:tc>
          <w:tcPr>
            <w:tcW w:w="6289" w:type="dxa"/>
          </w:tcPr>
          <w:p w:rsidR="00D11BE4" w:rsidRDefault="00D11BE4" w:rsidP="006124DE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A237A" w:rsidRDefault="007A237A" w:rsidP="006124DE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председатель Комитета по управлению имуществом </w:t>
            </w:r>
            <w:r w:rsidRPr="003F6543">
              <w:rPr>
                <w:rFonts w:ascii="Arial" w:hAnsi="Arial" w:cs="Arial"/>
                <w:sz w:val="24"/>
                <w:szCs w:val="24"/>
              </w:rPr>
              <w:t>администрации Пушкинского муниципального района</w:t>
            </w:r>
          </w:p>
        </w:tc>
      </w:tr>
      <w:tr w:rsidR="007A237A" w:rsidRPr="003F6543" w:rsidTr="007A237A">
        <w:tc>
          <w:tcPr>
            <w:tcW w:w="3652" w:type="dxa"/>
          </w:tcPr>
          <w:p w:rsidR="007A237A" w:rsidRDefault="007A237A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6543">
              <w:rPr>
                <w:rFonts w:ascii="Arial" w:hAnsi="Arial" w:cs="Arial"/>
                <w:sz w:val="24"/>
                <w:szCs w:val="24"/>
              </w:rPr>
              <w:t xml:space="preserve">Полищук </w:t>
            </w:r>
          </w:p>
          <w:p w:rsidR="007A237A" w:rsidRPr="003F6543" w:rsidRDefault="007A237A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6543">
              <w:rPr>
                <w:rFonts w:ascii="Arial" w:hAnsi="Arial" w:cs="Arial"/>
                <w:sz w:val="24"/>
                <w:szCs w:val="24"/>
              </w:rPr>
              <w:t>Владимир Сергеевич</w:t>
            </w:r>
          </w:p>
        </w:tc>
        <w:tc>
          <w:tcPr>
            <w:tcW w:w="6289" w:type="dxa"/>
          </w:tcPr>
          <w:p w:rsidR="007A237A" w:rsidRPr="003F6543" w:rsidRDefault="007A237A" w:rsidP="006124DE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старший </w:t>
            </w:r>
            <w:r w:rsidRPr="003F6543">
              <w:rPr>
                <w:rFonts w:ascii="Arial" w:hAnsi="Arial" w:cs="Arial"/>
                <w:sz w:val="24"/>
                <w:szCs w:val="24"/>
              </w:rPr>
              <w:t>эксперт МКУ «Тендерный комитет Пушкинского муниципального района»</w:t>
            </w:r>
          </w:p>
        </w:tc>
      </w:tr>
      <w:tr w:rsidR="007A237A" w:rsidRPr="003F6543" w:rsidTr="007A237A">
        <w:tc>
          <w:tcPr>
            <w:tcW w:w="3652" w:type="dxa"/>
          </w:tcPr>
          <w:p w:rsidR="00D11BE4" w:rsidRDefault="00D11BE4" w:rsidP="00057AF0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A237A" w:rsidRDefault="007A237A" w:rsidP="00057AF0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6543">
              <w:rPr>
                <w:rFonts w:ascii="Arial" w:hAnsi="Arial" w:cs="Arial"/>
                <w:sz w:val="24"/>
                <w:szCs w:val="24"/>
              </w:rPr>
              <w:t xml:space="preserve">Помазуева </w:t>
            </w:r>
          </w:p>
          <w:p w:rsidR="007A237A" w:rsidRPr="003F6543" w:rsidRDefault="007A237A" w:rsidP="00057AF0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6543">
              <w:rPr>
                <w:rFonts w:ascii="Arial" w:hAnsi="Arial" w:cs="Arial"/>
                <w:sz w:val="24"/>
                <w:szCs w:val="24"/>
              </w:rPr>
              <w:t>Наталия Юрьевна</w:t>
            </w:r>
          </w:p>
        </w:tc>
        <w:tc>
          <w:tcPr>
            <w:tcW w:w="6289" w:type="dxa"/>
          </w:tcPr>
          <w:p w:rsidR="00D11BE4" w:rsidRDefault="00D11BE4" w:rsidP="00057AF0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A237A" w:rsidRPr="003F6543" w:rsidRDefault="007A237A" w:rsidP="00057AF0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F6543">
              <w:rPr>
                <w:rFonts w:ascii="Arial" w:hAnsi="Arial" w:cs="Arial"/>
                <w:sz w:val="24"/>
                <w:szCs w:val="24"/>
              </w:rPr>
              <w:t>эксперт отдела по работе с Советом депутатов города Пушкино</w:t>
            </w:r>
          </w:p>
        </w:tc>
      </w:tr>
      <w:tr w:rsidR="007A237A" w:rsidRPr="003F6543" w:rsidTr="007A237A">
        <w:tc>
          <w:tcPr>
            <w:tcW w:w="3652" w:type="dxa"/>
          </w:tcPr>
          <w:p w:rsidR="00D11BE4" w:rsidRDefault="00D11BE4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A237A" w:rsidRDefault="007A237A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6543">
              <w:rPr>
                <w:rFonts w:ascii="Arial" w:hAnsi="Arial" w:cs="Arial"/>
                <w:sz w:val="24"/>
                <w:szCs w:val="24"/>
              </w:rPr>
              <w:t>Сайганова</w:t>
            </w:r>
            <w:proofErr w:type="spellEnd"/>
            <w:r w:rsidRPr="003F65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A237A" w:rsidRPr="003F6543" w:rsidRDefault="007A237A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6543">
              <w:rPr>
                <w:rFonts w:ascii="Arial" w:hAnsi="Arial" w:cs="Arial"/>
                <w:sz w:val="24"/>
                <w:szCs w:val="24"/>
              </w:rPr>
              <w:t>Евгения Анатольевна</w:t>
            </w:r>
          </w:p>
        </w:tc>
        <w:tc>
          <w:tcPr>
            <w:tcW w:w="6289" w:type="dxa"/>
          </w:tcPr>
          <w:p w:rsidR="00D11BE4" w:rsidRDefault="00D11BE4" w:rsidP="007A237A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7A237A" w:rsidRPr="003F6543" w:rsidRDefault="007A237A" w:rsidP="007A237A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F6543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3F6543">
              <w:rPr>
                <w:rFonts w:ascii="Arial" w:hAnsi="Arial" w:cs="Arial"/>
                <w:sz w:val="24"/>
                <w:szCs w:val="24"/>
              </w:rPr>
              <w:t>редседателя Комитета по финансовой и налоговой политике администрации Пушкинского муниципального района</w:t>
            </w:r>
          </w:p>
        </w:tc>
      </w:tr>
      <w:tr w:rsidR="007A237A" w:rsidRPr="003F6543" w:rsidTr="007A237A">
        <w:tc>
          <w:tcPr>
            <w:tcW w:w="3652" w:type="dxa"/>
          </w:tcPr>
          <w:p w:rsidR="007A237A" w:rsidRDefault="007A237A" w:rsidP="003F6543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Суховик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A237A" w:rsidRPr="003F6543" w:rsidRDefault="007A237A" w:rsidP="003F6543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Зоя Гавриловна</w:t>
            </w:r>
          </w:p>
        </w:tc>
        <w:tc>
          <w:tcPr>
            <w:tcW w:w="6289" w:type="dxa"/>
          </w:tcPr>
          <w:p w:rsidR="007A237A" w:rsidRPr="003F6543" w:rsidRDefault="007A237A" w:rsidP="00817331">
            <w:pPr>
              <w:pStyle w:val="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</w:t>
            </w:r>
            <w:r>
              <w:rPr>
                <w:rFonts w:ascii="Arial" w:hAnsi="Arial" w:cs="Arial"/>
              </w:rPr>
              <w:t>едущий бухгалтер отдела по бухгалтерскому учету органов местного самоуправления МКУ «Централизованная бухгалтерия»</w:t>
            </w:r>
          </w:p>
        </w:tc>
      </w:tr>
    </w:tbl>
    <w:p w:rsidR="00805CD9" w:rsidRPr="008B7602" w:rsidRDefault="00805CD9" w:rsidP="009D2F7E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57A8" w:rsidRPr="008B7602" w:rsidRDefault="00D457A8" w:rsidP="009D2F7E">
      <w:pPr>
        <w:pStyle w:val="11"/>
        <w:keepNext/>
        <w:keepLines/>
        <w:shd w:val="clear" w:color="auto" w:fill="auto"/>
        <w:spacing w:line="24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0" w:name="bookmark0"/>
    </w:p>
    <w:bookmarkEnd w:id="0"/>
    <w:p w:rsidR="008D1C76" w:rsidRPr="008B7602" w:rsidRDefault="008D1C76" w:rsidP="005F6A20">
      <w:pPr>
        <w:rPr>
          <w:rFonts w:ascii="Arial" w:eastAsia="Times New Roman" w:hAnsi="Arial" w:cs="Arial"/>
        </w:rPr>
      </w:pPr>
      <w:r w:rsidRPr="008B7602">
        <w:rPr>
          <w:rFonts w:ascii="Arial" w:hAnsi="Arial" w:cs="Arial"/>
        </w:rPr>
        <w:br w:type="page"/>
      </w:r>
    </w:p>
    <w:p w:rsidR="00BD2D49" w:rsidRPr="008B7602" w:rsidRDefault="00BD2D49" w:rsidP="009D2F7E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  <w:sectPr w:rsidR="00BD2D49" w:rsidRPr="008B7602" w:rsidSect="009D2F7E">
          <w:pgSz w:w="11909" w:h="16834"/>
          <w:pgMar w:top="1134" w:right="567" w:bottom="1134" w:left="1134" w:header="0" w:footer="6" w:gutter="0"/>
          <w:cols w:space="720"/>
          <w:noEndnote/>
          <w:docGrid w:linePitch="360"/>
        </w:sectPr>
      </w:pPr>
      <w:bookmarkStart w:id="1" w:name="bookmark3"/>
    </w:p>
    <w:p w:rsidR="009D2F7E" w:rsidRPr="008B7602" w:rsidRDefault="009D2F7E" w:rsidP="00BD2D49">
      <w:pPr>
        <w:pStyle w:val="30"/>
        <w:shd w:val="clear" w:color="auto" w:fill="auto"/>
        <w:spacing w:line="240" w:lineRule="auto"/>
        <w:ind w:left="9639"/>
        <w:rPr>
          <w:rFonts w:ascii="Arial" w:hAnsi="Arial" w:cs="Arial"/>
          <w:b w:val="0"/>
          <w:sz w:val="24"/>
          <w:szCs w:val="24"/>
        </w:rPr>
      </w:pPr>
      <w:r w:rsidRPr="008B7602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2 </w:t>
      </w:r>
    </w:p>
    <w:p w:rsidR="009D2F7E" w:rsidRPr="008B7602" w:rsidRDefault="009D2F7E" w:rsidP="00BD2D49">
      <w:pPr>
        <w:pStyle w:val="30"/>
        <w:shd w:val="clear" w:color="auto" w:fill="auto"/>
        <w:spacing w:line="240" w:lineRule="auto"/>
        <w:ind w:left="9639"/>
        <w:rPr>
          <w:rFonts w:ascii="Arial" w:hAnsi="Arial" w:cs="Arial"/>
          <w:b w:val="0"/>
          <w:sz w:val="24"/>
          <w:szCs w:val="24"/>
        </w:rPr>
      </w:pPr>
      <w:r w:rsidRPr="008B7602">
        <w:rPr>
          <w:rFonts w:ascii="Arial" w:hAnsi="Arial" w:cs="Arial"/>
          <w:b w:val="0"/>
          <w:sz w:val="24"/>
          <w:szCs w:val="24"/>
        </w:rPr>
        <w:t xml:space="preserve">к решению Совета депутатов Пушкинского городского округа </w:t>
      </w:r>
    </w:p>
    <w:p w:rsidR="009D2F7E" w:rsidRPr="008B7602" w:rsidRDefault="009D2F7E" w:rsidP="00BD2D49">
      <w:pPr>
        <w:pStyle w:val="30"/>
        <w:shd w:val="clear" w:color="auto" w:fill="auto"/>
        <w:spacing w:line="240" w:lineRule="auto"/>
        <w:ind w:left="9639"/>
        <w:rPr>
          <w:rFonts w:ascii="Arial" w:hAnsi="Arial" w:cs="Arial"/>
          <w:b w:val="0"/>
          <w:sz w:val="24"/>
          <w:szCs w:val="24"/>
        </w:rPr>
      </w:pPr>
      <w:r w:rsidRPr="008B7602">
        <w:rPr>
          <w:rFonts w:ascii="Arial" w:hAnsi="Arial" w:cs="Arial"/>
          <w:b w:val="0"/>
          <w:sz w:val="24"/>
          <w:szCs w:val="24"/>
        </w:rPr>
        <w:t xml:space="preserve">от </w:t>
      </w:r>
      <w:r w:rsidR="008C2961">
        <w:rPr>
          <w:rFonts w:ascii="Arial" w:hAnsi="Arial" w:cs="Arial"/>
          <w:b w:val="0"/>
          <w:sz w:val="24"/>
          <w:szCs w:val="24"/>
        </w:rPr>
        <w:t>23.09.</w:t>
      </w:r>
      <w:r w:rsidRPr="008B7602">
        <w:rPr>
          <w:rFonts w:ascii="Arial" w:hAnsi="Arial" w:cs="Arial"/>
          <w:b w:val="0"/>
          <w:sz w:val="24"/>
          <w:szCs w:val="24"/>
        </w:rPr>
        <w:t xml:space="preserve">2019 № </w:t>
      </w:r>
      <w:r w:rsidR="008C2961">
        <w:rPr>
          <w:rFonts w:ascii="Arial" w:hAnsi="Arial" w:cs="Arial"/>
          <w:b w:val="0"/>
          <w:sz w:val="24"/>
          <w:szCs w:val="24"/>
        </w:rPr>
        <w:t>22/1</w:t>
      </w:r>
    </w:p>
    <w:p w:rsidR="009D2F7E" w:rsidRPr="008B7602" w:rsidRDefault="009D2F7E" w:rsidP="009D2F7E">
      <w:pPr>
        <w:pStyle w:val="1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9D2F7E" w:rsidRPr="008B7602" w:rsidRDefault="009D2F7E" w:rsidP="009D2F7E">
      <w:pPr>
        <w:pStyle w:val="1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083B62" w:rsidRPr="008B7602" w:rsidRDefault="00223B34" w:rsidP="009D2F7E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B7602">
        <w:rPr>
          <w:rFonts w:ascii="Arial" w:hAnsi="Arial" w:cs="Arial"/>
          <w:sz w:val="24"/>
          <w:szCs w:val="24"/>
        </w:rPr>
        <w:t>ПЛАН</w:t>
      </w:r>
      <w:bookmarkEnd w:id="1"/>
    </w:p>
    <w:p w:rsidR="00083B62" w:rsidRDefault="00223B34" w:rsidP="009D2F7E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B7602">
        <w:rPr>
          <w:rFonts w:ascii="Arial" w:hAnsi="Arial" w:cs="Arial"/>
          <w:sz w:val="24"/>
          <w:szCs w:val="24"/>
        </w:rPr>
        <w:t>мероприятий по ликвидации</w:t>
      </w:r>
      <w:r w:rsidR="006E39B9" w:rsidRPr="008B7602">
        <w:rPr>
          <w:rFonts w:ascii="Arial" w:hAnsi="Arial" w:cs="Arial"/>
          <w:sz w:val="24"/>
          <w:szCs w:val="24"/>
        </w:rPr>
        <w:t xml:space="preserve"> Совета депут</w:t>
      </w:r>
      <w:r w:rsidR="00817331" w:rsidRPr="008B7602">
        <w:rPr>
          <w:rFonts w:ascii="Arial" w:hAnsi="Arial" w:cs="Arial"/>
          <w:sz w:val="24"/>
          <w:szCs w:val="24"/>
        </w:rPr>
        <w:t xml:space="preserve">атов </w:t>
      </w:r>
      <w:r w:rsidR="005745DC">
        <w:rPr>
          <w:rFonts w:ascii="Arial" w:hAnsi="Arial" w:cs="Arial"/>
          <w:sz w:val="24"/>
          <w:szCs w:val="24"/>
        </w:rPr>
        <w:t>города</w:t>
      </w:r>
      <w:r w:rsidR="00793448">
        <w:rPr>
          <w:rFonts w:ascii="Arial" w:hAnsi="Arial" w:cs="Arial"/>
          <w:sz w:val="24"/>
          <w:szCs w:val="24"/>
        </w:rPr>
        <w:t xml:space="preserve"> Пушкино</w:t>
      </w:r>
      <w:r w:rsidR="006E39B9" w:rsidRPr="008B7602">
        <w:rPr>
          <w:rFonts w:ascii="Arial" w:hAnsi="Arial" w:cs="Arial"/>
          <w:sz w:val="24"/>
          <w:szCs w:val="24"/>
        </w:rPr>
        <w:t xml:space="preserve"> </w:t>
      </w:r>
    </w:p>
    <w:p w:rsidR="005745DC" w:rsidRPr="008B7602" w:rsidRDefault="005745DC" w:rsidP="009D2F7E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Пушкинского муниципального района Московской области</w:t>
      </w:r>
    </w:p>
    <w:p w:rsidR="009D2F7E" w:rsidRPr="008B7602" w:rsidRDefault="009D2F7E" w:rsidP="009D2F7E">
      <w:pPr>
        <w:pStyle w:val="1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9D2F7E" w:rsidRPr="008B7602" w:rsidRDefault="009D2F7E" w:rsidP="009D2F7E">
      <w:pPr>
        <w:pStyle w:val="1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Overlap w:val="never"/>
        <w:tblW w:w="150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3261"/>
        <w:gridCol w:w="2551"/>
        <w:gridCol w:w="2022"/>
        <w:gridCol w:w="6625"/>
      </w:tblGrid>
      <w:tr w:rsidR="00083B62" w:rsidRPr="008B7602" w:rsidTr="008C62DE">
        <w:trPr>
          <w:trHeight w:val="11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B62" w:rsidRPr="008B7602" w:rsidRDefault="009D2F7E" w:rsidP="0076788E">
            <w:pPr>
              <w:pStyle w:val="1"/>
              <w:shd w:val="clear" w:color="auto" w:fill="auto"/>
              <w:spacing w:line="240" w:lineRule="auto"/>
              <w:ind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60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83B62" w:rsidRPr="008B7602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B7602">
              <w:rPr>
                <w:rStyle w:val="85pt"/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B7602">
              <w:rPr>
                <w:rStyle w:val="85pt"/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B7602">
              <w:rPr>
                <w:rStyle w:val="85pt"/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B62" w:rsidRPr="008B7602" w:rsidRDefault="00223B34" w:rsidP="008C62DE">
            <w:pPr>
              <w:pStyle w:val="1"/>
              <w:shd w:val="clear" w:color="auto" w:fill="auto"/>
              <w:spacing w:line="240" w:lineRule="auto"/>
              <w:ind w:left="132"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602">
              <w:rPr>
                <w:rStyle w:val="85pt"/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B62" w:rsidRPr="008B7602" w:rsidRDefault="00223B34" w:rsidP="008C62DE">
            <w:pPr>
              <w:pStyle w:val="1"/>
              <w:shd w:val="clear" w:color="auto" w:fill="auto"/>
              <w:spacing w:line="240" w:lineRule="auto"/>
              <w:ind w:left="131"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602">
              <w:rPr>
                <w:rStyle w:val="85pt"/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B62" w:rsidRPr="008B7602" w:rsidRDefault="00223B34" w:rsidP="008C62DE">
            <w:pPr>
              <w:pStyle w:val="1"/>
              <w:shd w:val="clear" w:color="auto" w:fill="auto"/>
              <w:spacing w:line="240" w:lineRule="auto"/>
              <w:ind w:left="132" w:right="1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602">
              <w:rPr>
                <w:rStyle w:val="85pt"/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B62" w:rsidRPr="008B7602" w:rsidRDefault="00223B34" w:rsidP="008C62DE">
            <w:pPr>
              <w:pStyle w:val="1"/>
              <w:shd w:val="clear" w:color="auto" w:fill="auto"/>
              <w:spacing w:line="240" w:lineRule="auto"/>
              <w:ind w:left="94" w:right="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7602">
              <w:rPr>
                <w:rStyle w:val="85pt"/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083B62" w:rsidRPr="0076788E" w:rsidTr="008C62DE">
        <w:trPr>
          <w:trHeight w:val="31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9D2F7E" w:rsidP="001E0366">
            <w:pPr>
              <w:pStyle w:val="1"/>
              <w:shd w:val="clear" w:color="auto" w:fill="auto"/>
              <w:spacing w:line="240" w:lineRule="auto"/>
              <w:ind w:left="132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Уведомление в пись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менной форме налогового органа о принятии решения о ликвидации </w:t>
            </w:r>
            <w:r w:rsidR="00EF3D85">
              <w:rPr>
                <w:rStyle w:val="85pt"/>
                <w:rFonts w:ascii="Arial" w:hAnsi="Arial" w:cs="Arial"/>
                <w:sz w:val="20"/>
                <w:szCs w:val="20"/>
              </w:rPr>
              <w:t>Совета депута</w:t>
            </w:r>
            <w:r w:rsidR="00793448">
              <w:rPr>
                <w:rStyle w:val="85pt"/>
                <w:rFonts w:ascii="Arial" w:hAnsi="Arial" w:cs="Arial"/>
                <w:sz w:val="20"/>
                <w:szCs w:val="20"/>
              </w:rPr>
              <w:t>тов город</w:t>
            </w:r>
            <w:r w:rsidR="001E0366">
              <w:rPr>
                <w:rStyle w:val="85pt"/>
                <w:rFonts w:ascii="Arial" w:hAnsi="Arial" w:cs="Arial"/>
                <w:sz w:val="20"/>
                <w:szCs w:val="20"/>
              </w:rPr>
              <w:t xml:space="preserve">а </w:t>
            </w:r>
            <w:r w:rsidR="00793448">
              <w:rPr>
                <w:rStyle w:val="85pt"/>
                <w:rFonts w:ascii="Arial" w:hAnsi="Arial" w:cs="Arial"/>
                <w:sz w:val="20"/>
                <w:szCs w:val="20"/>
              </w:rPr>
              <w:t>Пушкино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1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В течение 3 рабочих дней после даты принятия решения о ликвидации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2D87" w:rsidRDefault="00C32D87" w:rsidP="008C62DE">
            <w:pPr>
              <w:pStyle w:val="1"/>
              <w:shd w:val="clear" w:color="auto" w:fill="auto"/>
              <w:spacing w:line="240" w:lineRule="auto"/>
              <w:ind w:left="132" w:right="169"/>
              <w:rPr>
                <w:rStyle w:val="85pt"/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Ликвидационная комиссия </w:t>
            </w:r>
          </w:p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Совет депутатов </w:t>
            </w:r>
            <w:r w:rsidR="009D2F7E" w:rsidRPr="0076788E">
              <w:rPr>
                <w:rFonts w:ascii="Arial" w:hAnsi="Arial" w:cs="Arial"/>
                <w:sz w:val="20"/>
                <w:szCs w:val="20"/>
              </w:rPr>
              <w:t>Пушкинского</w:t>
            </w:r>
            <w:r w:rsidR="009D2F7E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городского округа 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Приказ ФНС России от 25.01.2012 №ММВ-7-6/25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</w:t>
            </w:r>
            <w:r w:rsidR="00BD2D49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хозяйств» (форма №Р15001).</w:t>
            </w:r>
          </w:p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Статья 9 Федерального закона от 08.08.2001№129-ФЗ «О государственной регистрации юридических и индивидуальных предпринимателей».</w:t>
            </w:r>
          </w:p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Регистрирующий орган вносит в ЕГРЮЛ запись о том, что юридическое лицо находится в процессе ликвидации. С этого момента не допускается государственная регистрация изменений, вносимых в Устав, а также государственная регистрация юридических лиц, учредителем которых выступает указанное юридическое лицо, или государственная регистрация юридических лиц, которые возникают в результате его реорганизации.</w:t>
            </w:r>
          </w:p>
        </w:tc>
      </w:tr>
      <w:tr w:rsidR="00083B62" w:rsidRPr="0076788E" w:rsidTr="008C62DE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E0366">
            <w:pPr>
              <w:pStyle w:val="1"/>
              <w:shd w:val="clear" w:color="auto" w:fill="auto"/>
              <w:spacing w:line="240" w:lineRule="auto"/>
              <w:ind w:left="132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Публикация сообщения о ликвидации </w:t>
            </w:r>
            <w:r w:rsidR="00C2394B">
              <w:rPr>
                <w:rStyle w:val="85pt"/>
                <w:rFonts w:ascii="Arial" w:hAnsi="Arial" w:cs="Arial"/>
                <w:sz w:val="20"/>
                <w:szCs w:val="20"/>
              </w:rPr>
              <w:t>Совета депутатов город</w:t>
            </w:r>
            <w:r w:rsidR="001E0366">
              <w:rPr>
                <w:rStyle w:val="85pt"/>
                <w:rFonts w:ascii="Arial" w:hAnsi="Arial" w:cs="Arial"/>
                <w:sz w:val="20"/>
                <w:szCs w:val="20"/>
              </w:rPr>
              <w:t>а</w:t>
            </w:r>
            <w:r w:rsidR="00C2394B">
              <w:rPr>
                <w:rStyle w:val="85pt"/>
                <w:rFonts w:ascii="Arial" w:hAnsi="Arial" w:cs="Arial"/>
                <w:sz w:val="20"/>
                <w:szCs w:val="20"/>
              </w:rPr>
              <w:t xml:space="preserve"> Пушкино</w:t>
            </w:r>
            <w:r w:rsidR="001E0366">
              <w:rPr>
                <w:rStyle w:val="85pt"/>
                <w:rFonts w:ascii="Arial" w:hAnsi="Arial" w:cs="Arial"/>
                <w:sz w:val="20"/>
                <w:szCs w:val="20"/>
              </w:rPr>
              <w:t>,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порядке и сроке заявления требований кредиторами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EC5608">
            <w:pPr>
              <w:pStyle w:val="1"/>
              <w:shd w:val="clear" w:color="auto" w:fill="auto"/>
              <w:spacing w:line="240" w:lineRule="auto"/>
              <w:ind w:left="131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В течение </w:t>
            </w:r>
            <w:r w:rsidR="00EC5608">
              <w:rPr>
                <w:rStyle w:val="85pt"/>
                <w:rFonts w:ascii="Arial" w:hAnsi="Arial" w:cs="Arial"/>
                <w:sz w:val="20"/>
                <w:szCs w:val="20"/>
              </w:rPr>
              <w:t>10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календарных дней после даты принятия решения о ликвидации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Пункт 1 Приказа ФНС РФ от 16.06.2006 №САЭ-3-09/355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 (Зарегистрировано в Минюсте России 04.07.2006 №8001).</w:t>
            </w:r>
          </w:p>
        </w:tc>
      </w:tr>
      <w:tr w:rsidR="00083B62" w:rsidRPr="0076788E" w:rsidTr="008C62DE">
        <w:trPr>
          <w:trHeight w:val="16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2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Направление в Управление Федерального казначейства по Московской области (отдел №</w:t>
            </w:r>
            <w:r w:rsidR="00364712" w:rsidRPr="0076788E">
              <w:rPr>
                <w:rStyle w:val="85pt"/>
                <w:rFonts w:ascii="Arial" w:hAnsi="Arial" w:cs="Arial"/>
                <w:sz w:val="20"/>
                <w:szCs w:val="20"/>
              </w:rPr>
              <w:t>28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УФК по Московской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1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Не более 3 дней</w:t>
            </w:r>
            <w:r w:rsidR="00BD2D49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с даты принятия</w:t>
            </w:r>
            <w:proofErr w:type="gramEnd"/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решения о ликвидации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083B62" w:rsidP="008C62DE">
            <w:pPr>
              <w:ind w:left="94" w:right="1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B62" w:rsidRPr="0076788E" w:rsidTr="008C62DE">
        <w:trPr>
          <w:trHeight w:val="14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E0366">
            <w:pPr>
              <w:pStyle w:val="1"/>
              <w:shd w:val="clear" w:color="auto" w:fill="auto"/>
              <w:spacing w:line="240" w:lineRule="auto"/>
              <w:ind w:left="132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Уведомление рабо</w:t>
            </w:r>
            <w:r w:rsidR="00C2394B">
              <w:rPr>
                <w:rStyle w:val="85pt"/>
                <w:rFonts w:ascii="Arial" w:hAnsi="Arial" w:cs="Arial"/>
                <w:sz w:val="20"/>
                <w:szCs w:val="20"/>
              </w:rPr>
              <w:t>тников Совета депутатов город</w:t>
            </w:r>
            <w:r w:rsidR="001E0366">
              <w:rPr>
                <w:rStyle w:val="85pt"/>
                <w:rFonts w:ascii="Arial" w:hAnsi="Arial" w:cs="Arial"/>
                <w:sz w:val="20"/>
                <w:szCs w:val="20"/>
              </w:rPr>
              <w:t>а</w:t>
            </w:r>
            <w:r w:rsidR="00C2394B">
              <w:rPr>
                <w:rStyle w:val="85pt"/>
                <w:rFonts w:ascii="Arial" w:hAnsi="Arial" w:cs="Arial"/>
                <w:sz w:val="20"/>
                <w:szCs w:val="20"/>
              </w:rPr>
              <w:t xml:space="preserve"> Пушкино</w:t>
            </w:r>
            <w:r w:rsidR="00C2394B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о предстоящем увольнении в связи с ликвидацией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1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Не менее чем за 2 месяца до увольнения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 или руководитель Учреждения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Пер</w:t>
            </w:r>
            <w:r w:rsidR="008C62DE">
              <w:rPr>
                <w:rStyle w:val="85pt"/>
                <w:rFonts w:ascii="Arial" w:hAnsi="Arial" w:cs="Arial"/>
                <w:sz w:val="20"/>
                <w:szCs w:val="20"/>
              </w:rPr>
              <w:t xml:space="preserve">сонально под роспись. Статьи 81, </w:t>
            </w:r>
            <w:r w:rsidR="006F1319">
              <w:rPr>
                <w:rStyle w:val="85pt"/>
                <w:rFonts w:ascii="Arial" w:hAnsi="Arial" w:cs="Arial"/>
                <w:sz w:val="20"/>
                <w:szCs w:val="20"/>
              </w:rPr>
              <w:t>1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80</w:t>
            </w:r>
            <w:r w:rsidR="008C62DE"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ТК РФ.</w:t>
            </w:r>
          </w:p>
        </w:tc>
      </w:tr>
      <w:tr w:rsidR="00083B62" w:rsidRPr="0076788E" w:rsidTr="008C62DE">
        <w:trPr>
          <w:trHeight w:val="5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2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Уведомление органов службы занятости о принятии решения о ликвидации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1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Не менее чем за 2 месяца до начала увольнения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Часть 2 статьи 25 Закона РФ от 19.04.1991 №1032-1 «О занятости населения в Российской Федерации».</w:t>
            </w:r>
          </w:p>
        </w:tc>
      </w:tr>
      <w:tr w:rsidR="00083B62" w:rsidRPr="0076788E" w:rsidTr="008C62DE">
        <w:trPr>
          <w:trHeight w:val="18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2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Принятие мер по выявлению дебиторов и кредиторов представительных органов, письменное уведомление их о предстоящей ликвидации, принятие мер к п</w:t>
            </w:r>
            <w:r w:rsidR="008C62DE">
              <w:rPr>
                <w:rStyle w:val="85pt"/>
                <w:rFonts w:ascii="Arial" w:hAnsi="Arial" w:cs="Arial"/>
                <w:sz w:val="20"/>
                <w:szCs w:val="20"/>
              </w:rPr>
              <w:t>олучению дебиторской задолженно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1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Не менее двух месяцев с момента опубликования сообщения о ликвидации в газете «</w:t>
            </w:r>
            <w:r w:rsidR="009D2F7E" w:rsidRPr="0076788E">
              <w:rPr>
                <w:rStyle w:val="85pt"/>
                <w:rFonts w:ascii="Arial" w:hAnsi="Arial" w:cs="Arial"/>
                <w:sz w:val="20"/>
                <w:szCs w:val="20"/>
              </w:rPr>
              <w:t>Маяк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 Статья 63 Гражданского кодекса РФ.</w:t>
            </w:r>
          </w:p>
        </w:tc>
      </w:tr>
      <w:tr w:rsidR="00083B62" w:rsidRPr="0076788E" w:rsidTr="008C62DE">
        <w:trPr>
          <w:trHeight w:val="16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2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Выявление постоянных контрагентов, с которыми заключены долгосрочные договоры и уведомление их в письменной форме о предстоящей ликвидации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083B62" w:rsidP="008C62DE">
            <w:pPr>
              <w:ind w:left="131" w:right="1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083B62" w:rsidP="008C62DE">
            <w:pPr>
              <w:ind w:left="94" w:right="1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B62" w:rsidRPr="0076788E" w:rsidTr="008C62DE">
        <w:trPr>
          <w:trHeight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8C62DE" w:rsidP="008C62DE">
            <w:pPr>
              <w:pStyle w:val="1"/>
              <w:shd w:val="clear" w:color="auto" w:fill="auto"/>
              <w:spacing w:line="240" w:lineRule="auto"/>
              <w:ind w:left="132"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85pt"/>
                <w:rFonts w:ascii="Arial" w:hAnsi="Arial" w:cs="Arial"/>
                <w:sz w:val="20"/>
                <w:szCs w:val="20"/>
              </w:rPr>
              <w:t>Проведение инвента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>ризации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1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В течение одного месяца со дня опубликования сообщения о ликвидации Учреждения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Методические указания, утвержденные приказом Минфина России от 13.06.1995 №49</w:t>
            </w:r>
          </w:p>
        </w:tc>
      </w:tr>
      <w:tr w:rsidR="00083B62" w:rsidRPr="0076788E" w:rsidTr="008C62DE">
        <w:trPr>
          <w:trHeight w:val="6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8C62DE" w:rsidP="001E0366">
            <w:pPr>
              <w:pStyle w:val="1"/>
              <w:shd w:val="clear" w:color="auto" w:fill="auto"/>
              <w:spacing w:line="240" w:lineRule="auto"/>
              <w:ind w:left="132"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85pt"/>
                <w:rFonts w:ascii="Arial" w:hAnsi="Arial" w:cs="Arial"/>
                <w:sz w:val="20"/>
                <w:szCs w:val="20"/>
              </w:rPr>
              <w:t>Увольнение работни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ков </w:t>
            </w:r>
            <w:r w:rsidR="00C2394B">
              <w:rPr>
                <w:rStyle w:val="85pt"/>
                <w:rFonts w:ascii="Arial" w:hAnsi="Arial" w:cs="Arial"/>
                <w:sz w:val="20"/>
                <w:szCs w:val="20"/>
              </w:rPr>
              <w:t>Совета депутатов город</w:t>
            </w:r>
            <w:r w:rsidR="001E0366">
              <w:rPr>
                <w:rStyle w:val="85pt"/>
                <w:rFonts w:ascii="Arial" w:hAnsi="Arial" w:cs="Arial"/>
                <w:sz w:val="20"/>
                <w:szCs w:val="20"/>
              </w:rPr>
              <w:t>а</w:t>
            </w:r>
            <w:r w:rsidR="00C2394B">
              <w:rPr>
                <w:rStyle w:val="85pt"/>
                <w:rFonts w:ascii="Arial" w:hAnsi="Arial" w:cs="Arial"/>
                <w:sz w:val="20"/>
                <w:szCs w:val="20"/>
              </w:rPr>
              <w:t xml:space="preserve"> Пушкино</w:t>
            </w:r>
            <w:r w:rsidR="00C2394B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1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В соответствии с трудовым законодательством Российской Федерации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1E0366" w:rsidP="008C62DE">
            <w:pPr>
              <w:pStyle w:val="1"/>
              <w:shd w:val="clear" w:color="auto" w:fill="auto"/>
              <w:spacing w:line="240" w:lineRule="auto"/>
              <w:ind w:left="132" w:right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>сия или руководитель Учреждения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Перевод работников с их согласия </w:t>
            </w:r>
            <w:r w:rsidR="008C62DE">
              <w:rPr>
                <w:rStyle w:val="85pt"/>
                <w:rFonts w:ascii="Arial" w:hAnsi="Arial" w:cs="Arial"/>
                <w:sz w:val="20"/>
                <w:szCs w:val="20"/>
              </w:rPr>
              <w:t>возможен до истечения 2 месячно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го срока со дня их уведомления о предстоящем увольнении. Статья 180 Трудового кодекса РФ.</w:t>
            </w:r>
          </w:p>
        </w:tc>
      </w:tr>
      <w:tr w:rsidR="00083B62" w:rsidRPr="0076788E" w:rsidTr="008C62DE">
        <w:trPr>
          <w:trHeight w:val="16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8C62DE" w:rsidP="008C62DE">
            <w:pPr>
              <w:pStyle w:val="1"/>
              <w:shd w:val="clear" w:color="auto" w:fill="auto"/>
              <w:spacing w:line="240" w:lineRule="auto"/>
              <w:ind w:left="132"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85pt"/>
                <w:rFonts w:ascii="Arial" w:hAnsi="Arial" w:cs="Arial"/>
                <w:sz w:val="20"/>
                <w:szCs w:val="20"/>
              </w:rPr>
              <w:t>Составление проме</w:t>
            </w:r>
            <w:r w:rsidR="00523B2C">
              <w:rPr>
                <w:rStyle w:val="85pt"/>
                <w:rFonts w:ascii="Arial" w:hAnsi="Arial" w:cs="Arial"/>
                <w:sz w:val="20"/>
                <w:szCs w:val="20"/>
              </w:rPr>
              <w:t>жуточного ликвида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>ционного баланса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1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После окончания срока для предъявления требований кредиторами, не раньше, чем через 2 месяца с мо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>мента публикации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Промежуточный ликвидационный б</w:t>
            </w:r>
            <w:r w:rsidR="008C62DE">
              <w:rPr>
                <w:rStyle w:val="85pt"/>
                <w:rFonts w:ascii="Arial" w:hAnsi="Arial" w:cs="Arial"/>
                <w:sz w:val="20"/>
                <w:szCs w:val="20"/>
              </w:rPr>
              <w:t>аланс содержит сведения о соста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ве имущества ликвидируемого юри</w:t>
            </w:r>
            <w:r w:rsidR="008C62DE">
              <w:rPr>
                <w:rStyle w:val="85pt"/>
                <w:rFonts w:ascii="Arial" w:hAnsi="Arial" w:cs="Arial"/>
                <w:sz w:val="20"/>
                <w:szCs w:val="20"/>
              </w:rPr>
              <w:t>дического лица, перечне предъяв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ленных кредиторами требований, а также о результатах их рассмотрения. 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характер. Статья 63 Гражданского кодекса РФ.</w:t>
            </w:r>
          </w:p>
        </w:tc>
      </w:tr>
      <w:tr w:rsidR="00083B62" w:rsidRPr="0076788E" w:rsidTr="008C62DE">
        <w:trPr>
          <w:trHeight w:val="12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8C62DE" w:rsidP="008C62DE">
            <w:pPr>
              <w:pStyle w:val="1"/>
              <w:shd w:val="clear" w:color="auto" w:fill="auto"/>
              <w:spacing w:line="240" w:lineRule="auto"/>
              <w:ind w:left="132"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85pt"/>
                <w:rFonts w:ascii="Arial" w:hAnsi="Arial" w:cs="Arial"/>
                <w:sz w:val="20"/>
                <w:szCs w:val="20"/>
              </w:rPr>
              <w:t>Утверждение проме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жуточного ликвидационного баланса Советом </w:t>
            </w:r>
            <w:r w:rsidR="009D2F7E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депутатов Пушкинского городского 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округа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1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В течение 14 дней после окончания срока предъявления требований кредиторами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Совет </w:t>
            </w:r>
            <w:r w:rsidR="009D2F7E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депутатов Пушкинского городского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округа 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Совет </w:t>
            </w:r>
            <w:r w:rsidR="009D2F7E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депутатов Пушкинского городского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округа </w:t>
            </w:r>
          </w:p>
        </w:tc>
      </w:tr>
      <w:tr w:rsidR="0076788E" w:rsidRPr="0076788E" w:rsidTr="008C62DE">
        <w:trPr>
          <w:trHeight w:val="1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88E" w:rsidRPr="0076788E" w:rsidRDefault="0076788E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88E" w:rsidRPr="0076788E" w:rsidRDefault="0076788E" w:rsidP="008C62DE">
            <w:pPr>
              <w:pStyle w:val="1"/>
              <w:shd w:val="clear" w:color="auto" w:fill="auto"/>
              <w:spacing w:line="240" w:lineRule="auto"/>
              <w:ind w:left="132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Уведомление налогового органа о составлен</w:t>
            </w:r>
            <w:r w:rsidR="008C62DE">
              <w:rPr>
                <w:rStyle w:val="85pt"/>
                <w:rFonts w:ascii="Arial" w:hAnsi="Arial" w:cs="Arial"/>
                <w:sz w:val="20"/>
                <w:szCs w:val="20"/>
              </w:rPr>
              <w:t>ии промежуточного ликвидационно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го баланса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88E" w:rsidRPr="0076788E" w:rsidRDefault="0076788E" w:rsidP="008C62DE">
            <w:pPr>
              <w:ind w:left="131" w:right="1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88E" w:rsidRPr="0076788E" w:rsidRDefault="0076788E" w:rsidP="008C62DE">
            <w:pPr>
              <w:pStyle w:val="1"/>
              <w:shd w:val="clear" w:color="auto" w:fill="auto"/>
              <w:spacing w:line="240" w:lineRule="auto"/>
              <w:ind w:left="13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88E" w:rsidRPr="0076788E" w:rsidRDefault="0076788E" w:rsidP="008C62DE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Приказ ФНС России от 25.01.2012 №ММВ-7-6/25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</w:t>
            </w:r>
            <w:r w:rsidR="008C62DE"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хозяйств»</w:t>
            </w:r>
          </w:p>
        </w:tc>
      </w:tr>
      <w:tr w:rsidR="00083B62" w:rsidRPr="0076788E" w:rsidTr="008C62DE">
        <w:trPr>
          <w:trHeight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8C62DE" w:rsidP="008C62DE">
            <w:pPr>
              <w:pStyle w:val="1"/>
              <w:shd w:val="clear" w:color="auto" w:fill="auto"/>
              <w:spacing w:line="240" w:lineRule="auto"/>
              <w:ind w:left="132"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85pt"/>
                <w:rFonts w:ascii="Arial" w:hAnsi="Arial" w:cs="Arial"/>
                <w:sz w:val="20"/>
                <w:szCs w:val="20"/>
              </w:rPr>
              <w:t>Удовлетворение тре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>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8C62DE" w:rsidP="008C62DE">
            <w:pPr>
              <w:pStyle w:val="1"/>
              <w:shd w:val="clear" w:color="auto" w:fill="auto"/>
              <w:spacing w:line="240" w:lineRule="auto"/>
              <w:ind w:left="131"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85pt"/>
                <w:rFonts w:ascii="Arial" w:hAnsi="Arial" w:cs="Arial"/>
                <w:sz w:val="20"/>
                <w:szCs w:val="20"/>
              </w:rPr>
              <w:t>После утверждения проме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>жуточного ликвидационно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>го баланса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статьей 64 ГК РФ, в соответствии с промежуточным ликвидационным балансом, начиная со дня его утверждения.</w:t>
            </w:r>
          </w:p>
        </w:tc>
      </w:tr>
      <w:tr w:rsidR="00083B62" w:rsidRPr="0076788E" w:rsidTr="008C62DE">
        <w:trPr>
          <w:trHeight w:val="6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8C62DE" w:rsidP="008C62DE">
            <w:pPr>
              <w:pStyle w:val="1"/>
              <w:shd w:val="clear" w:color="auto" w:fill="auto"/>
              <w:spacing w:line="240" w:lineRule="auto"/>
              <w:ind w:left="132"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85pt"/>
                <w:rFonts w:ascii="Arial" w:hAnsi="Arial" w:cs="Arial"/>
                <w:sz w:val="20"/>
                <w:szCs w:val="20"/>
              </w:rPr>
              <w:t>Составление ликви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>дационного баланса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1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В течение 14 дней после завершения расчетов с кредиторами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Статья 63 Гражданского Кодекса РФ</w:t>
            </w:r>
          </w:p>
        </w:tc>
      </w:tr>
      <w:tr w:rsidR="00083B62" w:rsidRPr="0076788E" w:rsidTr="008C62DE">
        <w:trPr>
          <w:trHeight w:val="10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8C62DE" w:rsidP="008C62DE">
            <w:pPr>
              <w:pStyle w:val="1"/>
              <w:shd w:val="clear" w:color="auto" w:fill="auto"/>
              <w:spacing w:line="240" w:lineRule="auto"/>
              <w:ind w:left="132"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85pt"/>
                <w:rFonts w:ascii="Arial" w:hAnsi="Arial" w:cs="Arial"/>
                <w:sz w:val="20"/>
                <w:szCs w:val="20"/>
              </w:rPr>
              <w:t>Утверждение ликви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дационного баланса Советом </w:t>
            </w:r>
            <w:r w:rsidR="009D2F7E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депутатов Пушкинского городского 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округа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1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В течение 14 дней после завершения расчетов с кре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>диторами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Совет </w:t>
            </w:r>
            <w:r w:rsidR="009D2F7E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депутатов Пушкинского городского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округа 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083B62" w:rsidP="008C62DE">
            <w:pPr>
              <w:ind w:left="94" w:right="1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B62" w:rsidRPr="0076788E" w:rsidTr="008C62DE">
        <w:trPr>
          <w:trHeight w:val="10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8C62DE" w:rsidP="008C62DE">
            <w:pPr>
              <w:pStyle w:val="1"/>
              <w:shd w:val="clear" w:color="auto" w:fill="auto"/>
              <w:spacing w:line="240" w:lineRule="auto"/>
              <w:ind w:left="132"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85pt"/>
                <w:rFonts w:ascii="Arial" w:hAnsi="Arial" w:cs="Arial"/>
                <w:sz w:val="20"/>
                <w:szCs w:val="20"/>
              </w:rPr>
              <w:t>Подписание переда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>точного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083B62" w:rsidP="008C62DE">
            <w:pPr>
              <w:ind w:left="131" w:right="1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2" w:right="169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Председатель Совета </w:t>
            </w:r>
            <w:r w:rsidR="009D2F7E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депутатов Пушкинского городского </w:t>
            </w:r>
            <w:r w:rsidR="008C62DE">
              <w:rPr>
                <w:rStyle w:val="85pt"/>
                <w:rFonts w:ascii="Arial" w:hAnsi="Arial" w:cs="Arial"/>
                <w:sz w:val="20"/>
                <w:szCs w:val="20"/>
              </w:rPr>
              <w:t>окру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га 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Постановление Правительства РФ от 31.12.2004 №903 «Об утвер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>ждении Правил составления передаточного (разделительного)</w:t>
            </w:r>
            <w:r w:rsidR="008C62DE"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акта по имущественным обязательствам органов местного самоуправления». Ст.85 (п.10) ФЗ от 06.10.2003 №131-ФЗ «Об общих принципах организации местного самоуправления в Российской Федерации».</w:t>
            </w:r>
          </w:p>
        </w:tc>
      </w:tr>
      <w:tr w:rsidR="00083B62" w:rsidRPr="0076788E" w:rsidTr="008C62DE">
        <w:trPr>
          <w:trHeight w:val="14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8C62DE" w:rsidP="008C62DE">
            <w:pPr>
              <w:pStyle w:val="1"/>
              <w:shd w:val="clear" w:color="auto" w:fill="auto"/>
              <w:spacing w:line="240" w:lineRule="auto"/>
              <w:ind w:left="132"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85pt"/>
                <w:rFonts w:ascii="Arial" w:hAnsi="Arial" w:cs="Arial"/>
                <w:sz w:val="20"/>
                <w:szCs w:val="20"/>
              </w:rPr>
              <w:t>Передача оставшего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>ся после удовлетворения требований кре</w:t>
            </w:r>
            <w:r>
              <w:rPr>
                <w:rStyle w:val="85pt"/>
                <w:rFonts w:ascii="Arial" w:hAnsi="Arial" w:cs="Arial"/>
                <w:sz w:val="20"/>
                <w:szCs w:val="20"/>
              </w:rPr>
              <w:t>диторов имущества в казну город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ского округа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083B62" w:rsidP="008C62DE">
            <w:pPr>
              <w:ind w:left="131" w:right="1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083B62" w:rsidP="008C62DE">
            <w:pPr>
              <w:ind w:left="132" w:right="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083B62" w:rsidP="008C62DE">
            <w:pPr>
              <w:ind w:left="94" w:right="1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B62" w:rsidRPr="0076788E" w:rsidTr="008C62DE">
        <w:trPr>
          <w:trHeight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2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Закрытие банковских счетов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083B62" w:rsidP="008C62DE">
            <w:pPr>
              <w:ind w:left="131" w:right="1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083B62" w:rsidP="008C62DE">
            <w:pPr>
              <w:ind w:left="132" w:right="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После проведения всех взаиморасч</w:t>
            </w:r>
            <w:r w:rsidR="008C62DE">
              <w:rPr>
                <w:rStyle w:val="85pt"/>
                <w:rFonts w:ascii="Arial" w:hAnsi="Arial" w:cs="Arial"/>
                <w:sz w:val="20"/>
                <w:szCs w:val="20"/>
              </w:rPr>
              <w:t>етов (налоговой инспекцией, кре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диторами, участниками) необходимо закрыть все счета организации в банках. Для этого достаточно подписать заявление о закрытии счета, которое выдается самим банком.</w:t>
            </w:r>
          </w:p>
        </w:tc>
      </w:tr>
      <w:tr w:rsidR="00083B62" w:rsidRPr="0076788E" w:rsidTr="008C62DE">
        <w:trPr>
          <w:trHeight w:val="18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8C62DE" w:rsidP="008C62DE">
            <w:pPr>
              <w:pStyle w:val="1"/>
              <w:shd w:val="clear" w:color="auto" w:fill="auto"/>
              <w:spacing w:line="240" w:lineRule="auto"/>
              <w:ind w:left="132"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85pt"/>
                <w:rFonts w:ascii="Arial" w:hAnsi="Arial" w:cs="Arial"/>
                <w:sz w:val="20"/>
                <w:szCs w:val="20"/>
              </w:rPr>
              <w:t>Подача пакета доку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ментов с заявлением по форме Р16001 в </w:t>
            </w:r>
            <w:r w:rsidR="00BD2D49" w:rsidRPr="0076788E">
              <w:rPr>
                <w:rStyle w:val="85pt"/>
                <w:rFonts w:ascii="Arial" w:hAnsi="Arial" w:cs="Arial"/>
                <w:sz w:val="20"/>
                <w:szCs w:val="20"/>
              </w:rPr>
              <w:t>территориальный налоговый (реги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>стрирующий)</w:t>
            </w:r>
            <w:r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  <w:r w:rsidR="00223B34" w:rsidRPr="0076788E">
              <w:rPr>
                <w:rStyle w:val="85pt"/>
                <w:rFonts w:ascii="Arial" w:hAnsi="Arial" w:cs="Arial"/>
                <w:sz w:val="20"/>
                <w:szCs w:val="20"/>
              </w:rPr>
              <w:t>орган для государственной регистрации в связи с ликвидацией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1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В течение 14 дней после утверждения ликвидацион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>ного баланса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083B62" w:rsidP="008C62DE">
            <w:pPr>
              <w:ind w:left="132" w:right="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Перечень документов установлен статьей 21 Федерального закона от 08.08.2001 №129-ФЗ «О государственной регистрации юридических лиц и индивидуальных предпринимателей»,</w:t>
            </w:r>
          </w:p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Приказ ФНС России от 25.01.2012 №ММВ-7-6/25 «Об утверждении форм и требований к оформлению документов, представляемых в регистрирующий орган при государственной регистрации юридиче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>ских лиц, индивидуальных предпринимателей и крестьянских (фер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softHyphen/>
              <w:t>мерских) хозяйств»</w:t>
            </w:r>
          </w:p>
        </w:tc>
      </w:tr>
      <w:tr w:rsidR="008C62DE" w:rsidRPr="0076788E" w:rsidTr="00DB7849">
        <w:trPr>
          <w:trHeight w:val="18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DE" w:rsidRPr="0076788E" w:rsidRDefault="008C62DE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DE" w:rsidRPr="0076788E" w:rsidRDefault="008C62DE" w:rsidP="008C62DE">
            <w:pPr>
              <w:pStyle w:val="1"/>
              <w:shd w:val="clear" w:color="auto" w:fill="auto"/>
              <w:spacing w:line="240" w:lineRule="auto"/>
              <w:ind w:left="132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Составл</w:t>
            </w:r>
            <w:r>
              <w:rPr>
                <w:rStyle w:val="85pt"/>
                <w:rFonts w:ascii="Arial" w:hAnsi="Arial" w:cs="Arial"/>
                <w:sz w:val="20"/>
                <w:szCs w:val="20"/>
              </w:rPr>
              <w:t>ение сводной бюджетной и бухгал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терской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DE" w:rsidRPr="0076788E" w:rsidRDefault="008C62DE" w:rsidP="008C62DE">
            <w:pPr>
              <w:pStyle w:val="1"/>
              <w:shd w:val="clear" w:color="auto" w:fill="auto"/>
              <w:spacing w:line="240" w:lineRule="auto"/>
              <w:ind w:left="131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По итогам ликвидационных мероприятий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62DE" w:rsidRPr="0076788E" w:rsidRDefault="008C62DE" w:rsidP="008C62DE">
            <w:pPr>
              <w:ind w:left="132" w:right="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2DE" w:rsidRPr="0076788E" w:rsidRDefault="008C62DE" w:rsidP="008C62DE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На основании Инструкции о порядке составления и представления годовой, квартальной и месячной</w:t>
            </w:r>
            <w:r>
              <w:rPr>
                <w:rStyle w:val="85pt"/>
                <w:rFonts w:ascii="Arial" w:hAnsi="Arial" w:cs="Arial"/>
                <w:sz w:val="20"/>
                <w:szCs w:val="20"/>
              </w:rPr>
              <w:t xml:space="preserve"> отчетности об исполнении бюдже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тов бюджетной системы РФ, утв</w:t>
            </w:r>
            <w:proofErr w:type="gramStart"/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риказом Минфина России от</w:t>
            </w:r>
            <w:r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28.12.2010 №191н, Инструкции о порядке составления, представления годовой, квартальной бухгалтерской отчетности государственных (муниципальных)бюджетных и автономных учреждений, утв.приказом Минфина России от 25.03.2011 №33н.</w:t>
            </w:r>
          </w:p>
        </w:tc>
      </w:tr>
      <w:tr w:rsidR="00083B62" w:rsidRPr="0076788E" w:rsidTr="008C62DE">
        <w:trPr>
          <w:trHeight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223B34" w:rsidP="001E0366">
            <w:pPr>
              <w:pStyle w:val="1"/>
              <w:shd w:val="clear" w:color="auto" w:fill="auto"/>
              <w:spacing w:line="240" w:lineRule="auto"/>
              <w:ind w:left="132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Получение листа записи ЕГРЮЛ о ликвидации </w:t>
            </w:r>
            <w:r w:rsidR="00C2394B">
              <w:rPr>
                <w:rStyle w:val="85pt"/>
                <w:rFonts w:ascii="Arial" w:hAnsi="Arial" w:cs="Arial"/>
                <w:sz w:val="20"/>
                <w:szCs w:val="20"/>
              </w:rPr>
              <w:t>Совета депутатов город</w:t>
            </w:r>
            <w:r w:rsidR="001E0366">
              <w:rPr>
                <w:rStyle w:val="85pt"/>
                <w:rFonts w:ascii="Arial" w:hAnsi="Arial" w:cs="Arial"/>
                <w:sz w:val="20"/>
                <w:szCs w:val="20"/>
              </w:rPr>
              <w:t>а</w:t>
            </w:r>
            <w:r w:rsidR="00C2394B">
              <w:rPr>
                <w:rStyle w:val="85pt"/>
                <w:rFonts w:ascii="Arial" w:hAnsi="Arial" w:cs="Arial"/>
                <w:sz w:val="20"/>
                <w:szCs w:val="20"/>
              </w:rPr>
              <w:t xml:space="preserve"> Пушкино</w:t>
            </w:r>
            <w:r w:rsidR="00C2394B" w:rsidRPr="0076788E">
              <w:rPr>
                <w:rStyle w:val="85pt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083B62" w:rsidP="008C62DE">
            <w:pPr>
              <w:ind w:left="131" w:right="1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B62" w:rsidRPr="0076788E" w:rsidRDefault="00083B62" w:rsidP="008C62DE">
            <w:pPr>
              <w:ind w:left="132" w:right="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На 6-рабочий день после подачи документов получение документов о государственной регистрации лик</w:t>
            </w:r>
            <w:r w:rsidR="008C62DE">
              <w:rPr>
                <w:rStyle w:val="85pt"/>
                <w:rFonts w:ascii="Arial" w:hAnsi="Arial" w:cs="Arial"/>
                <w:sz w:val="20"/>
                <w:szCs w:val="20"/>
              </w:rPr>
              <w:t>видации юридического лица Заяви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тель или представитель по доверенности.</w:t>
            </w:r>
          </w:p>
        </w:tc>
      </w:tr>
      <w:tr w:rsidR="00083B62" w:rsidRPr="0076788E" w:rsidTr="008C62DE">
        <w:trPr>
          <w:trHeight w:val="14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B62" w:rsidRPr="0076788E" w:rsidRDefault="00223B34" w:rsidP="0076788E">
            <w:pPr>
              <w:pStyle w:val="1"/>
              <w:shd w:val="clear" w:color="auto" w:fill="auto"/>
              <w:spacing w:line="240" w:lineRule="auto"/>
              <w:ind w:right="13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132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Уничтожение печати, передача архива (произве</w:t>
            </w:r>
            <w:r w:rsidR="008C62DE">
              <w:rPr>
                <w:rStyle w:val="85pt"/>
                <w:rFonts w:ascii="Arial" w:hAnsi="Arial" w:cs="Arial"/>
                <w:sz w:val="20"/>
                <w:szCs w:val="20"/>
              </w:rPr>
              <w:t>сти передачу документов постоян</w:t>
            </w: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ного и временного хранения,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B62" w:rsidRPr="0076788E" w:rsidRDefault="00083B62" w:rsidP="008C62DE">
            <w:pPr>
              <w:ind w:left="131" w:right="13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B62" w:rsidRPr="0076788E" w:rsidRDefault="00083B62" w:rsidP="008C62DE">
            <w:pPr>
              <w:ind w:left="132" w:right="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B62" w:rsidRPr="0076788E" w:rsidRDefault="00223B34" w:rsidP="008C62DE">
            <w:pPr>
              <w:pStyle w:val="1"/>
              <w:shd w:val="clear" w:color="auto" w:fill="auto"/>
              <w:spacing w:line="240" w:lineRule="auto"/>
              <w:ind w:left="94" w:right="132"/>
              <w:rPr>
                <w:rFonts w:ascii="Arial" w:hAnsi="Arial" w:cs="Arial"/>
                <w:sz w:val="20"/>
                <w:szCs w:val="20"/>
              </w:rPr>
            </w:pPr>
            <w:r w:rsidRPr="0076788E">
              <w:rPr>
                <w:rStyle w:val="85pt"/>
                <w:rFonts w:ascii="Arial" w:hAnsi="Arial" w:cs="Arial"/>
                <w:sz w:val="20"/>
                <w:szCs w:val="20"/>
              </w:rPr>
              <w:t>Акт об уничтожении, пункт 8 статьи 23 Федерального закона от 22.10.2004 №125-ФЗ «Об архивном деле в Российской Федерации»</w:t>
            </w:r>
          </w:p>
        </w:tc>
      </w:tr>
    </w:tbl>
    <w:p w:rsidR="00953064" w:rsidRDefault="00953064" w:rsidP="009D2F7E">
      <w:pPr>
        <w:pStyle w:val="30"/>
        <w:shd w:val="clear" w:color="auto" w:fill="auto"/>
        <w:spacing w:line="240" w:lineRule="auto"/>
      </w:pPr>
    </w:p>
    <w:p w:rsidR="00953064" w:rsidRDefault="00953064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br w:type="page"/>
      </w:r>
    </w:p>
    <w:p w:rsidR="00BD2D49" w:rsidRDefault="00BD2D49" w:rsidP="00953064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  <w:sectPr w:rsidR="00BD2D49" w:rsidSect="00BD2D49">
          <w:pgSz w:w="16834" w:h="11909" w:orient="landscape"/>
          <w:pgMar w:top="1134" w:right="1134" w:bottom="567" w:left="1134" w:header="0" w:footer="6" w:gutter="0"/>
          <w:cols w:space="720"/>
          <w:noEndnote/>
          <w:docGrid w:linePitch="360"/>
        </w:sectPr>
      </w:pPr>
    </w:p>
    <w:p w:rsidR="00953064" w:rsidRPr="00953064" w:rsidRDefault="00953064" w:rsidP="00953064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</w:pPr>
      <w:r w:rsidRPr="00953064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3 </w:t>
      </w:r>
    </w:p>
    <w:p w:rsidR="00953064" w:rsidRPr="00953064" w:rsidRDefault="00953064" w:rsidP="00953064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</w:pPr>
      <w:r w:rsidRPr="00953064">
        <w:rPr>
          <w:rFonts w:ascii="Arial" w:hAnsi="Arial" w:cs="Arial"/>
          <w:b w:val="0"/>
          <w:sz w:val="24"/>
          <w:szCs w:val="24"/>
        </w:rPr>
        <w:t xml:space="preserve">к решению Совета депутатов Пушкинского городского округа </w:t>
      </w:r>
    </w:p>
    <w:p w:rsidR="00953064" w:rsidRPr="00953064" w:rsidRDefault="00953064" w:rsidP="00953064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</w:pPr>
      <w:r w:rsidRPr="00953064">
        <w:rPr>
          <w:rFonts w:ascii="Arial" w:hAnsi="Arial" w:cs="Arial"/>
          <w:b w:val="0"/>
          <w:sz w:val="24"/>
          <w:szCs w:val="24"/>
        </w:rPr>
        <w:t xml:space="preserve">от </w:t>
      </w:r>
      <w:r w:rsidR="008C2961">
        <w:rPr>
          <w:rFonts w:ascii="Arial" w:hAnsi="Arial" w:cs="Arial"/>
          <w:b w:val="0"/>
          <w:sz w:val="24"/>
          <w:szCs w:val="24"/>
        </w:rPr>
        <w:t>23.09.</w:t>
      </w:r>
      <w:r w:rsidRPr="00953064">
        <w:rPr>
          <w:rFonts w:ascii="Arial" w:hAnsi="Arial" w:cs="Arial"/>
          <w:b w:val="0"/>
          <w:sz w:val="24"/>
          <w:szCs w:val="24"/>
        </w:rPr>
        <w:t xml:space="preserve">2019 № </w:t>
      </w:r>
      <w:r w:rsidR="008C2961">
        <w:rPr>
          <w:rFonts w:ascii="Arial" w:hAnsi="Arial" w:cs="Arial"/>
          <w:b w:val="0"/>
          <w:sz w:val="24"/>
          <w:szCs w:val="24"/>
        </w:rPr>
        <w:t>22/1</w:t>
      </w:r>
    </w:p>
    <w:p w:rsidR="00953064" w:rsidRPr="00953064" w:rsidRDefault="00953064" w:rsidP="00953064">
      <w:pPr>
        <w:pStyle w:val="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83B62" w:rsidRPr="00D266CB" w:rsidRDefault="00223B34" w:rsidP="00D266CB">
      <w:pPr>
        <w:pStyle w:val="11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2" w:name="bookmark4"/>
      <w:r w:rsidRPr="00D266CB">
        <w:rPr>
          <w:rFonts w:ascii="Arial" w:hAnsi="Arial" w:cs="Arial"/>
          <w:sz w:val="24"/>
          <w:szCs w:val="24"/>
        </w:rPr>
        <w:t xml:space="preserve">ПОЛОЖЕНИЕ О </w:t>
      </w:r>
      <w:r w:rsidRPr="00D266CB">
        <w:rPr>
          <w:rStyle w:val="12"/>
          <w:rFonts w:ascii="Arial" w:hAnsi="Arial" w:cs="Arial"/>
          <w:b/>
          <w:bCs/>
          <w:sz w:val="24"/>
          <w:szCs w:val="24"/>
          <w:u w:val="none"/>
        </w:rPr>
        <w:t>ЛИК</w:t>
      </w:r>
      <w:r w:rsidRPr="00D266CB">
        <w:rPr>
          <w:rFonts w:ascii="Arial" w:hAnsi="Arial" w:cs="Arial"/>
          <w:sz w:val="24"/>
          <w:szCs w:val="24"/>
        </w:rPr>
        <w:t>ВИДАЦ</w:t>
      </w:r>
      <w:r w:rsidRPr="00D266CB">
        <w:rPr>
          <w:rStyle w:val="12"/>
          <w:rFonts w:ascii="Arial" w:hAnsi="Arial" w:cs="Arial"/>
          <w:b/>
          <w:bCs/>
          <w:sz w:val="24"/>
          <w:szCs w:val="24"/>
          <w:u w:val="none"/>
        </w:rPr>
        <w:t>И</w:t>
      </w:r>
      <w:r w:rsidRPr="00D266CB">
        <w:rPr>
          <w:rFonts w:ascii="Arial" w:hAnsi="Arial" w:cs="Arial"/>
          <w:sz w:val="24"/>
          <w:szCs w:val="24"/>
        </w:rPr>
        <w:t>О</w:t>
      </w:r>
      <w:r w:rsidRPr="00D266CB">
        <w:rPr>
          <w:rStyle w:val="12"/>
          <w:rFonts w:ascii="Arial" w:hAnsi="Arial" w:cs="Arial"/>
          <w:b/>
          <w:bCs/>
          <w:sz w:val="24"/>
          <w:szCs w:val="24"/>
          <w:u w:val="none"/>
        </w:rPr>
        <w:t>НН</w:t>
      </w:r>
      <w:r w:rsidRPr="00D266CB">
        <w:rPr>
          <w:rFonts w:ascii="Arial" w:hAnsi="Arial" w:cs="Arial"/>
          <w:sz w:val="24"/>
          <w:szCs w:val="24"/>
        </w:rPr>
        <w:t>ОЙ КОМИССИИ</w:t>
      </w:r>
      <w:bookmarkEnd w:id="2"/>
    </w:p>
    <w:p w:rsidR="00953064" w:rsidRPr="00D266CB" w:rsidRDefault="00953064" w:rsidP="00D266CB">
      <w:pPr>
        <w:pStyle w:val="1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083B62" w:rsidRPr="00D266CB" w:rsidRDefault="00223B34" w:rsidP="007A237A">
      <w:pPr>
        <w:pStyle w:val="1"/>
        <w:shd w:val="clear" w:color="auto" w:fill="auto"/>
        <w:tabs>
          <w:tab w:val="left" w:pos="426"/>
        </w:tabs>
        <w:spacing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>1. Общие положения</w:t>
      </w:r>
    </w:p>
    <w:p w:rsidR="00083B62" w:rsidRPr="00D266CB" w:rsidRDefault="00223B34" w:rsidP="00D266CB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Настоящий Порядок определяет порядок формирования, статус, состав, функции и полномочия Ликвидационной комиссии, порядок созыва и проведение заседаний Ликвидационной комиссии, порядок принятия и оформления решений Ликвидационной комиссии.</w:t>
      </w:r>
    </w:p>
    <w:p w:rsidR="00083B62" w:rsidRPr="00D266CB" w:rsidRDefault="00D266CB" w:rsidP="007A237A">
      <w:pPr>
        <w:pStyle w:val="1"/>
        <w:shd w:val="clear" w:color="auto" w:fill="auto"/>
        <w:tabs>
          <w:tab w:val="left" w:pos="426"/>
          <w:tab w:val="left" w:pos="3402"/>
          <w:tab w:val="left" w:pos="4253"/>
        </w:tabs>
        <w:spacing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23B34" w:rsidRPr="00D266CB">
        <w:rPr>
          <w:rFonts w:ascii="Arial" w:hAnsi="Arial" w:cs="Arial"/>
          <w:sz w:val="24"/>
          <w:szCs w:val="24"/>
        </w:rPr>
        <w:t>Формирование Ликвидационной комиссии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Состав Ликвидационной комиссии назначается решением Совета </w:t>
      </w:r>
      <w:r w:rsidR="009D2F7E" w:rsidRPr="00D266CB">
        <w:rPr>
          <w:rFonts w:ascii="Arial" w:hAnsi="Arial" w:cs="Arial"/>
          <w:sz w:val="24"/>
          <w:szCs w:val="24"/>
        </w:rPr>
        <w:t xml:space="preserve">депутатов Пушкинского городского </w:t>
      </w:r>
      <w:r w:rsidRPr="00D266CB">
        <w:rPr>
          <w:rFonts w:ascii="Arial" w:hAnsi="Arial" w:cs="Arial"/>
          <w:sz w:val="24"/>
          <w:szCs w:val="24"/>
        </w:rPr>
        <w:t>округа.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Целью создания Ликвидационной комиссии является осуществление мероприятий, связанных с ликвидацией Совета депутатов </w:t>
      </w:r>
      <w:r w:rsidR="007A237A">
        <w:rPr>
          <w:rFonts w:ascii="Arial" w:hAnsi="Arial" w:cs="Arial"/>
          <w:sz w:val="24"/>
          <w:szCs w:val="24"/>
        </w:rPr>
        <w:t>город</w:t>
      </w:r>
      <w:r w:rsidR="002461CC">
        <w:rPr>
          <w:rFonts w:ascii="Arial" w:hAnsi="Arial" w:cs="Arial"/>
          <w:sz w:val="24"/>
          <w:szCs w:val="24"/>
        </w:rPr>
        <w:t>а</w:t>
      </w:r>
      <w:r w:rsidR="007A237A">
        <w:rPr>
          <w:rFonts w:ascii="Arial" w:hAnsi="Arial" w:cs="Arial"/>
          <w:sz w:val="24"/>
          <w:szCs w:val="24"/>
        </w:rPr>
        <w:t xml:space="preserve"> Пушкино</w:t>
      </w:r>
      <w:r w:rsidR="008D3B7D">
        <w:rPr>
          <w:rFonts w:ascii="Arial" w:hAnsi="Arial" w:cs="Arial"/>
          <w:sz w:val="24"/>
          <w:szCs w:val="24"/>
        </w:rPr>
        <w:t xml:space="preserve"> Пушкинского муниципального района Московской области</w:t>
      </w:r>
      <w:r w:rsidR="007A237A">
        <w:rPr>
          <w:rFonts w:ascii="Arial" w:hAnsi="Arial" w:cs="Arial"/>
          <w:sz w:val="24"/>
          <w:szCs w:val="24"/>
        </w:rPr>
        <w:t xml:space="preserve"> (далее – Совет депутатов)</w:t>
      </w:r>
      <w:r w:rsidRPr="00D266CB">
        <w:rPr>
          <w:rFonts w:ascii="Arial" w:hAnsi="Arial" w:cs="Arial"/>
          <w:sz w:val="24"/>
          <w:szCs w:val="24"/>
        </w:rPr>
        <w:t>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С момента назначения Ликвидационной комиссии к ней переходят все полномочия Совета депутатов в период ее ликвидации и по управлению делами ликвидируемого Совета депутатов.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Задачей Ликвидационной комиссии является завершение деятельности Совета депутатов.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Ликвидационная комиссия от имени ликвидируемого Совета депутатов выступает в суде.</w:t>
      </w:r>
    </w:p>
    <w:p w:rsidR="00083B62" w:rsidRPr="00D266CB" w:rsidRDefault="00223B34" w:rsidP="007A237A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>Компетенция Ликвидационной комиссии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Ликвидационная комиссия помещает в органах печати, в которых публикуются данные о регистрации юридических лиц, сообщение о ликвидации Совета депутатов, порядке и сроках предъявления требований кредиторами. Срок для предъявления требований кредиторами не может быть менее двух месяцев </w:t>
      </w:r>
      <w:proofErr w:type="gramStart"/>
      <w:r w:rsidRPr="00D266CB">
        <w:rPr>
          <w:rFonts w:ascii="Arial" w:hAnsi="Arial" w:cs="Arial"/>
          <w:sz w:val="24"/>
          <w:szCs w:val="24"/>
        </w:rPr>
        <w:t>с даты опубликования</w:t>
      </w:r>
      <w:proofErr w:type="gramEnd"/>
      <w:r w:rsidRPr="00D266CB">
        <w:rPr>
          <w:rFonts w:ascii="Arial" w:hAnsi="Arial" w:cs="Arial"/>
          <w:sz w:val="24"/>
          <w:szCs w:val="24"/>
        </w:rPr>
        <w:t xml:space="preserve"> сообщения о ликвидации Совета депутатов.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Совета депутатов.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Совета депутатов.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Промежуточный ликвидационный баланс утверждается Советом </w:t>
      </w:r>
      <w:r w:rsidR="009D2F7E" w:rsidRPr="00D266CB">
        <w:rPr>
          <w:rFonts w:ascii="Arial" w:hAnsi="Arial" w:cs="Arial"/>
          <w:sz w:val="24"/>
          <w:szCs w:val="24"/>
        </w:rPr>
        <w:t xml:space="preserve">депутатов Пушкинского городского </w:t>
      </w:r>
      <w:r w:rsidRPr="00D266CB">
        <w:rPr>
          <w:rFonts w:ascii="Arial" w:hAnsi="Arial" w:cs="Arial"/>
          <w:sz w:val="24"/>
          <w:szCs w:val="24"/>
        </w:rPr>
        <w:t>округа.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Выплаты кредиторам ликвидируемого Совета депутатов денежных сумм производится Ликвидационной комиссией в соответствии с промежуточным ликвидационным балансом, начиная со дня его утверждения (за исключением кредиторов третьей и четвертой очереди) в следующей очередности:</w:t>
      </w:r>
    </w:p>
    <w:p w:rsidR="00083B62" w:rsidRPr="00D266CB" w:rsidRDefault="00223B34" w:rsidP="00D266CB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в первую очередь удовлетворяются требования граждан, перед которыми Совет депутатов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компенсации морального вреда.</w:t>
      </w:r>
    </w:p>
    <w:p w:rsidR="00083B62" w:rsidRPr="00D266CB" w:rsidRDefault="00223B34" w:rsidP="00D266CB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во вторую очередь производятся расчеты по выплате выходных пособий и оплате труда лиц, работающих или работавших по трудовому договору, и по выплате </w:t>
      </w:r>
      <w:r w:rsidRPr="00D266CB">
        <w:rPr>
          <w:rFonts w:ascii="Arial" w:hAnsi="Arial" w:cs="Arial"/>
          <w:sz w:val="24"/>
          <w:szCs w:val="24"/>
        </w:rPr>
        <w:lastRenderedPageBreak/>
        <w:t>вознаграждений по авторским договорам и другим договорам гражданско-правового характера;</w:t>
      </w:r>
    </w:p>
    <w:p w:rsidR="00083B62" w:rsidRPr="00D266CB" w:rsidRDefault="00223B34" w:rsidP="00D266CB">
      <w:pPr>
        <w:pStyle w:val="1"/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>- в третью очередь производятся расчеты по обязательным платежам в бюджет и во внебюджетные фонды;</w:t>
      </w:r>
    </w:p>
    <w:p w:rsidR="00083B62" w:rsidRPr="00D266CB" w:rsidRDefault="00223B34" w:rsidP="00D266CB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в четвертую очередь производятся расчеты с другими кредиторами.</w:t>
      </w:r>
    </w:p>
    <w:p w:rsidR="00083B62" w:rsidRPr="00D266CB" w:rsidRDefault="00223B34" w:rsidP="00D266CB">
      <w:pPr>
        <w:pStyle w:val="1"/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Совета депутатов.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>При недостаточности имущества ликвидируемого Совета депутатов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Совета депутатов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Совета депутатов.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Требование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Совета депутатов, оставшегося после удовлетворения требований кредиторов, заявленных в срок.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Требования кредиторов, не удовлетворенные из-за недостаточности имущества ликвидируемого Совета депутатов, считаются погашенными. 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После завершения расчетов с кредиторами Ликвидационная комиссия составляет ликвидационный баланс, который утверждается Советом </w:t>
      </w:r>
      <w:r w:rsidR="009D2F7E" w:rsidRPr="00D266CB">
        <w:rPr>
          <w:rFonts w:ascii="Arial" w:hAnsi="Arial" w:cs="Arial"/>
          <w:sz w:val="24"/>
          <w:szCs w:val="24"/>
        </w:rPr>
        <w:t xml:space="preserve">депутатов Пушкинского городского </w:t>
      </w:r>
      <w:r w:rsidRPr="00D266CB">
        <w:rPr>
          <w:rFonts w:ascii="Arial" w:hAnsi="Arial" w:cs="Arial"/>
          <w:sz w:val="24"/>
          <w:szCs w:val="24"/>
        </w:rPr>
        <w:t>округа</w:t>
      </w:r>
      <w:proofErr w:type="gramStart"/>
      <w:r w:rsidRPr="00D266CB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Оставшееся после завершения расчетов с кредиторами имущество ликвидируемого Совета депутатов передается в казну городского округа  Московской области.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  <w:tab w:val="left" w:pos="1319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>Ликвидация Совета депутатов считается завершенной, а Совет депутатов - прекративший существование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</w:t>
      </w:r>
    </w:p>
    <w:p w:rsidR="00083B62" w:rsidRPr="00D266CB" w:rsidRDefault="00223B34" w:rsidP="007A237A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>Порядок работы Ликвидационной комиссии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Ликвидационная комиссия решает все вопросы на своих заседаниях, собираемых по мере необходимости.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На заседаниях Ликвидационной комиссии ведется протокол.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Все заседания Ликвидационной комиссии проводятся в очной форме.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Председатель Ликвидационной комиссии:</w:t>
      </w:r>
    </w:p>
    <w:p w:rsidR="00083B62" w:rsidRPr="00D266CB" w:rsidRDefault="00223B34" w:rsidP="00D266CB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созывает и проводит ее заседания;</w:t>
      </w:r>
    </w:p>
    <w:p w:rsidR="00083B62" w:rsidRPr="00D266CB" w:rsidRDefault="00223B34" w:rsidP="00D266CB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организует текущую работу Ликвидационной комиссии;</w:t>
      </w:r>
    </w:p>
    <w:p w:rsidR="00083B62" w:rsidRPr="00D266CB" w:rsidRDefault="00223B34" w:rsidP="00D266CB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без доверенности действует от ее имени;</w:t>
      </w:r>
    </w:p>
    <w:p w:rsidR="00083B62" w:rsidRPr="00D266CB" w:rsidRDefault="00223B34" w:rsidP="00D266CB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дает поручения членам Ликвидационной комиссии;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lastRenderedPageBreak/>
        <w:t xml:space="preserve"> Секретарь Комиссии:</w:t>
      </w:r>
    </w:p>
    <w:p w:rsidR="00083B62" w:rsidRPr="00D266CB" w:rsidRDefault="00223B34" w:rsidP="00D266CB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ведет протоколы ее заседаний;</w:t>
      </w:r>
    </w:p>
    <w:p w:rsidR="00083B62" w:rsidRPr="00D266CB" w:rsidRDefault="00223B34" w:rsidP="00D266CB">
      <w:pPr>
        <w:pStyle w:val="1"/>
        <w:numPr>
          <w:ilvl w:val="0"/>
          <w:numId w:val="4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доводит до адресатов решения Ликвидационной комиссии.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При решении вопросов каждый член Комиссии обладает одним голосом. Решение Ликвидационной комиссии утверждается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083B62" w:rsidRPr="00D266CB" w:rsidRDefault="00223B34" w:rsidP="00D266CB">
      <w:pPr>
        <w:pStyle w:val="1"/>
        <w:numPr>
          <w:ilvl w:val="1"/>
          <w:numId w:val="3"/>
        </w:numPr>
        <w:shd w:val="clear" w:color="auto" w:fill="auto"/>
        <w:tabs>
          <w:tab w:val="left" w:pos="426"/>
        </w:tabs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266CB">
        <w:rPr>
          <w:rFonts w:ascii="Arial" w:hAnsi="Arial" w:cs="Arial"/>
          <w:sz w:val="24"/>
          <w:szCs w:val="24"/>
        </w:rPr>
        <w:t xml:space="preserve"> Документы, исходящие от имени Ликвидационной комиссии, подписываются ее председателем.</w:t>
      </w:r>
    </w:p>
    <w:sectPr w:rsidR="00083B62" w:rsidRPr="00D266CB" w:rsidSect="009D2F7E">
      <w:pgSz w:w="11909" w:h="16834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798" w:rsidRDefault="00A55798" w:rsidP="00083B62">
      <w:r>
        <w:separator/>
      </w:r>
    </w:p>
  </w:endnote>
  <w:endnote w:type="continuationSeparator" w:id="0">
    <w:p w:rsidR="00A55798" w:rsidRDefault="00A55798" w:rsidP="0008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798" w:rsidRDefault="00A55798"/>
  </w:footnote>
  <w:footnote w:type="continuationSeparator" w:id="0">
    <w:p w:rsidR="00A55798" w:rsidRDefault="00A5579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28D2"/>
    <w:multiLevelType w:val="multilevel"/>
    <w:tmpl w:val="F80EE2DC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31BAD"/>
    <w:multiLevelType w:val="multilevel"/>
    <w:tmpl w:val="1408B5E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987245"/>
    <w:multiLevelType w:val="multilevel"/>
    <w:tmpl w:val="C6869E96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302A97"/>
    <w:multiLevelType w:val="multilevel"/>
    <w:tmpl w:val="F54277E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882298"/>
    <w:multiLevelType w:val="hybridMultilevel"/>
    <w:tmpl w:val="F7BED9B8"/>
    <w:lvl w:ilvl="0" w:tplc="E47018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C57D4"/>
    <w:multiLevelType w:val="multilevel"/>
    <w:tmpl w:val="548CE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83B62"/>
    <w:rsid w:val="00011622"/>
    <w:rsid w:val="00041070"/>
    <w:rsid w:val="00046A0E"/>
    <w:rsid w:val="00057AF0"/>
    <w:rsid w:val="00074755"/>
    <w:rsid w:val="000825C0"/>
    <w:rsid w:val="00083B62"/>
    <w:rsid w:val="00093B0D"/>
    <w:rsid w:val="000A46F0"/>
    <w:rsid w:val="000B0B05"/>
    <w:rsid w:val="00124BC1"/>
    <w:rsid w:val="001328F4"/>
    <w:rsid w:val="00134D64"/>
    <w:rsid w:val="00155317"/>
    <w:rsid w:val="0017786A"/>
    <w:rsid w:val="001806C9"/>
    <w:rsid w:val="0019720A"/>
    <w:rsid w:val="001B1298"/>
    <w:rsid w:val="001B60D9"/>
    <w:rsid w:val="001B62A2"/>
    <w:rsid w:val="001E0366"/>
    <w:rsid w:val="001E454D"/>
    <w:rsid w:val="00223B34"/>
    <w:rsid w:val="002240FC"/>
    <w:rsid w:val="002328BC"/>
    <w:rsid w:val="00234394"/>
    <w:rsid w:val="002461CC"/>
    <w:rsid w:val="00250CC7"/>
    <w:rsid w:val="0025186D"/>
    <w:rsid w:val="00266C38"/>
    <w:rsid w:val="00293C4E"/>
    <w:rsid w:val="002A5AD0"/>
    <w:rsid w:val="002D049A"/>
    <w:rsid w:val="002F1AFF"/>
    <w:rsid w:val="003008C1"/>
    <w:rsid w:val="00323BB0"/>
    <w:rsid w:val="00330F5D"/>
    <w:rsid w:val="0033541E"/>
    <w:rsid w:val="0033783D"/>
    <w:rsid w:val="00364712"/>
    <w:rsid w:val="003D6303"/>
    <w:rsid w:val="003E3C51"/>
    <w:rsid w:val="003F6543"/>
    <w:rsid w:val="00420546"/>
    <w:rsid w:val="00432D3F"/>
    <w:rsid w:val="00437729"/>
    <w:rsid w:val="00444043"/>
    <w:rsid w:val="0044600F"/>
    <w:rsid w:val="00450F21"/>
    <w:rsid w:val="00475284"/>
    <w:rsid w:val="00481D9E"/>
    <w:rsid w:val="004B7492"/>
    <w:rsid w:val="004D0CF1"/>
    <w:rsid w:val="00523B2C"/>
    <w:rsid w:val="00534ABA"/>
    <w:rsid w:val="00546B31"/>
    <w:rsid w:val="005479B6"/>
    <w:rsid w:val="00557CAF"/>
    <w:rsid w:val="00567009"/>
    <w:rsid w:val="005745DC"/>
    <w:rsid w:val="0058358A"/>
    <w:rsid w:val="005935EA"/>
    <w:rsid w:val="005E25F0"/>
    <w:rsid w:val="005F6A20"/>
    <w:rsid w:val="006124DE"/>
    <w:rsid w:val="0064203C"/>
    <w:rsid w:val="006C6D26"/>
    <w:rsid w:val="006D6DCA"/>
    <w:rsid w:val="006E2329"/>
    <w:rsid w:val="006E39B9"/>
    <w:rsid w:val="006F1319"/>
    <w:rsid w:val="007167C9"/>
    <w:rsid w:val="0076788E"/>
    <w:rsid w:val="00793448"/>
    <w:rsid w:val="007A237A"/>
    <w:rsid w:val="007C6A58"/>
    <w:rsid w:val="007E26A8"/>
    <w:rsid w:val="00805CD9"/>
    <w:rsid w:val="00817331"/>
    <w:rsid w:val="00832E02"/>
    <w:rsid w:val="008331CE"/>
    <w:rsid w:val="0087226A"/>
    <w:rsid w:val="008A38D9"/>
    <w:rsid w:val="008B7602"/>
    <w:rsid w:val="008C2961"/>
    <w:rsid w:val="008C62DE"/>
    <w:rsid w:val="008D1C76"/>
    <w:rsid w:val="008D3B7D"/>
    <w:rsid w:val="008E64F4"/>
    <w:rsid w:val="008F10BD"/>
    <w:rsid w:val="00935050"/>
    <w:rsid w:val="009462B2"/>
    <w:rsid w:val="00953064"/>
    <w:rsid w:val="009534FB"/>
    <w:rsid w:val="009738D3"/>
    <w:rsid w:val="00996D87"/>
    <w:rsid w:val="009D0DB0"/>
    <w:rsid w:val="009D1F22"/>
    <w:rsid w:val="009D2F7E"/>
    <w:rsid w:val="009D7E1F"/>
    <w:rsid w:val="009E123D"/>
    <w:rsid w:val="009F6F2E"/>
    <w:rsid w:val="00A30786"/>
    <w:rsid w:val="00A55798"/>
    <w:rsid w:val="00A56DC4"/>
    <w:rsid w:val="00AD68CA"/>
    <w:rsid w:val="00AD7574"/>
    <w:rsid w:val="00AF203E"/>
    <w:rsid w:val="00B429DD"/>
    <w:rsid w:val="00B53F7C"/>
    <w:rsid w:val="00B83CCE"/>
    <w:rsid w:val="00BA5293"/>
    <w:rsid w:val="00BB00CB"/>
    <w:rsid w:val="00BC4174"/>
    <w:rsid w:val="00BD2D49"/>
    <w:rsid w:val="00C020C8"/>
    <w:rsid w:val="00C105C8"/>
    <w:rsid w:val="00C1699B"/>
    <w:rsid w:val="00C2394B"/>
    <w:rsid w:val="00C32D87"/>
    <w:rsid w:val="00C43EAE"/>
    <w:rsid w:val="00C63DD2"/>
    <w:rsid w:val="00C831DB"/>
    <w:rsid w:val="00CD71C3"/>
    <w:rsid w:val="00D11BE4"/>
    <w:rsid w:val="00D16B55"/>
    <w:rsid w:val="00D247DB"/>
    <w:rsid w:val="00D266CB"/>
    <w:rsid w:val="00D420BD"/>
    <w:rsid w:val="00D42362"/>
    <w:rsid w:val="00D457A8"/>
    <w:rsid w:val="00D71937"/>
    <w:rsid w:val="00D71ACB"/>
    <w:rsid w:val="00D72C46"/>
    <w:rsid w:val="00D80FAC"/>
    <w:rsid w:val="00D81961"/>
    <w:rsid w:val="00D91F2F"/>
    <w:rsid w:val="00DD0AE1"/>
    <w:rsid w:val="00DE275F"/>
    <w:rsid w:val="00DF1EDF"/>
    <w:rsid w:val="00E82A5C"/>
    <w:rsid w:val="00EC5608"/>
    <w:rsid w:val="00EF3D85"/>
    <w:rsid w:val="00F2378D"/>
    <w:rsid w:val="00F27D51"/>
    <w:rsid w:val="00F618F2"/>
    <w:rsid w:val="00FA209F"/>
    <w:rsid w:val="00FF231E"/>
    <w:rsid w:val="00FF35AF"/>
    <w:rsid w:val="00FF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3B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3B62"/>
    <w:rPr>
      <w:color w:val="0066CC"/>
      <w:u w:val="single"/>
    </w:rPr>
  </w:style>
  <w:style w:type="character" w:customStyle="1" w:styleId="2">
    <w:name w:val="Основной текст (2)"/>
    <w:basedOn w:val="a0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083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083B6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83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5pt">
    <w:name w:val="Основной текст + 8;5 pt"/>
    <w:basedOn w:val="a4"/>
    <w:rsid w:val="00083B62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2">
    <w:name w:val="Заголовок №1"/>
    <w:basedOn w:val="10"/>
    <w:rsid w:val="00083B62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083B6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083B6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83B6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0"/>
    <w:rsid w:val="00083B62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083B62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onsPlusTitle">
    <w:name w:val="ConsPlusTitle"/>
    <w:rsid w:val="008D1C76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6">
    <w:name w:val="caption"/>
    <w:basedOn w:val="a"/>
    <w:next w:val="a"/>
    <w:semiHidden/>
    <w:unhideWhenUsed/>
    <w:qFormat/>
    <w:rsid w:val="00A56DC4"/>
    <w:pPr>
      <w:widowControl/>
      <w:jc w:val="center"/>
    </w:pPr>
    <w:rPr>
      <w:rFonts w:ascii="Times New Roman" w:eastAsia="Times New Roman" w:hAnsi="Times New Roman" w:cs="Times New Roman"/>
      <w:b/>
      <w:color w:val="auto"/>
      <w:spacing w:val="20"/>
      <w:sz w:val="40"/>
      <w:szCs w:val="20"/>
      <w:lang w:bidi="ar-SA"/>
    </w:rPr>
  </w:style>
  <w:style w:type="table" w:styleId="a7">
    <w:name w:val="Table Grid"/>
    <w:basedOn w:val="a1"/>
    <w:uiPriority w:val="59"/>
    <w:rsid w:val="00805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46A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A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76078-9566-4FA5-8A54-10F0EB79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СитниковаМВ</dc:creator>
  <cp:lastModifiedBy>СитниковаМВ</cp:lastModifiedBy>
  <cp:revision>32</cp:revision>
  <cp:lastPrinted>2019-09-26T07:34:00Z</cp:lastPrinted>
  <dcterms:created xsi:type="dcterms:W3CDTF">2019-09-16T13:48:00Z</dcterms:created>
  <dcterms:modified xsi:type="dcterms:W3CDTF">2019-09-26T07:49:00Z</dcterms:modified>
  <dc:description>exif_MSED_68361b2c58de3f096a9a39f13b8faeaa877a5ccdcc02e3a9eda012e092ee7eb0</dc:description>
</cp:coreProperties>
</file>