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827A8" w14:textId="77777777" w:rsidR="005F3CB4" w:rsidRPr="00063F0D" w:rsidRDefault="005F3CB4" w:rsidP="003C3EA3">
      <w:pPr>
        <w:pStyle w:val="a5"/>
        <w:ind w:left="9072"/>
        <w:rPr>
          <w:rFonts w:ascii="Times New Roman" w:hAnsi="Times New Roman" w:cs="Times New Roman"/>
          <w:sz w:val="24"/>
          <w:szCs w:val="24"/>
        </w:rPr>
      </w:pPr>
      <w:r w:rsidRPr="00063F0D">
        <w:rPr>
          <w:rFonts w:ascii="Times New Roman" w:hAnsi="Times New Roman" w:cs="Times New Roman"/>
          <w:sz w:val="24"/>
          <w:szCs w:val="24"/>
        </w:rPr>
        <w:t>Приложение</w:t>
      </w:r>
    </w:p>
    <w:p w14:paraId="32561A7E" w14:textId="77777777" w:rsidR="005F3CB4" w:rsidRPr="00063F0D" w:rsidRDefault="005F3CB4" w:rsidP="003C3EA3">
      <w:pPr>
        <w:pStyle w:val="a5"/>
        <w:ind w:left="9072"/>
        <w:rPr>
          <w:rFonts w:ascii="Times New Roman" w:hAnsi="Times New Roman" w:cs="Times New Roman"/>
          <w:sz w:val="24"/>
          <w:szCs w:val="24"/>
        </w:rPr>
      </w:pPr>
      <w:r w:rsidRPr="00063F0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2C433209" w14:textId="77777777" w:rsidR="005F3CB4" w:rsidRPr="00063F0D" w:rsidRDefault="005F3CB4" w:rsidP="003C3EA3">
      <w:pPr>
        <w:pStyle w:val="a5"/>
        <w:ind w:left="9072"/>
        <w:rPr>
          <w:rFonts w:ascii="Times New Roman" w:hAnsi="Times New Roman" w:cs="Times New Roman"/>
          <w:sz w:val="24"/>
          <w:szCs w:val="24"/>
        </w:rPr>
      </w:pPr>
      <w:r w:rsidRPr="00063F0D">
        <w:rPr>
          <w:rFonts w:ascii="Times New Roman" w:hAnsi="Times New Roman" w:cs="Times New Roman"/>
          <w:sz w:val="24"/>
          <w:szCs w:val="24"/>
        </w:rPr>
        <w:t>Городского округа Пушкинский</w:t>
      </w:r>
    </w:p>
    <w:p w14:paraId="28E34A14" w14:textId="77777777" w:rsidR="005F3CB4" w:rsidRPr="00063F0D" w:rsidRDefault="005F3CB4" w:rsidP="003C3EA3">
      <w:pPr>
        <w:pStyle w:val="a5"/>
        <w:ind w:left="9072"/>
        <w:rPr>
          <w:rFonts w:ascii="Times New Roman" w:hAnsi="Times New Roman" w:cs="Times New Roman"/>
          <w:sz w:val="24"/>
          <w:szCs w:val="24"/>
        </w:rPr>
      </w:pPr>
      <w:r w:rsidRPr="00063F0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329DADB2" w14:textId="6219B2BC" w:rsidR="005F3CB4" w:rsidRPr="00063F0D" w:rsidRDefault="00F31858" w:rsidP="003C3EA3">
      <w:pPr>
        <w:pStyle w:val="a5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71303" w:rsidRPr="00063F0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26.10.2021 </w:t>
      </w:r>
      <w:r w:rsidR="00A71303" w:rsidRPr="00063F0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124/9</w:t>
      </w:r>
      <w:bookmarkStart w:id="0" w:name="_GoBack"/>
      <w:bookmarkEnd w:id="0"/>
    </w:p>
    <w:p w14:paraId="661D43A1" w14:textId="77777777" w:rsidR="005F3CB4" w:rsidRDefault="005F3CB4" w:rsidP="00A71303">
      <w:pPr>
        <w:pStyle w:val="a5"/>
        <w:rPr>
          <w:rFonts w:ascii="Times New Roman" w:hAnsi="Times New Roman" w:cs="Times New Roman"/>
        </w:rPr>
      </w:pPr>
    </w:p>
    <w:p w14:paraId="0BB859A6" w14:textId="77777777" w:rsidR="005F3CB4" w:rsidRPr="003C3EA3" w:rsidRDefault="005F3CB4" w:rsidP="00F049A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A3">
        <w:rPr>
          <w:rFonts w:ascii="Times New Roman" w:hAnsi="Times New Roman" w:cs="Times New Roman"/>
          <w:b/>
          <w:sz w:val="28"/>
          <w:szCs w:val="28"/>
        </w:rPr>
        <w:t>Структура Совета депутатов Городского округа Пушкинский Московской области</w:t>
      </w:r>
    </w:p>
    <w:p w14:paraId="3A53E6D5" w14:textId="77777777" w:rsidR="00DE26A3" w:rsidRDefault="00DE26A3" w:rsidP="00F049AA">
      <w:pPr>
        <w:pStyle w:val="a5"/>
        <w:ind w:left="35"/>
        <w:jc w:val="center"/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horzAnchor="page" w:tblpX="11231" w:tblpY="150"/>
        <w:tblW w:w="0" w:type="auto"/>
        <w:tblLook w:val="04A0" w:firstRow="1" w:lastRow="0" w:firstColumn="1" w:lastColumn="0" w:noHBand="0" w:noVBand="1"/>
      </w:tblPr>
      <w:tblGrid>
        <w:gridCol w:w="2886"/>
      </w:tblGrid>
      <w:tr w:rsidR="00DE26A3" w14:paraId="76A338BF" w14:textId="77777777" w:rsidTr="00A71303">
        <w:trPr>
          <w:trHeight w:val="1390"/>
        </w:trPr>
        <w:tc>
          <w:tcPr>
            <w:tcW w:w="2886" w:type="dxa"/>
            <w:vAlign w:val="center"/>
          </w:tcPr>
          <w:p w14:paraId="3FCB55B1" w14:textId="77777777" w:rsidR="00DE26A3" w:rsidRDefault="008C394A" w:rsidP="00743328">
            <w:pPr>
              <w:pStyle w:val="a5"/>
              <w:tabs>
                <w:tab w:val="left" w:pos="185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 ПО ОБЕСПЕЧЕНИЮ ДЕЯТЕЛЬНОСТИ </w:t>
            </w:r>
            <w:r w:rsidR="00DE26A3" w:rsidRPr="007F1DD3">
              <w:rPr>
                <w:rFonts w:ascii="Times New Roman" w:hAnsi="Times New Roman" w:cs="Times New Roman"/>
                <w:b/>
                <w:sz w:val="20"/>
                <w:szCs w:val="20"/>
              </w:rPr>
              <w:t>СОВЕТА ДЕПУТАТОВ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АППАРАТ СОВЕТА ДЕПУТАТОВ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172"/>
        <w:tblOverlap w:val="never"/>
        <w:tblW w:w="0" w:type="auto"/>
        <w:tblLook w:val="04A0" w:firstRow="1" w:lastRow="0" w:firstColumn="1" w:lastColumn="0" w:noHBand="0" w:noVBand="1"/>
      </w:tblPr>
      <w:tblGrid>
        <w:gridCol w:w="2860"/>
      </w:tblGrid>
      <w:tr w:rsidR="00DE26A3" w14:paraId="3783736A" w14:textId="77777777" w:rsidTr="00A71303">
        <w:trPr>
          <w:trHeight w:val="1401"/>
        </w:trPr>
        <w:tc>
          <w:tcPr>
            <w:tcW w:w="2860" w:type="dxa"/>
            <w:vAlign w:val="center"/>
          </w:tcPr>
          <w:p w14:paraId="6EC4E23B" w14:textId="77777777" w:rsidR="00DE26A3" w:rsidRDefault="00DE26A3" w:rsidP="00A71303">
            <w:pPr>
              <w:pStyle w:val="a5"/>
              <w:tabs>
                <w:tab w:val="left" w:pos="185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DD3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</w:t>
            </w:r>
          </w:p>
          <w:p w14:paraId="1227F28A" w14:textId="77777777" w:rsidR="00DE26A3" w:rsidRDefault="00DE26A3" w:rsidP="00A7130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СОВЕТА ДЕПУТАТОВ</w:t>
            </w:r>
          </w:p>
          <w:p w14:paraId="21904A69" w14:textId="77777777" w:rsidR="00DE26A3" w:rsidRPr="001E1296" w:rsidRDefault="001E1296" w:rsidP="00A713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296">
              <w:rPr>
                <w:rFonts w:ascii="Times New Roman" w:hAnsi="Times New Roman" w:cs="Times New Roman"/>
              </w:rPr>
              <w:t>(осуществ</w:t>
            </w:r>
            <w:r>
              <w:rPr>
                <w:rFonts w:ascii="Times New Roman" w:hAnsi="Times New Roman" w:cs="Times New Roman"/>
              </w:rPr>
              <w:t>ляет полномочия      на постоянной основе)</w:t>
            </w:r>
          </w:p>
        </w:tc>
      </w:tr>
    </w:tbl>
    <w:tbl>
      <w:tblPr>
        <w:tblStyle w:val="a6"/>
        <w:tblpPr w:leftFromText="180" w:rightFromText="180" w:vertAnchor="text" w:horzAnchor="page" w:tblpX="2504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2849"/>
      </w:tblGrid>
      <w:tr w:rsidR="00DE26A3" w14:paraId="17192803" w14:textId="77777777" w:rsidTr="00A71303">
        <w:trPr>
          <w:trHeight w:val="1399"/>
        </w:trPr>
        <w:tc>
          <w:tcPr>
            <w:tcW w:w="2849" w:type="dxa"/>
            <w:vAlign w:val="center"/>
          </w:tcPr>
          <w:p w14:paraId="48EF781B" w14:textId="77777777" w:rsidR="00DE26A3" w:rsidRDefault="00DE26A3" w:rsidP="00A7130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  <w:p w14:paraId="25DF9268" w14:textId="77777777" w:rsidR="00DE26A3" w:rsidRDefault="00DE26A3" w:rsidP="00A7130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СОВЕТА ДЕПУТАТОВ</w:t>
            </w:r>
          </w:p>
          <w:p w14:paraId="0D005728" w14:textId="77777777" w:rsidR="00DE26A3" w:rsidRDefault="00DE26A3" w:rsidP="00A713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(осуществляет полномочия</w:t>
            </w:r>
          </w:p>
          <w:p w14:paraId="611C55EC" w14:textId="77777777" w:rsidR="00DE26A3" w:rsidRDefault="00DE26A3" w:rsidP="00A713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 основе</w:t>
            </w:r>
            <w:r w:rsidR="00A71303">
              <w:rPr>
                <w:rFonts w:ascii="Times New Roman" w:hAnsi="Times New Roman" w:cs="Times New Roman"/>
              </w:rPr>
              <w:t>)</w:t>
            </w:r>
          </w:p>
        </w:tc>
      </w:tr>
    </w:tbl>
    <w:p w14:paraId="3B20B66F" w14:textId="77777777" w:rsidR="00DE26A3" w:rsidRDefault="00DE26A3" w:rsidP="00DE26A3">
      <w:pPr>
        <w:pStyle w:val="a5"/>
        <w:tabs>
          <w:tab w:val="left" w:pos="1859"/>
        </w:tabs>
        <w:ind w:left="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10394C4" w14:textId="77777777" w:rsidR="00F049AA" w:rsidRDefault="00DE26A3" w:rsidP="00DE26A3">
      <w:pPr>
        <w:pStyle w:val="a5"/>
        <w:tabs>
          <w:tab w:val="left" w:pos="1859"/>
        </w:tabs>
        <w:ind w:left="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 xml:space="preserve">   </w:t>
      </w:r>
    </w:p>
    <w:tbl>
      <w:tblPr>
        <w:tblStyle w:val="a6"/>
        <w:tblpPr w:leftFromText="180" w:rightFromText="180" w:vertAnchor="text" w:horzAnchor="page" w:tblpXSpec="center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2856"/>
      </w:tblGrid>
      <w:tr w:rsidR="001E1296" w14:paraId="21AFB9D6" w14:textId="77777777" w:rsidTr="00A71303">
        <w:trPr>
          <w:trHeight w:val="1529"/>
        </w:trPr>
        <w:tc>
          <w:tcPr>
            <w:tcW w:w="2856" w:type="dxa"/>
            <w:vAlign w:val="center"/>
          </w:tcPr>
          <w:p w14:paraId="316F183E" w14:textId="77777777" w:rsidR="001E1296" w:rsidRDefault="001E1296" w:rsidP="00A7130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ПЕРВЫЙ ЗАМЕСТИТЕЛЬ</w:t>
            </w:r>
          </w:p>
          <w:p w14:paraId="0E01D1E0" w14:textId="77777777" w:rsidR="001E1296" w:rsidRDefault="001E1296" w:rsidP="00A7130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ПРЕДСЕДАТЕЛЯ</w:t>
            </w:r>
          </w:p>
          <w:p w14:paraId="76DD3F8F" w14:textId="77777777" w:rsidR="001E1296" w:rsidRDefault="001E1296" w:rsidP="00A7130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СОВЕТА ДЕПУТАТОВ</w:t>
            </w:r>
          </w:p>
          <w:p w14:paraId="20DC5234" w14:textId="77777777" w:rsidR="001E1296" w:rsidRDefault="001E1296" w:rsidP="00A713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(осуществляет полномочия</w:t>
            </w:r>
          </w:p>
          <w:p w14:paraId="3F4A551B" w14:textId="77777777" w:rsidR="001E1296" w:rsidRDefault="001E1296" w:rsidP="00A713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 основе</w:t>
            </w:r>
            <w:r w:rsidR="00066B42">
              <w:rPr>
                <w:rFonts w:ascii="Times New Roman" w:hAnsi="Times New Roman" w:cs="Times New Roman"/>
              </w:rPr>
              <w:t>)</w:t>
            </w:r>
          </w:p>
        </w:tc>
      </w:tr>
    </w:tbl>
    <w:p w14:paraId="6D791617" w14:textId="77777777" w:rsidR="001E1296" w:rsidRDefault="001E1296" w:rsidP="001E1296">
      <w:pPr>
        <w:pStyle w:val="a5"/>
        <w:tabs>
          <w:tab w:val="left" w:pos="1859"/>
        </w:tabs>
        <w:ind w:left="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95157E8" w14:textId="77777777" w:rsidR="00F049AA" w:rsidRDefault="00F049AA" w:rsidP="00F049AA">
      <w:pPr>
        <w:pStyle w:val="a5"/>
        <w:ind w:left="35"/>
        <w:jc w:val="center"/>
        <w:rPr>
          <w:rFonts w:ascii="Times New Roman" w:hAnsi="Times New Roman" w:cs="Times New Roman"/>
        </w:rPr>
      </w:pPr>
    </w:p>
    <w:p w14:paraId="20A63A52" w14:textId="77777777" w:rsidR="001E1296" w:rsidRDefault="001E1296" w:rsidP="00F049AA">
      <w:pPr>
        <w:pStyle w:val="a5"/>
        <w:ind w:left="3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41829DE" w14:textId="77777777" w:rsidR="001E1296" w:rsidRDefault="001E1296" w:rsidP="00F049AA">
      <w:pPr>
        <w:pStyle w:val="a5"/>
        <w:ind w:left="35"/>
        <w:jc w:val="center"/>
        <w:rPr>
          <w:rFonts w:ascii="Times New Roman" w:hAnsi="Times New Roman" w:cs="Times New Roman"/>
        </w:rPr>
      </w:pPr>
    </w:p>
    <w:p w14:paraId="4E0AE777" w14:textId="77777777" w:rsidR="001E1296" w:rsidRDefault="00EA74F5" w:rsidP="00F049AA">
      <w:pPr>
        <w:pStyle w:val="a5"/>
        <w:ind w:left="3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F049AA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135E9474" w14:textId="77777777" w:rsidR="001E1296" w:rsidRDefault="001E1296" w:rsidP="00F049AA">
      <w:pPr>
        <w:pStyle w:val="a5"/>
        <w:ind w:left="3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71DFE9" w14:textId="77777777" w:rsidR="001E1296" w:rsidRDefault="001E1296" w:rsidP="001E1296">
      <w:pPr>
        <w:pStyle w:val="a5"/>
        <w:tabs>
          <w:tab w:val="left" w:pos="1859"/>
        </w:tabs>
        <w:ind w:left="35"/>
        <w:rPr>
          <w:rFonts w:ascii="Times New Roman" w:hAnsi="Times New Roman" w:cs="Times New Roman"/>
        </w:rPr>
      </w:pPr>
    </w:p>
    <w:p w14:paraId="61A7C935" w14:textId="77777777" w:rsidR="00A71303" w:rsidRDefault="00A71303" w:rsidP="001E1296">
      <w:pPr>
        <w:pStyle w:val="a5"/>
        <w:tabs>
          <w:tab w:val="left" w:pos="1859"/>
        </w:tabs>
        <w:ind w:left="35"/>
        <w:rPr>
          <w:rFonts w:ascii="Times New Roman" w:hAnsi="Times New Roman" w:cs="Times New Roman"/>
        </w:rPr>
      </w:pPr>
    </w:p>
    <w:p w14:paraId="7CDECEBE" w14:textId="77777777" w:rsidR="00A71303" w:rsidRDefault="00A71303" w:rsidP="00A71303">
      <w:pPr>
        <w:pStyle w:val="a5"/>
        <w:tabs>
          <w:tab w:val="left" w:pos="4350"/>
        </w:tabs>
        <w:ind w:left="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7E9FF" wp14:editId="7838BC11">
                <wp:simplePos x="0" y="0"/>
                <wp:positionH relativeFrom="column">
                  <wp:posOffset>-81915</wp:posOffset>
                </wp:positionH>
                <wp:positionV relativeFrom="paragraph">
                  <wp:posOffset>69850</wp:posOffset>
                </wp:positionV>
                <wp:extent cx="2295525" cy="7048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C236C" w14:textId="77777777" w:rsidR="00A71303" w:rsidRPr="00CD7FA0" w:rsidRDefault="00A71303" w:rsidP="00A71303">
                            <w:pPr>
                              <w:pStyle w:val="a5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D7F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ЗАМЕСТИТЕЛЬ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7F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ПРЕДСЕДАТЕЛЯ</w:t>
                            </w:r>
                          </w:p>
                          <w:p w14:paraId="4077E623" w14:textId="77777777" w:rsidR="00A71303" w:rsidRPr="00CD7FA0" w:rsidRDefault="00A71303" w:rsidP="00A71303">
                            <w:pPr>
                              <w:pStyle w:val="a5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D7F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СОВЕТА ДЕПУТАТОВ</w:t>
                            </w:r>
                          </w:p>
                          <w:p w14:paraId="52C4A8E0" w14:textId="77777777" w:rsidR="00A71303" w:rsidRPr="00CD7FA0" w:rsidRDefault="00A71303" w:rsidP="00A71303">
                            <w:pPr>
                              <w:pStyle w:val="a5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D7F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(осуществляет полномочия</w:t>
                            </w:r>
                          </w:p>
                          <w:p w14:paraId="5D8F833F" w14:textId="77777777" w:rsidR="00A71303" w:rsidRDefault="00A71303" w:rsidP="00A71303">
                            <w:pPr>
                              <w:jc w:val="center"/>
                            </w:pPr>
                            <w:r w:rsidRPr="00CD7F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непостоянной основе)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7E9FF" id="Прямоугольник 1" o:spid="_x0000_s1026" style="position:absolute;left:0;text-align:left;margin-left:-6.45pt;margin-top:5.5pt;width:180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" fillcolor="white [3201]" strokecolor="black [3200]" strokeweight="1pt">
                <v:textbox>
                  <w:txbxContent>
                    <w:p w14:paraId="66CC236C" w14:textId="77777777" w:rsidR="00A71303" w:rsidRPr="00CD7FA0" w:rsidRDefault="00A71303" w:rsidP="00A71303">
                      <w:pPr>
                        <w:pStyle w:val="a5"/>
                        <w:suppressOverlap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D7F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ЗАМЕСТИТЕЛЬ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D7F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ПРЕДСЕДАТЕЛЯ</w:t>
                      </w:r>
                    </w:p>
                    <w:p w14:paraId="4077E623" w14:textId="77777777" w:rsidR="00A71303" w:rsidRPr="00CD7FA0" w:rsidRDefault="00A71303" w:rsidP="00A71303">
                      <w:pPr>
                        <w:pStyle w:val="a5"/>
                        <w:suppressOverlap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D7F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СОВЕТА ДЕПУТАТОВ</w:t>
                      </w:r>
                    </w:p>
                    <w:p w14:paraId="52C4A8E0" w14:textId="77777777" w:rsidR="00A71303" w:rsidRPr="00CD7FA0" w:rsidRDefault="00A71303" w:rsidP="00A71303">
                      <w:pPr>
                        <w:pStyle w:val="a5"/>
                        <w:suppressOverlap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D7F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(осуществляет полномочия</w:t>
                      </w:r>
                    </w:p>
                    <w:p w14:paraId="5D8F833F" w14:textId="77777777" w:rsidR="00A71303" w:rsidRDefault="00A71303" w:rsidP="00A71303">
                      <w:pPr>
                        <w:jc w:val="center"/>
                      </w:pPr>
                      <w:r w:rsidRPr="00CD7F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непостоянной основе)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3CFB0" wp14:editId="489361FD">
                <wp:simplePos x="0" y="0"/>
                <wp:positionH relativeFrom="column">
                  <wp:posOffset>2404110</wp:posOffset>
                </wp:positionH>
                <wp:positionV relativeFrom="paragraph">
                  <wp:posOffset>69850</wp:posOffset>
                </wp:positionV>
                <wp:extent cx="2295525" cy="7334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6B22A8" w14:textId="77777777" w:rsidR="00A71303" w:rsidRPr="00CD7FA0" w:rsidRDefault="00A71303" w:rsidP="00A71303">
                            <w:pPr>
                              <w:pStyle w:val="a5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D7F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ЗАМЕСТИТЕЛЬ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7F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ПРЕДСЕДАТЕЛЯ</w:t>
                            </w:r>
                          </w:p>
                          <w:p w14:paraId="081D7F12" w14:textId="77777777" w:rsidR="00A71303" w:rsidRPr="00CD7FA0" w:rsidRDefault="00A71303" w:rsidP="00A71303">
                            <w:pPr>
                              <w:pStyle w:val="a5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D7F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СОВЕТА ДЕПУТАТОВ</w:t>
                            </w:r>
                          </w:p>
                          <w:p w14:paraId="6EA088B6" w14:textId="77777777" w:rsidR="00A71303" w:rsidRPr="00A71303" w:rsidRDefault="00A71303" w:rsidP="00A71303">
                            <w:pPr>
                              <w:pStyle w:val="a5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13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(осуществляет полномочия</w:t>
                            </w:r>
                          </w:p>
                          <w:p w14:paraId="1FA9B0A5" w14:textId="77777777" w:rsidR="00A71303" w:rsidRPr="00A71303" w:rsidRDefault="00A71303" w:rsidP="00A7130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13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непостоянной основе)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3CFB0" id="Прямоугольник 3" o:spid="_x0000_s1027" style="position:absolute;left:0;text-align:left;margin-left:189.3pt;margin-top:5.5pt;width:180.7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" fillcolor="window" strokecolor="windowText" strokeweight="1pt">
                <v:textbox>
                  <w:txbxContent>
                    <w:p w14:paraId="6B6B22A8" w14:textId="77777777" w:rsidR="00A71303" w:rsidRPr="00CD7FA0" w:rsidRDefault="00A71303" w:rsidP="00A71303">
                      <w:pPr>
                        <w:pStyle w:val="a5"/>
                        <w:suppressOverlap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D7F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ЗАМЕСТИТЕЛЬ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D7F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ПРЕДСЕДАТЕЛЯ</w:t>
                      </w:r>
                    </w:p>
                    <w:p w14:paraId="081D7F12" w14:textId="77777777" w:rsidR="00A71303" w:rsidRPr="00CD7FA0" w:rsidRDefault="00A71303" w:rsidP="00A71303">
                      <w:pPr>
                        <w:pStyle w:val="a5"/>
                        <w:suppressOverlap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D7F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СОВЕТА ДЕПУТАТОВ</w:t>
                      </w:r>
                    </w:p>
                    <w:p w14:paraId="6EA088B6" w14:textId="77777777" w:rsidR="00A71303" w:rsidRPr="00A71303" w:rsidRDefault="00A71303" w:rsidP="00A71303">
                      <w:pPr>
                        <w:pStyle w:val="a5"/>
                        <w:suppressOverlap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13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(осуществляет полномочия</w:t>
                      </w:r>
                    </w:p>
                    <w:p w14:paraId="1FA9B0A5" w14:textId="77777777" w:rsidR="00A71303" w:rsidRPr="00A71303" w:rsidRDefault="00A71303" w:rsidP="00A7130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13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непостоянной основе)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2F296" wp14:editId="2CC14FDE">
                <wp:simplePos x="0" y="0"/>
                <wp:positionH relativeFrom="column">
                  <wp:posOffset>4871085</wp:posOffset>
                </wp:positionH>
                <wp:positionV relativeFrom="paragraph">
                  <wp:posOffset>69850</wp:posOffset>
                </wp:positionV>
                <wp:extent cx="2295525" cy="7334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7B879B" w14:textId="77777777" w:rsidR="00A71303" w:rsidRPr="00CD7FA0" w:rsidRDefault="00A71303" w:rsidP="00A71303">
                            <w:pPr>
                              <w:pStyle w:val="a5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D7F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ЗАМЕСТИТЕЛЬ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7F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ПРЕДСЕДАТЕЛЯ</w:t>
                            </w:r>
                          </w:p>
                          <w:p w14:paraId="4D0E3D45" w14:textId="77777777" w:rsidR="00A71303" w:rsidRPr="00CD7FA0" w:rsidRDefault="00A71303" w:rsidP="00A71303">
                            <w:pPr>
                              <w:pStyle w:val="a5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D7F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СОВЕТА ДЕПУТАТОВ</w:t>
                            </w:r>
                          </w:p>
                          <w:p w14:paraId="36515290" w14:textId="77777777" w:rsidR="00A71303" w:rsidRPr="00A71303" w:rsidRDefault="00A71303" w:rsidP="00A71303">
                            <w:pPr>
                              <w:pStyle w:val="a5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13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(осуществляет полномочия</w:t>
                            </w:r>
                          </w:p>
                          <w:p w14:paraId="68D937A0" w14:textId="77777777" w:rsidR="00A71303" w:rsidRPr="00A71303" w:rsidRDefault="00A71303" w:rsidP="00A7130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13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непостоянной основе)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2F296" id="Прямоугольник 4" o:spid="_x0000_s1028" style="position:absolute;left:0;text-align:left;margin-left:383.55pt;margin-top:5.5pt;width:180.7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" fillcolor="window" strokecolor="windowText" strokeweight="1pt">
                <v:textbox>
                  <w:txbxContent>
                    <w:p w14:paraId="7B7B879B" w14:textId="77777777" w:rsidR="00A71303" w:rsidRPr="00CD7FA0" w:rsidRDefault="00A71303" w:rsidP="00A71303">
                      <w:pPr>
                        <w:pStyle w:val="a5"/>
                        <w:suppressOverlap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D7F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ЗАМЕСТИТЕЛЬ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D7F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ПРЕДСЕДАТЕЛЯ</w:t>
                      </w:r>
                    </w:p>
                    <w:p w14:paraId="4D0E3D45" w14:textId="77777777" w:rsidR="00A71303" w:rsidRPr="00CD7FA0" w:rsidRDefault="00A71303" w:rsidP="00A71303">
                      <w:pPr>
                        <w:pStyle w:val="a5"/>
                        <w:suppressOverlap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D7F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СОВЕТА ДЕПУТАТОВ</w:t>
                      </w:r>
                    </w:p>
                    <w:p w14:paraId="36515290" w14:textId="77777777" w:rsidR="00A71303" w:rsidRPr="00A71303" w:rsidRDefault="00A71303" w:rsidP="00A71303">
                      <w:pPr>
                        <w:pStyle w:val="a5"/>
                        <w:suppressOverlap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13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(осуществляет полномочия</w:t>
                      </w:r>
                    </w:p>
                    <w:p w14:paraId="68D937A0" w14:textId="77777777" w:rsidR="00A71303" w:rsidRPr="00A71303" w:rsidRDefault="00A71303" w:rsidP="00A7130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13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непостоянной основе)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1B64B" wp14:editId="1B5B0908">
                <wp:simplePos x="0" y="0"/>
                <wp:positionH relativeFrom="column">
                  <wp:posOffset>7328535</wp:posOffset>
                </wp:positionH>
                <wp:positionV relativeFrom="paragraph">
                  <wp:posOffset>69850</wp:posOffset>
                </wp:positionV>
                <wp:extent cx="2295525" cy="7334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028943" w14:textId="77777777" w:rsidR="00A71303" w:rsidRPr="00CD7FA0" w:rsidRDefault="00A71303" w:rsidP="00A71303">
                            <w:pPr>
                              <w:pStyle w:val="a5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D7F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ЗАМЕСТИТЕЛЬ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7F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ПРЕДСЕДАТЕЛЯ</w:t>
                            </w:r>
                          </w:p>
                          <w:p w14:paraId="1B589B18" w14:textId="77777777" w:rsidR="00A71303" w:rsidRPr="00CD7FA0" w:rsidRDefault="00A71303" w:rsidP="00A71303">
                            <w:pPr>
                              <w:pStyle w:val="a5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D7F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СОВЕТА ДЕПУТАТОВ</w:t>
                            </w:r>
                          </w:p>
                          <w:p w14:paraId="3142B3B2" w14:textId="77777777" w:rsidR="00A71303" w:rsidRPr="00A71303" w:rsidRDefault="00A71303" w:rsidP="00A71303">
                            <w:pPr>
                              <w:pStyle w:val="a5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13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(осуществляет полномочия</w:t>
                            </w:r>
                          </w:p>
                          <w:p w14:paraId="66F4948B" w14:textId="77777777" w:rsidR="00A71303" w:rsidRPr="00A71303" w:rsidRDefault="00A71303" w:rsidP="00A7130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13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непостоянной основе)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1B64B" id="Прямоугольник 5" o:spid="_x0000_s1029" style="position:absolute;left:0;text-align:left;margin-left:577.05pt;margin-top:5.5pt;width:180.7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" fillcolor="window" strokecolor="windowText" strokeweight="1pt">
                <v:textbox>
                  <w:txbxContent>
                    <w:p w14:paraId="2B028943" w14:textId="77777777" w:rsidR="00A71303" w:rsidRPr="00CD7FA0" w:rsidRDefault="00A71303" w:rsidP="00A71303">
                      <w:pPr>
                        <w:pStyle w:val="a5"/>
                        <w:suppressOverlap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D7F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ЗАМЕСТИТЕЛЬ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D7F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ПРЕДСЕДАТЕЛЯ</w:t>
                      </w:r>
                    </w:p>
                    <w:p w14:paraId="1B589B18" w14:textId="77777777" w:rsidR="00A71303" w:rsidRPr="00CD7FA0" w:rsidRDefault="00A71303" w:rsidP="00A71303">
                      <w:pPr>
                        <w:pStyle w:val="a5"/>
                        <w:suppressOverlap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D7F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СОВЕТА ДЕПУТАТОВ</w:t>
                      </w:r>
                    </w:p>
                    <w:p w14:paraId="3142B3B2" w14:textId="77777777" w:rsidR="00A71303" w:rsidRPr="00A71303" w:rsidRDefault="00A71303" w:rsidP="00A71303">
                      <w:pPr>
                        <w:pStyle w:val="a5"/>
                        <w:suppressOverlap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13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(осуществляет полномочия</w:t>
                      </w:r>
                    </w:p>
                    <w:p w14:paraId="66F4948B" w14:textId="77777777" w:rsidR="00A71303" w:rsidRPr="00A71303" w:rsidRDefault="00A71303" w:rsidP="00A7130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13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непостоянной основе)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</w:r>
    </w:p>
    <w:p w14:paraId="0AAE3CB9" w14:textId="77777777" w:rsidR="00A71303" w:rsidRDefault="00A71303" w:rsidP="001E1296">
      <w:pPr>
        <w:pStyle w:val="a5"/>
        <w:tabs>
          <w:tab w:val="left" w:pos="1859"/>
        </w:tabs>
        <w:ind w:left="35"/>
        <w:rPr>
          <w:rFonts w:ascii="Times New Roman" w:hAnsi="Times New Roman" w:cs="Times New Roman"/>
        </w:rPr>
      </w:pPr>
    </w:p>
    <w:p w14:paraId="595C35AF" w14:textId="77777777" w:rsidR="00A71303" w:rsidRDefault="00A71303" w:rsidP="001E1296">
      <w:pPr>
        <w:pStyle w:val="a5"/>
        <w:tabs>
          <w:tab w:val="left" w:pos="1859"/>
        </w:tabs>
        <w:ind w:left="35"/>
        <w:rPr>
          <w:rFonts w:ascii="Times New Roman" w:hAnsi="Times New Roman" w:cs="Times New Roman"/>
        </w:rPr>
      </w:pPr>
    </w:p>
    <w:p w14:paraId="4184686B" w14:textId="77777777" w:rsidR="00A71303" w:rsidRDefault="00A71303" w:rsidP="001E1296">
      <w:pPr>
        <w:pStyle w:val="a5"/>
        <w:tabs>
          <w:tab w:val="left" w:pos="1859"/>
        </w:tabs>
        <w:ind w:left="35"/>
        <w:rPr>
          <w:rFonts w:ascii="Times New Roman" w:hAnsi="Times New Roman" w:cs="Times New Roman"/>
        </w:rPr>
      </w:pPr>
    </w:p>
    <w:p w14:paraId="0FA6B5A7" w14:textId="77777777" w:rsidR="00A71303" w:rsidRDefault="00A71303" w:rsidP="001E1296">
      <w:pPr>
        <w:pStyle w:val="a5"/>
        <w:tabs>
          <w:tab w:val="left" w:pos="1859"/>
        </w:tabs>
        <w:ind w:left="35"/>
        <w:rPr>
          <w:rFonts w:ascii="Times New Roman" w:hAnsi="Times New Roman" w:cs="Times New Roman"/>
        </w:rPr>
      </w:pPr>
    </w:p>
    <w:p w14:paraId="099386E9" w14:textId="77777777" w:rsidR="00A71303" w:rsidRDefault="00A71303" w:rsidP="001E1296">
      <w:pPr>
        <w:pStyle w:val="a5"/>
        <w:tabs>
          <w:tab w:val="left" w:pos="1859"/>
        </w:tabs>
        <w:ind w:left="35"/>
        <w:rPr>
          <w:rFonts w:ascii="Times New Roman" w:hAnsi="Times New Roman" w:cs="Times New Roman"/>
        </w:rPr>
      </w:pPr>
    </w:p>
    <w:p w14:paraId="7BAB57CE" w14:textId="77777777" w:rsidR="00A71303" w:rsidRDefault="00A71303" w:rsidP="001E1296">
      <w:pPr>
        <w:pStyle w:val="a5"/>
        <w:tabs>
          <w:tab w:val="left" w:pos="1859"/>
        </w:tabs>
        <w:ind w:left="35"/>
        <w:rPr>
          <w:rFonts w:ascii="Times New Roman" w:hAnsi="Times New Roman" w:cs="Times New Roman"/>
        </w:rPr>
      </w:pPr>
    </w:p>
    <w:p w14:paraId="77547EC1" w14:textId="77777777" w:rsidR="00A71303" w:rsidRDefault="00066B42" w:rsidP="001E1296">
      <w:pPr>
        <w:pStyle w:val="a5"/>
        <w:tabs>
          <w:tab w:val="left" w:pos="1859"/>
        </w:tabs>
        <w:ind w:left="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62AB6" wp14:editId="6651416F">
                <wp:simplePos x="0" y="0"/>
                <wp:positionH relativeFrom="column">
                  <wp:posOffset>4889140</wp:posOffset>
                </wp:positionH>
                <wp:positionV relativeFrom="paragraph">
                  <wp:posOffset>70561</wp:posOffset>
                </wp:positionV>
                <wp:extent cx="4776716" cy="974109"/>
                <wp:effectExtent l="0" t="0" r="24130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16" cy="9741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69C5E1" w14:textId="77777777" w:rsidR="00A71303" w:rsidRDefault="00A71303" w:rsidP="00066B42">
                            <w:pPr>
                              <w:jc w:val="center"/>
                            </w:pPr>
                            <w:r w:rsidRPr="00A65508">
                              <w:rPr>
                                <w:rFonts w:ascii="Times New Roman" w:hAnsi="Times New Roman" w:cs="Times New Roman"/>
                                <w:b/>
                              </w:rPr>
                              <w:t>ПРЕДСЕДАТЕЛЬ И ЗАМЕСТИТЕЛЬ ПРЕДСЕДАТЕЛЯ</w:t>
                            </w:r>
                            <w:r w:rsidR="00066B4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65508">
                              <w:rPr>
                                <w:rFonts w:ascii="Times New Roman" w:hAnsi="Times New Roman" w:cs="Times New Roman"/>
                                <w:b/>
                              </w:rPr>
                              <w:t>КОМИССИИ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по градостроительному регулированию, жилищной политике, городскому хозяйству, социальной политике и потребительскому рынку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62AB6" id="Прямоугольник 7" o:spid="_x0000_s1030" style="position:absolute;left:0;text-align:left;margin-left:384.95pt;margin-top:5.55pt;width:376.1pt;height:7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" fillcolor="window" strokecolor="windowText" strokeweight="1pt">
                <v:textbox>
                  <w:txbxContent>
                    <w:p w14:paraId="4E69C5E1" w14:textId="77777777" w:rsidR="00A71303" w:rsidRDefault="00A71303" w:rsidP="00066B42">
                      <w:pPr>
                        <w:jc w:val="center"/>
                      </w:pPr>
                      <w:r w:rsidRPr="00A65508">
                        <w:rPr>
                          <w:rFonts w:ascii="Times New Roman" w:hAnsi="Times New Roman" w:cs="Times New Roman"/>
                          <w:b/>
                        </w:rPr>
                        <w:t>ПРЕДСЕДАТЕЛЬ И ЗАМЕСТИТЕЛЬ ПРЕДСЕДАТЕЛЯ</w:t>
                      </w:r>
                      <w:r w:rsidR="00066B4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65508">
                        <w:rPr>
                          <w:rFonts w:ascii="Times New Roman" w:hAnsi="Times New Roman" w:cs="Times New Roman"/>
                          <w:b/>
                        </w:rPr>
                        <w:t>КОМИССИИ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по градостроительному регулированию, жилищной политике, городскому хозяйству, социальной политике и потребительскому рынку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483DCD" wp14:editId="2C77D2B1">
                <wp:simplePos x="0" y="0"/>
                <wp:positionH relativeFrom="column">
                  <wp:posOffset>-24054</wp:posOffset>
                </wp:positionH>
                <wp:positionV relativeFrom="paragraph">
                  <wp:posOffset>63737</wp:posOffset>
                </wp:positionV>
                <wp:extent cx="4756245" cy="1028700"/>
                <wp:effectExtent l="0" t="0" r="2540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24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9D0B4" w14:textId="77777777" w:rsidR="00A71303" w:rsidRDefault="00066B42" w:rsidP="00066B4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</w:t>
                            </w:r>
                            <w:r w:rsidR="00A71303" w:rsidRPr="00121E5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РЕДСЕДАТЕЛЬ И ЗАМЕСТИТЕЛЬ ПРЕДСЕДАТЕЛЯ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КО</w:t>
                            </w:r>
                            <w:r w:rsidR="00A71303" w:rsidRPr="00121E5B">
                              <w:rPr>
                                <w:rFonts w:ascii="Times New Roman" w:hAnsi="Times New Roman" w:cs="Times New Roman"/>
                                <w:b/>
                              </w:rPr>
                              <w:t>МИССИИ</w:t>
                            </w:r>
                            <w:r w:rsidR="00A71303">
                              <w:rPr>
                                <w:rFonts w:ascii="Times New Roman" w:hAnsi="Times New Roman" w:cs="Times New Roman"/>
                              </w:rPr>
                              <w:t xml:space="preserve"> по вопросам бюджетно-правового и имущественного регулирования, нормотворчества, взаимодействия с органами государственной власти, местного самоуправления, общественными организациями и вопросам депутатской этики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483DCD" id="Прямоугольник 6" o:spid="_x0000_s1031" style="position:absolute;left:0;text-align:left;margin-left:-1.9pt;margin-top:5pt;width:374.5pt;height:8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" fillcolor="white [3201]" strokecolor="black [3200]" strokeweight="1pt">
                <v:textbox>
                  <w:txbxContent>
                    <w:p w14:paraId="0A99D0B4" w14:textId="77777777" w:rsidR="00A71303" w:rsidRDefault="00066B42" w:rsidP="00066B42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</w:t>
                      </w:r>
                      <w:r w:rsidR="00A71303" w:rsidRPr="00121E5B">
                        <w:rPr>
                          <w:rFonts w:ascii="Times New Roman" w:hAnsi="Times New Roman" w:cs="Times New Roman"/>
                          <w:b/>
                        </w:rPr>
                        <w:t xml:space="preserve">РЕДСЕДАТЕЛЬ И ЗАМЕСТИТЕЛЬ ПРЕДСЕДАТЕЛЯ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КО</w:t>
                      </w:r>
                      <w:r w:rsidR="00A71303" w:rsidRPr="00121E5B">
                        <w:rPr>
                          <w:rFonts w:ascii="Times New Roman" w:hAnsi="Times New Roman" w:cs="Times New Roman"/>
                          <w:b/>
                        </w:rPr>
                        <w:t>МИССИИ</w:t>
                      </w:r>
                      <w:r w:rsidR="00A71303">
                        <w:rPr>
                          <w:rFonts w:ascii="Times New Roman" w:hAnsi="Times New Roman" w:cs="Times New Roman"/>
                        </w:rPr>
                        <w:t xml:space="preserve"> по вопросам бюджетно-правового и имущественного регулирования, нормотворчества, взаимодействия с органами государственной власти, местного самоуправления, общественными организациями и вопросам депутатской этики</w:t>
                      </w:r>
                    </w:p>
                  </w:txbxContent>
                </v:textbox>
              </v:rect>
            </w:pict>
          </mc:Fallback>
        </mc:AlternateContent>
      </w:r>
    </w:p>
    <w:p w14:paraId="7F8FBB4E" w14:textId="77777777" w:rsidR="00A71303" w:rsidRDefault="00A71303" w:rsidP="001E1296">
      <w:pPr>
        <w:pStyle w:val="a5"/>
        <w:tabs>
          <w:tab w:val="left" w:pos="1859"/>
        </w:tabs>
        <w:ind w:left="35"/>
        <w:rPr>
          <w:rFonts w:ascii="Times New Roman" w:hAnsi="Times New Roman" w:cs="Times New Roman"/>
        </w:rPr>
      </w:pPr>
    </w:p>
    <w:p w14:paraId="48118FA7" w14:textId="77777777" w:rsidR="00A71303" w:rsidRDefault="00A71303" w:rsidP="001E1296">
      <w:pPr>
        <w:pStyle w:val="a5"/>
        <w:tabs>
          <w:tab w:val="left" w:pos="1859"/>
        </w:tabs>
        <w:ind w:left="35"/>
        <w:rPr>
          <w:rFonts w:ascii="Times New Roman" w:hAnsi="Times New Roman" w:cs="Times New Roman"/>
        </w:rPr>
      </w:pPr>
    </w:p>
    <w:p w14:paraId="64C0DE4B" w14:textId="77777777" w:rsidR="00A71303" w:rsidRDefault="00A71303" w:rsidP="001E1296">
      <w:pPr>
        <w:pStyle w:val="a5"/>
        <w:tabs>
          <w:tab w:val="left" w:pos="1859"/>
        </w:tabs>
        <w:ind w:left="35"/>
        <w:rPr>
          <w:rFonts w:ascii="Times New Roman" w:hAnsi="Times New Roman" w:cs="Times New Roman"/>
        </w:rPr>
      </w:pPr>
    </w:p>
    <w:p w14:paraId="561CE146" w14:textId="77777777" w:rsidR="00A71303" w:rsidRDefault="00A71303" w:rsidP="001E1296">
      <w:pPr>
        <w:pStyle w:val="a5"/>
        <w:tabs>
          <w:tab w:val="left" w:pos="1859"/>
        </w:tabs>
        <w:ind w:left="35"/>
        <w:rPr>
          <w:rFonts w:ascii="Times New Roman" w:hAnsi="Times New Roman" w:cs="Times New Roman"/>
        </w:rPr>
      </w:pPr>
    </w:p>
    <w:p w14:paraId="2CFB2833" w14:textId="77777777" w:rsidR="00A71303" w:rsidRDefault="00A71303" w:rsidP="001E1296">
      <w:pPr>
        <w:pStyle w:val="a5"/>
        <w:tabs>
          <w:tab w:val="left" w:pos="1859"/>
        </w:tabs>
        <w:ind w:left="35"/>
        <w:rPr>
          <w:rFonts w:ascii="Times New Roman" w:hAnsi="Times New Roman" w:cs="Times New Roman"/>
        </w:rPr>
      </w:pPr>
    </w:p>
    <w:p w14:paraId="3A420A57" w14:textId="77777777" w:rsidR="00A71303" w:rsidRDefault="00A71303" w:rsidP="001E1296">
      <w:pPr>
        <w:pStyle w:val="a5"/>
        <w:tabs>
          <w:tab w:val="left" w:pos="1859"/>
        </w:tabs>
        <w:ind w:left="35"/>
        <w:rPr>
          <w:rFonts w:ascii="Times New Roman" w:hAnsi="Times New Roman" w:cs="Times New Roman"/>
        </w:rPr>
      </w:pPr>
    </w:p>
    <w:p w14:paraId="12936EF8" w14:textId="77777777" w:rsidR="00A71303" w:rsidRDefault="00066B42" w:rsidP="001E1296">
      <w:pPr>
        <w:pStyle w:val="a5"/>
        <w:tabs>
          <w:tab w:val="left" w:pos="1859"/>
        </w:tabs>
        <w:ind w:left="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DA9563" wp14:editId="5BA1BC92">
                <wp:simplePos x="0" y="0"/>
                <wp:positionH relativeFrom="margin">
                  <wp:posOffset>4923259</wp:posOffset>
                </wp:positionH>
                <wp:positionV relativeFrom="paragraph">
                  <wp:posOffset>106036</wp:posOffset>
                </wp:positionV>
                <wp:extent cx="4728950" cy="523733"/>
                <wp:effectExtent l="0" t="0" r="14605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8950" cy="5237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51385C" w14:textId="77777777" w:rsidR="00066B42" w:rsidRDefault="00066B42" w:rsidP="00066B42">
                            <w:pPr>
                              <w:pStyle w:val="a5"/>
                              <w:tabs>
                                <w:tab w:val="left" w:pos="7770"/>
                                <w:tab w:val="right" w:pos="14570"/>
                              </w:tabs>
                              <w:ind w:left="3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ФРАКЦИИ И ДЕПУТАТСКИЕ ОБЪЕДИНЕНИЯ</w:t>
                            </w:r>
                          </w:p>
                          <w:p w14:paraId="3CEC16C3" w14:textId="77777777" w:rsidR="00066B42" w:rsidRDefault="00066B42" w:rsidP="00066B42">
                            <w:pPr>
                              <w:pStyle w:val="a5"/>
                              <w:ind w:left="3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ПОЛИТИЧЕСКИХ ПАРТИЙ, ПРЕДСТАВЛЕННЫХ</w:t>
                            </w:r>
                          </w:p>
                          <w:p w14:paraId="4831FBB3" w14:textId="77777777" w:rsidR="00066B42" w:rsidRDefault="00066B42" w:rsidP="00066B4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 СОВЕТЕ ДЕПУТАТОВ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A9563" id="Прямоугольник 2" o:spid="_x0000_s1032" style="position:absolute;left:0;text-align:left;margin-left:387.65pt;margin-top:8.35pt;width:372.3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" fillcolor="window" strokecolor="windowText" strokeweight="1pt">
                <v:textbox>
                  <w:txbxContent>
                    <w:p w14:paraId="6E51385C" w14:textId="77777777" w:rsidR="00066B42" w:rsidRDefault="00066B42" w:rsidP="00066B42">
                      <w:pPr>
                        <w:pStyle w:val="a5"/>
                        <w:tabs>
                          <w:tab w:val="left" w:pos="7770"/>
                          <w:tab w:val="right" w:pos="14570"/>
                        </w:tabs>
                        <w:ind w:left="35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ФРАКЦИИ И ДЕПУТАТСКИЕ ОБЪЕДИНЕНИЯ</w:t>
                      </w:r>
                    </w:p>
                    <w:p w14:paraId="3CEC16C3" w14:textId="77777777" w:rsidR="00066B42" w:rsidRDefault="00066B42" w:rsidP="00066B42">
                      <w:pPr>
                        <w:pStyle w:val="a5"/>
                        <w:ind w:left="35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ПОЛИТИЧЕСКИХ ПАРТИЙ, ПРЕДСТАВЛЕННЫХ</w:t>
                      </w:r>
                    </w:p>
                    <w:p w14:paraId="4831FBB3" w14:textId="77777777" w:rsidR="00066B42" w:rsidRDefault="00066B42" w:rsidP="00066B42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 СОВЕТЕ ДЕПУТАТОВ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14DEE2" w14:textId="77777777" w:rsidR="00066B42" w:rsidRDefault="00066B42" w:rsidP="00066B42">
      <w:pPr>
        <w:pStyle w:val="a5"/>
        <w:tabs>
          <w:tab w:val="left" w:pos="7770"/>
          <w:tab w:val="right" w:pos="14570"/>
        </w:tabs>
        <w:ind w:left="3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64B7662E" w14:textId="77777777" w:rsidR="00A65508" w:rsidRDefault="00A65508" w:rsidP="00A65508">
      <w:pPr>
        <w:pStyle w:val="a5"/>
        <w:ind w:left="35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A65508" w:rsidSect="00A6550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B4"/>
    <w:rsid w:val="00063F0D"/>
    <w:rsid w:val="00066B42"/>
    <w:rsid w:val="00121E5B"/>
    <w:rsid w:val="001E1296"/>
    <w:rsid w:val="003C3EA3"/>
    <w:rsid w:val="004D1E4E"/>
    <w:rsid w:val="005F3CB4"/>
    <w:rsid w:val="00711EFA"/>
    <w:rsid w:val="00743328"/>
    <w:rsid w:val="00766E10"/>
    <w:rsid w:val="007F1DD3"/>
    <w:rsid w:val="008C394A"/>
    <w:rsid w:val="00A65508"/>
    <w:rsid w:val="00A71303"/>
    <w:rsid w:val="00B878A8"/>
    <w:rsid w:val="00B9147B"/>
    <w:rsid w:val="00C20BAD"/>
    <w:rsid w:val="00CD7FA0"/>
    <w:rsid w:val="00DE26A3"/>
    <w:rsid w:val="00EA74F5"/>
    <w:rsid w:val="00F049AA"/>
    <w:rsid w:val="00F31858"/>
    <w:rsid w:val="00F37135"/>
    <w:rsid w:val="00F8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5F6F"/>
  <w15:chartTrackingRefBased/>
  <w15:docId w15:val="{2ABC7162-A52A-4111-96D1-3309BC5C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CB4"/>
  </w:style>
  <w:style w:type="paragraph" w:styleId="a5">
    <w:name w:val="No Spacing"/>
    <w:uiPriority w:val="1"/>
    <w:qFormat/>
    <w:rsid w:val="005F3CB4"/>
    <w:pPr>
      <w:spacing w:after="0" w:line="240" w:lineRule="auto"/>
    </w:pPr>
  </w:style>
  <w:style w:type="table" w:styleId="a6">
    <w:name w:val="Table Grid"/>
    <w:basedOn w:val="a1"/>
    <w:uiPriority w:val="39"/>
    <w:rsid w:val="005F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В. Донскова</cp:lastModifiedBy>
  <cp:revision>3</cp:revision>
  <dcterms:created xsi:type="dcterms:W3CDTF">2022-08-04T14:28:00Z</dcterms:created>
  <dcterms:modified xsi:type="dcterms:W3CDTF">2022-08-05T08:20:00Z</dcterms:modified>
</cp:coreProperties>
</file>