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DCE" w:rsidRPr="00D75769" w:rsidRDefault="00BE56EB" w:rsidP="00D94DCE">
      <w:pPr>
        <w:jc w:val="center"/>
        <w:rPr>
          <w:b/>
          <w:spacing w:val="20"/>
          <w:sz w:val="4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9.55pt;margin-top:-4.85pt;width:58.25pt;height:1in;z-index:251657728">
            <v:imagedata r:id="rId8" o:title=""/>
          </v:shape>
          <o:OLEObject Type="Embed" ProgID="PBrush" ShapeID="_x0000_s1028" DrawAspect="Content" ObjectID="_1673963774" r:id="rId9"/>
        </w:object>
      </w:r>
    </w:p>
    <w:p w:rsidR="00D94DCE" w:rsidRPr="00D75769" w:rsidRDefault="00D94DCE" w:rsidP="00D94DCE">
      <w:pPr>
        <w:jc w:val="center"/>
        <w:rPr>
          <w:b/>
          <w:spacing w:val="20"/>
          <w:sz w:val="40"/>
          <w:lang w:val="en-US"/>
        </w:rPr>
      </w:pPr>
    </w:p>
    <w:p w:rsidR="00D94DCE" w:rsidRPr="00D75769" w:rsidRDefault="00D94DCE" w:rsidP="00D94DCE">
      <w:pPr>
        <w:rPr>
          <w:b/>
          <w:spacing w:val="20"/>
          <w:sz w:val="40"/>
        </w:rPr>
      </w:pPr>
    </w:p>
    <w:p w:rsidR="004130FE" w:rsidRDefault="004130FE" w:rsidP="00B55CC1">
      <w:pPr>
        <w:jc w:val="center"/>
        <w:rPr>
          <w:b/>
          <w:spacing w:val="20"/>
          <w:sz w:val="48"/>
          <w:szCs w:val="48"/>
        </w:rPr>
      </w:pPr>
    </w:p>
    <w:p w:rsidR="00D94DCE" w:rsidRPr="00941EBC" w:rsidRDefault="00D94DCE" w:rsidP="00D11A86">
      <w:pPr>
        <w:jc w:val="center"/>
        <w:rPr>
          <w:b/>
          <w:spacing w:val="20"/>
          <w:sz w:val="48"/>
          <w:szCs w:val="48"/>
        </w:rPr>
      </w:pPr>
      <w:r w:rsidRPr="00941EBC">
        <w:rPr>
          <w:b/>
          <w:spacing w:val="20"/>
          <w:sz w:val="48"/>
          <w:szCs w:val="48"/>
        </w:rPr>
        <w:t>АДМИНИСТРАЦИЯ</w:t>
      </w:r>
    </w:p>
    <w:p w:rsidR="00D94DCE" w:rsidRPr="00941EBC" w:rsidRDefault="00D94DCE" w:rsidP="00D11A86">
      <w:pPr>
        <w:pStyle w:val="1"/>
        <w:spacing w:line="240" w:lineRule="auto"/>
        <w:rPr>
          <w:spacing w:val="-18"/>
          <w:sz w:val="48"/>
          <w:szCs w:val="48"/>
        </w:rPr>
      </w:pPr>
      <w:r w:rsidRPr="00941EBC">
        <w:rPr>
          <w:sz w:val="48"/>
          <w:szCs w:val="48"/>
        </w:rPr>
        <w:t xml:space="preserve">ПУШКИНСКОГО </w:t>
      </w:r>
      <w:r w:rsidR="000E6B4E" w:rsidRPr="00941EBC">
        <w:rPr>
          <w:sz w:val="48"/>
          <w:szCs w:val="48"/>
        </w:rPr>
        <w:t>ГОРОДСКОГО ОКРУГА</w:t>
      </w:r>
    </w:p>
    <w:p w:rsidR="00D94DCE" w:rsidRPr="0033077E" w:rsidRDefault="00901F64" w:rsidP="00D11A86">
      <w:pPr>
        <w:pStyle w:val="1"/>
        <w:spacing w:line="240" w:lineRule="auto"/>
        <w:rPr>
          <w:rFonts w:ascii="Arial" w:hAnsi="Arial" w:cs="Arial"/>
          <w:sz w:val="44"/>
          <w:szCs w:val="48"/>
        </w:rPr>
      </w:pPr>
      <w:r w:rsidRPr="0033077E">
        <w:rPr>
          <w:sz w:val="44"/>
          <w:szCs w:val="48"/>
        </w:rPr>
        <w:t>МОСКОВСКОЙ ОБЛАСТИ</w:t>
      </w:r>
    </w:p>
    <w:p w:rsidR="00D94DCE" w:rsidRDefault="00D94DCE" w:rsidP="00D11A86">
      <w:pPr>
        <w:jc w:val="center"/>
        <w:rPr>
          <w:rFonts w:ascii="Arial" w:hAnsi="Arial" w:cs="Arial"/>
        </w:rPr>
      </w:pPr>
    </w:p>
    <w:p w:rsidR="00B55CC1" w:rsidRDefault="00B55CC1" w:rsidP="00B55CC1">
      <w:pPr>
        <w:rPr>
          <w:rFonts w:ascii="Arial" w:hAnsi="Arial" w:cs="Arial"/>
        </w:rPr>
      </w:pPr>
    </w:p>
    <w:p w:rsidR="00D94DCE" w:rsidRPr="0033077E" w:rsidRDefault="00D94DCE" w:rsidP="00B55CC1">
      <w:pPr>
        <w:jc w:val="center"/>
        <w:rPr>
          <w:sz w:val="22"/>
        </w:rPr>
      </w:pPr>
      <w:r w:rsidRPr="0033077E">
        <w:rPr>
          <w:b/>
          <w:spacing w:val="20"/>
          <w:sz w:val="44"/>
        </w:rPr>
        <w:t>ПОСТАНОВЛЕНИЕ</w:t>
      </w:r>
    </w:p>
    <w:p w:rsidR="00D94DCE" w:rsidRPr="00EF6329" w:rsidRDefault="00D94DCE" w:rsidP="00B55CC1">
      <w:pPr>
        <w:jc w:val="center"/>
        <w:rPr>
          <w:rFonts w:ascii="Arial" w:hAnsi="Arial" w:cs="Arial"/>
          <w:sz w:val="16"/>
        </w:rPr>
      </w:pPr>
    </w:p>
    <w:tbl>
      <w:tblPr>
        <w:tblW w:w="0" w:type="auto"/>
        <w:jc w:val="center"/>
        <w:tblLayout w:type="fixed"/>
        <w:tblCellMar>
          <w:left w:w="71" w:type="dxa"/>
          <w:right w:w="71" w:type="dxa"/>
        </w:tblCellMar>
        <w:tblLook w:val="0000" w:firstRow="0" w:lastRow="0" w:firstColumn="0" w:lastColumn="0" w:noHBand="0" w:noVBand="0"/>
      </w:tblPr>
      <w:tblGrid>
        <w:gridCol w:w="1630"/>
        <w:gridCol w:w="397"/>
        <w:gridCol w:w="1418"/>
      </w:tblGrid>
      <w:tr w:rsidR="009D688E" w:rsidRPr="00EF6329" w:rsidTr="00026AD3">
        <w:trPr>
          <w:jc w:val="center"/>
        </w:trPr>
        <w:tc>
          <w:tcPr>
            <w:tcW w:w="1630" w:type="dxa"/>
            <w:tcBorders>
              <w:top w:val="nil"/>
              <w:left w:val="nil"/>
              <w:bottom w:val="single" w:sz="6" w:space="0" w:color="auto"/>
              <w:right w:val="nil"/>
            </w:tcBorders>
            <w:shd w:val="clear" w:color="auto" w:fill="auto"/>
          </w:tcPr>
          <w:p w:rsidR="009D688E" w:rsidRPr="009D688E" w:rsidRDefault="009D688E" w:rsidP="009D688E">
            <w:pPr>
              <w:jc w:val="both"/>
              <w:rPr>
                <w:sz w:val="28"/>
                <w:szCs w:val="24"/>
              </w:rPr>
            </w:pPr>
            <w:r w:rsidRPr="009D688E">
              <w:rPr>
                <w:sz w:val="28"/>
                <w:szCs w:val="24"/>
              </w:rPr>
              <w:t xml:space="preserve"> 04.02.2021</w:t>
            </w:r>
          </w:p>
        </w:tc>
        <w:tc>
          <w:tcPr>
            <w:tcW w:w="397" w:type="dxa"/>
            <w:shd w:val="clear" w:color="auto" w:fill="auto"/>
          </w:tcPr>
          <w:p w:rsidR="009D688E" w:rsidRPr="009D688E" w:rsidRDefault="009D688E" w:rsidP="00466E3D">
            <w:pPr>
              <w:jc w:val="center"/>
              <w:rPr>
                <w:b/>
                <w:sz w:val="28"/>
                <w:szCs w:val="24"/>
              </w:rPr>
            </w:pPr>
            <w:r w:rsidRPr="009D688E">
              <w:rPr>
                <w:b/>
                <w:sz w:val="28"/>
                <w:szCs w:val="24"/>
              </w:rPr>
              <w:t>№</w:t>
            </w:r>
          </w:p>
        </w:tc>
        <w:tc>
          <w:tcPr>
            <w:tcW w:w="1418" w:type="dxa"/>
            <w:tcBorders>
              <w:top w:val="nil"/>
              <w:left w:val="nil"/>
              <w:bottom w:val="single" w:sz="6" w:space="0" w:color="auto"/>
              <w:right w:val="nil"/>
            </w:tcBorders>
            <w:shd w:val="clear" w:color="auto" w:fill="auto"/>
          </w:tcPr>
          <w:p w:rsidR="009D688E" w:rsidRPr="009D688E" w:rsidRDefault="009D688E" w:rsidP="00466E3D">
            <w:pPr>
              <w:jc w:val="center"/>
              <w:rPr>
                <w:sz w:val="28"/>
                <w:szCs w:val="24"/>
              </w:rPr>
            </w:pPr>
            <w:r w:rsidRPr="009D688E">
              <w:rPr>
                <w:sz w:val="28"/>
                <w:szCs w:val="24"/>
              </w:rPr>
              <w:t xml:space="preserve">107 </w:t>
            </w:r>
          </w:p>
        </w:tc>
      </w:tr>
    </w:tbl>
    <w:p w:rsidR="00466E3D" w:rsidRDefault="00466E3D" w:rsidP="00466E3D">
      <w:pPr>
        <w:pStyle w:val="af4"/>
        <w:spacing w:before="0" w:beforeAutospacing="0" w:after="0" w:afterAutospacing="0"/>
        <w:jc w:val="center"/>
        <w:rPr>
          <w:b/>
          <w:sz w:val="28"/>
        </w:rPr>
      </w:pPr>
    </w:p>
    <w:p w:rsidR="00466E3D" w:rsidRDefault="00FA2BB8" w:rsidP="00466E3D">
      <w:pPr>
        <w:pStyle w:val="af4"/>
        <w:spacing w:before="0" w:beforeAutospacing="0" w:after="0" w:afterAutospacing="0"/>
        <w:jc w:val="center"/>
        <w:rPr>
          <w:b/>
          <w:sz w:val="28"/>
        </w:rPr>
      </w:pPr>
      <w:r w:rsidRPr="00466E3D">
        <w:rPr>
          <w:b/>
          <w:sz w:val="28"/>
        </w:rPr>
        <w:t xml:space="preserve">Об утверждении Комплексного плана мероприятий </w:t>
      </w:r>
    </w:p>
    <w:p w:rsidR="00FA2BB8" w:rsidRDefault="00FA2BB8" w:rsidP="00466E3D">
      <w:pPr>
        <w:pStyle w:val="af4"/>
        <w:spacing w:before="0" w:beforeAutospacing="0" w:after="0" w:afterAutospacing="0"/>
        <w:jc w:val="center"/>
        <w:rPr>
          <w:b/>
          <w:sz w:val="28"/>
        </w:rPr>
      </w:pPr>
      <w:r w:rsidRPr="00466E3D">
        <w:rPr>
          <w:b/>
          <w:sz w:val="28"/>
        </w:rPr>
        <w:t xml:space="preserve">по </w:t>
      </w:r>
      <w:r w:rsidR="003A43D6" w:rsidRPr="00466E3D">
        <w:rPr>
          <w:b/>
          <w:sz w:val="28"/>
        </w:rPr>
        <w:t>предупреждению заноса, ликвидации и недопущению распространения африканской чумы свиней на территории Пушкинского городского округа Московской области на 2021-2024 годы</w:t>
      </w:r>
    </w:p>
    <w:p w:rsidR="00466E3D" w:rsidRPr="00466E3D" w:rsidRDefault="00466E3D" w:rsidP="00466E3D">
      <w:pPr>
        <w:pStyle w:val="af4"/>
        <w:spacing w:before="0" w:beforeAutospacing="0" w:after="0" w:afterAutospacing="0"/>
        <w:jc w:val="center"/>
        <w:rPr>
          <w:b/>
          <w:sz w:val="28"/>
        </w:rPr>
      </w:pPr>
    </w:p>
    <w:p w:rsidR="003F3A6B" w:rsidRPr="00466E3D" w:rsidRDefault="000C6469" w:rsidP="0058226A">
      <w:pPr>
        <w:pStyle w:val="af4"/>
        <w:spacing w:after="0" w:afterAutospacing="0" w:line="276" w:lineRule="auto"/>
        <w:contextualSpacing/>
        <w:jc w:val="both"/>
        <w:rPr>
          <w:color w:val="000000" w:themeColor="text1"/>
          <w:sz w:val="28"/>
        </w:rPr>
      </w:pPr>
      <w:r w:rsidRPr="009A4EBF">
        <w:tab/>
      </w:r>
      <w:r w:rsidR="00FA2BB8" w:rsidRPr="00466E3D">
        <w:rPr>
          <w:sz w:val="28"/>
        </w:rPr>
        <w:t xml:space="preserve">В целях предупреждения заболевания свиней африканской чумой </w:t>
      </w:r>
      <w:r w:rsidR="00466E3D">
        <w:rPr>
          <w:sz w:val="28"/>
        </w:rPr>
        <w:br/>
      </w:r>
      <w:r w:rsidR="00FA2BB8" w:rsidRPr="00466E3D">
        <w:rPr>
          <w:sz w:val="28"/>
        </w:rPr>
        <w:t>на территории Пушкинского городского округа</w:t>
      </w:r>
      <w:r w:rsidR="00A64ADA" w:rsidRPr="00466E3D">
        <w:rPr>
          <w:sz w:val="28"/>
        </w:rPr>
        <w:t xml:space="preserve"> Московской области</w:t>
      </w:r>
      <w:r w:rsidR="00FA2BB8" w:rsidRPr="00466E3D">
        <w:rPr>
          <w:sz w:val="28"/>
        </w:rPr>
        <w:t xml:space="preserve">, </w:t>
      </w:r>
      <w:r w:rsidR="00466E3D">
        <w:rPr>
          <w:sz w:val="28"/>
        </w:rPr>
        <w:br/>
      </w:r>
      <w:r w:rsidR="00FA2BB8" w:rsidRPr="00466E3D">
        <w:rPr>
          <w:sz w:val="28"/>
        </w:rPr>
        <w:t xml:space="preserve">в </w:t>
      </w:r>
      <w:r w:rsidR="00FA2BB8" w:rsidRPr="00466E3D">
        <w:rPr>
          <w:color w:val="000000" w:themeColor="text1"/>
          <w:sz w:val="28"/>
        </w:rPr>
        <w:t>соответствии с Федеральным законом от 06.10.20</w:t>
      </w:r>
      <w:r w:rsidR="00462122">
        <w:rPr>
          <w:color w:val="000000" w:themeColor="text1"/>
          <w:sz w:val="28"/>
        </w:rPr>
        <w:t>0</w:t>
      </w:r>
      <w:r w:rsidR="00FA2BB8" w:rsidRPr="00466E3D">
        <w:rPr>
          <w:color w:val="000000" w:themeColor="text1"/>
          <w:sz w:val="28"/>
        </w:rPr>
        <w:t>3</w:t>
      </w:r>
      <w:r w:rsidR="00A64ADA" w:rsidRPr="00466E3D">
        <w:rPr>
          <w:color w:val="000000" w:themeColor="text1"/>
          <w:sz w:val="28"/>
        </w:rPr>
        <w:t xml:space="preserve"> </w:t>
      </w:r>
      <w:r w:rsidR="00FA2BB8" w:rsidRPr="00466E3D">
        <w:rPr>
          <w:color w:val="000000" w:themeColor="text1"/>
          <w:sz w:val="28"/>
        </w:rPr>
        <w:t>№ 131</w:t>
      </w:r>
      <w:r w:rsidR="0025691E" w:rsidRPr="00466E3D">
        <w:rPr>
          <w:color w:val="000000" w:themeColor="text1"/>
          <w:sz w:val="28"/>
        </w:rPr>
        <w:t>-</w:t>
      </w:r>
      <w:r w:rsidR="00FA2BB8" w:rsidRPr="00466E3D">
        <w:rPr>
          <w:color w:val="000000" w:themeColor="text1"/>
          <w:sz w:val="28"/>
        </w:rPr>
        <w:t xml:space="preserve">ФЗ </w:t>
      </w:r>
      <w:r w:rsidR="00FA2BB8" w:rsidRPr="00466E3D">
        <w:rPr>
          <w:color w:val="000000" w:themeColor="text1"/>
          <w:spacing w:val="-3"/>
          <w:sz w:val="28"/>
        </w:rPr>
        <w:t xml:space="preserve">«Об </w:t>
      </w:r>
      <w:r w:rsidR="00FA2BB8" w:rsidRPr="00466E3D">
        <w:rPr>
          <w:color w:val="000000" w:themeColor="text1"/>
          <w:sz w:val="28"/>
        </w:rPr>
        <w:t xml:space="preserve">общих принципах организации местного самоуправления в Российской Федерации», </w:t>
      </w:r>
      <w:r w:rsidR="00A64ADA" w:rsidRPr="00466E3D">
        <w:rPr>
          <w:color w:val="000000" w:themeColor="text1"/>
          <w:sz w:val="28"/>
        </w:rPr>
        <w:t>Законом Российской Федерации</w:t>
      </w:r>
      <w:r w:rsidR="00FA2BB8" w:rsidRPr="00466E3D">
        <w:rPr>
          <w:color w:val="000000" w:themeColor="text1"/>
          <w:sz w:val="28"/>
        </w:rPr>
        <w:t xml:space="preserve"> от 14.05.1993  № 4979-1 </w:t>
      </w:r>
      <w:r w:rsidR="00FA2BB8" w:rsidRPr="00466E3D">
        <w:rPr>
          <w:color w:val="000000" w:themeColor="text1"/>
          <w:spacing w:val="-4"/>
          <w:sz w:val="28"/>
        </w:rPr>
        <w:t xml:space="preserve">«О </w:t>
      </w:r>
      <w:r w:rsidR="00FA2BB8" w:rsidRPr="00466E3D">
        <w:rPr>
          <w:color w:val="000000" w:themeColor="text1"/>
          <w:sz w:val="28"/>
        </w:rPr>
        <w:t xml:space="preserve">ветеринарии»,  </w:t>
      </w:r>
      <w:r w:rsidR="00A64ADA" w:rsidRPr="00466E3D">
        <w:rPr>
          <w:color w:val="000000" w:themeColor="text1"/>
          <w:sz w:val="28"/>
        </w:rPr>
        <w:t>п</w:t>
      </w:r>
      <w:r w:rsidR="00FA2BB8" w:rsidRPr="00466E3D">
        <w:rPr>
          <w:color w:val="000000" w:themeColor="text1"/>
          <w:sz w:val="28"/>
        </w:rPr>
        <w:t xml:space="preserve">остановлением Правительства </w:t>
      </w:r>
      <w:r w:rsidR="003F3A6B" w:rsidRPr="00466E3D">
        <w:rPr>
          <w:color w:val="000000" w:themeColor="text1"/>
          <w:sz w:val="28"/>
        </w:rPr>
        <w:t>Российской Федерации</w:t>
      </w:r>
      <w:r w:rsidR="00FA2BB8" w:rsidRPr="00466E3D">
        <w:rPr>
          <w:color w:val="000000" w:themeColor="text1"/>
          <w:sz w:val="28"/>
        </w:rPr>
        <w:t xml:space="preserve"> от 26.05.2006 </w:t>
      </w:r>
      <w:r w:rsidR="00124C28" w:rsidRPr="00466E3D">
        <w:rPr>
          <w:color w:val="000000" w:themeColor="text1"/>
          <w:sz w:val="28"/>
        </w:rPr>
        <w:t>№</w:t>
      </w:r>
      <w:r w:rsidR="00FA2BB8" w:rsidRPr="00466E3D">
        <w:rPr>
          <w:color w:val="000000" w:themeColor="text1"/>
          <w:sz w:val="28"/>
        </w:rPr>
        <w:t xml:space="preserve"> 310 </w:t>
      </w:r>
      <w:r w:rsidR="00AB5114">
        <w:rPr>
          <w:color w:val="000000" w:themeColor="text1"/>
          <w:sz w:val="28"/>
        </w:rPr>
        <w:br/>
      </w:r>
      <w:r w:rsidR="00124C28" w:rsidRPr="00466E3D">
        <w:rPr>
          <w:color w:val="000000" w:themeColor="text1"/>
          <w:sz w:val="28"/>
        </w:rPr>
        <w:t>«</w:t>
      </w:r>
      <w:r w:rsidR="00FA2BB8" w:rsidRPr="00466E3D">
        <w:rPr>
          <w:color w:val="000000" w:themeColor="text1"/>
          <w:sz w:val="28"/>
        </w:rPr>
        <w:t>Об отчуждении животных и изъятии продуктов животноводства при ликвидации очагов особо опасн</w:t>
      </w:r>
      <w:r w:rsidR="003F3A6B" w:rsidRPr="00466E3D">
        <w:rPr>
          <w:color w:val="000000" w:themeColor="text1"/>
          <w:sz w:val="28"/>
        </w:rPr>
        <w:t>ых болезней животных</w:t>
      </w:r>
      <w:r w:rsidR="00124C28" w:rsidRPr="00466E3D">
        <w:rPr>
          <w:color w:val="000000" w:themeColor="text1"/>
          <w:sz w:val="28"/>
        </w:rPr>
        <w:t>»</w:t>
      </w:r>
      <w:r w:rsidR="00272C68" w:rsidRPr="00466E3D">
        <w:rPr>
          <w:color w:val="000000" w:themeColor="text1"/>
          <w:sz w:val="28"/>
        </w:rPr>
        <w:t>,</w:t>
      </w:r>
      <w:r w:rsidR="003F3A6B" w:rsidRPr="00466E3D">
        <w:rPr>
          <w:color w:val="000000" w:themeColor="text1"/>
          <w:sz w:val="28"/>
        </w:rPr>
        <w:t xml:space="preserve"> </w:t>
      </w:r>
      <w:r w:rsidR="00663AE7" w:rsidRPr="00466E3D">
        <w:rPr>
          <w:color w:val="000000" w:themeColor="text1"/>
          <w:sz w:val="28"/>
        </w:rPr>
        <w:t>распоряжение</w:t>
      </w:r>
      <w:r w:rsidR="00AB5114">
        <w:rPr>
          <w:color w:val="000000" w:themeColor="text1"/>
          <w:sz w:val="28"/>
        </w:rPr>
        <w:t>м</w:t>
      </w:r>
      <w:r w:rsidR="00663AE7" w:rsidRPr="00466E3D">
        <w:rPr>
          <w:color w:val="000000" w:themeColor="text1"/>
          <w:sz w:val="28"/>
        </w:rPr>
        <w:t xml:space="preserve"> Правительства Российской Федерации от 30.09.2016 № 2048-р «Об утверждении плана действий по предотвращению заноса на территорию Российской Федерации африканской чумы свиней и ее распространения», </w:t>
      </w:r>
      <w:r w:rsidR="00A64ADA" w:rsidRPr="00466E3D">
        <w:rPr>
          <w:color w:val="000000" w:themeColor="text1"/>
          <w:sz w:val="28"/>
        </w:rPr>
        <w:t>п</w:t>
      </w:r>
      <w:r w:rsidR="00124C28" w:rsidRPr="00466E3D">
        <w:rPr>
          <w:color w:val="000000" w:themeColor="text1"/>
          <w:sz w:val="28"/>
        </w:rPr>
        <w:t xml:space="preserve">риказом Минсельхоза России </w:t>
      </w:r>
      <w:r w:rsidR="00466E3D">
        <w:rPr>
          <w:color w:val="000000" w:themeColor="text1"/>
          <w:sz w:val="28"/>
        </w:rPr>
        <w:br/>
      </w:r>
      <w:r w:rsidR="00124C28" w:rsidRPr="00466E3D">
        <w:rPr>
          <w:color w:val="000000" w:themeColor="text1"/>
          <w:sz w:val="28"/>
        </w:rPr>
        <w:t xml:space="preserve">от 31.05.2016 № 213 «Об утверждении ветеринарных правил осуществления профилактических, диагностических, ограничительных и иных мероприятий, </w:t>
      </w:r>
      <w:r w:rsidR="00466E3D">
        <w:rPr>
          <w:color w:val="000000" w:themeColor="text1"/>
          <w:sz w:val="28"/>
        </w:rPr>
        <w:t xml:space="preserve">установления и отмены карантина </w:t>
      </w:r>
      <w:r w:rsidR="00124C28" w:rsidRPr="00466E3D">
        <w:rPr>
          <w:color w:val="000000" w:themeColor="text1"/>
          <w:sz w:val="28"/>
        </w:rPr>
        <w:t xml:space="preserve">и иных ограничений, направленных </w:t>
      </w:r>
      <w:r w:rsidR="00466E3D">
        <w:rPr>
          <w:color w:val="000000" w:themeColor="text1"/>
          <w:sz w:val="28"/>
        </w:rPr>
        <w:br/>
      </w:r>
      <w:r w:rsidR="00124C28" w:rsidRPr="00466E3D">
        <w:rPr>
          <w:color w:val="000000" w:themeColor="text1"/>
          <w:sz w:val="28"/>
        </w:rPr>
        <w:t>на предотвращение распространения и ликвидацию очагов африканской чумы свиней»</w:t>
      </w:r>
      <w:r w:rsidR="003F3A6B" w:rsidRPr="00466E3D">
        <w:rPr>
          <w:color w:val="000000" w:themeColor="text1"/>
          <w:sz w:val="28"/>
        </w:rPr>
        <w:t xml:space="preserve">,  </w:t>
      </w:r>
      <w:r w:rsidR="00A64ADA" w:rsidRPr="00466E3D">
        <w:rPr>
          <w:color w:val="000000" w:themeColor="text1"/>
          <w:sz w:val="28"/>
        </w:rPr>
        <w:t>п</w:t>
      </w:r>
      <w:r w:rsidR="00124C28" w:rsidRPr="00466E3D">
        <w:rPr>
          <w:color w:val="000000" w:themeColor="text1"/>
          <w:sz w:val="28"/>
        </w:rPr>
        <w:t>риказом Минсельхоза России от 2</w:t>
      </w:r>
      <w:r w:rsidR="003A7AA5" w:rsidRPr="00466E3D">
        <w:rPr>
          <w:color w:val="000000" w:themeColor="text1"/>
          <w:sz w:val="28"/>
        </w:rPr>
        <w:t>1</w:t>
      </w:r>
      <w:r w:rsidR="00124C28" w:rsidRPr="00466E3D">
        <w:rPr>
          <w:color w:val="000000" w:themeColor="text1"/>
          <w:sz w:val="28"/>
        </w:rPr>
        <w:t>.</w:t>
      </w:r>
      <w:r w:rsidR="003A7AA5" w:rsidRPr="00466E3D">
        <w:rPr>
          <w:color w:val="000000" w:themeColor="text1"/>
          <w:sz w:val="28"/>
        </w:rPr>
        <w:t>10</w:t>
      </w:r>
      <w:r w:rsidR="00124C28" w:rsidRPr="00466E3D">
        <w:rPr>
          <w:color w:val="000000" w:themeColor="text1"/>
          <w:sz w:val="28"/>
        </w:rPr>
        <w:t>.20</w:t>
      </w:r>
      <w:r w:rsidR="003A7AA5" w:rsidRPr="00466E3D">
        <w:rPr>
          <w:color w:val="000000" w:themeColor="text1"/>
          <w:sz w:val="28"/>
        </w:rPr>
        <w:t>20</w:t>
      </w:r>
      <w:r w:rsidR="00124C28" w:rsidRPr="00466E3D">
        <w:rPr>
          <w:color w:val="000000" w:themeColor="text1"/>
          <w:sz w:val="28"/>
        </w:rPr>
        <w:t xml:space="preserve"> № </w:t>
      </w:r>
      <w:r w:rsidR="003A7AA5" w:rsidRPr="00466E3D">
        <w:rPr>
          <w:color w:val="000000" w:themeColor="text1"/>
          <w:sz w:val="28"/>
        </w:rPr>
        <w:t>621</w:t>
      </w:r>
      <w:r w:rsidR="00124C28" w:rsidRPr="00466E3D">
        <w:rPr>
          <w:color w:val="000000" w:themeColor="text1"/>
          <w:sz w:val="28"/>
        </w:rPr>
        <w:t xml:space="preserve"> </w:t>
      </w:r>
      <w:r w:rsidR="00E90508" w:rsidRPr="00466E3D">
        <w:rPr>
          <w:color w:val="000000" w:themeColor="text1"/>
          <w:sz w:val="28"/>
        </w:rPr>
        <w:t xml:space="preserve"> </w:t>
      </w:r>
      <w:r w:rsidR="00124C28" w:rsidRPr="00466E3D">
        <w:rPr>
          <w:color w:val="000000" w:themeColor="text1"/>
          <w:sz w:val="28"/>
        </w:rPr>
        <w:t>«Об утверждении Ветеринарных правил содержания свиней в целях их воспроизводства, выращивания и реализации»,</w:t>
      </w:r>
      <w:r w:rsidR="000B6A2A" w:rsidRPr="00466E3D">
        <w:rPr>
          <w:color w:val="000000" w:themeColor="text1"/>
          <w:sz w:val="28"/>
        </w:rPr>
        <w:t xml:space="preserve"> </w:t>
      </w:r>
      <w:r w:rsidR="00124C28" w:rsidRPr="00466E3D">
        <w:rPr>
          <w:color w:val="000000" w:themeColor="text1"/>
          <w:sz w:val="28"/>
        </w:rPr>
        <w:t xml:space="preserve"> </w:t>
      </w:r>
      <w:r w:rsidR="00A64ADA" w:rsidRPr="00466E3D">
        <w:rPr>
          <w:color w:val="000000" w:themeColor="text1"/>
          <w:sz w:val="28"/>
        </w:rPr>
        <w:t>п</w:t>
      </w:r>
      <w:r w:rsidR="00124C28" w:rsidRPr="00466E3D">
        <w:rPr>
          <w:color w:val="000000" w:themeColor="text1"/>
          <w:sz w:val="28"/>
        </w:rPr>
        <w:t>риказом Минсельхоза России от 06.07.2017 № 329</w:t>
      </w:r>
      <w:r w:rsidR="00466E3D">
        <w:rPr>
          <w:color w:val="000000" w:themeColor="text1"/>
          <w:sz w:val="28"/>
        </w:rPr>
        <w:t xml:space="preserve"> </w:t>
      </w:r>
      <w:r w:rsidR="00124C28" w:rsidRPr="00466E3D">
        <w:rPr>
          <w:color w:val="000000" w:themeColor="text1"/>
          <w:sz w:val="28"/>
        </w:rPr>
        <w:t>«Об утверждении ветеринарных правил перемещения (перевозки) автомобильным транспортом свиней и кормов для них»</w:t>
      </w:r>
      <w:r w:rsidR="003F3A6B" w:rsidRPr="00466E3D">
        <w:rPr>
          <w:color w:val="000000" w:themeColor="text1"/>
          <w:sz w:val="28"/>
        </w:rPr>
        <w:t>,</w:t>
      </w:r>
      <w:r w:rsidR="00272C68" w:rsidRPr="00466E3D">
        <w:rPr>
          <w:color w:val="000000" w:themeColor="text1"/>
          <w:sz w:val="28"/>
          <w:shd w:val="clear" w:color="auto" w:fill="FFFFFF"/>
        </w:rPr>
        <w:t xml:space="preserve"> руководствуясь Уставом Пушкинского городского округа</w:t>
      </w:r>
      <w:r w:rsidR="003F3A6B" w:rsidRPr="00466E3D">
        <w:rPr>
          <w:color w:val="000000" w:themeColor="text1"/>
          <w:sz w:val="28"/>
          <w:shd w:val="clear" w:color="auto" w:fill="FFFFFF"/>
        </w:rPr>
        <w:t xml:space="preserve"> Московской области</w:t>
      </w:r>
      <w:r w:rsidR="00FA2BB8" w:rsidRPr="00466E3D">
        <w:rPr>
          <w:color w:val="000000" w:themeColor="text1"/>
          <w:sz w:val="28"/>
        </w:rPr>
        <w:t xml:space="preserve">, </w:t>
      </w:r>
      <w:r w:rsidR="0023134D" w:rsidRPr="00466E3D">
        <w:rPr>
          <w:color w:val="000000" w:themeColor="text1"/>
          <w:sz w:val="28"/>
        </w:rPr>
        <w:t>администрация Пушкинского городского</w:t>
      </w:r>
      <w:r w:rsidR="0023134D" w:rsidRPr="00466E3D">
        <w:rPr>
          <w:sz w:val="28"/>
        </w:rPr>
        <w:t xml:space="preserve"> округа</w:t>
      </w:r>
      <w:r w:rsidR="00EF61C5" w:rsidRPr="00466E3D">
        <w:rPr>
          <w:sz w:val="28"/>
        </w:rPr>
        <w:t xml:space="preserve"> Московской области</w:t>
      </w:r>
      <w:r w:rsidR="0023134D" w:rsidRPr="00466E3D">
        <w:rPr>
          <w:sz w:val="28"/>
        </w:rPr>
        <w:t xml:space="preserve"> постановляет:</w:t>
      </w:r>
    </w:p>
    <w:p w:rsidR="00272C68" w:rsidRPr="00466E3D" w:rsidRDefault="00272C68" w:rsidP="00897A3D">
      <w:pPr>
        <w:pStyle w:val="af4"/>
        <w:shd w:val="clear" w:color="auto" w:fill="FFFFFF"/>
        <w:tabs>
          <w:tab w:val="left" w:pos="851"/>
        </w:tabs>
        <w:spacing w:before="0" w:beforeAutospacing="0" w:after="0" w:afterAutospacing="0" w:line="276" w:lineRule="auto"/>
        <w:ind w:right="140" w:firstLine="426"/>
        <w:contextualSpacing/>
        <w:jc w:val="both"/>
        <w:rPr>
          <w:sz w:val="28"/>
          <w:shd w:val="clear" w:color="auto" w:fill="FFFFFF"/>
        </w:rPr>
      </w:pPr>
      <w:r w:rsidRPr="00466E3D">
        <w:rPr>
          <w:sz w:val="28"/>
          <w:shd w:val="clear" w:color="auto" w:fill="FFFFFF"/>
        </w:rPr>
        <w:lastRenderedPageBreak/>
        <w:t>1.</w:t>
      </w:r>
      <w:r w:rsidRPr="00466E3D">
        <w:rPr>
          <w:sz w:val="28"/>
          <w:shd w:val="clear" w:color="auto" w:fill="FFFFFF"/>
        </w:rPr>
        <w:tab/>
        <w:t xml:space="preserve">Утвердить Комплексный план мероприятий по </w:t>
      </w:r>
      <w:r w:rsidR="003A43D6" w:rsidRPr="00466E3D">
        <w:rPr>
          <w:sz w:val="28"/>
          <w:shd w:val="clear" w:color="auto" w:fill="FFFFFF"/>
        </w:rPr>
        <w:t>предупреждению заноса, ликвидации</w:t>
      </w:r>
      <w:r w:rsidR="00AE75D8" w:rsidRPr="00466E3D">
        <w:rPr>
          <w:sz w:val="28"/>
          <w:shd w:val="clear" w:color="auto" w:fill="FFFFFF"/>
        </w:rPr>
        <w:t xml:space="preserve"> </w:t>
      </w:r>
      <w:r w:rsidR="003A43D6" w:rsidRPr="00466E3D">
        <w:rPr>
          <w:sz w:val="28"/>
          <w:shd w:val="clear" w:color="auto" w:fill="FFFFFF"/>
        </w:rPr>
        <w:t xml:space="preserve">и недопущению распространения африканской чумы свиней на территории Пушкинского городского округа Московской области </w:t>
      </w:r>
      <w:r w:rsidR="00466E3D">
        <w:rPr>
          <w:sz w:val="28"/>
          <w:shd w:val="clear" w:color="auto" w:fill="FFFFFF"/>
        </w:rPr>
        <w:br/>
      </w:r>
      <w:r w:rsidR="003A43D6" w:rsidRPr="00466E3D">
        <w:rPr>
          <w:sz w:val="28"/>
          <w:shd w:val="clear" w:color="auto" w:fill="FFFFFF"/>
        </w:rPr>
        <w:t xml:space="preserve">на 2021-2024 годы </w:t>
      </w:r>
      <w:r w:rsidR="00124C28" w:rsidRPr="00466E3D">
        <w:rPr>
          <w:sz w:val="28"/>
          <w:shd w:val="clear" w:color="auto" w:fill="FFFFFF"/>
        </w:rPr>
        <w:t>(Приложение 1)</w:t>
      </w:r>
      <w:r w:rsidRPr="00466E3D">
        <w:rPr>
          <w:sz w:val="28"/>
          <w:shd w:val="clear" w:color="auto" w:fill="FFFFFF"/>
        </w:rPr>
        <w:t>.</w:t>
      </w:r>
    </w:p>
    <w:p w:rsidR="00272C68" w:rsidRPr="00466E3D" w:rsidRDefault="00272C68" w:rsidP="00897A3D">
      <w:pPr>
        <w:pStyle w:val="af4"/>
        <w:shd w:val="clear" w:color="auto" w:fill="FFFFFF"/>
        <w:tabs>
          <w:tab w:val="left" w:pos="851"/>
        </w:tabs>
        <w:spacing w:before="0" w:beforeAutospacing="0" w:after="0" w:afterAutospacing="0" w:line="276" w:lineRule="auto"/>
        <w:ind w:right="142" w:firstLine="425"/>
        <w:contextualSpacing/>
        <w:jc w:val="both"/>
        <w:rPr>
          <w:sz w:val="28"/>
          <w:shd w:val="clear" w:color="auto" w:fill="FFFFFF"/>
        </w:rPr>
      </w:pPr>
      <w:r w:rsidRPr="00466E3D">
        <w:rPr>
          <w:sz w:val="28"/>
          <w:shd w:val="clear" w:color="auto" w:fill="FFFFFF"/>
        </w:rPr>
        <w:t>2.</w:t>
      </w:r>
      <w:r w:rsidRPr="00466E3D">
        <w:rPr>
          <w:sz w:val="28"/>
          <w:shd w:val="clear" w:color="auto" w:fill="FFFFFF"/>
        </w:rPr>
        <w:tab/>
        <w:t xml:space="preserve">Утвердить состав Комиссии по выполнению </w:t>
      </w:r>
      <w:r w:rsidR="00124C28" w:rsidRPr="00466E3D">
        <w:rPr>
          <w:sz w:val="28"/>
          <w:shd w:val="clear" w:color="auto" w:fill="FFFFFF"/>
        </w:rPr>
        <w:t>Комплексного п</w:t>
      </w:r>
      <w:r w:rsidRPr="00466E3D">
        <w:rPr>
          <w:sz w:val="28"/>
          <w:shd w:val="clear" w:color="auto" w:fill="FFFFFF"/>
        </w:rPr>
        <w:t>лана мероприятий</w:t>
      </w:r>
      <w:r w:rsidR="00466E3D">
        <w:rPr>
          <w:sz w:val="28"/>
          <w:shd w:val="clear" w:color="auto" w:fill="FFFFFF"/>
        </w:rPr>
        <w:t xml:space="preserve"> </w:t>
      </w:r>
      <w:r w:rsidRPr="00466E3D">
        <w:rPr>
          <w:sz w:val="28"/>
          <w:shd w:val="clear" w:color="auto" w:fill="FFFFFF"/>
        </w:rPr>
        <w:t xml:space="preserve">по предупреждению заноса, ликвидации и недопущению распространения </w:t>
      </w:r>
      <w:r w:rsidR="00124C28" w:rsidRPr="00466E3D">
        <w:rPr>
          <w:sz w:val="28"/>
          <w:shd w:val="clear" w:color="auto" w:fill="FFFFFF"/>
        </w:rPr>
        <w:t>африканской чумы</w:t>
      </w:r>
      <w:r w:rsidRPr="00466E3D">
        <w:rPr>
          <w:sz w:val="28"/>
          <w:shd w:val="clear" w:color="auto" w:fill="FFFFFF"/>
        </w:rPr>
        <w:t xml:space="preserve"> свиней на территории Пушкинского городского округа</w:t>
      </w:r>
      <w:r w:rsidR="00124C28" w:rsidRPr="00466E3D">
        <w:rPr>
          <w:sz w:val="28"/>
          <w:shd w:val="clear" w:color="auto" w:fill="FFFFFF"/>
        </w:rPr>
        <w:t xml:space="preserve"> Московской области на 2021-2024 годы</w:t>
      </w:r>
      <w:r w:rsidRPr="00466E3D">
        <w:rPr>
          <w:sz w:val="28"/>
          <w:shd w:val="clear" w:color="auto" w:fill="FFFFFF"/>
        </w:rPr>
        <w:t xml:space="preserve"> </w:t>
      </w:r>
      <w:r w:rsidR="00124C28" w:rsidRPr="00466E3D">
        <w:rPr>
          <w:sz w:val="28"/>
          <w:shd w:val="clear" w:color="auto" w:fill="FFFFFF"/>
        </w:rPr>
        <w:t>(Приложение 2).</w:t>
      </w:r>
    </w:p>
    <w:p w:rsidR="00AE75D8" w:rsidRPr="00466E3D" w:rsidRDefault="00272C68" w:rsidP="00AE75D8">
      <w:pPr>
        <w:pStyle w:val="af4"/>
        <w:shd w:val="clear" w:color="auto" w:fill="FFFFFF"/>
        <w:tabs>
          <w:tab w:val="left" w:pos="851"/>
        </w:tabs>
        <w:spacing w:after="0" w:afterAutospacing="0" w:line="276" w:lineRule="auto"/>
        <w:ind w:right="142" w:firstLine="425"/>
        <w:contextualSpacing/>
        <w:jc w:val="both"/>
        <w:rPr>
          <w:sz w:val="28"/>
        </w:rPr>
      </w:pPr>
      <w:r w:rsidRPr="00466E3D">
        <w:rPr>
          <w:sz w:val="28"/>
          <w:shd w:val="clear" w:color="auto" w:fill="FFFFFF"/>
        </w:rPr>
        <w:t>3.</w:t>
      </w:r>
      <w:r w:rsidRPr="00466E3D">
        <w:rPr>
          <w:sz w:val="28"/>
          <w:shd w:val="clear" w:color="auto" w:fill="FFFFFF"/>
        </w:rPr>
        <w:tab/>
      </w:r>
      <w:r w:rsidR="00AE75D8" w:rsidRPr="00466E3D">
        <w:rPr>
          <w:sz w:val="28"/>
        </w:rPr>
        <w:t>Управлению делами администрации Пушкинского городского округа (</w:t>
      </w:r>
      <w:proofErr w:type="spellStart"/>
      <w:r w:rsidR="00AE75D8" w:rsidRPr="00466E3D">
        <w:rPr>
          <w:sz w:val="28"/>
        </w:rPr>
        <w:t>Холмакова</w:t>
      </w:r>
      <w:proofErr w:type="spellEnd"/>
      <w:r w:rsidR="00AE75D8" w:rsidRPr="00466E3D">
        <w:rPr>
          <w:sz w:val="28"/>
        </w:rPr>
        <w:t xml:space="preserve"> С.Н.) обеспечить официальное опубликование настоящего постановления в периодическом печатном издании, распространяемом </w:t>
      </w:r>
      <w:r w:rsidR="00466E3D">
        <w:rPr>
          <w:sz w:val="28"/>
        </w:rPr>
        <w:br/>
      </w:r>
      <w:r w:rsidR="00AE75D8" w:rsidRPr="00466E3D">
        <w:rPr>
          <w:sz w:val="28"/>
        </w:rPr>
        <w:t xml:space="preserve">на территории Пушкинского городского округа, и размещение на официальном сайте администрации Пушкинского городского округа в информационно-телекоммуникационной сети «Интернет» по адресу </w:t>
      </w:r>
      <w:hyperlink r:id="rId10" w:history="1">
        <w:r w:rsidR="00AE75D8" w:rsidRPr="00466E3D">
          <w:rPr>
            <w:rStyle w:val="af2"/>
            <w:sz w:val="28"/>
          </w:rPr>
          <w:t>www.adm-pushkino.ru</w:t>
        </w:r>
      </w:hyperlink>
      <w:r w:rsidR="00AE75D8" w:rsidRPr="00466E3D">
        <w:rPr>
          <w:sz w:val="28"/>
        </w:rPr>
        <w:t>.</w:t>
      </w:r>
    </w:p>
    <w:p w:rsidR="002D2FB3" w:rsidRPr="00466E3D" w:rsidRDefault="00821190" w:rsidP="00AE75D8">
      <w:pPr>
        <w:pStyle w:val="af4"/>
        <w:shd w:val="clear" w:color="auto" w:fill="FFFFFF"/>
        <w:tabs>
          <w:tab w:val="left" w:pos="851"/>
        </w:tabs>
        <w:spacing w:after="0" w:afterAutospacing="0" w:line="276" w:lineRule="auto"/>
        <w:ind w:right="142" w:firstLine="425"/>
        <w:contextualSpacing/>
        <w:jc w:val="both"/>
        <w:rPr>
          <w:sz w:val="28"/>
        </w:rPr>
      </w:pPr>
      <w:r w:rsidRPr="00466E3D">
        <w:rPr>
          <w:sz w:val="28"/>
        </w:rPr>
        <w:t>4.</w:t>
      </w:r>
      <w:r w:rsidRPr="00466E3D">
        <w:rPr>
          <w:sz w:val="28"/>
        </w:rPr>
        <w:tab/>
        <w:t xml:space="preserve">Контроль за выполнением настоящего постановления возложить </w:t>
      </w:r>
      <w:r w:rsidR="00466E3D">
        <w:rPr>
          <w:sz w:val="28"/>
        </w:rPr>
        <w:br/>
      </w:r>
      <w:r w:rsidRPr="00466E3D">
        <w:rPr>
          <w:sz w:val="28"/>
        </w:rPr>
        <w:t>на заместителя</w:t>
      </w:r>
      <w:r w:rsidR="001A3638" w:rsidRPr="00466E3D">
        <w:rPr>
          <w:sz w:val="28"/>
        </w:rPr>
        <w:t xml:space="preserve"> </w:t>
      </w:r>
      <w:r w:rsidRPr="00466E3D">
        <w:rPr>
          <w:sz w:val="28"/>
        </w:rPr>
        <w:t xml:space="preserve">Главы администрации Пушкинского городского округа </w:t>
      </w:r>
      <w:r w:rsidR="00466E3D">
        <w:rPr>
          <w:sz w:val="28"/>
        </w:rPr>
        <w:br/>
      </w:r>
      <w:r w:rsidRPr="00466E3D">
        <w:rPr>
          <w:sz w:val="28"/>
        </w:rPr>
        <w:t>Илюшину Г.В.</w:t>
      </w:r>
    </w:p>
    <w:p w:rsidR="0023134D" w:rsidRPr="00466E3D" w:rsidRDefault="0023134D" w:rsidP="00897A3D">
      <w:pPr>
        <w:ind w:firstLine="709"/>
        <w:jc w:val="both"/>
        <w:rPr>
          <w:sz w:val="28"/>
          <w:szCs w:val="24"/>
        </w:rPr>
      </w:pPr>
    </w:p>
    <w:p w:rsidR="0058226A" w:rsidRPr="00466E3D" w:rsidRDefault="0058226A" w:rsidP="00897A3D">
      <w:pPr>
        <w:ind w:firstLine="709"/>
        <w:jc w:val="both"/>
        <w:rPr>
          <w:sz w:val="28"/>
          <w:szCs w:val="24"/>
        </w:rPr>
      </w:pPr>
    </w:p>
    <w:p w:rsidR="0058226A" w:rsidRPr="00466E3D" w:rsidRDefault="0058226A" w:rsidP="00897A3D">
      <w:pPr>
        <w:ind w:firstLine="709"/>
        <w:jc w:val="both"/>
        <w:rPr>
          <w:sz w:val="28"/>
          <w:szCs w:val="24"/>
        </w:rPr>
      </w:pPr>
    </w:p>
    <w:p w:rsidR="00B822F5" w:rsidRPr="00466E3D" w:rsidRDefault="003F59C7" w:rsidP="00B822F5">
      <w:pPr>
        <w:rPr>
          <w:b/>
          <w:sz w:val="28"/>
          <w:szCs w:val="24"/>
        </w:rPr>
      </w:pPr>
      <w:r w:rsidRPr="00466E3D">
        <w:rPr>
          <w:b/>
          <w:sz w:val="28"/>
          <w:szCs w:val="24"/>
        </w:rPr>
        <w:t>Временно и</w:t>
      </w:r>
      <w:r w:rsidR="00B822F5" w:rsidRPr="00466E3D">
        <w:rPr>
          <w:b/>
          <w:sz w:val="28"/>
          <w:szCs w:val="24"/>
        </w:rPr>
        <w:t>сполняющий полномочия</w:t>
      </w:r>
    </w:p>
    <w:p w:rsidR="00530F11" w:rsidRDefault="00B822F5" w:rsidP="00B822F5">
      <w:pPr>
        <w:rPr>
          <w:b/>
          <w:sz w:val="24"/>
          <w:szCs w:val="24"/>
        </w:rPr>
      </w:pPr>
      <w:r w:rsidRPr="00466E3D">
        <w:rPr>
          <w:b/>
          <w:sz w:val="28"/>
          <w:szCs w:val="24"/>
        </w:rPr>
        <w:t>Главы Пушкинского городского округа                                             А.В. Морозов</w:t>
      </w: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5095D" w:rsidRPr="0055095D" w:rsidRDefault="0055095D" w:rsidP="0055095D">
      <w:pPr>
        <w:rPr>
          <w:b/>
          <w:sz w:val="28"/>
          <w:szCs w:val="24"/>
        </w:rPr>
      </w:pPr>
      <w:r w:rsidRPr="0055095D">
        <w:rPr>
          <w:b/>
          <w:sz w:val="28"/>
          <w:szCs w:val="24"/>
        </w:rPr>
        <w:t>Верно:</w:t>
      </w:r>
    </w:p>
    <w:p w:rsidR="0055095D" w:rsidRPr="0055095D" w:rsidRDefault="0055095D" w:rsidP="0055095D">
      <w:pPr>
        <w:rPr>
          <w:b/>
          <w:sz w:val="28"/>
          <w:szCs w:val="24"/>
        </w:rPr>
      </w:pPr>
      <w:r w:rsidRPr="0055095D">
        <w:rPr>
          <w:b/>
          <w:sz w:val="28"/>
          <w:szCs w:val="24"/>
        </w:rPr>
        <w:t>Начальник Управления делами</w:t>
      </w:r>
    </w:p>
    <w:p w:rsidR="00530F11" w:rsidRPr="0055095D" w:rsidRDefault="0055095D" w:rsidP="0055095D">
      <w:pPr>
        <w:rPr>
          <w:b/>
          <w:sz w:val="28"/>
          <w:szCs w:val="24"/>
        </w:rPr>
      </w:pPr>
      <w:r w:rsidRPr="0055095D">
        <w:rPr>
          <w:b/>
          <w:sz w:val="28"/>
          <w:szCs w:val="24"/>
        </w:rPr>
        <w:t xml:space="preserve">Администрации Пушкинского городского округа                       С.Н. </w:t>
      </w:r>
      <w:proofErr w:type="spellStart"/>
      <w:r w:rsidRPr="0055095D">
        <w:rPr>
          <w:b/>
          <w:sz w:val="28"/>
          <w:szCs w:val="24"/>
        </w:rPr>
        <w:t>Холмакова</w:t>
      </w:r>
      <w:proofErr w:type="spellEnd"/>
    </w:p>
    <w:p w:rsidR="00530F11" w:rsidRPr="0055095D" w:rsidRDefault="00530F11">
      <w:pPr>
        <w:rPr>
          <w:b/>
          <w:sz w:val="28"/>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pPr>
        <w:rPr>
          <w:b/>
          <w:sz w:val="24"/>
          <w:szCs w:val="24"/>
        </w:rPr>
      </w:pPr>
    </w:p>
    <w:p w:rsidR="00530F11" w:rsidRDefault="00530F11" w:rsidP="00530F11">
      <w:pPr>
        <w:rPr>
          <w:b/>
          <w:sz w:val="24"/>
          <w:szCs w:val="24"/>
        </w:rPr>
      </w:pPr>
    </w:p>
    <w:p w:rsidR="00530F11" w:rsidRDefault="00530F11" w:rsidP="00530F11">
      <w:pPr>
        <w:ind w:right="-568"/>
        <w:rPr>
          <w:sz w:val="24"/>
          <w:szCs w:val="24"/>
        </w:rPr>
      </w:pPr>
    </w:p>
    <w:p w:rsidR="00272C68" w:rsidRDefault="00272C68">
      <w:pPr>
        <w:rPr>
          <w:sz w:val="24"/>
          <w:szCs w:val="24"/>
        </w:rPr>
      </w:pPr>
      <w:r>
        <w:rPr>
          <w:sz w:val="24"/>
          <w:szCs w:val="24"/>
        </w:rPr>
        <w:br w:type="page"/>
      </w:r>
    </w:p>
    <w:p w:rsidR="00272C68" w:rsidRDefault="00272C68" w:rsidP="00272C68">
      <w:pPr>
        <w:rPr>
          <w:sz w:val="28"/>
          <w:szCs w:val="28"/>
        </w:rPr>
        <w:sectPr w:rsidR="00272C68" w:rsidSect="00897A3D">
          <w:footerReference w:type="even" r:id="rId11"/>
          <w:footerReference w:type="default" r:id="rId12"/>
          <w:pgSz w:w="11906" w:h="16838" w:code="9"/>
          <w:pgMar w:top="851" w:right="707" w:bottom="709" w:left="1134" w:header="567" w:footer="397" w:gutter="0"/>
          <w:cols w:space="720"/>
          <w:titlePg/>
        </w:sectPr>
      </w:pPr>
    </w:p>
    <w:p w:rsidR="000E7E11" w:rsidRDefault="008D2916" w:rsidP="008D2916">
      <w:pPr>
        <w:ind w:left="10080" w:firstLine="720"/>
        <w:rPr>
          <w:sz w:val="24"/>
          <w:szCs w:val="24"/>
        </w:rPr>
      </w:pPr>
      <w:r w:rsidRPr="00272C68">
        <w:rPr>
          <w:sz w:val="24"/>
          <w:szCs w:val="24"/>
        </w:rPr>
        <w:lastRenderedPageBreak/>
        <w:t xml:space="preserve">Приложение </w:t>
      </w:r>
      <w:r>
        <w:rPr>
          <w:sz w:val="24"/>
          <w:szCs w:val="24"/>
        </w:rPr>
        <w:t xml:space="preserve">1 </w:t>
      </w:r>
    </w:p>
    <w:p w:rsidR="000E7E11" w:rsidRDefault="008D2916" w:rsidP="008D2916">
      <w:pPr>
        <w:ind w:left="10080" w:firstLine="720"/>
        <w:rPr>
          <w:sz w:val="24"/>
          <w:szCs w:val="24"/>
        </w:rPr>
      </w:pPr>
      <w:r w:rsidRPr="00272C68">
        <w:rPr>
          <w:sz w:val="24"/>
          <w:szCs w:val="24"/>
        </w:rPr>
        <w:t xml:space="preserve">к </w:t>
      </w:r>
      <w:r w:rsidR="0025691E">
        <w:rPr>
          <w:sz w:val="24"/>
          <w:szCs w:val="24"/>
        </w:rPr>
        <w:t>п</w:t>
      </w:r>
      <w:r w:rsidRPr="00272C68">
        <w:rPr>
          <w:sz w:val="24"/>
          <w:szCs w:val="24"/>
        </w:rPr>
        <w:t>остановлению администрации</w:t>
      </w:r>
    </w:p>
    <w:p w:rsidR="000E7E11" w:rsidRDefault="008D2916" w:rsidP="008D2916">
      <w:pPr>
        <w:ind w:left="10080" w:firstLine="720"/>
        <w:rPr>
          <w:sz w:val="24"/>
          <w:szCs w:val="24"/>
        </w:rPr>
      </w:pPr>
      <w:r w:rsidRPr="00272C68">
        <w:rPr>
          <w:sz w:val="24"/>
          <w:szCs w:val="24"/>
        </w:rPr>
        <w:t>Пушкинского городского округа</w:t>
      </w:r>
      <w:r>
        <w:rPr>
          <w:sz w:val="24"/>
          <w:szCs w:val="24"/>
        </w:rPr>
        <w:t xml:space="preserve"> </w:t>
      </w:r>
    </w:p>
    <w:p w:rsidR="008D2916" w:rsidRPr="00272C68" w:rsidRDefault="008D2916" w:rsidP="008D2916">
      <w:pPr>
        <w:ind w:left="10080" w:firstLine="720"/>
        <w:rPr>
          <w:sz w:val="24"/>
          <w:szCs w:val="24"/>
        </w:rPr>
      </w:pPr>
      <w:r>
        <w:rPr>
          <w:sz w:val="24"/>
          <w:szCs w:val="24"/>
        </w:rPr>
        <w:t>Московской области</w:t>
      </w:r>
      <w:r w:rsidRPr="00272C68">
        <w:rPr>
          <w:sz w:val="24"/>
          <w:szCs w:val="24"/>
        </w:rPr>
        <w:t xml:space="preserve"> </w:t>
      </w:r>
    </w:p>
    <w:p w:rsidR="008D2916" w:rsidRPr="00272C68" w:rsidRDefault="00E633E7" w:rsidP="008D2916">
      <w:pPr>
        <w:ind w:left="10080" w:firstLine="720"/>
        <w:rPr>
          <w:sz w:val="24"/>
          <w:szCs w:val="24"/>
        </w:rPr>
      </w:pPr>
      <w:r w:rsidRPr="00E633E7">
        <w:rPr>
          <w:sz w:val="24"/>
          <w:szCs w:val="24"/>
        </w:rPr>
        <w:t xml:space="preserve">от   </w:t>
      </w:r>
      <w:r w:rsidRPr="00E633E7">
        <w:rPr>
          <w:sz w:val="24"/>
          <w:szCs w:val="24"/>
          <w:u w:val="single"/>
        </w:rPr>
        <w:t>04.02.2021</w:t>
      </w:r>
      <w:r>
        <w:rPr>
          <w:sz w:val="24"/>
          <w:szCs w:val="24"/>
        </w:rPr>
        <w:t xml:space="preserve"> </w:t>
      </w:r>
      <w:r w:rsidRPr="00E633E7">
        <w:rPr>
          <w:sz w:val="24"/>
          <w:szCs w:val="24"/>
        </w:rPr>
        <w:t xml:space="preserve">№ </w:t>
      </w:r>
      <w:r w:rsidRPr="00E633E7">
        <w:rPr>
          <w:sz w:val="24"/>
          <w:szCs w:val="24"/>
          <w:u w:val="single"/>
        </w:rPr>
        <w:t>10</w:t>
      </w:r>
      <w:r>
        <w:rPr>
          <w:sz w:val="24"/>
          <w:szCs w:val="24"/>
          <w:u w:val="single"/>
        </w:rPr>
        <w:t>7</w:t>
      </w:r>
    </w:p>
    <w:p w:rsidR="008D2916" w:rsidRDefault="008D2916" w:rsidP="008D2916">
      <w:pPr>
        <w:rPr>
          <w:b/>
          <w:sz w:val="28"/>
          <w:szCs w:val="28"/>
        </w:rPr>
      </w:pPr>
    </w:p>
    <w:p w:rsidR="008D2916" w:rsidRDefault="008D2916" w:rsidP="000E7E11">
      <w:pPr>
        <w:tabs>
          <w:tab w:val="left" w:pos="10773"/>
        </w:tabs>
        <w:rPr>
          <w:b/>
          <w:sz w:val="28"/>
          <w:szCs w:val="28"/>
        </w:rPr>
      </w:pPr>
    </w:p>
    <w:p w:rsidR="008D2916" w:rsidRPr="00EF0E5A" w:rsidRDefault="008D2916" w:rsidP="008D2916">
      <w:pPr>
        <w:rPr>
          <w:b/>
          <w:sz w:val="24"/>
          <w:szCs w:val="28"/>
        </w:rPr>
      </w:pPr>
      <w:r w:rsidRPr="00EF0E5A">
        <w:rPr>
          <w:b/>
          <w:sz w:val="24"/>
          <w:szCs w:val="28"/>
        </w:rPr>
        <w:t>Согласовано:</w:t>
      </w:r>
      <w:r w:rsidRPr="00EF0E5A">
        <w:rPr>
          <w:sz w:val="24"/>
          <w:szCs w:val="28"/>
        </w:rPr>
        <w:t xml:space="preserve"> </w:t>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b/>
          <w:sz w:val="24"/>
          <w:szCs w:val="28"/>
        </w:rPr>
        <w:t>Утверждаю:</w:t>
      </w:r>
    </w:p>
    <w:p w:rsidR="008D2916" w:rsidRPr="00EF0E5A" w:rsidRDefault="008D2916" w:rsidP="008D2916">
      <w:pPr>
        <w:rPr>
          <w:b/>
          <w:sz w:val="24"/>
          <w:szCs w:val="28"/>
        </w:rPr>
      </w:pPr>
    </w:p>
    <w:p w:rsidR="008D2916" w:rsidRPr="00EF0E5A" w:rsidRDefault="008D2916" w:rsidP="008D2916">
      <w:pPr>
        <w:rPr>
          <w:sz w:val="24"/>
          <w:szCs w:val="28"/>
        </w:rPr>
      </w:pPr>
      <w:r w:rsidRPr="00EF0E5A">
        <w:rPr>
          <w:sz w:val="24"/>
          <w:szCs w:val="28"/>
        </w:rPr>
        <w:t>Главный ветеринарный врач</w:t>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003F59C7" w:rsidRPr="003F59C7">
        <w:rPr>
          <w:sz w:val="24"/>
          <w:szCs w:val="28"/>
        </w:rPr>
        <w:t xml:space="preserve">Временно </w:t>
      </w:r>
      <w:r w:rsidR="003F59C7">
        <w:rPr>
          <w:sz w:val="24"/>
          <w:szCs w:val="28"/>
        </w:rPr>
        <w:t>и</w:t>
      </w:r>
      <w:r w:rsidR="00B822F5">
        <w:rPr>
          <w:sz w:val="24"/>
          <w:szCs w:val="28"/>
        </w:rPr>
        <w:t>сполняющий полномочия</w:t>
      </w:r>
      <w:r>
        <w:rPr>
          <w:sz w:val="24"/>
          <w:szCs w:val="28"/>
        </w:rPr>
        <w:t xml:space="preserve"> </w:t>
      </w:r>
    </w:p>
    <w:p w:rsidR="008D2916" w:rsidRDefault="008D2916" w:rsidP="008D2916">
      <w:pPr>
        <w:rPr>
          <w:sz w:val="24"/>
          <w:szCs w:val="28"/>
        </w:rPr>
      </w:pPr>
      <w:r w:rsidRPr="00C832D7">
        <w:rPr>
          <w:sz w:val="24"/>
          <w:szCs w:val="28"/>
        </w:rPr>
        <w:t>ГБУВ МО «Территориальное ветеринарное управление №</w:t>
      </w:r>
      <w:r w:rsidR="00AB5114">
        <w:rPr>
          <w:sz w:val="24"/>
          <w:szCs w:val="28"/>
        </w:rPr>
        <w:t xml:space="preserve"> </w:t>
      </w:r>
      <w:proofErr w:type="gramStart"/>
      <w:r w:rsidR="00AB5114" w:rsidRPr="00C832D7">
        <w:rPr>
          <w:sz w:val="24"/>
          <w:szCs w:val="28"/>
        </w:rPr>
        <w:t>2»</w:t>
      </w:r>
      <w:r w:rsidR="00AB5114" w:rsidRPr="00EF0E5A">
        <w:rPr>
          <w:sz w:val="24"/>
          <w:szCs w:val="28"/>
        </w:rPr>
        <w:t xml:space="preserve"> </w:t>
      </w:r>
      <w:r w:rsidR="00AB5114">
        <w:rPr>
          <w:sz w:val="24"/>
          <w:szCs w:val="28"/>
        </w:rPr>
        <w:t xml:space="preserve"> </w:t>
      </w:r>
      <w:r>
        <w:rPr>
          <w:sz w:val="24"/>
          <w:szCs w:val="28"/>
        </w:rPr>
        <w:t xml:space="preserve"> </w:t>
      </w:r>
      <w:proofErr w:type="gramEnd"/>
      <w:r>
        <w:rPr>
          <w:sz w:val="24"/>
          <w:szCs w:val="28"/>
        </w:rPr>
        <w:t xml:space="preserve">                                                            </w:t>
      </w:r>
      <w:r w:rsidR="00B822F5" w:rsidRPr="00B822F5">
        <w:rPr>
          <w:sz w:val="24"/>
          <w:szCs w:val="28"/>
        </w:rPr>
        <w:t>Глав</w:t>
      </w:r>
      <w:r w:rsidR="00B822F5">
        <w:rPr>
          <w:sz w:val="24"/>
          <w:szCs w:val="28"/>
        </w:rPr>
        <w:t>ы</w:t>
      </w:r>
      <w:r w:rsidR="00B822F5" w:rsidRPr="00B822F5">
        <w:rPr>
          <w:sz w:val="24"/>
          <w:szCs w:val="28"/>
        </w:rPr>
        <w:t xml:space="preserve"> Пушкинского городского округа </w:t>
      </w:r>
    </w:p>
    <w:p w:rsidR="008D2916" w:rsidRPr="00EF0E5A" w:rsidRDefault="008D2916" w:rsidP="00B822F5">
      <w:pPr>
        <w:tabs>
          <w:tab w:val="left" w:pos="720"/>
          <w:tab w:val="left" w:pos="1440"/>
          <w:tab w:val="left" w:pos="2160"/>
          <w:tab w:val="left" w:pos="2880"/>
          <w:tab w:val="left" w:pos="3600"/>
          <w:tab w:val="left" w:pos="10095"/>
        </w:tabs>
        <w:rPr>
          <w:sz w:val="24"/>
          <w:szCs w:val="28"/>
        </w:rPr>
      </w:pPr>
      <w:r w:rsidRPr="00C832D7">
        <w:rPr>
          <w:sz w:val="24"/>
          <w:szCs w:val="28"/>
        </w:rPr>
        <w:t>Пушкинская ветеринарная станция</w:t>
      </w:r>
      <w:r>
        <w:rPr>
          <w:sz w:val="24"/>
          <w:szCs w:val="28"/>
        </w:rPr>
        <w:tab/>
      </w:r>
      <w:r w:rsidR="00B822F5" w:rsidRPr="00B822F5">
        <w:rPr>
          <w:sz w:val="24"/>
          <w:szCs w:val="28"/>
        </w:rPr>
        <w:t xml:space="preserve">Московской области                                                            </w:t>
      </w:r>
      <w:r w:rsidR="00B822F5" w:rsidRPr="00EF0E5A">
        <w:rPr>
          <w:sz w:val="24"/>
          <w:szCs w:val="28"/>
        </w:rPr>
        <w:t xml:space="preserve"> </w:t>
      </w:r>
      <w:proofErr w:type="spellStart"/>
      <w:r w:rsidRPr="00EF0E5A">
        <w:rPr>
          <w:sz w:val="24"/>
          <w:szCs w:val="28"/>
        </w:rPr>
        <w:t>Бадаев</w:t>
      </w:r>
      <w:proofErr w:type="spellEnd"/>
      <w:r w:rsidRPr="00EF0E5A">
        <w:rPr>
          <w:sz w:val="24"/>
          <w:szCs w:val="28"/>
        </w:rPr>
        <w:t xml:space="preserve"> Ю.Е.</w:t>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00B822F5">
        <w:rPr>
          <w:sz w:val="24"/>
          <w:szCs w:val="28"/>
        </w:rPr>
        <w:t>Морозов А.В.</w:t>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Pr>
          <w:sz w:val="24"/>
          <w:szCs w:val="28"/>
        </w:rPr>
        <w:tab/>
      </w:r>
    </w:p>
    <w:p w:rsidR="008D2916" w:rsidRDefault="008D2916" w:rsidP="008D2916">
      <w:pPr>
        <w:rPr>
          <w:sz w:val="24"/>
          <w:szCs w:val="28"/>
        </w:rPr>
      </w:pPr>
      <w:r w:rsidRPr="00EF0E5A">
        <w:rPr>
          <w:sz w:val="24"/>
          <w:szCs w:val="28"/>
        </w:rPr>
        <w:t>_____________________</w:t>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sidRPr="00EF0E5A">
        <w:rPr>
          <w:sz w:val="24"/>
          <w:szCs w:val="28"/>
        </w:rPr>
        <w:tab/>
      </w:r>
      <w:r>
        <w:rPr>
          <w:sz w:val="24"/>
          <w:szCs w:val="28"/>
        </w:rPr>
        <w:t xml:space="preserve">            </w:t>
      </w:r>
      <w:r w:rsidRPr="00EF0E5A">
        <w:rPr>
          <w:sz w:val="24"/>
          <w:szCs w:val="28"/>
        </w:rPr>
        <w:t>_______________________</w:t>
      </w:r>
    </w:p>
    <w:p w:rsidR="008D2916" w:rsidRDefault="008D2916" w:rsidP="008D2916">
      <w:pPr>
        <w:rPr>
          <w:sz w:val="24"/>
          <w:szCs w:val="28"/>
        </w:rPr>
      </w:pPr>
    </w:p>
    <w:p w:rsidR="008D2916" w:rsidRPr="00A9140F" w:rsidRDefault="008D2916" w:rsidP="008D2916">
      <w:pPr>
        <w:rPr>
          <w:sz w:val="28"/>
          <w:szCs w:val="28"/>
        </w:rPr>
      </w:pPr>
    </w:p>
    <w:p w:rsidR="008D2916" w:rsidRDefault="008D2916" w:rsidP="008D2916">
      <w:pPr>
        <w:jc w:val="center"/>
        <w:rPr>
          <w:b/>
          <w:sz w:val="28"/>
          <w:szCs w:val="28"/>
        </w:rPr>
      </w:pPr>
      <w:r>
        <w:rPr>
          <w:b/>
          <w:sz w:val="28"/>
          <w:szCs w:val="28"/>
        </w:rPr>
        <w:t xml:space="preserve"> </w:t>
      </w:r>
    </w:p>
    <w:p w:rsidR="008D2916" w:rsidRPr="008F50D2" w:rsidRDefault="008D2916" w:rsidP="008D2916">
      <w:pPr>
        <w:jc w:val="center"/>
        <w:rPr>
          <w:bCs/>
          <w:sz w:val="24"/>
          <w:szCs w:val="28"/>
          <w:lang w:bidi="ru-RU"/>
        </w:rPr>
      </w:pPr>
      <w:r w:rsidRPr="008F50D2">
        <w:rPr>
          <w:bCs/>
          <w:sz w:val="24"/>
          <w:szCs w:val="28"/>
          <w:lang w:bidi="ru-RU"/>
        </w:rPr>
        <w:t>КОМПЛЕКСНЫЙ ПЛАН</w:t>
      </w:r>
    </w:p>
    <w:p w:rsidR="003A43D6" w:rsidRDefault="008D2916" w:rsidP="003A43D6">
      <w:pPr>
        <w:jc w:val="center"/>
        <w:rPr>
          <w:bCs/>
          <w:sz w:val="24"/>
          <w:szCs w:val="28"/>
          <w:lang w:bidi="ru-RU"/>
        </w:rPr>
      </w:pPr>
      <w:r w:rsidRPr="008F50D2">
        <w:rPr>
          <w:bCs/>
          <w:sz w:val="24"/>
          <w:szCs w:val="28"/>
          <w:lang w:bidi="ru-RU"/>
        </w:rPr>
        <w:t xml:space="preserve">мероприятий по </w:t>
      </w:r>
      <w:r w:rsidR="003A43D6" w:rsidRPr="003A43D6">
        <w:rPr>
          <w:bCs/>
          <w:sz w:val="24"/>
          <w:szCs w:val="28"/>
          <w:lang w:bidi="ru-RU"/>
        </w:rPr>
        <w:t>предупреждению заноса, ликвидации и недопущению распространения африканской чумы свиней</w:t>
      </w:r>
    </w:p>
    <w:p w:rsidR="00272C68" w:rsidRDefault="003A43D6" w:rsidP="003A43D6">
      <w:pPr>
        <w:jc w:val="center"/>
        <w:rPr>
          <w:bCs/>
          <w:sz w:val="24"/>
          <w:szCs w:val="28"/>
          <w:lang w:bidi="ru-RU"/>
        </w:rPr>
      </w:pPr>
      <w:r w:rsidRPr="003A43D6">
        <w:rPr>
          <w:bCs/>
          <w:sz w:val="24"/>
          <w:szCs w:val="28"/>
          <w:lang w:bidi="ru-RU"/>
        </w:rPr>
        <w:t xml:space="preserve"> на территории Пушкинского городского округа Московской области на 2021-2024 годы</w:t>
      </w:r>
    </w:p>
    <w:p w:rsidR="003A43D6" w:rsidRDefault="003A43D6" w:rsidP="003A43D6">
      <w:pPr>
        <w:jc w:val="center"/>
        <w:rPr>
          <w:b/>
          <w:sz w:val="28"/>
          <w:szCs w:val="28"/>
        </w:rPr>
      </w:pPr>
    </w:p>
    <w:tbl>
      <w:tblPr>
        <w:tblStyle w:val="ae"/>
        <w:tblW w:w="15559" w:type="dxa"/>
        <w:tblLayout w:type="fixed"/>
        <w:tblLook w:val="04A0" w:firstRow="1" w:lastRow="0" w:firstColumn="1" w:lastColumn="0" w:noHBand="0" w:noVBand="1"/>
      </w:tblPr>
      <w:tblGrid>
        <w:gridCol w:w="845"/>
        <w:gridCol w:w="6918"/>
        <w:gridCol w:w="1984"/>
        <w:gridCol w:w="5812"/>
      </w:tblGrid>
      <w:tr w:rsidR="00272C68" w:rsidRPr="008D2916" w:rsidTr="00E257B6">
        <w:tc>
          <w:tcPr>
            <w:tcW w:w="845" w:type="dxa"/>
          </w:tcPr>
          <w:p w:rsidR="00272C68" w:rsidRPr="008D2916" w:rsidRDefault="00272C68" w:rsidP="009E10B2">
            <w:pPr>
              <w:jc w:val="center"/>
              <w:rPr>
                <w:b/>
                <w:sz w:val="24"/>
                <w:szCs w:val="24"/>
              </w:rPr>
            </w:pPr>
            <w:r w:rsidRPr="008D2916">
              <w:rPr>
                <w:b/>
                <w:sz w:val="24"/>
                <w:szCs w:val="24"/>
              </w:rPr>
              <w:t>№ п/п</w:t>
            </w:r>
          </w:p>
        </w:tc>
        <w:tc>
          <w:tcPr>
            <w:tcW w:w="6918" w:type="dxa"/>
          </w:tcPr>
          <w:p w:rsidR="00272C68" w:rsidRPr="008D2916" w:rsidRDefault="00272C68" w:rsidP="009E10B2">
            <w:pPr>
              <w:jc w:val="center"/>
              <w:rPr>
                <w:b/>
                <w:sz w:val="24"/>
                <w:szCs w:val="24"/>
              </w:rPr>
            </w:pPr>
            <w:r w:rsidRPr="008D2916">
              <w:rPr>
                <w:b/>
                <w:sz w:val="24"/>
                <w:szCs w:val="24"/>
              </w:rPr>
              <w:t>Наименование мероприятий</w:t>
            </w:r>
          </w:p>
        </w:tc>
        <w:tc>
          <w:tcPr>
            <w:tcW w:w="1984" w:type="dxa"/>
          </w:tcPr>
          <w:p w:rsidR="00272C68" w:rsidRPr="008D2916" w:rsidRDefault="00272C68" w:rsidP="009E10B2">
            <w:pPr>
              <w:jc w:val="center"/>
              <w:rPr>
                <w:b/>
                <w:sz w:val="24"/>
                <w:szCs w:val="24"/>
              </w:rPr>
            </w:pPr>
            <w:r w:rsidRPr="008D2916">
              <w:rPr>
                <w:b/>
                <w:sz w:val="24"/>
                <w:szCs w:val="24"/>
              </w:rPr>
              <w:t>Срок выполнения</w:t>
            </w:r>
          </w:p>
        </w:tc>
        <w:tc>
          <w:tcPr>
            <w:tcW w:w="5812" w:type="dxa"/>
          </w:tcPr>
          <w:p w:rsidR="00272C68" w:rsidRPr="008D2916" w:rsidRDefault="00272C68" w:rsidP="009E10B2">
            <w:pPr>
              <w:jc w:val="center"/>
              <w:rPr>
                <w:b/>
                <w:sz w:val="24"/>
                <w:szCs w:val="24"/>
              </w:rPr>
            </w:pPr>
            <w:r w:rsidRPr="008D2916">
              <w:rPr>
                <w:b/>
                <w:sz w:val="24"/>
                <w:szCs w:val="24"/>
              </w:rPr>
              <w:t>Ответственный исполнитель</w:t>
            </w:r>
          </w:p>
        </w:tc>
      </w:tr>
      <w:tr w:rsidR="00272C68" w:rsidRPr="008D2916" w:rsidTr="00E257B6">
        <w:tc>
          <w:tcPr>
            <w:tcW w:w="845" w:type="dxa"/>
          </w:tcPr>
          <w:p w:rsidR="00272C68" w:rsidRPr="008D2916" w:rsidRDefault="00272C68" w:rsidP="009E10B2">
            <w:pPr>
              <w:jc w:val="center"/>
              <w:rPr>
                <w:b/>
                <w:sz w:val="24"/>
                <w:szCs w:val="24"/>
              </w:rPr>
            </w:pPr>
            <w:r w:rsidRPr="008D2916">
              <w:rPr>
                <w:b/>
                <w:sz w:val="24"/>
                <w:szCs w:val="24"/>
              </w:rPr>
              <w:t>1</w:t>
            </w:r>
          </w:p>
        </w:tc>
        <w:tc>
          <w:tcPr>
            <w:tcW w:w="6918" w:type="dxa"/>
          </w:tcPr>
          <w:p w:rsidR="00272C68" w:rsidRPr="008D2916" w:rsidRDefault="00272C68" w:rsidP="009E10B2">
            <w:pPr>
              <w:jc w:val="center"/>
              <w:rPr>
                <w:b/>
                <w:sz w:val="24"/>
                <w:szCs w:val="24"/>
              </w:rPr>
            </w:pPr>
            <w:r w:rsidRPr="008D2916">
              <w:rPr>
                <w:b/>
                <w:sz w:val="24"/>
                <w:szCs w:val="24"/>
              </w:rPr>
              <w:t>2</w:t>
            </w:r>
          </w:p>
        </w:tc>
        <w:tc>
          <w:tcPr>
            <w:tcW w:w="1984" w:type="dxa"/>
          </w:tcPr>
          <w:p w:rsidR="00272C68" w:rsidRPr="008D2916" w:rsidRDefault="00272C68" w:rsidP="009E10B2">
            <w:pPr>
              <w:jc w:val="center"/>
              <w:rPr>
                <w:b/>
                <w:sz w:val="24"/>
                <w:szCs w:val="24"/>
              </w:rPr>
            </w:pPr>
            <w:r w:rsidRPr="008D2916">
              <w:rPr>
                <w:b/>
                <w:sz w:val="24"/>
                <w:szCs w:val="24"/>
              </w:rPr>
              <w:t>3</w:t>
            </w:r>
          </w:p>
        </w:tc>
        <w:tc>
          <w:tcPr>
            <w:tcW w:w="5812" w:type="dxa"/>
          </w:tcPr>
          <w:p w:rsidR="00272C68" w:rsidRPr="008D2916" w:rsidRDefault="00272C68" w:rsidP="009E10B2">
            <w:pPr>
              <w:jc w:val="center"/>
              <w:rPr>
                <w:b/>
                <w:sz w:val="24"/>
                <w:szCs w:val="24"/>
              </w:rPr>
            </w:pPr>
            <w:r w:rsidRPr="008D2916">
              <w:rPr>
                <w:b/>
                <w:sz w:val="24"/>
                <w:szCs w:val="24"/>
              </w:rPr>
              <w:t>4</w:t>
            </w:r>
          </w:p>
        </w:tc>
      </w:tr>
      <w:tr w:rsidR="00272C68" w:rsidRPr="008D2916" w:rsidTr="00E257B6">
        <w:tc>
          <w:tcPr>
            <w:tcW w:w="15559" w:type="dxa"/>
            <w:gridSpan w:val="4"/>
          </w:tcPr>
          <w:p w:rsidR="00272C68" w:rsidRPr="008D2916" w:rsidRDefault="00272C68" w:rsidP="009E10B2">
            <w:pPr>
              <w:pStyle w:val="af1"/>
              <w:widowControl/>
              <w:numPr>
                <w:ilvl w:val="0"/>
                <w:numId w:val="19"/>
              </w:numPr>
              <w:spacing w:before="120" w:after="120"/>
              <w:jc w:val="center"/>
              <w:rPr>
                <w:rFonts w:ascii="Times New Roman" w:hAnsi="Times New Roman" w:cs="Times New Roman"/>
                <w:b/>
              </w:rPr>
            </w:pPr>
            <w:r w:rsidRPr="008D2916">
              <w:rPr>
                <w:rFonts w:ascii="Times New Roman" w:hAnsi="Times New Roman" w:cs="Times New Roman"/>
                <w:b/>
              </w:rPr>
              <w:t>Мероприятия по предупреждению заноса возбудителя африканской чумы свиней (далее – АЧС) на территорию Пушкинского городского округа Московской области</w:t>
            </w:r>
          </w:p>
        </w:tc>
      </w:tr>
      <w:tr w:rsidR="00272C68" w:rsidRPr="008D2916" w:rsidTr="00E257B6">
        <w:tc>
          <w:tcPr>
            <w:tcW w:w="845" w:type="dxa"/>
          </w:tcPr>
          <w:p w:rsidR="00272C68" w:rsidRPr="008D2916" w:rsidRDefault="00272C68" w:rsidP="009E10B2">
            <w:pPr>
              <w:jc w:val="center"/>
              <w:rPr>
                <w:sz w:val="24"/>
                <w:szCs w:val="24"/>
              </w:rPr>
            </w:pPr>
            <w:r w:rsidRPr="008D2916">
              <w:rPr>
                <w:sz w:val="24"/>
                <w:szCs w:val="24"/>
              </w:rPr>
              <w:t>1.1</w:t>
            </w:r>
          </w:p>
        </w:tc>
        <w:tc>
          <w:tcPr>
            <w:tcW w:w="6918" w:type="dxa"/>
          </w:tcPr>
          <w:p w:rsidR="00272C68" w:rsidRPr="008D2916" w:rsidRDefault="00272C68" w:rsidP="0072074D">
            <w:pPr>
              <w:rPr>
                <w:sz w:val="24"/>
                <w:szCs w:val="24"/>
              </w:rPr>
            </w:pPr>
            <w:r w:rsidRPr="008D2916">
              <w:rPr>
                <w:sz w:val="24"/>
                <w:szCs w:val="24"/>
              </w:rPr>
              <w:t>Обеспеч</w:t>
            </w:r>
            <w:r w:rsidR="0072074D">
              <w:rPr>
                <w:sz w:val="24"/>
                <w:szCs w:val="24"/>
              </w:rPr>
              <w:t>ение</w:t>
            </w:r>
            <w:r w:rsidRPr="008D2916">
              <w:rPr>
                <w:sz w:val="24"/>
                <w:szCs w:val="24"/>
              </w:rPr>
              <w:t xml:space="preserve"> работ всех специализированных свиноводческих предприятий, крестьянских (фермерских) хозяйств, </w:t>
            </w:r>
            <w:r w:rsidR="0032400D">
              <w:rPr>
                <w:sz w:val="24"/>
                <w:szCs w:val="24"/>
              </w:rPr>
              <w:t>личн</w:t>
            </w:r>
            <w:r w:rsidR="0072074D">
              <w:rPr>
                <w:sz w:val="24"/>
                <w:szCs w:val="24"/>
              </w:rPr>
              <w:t>ых</w:t>
            </w:r>
            <w:r w:rsidR="0032400D">
              <w:rPr>
                <w:sz w:val="24"/>
                <w:szCs w:val="24"/>
              </w:rPr>
              <w:t xml:space="preserve"> подсобных хозяйств в соответствии с</w:t>
            </w:r>
            <w:r w:rsidRPr="008D2916">
              <w:rPr>
                <w:sz w:val="24"/>
                <w:szCs w:val="24"/>
              </w:rPr>
              <w:t xml:space="preserve"> требовани</w:t>
            </w:r>
            <w:r w:rsidR="0032400D">
              <w:rPr>
                <w:sz w:val="24"/>
                <w:szCs w:val="24"/>
              </w:rPr>
              <w:t>ями</w:t>
            </w:r>
            <w:r w:rsidRPr="008D2916">
              <w:rPr>
                <w:sz w:val="24"/>
                <w:szCs w:val="24"/>
              </w:rPr>
              <w:t xml:space="preserve"> федерального законодательства в части обеспечения работы всех промышленных свиноводческих комплексов в режим закрытого типа, а личных подсобных хозяйств</w:t>
            </w:r>
            <w:r w:rsidR="0032400D">
              <w:rPr>
                <w:sz w:val="24"/>
                <w:szCs w:val="24"/>
              </w:rPr>
              <w:t xml:space="preserve"> (далее – ЛПХ)</w:t>
            </w:r>
            <w:r w:rsidRPr="008D2916">
              <w:rPr>
                <w:sz w:val="24"/>
                <w:szCs w:val="24"/>
              </w:rPr>
              <w:t xml:space="preserve">, </w:t>
            </w:r>
            <w:r w:rsidRPr="008D2916">
              <w:rPr>
                <w:sz w:val="24"/>
                <w:szCs w:val="24"/>
              </w:rPr>
              <w:lastRenderedPageBreak/>
              <w:t xml:space="preserve">крестьянских (фермерских) хозяйств и свиноводческих хозяйств и иных юридических лиц, занимающихся содержанием и разведением свиней – в режим </w:t>
            </w:r>
            <w:proofErr w:type="spellStart"/>
            <w:r w:rsidRPr="008D2916">
              <w:rPr>
                <w:sz w:val="24"/>
                <w:szCs w:val="24"/>
              </w:rPr>
              <w:t>безвыгульного</w:t>
            </w:r>
            <w:proofErr w:type="spellEnd"/>
            <w:r w:rsidRPr="008D2916">
              <w:rPr>
                <w:sz w:val="24"/>
                <w:szCs w:val="24"/>
              </w:rPr>
              <w:t xml:space="preserve"> содержания свиней</w:t>
            </w:r>
          </w:p>
        </w:tc>
        <w:tc>
          <w:tcPr>
            <w:tcW w:w="1984" w:type="dxa"/>
          </w:tcPr>
          <w:p w:rsidR="00272C68" w:rsidRPr="008D2916" w:rsidRDefault="00272C68" w:rsidP="009E10B2">
            <w:pPr>
              <w:jc w:val="center"/>
              <w:rPr>
                <w:sz w:val="24"/>
                <w:szCs w:val="24"/>
              </w:rPr>
            </w:pPr>
            <w:r w:rsidRPr="008D2916">
              <w:rPr>
                <w:sz w:val="24"/>
                <w:szCs w:val="24"/>
              </w:rPr>
              <w:lastRenderedPageBreak/>
              <w:t>постоянно</w:t>
            </w:r>
          </w:p>
        </w:tc>
        <w:tc>
          <w:tcPr>
            <w:tcW w:w="5812" w:type="dxa"/>
          </w:tcPr>
          <w:p w:rsidR="00272C68" w:rsidRPr="008D2916" w:rsidRDefault="0032400D" w:rsidP="009E10B2">
            <w:pPr>
              <w:rPr>
                <w:sz w:val="24"/>
                <w:szCs w:val="24"/>
              </w:rPr>
            </w:pPr>
            <w:r w:rsidRPr="0032400D">
              <w:rPr>
                <w:sz w:val="24"/>
                <w:szCs w:val="24"/>
              </w:rPr>
              <w:t xml:space="preserve">Сергиево-Посадский межрайонный отдел Управления </w:t>
            </w:r>
            <w:proofErr w:type="spellStart"/>
            <w:r w:rsidRPr="0032400D">
              <w:rPr>
                <w:sz w:val="24"/>
                <w:szCs w:val="24"/>
              </w:rPr>
              <w:t>Россельхознадзора</w:t>
            </w:r>
            <w:proofErr w:type="spellEnd"/>
            <w:r w:rsidRPr="0032400D">
              <w:rPr>
                <w:sz w:val="24"/>
                <w:szCs w:val="24"/>
              </w:rPr>
              <w:t xml:space="preserve"> по г. Москва, М</w:t>
            </w:r>
            <w:r>
              <w:rPr>
                <w:sz w:val="24"/>
                <w:szCs w:val="24"/>
              </w:rPr>
              <w:t>осковской и Тульской областям</w:t>
            </w:r>
            <w:r w:rsidR="00272C68" w:rsidRPr="008D2916">
              <w:rPr>
                <w:sz w:val="24"/>
                <w:szCs w:val="24"/>
              </w:rPr>
              <w:t xml:space="preserve">, </w:t>
            </w:r>
            <w:r w:rsidRPr="0032400D">
              <w:rPr>
                <w:sz w:val="24"/>
                <w:szCs w:val="24"/>
              </w:rPr>
              <w:t xml:space="preserve">Управление государственного надзора в области обращения с животными и ветеринарного контроля </w:t>
            </w:r>
            <w:r w:rsidR="00272C68" w:rsidRPr="008D2916">
              <w:rPr>
                <w:sz w:val="24"/>
                <w:szCs w:val="24"/>
              </w:rPr>
              <w:t>Министерств</w:t>
            </w:r>
            <w:r>
              <w:rPr>
                <w:sz w:val="24"/>
                <w:szCs w:val="24"/>
              </w:rPr>
              <w:t>а</w:t>
            </w:r>
            <w:r w:rsidR="00272C68" w:rsidRPr="008D2916">
              <w:rPr>
                <w:sz w:val="24"/>
                <w:szCs w:val="24"/>
              </w:rPr>
              <w:t xml:space="preserve"> сельского хозяйства и продовольствия Московской области,</w:t>
            </w:r>
          </w:p>
          <w:p w:rsidR="00272C68" w:rsidRPr="008D2916" w:rsidRDefault="0032400D" w:rsidP="0032400D">
            <w:pPr>
              <w:rPr>
                <w:sz w:val="24"/>
                <w:szCs w:val="24"/>
              </w:rPr>
            </w:pPr>
            <w:r w:rsidRPr="0032400D">
              <w:rPr>
                <w:sz w:val="24"/>
                <w:szCs w:val="24"/>
              </w:rPr>
              <w:lastRenderedPageBreak/>
              <w:t>ГБУВ МО «Территориальное ветеринарное управление №</w:t>
            </w:r>
            <w:r w:rsidR="00AB5114">
              <w:rPr>
                <w:sz w:val="24"/>
                <w:szCs w:val="24"/>
              </w:rPr>
              <w:t xml:space="preserve"> </w:t>
            </w:r>
            <w:r w:rsidRPr="0032400D">
              <w:rPr>
                <w:sz w:val="24"/>
                <w:szCs w:val="24"/>
              </w:rPr>
              <w:t xml:space="preserve">2» Пушкинская ветеринарная станция, </w:t>
            </w:r>
            <w:r>
              <w:rPr>
                <w:sz w:val="24"/>
                <w:szCs w:val="24"/>
              </w:rPr>
              <w:t>а</w:t>
            </w:r>
            <w:r w:rsidRPr="0032400D">
              <w:rPr>
                <w:sz w:val="24"/>
                <w:szCs w:val="24"/>
              </w:rPr>
              <w:t>дминистрация Пушкинского городского округа</w:t>
            </w:r>
            <w:r>
              <w:rPr>
                <w:sz w:val="24"/>
                <w:szCs w:val="24"/>
              </w:rPr>
              <w:t xml:space="preserve">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1.2</w:t>
            </w:r>
          </w:p>
        </w:tc>
        <w:tc>
          <w:tcPr>
            <w:tcW w:w="6918" w:type="dxa"/>
          </w:tcPr>
          <w:p w:rsidR="0032400D" w:rsidRPr="008D2916" w:rsidRDefault="0032400D" w:rsidP="0072074D">
            <w:pPr>
              <w:rPr>
                <w:sz w:val="24"/>
                <w:szCs w:val="24"/>
              </w:rPr>
            </w:pPr>
            <w:r w:rsidRPr="008D2916">
              <w:rPr>
                <w:sz w:val="24"/>
                <w:szCs w:val="24"/>
              </w:rPr>
              <w:t>Обеспеч</w:t>
            </w:r>
            <w:r w:rsidR="0072074D">
              <w:rPr>
                <w:sz w:val="24"/>
                <w:szCs w:val="24"/>
              </w:rPr>
              <w:t>ение</w:t>
            </w:r>
            <w:r w:rsidRPr="008D2916">
              <w:rPr>
                <w:sz w:val="24"/>
                <w:szCs w:val="24"/>
              </w:rPr>
              <w:t xml:space="preserve"> соблюдени</w:t>
            </w:r>
            <w:r w:rsidR="0072074D">
              <w:rPr>
                <w:sz w:val="24"/>
                <w:szCs w:val="24"/>
              </w:rPr>
              <w:t>я</w:t>
            </w:r>
            <w:r w:rsidRPr="008D2916">
              <w:rPr>
                <w:sz w:val="24"/>
                <w:szCs w:val="24"/>
              </w:rPr>
              <w:t xml:space="preserve"> хозяйствующими субъектами </w:t>
            </w:r>
            <w:r>
              <w:rPr>
                <w:sz w:val="24"/>
                <w:szCs w:val="24"/>
              </w:rPr>
              <w:t>в</w:t>
            </w:r>
            <w:r w:rsidRPr="008D2916">
              <w:rPr>
                <w:sz w:val="24"/>
                <w:szCs w:val="24"/>
              </w:rPr>
              <w:t>етеринарных правил содержания свиней в целях их воспроизводства, выращивания и реализации</w:t>
            </w:r>
            <w:r w:rsidRPr="008D2916">
              <w:rPr>
                <w:color w:val="000000" w:themeColor="text1"/>
                <w:sz w:val="24"/>
                <w:szCs w:val="24"/>
              </w:rPr>
              <w:t xml:space="preserve">, в том числе запрета на </w:t>
            </w:r>
            <w:proofErr w:type="gramStart"/>
            <w:r w:rsidRPr="008D2916">
              <w:rPr>
                <w:color w:val="000000" w:themeColor="text1"/>
                <w:sz w:val="24"/>
                <w:szCs w:val="24"/>
              </w:rPr>
              <w:t>содержание  свиней</w:t>
            </w:r>
            <w:proofErr w:type="gramEnd"/>
            <w:r w:rsidRPr="008D2916">
              <w:rPr>
                <w:color w:val="000000" w:themeColor="text1"/>
                <w:sz w:val="24"/>
                <w:szCs w:val="24"/>
              </w:rPr>
              <w:t xml:space="preserve"> в ЛПХ работниками указанных предприятий</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400D" w:rsidP="0032400D">
            <w:pPr>
              <w:rPr>
                <w:sz w:val="24"/>
                <w:szCs w:val="24"/>
              </w:rPr>
            </w:pPr>
            <w:r w:rsidRPr="0032400D">
              <w:rPr>
                <w:sz w:val="24"/>
                <w:szCs w:val="24"/>
              </w:rPr>
              <w:t xml:space="preserve">Сергиево-Посадский межрайонный отдел Управления </w:t>
            </w:r>
            <w:proofErr w:type="spellStart"/>
            <w:r w:rsidRPr="0032400D">
              <w:rPr>
                <w:sz w:val="24"/>
                <w:szCs w:val="24"/>
              </w:rPr>
              <w:t>Россельхознадзора</w:t>
            </w:r>
            <w:proofErr w:type="spellEnd"/>
            <w:r w:rsidRPr="0032400D">
              <w:rPr>
                <w:sz w:val="24"/>
                <w:szCs w:val="24"/>
              </w:rPr>
              <w:t xml:space="preserve"> по г. Москва, М</w:t>
            </w:r>
            <w:r>
              <w:rPr>
                <w:sz w:val="24"/>
                <w:szCs w:val="24"/>
              </w:rPr>
              <w:t>осковской и Тульской областям</w:t>
            </w:r>
            <w:r w:rsidRPr="008D2916">
              <w:rPr>
                <w:sz w:val="24"/>
                <w:szCs w:val="24"/>
              </w:rPr>
              <w:t xml:space="preserve">, </w:t>
            </w:r>
            <w:r w:rsidRPr="0032400D">
              <w:rPr>
                <w:sz w:val="24"/>
                <w:szCs w:val="24"/>
              </w:rPr>
              <w:t xml:space="preserve">Управление государственного надзора в области обращения с животными и ветеринарного контроля </w:t>
            </w:r>
            <w:r w:rsidRPr="008D2916">
              <w:rPr>
                <w:sz w:val="24"/>
                <w:szCs w:val="24"/>
              </w:rPr>
              <w:t>Министерств</w:t>
            </w:r>
            <w:r>
              <w:rPr>
                <w:sz w:val="24"/>
                <w:szCs w:val="24"/>
              </w:rPr>
              <w:t>а</w:t>
            </w:r>
            <w:r w:rsidRPr="008D2916">
              <w:rPr>
                <w:sz w:val="24"/>
                <w:szCs w:val="24"/>
              </w:rPr>
              <w:t xml:space="preserve"> сельского хозяйства и продовольствия Московской области,</w:t>
            </w:r>
          </w:p>
          <w:p w:rsidR="0032400D" w:rsidRPr="008D2916" w:rsidRDefault="0032400D" w:rsidP="0032400D">
            <w:pPr>
              <w:rPr>
                <w:sz w:val="24"/>
                <w:szCs w:val="24"/>
              </w:rPr>
            </w:pPr>
            <w:r w:rsidRPr="0032400D">
              <w:rPr>
                <w:sz w:val="24"/>
                <w:szCs w:val="24"/>
              </w:rPr>
              <w:t>ГБУВ МО «Территориальное ветеринарное управление №</w:t>
            </w:r>
            <w:r w:rsidR="00AB5114">
              <w:rPr>
                <w:sz w:val="24"/>
                <w:szCs w:val="24"/>
              </w:rPr>
              <w:t xml:space="preserve"> </w:t>
            </w:r>
            <w:r w:rsidRPr="0032400D">
              <w:rPr>
                <w:sz w:val="24"/>
                <w:szCs w:val="24"/>
              </w:rPr>
              <w:t xml:space="preserve">2» Пушкинская ветеринарная станция, </w:t>
            </w:r>
            <w:r>
              <w:rPr>
                <w:sz w:val="24"/>
                <w:szCs w:val="24"/>
              </w:rPr>
              <w:t>а</w:t>
            </w:r>
            <w:r w:rsidRPr="0032400D">
              <w:rPr>
                <w:sz w:val="24"/>
                <w:szCs w:val="24"/>
              </w:rPr>
              <w:t>дминистрация Пушкинского городского округа</w:t>
            </w:r>
            <w:r>
              <w:rPr>
                <w:sz w:val="24"/>
                <w:szCs w:val="24"/>
              </w:rPr>
              <w:t xml:space="preserve"> Московской области</w:t>
            </w:r>
          </w:p>
        </w:tc>
      </w:tr>
      <w:tr w:rsidR="00272C68" w:rsidRPr="008D2916" w:rsidTr="00E257B6">
        <w:tc>
          <w:tcPr>
            <w:tcW w:w="845" w:type="dxa"/>
          </w:tcPr>
          <w:p w:rsidR="00272C68" w:rsidRPr="008D2916" w:rsidRDefault="00272C68" w:rsidP="009E10B2">
            <w:pPr>
              <w:jc w:val="center"/>
              <w:rPr>
                <w:sz w:val="24"/>
                <w:szCs w:val="24"/>
              </w:rPr>
            </w:pPr>
            <w:r w:rsidRPr="008D2916">
              <w:rPr>
                <w:sz w:val="24"/>
                <w:szCs w:val="24"/>
              </w:rPr>
              <w:t>1.3</w:t>
            </w:r>
          </w:p>
        </w:tc>
        <w:tc>
          <w:tcPr>
            <w:tcW w:w="6918" w:type="dxa"/>
          </w:tcPr>
          <w:p w:rsidR="00272C68" w:rsidRPr="008D2916" w:rsidRDefault="0072074D" w:rsidP="0072074D">
            <w:pPr>
              <w:rPr>
                <w:sz w:val="24"/>
                <w:szCs w:val="24"/>
              </w:rPr>
            </w:pPr>
            <w:r>
              <w:rPr>
                <w:sz w:val="24"/>
                <w:szCs w:val="24"/>
              </w:rPr>
              <w:t xml:space="preserve">Обеспечение </w:t>
            </w:r>
            <w:r w:rsidR="00272C68" w:rsidRPr="008D2916">
              <w:rPr>
                <w:sz w:val="24"/>
                <w:szCs w:val="24"/>
              </w:rPr>
              <w:t>проведени</w:t>
            </w:r>
            <w:r>
              <w:rPr>
                <w:sz w:val="24"/>
                <w:szCs w:val="24"/>
              </w:rPr>
              <w:t>я</w:t>
            </w:r>
            <w:r w:rsidR="00272C68" w:rsidRPr="008D2916">
              <w:rPr>
                <w:sz w:val="24"/>
                <w:szCs w:val="24"/>
              </w:rPr>
              <w:t xml:space="preserve"> профилактической дезинфекции, дезинсекции, </w:t>
            </w:r>
            <w:proofErr w:type="spellStart"/>
            <w:r w:rsidR="00272C68" w:rsidRPr="008D2916">
              <w:rPr>
                <w:sz w:val="24"/>
                <w:szCs w:val="24"/>
              </w:rPr>
              <w:t>дезакаризации</w:t>
            </w:r>
            <w:proofErr w:type="spellEnd"/>
            <w:r w:rsidR="00272C68" w:rsidRPr="008D2916">
              <w:rPr>
                <w:sz w:val="24"/>
                <w:szCs w:val="24"/>
              </w:rPr>
              <w:t xml:space="preserve"> и дератизации в свиноводческих предприятиях и крестьянских (фермерских) хозяйствах</w:t>
            </w:r>
          </w:p>
        </w:tc>
        <w:tc>
          <w:tcPr>
            <w:tcW w:w="1984" w:type="dxa"/>
          </w:tcPr>
          <w:p w:rsidR="00272C68" w:rsidRPr="008D2916" w:rsidRDefault="00272C68" w:rsidP="009E10B2">
            <w:pPr>
              <w:jc w:val="center"/>
              <w:rPr>
                <w:sz w:val="24"/>
                <w:szCs w:val="24"/>
              </w:rPr>
            </w:pPr>
            <w:r w:rsidRPr="008D2916">
              <w:rPr>
                <w:sz w:val="24"/>
                <w:szCs w:val="24"/>
              </w:rPr>
              <w:t>постоянно</w:t>
            </w:r>
          </w:p>
        </w:tc>
        <w:tc>
          <w:tcPr>
            <w:tcW w:w="5812" w:type="dxa"/>
          </w:tcPr>
          <w:p w:rsidR="00272C68" w:rsidRPr="008D2916" w:rsidRDefault="00272C68" w:rsidP="009E10B2">
            <w:pPr>
              <w:rPr>
                <w:sz w:val="24"/>
                <w:szCs w:val="24"/>
              </w:rPr>
            </w:pPr>
            <w:r w:rsidRPr="008D2916">
              <w:rPr>
                <w:sz w:val="24"/>
                <w:szCs w:val="24"/>
              </w:rPr>
              <w:t>ГБУВ МО «Территориальное ветеринарное управление №</w:t>
            </w:r>
            <w:r w:rsidR="00AB5114">
              <w:rPr>
                <w:sz w:val="24"/>
                <w:szCs w:val="24"/>
              </w:rPr>
              <w:t xml:space="preserve"> </w:t>
            </w:r>
            <w:r w:rsidR="0032400D" w:rsidRPr="008D2916">
              <w:rPr>
                <w:sz w:val="24"/>
                <w:szCs w:val="24"/>
              </w:rPr>
              <w:t>2» Пушкинская</w:t>
            </w:r>
            <w:r w:rsidRPr="008D2916">
              <w:rPr>
                <w:sz w:val="24"/>
                <w:szCs w:val="24"/>
              </w:rPr>
              <w:t xml:space="preserve"> ветеринарная станция, владельцы животных</w:t>
            </w:r>
          </w:p>
        </w:tc>
      </w:tr>
      <w:tr w:rsidR="00272C68" w:rsidRPr="008D2916" w:rsidTr="00E257B6">
        <w:tc>
          <w:tcPr>
            <w:tcW w:w="845" w:type="dxa"/>
          </w:tcPr>
          <w:p w:rsidR="00272C68" w:rsidRPr="008D2916" w:rsidRDefault="00272C68" w:rsidP="009E10B2">
            <w:pPr>
              <w:jc w:val="center"/>
              <w:rPr>
                <w:sz w:val="24"/>
                <w:szCs w:val="24"/>
              </w:rPr>
            </w:pPr>
            <w:r w:rsidRPr="008D2916">
              <w:rPr>
                <w:sz w:val="24"/>
                <w:szCs w:val="24"/>
              </w:rPr>
              <w:t>1.4</w:t>
            </w:r>
          </w:p>
        </w:tc>
        <w:tc>
          <w:tcPr>
            <w:tcW w:w="6918" w:type="dxa"/>
          </w:tcPr>
          <w:p w:rsidR="00272C68" w:rsidRPr="008D2916" w:rsidRDefault="0032400D" w:rsidP="009E10B2">
            <w:pPr>
              <w:rPr>
                <w:sz w:val="24"/>
                <w:szCs w:val="24"/>
              </w:rPr>
            </w:pPr>
            <w:r w:rsidRPr="008D2916">
              <w:rPr>
                <w:sz w:val="24"/>
                <w:szCs w:val="24"/>
              </w:rPr>
              <w:t>Недопущение скармливание</w:t>
            </w:r>
            <w:r w:rsidR="00272C68" w:rsidRPr="008D2916">
              <w:rPr>
                <w:sz w:val="24"/>
                <w:szCs w:val="24"/>
              </w:rPr>
              <w:t xml:space="preserve"> свиньям пищевых отходов, не подвергшихся термической обработке</w:t>
            </w:r>
          </w:p>
        </w:tc>
        <w:tc>
          <w:tcPr>
            <w:tcW w:w="1984" w:type="dxa"/>
          </w:tcPr>
          <w:p w:rsidR="00272C68" w:rsidRPr="008D2916" w:rsidRDefault="00272C68" w:rsidP="009E10B2">
            <w:pPr>
              <w:jc w:val="center"/>
              <w:rPr>
                <w:sz w:val="24"/>
                <w:szCs w:val="24"/>
              </w:rPr>
            </w:pPr>
            <w:r w:rsidRPr="008D2916">
              <w:rPr>
                <w:sz w:val="24"/>
                <w:szCs w:val="24"/>
              </w:rPr>
              <w:t>постоянно</w:t>
            </w:r>
          </w:p>
        </w:tc>
        <w:tc>
          <w:tcPr>
            <w:tcW w:w="5812" w:type="dxa"/>
          </w:tcPr>
          <w:p w:rsidR="00272C68" w:rsidRPr="008D2916" w:rsidRDefault="006F497C" w:rsidP="009E10B2">
            <w:pPr>
              <w:rPr>
                <w:sz w:val="24"/>
                <w:szCs w:val="24"/>
              </w:rPr>
            </w:pPr>
            <w:r w:rsidRPr="006F497C">
              <w:rPr>
                <w:sz w:val="24"/>
                <w:szCs w:val="24"/>
              </w:rPr>
              <w:t>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1.5</w:t>
            </w:r>
          </w:p>
        </w:tc>
        <w:tc>
          <w:tcPr>
            <w:tcW w:w="6918" w:type="dxa"/>
          </w:tcPr>
          <w:p w:rsidR="0032400D" w:rsidRPr="008D2916" w:rsidRDefault="0032400D" w:rsidP="0072074D">
            <w:pPr>
              <w:rPr>
                <w:sz w:val="24"/>
                <w:szCs w:val="24"/>
              </w:rPr>
            </w:pPr>
            <w:r w:rsidRPr="008D2916">
              <w:rPr>
                <w:sz w:val="24"/>
                <w:szCs w:val="24"/>
              </w:rPr>
              <w:t>Обеспеч</w:t>
            </w:r>
            <w:r w:rsidR="0072074D">
              <w:rPr>
                <w:sz w:val="24"/>
                <w:szCs w:val="24"/>
              </w:rPr>
              <w:t>ение</w:t>
            </w:r>
            <w:r w:rsidRPr="008D2916">
              <w:rPr>
                <w:sz w:val="24"/>
                <w:szCs w:val="24"/>
              </w:rPr>
              <w:t xml:space="preserve"> соблюдени</w:t>
            </w:r>
            <w:r w:rsidR="0072074D">
              <w:rPr>
                <w:sz w:val="24"/>
                <w:szCs w:val="24"/>
              </w:rPr>
              <w:t>я</w:t>
            </w:r>
            <w:r w:rsidRPr="008D2916">
              <w:rPr>
                <w:sz w:val="24"/>
                <w:szCs w:val="24"/>
              </w:rPr>
              <w:t xml:space="preserve"> хозяйствующими субъектами </w:t>
            </w:r>
            <w:r>
              <w:rPr>
                <w:sz w:val="24"/>
                <w:szCs w:val="24"/>
              </w:rPr>
              <w:t>в</w:t>
            </w:r>
            <w:r w:rsidRPr="008D2916">
              <w:rPr>
                <w:sz w:val="24"/>
                <w:szCs w:val="24"/>
              </w:rPr>
              <w:t>етеринарных правил перемещения (перевозки) автомобильным транспортом свиней и кормов для них</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6F497C" w:rsidP="0032400D">
            <w:pPr>
              <w:rPr>
                <w:sz w:val="24"/>
                <w:szCs w:val="24"/>
              </w:rPr>
            </w:pPr>
            <w:r w:rsidRPr="006F497C">
              <w:rPr>
                <w:sz w:val="24"/>
                <w:szCs w:val="24"/>
              </w:rPr>
              <w:t>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1.5</w:t>
            </w:r>
          </w:p>
        </w:tc>
        <w:tc>
          <w:tcPr>
            <w:tcW w:w="6918" w:type="dxa"/>
          </w:tcPr>
          <w:p w:rsidR="0032400D" w:rsidRPr="008D2916" w:rsidRDefault="0032400D" w:rsidP="0032400D">
            <w:pPr>
              <w:rPr>
                <w:sz w:val="24"/>
                <w:szCs w:val="24"/>
              </w:rPr>
            </w:pPr>
            <w:r w:rsidRPr="008D2916">
              <w:rPr>
                <w:sz w:val="24"/>
                <w:szCs w:val="24"/>
              </w:rPr>
              <w:t>Недопущение загрязнения окружающей среды отходами животноводства</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6F497C" w:rsidP="0032400D">
            <w:pPr>
              <w:rPr>
                <w:sz w:val="24"/>
                <w:szCs w:val="24"/>
              </w:rPr>
            </w:pPr>
            <w:r w:rsidRPr="006F497C">
              <w:rPr>
                <w:sz w:val="24"/>
                <w:szCs w:val="24"/>
              </w:rPr>
              <w:t>Собственники (владельцы) животных</w:t>
            </w:r>
            <w:r w:rsidR="0032400D">
              <w:rPr>
                <w:sz w:val="24"/>
                <w:szCs w:val="24"/>
              </w:rPr>
              <w:t>,</w:t>
            </w:r>
            <w:r w:rsidR="0032400D">
              <w:t xml:space="preserve"> а</w:t>
            </w:r>
            <w:r w:rsidR="0032400D" w:rsidRPr="0032400D">
              <w:rPr>
                <w:sz w:val="24"/>
                <w:szCs w:val="24"/>
              </w:rPr>
              <w:t>дминистрация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1.6</w:t>
            </w:r>
          </w:p>
        </w:tc>
        <w:tc>
          <w:tcPr>
            <w:tcW w:w="6918" w:type="dxa"/>
          </w:tcPr>
          <w:p w:rsidR="0032400D" w:rsidRPr="008D2916" w:rsidRDefault="0032400D" w:rsidP="0032400D">
            <w:pPr>
              <w:rPr>
                <w:sz w:val="24"/>
                <w:szCs w:val="24"/>
              </w:rPr>
            </w:pPr>
            <w:r w:rsidRPr="008D2916">
              <w:rPr>
                <w:sz w:val="24"/>
                <w:szCs w:val="24"/>
              </w:rPr>
              <w:t>Обеспеч</w:t>
            </w:r>
            <w:r w:rsidR="0072074D">
              <w:rPr>
                <w:sz w:val="24"/>
                <w:szCs w:val="24"/>
              </w:rPr>
              <w:t>ение</w:t>
            </w:r>
            <w:r w:rsidRPr="008D2916">
              <w:rPr>
                <w:sz w:val="24"/>
                <w:szCs w:val="24"/>
              </w:rPr>
              <w:t xml:space="preserve"> в обязательном порядке:</w:t>
            </w:r>
          </w:p>
          <w:p w:rsidR="0032400D" w:rsidRPr="008D2916" w:rsidRDefault="0032400D" w:rsidP="0032400D">
            <w:pPr>
              <w:rPr>
                <w:sz w:val="24"/>
                <w:szCs w:val="24"/>
              </w:rPr>
            </w:pPr>
            <w:r w:rsidRPr="008D2916">
              <w:rPr>
                <w:sz w:val="24"/>
                <w:szCs w:val="24"/>
              </w:rPr>
              <w:t xml:space="preserve">- учет поголовья свиней в личных подсобных хозяйствах – на основе данных книг </w:t>
            </w:r>
            <w:proofErr w:type="spellStart"/>
            <w:r w:rsidRPr="008D2916">
              <w:rPr>
                <w:sz w:val="24"/>
                <w:szCs w:val="24"/>
              </w:rPr>
              <w:t>похозяйственного</w:t>
            </w:r>
            <w:proofErr w:type="spellEnd"/>
            <w:r w:rsidRPr="008D2916">
              <w:rPr>
                <w:sz w:val="24"/>
                <w:szCs w:val="24"/>
              </w:rPr>
              <w:t xml:space="preserve"> учета</w:t>
            </w:r>
          </w:p>
        </w:tc>
        <w:tc>
          <w:tcPr>
            <w:tcW w:w="1984" w:type="dxa"/>
          </w:tcPr>
          <w:p w:rsidR="0032400D" w:rsidRPr="008D2916" w:rsidRDefault="0032400D" w:rsidP="0032400D">
            <w:pPr>
              <w:jc w:val="center"/>
              <w:rPr>
                <w:sz w:val="24"/>
                <w:szCs w:val="24"/>
              </w:rPr>
            </w:pPr>
            <w:proofErr w:type="spellStart"/>
            <w:r w:rsidRPr="008D2916">
              <w:rPr>
                <w:sz w:val="24"/>
                <w:szCs w:val="24"/>
                <w:lang w:val="en-US"/>
              </w:rPr>
              <w:t>постоянно</w:t>
            </w:r>
            <w:proofErr w:type="spellEnd"/>
          </w:p>
        </w:tc>
        <w:tc>
          <w:tcPr>
            <w:tcW w:w="5812" w:type="dxa"/>
          </w:tcPr>
          <w:p w:rsidR="0032400D" w:rsidRPr="008D2916" w:rsidRDefault="00462093" w:rsidP="00462093">
            <w:pPr>
              <w:rPr>
                <w:sz w:val="24"/>
                <w:szCs w:val="24"/>
              </w:rPr>
            </w:pPr>
            <w:r>
              <w:rPr>
                <w:sz w:val="24"/>
                <w:szCs w:val="24"/>
              </w:rPr>
              <w:t>А</w:t>
            </w:r>
            <w:r w:rsidRPr="00462093">
              <w:rPr>
                <w:sz w:val="24"/>
                <w:szCs w:val="24"/>
              </w:rPr>
              <w:t>дминистрация Пушкинского городского округа Московской области</w:t>
            </w:r>
            <w:r>
              <w:rPr>
                <w:sz w:val="24"/>
                <w:szCs w:val="24"/>
              </w:rPr>
              <w:t>,</w:t>
            </w:r>
            <w:r w:rsidRPr="00462093">
              <w:rPr>
                <w:sz w:val="24"/>
                <w:szCs w:val="24"/>
              </w:rPr>
              <w:t xml:space="preserve"> ГБУВ МО «Территориальное ветеринарное управление №</w:t>
            </w:r>
            <w:r w:rsidR="00AB5114">
              <w:rPr>
                <w:sz w:val="24"/>
                <w:szCs w:val="24"/>
              </w:rPr>
              <w:t xml:space="preserve"> </w:t>
            </w:r>
            <w:r w:rsidRPr="00462093">
              <w:rPr>
                <w:sz w:val="24"/>
                <w:szCs w:val="24"/>
              </w:rPr>
              <w:t xml:space="preserve">2» </w:t>
            </w:r>
            <w:r>
              <w:rPr>
                <w:sz w:val="24"/>
                <w:szCs w:val="24"/>
              </w:rPr>
              <w:t>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1.7</w:t>
            </w:r>
          </w:p>
        </w:tc>
        <w:tc>
          <w:tcPr>
            <w:tcW w:w="6918" w:type="dxa"/>
          </w:tcPr>
          <w:p w:rsidR="0032400D" w:rsidRPr="008D2916" w:rsidRDefault="0032400D" w:rsidP="0032400D">
            <w:pPr>
              <w:rPr>
                <w:sz w:val="24"/>
                <w:szCs w:val="24"/>
              </w:rPr>
            </w:pPr>
            <w:r w:rsidRPr="008D2916">
              <w:rPr>
                <w:sz w:val="24"/>
                <w:szCs w:val="24"/>
              </w:rPr>
              <w:t xml:space="preserve">Содействие в переводе личных подсобных, крестьянских (фермерских) и других хозяйств, не имеющих </w:t>
            </w:r>
            <w:r w:rsidR="000B4BB1">
              <w:rPr>
                <w:sz w:val="24"/>
                <w:szCs w:val="24"/>
              </w:rPr>
              <w:t xml:space="preserve">                                    </w:t>
            </w:r>
            <w:r w:rsidRPr="008D2916">
              <w:rPr>
                <w:sz w:val="24"/>
                <w:szCs w:val="24"/>
                <w:lang w:val="en-US"/>
              </w:rPr>
              <w:t>III</w:t>
            </w:r>
            <w:r w:rsidR="000B4BB1">
              <w:rPr>
                <w:sz w:val="24"/>
                <w:szCs w:val="24"/>
              </w:rPr>
              <w:t xml:space="preserve"> </w:t>
            </w:r>
            <w:r w:rsidRPr="008D2916">
              <w:rPr>
                <w:sz w:val="24"/>
                <w:szCs w:val="24"/>
              </w:rPr>
              <w:t>и</w:t>
            </w:r>
            <w:r w:rsidR="000B4BB1">
              <w:rPr>
                <w:sz w:val="24"/>
                <w:szCs w:val="24"/>
              </w:rPr>
              <w:t xml:space="preserve"> </w:t>
            </w:r>
            <w:r w:rsidRPr="008D2916">
              <w:rPr>
                <w:sz w:val="24"/>
                <w:szCs w:val="24"/>
                <w:lang w:val="en-US"/>
              </w:rPr>
              <w:t>IV</w:t>
            </w:r>
            <w:proofErr w:type="spellStart"/>
            <w:r w:rsidRPr="008D2916">
              <w:rPr>
                <w:sz w:val="24"/>
                <w:szCs w:val="24"/>
              </w:rPr>
              <w:t>компартмент</w:t>
            </w:r>
            <w:proofErr w:type="spellEnd"/>
            <w:r w:rsidRPr="008D2916">
              <w:rPr>
                <w:sz w:val="24"/>
                <w:szCs w:val="24"/>
              </w:rPr>
              <w:t>, на альтернативные свиноводству направления животноводства</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0B4BB1" w:rsidP="0032400D">
            <w:pPr>
              <w:rPr>
                <w:sz w:val="24"/>
                <w:szCs w:val="24"/>
              </w:rPr>
            </w:pPr>
            <w:r w:rsidRPr="000B4BB1">
              <w:rPr>
                <w:sz w:val="24"/>
                <w:szCs w:val="24"/>
              </w:rPr>
              <w:t>Администрация Пушкинского городского округа Московской области, ГБУВ МО «Территориальное ветеринарное управление №</w:t>
            </w:r>
            <w:r w:rsidR="00AB5114">
              <w:rPr>
                <w:sz w:val="24"/>
                <w:szCs w:val="24"/>
              </w:rPr>
              <w:t xml:space="preserve"> </w:t>
            </w:r>
            <w:r w:rsidRPr="000B4BB1">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1.8</w:t>
            </w:r>
          </w:p>
        </w:tc>
        <w:tc>
          <w:tcPr>
            <w:tcW w:w="6918" w:type="dxa"/>
          </w:tcPr>
          <w:p w:rsidR="0032400D" w:rsidRPr="008D2916" w:rsidRDefault="0032400D" w:rsidP="0032400D">
            <w:pPr>
              <w:rPr>
                <w:sz w:val="24"/>
                <w:szCs w:val="24"/>
              </w:rPr>
            </w:pPr>
            <w:r w:rsidRPr="008D2916">
              <w:rPr>
                <w:sz w:val="24"/>
                <w:szCs w:val="24"/>
              </w:rPr>
              <w:t xml:space="preserve">Организация и проведение мероприятий по снижению численности диких кабанов до показателя плотности популяции 0,25 особей на 1000 га бескровными методами и проведение </w:t>
            </w:r>
            <w:r w:rsidRPr="008D2916">
              <w:rPr>
                <w:sz w:val="24"/>
                <w:szCs w:val="24"/>
              </w:rPr>
              <w:lastRenderedPageBreak/>
              <w:t xml:space="preserve">ежедневного мониторинга  охотничьих угодий и иных территорий, являющихся средой обитания  дикого кабана, в целях выявления несанкционированных захоронений погибших свиней в природной среде, а также случаев падежа диких кабанов, обеспечение 100% отбора проб от добытых кабанов и доставки их в </w:t>
            </w:r>
            <w:r w:rsidR="000B4BB1" w:rsidRPr="000B4BB1">
              <w:rPr>
                <w:sz w:val="24"/>
                <w:szCs w:val="24"/>
              </w:rPr>
              <w:t>ГБУВ МО «</w:t>
            </w:r>
            <w:proofErr w:type="spellStart"/>
            <w:r w:rsidR="000B4BB1" w:rsidRPr="000B4BB1">
              <w:rPr>
                <w:sz w:val="24"/>
                <w:szCs w:val="24"/>
              </w:rPr>
              <w:t>Терветуправление</w:t>
            </w:r>
            <w:proofErr w:type="spellEnd"/>
            <w:r w:rsidR="000B4BB1" w:rsidRPr="000B4BB1">
              <w:rPr>
                <w:sz w:val="24"/>
                <w:szCs w:val="24"/>
              </w:rPr>
              <w:t xml:space="preserve"> № 2»</w:t>
            </w:r>
            <w:r w:rsidR="006A13A9">
              <w:rPr>
                <w:sz w:val="24"/>
                <w:szCs w:val="24"/>
              </w:rPr>
              <w:t xml:space="preserve"> </w:t>
            </w:r>
            <w:r w:rsidR="000B4BB1" w:rsidRPr="000B4BB1">
              <w:rPr>
                <w:sz w:val="24"/>
                <w:szCs w:val="24"/>
              </w:rPr>
              <w:t xml:space="preserve">Пушкинская ветеринарная станция </w:t>
            </w:r>
            <w:r w:rsidRPr="008D2916">
              <w:rPr>
                <w:sz w:val="24"/>
                <w:szCs w:val="24"/>
              </w:rPr>
              <w:t>для исследования на АЧС. Уничтожение трупов павших и отстрелянных кабанов</w:t>
            </w:r>
          </w:p>
        </w:tc>
        <w:tc>
          <w:tcPr>
            <w:tcW w:w="1984" w:type="dxa"/>
          </w:tcPr>
          <w:p w:rsidR="0032400D" w:rsidRPr="008D2916" w:rsidRDefault="0032400D" w:rsidP="0032400D">
            <w:pPr>
              <w:jc w:val="center"/>
              <w:rPr>
                <w:sz w:val="24"/>
                <w:szCs w:val="24"/>
              </w:rPr>
            </w:pPr>
            <w:r w:rsidRPr="008D2916">
              <w:rPr>
                <w:sz w:val="24"/>
                <w:szCs w:val="24"/>
              </w:rPr>
              <w:lastRenderedPageBreak/>
              <w:t>постоянно</w:t>
            </w:r>
          </w:p>
        </w:tc>
        <w:tc>
          <w:tcPr>
            <w:tcW w:w="5812" w:type="dxa"/>
          </w:tcPr>
          <w:p w:rsidR="0032400D" w:rsidRPr="008D2916" w:rsidRDefault="000B4BB1" w:rsidP="000B4BB1">
            <w:pPr>
              <w:rPr>
                <w:sz w:val="24"/>
                <w:szCs w:val="24"/>
              </w:rPr>
            </w:pPr>
            <w:r w:rsidRPr="000B4BB1">
              <w:rPr>
                <w:sz w:val="24"/>
                <w:szCs w:val="24"/>
              </w:rPr>
              <w:t xml:space="preserve">Управление государственного охотничьего надзора </w:t>
            </w:r>
            <w:r w:rsidR="0032400D" w:rsidRPr="008D2916">
              <w:rPr>
                <w:sz w:val="24"/>
                <w:szCs w:val="24"/>
              </w:rPr>
              <w:t>Министерств</w:t>
            </w:r>
            <w:r>
              <w:rPr>
                <w:sz w:val="24"/>
                <w:szCs w:val="24"/>
              </w:rPr>
              <w:t>а</w:t>
            </w:r>
            <w:r w:rsidR="0032400D" w:rsidRPr="008D2916">
              <w:rPr>
                <w:sz w:val="24"/>
                <w:szCs w:val="24"/>
              </w:rPr>
              <w:t xml:space="preserve"> сельского хозяйства и продовольствия Московской области, </w:t>
            </w:r>
            <w:r w:rsidRPr="000B4BB1">
              <w:rPr>
                <w:sz w:val="24"/>
                <w:szCs w:val="24"/>
              </w:rPr>
              <w:t xml:space="preserve">ГБУВ МО «Территориальное </w:t>
            </w:r>
            <w:r w:rsidRPr="000B4BB1">
              <w:rPr>
                <w:sz w:val="24"/>
                <w:szCs w:val="24"/>
              </w:rPr>
              <w:lastRenderedPageBreak/>
              <w:t>ветеринарное управление №</w:t>
            </w:r>
            <w:r w:rsidR="00AB5114">
              <w:rPr>
                <w:sz w:val="24"/>
                <w:szCs w:val="24"/>
              </w:rPr>
              <w:t xml:space="preserve"> </w:t>
            </w:r>
            <w:r w:rsidRPr="000B4BB1">
              <w:rPr>
                <w:sz w:val="24"/>
                <w:szCs w:val="24"/>
              </w:rPr>
              <w:t>2» Пушкинская ветеринарная станция</w:t>
            </w:r>
            <w:r w:rsidR="0032400D" w:rsidRPr="008D2916">
              <w:rPr>
                <w:sz w:val="24"/>
                <w:szCs w:val="24"/>
              </w:rPr>
              <w:t xml:space="preserve">, юридические лица </w:t>
            </w:r>
            <w:r>
              <w:rPr>
                <w:sz w:val="24"/>
                <w:szCs w:val="24"/>
              </w:rPr>
              <w:t xml:space="preserve">и </w:t>
            </w:r>
            <w:r w:rsidR="0032400D" w:rsidRPr="008D2916">
              <w:rPr>
                <w:sz w:val="24"/>
                <w:szCs w:val="24"/>
              </w:rPr>
              <w:t>индивидуальные предприниматели,</w:t>
            </w:r>
            <w:r>
              <w:rPr>
                <w:sz w:val="24"/>
                <w:szCs w:val="24"/>
              </w:rPr>
              <w:t xml:space="preserve"> </w:t>
            </w:r>
            <w:r w:rsidR="0032400D" w:rsidRPr="008D2916">
              <w:rPr>
                <w:sz w:val="24"/>
                <w:szCs w:val="24"/>
              </w:rPr>
              <w:t xml:space="preserve">осуществляющие пользование объектами животного мира на основании долгосрочных лицензий на пользование животным миром в отношении охотничьих ресурсов или заключившие </w:t>
            </w:r>
            <w:proofErr w:type="spellStart"/>
            <w:r w:rsidR="0032400D" w:rsidRPr="008D2916">
              <w:rPr>
                <w:sz w:val="24"/>
                <w:szCs w:val="24"/>
              </w:rPr>
              <w:t>охотхозяйственные</w:t>
            </w:r>
            <w:proofErr w:type="spellEnd"/>
            <w:r w:rsidR="0032400D" w:rsidRPr="008D2916">
              <w:rPr>
                <w:sz w:val="24"/>
                <w:szCs w:val="24"/>
              </w:rPr>
              <w:t xml:space="preserve"> соглашения (далее – </w:t>
            </w:r>
            <w:proofErr w:type="spellStart"/>
            <w:r w:rsidR="0032400D" w:rsidRPr="008D2916">
              <w:rPr>
                <w:sz w:val="24"/>
                <w:szCs w:val="24"/>
              </w:rPr>
              <w:t>охотпользователи</w:t>
            </w:r>
            <w:proofErr w:type="spellEnd"/>
            <w:r w:rsidR="0032400D" w:rsidRPr="008D2916">
              <w:rPr>
                <w:sz w:val="24"/>
                <w:szCs w:val="24"/>
              </w:rPr>
              <w:t>).</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1.9</w:t>
            </w:r>
          </w:p>
        </w:tc>
        <w:tc>
          <w:tcPr>
            <w:tcW w:w="6918" w:type="dxa"/>
          </w:tcPr>
          <w:p w:rsidR="0032400D" w:rsidRPr="008D2916" w:rsidRDefault="0032400D" w:rsidP="0032400D">
            <w:pPr>
              <w:rPr>
                <w:sz w:val="24"/>
                <w:szCs w:val="24"/>
              </w:rPr>
            </w:pPr>
            <w:r w:rsidRPr="008D2916">
              <w:rPr>
                <w:sz w:val="24"/>
                <w:szCs w:val="24"/>
              </w:rPr>
              <w:t xml:space="preserve">Проведение на территории Пушкинского городского округа </w:t>
            </w:r>
            <w:r w:rsidR="00322A81">
              <w:rPr>
                <w:sz w:val="24"/>
                <w:szCs w:val="24"/>
              </w:rPr>
              <w:t xml:space="preserve">Московской области </w:t>
            </w:r>
            <w:r w:rsidRPr="008D2916">
              <w:rPr>
                <w:sz w:val="24"/>
                <w:szCs w:val="24"/>
              </w:rPr>
              <w:t>мониторинга эпизоотической ситуации по АЧС среди домашних свиней и диких кабанов, включающего отбор проб биологического материала от павших животных, диагностический отстрел для этих целей диких кабанов</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2A81" w:rsidP="00322A81">
            <w:pPr>
              <w:rPr>
                <w:sz w:val="24"/>
                <w:szCs w:val="24"/>
              </w:rPr>
            </w:pPr>
            <w:r w:rsidRPr="00322A81">
              <w:rPr>
                <w:sz w:val="24"/>
                <w:szCs w:val="24"/>
              </w:rPr>
              <w:t xml:space="preserve">Управление государственного охотничьего надзора </w:t>
            </w:r>
            <w:r w:rsidR="0032400D" w:rsidRPr="008D2916">
              <w:rPr>
                <w:sz w:val="24"/>
                <w:szCs w:val="24"/>
              </w:rPr>
              <w:t>Министерств</w:t>
            </w:r>
            <w:r>
              <w:rPr>
                <w:sz w:val="24"/>
                <w:szCs w:val="24"/>
              </w:rPr>
              <w:t>а</w:t>
            </w:r>
            <w:r w:rsidR="0032400D" w:rsidRPr="008D2916">
              <w:rPr>
                <w:sz w:val="24"/>
                <w:szCs w:val="24"/>
              </w:rPr>
              <w:t xml:space="preserve"> сельского хозяйства и продовольствия Московской </w:t>
            </w:r>
            <w:proofErr w:type="gramStart"/>
            <w:r w:rsidR="0032400D" w:rsidRPr="008D2916">
              <w:rPr>
                <w:sz w:val="24"/>
                <w:szCs w:val="24"/>
              </w:rPr>
              <w:t xml:space="preserve">области,  </w:t>
            </w:r>
            <w:r w:rsidRPr="00322A81">
              <w:rPr>
                <w:sz w:val="24"/>
                <w:szCs w:val="24"/>
              </w:rPr>
              <w:t>ГБУВ</w:t>
            </w:r>
            <w:proofErr w:type="gramEnd"/>
            <w:r w:rsidRPr="00322A81">
              <w:rPr>
                <w:sz w:val="24"/>
                <w:szCs w:val="24"/>
              </w:rPr>
              <w:t xml:space="preserve"> МО «Территориальное ветеринарное управление №</w:t>
            </w:r>
            <w:r w:rsidR="00AB5114">
              <w:rPr>
                <w:sz w:val="24"/>
                <w:szCs w:val="24"/>
              </w:rPr>
              <w:t xml:space="preserve"> </w:t>
            </w:r>
            <w:r w:rsidRPr="00322A81">
              <w:rPr>
                <w:sz w:val="24"/>
                <w:szCs w:val="24"/>
              </w:rPr>
              <w:t>2» Пушкинская ветеринарная станция</w:t>
            </w:r>
            <w:r>
              <w:rPr>
                <w:sz w:val="24"/>
                <w:szCs w:val="24"/>
              </w:rPr>
              <w:t xml:space="preserve">, </w:t>
            </w:r>
            <w:proofErr w:type="spellStart"/>
            <w:r w:rsidR="0032400D" w:rsidRPr="008D2916">
              <w:rPr>
                <w:sz w:val="24"/>
                <w:szCs w:val="24"/>
              </w:rPr>
              <w:t>охотпользователи</w:t>
            </w:r>
            <w:proofErr w:type="spellEnd"/>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1.10</w:t>
            </w:r>
          </w:p>
        </w:tc>
        <w:tc>
          <w:tcPr>
            <w:tcW w:w="6918" w:type="dxa"/>
          </w:tcPr>
          <w:p w:rsidR="0032400D" w:rsidRPr="008D2916" w:rsidRDefault="0032400D" w:rsidP="0032400D">
            <w:pPr>
              <w:rPr>
                <w:sz w:val="24"/>
                <w:szCs w:val="24"/>
              </w:rPr>
            </w:pPr>
            <w:r w:rsidRPr="008D2916">
              <w:rPr>
                <w:sz w:val="24"/>
                <w:szCs w:val="24"/>
              </w:rPr>
              <w:t xml:space="preserve">Содержание резерва материальных средств для противоэпизоотических отрядов с целью проведения первоочередных мероприятий по ликвидации АЧС на территории Пушкинского городского округа </w:t>
            </w:r>
            <w:r w:rsidR="00322A81">
              <w:rPr>
                <w:sz w:val="24"/>
                <w:szCs w:val="24"/>
              </w:rPr>
              <w:t xml:space="preserve">Московской области </w:t>
            </w:r>
            <w:r w:rsidRPr="008D2916">
              <w:rPr>
                <w:sz w:val="24"/>
                <w:szCs w:val="24"/>
              </w:rPr>
              <w:t xml:space="preserve">(неснижаемый запас </w:t>
            </w:r>
            <w:proofErr w:type="spellStart"/>
            <w:r w:rsidRPr="008D2916">
              <w:rPr>
                <w:sz w:val="24"/>
                <w:szCs w:val="24"/>
              </w:rPr>
              <w:t>дезсредств</w:t>
            </w:r>
            <w:proofErr w:type="spellEnd"/>
            <w:r w:rsidRPr="008D2916">
              <w:rPr>
                <w:sz w:val="24"/>
                <w:szCs w:val="24"/>
              </w:rPr>
              <w:t>, средств защиты, спецодежды, транспорт и пр.)</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2A81" w:rsidP="0032400D">
            <w:pPr>
              <w:rPr>
                <w:sz w:val="24"/>
                <w:szCs w:val="24"/>
              </w:rPr>
            </w:pPr>
            <w:r w:rsidRPr="00322A81">
              <w:rPr>
                <w:sz w:val="24"/>
                <w:szCs w:val="24"/>
              </w:rPr>
              <w:t>ГБУВ МО «Территориальное ветеринарное управление №</w:t>
            </w:r>
            <w:r w:rsidR="00AB5114">
              <w:rPr>
                <w:sz w:val="24"/>
                <w:szCs w:val="24"/>
              </w:rPr>
              <w:t xml:space="preserve"> </w:t>
            </w:r>
            <w:r w:rsidRPr="00322A81">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1.11</w:t>
            </w:r>
          </w:p>
        </w:tc>
        <w:tc>
          <w:tcPr>
            <w:tcW w:w="6918" w:type="dxa"/>
          </w:tcPr>
          <w:p w:rsidR="0032400D" w:rsidRPr="008D2916" w:rsidRDefault="0032400D" w:rsidP="0032400D">
            <w:pPr>
              <w:rPr>
                <w:sz w:val="24"/>
                <w:szCs w:val="24"/>
              </w:rPr>
            </w:pPr>
            <w:r w:rsidRPr="008D2916">
              <w:rPr>
                <w:sz w:val="24"/>
                <w:szCs w:val="24"/>
              </w:rPr>
              <w:t xml:space="preserve">Осуществление </w:t>
            </w:r>
            <w:r w:rsidR="00322A81" w:rsidRPr="008D2916">
              <w:rPr>
                <w:sz w:val="24"/>
                <w:szCs w:val="24"/>
              </w:rPr>
              <w:t>мероприятий по</w:t>
            </w:r>
            <w:r w:rsidRPr="008D2916">
              <w:rPr>
                <w:sz w:val="24"/>
                <w:szCs w:val="24"/>
              </w:rPr>
              <w:t xml:space="preserve"> выявлению и пресечению фактов ввоза на территорию Пушкинского городского округа </w:t>
            </w:r>
            <w:r w:rsidR="00322A81">
              <w:rPr>
                <w:sz w:val="24"/>
                <w:szCs w:val="24"/>
              </w:rPr>
              <w:t xml:space="preserve">Московской области </w:t>
            </w:r>
            <w:r w:rsidRPr="008D2916">
              <w:rPr>
                <w:sz w:val="24"/>
                <w:szCs w:val="24"/>
              </w:rPr>
              <w:t>всеми видами транспорта живых свиней, продукции свиноводства, фуражного зерна, кормов для животных без ветеринарных сопроводительных документов</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2A81" w:rsidP="0032400D">
            <w:pPr>
              <w:rPr>
                <w:sz w:val="24"/>
                <w:szCs w:val="24"/>
              </w:rPr>
            </w:pPr>
            <w:r w:rsidRPr="00322A81">
              <w:rPr>
                <w:sz w:val="24"/>
                <w:szCs w:val="24"/>
              </w:rPr>
              <w:t>Управление государственного надзора в области обращения с жив</w:t>
            </w:r>
            <w:r>
              <w:rPr>
                <w:sz w:val="24"/>
                <w:szCs w:val="24"/>
              </w:rPr>
              <w:t xml:space="preserve">отными и ветеринарного контроля </w:t>
            </w:r>
            <w:r w:rsidR="0032400D" w:rsidRPr="008D2916">
              <w:rPr>
                <w:sz w:val="24"/>
                <w:szCs w:val="24"/>
              </w:rPr>
              <w:t>Министерств</w:t>
            </w:r>
            <w:r>
              <w:rPr>
                <w:sz w:val="24"/>
                <w:szCs w:val="24"/>
              </w:rPr>
              <w:t>а</w:t>
            </w:r>
            <w:r w:rsidR="0032400D" w:rsidRPr="008D2916">
              <w:rPr>
                <w:sz w:val="24"/>
                <w:szCs w:val="24"/>
              </w:rPr>
              <w:t xml:space="preserve"> сельского хозяйства и пр</w:t>
            </w:r>
            <w:r>
              <w:rPr>
                <w:sz w:val="24"/>
                <w:szCs w:val="24"/>
              </w:rPr>
              <w:t>одовольствия Московской области,</w:t>
            </w:r>
          </w:p>
          <w:p w:rsidR="0032400D" w:rsidRPr="008D2916" w:rsidRDefault="0032400D" w:rsidP="0032400D">
            <w:pPr>
              <w:rPr>
                <w:sz w:val="24"/>
                <w:szCs w:val="24"/>
              </w:rPr>
            </w:pPr>
            <w:r w:rsidRPr="008D2916">
              <w:rPr>
                <w:sz w:val="24"/>
                <w:szCs w:val="24"/>
              </w:rPr>
              <w:t>ГБУВ МО «Территориальное ветеринарное управление №</w:t>
            </w:r>
            <w:r w:rsidR="00AB5114">
              <w:rPr>
                <w:sz w:val="24"/>
                <w:szCs w:val="24"/>
              </w:rPr>
              <w:t xml:space="preserve"> </w:t>
            </w:r>
            <w:r w:rsidR="00322A81" w:rsidRPr="008D2916">
              <w:rPr>
                <w:sz w:val="24"/>
                <w:szCs w:val="24"/>
              </w:rPr>
              <w:t>2» Пушкинская</w:t>
            </w:r>
            <w:r w:rsidRPr="008D2916">
              <w:rPr>
                <w:sz w:val="24"/>
                <w:szCs w:val="24"/>
              </w:rPr>
              <w:t xml:space="preserve"> ветеринарная станция</w:t>
            </w:r>
            <w:r w:rsidR="00322A81">
              <w:rPr>
                <w:sz w:val="24"/>
                <w:szCs w:val="24"/>
              </w:rPr>
              <w:t>,</w:t>
            </w:r>
            <w:r w:rsidRPr="008D2916">
              <w:rPr>
                <w:sz w:val="24"/>
                <w:szCs w:val="24"/>
              </w:rPr>
              <w:t xml:space="preserve"> Главное управление Министерства внутренних дел РФ по Московской области (далее – ГУ МВД России по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1.12</w:t>
            </w:r>
          </w:p>
        </w:tc>
        <w:tc>
          <w:tcPr>
            <w:tcW w:w="6918" w:type="dxa"/>
          </w:tcPr>
          <w:p w:rsidR="0032400D" w:rsidRPr="008D2916" w:rsidRDefault="0032400D" w:rsidP="0032400D">
            <w:pPr>
              <w:rPr>
                <w:sz w:val="24"/>
                <w:szCs w:val="24"/>
              </w:rPr>
            </w:pPr>
            <w:r w:rsidRPr="008D2916">
              <w:rPr>
                <w:sz w:val="24"/>
                <w:szCs w:val="24"/>
              </w:rPr>
              <w:t xml:space="preserve">Выявление неаттестованных убойных пунктов, случаев подворного убоя свиней без </w:t>
            </w:r>
            <w:proofErr w:type="spellStart"/>
            <w:r w:rsidRPr="008D2916">
              <w:rPr>
                <w:sz w:val="24"/>
                <w:szCs w:val="24"/>
              </w:rPr>
              <w:t>предубойного</w:t>
            </w:r>
            <w:proofErr w:type="spellEnd"/>
            <w:r w:rsidRPr="008D2916">
              <w:rPr>
                <w:sz w:val="24"/>
                <w:szCs w:val="24"/>
              </w:rPr>
              <w:t xml:space="preserve"> ветеринарного осмотра и/или без проведения ветеринарно-санитарной экспертизы туш и органов свиней</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2A81" w:rsidP="0032400D">
            <w:pPr>
              <w:rPr>
                <w:sz w:val="24"/>
                <w:szCs w:val="24"/>
              </w:rPr>
            </w:pPr>
            <w:r w:rsidRPr="00322A81">
              <w:rPr>
                <w:sz w:val="24"/>
                <w:szCs w:val="24"/>
              </w:rPr>
              <w:t xml:space="preserve">Управление государственного надзора в области обращения с животными и ветеринарного контроля </w:t>
            </w:r>
            <w:r w:rsidR="0032400D" w:rsidRPr="008D2916">
              <w:rPr>
                <w:sz w:val="24"/>
                <w:szCs w:val="24"/>
              </w:rPr>
              <w:t>Министерство сельского хозяйства и продовольствия Московской области,</w:t>
            </w:r>
          </w:p>
          <w:p w:rsidR="009E10B2" w:rsidRPr="008D2916" w:rsidRDefault="0032400D" w:rsidP="00E257B6">
            <w:pPr>
              <w:rPr>
                <w:sz w:val="24"/>
                <w:szCs w:val="24"/>
              </w:rPr>
            </w:pPr>
            <w:r w:rsidRPr="008D2916">
              <w:rPr>
                <w:sz w:val="24"/>
                <w:szCs w:val="24"/>
              </w:rPr>
              <w:t>ГБУВ МО «Территориальное ветеринарное управление №</w:t>
            </w:r>
            <w:r w:rsidR="00AB5114">
              <w:rPr>
                <w:sz w:val="24"/>
                <w:szCs w:val="24"/>
              </w:rPr>
              <w:t xml:space="preserve"> </w:t>
            </w:r>
            <w:r w:rsidR="00D62A14" w:rsidRPr="008D2916">
              <w:rPr>
                <w:sz w:val="24"/>
                <w:szCs w:val="24"/>
              </w:rPr>
              <w:t>2» Пушкинская</w:t>
            </w:r>
            <w:r w:rsidRPr="008D2916">
              <w:rPr>
                <w:sz w:val="24"/>
                <w:szCs w:val="24"/>
              </w:rPr>
              <w:t xml:space="preserve"> ветеринарная станция, </w:t>
            </w:r>
            <w:r w:rsidR="004E1E1D">
              <w:rPr>
                <w:sz w:val="24"/>
                <w:szCs w:val="24"/>
              </w:rPr>
              <w:t>а</w:t>
            </w:r>
            <w:r w:rsidRPr="008D2916">
              <w:rPr>
                <w:sz w:val="24"/>
                <w:szCs w:val="24"/>
              </w:rPr>
              <w:t>дминистрация Пушкинского городского округа</w:t>
            </w:r>
            <w:r w:rsidR="00322A81">
              <w:rPr>
                <w:sz w:val="24"/>
                <w:szCs w:val="24"/>
              </w:rPr>
              <w:t xml:space="preserve"> </w:t>
            </w:r>
            <w:r w:rsidR="00322A81">
              <w:rPr>
                <w:sz w:val="24"/>
                <w:szCs w:val="24"/>
              </w:rPr>
              <w:lastRenderedPageBreak/>
              <w:t>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1.13</w:t>
            </w:r>
          </w:p>
        </w:tc>
        <w:tc>
          <w:tcPr>
            <w:tcW w:w="6918" w:type="dxa"/>
          </w:tcPr>
          <w:p w:rsidR="0032400D" w:rsidRPr="008D2916" w:rsidRDefault="0032400D" w:rsidP="0032400D">
            <w:pPr>
              <w:rPr>
                <w:sz w:val="24"/>
                <w:szCs w:val="24"/>
              </w:rPr>
            </w:pPr>
            <w:r w:rsidRPr="008D2916">
              <w:rPr>
                <w:sz w:val="24"/>
                <w:szCs w:val="24"/>
              </w:rPr>
              <w:t xml:space="preserve">Оперативное информирование </w:t>
            </w:r>
            <w:r w:rsidR="004D5C78" w:rsidRPr="004D5C78">
              <w:rPr>
                <w:sz w:val="24"/>
                <w:szCs w:val="24"/>
              </w:rPr>
              <w:t>ГБУВ МО «Территориальное ветеринарное управление №</w:t>
            </w:r>
            <w:r w:rsidR="0072074D">
              <w:rPr>
                <w:sz w:val="24"/>
                <w:szCs w:val="24"/>
              </w:rPr>
              <w:t xml:space="preserve"> </w:t>
            </w:r>
            <w:r w:rsidR="004D5C78" w:rsidRPr="004D5C78">
              <w:rPr>
                <w:sz w:val="24"/>
                <w:szCs w:val="24"/>
              </w:rPr>
              <w:t xml:space="preserve">2» Пушкинская ветеринарная станция </w:t>
            </w:r>
            <w:r w:rsidRPr="008D2916">
              <w:rPr>
                <w:sz w:val="24"/>
                <w:szCs w:val="24"/>
              </w:rPr>
              <w:t>при выявлении любых случаев заболевания и падежа домашних свиней и/или диких кабанов</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400D" w:rsidP="004D5C78">
            <w:pPr>
              <w:rPr>
                <w:sz w:val="24"/>
                <w:szCs w:val="24"/>
              </w:rPr>
            </w:pPr>
            <w:r w:rsidRPr="008D2916">
              <w:rPr>
                <w:sz w:val="24"/>
                <w:szCs w:val="24"/>
              </w:rPr>
              <w:t xml:space="preserve">Руководители свиноводческих хозяйств и комплексов, </w:t>
            </w:r>
            <w:r w:rsidR="004D5C78">
              <w:rPr>
                <w:sz w:val="24"/>
                <w:szCs w:val="24"/>
              </w:rPr>
              <w:t>собственники</w:t>
            </w:r>
            <w:r w:rsidRPr="008D2916">
              <w:rPr>
                <w:sz w:val="24"/>
                <w:szCs w:val="24"/>
              </w:rPr>
              <w:t xml:space="preserve"> животных, </w:t>
            </w:r>
            <w:r w:rsidR="004D5C78">
              <w:rPr>
                <w:sz w:val="24"/>
                <w:szCs w:val="24"/>
              </w:rPr>
              <w:t>а</w:t>
            </w:r>
            <w:r w:rsidRPr="008D2916">
              <w:rPr>
                <w:sz w:val="24"/>
                <w:szCs w:val="24"/>
              </w:rPr>
              <w:t>дминистрация Пушкинского городского округа</w:t>
            </w:r>
            <w:r w:rsidR="004D5C78">
              <w:rPr>
                <w:sz w:val="24"/>
                <w:szCs w:val="24"/>
              </w:rPr>
              <w:t xml:space="preserve"> Московской области</w:t>
            </w:r>
            <w:r w:rsidRPr="008D2916">
              <w:rPr>
                <w:sz w:val="24"/>
                <w:szCs w:val="24"/>
              </w:rPr>
              <w:t xml:space="preserve">, </w:t>
            </w:r>
            <w:proofErr w:type="spellStart"/>
            <w:r w:rsidRPr="008D2916">
              <w:rPr>
                <w:sz w:val="24"/>
                <w:szCs w:val="24"/>
              </w:rPr>
              <w:t>охотпользователи</w:t>
            </w:r>
            <w:proofErr w:type="spellEnd"/>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1.14</w:t>
            </w:r>
          </w:p>
        </w:tc>
        <w:tc>
          <w:tcPr>
            <w:tcW w:w="6918" w:type="dxa"/>
          </w:tcPr>
          <w:p w:rsidR="0032400D" w:rsidRPr="008D2916" w:rsidRDefault="0032400D" w:rsidP="0032400D">
            <w:pPr>
              <w:rPr>
                <w:sz w:val="24"/>
                <w:szCs w:val="24"/>
              </w:rPr>
            </w:pPr>
            <w:r w:rsidRPr="008D2916">
              <w:rPr>
                <w:sz w:val="24"/>
                <w:szCs w:val="24"/>
              </w:rPr>
              <w:t>Организация разъяснительной работы среди населения и руководителей свиноводческих комплексов и хозяйств о мерах профилактики и предотвращения заноса вируса АЧС на территорию Пушкинского городского округа</w:t>
            </w:r>
            <w:r w:rsidR="004E1E1D">
              <w:rPr>
                <w:sz w:val="24"/>
                <w:szCs w:val="24"/>
              </w:rPr>
              <w:t xml:space="preserve"> Московской области</w:t>
            </w:r>
            <w:r w:rsidRPr="008D2916">
              <w:rPr>
                <w:sz w:val="24"/>
                <w:szCs w:val="24"/>
              </w:rPr>
              <w:t>. Доведение информации об изменении эпизоотической ситуации по АЧС, а также методической информации о необходимых действиях в случае подозрения на возникновение и распространения АЧС</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4E1E1D" w:rsidP="004E1E1D">
            <w:pPr>
              <w:rPr>
                <w:sz w:val="24"/>
                <w:szCs w:val="24"/>
              </w:rPr>
            </w:pPr>
            <w:r w:rsidRPr="004E1E1D">
              <w:rPr>
                <w:sz w:val="24"/>
                <w:szCs w:val="24"/>
              </w:rPr>
              <w:t>ГБУВ МО «Территориальное ветеринарное управление №</w:t>
            </w:r>
            <w:r w:rsidR="00AB5114">
              <w:rPr>
                <w:sz w:val="24"/>
                <w:szCs w:val="24"/>
              </w:rPr>
              <w:t xml:space="preserve"> </w:t>
            </w:r>
            <w:r w:rsidRPr="004E1E1D">
              <w:rPr>
                <w:sz w:val="24"/>
                <w:szCs w:val="24"/>
              </w:rPr>
              <w:t>2» Пушкинская ветеринарная станция</w:t>
            </w:r>
            <w:r w:rsidR="0032400D" w:rsidRPr="008D2916">
              <w:rPr>
                <w:sz w:val="24"/>
                <w:szCs w:val="24"/>
              </w:rPr>
              <w:t xml:space="preserve">, </w:t>
            </w:r>
            <w:r>
              <w:rPr>
                <w:sz w:val="24"/>
                <w:szCs w:val="24"/>
              </w:rPr>
              <w:t>а</w:t>
            </w:r>
            <w:r w:rsidRPr="004E1E1D">
              <w:rPr>
                <w:sz w:val="24"/>
                <w:szCs w:val="24"/>
              </w:rPr>
              <w:t>дминистрация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1.15</w:t>
            </w:r>
          </w:p>
        </w:tc>
        <w:tc>
          <w:tcPr>
            <w:tcW w:w="6918" w:type="dxa"/>
          </w:tcPr>
          <w:p w:rsidR="0032400D" w:rsidRPr="008D2916" w:rsidRDefault="0032400D" w:rsidP="0032400D">
            <w:pPr>
              <w:rPr>
                <w:sz w:val="24"/>
                <w:szCs w:val="24"/>
              </w:rPr>
            </w:pPr>
            <w:r w:rsidRPr="008D2916">
              <w:rPr>
                <w:sz w:val="24"/>
                <w:szCs w:val="24"/>
              </w:rPr>
              <w:t>Осуществление контроля за работой лабораторий ветеринарно-санитарной экспертизы на рынках по выявлению небезопасного в ветеринарном отношении сырья</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FA3DE2" w:rsidP="0032400D">
            <w:pPr>
              <w:rPr>
                <w:sz w:val="24"/>
                <w:szCs w:val="24"/>
              </w:rPr>
            </w:pPr>
            <w:r w:rsidRPr="00FA3DE2">
              <w:rPr>
                <w:sz w:val="24"/>
                <w:szCs w:val="24"/>
              </w:rPr>
              <w:t>ГБУВ МО «Территориальное ветеринарное управление №</w:t>
            </w:r>
            <w:r w:rsidR="00AB5114">
              <w:rPr>
                <w:sz w:val="24"/>
                <w:szCs w:val="24"/>
              </w:rPr>
              <w:t xml:space="preserve"> </w:t>
            </w:r>
            <w:r w:rsidRPr="00FA3DE2">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1.16</w:t>
            </w:r>
          </w:p>
        </w:tc>
        <w:tc>
          <w:tcPr>
            <w:tcW w:w="6918" w:type="dxa"/>
          </w:tcPr>
          <w:p w:rsidR="0032400D" w:rsidRPr="008D2916" w:rsidRDefault="0032400D" w:rsidP="0032400D">
            <w:pPr>
              <w:rPr>
                <w:sz w:val="24"/>
                <w:szCs w:val="24"/>
              </w:rPr>
            </w:pPr>
            <w:r w:rsidRPr="008D2916">
              <w:rPr>
                <w:sz w:val="24"/>
                <w:szCs w:val="24"/>
              </w:rPr>
              <w:t>Принятие мер по выявлению и пресечению реализации мяса и продуктов убоя свиней в неустановленных местах торговли</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400D" w:rsidP="0032400D">
            <w:pPr>
              <w:rPr>
                <w:sz w:val="24"/>
                <w:szCs w:val="24"/>
              </w:rPr>
            </w:pPr>
            <w:r w:rsidRPr="008D2916">
              <w:rPr>
                <w:sz w:val="24"/>
                <w:szCs w:val="24"/>
              </w:rPr>
              <w:t>Администрация Пушкинского городского округа</w:t>
            </w:r>
            <w:r w:rsidR="00FA3DE2">
              <w:rPr>
                <w:sz w:val="24"/>
                <w:szCs w:val="24"/>
              </w:rPr>
              <w:t xml:space="preserve"> Московской области</w:t>
            </w:r>
            <w:r w:rsidR="00FA3DE2" w:rsidRPr="008D2916">
              <w:rPr>
                <w:sz w:val="24"/>
                <w:szCs w:val="24"/>
              </w:rPr>
              <w:t>, ГБУВ</w:t>
            </w:r>
            <w:r w:rsidRPr="008D2916">
              <w:rPr>
                <w:sz w:val="24"/>
                <w:szCs w:val="24"/>
              </w:rPr>
              <w:t xml:space="preserve"> МО «</w:t>
            </w:r>
            <w:r w:rsidR="00FA3DE2" w:rsidRPr="00FA3DE2">
              <w:rPr>
                <w:sz w:val="24"/>
                <w:szCs w:val="24"/>
              </w:rPr>
              <w:t>Территориальное ветеринарное управление №</w:t>
            </w:r>
            <w:r w:rsidR="00AB5114">
              <w:rPr>
                <w:sz w:val="24"/>
                <w:szCs w:val="24"/>
              </w:rPr>
              <w:t xml:space="preserve"> </w:t>
            </w:r>
            <w:r w:rsidR="00FA3DE2" w:rsidRPr="00FA3DE2">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1.17</w:t>
            </w:r>
          </w:p>
        </w:tc>
        <w:tc>
          <w:tcPr>
            <w:tcW w:w="6918" w:type="dxa"/>
          </w:tcPr>
          <w:p w:rsidR="0032400D" w:rsidRPr="008D2916" w:rsidRDefault="0032400D" w:rsidP="0032400D">
            <w:pPr>
              <w:rPr>
                <w:sz w:val="24"/>
                <w:szCs w:val="24"/>
              </w:rPr>
            </w:pPr>
            <w:r w:rsidRPr="008D2916">
              <w:rPr>
                <w:sz w:val="24"/>
                <w:szCs w:val="24"/>
              </w:rPr>
              <w:t>Организация мер по недопущению несанкционированных свалок пищевых отходов</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400D" w:rsidP="0032400D">
            <w:pPr>
              <w:rPr>
                <w:sz w:val="24"/>
                <w:szCs w:val="24"/>
              </w:rPr>
            </w:pPr>
            <w:r w:rsidRPr="008D2916">
              <w:rPr>
                <w:sz w:val="24"/>
                <w:szCs w:val="24"/>
              </w:rPr>
              <w:t>Главное управление государственного</w:t>
            </w:r>
          </w:p>
          <w:p w:rsidR="0032400D" w:rsidRPr="008D2916" w:rsidRDefault="0032400D" w:rsidP="006F497C">
            <w:pPr>
              <w:rPr>
                <w:sz w:val="24"/>
                <w:szCs w:val="24"/>
              </w:rPr>
            </w:pPr>
            <w:r w:rsidRPr="008D2916">
              <w:rPr>
                <w:sz w:val="24"/>
                <w:szCs w:val="24"/>
              </w:rPr>
              <w:t>административно-технического надзора Московской области, администрация Пушкинского городского округа</w:t>
            </w:r>
            <w:r w:rsidR="00F74044">
              <w:rPr>
                <w:sz w:val="24"/>
                <w:szCs w:val="24"/>
              </w:rPr>
              <w:t xml:space="preserve"> Московской области</w:t>
            </w:r>
            <w:r w:rsidRPr="008D2916">
              <w:rPr>
                <w:sz w:val="24"/>
                <w:szCs w:val="24"/>
              </w:rPr>
              <w:t xml:space="preserve">, </w:t>
            </w:r>
            <w:r w:rsidR="006F497C">
              <w:rPr>
                <w:sz w:val="24"/>
                <w:szCs w:val="24"/>
              </w:rPr>
              <w:t>с</w:t>
            </w:r>
            <w:r w:rsidR="006F497C" w:rsidRPr="006F497C">
              <w:rPr>
                <w:sz w:val="24"/>
                <w:szCs w:val="24"/>
              </w:rPr>
              <w:t>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1.18</w:t>
            </w:r>
          </w:p>
        </w:tc>
        <w:tc>
          <w:tcPr>
            <w:tcW w:w="6918" w:type="dxa"/>
          </w:tcPr>
          <w:p w:rsidR="0032400D" w:rsidRPr="008D2916" w:rsidRDefault="0032400D" w:rsidP="0032400D">
            <w:pPr>
              <w:rPr>
                <w:sz w:val="24"/>
                <w:szCs w:val="24"/>
              </w:rPr>
            </w:pPr>
            <w:r w:rsidRPr="008D2916">
              <w:rPr>
                <w:sz w:val="24"/>
                <w:szCs w:val="24"/>
              </w:rPr>
              <w:t>Согласование мест уничтожения свиней в случае их массовой гибели</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F74044" w:rsidP="0032400D">
            <w:pPr>
              <w:rPr>
                <w:sz w:val="24"/>
                <w:szCs w:val="24"/>
              </w:rPr>
            </w:pPr>
            <w:r w:rsidRPr="00F74044">
              <w:rPr>
                <w:sz w:val="24"/>
                <w:szCs w:val="24"/>
              </w:rPr>
              <w:t>Администрация Пушкинского городского округа Московской области, ГБУВ МО «Территориальное ветеринарное управление №</w:t>
            </w:r>
            <w:r w:rsidR="00AB5114">
              <w:rPr>
                <w:sz w:val="24"/>
                <w:szCs w:val="24"/>
              </w:rPr>
              <w:t xml:space="preserve"> </w:t>
            </w:r>
            <w:r w:rsidRPr="00F74044">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1.19</w:t>
            </w:r>
          </w:p>
        </w:tc>
        <w:tc>
          <w:tcPr>
            <w:tcW w:w="6918" w:type="dxa"/>
          </w:tcPr>
          <w:p w:rsidR="0032400D" w:rsidRPr="008D2916" w:rsidRDefault="0032400D" w:rsidP="0032400D">
            <w:pPr>
              <w:rPr>
                <w:sz w:val="24"/>
                <w:szCs w:val="24"/>
              </w:rPr>
            </w:pPr>
            <w:r w:rsidRPr="008D2916">
              <w:rPr>
                <w:sz w:val="24"/>
                <w:szCs w:val="24"/>
              </w:rPr>
              <w:t>Обеспечение обмена информацией об изменении эпизоотической ситуации по АЧС с ветеринарными</w:t>
            </w:r>
          </w:p>
          <w:p w:rsidR="0032400D" w:rsidRPr="008D2916" w:rsidRDefault="0032400D" w:rsidP="001C492C">
            <w:pPr>
              <w:rPr>
                <w:sz w:val="24"/>
                <w:szCs w:val="24"/>
              </w:rPr>
            </w:pPr>
            <w:r w:rsidRPr="008D2916">
              <w:rPr>
                <w:sz w:val="24"/>
                <w:szCs w:val="24"/>
              </w:rPr>
              <w:t xml:space="preserve">службами соседних </w:t>
            </w:r>
            <w:r w:rsidR="001C492C">
              <w:rPr>
                <w:sz w:val="24"/>
                <w:szCs w:val="24"/>
              </w:rPr>
              <w:t>округов Московской области</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1C492C" w:rsidP="0032400D">
            <w:pPr>
              <w:rPr>
                <w:sz w:val="24"/>
                <w:szCs w:val="24"/>
              </w:rPr>
            </w:pPr>
            <w:r w:rsidRPr="001C492C">
              <w:rPr>
                <w:sz w:val="24"/>
                <w:szCs w:val="24"/>
              </w:rPr>
              <w:t>ГБУВ МО «Территориальное ветеринарное управление №</w:t>
            </w:r>
            <w:r w:rsidR="00AB5114">
              <w:rPr>
                <w:sz w:val="24"/>
                <w:szCs w:val="24"/>
              </w:rPr>
              <w:t xml:space="preserve"> </w:t>
            </w:r>
            <w:r w:rsidRPr="001C492C">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1.20</w:t>
            </w:r>
          </w:p>
        </w:tc>
        <w:tc>
          <w:tcPr>
            <w:tcW w:w="6918" w:type="dxa"/>
          </w:tcPr>
          <w:p w:rsidR="0032400D" w:rsidRPr="008D2916" w:rsidRDefault="0032400D" w:rsidP="001C492C">
            <w:pPr>
              <w:rPr>
                <w:sz w:val="24"/>
                <w:szCs w:val="24"/>
              </w:rPr>
            </w:pPr>
            <w:r w:rsidRPr="008D2916">
              <w:rPr>
                <w:sz w:val="24"/>
                <w:szCs w:val="24"/>
              </w:rPr>
              <w:t>Создание специальных комиссий для оперативного руководства и координации деятельности юридических и физических лиц по предупреждению</w:t>
            </w:r>
            <w:r w:rsidR="001C492C">
              <w:rPr>
                <w:sz w:val="24"/>
                <w:szCs w:val="24"/>
              </w:rPr>
              <w:t xml:space="preserve"> </w:t>
            </w:r>
            <w:r w:rsidRPr="008D2916">
              <w:rPr>
                <w:sz w:val="24"/>
                <w:szCs w:val="24"/>
              </w:rPr>
              <w:t>распространения и ликвидации очагов АЧС.</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1C492C" w:rsidP="0032400D">
            <w:pPr>
              <w:rPr>
                <w:sz w:val="24"/>
                <w:szCs w:val="24"/>
              </w:rPr>
            </w:pPr>
            <w:r w:rsidRPr="001C492C">
              <w:rPr>
                <w:sz w:val="24"/>
                <w:szCs w:val="24"/>
              </w:rPr>
              <w:t>Администрация Пушкинского городского округа Московской области, ГБУВ МО «Территориальное ветеринарное управление №</w:t>
            </w:r>
            <w:r w:rsidR="00AB5114">
              <w:rPr>
                <w:sz w:val="24"/>
                <w:szCs w:val="24"/>
              </w:rPr>
              <w:t xml:space="preserve"> </w:t>
            </w:r>
            <w:r w:rsidRPr="001C492C">
              <w:rPr>
                <w:sz w:val="24"/>
                <w:szCs w:val="24"/>
              </w:rPr>
              <w:t xml:space="preserve">2» Пушкинская </w:t>
            </w:r>
            <w:r w:rsidRPr="001C492C">
              <w:rPr>
                <w:sz w:val="24"/>
                <w:szCs w:val="24"/>
              </w:rPr>
              <w:lastRenderedPageBreak/>
              <w:t>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1.21</w:t>
            </w:r>
          </w:p>
        </w:tc>
        <w:tc>
          <w:tcPr>
            <w:tcW w:w="6918" w:type="dxa"/>
          </w:tcPr>
          <w:p w:rsidR="0032400D" w:rsidRPr="008D2916" w:rsidRDefault="0032400D" w:rsidP="0032400D">
            <w:pPr>
              <w:rPr>
                <w:sz w:val="24"/>
                <w:szCs w:val="24"/>
              </w:rPr>
            </w:pPr>
            <w:r w:rsidRPr="008D2916">
              <w:rPr>
                <w:sz w:val="24"/>
                <w:szCs w:val="24"/>
              </w:rPr>
              <w:t>Планирование</w:t>
            </w:r>
            <w:r w:rsidRPr="008D2916">
              <w:rPr>
                <w:sz w:val="24"/>
                <w:szCs w:val="24"/>
              </w:rPr>
              <w:tab/>
              <w:t>расходов</w:t>
            </w:r>
            <w:r w:rsidRPr="008D2916">
              <w:rPr>
                <w:sz w:val="24"/>
                <w:szCs w:val="24"/>
              </w:rPr>
              <w:tab/>
              <w:t>в соответствующей муниципальной программе для обеспечения противоэпизоотических мероприятий в случае заноса вируса АЧС на территорию Пушкинского городского округа</w:t>
            </w:r>
          </w:p>
          <w:p w:rsidR="0032400D" w:rsidRPr="008D2916" w:rsidRDefault="0032400D" w:rsidP="0032400D">
            <w:pPr>
              <w:rPr>
                <w:sz w:val="24"/>
                <w:szCs w:val="24"/>
              </w:rPr>
            </w:pP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400D" w:rsidP="001C492C">
            <w:pPr>
              <w:rPr>
                <w:sz w:val="24"/>
                <w:szCs w:val="24"/>
              </w:rPr>
            </w:pPr>
            <w:r w:rsidRPr="008D2916">
              <w:rPr>
                <w:sz w:val="24"/>
                <w:szCs w:val="24"/>
              </w:rPr>
              <w:t>Управление</w:t>
            </w:r>
            <w:r w:rsidRPr="008D2916">
              <w:rPr>
                <w:sz w:val="24"/>
                <w:szCs w:val="24"/>
              </w:rPr>
              <w:tab/>
              <w:t>по</w:t>
            </w:r>
            <w:r w:rsidR="001C492C">
              <w:rPr>
                <w:sz w:val="24"/>
                <w:szCs w:val="24"/>
              </w:rPr>
              <w:t xml:space="preserve"> </w:t>
            </w:r>
            <w:r w:rsidRPr="008D2916">
              <w:rPr>
                <w:sz w:val="24"/>
                <w:szCs w:val="24"/>
              </w:rPr>
              <w:t>территориальной</w:t>
            </w:r>
            <w:r w:rsidR="001C492C">
              <w:rPr>
                <w:sz w:val="24"/>
                <w:szCs w:val="24"/>
              </w:rPr>
              <w:t xml:space="preserve"> </w:t>
            </w:r>
            <w:r w:rsidRPr="008D2916">
              <w:rPr>
                <w:sz w:val="24"/>
                <w:szCs w:val="24"/>
              </w:rPr>
              <w:t>безопасности, ГО и ЧС администрации Пушкинского городского округа</w:t>
            </w:r>
            <w:r w:rsidR="00E257B6">
              <w:rPr>
                <w:sz w:val="24"/>
                <w:szCs w:val="24"/>
              </w:rPr>
              <w:t xml:space="preserve"> Московской области</w:t>
            </w:r>
          </w:p>
        </w:tc>
      </w:tr>
      <w:tr w:rsidR="001C492C" w:rsidRPr="008D2916" w:rsidTr="00E257B6">
        <w:tc>
          <w:tcPr>
            <w:tcW w:w="845" w:type="dxa"/>
          </w:tcPr>
          <w:p w:rsidR="001C492C" w:rsidRPr="008D2916" w:rsidRDefault="001C492C" w:rsidP="001C492C">
            <w:pPr>
              <w:jc w:val="center"/>
              <w:rPr>
                <w:sz w:val="24"/>
                <w:szCs w:val="24"/>
              </w:rPr>
            </w:pPr>
            <w:r w:rsidRPr="008D2916">
              <w:rPr>
                <w:sz w:val="24"/>
                <w:szCs w:val="24"/>
              </w:rPr>
              <w:t>1.22</w:t>
            </w:r>
          </w:p>
        </w:tc>
        <w:tc>
          <w:tcPr>
            <w:tcW w:w="6918" w:type="dxa"/>
          </w:tcPr>
          <w:p w:rsidR="001C492C" w:rsidRPr="008D2916" w:rsidRDefault="001C492C" w:rsidP="001C492C">
            <w:pPr>
              <w:rPr>
                <w:sz w:val="24"/>
                <w:szCs w:val="24"/>
              </w:rPr>
            </w:pPr>
            <w:r w:rsidRPr="008D2916">
              <w:rPr>
                <w:sz w:val="24"/>
                <w:szCs w:val="24"/>
              </w:rPr>
              <w:t>Проведение заседаний чрезвычайных противоэпизоотических комиссий с обзором эпизоотической ситуации по АЧС и определения мероприятий по предупреждению возникновения ЧС, связанное с распространением вируса АЧС</w:t>
            </w:r>
          </w:p>
        </w:tc>
        <w:tc>
          <w:tcPr>
            <w:tcW w:w="1984" w:type="dxa"/>
          </w:tcPr>
          <w:p w:rsidR="001C492C" w:rsidRPr="008D2916" w:rsidRDefault="001C492C" w:rsidP="001C492C">
            <w:pPr>
              <w:jc w:val="center"/>
              <w:rPr>
                <w:sz w:val="24"/>
                <w:szCs w:val="24"/>
              </w:rPr>
            </w:pPr>
            <w:r w:rsidRPr="008D2916">
              <w:rPr>
                <w:sz w:val="24"/>
                <w:szCs w:val="24"/>
              </w:rPr>
              <w:t>ежеквартально</w:t>
            </w:r>
          </w:p>
        </w:tc>
        <w:tc>
          <w:tcPr>
            <w:tcW w:w="5812" w:type="dxa"/>
          </w:tcPr>
          <w:p w:rsidR="001C492C" w:rsidRPr="008D2916" w:rsidRDefault="001C492C" w:rsidP="001C492C">
            <w:pPr>
              <w:rPr>
                <w:sz w:val="24"/>
                <w:szCs w:val="24"/>
              </w:rPr>
            </w:pPr>
            <w:r w:rsidRPr="008D2916">
              <w:rPr>
                <w:sz w:val="24"/>
                <w:szCs w:val="24"/>
              </w:rPr>
              <w:t>Управление</w:t>
            </w:r>
            <w:r w:rsidRPr="008D2916">
              <w:rPr>
                <w:sz w:val="24"/>
                <w:szCs w:val="24"/>
              </w:rPr>
              <w:tab/>
              <w:t>по</w:t>
            </w:r>
            <w:r>
              <w:rPr>
                <w:sz w:val="24"/>
                <w:szCs w:val="24"/>
              </w:rPr>
              <w:t xml:space="preserve"> </w:t>
            </w:r>
            <w:r w:rsidRPr="008D2916">
              <w:rPr>
                <w:sz w:val="24"/>
                <w:szCs w:val="24"/>
              </w:rPr>
              <w:t>территориальной</w:t>
            </w:r>
            <w:r>
              <w:rPr>
                <w:sz w:val="24"/>
                <w:szCs w:val="24"/>
              </w:rPr>
              <w:t xml:space="preserve"> </w:t>
            </w:r>
            <w:r w:rsidRPr="008D2916">
              <w:rPr>
                <w:sz w:val="24"/>
                <w:szCs w:val="24"/>
              </w:rPr>
              <w:t>безопасности, ГО и ЧС администрации Пушкинского городского округа</w:t>
            </w:r>
            <w:r w:rsidR="00E257B6">
              <w:rPr>
                <w:sz w:val="24"/>
                <w:szCs w:val="24"/>
              </w:rPr>
              <w:t xml:space="preserve">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1.23</w:t>
            </w:r>
          </w:p>
        </w:tc>
        <w:tc>
          <w:tcPr>
            <w:tcW w:w="6918" w:type="dxa"/>
          </w:tcPr>
          <w:p w:rsidR="0032400D" w:rsidRPr="008D2916" w:rsidRDefault="0032400D" w:rsidP="0032400D">
            <w:pPr>
              <w:rPr>
                <w:color w:val="000000" w:themeColor="text1"/>
                <w:sz w:val="24"/>
                <w:szCs w:val="24"/>
              </w:rPr>
            </w:pPr>
            <w:r w:rsidRPr="008D2916">
              <w:rPr>
                <w:color w:val="000000" w:themeColor="text1"/>
                <w:sz w:val="24"/>
                <w:szCs w:val="24"/>
              </w:rPr>
              <w:t xml:space="preserve">Принятие мер по разработке и реализации руководителями </w:t>
            </w:r>
            <w:proofErr w:type="spellStart"/>
            <w:r w:rsidRPr="008D2916">
              <w:rPr>
                <w:color w:val="000000" w:themeColor="text1"/>
                <w:sz w:val="24"/>
                <w:szCs w:val="24"/>
              </w:rPr>
              <w:t>свинокомплексов</w:t>
            </w:r>
            <w:proofErr w:type="spellEnd"/>
            <w:r w:rsidRPr="008D2916">
              <w:rPr>
                <w:color w:val="000000" w:themeColor="text1"/>
                <w:sz w:val="24"/>
                <w:szCs w:val="24"/>
              </w:rPr>
              <w:t xml:space="preserve"> и хозяйств планов мероприятий по профилактике АЧС</w:t>
            </w:r>
          </w:p>
        </w:tc>
        <w:tc>
          <w:tcPr>
            <w:tcW w:w="1984" w:type="dxa"/>
          </w:tcPr>
          <w:p w:rsidR="0032400D" w:rsidRPr="008D2916" w:rsidRDefault="001C492C" w:rsidP="0032400D">
            <w:pPr>
              <w:jc w:val="center"/>
              <w:rPr>
                <w:sz w:val="24"/>
                <w:szCs w:val="24"/>
              </w:rPr>
            </w:pPr>
            <w:r>
              <w:rPr>
                <w:sz w:val="24"/>
                <w:szCs w:val="24"/>
              </w:rPr>
              <w:t>Ежегодно</w:t>
            </w:r>
          </w:p>
        </w:tc>
        <w:tc>
          <w:tcPr>
            <w:tcW w:w="5812" w:type="dxa"/>
          </w:tcPr>
          <w:p w:rsidR="0032400D" w:rsidRPr="008D2916" w:rsidRDefault="0032400D" w:rsidP="0032400D">
            <w:pPr>
              <w:rPr>
                <w:sz w:val="24"/>
                <w:szCs w:val="24"/>
              </w:rPr>
            </w:pPr>
            <w:r w:rsidRPr="008D2916">
              <w:rPr>
                <w:sz w:val="24"/>
                <w:szCs w:val="24"/>
              </w:rPr>
              <w:t xml:space="preserve">Руководители свиноводческих хозяйств, </w:t>
            </w:r>
            <w:r w:rsidR="001C492C" w:rsidRPr="001C492C">
              <w:rPr>
                <w:sz w:val="24"/>
                <w:szCs w:val="24"/>
              </w:rPr>
              <w:t>ГБУВ МО «Территориальное ветеринарное управление №</w:t>
            </w:r>
            <w:r w:rsidR="00AB5114">
              <w:rPr>
                <w:sz w:val="24"/>
                <w:szCs w:val="24"/>
              </w:rPr>
              <w:t xml:space="preserve"> </w:t>
            </w:r>
            <w:r w:rsidR="001C492C" w:rsidRPr="001C492C">
              <w:rPr>
                <w:sz w:val="24"/>
                <w:szCs w:val="24"/>
              </w:rPr>
              <w:t>2» Пушкинская ветеринарная станция</w:t>
            </w:r>
          </w:p>
        </w:tc>
      </w:tr>
      <w:tr w:rsidR="0032400D" w:rsidRPr="008D2916" w:rsidTr="00E257B6">
        <w:tc>
          <w:tcPr>
            <w:tcW w:w="15559" w:type="dxa"/>
            <w:gridSpan w:val="4"/>
          </w:tcPr>
          <w:p w:rsidR="0032400D" w:rsidRPr="008D2916" w:rsidRDefault="0032400D" w:rsidP="001C492C">
            <w:pPr>
              <w:pStyle w:val="af1"/>
              <w:widowControl/>
              <w:numPr>
                <w:ilvl w:val="0"/>
                <w:numId w:val="19"/>
              </w:numPr>
              <w:spacing w:before="120" w:after="120"/>
              <w:jc w:val="center"/>
              <w:rPr>
                <w:rFonts w:ascii="Times New Roman" w:hAnsi="Times New Roman" w:cs="Times New Roman"/>
                <w:b/>
              </w:rPr>
            </w:pPr>
            <w:r w:rsidRPr="008D2916">
              <w:rPr>
                <w:rFonts w:ascii="Times New Roman" w:hAnsi="Times New Roman" w:cs="Times New Roman"/>
                <w:b/>
              </w:rPr>
              <w:t>Мероприятия при подозрении на заболевание АЧС на территории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2.1</w:t>
            </w:r>
          </w:p>
        </w:tc>
        <w:tc>
          <w:tcPr>
            <w:tcW w:w="6918" w:type="dxa"/>
          </w:tcPr>
          <w:p w:rsidR="0032400D" w:rsidRPr="008D2916" w:rsidRDefault="0032400D" w:rsidP="00603DE1">
            <w:pPr>
              <w:rPr>
                <w:sz w:val="24"/>
                <w:szCs w:val="24"/>
              </w:rPr>
            </w:pPr>
            <w:r w:rsidRPr="008D2916">
              <w:rPr>
                <w:sz w:val="24"/>
                <w:szCs w:val="24"/>
              </w:rPr>
              <w:t xml:space="preserve">Проведение отбора проб патологического материала от павших свиней (павших, отловленных, добытых диких кабанов) и направление этих проб в лабораторию (испытательный центр), для исследования на АЧС, а в случае получения сомнительных или положительных результатов – в Федеральное государственное бюджетное научное учреждение «Федеральный исследовательский центр вирусологии и микробиологии» (ФГБНУ </w:t>
            </w:r>
            <w:proofErr w:type="spellStart"/>
            <w:r w:rsidRPr="008D2916">
              <w:rPr>
                <w:sz w:val="24"/>
                <w:szCs w:val="24"/>
              </w:rPr>
              <w:t>ФИЦВиМ</w:t>
            </w:r>
            <w:proofErr w:type="spellEnd"/>
            <w:r w:rsidRPr="008D2916">
              <w:rPr>
                <w:sz w:val="24"/>
                <w:szCs w:val="24"/>
              </w:rPr>
              <w:t>) (</w:t>
            </w:r>
            <w:proofErr w:type="spellStart"/>
            <w:r w:rsidRPr="008D2916">
              <w:rPr>
                <w:sz w:val="24"/>
                <w:szCs w:val="24"/>
              </w:rPr>
              <w:t>г.Покров</w:t>
            </w:r>
            <w:proofErr w:type="spellEnd"/>
            <w:r w:rsidRPr="008D2916">
              <w:rPr>
                <w:sz w:val="24"/>
                <w:szCs w:val="24"/>
              </w:rPr>
              <w:t>, Владимирская обл.)</w:t>
            </w:r>
          </w:p>
        </w:tc>
        <w:tc>
          <w:tcPr>
            <w:tcW w:w="1984" w:type="dxa"/>
          </w:tcPr>
          <w:p w:rsidR="0032400D" w:rsidRPr="008D2916" w:rsidRDefault="0032400D" w:rsidP="0032400D">
            <w:pPr>
              <w:jc w:val="center"/>
              <w:rPr>
                <w:sz w:val="24"/>
                <w:szCs w:val="24"/>
              </w:rPr>
            </w:pPr>
            <w:r w:rsidRPr="008D2916">
              <w:rPr>
                <w:sz w:val="24"/>
                <w:szCs w:val="24"/>
              </w:rPr>
              <w:t>Немедленно при подозрении на возникновение АЧС</w:t>
            </w:r>
          </w:p>
        </w:tc>
        <w:tc>
          <w:tcPr>
            <w:tcW w:w="5812" w:type="dxa"/>
          </w:tcPr>
          <w:p w:rsidR="0032400D" w:rsidRPr="008D2916" w:rsidRDefault="00603DE1" w:rsidP="0032400D">
            <w:pPr>
              <w:rPr>
                <w:sz w:val="24"/>
                <w:szCs w:val="24"/>
              </w:rPr>
            </w:pPr>
            <w:r w:rsidRPr="00603DE1">
              <w:rPr>
                <w:sz w:val="24"/>
                <w:szCs w:val="24"/>
              </w:rPr>
              <w:t>ГБУВ МО «Территориальное ветеринарное управление №</w:t>
            </w:r>
            <w:r w:rsidR="00AB5114">
              <w:rPr>
                <w:sz w:val="24"/>
                <w:szCs w:val="24"/>
              </w:rPr>
              <w:t xml:space="preserve"> </w:t>
            </w:r>
            <w:r w:rsidRPr="00603DE1">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2.2</w:t>
            </w:r>
          </w:p>
        </w:tc>
        <w:tc>
          <w:tcPr>
            <w:tcW w:w="6918" w:type="dxa"/>
          </w:tcPr>
          <w:p w:rsidR="0032400D" w:rsidRPr="008D2916" w:rsidRDefault="0032400D" w:rsidP="0032400D">
            <w:pPr>
              <w:rPr>
                <w:sz w:val="24"/>
                <w:szCs w:val="24"/>
              </w:rPr>
            </w:pPr>
            <w:r w:rsidRPr="008D2916">
              <w:rPr>
                <w:sz w:val="24"/>
                <w:szCs w:val="24"/>
              </w:rPr>
              <w:t xml:space="preserve">Выяснение эпизоотической обстановки, источника и путей заноса возбудителя АЧС, возможных путей распространения, определение границы предполагаемого эпизоотического очага с учетом эпизоотической ситуации и ландшафтно-географических особенностей местности, а также определение наличия  возможных инфицированных объектов (производственных объектов, на которых осуществляются процессы убоя свиней, объектов по хранению  свиноводческой продукции (складов, холодильников), магазинов, рынков, предприятий по производству мясных консервов, кожевенного сырья, мясо-костной муки, технологического  оборудования и транспорта, мест размещения бытовых отходов с наличием </w:t>
            </w:r>
            <w:proofErr w:type="spellStart"/>
            <w:r w:rsidRPr="008D2916">
              <w:rPr>
                <w:sz w:val="24"/>
                <w:szCs w:val="24"/>
              </w:rPr>
              <w:t>биоотходов</w:t>
            </w:r>
            <w:proofErr w:type="spellEnd"/>
            <w:r w:rsidRPr="008D2916">
              <w:rPr>
                <w:sz w:val="24"/>
                <w:szCs w:val="24"/>
              </w:rPr>
              <w:t xml:space="preserve"> или </w:t>
            </w:r>
            <w:r w:rsidRPr="008D2916">
              <w:rPr>
                <w:sz w:val="24"/>
                <w:szCs w:val="24"/>
              </w:rPr>
              <w:lastRenderedPageBreak/>
              <w:t>павших свиней или диких кабанов, включая участки лесных массивов, урочищ, оврагов)</w:t>
            </w:r>
          </w:p>
        </w:tc>
        <w:tc>
          <w:tcPr>
            <w:tcW w:w="1984" w:type="dxa"/>
          </w:tcPr>
          <w:p w:rsidR="0032400D" w:rsidRPr="008D2916" w:rsidRDefault="0032400D" w:rsidP="0032400D">
            <w:pPr>
              <w:jc w:val="center"/>
              <w:rPr>
                <w:sz w:val="24"/>
                <w:szCs w:val="24"/>
              </w:rPr>
            </w:pPr>
            <w:r w:rsidRPr="008D2916">
              <w:rPr>
                <w:sz w:val="24"/>
                <w:szCs w:val="24"/>
              </w:rPr>
              <w:lastRenderedPageBreak/>
              <w:t>Немедленно при подозрении на возникновение АЧС</w:t>
            </w:r>
          </w:p>
        </w:tc>
        <w:tc>
          <w:tcPr>
            <w:tcW w:w="5812" w:type="dxa"/>
          </w:tcPr>
          <w:p w:rsidR="00603DE1" w:rsidRPr="00603DE1" w:rsidRDefault="00603DE1" w:rsidP="00603DE1">
            <w:pPr>
              <w:rPr>
                <w:sz w:val="24"/>
                <w:szCs w:val="24"/>
              </w:rPr>
            </w:pPr>
            <w:r w:rsidRPr="00603DE1">
              <w:rPr>
                <w:sz w:val="24"/>
                <w:szCs w:val="24"/>
              </w:rPr>
              <w:t>Управление государственного надзора в области обращения с животными и ветеринарного контроля Министерства сельского хозяйства и продовольствия Московской области,</w:t>
            </w:r>
          </w:p>
          <w:p w:rsidR="0032400D" w:rsidRPr="008D2916" w:rsidRDefault="00603DE1" w:rsidP="00603DE1">
            <w:pPr>
              <w:rPr>
                <w:sz w:val="24"/>
                <w:szCs w:val="24"/>
              </w:rPr>
            </w:pPr>
            <w:r w:rsidRPr="00603DE1">
              <w:rPr>
                <w:sz w:val="24"/>
                <w:szCs w:val="24"/>
              </w:rPr>
              <w:t>ГБУВ МО «Территориальное ветеринарное управление №</w:t>
            </w:r>
            <w:r w:rsidR="00AB5114">
              <w:rPr>
                <w:sz w:val="24"/>
                <w:szCs w:val="24"/>
              </w:rPr>
              <w:t xml:space="preserve"> </w:t>
            </w:r>
            <w:r w:rsidRPr="00603DE1">
              <w:rPr>
                <w:sz w:val="24"/>
                <w:szCs w:val="24"/>
              </w:rPr>
              <w:t>2» Пушкинская ветеринарная станция, администрация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2.3</w:t>
            </w:r>
          </w:p>
        </w:tc>
        <w:tc>
          <w:tcPr>
            <w:tcW w:w="6918" w:type="dxa"/>
          </w:tcPr>
          <w:p w:rsidR="0032400D" w:rsidRPr="008D2916" w:rsidRDefault="0032400D" w:rsidP="0032400D">
            <w:pPr>
              <w:rPr>
                <w:sz w:val="24"/>
                <w:szCs w:val="24"/>
              </w:rPr>
            </w:pPr>
            <w:r w:rsidRPr="008D2916">
              <w:rPr>
                <w:sz w:val="24"/>
                <w:szCs w:val="24"/>
              </w:rPr>
              <w:t>Представление информации о подозрении на заболевание свиней АЧС в течение 24 часов (в устной или письменной форме) в Министерство сельского хозяйства и продовольствие Московской области</w:t>
            </w:r>
          </w:p>
        </w:tc>
        <w:tc>
          <w:tcPr>
            <w:tcW w:w="1984" w:type="dxa"/>
          </w:tcPr>
          <w:p w:rsidR="0032400D" w:rsidRPr="008D2916" w:rsidRDefault="0032400D" w:rsidP="00C80404">
            <w:pPr>
              <w:jc w:val="center"/>
              <w:rPr>
                <w:sz w:val="24"/>
                <w:szCs w:val="24"/>
              </w:rPr>
            </w:pPr>
            <w:r w:rsidRPr="008D2916">
              <w:rPr>
                <w:sz w:val="24"/>
                <w:szCs w:val="24"/>
              </w:rPr>
              <w:t>Немедленно при подозрении на возникновение АЧС</w:t>
            </w:r>
          </w:p>
        </w:tc>
        <w:tc>
          <w:tcPr>
            <w:tcW w:w="5812" w:type="dxa"/>
          </w:tcPr>
          <w:p w:rsidR="0032400D" w:rsidRPr="008D2916" w:rsidRDefault="00C80404" w:rsidP="0032400D">
            <w:pPr>
              <w:rPr>
                <w:sz w:val="24"/>
                <w:szCs w:val="24"/>
              </w:rPr>
            </w:pPr>
            <w:r w:rsidRPr="00C80404">
              <w:rPr>
                <w:sz w:val="24"/>
                <w:szCs w:val="24"/>
              </w:rPr>
              <w:t>ГБУВ МО «Территориальное ветеринарное управление №</w:t>
            </w:r>
            <w:r w:rsidR="00AB5114">
              <w:rPr>
                <w:sz w:val="24"/>
                <w:szCs w:val="24"/>
              </w:rPr>
              <w:t xml:space="preserve"> </w:t>
            </w:r>
            <w:r w:rsidRPr="00C80404">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2.4</w:t>
            </w:r>
          </w:p>
        </w:tc>
        <w:tc>
          <w:tcPr>
            <w:tcW w:w="6918" w:type="dxa"/>
          </w:tcPr>
          <w:p w:rsidR="0032400D" w:rsidRPr="008D2916" w:rsidRDefault="00C80404" w:rsidP="0032400D">
            <w:pPr>
              <w:rPr>
                <w:sz w:val="24"/>
                <w:szCs w:val="24"/>
              </w:rPr>
            </w:pPr>
            <w:r w:rsidRPr="008D2916">
              <w:rPr>
                <w:sz w:val="24"/>
                <w:szCs w:val="24"/>
              </w:rPr>
              <w:t>Прекращение убоя</w:t>
            </w:r>
            <w:r w:rsidR="0032400D" w:rsidRPr="008D2916">
              <w:rPr>
                <w:sz w:val="24"/>
                <w:szCs w:val="24"/>
              </w:rPr>
              <w:t xml:space="preserve"> и реализации животных и продуктов их убоя, а также вывоз и реализация кормов для свиней и сена</w:t>
            </w:r>
          </w:p>
        </w:tc>
        <w:tc>
          <w:tcPr>
            <w:tcW w:w="1984" w:type="dxa"/>
          </w:tcPr>
          <w:p w:rsidR="0032400D" w:rsidRPr="008D2916" w:rsidRDefault="0032400D" w:rsidP="00C80404">
            <w:pPr>
              <w:jc w:val="center"/>
              <w:rPr>
                <w:sz w:val="24"/>
                <w:szCs w:val="24"/>
              </w:rPr>
            </w:pPr>
            <w:r w:rsidRPr="008D2916">
              <w:rPr>
                <w:sz w:val="24"/>
                <w:szCs w:val="24"/>
              </w:rPr>
              <w:t>Немедленно при подозрении на возникновение АЧС</w:t>
            </w:r>
          </w:p>
        </w:tc>
        <w:tc>
          <w:tcPr>
            <w:tcW w:w="5812" w:type="dxa"/>
          </w:tcPr>
          <w:p w:rsidR="0032400D" w:rsidRPr="008D2916" w:rsidRDefault="00C80404" w:rsidP="00C80404">
            <w:pPr>
              <w:rPr>
                <w:sz w:val="24"/>
                <w:szCs w:val="24"/>
              </w:rPr>
            </w:pPr>
            <w:r w:rsidRPr="00C80404">
              <w:rPr>
                <w:sz w:val="24"/>
                <w:szCs w:val="24"/>
              </w:rPr>
              <w:t>ГБУВ МО «Территориальное ветеринарное управление №</w:t>
            </w:r>
            <w:r w:rsidR="00AB5114">
              <w:rPr>
                <w:sz w:val="24"/>
                <w:szCs w:val="24"/>
              </w:rPr>
              <w:t xml:space="preserve"> </w:t>
            </w:r>
            <w:r w:rsidRPr="00C80404">
              <w:rPr>
                <w:sz w:val="24"/>
                <w:szCs w:val="24"/>
              </w:rPr>
              <w:t>2» Пушкинская ветеринарная станция, администрация Пушкинского городского округа Московской области</w:t>
            </w:r>
            <w:r>
              <w:rPr>
                <w:sz w:val="24"/>
                <w:szCs w:val="24"/>
              </w:rPr>
              <w:t>, с</w:t>
            </w:r>
            <w:r w:rsidRPr="008D2916">
              <w:rPr>
                <w:sz w:val="24"/>
                <w:szCs w:val="24"/>
              </w:rPr>
              <w:t>обственники животных</w:t>
            </w:r>
          </w:p>
        </w:tc>
      </w:tr>
      <w:tr w:rsidR="00C80404" w:rsidRPr="008D2916" w:rsidTr="00E257B6">
        <w:tc>
          <w:tcPr>
            <w:tcW w:w="845" w:type="dxa"/>
          </w:tcPr>
          <w:p w:rsidR="00C80404" w:rsidRPr="008D2916" w:rsidRDefault="00C80404" w:rsidP="00C80404">
            <w:pPr>
              <w:jc w:val="center"/>
              <w:rPr>
                <w:sz w:val="24"/>
                <w:szCs w:val="24"/>
              </w:rPr>
            </w:pPr>
            <w:r w:rsidRPr="008D2916">
              <w:rPr>
                <w:sz w:val="24"/>
                <w:szCs w:val="24"/>
              </w:rPr>
              <w:t>2.5</w:t>
            </w:r>
          </w:p>
        </w:tc>
        <w:tc>
          <w:tcPr>
            <w:tcW w:w="6918" w:type="dxa"/>
          </w:tcPr>
          <w:p w:rsidR="00C80404" w:rsidRPr="008D2916" w:rsidRDefault="00C80404" w:rsidP="00C80404">
            <w:pPr>
              <w:rPr>
                <w:sz w:val="24"/>
                <w:szCs w:val="24"/>
              </w:rPr>
            </w:pPr>
            <w:r w:rsidRPr="008D2916">
              <w:rPr>
                <w:sz w:val="24"/>
                <w:szCs w:val="24"/>
              </w:rPr>
              <w:t>Прекращение всех передвижений и перегруппировки сельскохозяйственных животных</w:t>
            </w:r>
          </w:p>
        </w:tc>
        <w:tc>
          <w:tcPr>
            <w:tcW w:w="1984" w:type="dxa"/>
          </w:tcPr>
          <w:p w:rsidR="00C80404" w:rsidRPr="008D2916" w:rsidRDefault="00C80404" w:rsidP="00C80404">
            <w:pPr>
              <w:jc w:val="center"/>
              <w:rPr>
                <w:sz w:val="24"/>
                <w:szCs w:val="24"/>
              </w:rPr>
            </w:pPr>
            <w:r w:rsidRPr="008D2916">
              <w:rPr>
                <w:sz w:val="24"/>
                <w:szCs w:val="24"/>
              </w:rPr>
              <w:t>Немедленно при подозрении на возникновение АЧС</w:t>
            </w:r>
          </w:p>
        </w:tc>
        <w:tc>
          <w:tcPr>
            <w:tcW w:w="5812" w:type="dxa"/>
          </w:tcPr>
          <w:p w:rsidR="00C80404" w:rsidRPr="00C80404" w:rsidRDefault="00C80404" w:rsidP="00C80404">
            <w:pPr>
              <w:rPr>
                <w:sz w:val="24"/>
              </w:rPr>
            </w:pPr>
            <w:r w:rsidRPr="00C80404">
              <w:rPr>
                <w:sz w:val="24"/>
              </w:rPr>
              <w:t>ГБУВ МО «Территориальное ветеринарное управление №</w:t>
            </w:r>
            <w:r w:rsidR="00AB5114">
              <w:rPr>
                <w:sz w:val="24"/>
              </w:rPr>
              <w:t xml:space="preserve"> </w:t>
            </w:r>
            <w:r w:rsidRPr="00C80404">
              <w:rPr>
                <w:sz w:val="24"/>
              </w:rPr>
              <w:t>2» Пушкинская ветеринарная станция, администрация Пушкинского городского округа Московской области, собственники животных</w:t>
            </w:r>
          </w:p>
        </w:tc>
      </w:tr>
      <w:tr w:rsidR="00C80404" w:rsidRPr="008D2916" w:rsidTr="00E257B6">
        <w:tc>
          <w:tcPr>
            <w:tcW w:w="845" w:type="dxa"/>
          </w:tcPr>
          <w:p w:rsidR="00C80404" w:rsidRPr="008D2916" w:rsidRDefault="00C80404" w:rsidP="00C80404">
            <w:pPr>
              <w:jc w:val="center"/>
              <w:rPr>
                <w:sz w:val="24"/>
                <w:szCs w:val="24"/>
              </w:rPr>
            </w:pPr>
            <w:r w:rsidRPr="008D2916">
              <w:rPr>
                <w:sz w:val="24"/>
                <w:szCs w:val="24"/>
              </w:rPr>
              <w:t>2.6</w:t>
            </w:r>
          </w:p>
        </w:tc>
        <w:tc>
          <w:tcPr>
            <w:tcW w:w="6918" w:type="dxa"/>
          </w:tcPr>
          <w:p w:rsidR="00C80404" w:rsidRPr="008D2916" w:rsidRDefault="00C80404" w:rsidP="00D9331D">
            <w:pPr>
              <w:rPr>
                <w:sz w:val="24"/>
                <w:szCs w:val="24"/>
              </w:rPr>
            </w:pPr>
            <w:r w:rsidRPr="008D2916">
              <w:rPr>
                <w:sz w:val="24"/>
                <w:szCs w:val="24"/>
              </w:rPr>
              <w:t xml:space="preserve">Запрещение посещений свиноводческих хозяйств физическими лицами, кроме персонала, обслуживающего свиней и специалистов </w:t>
            </w:r>
            <w:r w:rsidR="00D9331D">
              <w:rPr>
                <w:sz w:val="24"/>
                <w:szCs w:val="24"/>
              </w:rPr>
              <w:t>ветеринарных служб</w:t>
            </w:r>
          </w:p>
        </w:tc>
        <w:tc>
          <w:tcPr>
            <w:tcW w:w="1984" w:type="dxa"/>
          </w:tcPr>
          <w:p w:rsidR="00C80404" w:rsidRPr="008D2916" w:rsidRDefault="00C80404" w:rsidP="00C80404">
            <w:pPr>
              <w:jc w:val="center"/>
              <w:rPr>
                <w:sz w:val="24"/>
                <w:szCs w:val="24"/>
              </w:rPr>
            </w:pPr>
            <w:r w:rsidRPr="008D2916">
              <w:rPr>
                <w:sz w:val="24"/>
                <w:szCs w:val="24"/>
              </w:rPr>
              <w:t>Немедленно при подозрении на возникновение АЧС</w:t>
            </w:r>
          </w:p>
        </w:tc>
        <w:tc>
          <w:tcPr>
            <w:tcW w:w="5812" w:type="dxa"/>
          </w:tcPr>
          <w:p w:rsidR="00C80404" w:rsidRPr="00C80404" w:rsidRDefault="00C80404" w:rsidP="00C80404">
            <w:pPr>
              <w:rPr>
                <w:sz w:val="24"/>
              </w:rPr>
            </w:pPr>
            <w:r w:rsidRPr="00C80404">
              <w:rPr>
                <w:sz w:val="24"/>
              </w:rPr>
              <w:t>ГБУВ МО «Территориальное ветеринарное управление №</w:t>
            </w:r>
            <w:r w:rsidR="00AB5114">
              <w:rPr>
                <w:sz w:val="24"/>
              </w:rPr>
              <w:t xml:space="preserve"> </w:t>
            </w:r>
            <w:r w:rsidRPr="00C80404">
              <w:rPr>
                <w:sz w:val="24"/>
              </w:rPr>
              <w:t>2» Пушкинская ветеринарная станция, администрация Пушкинского городского округа Московской области, собственники животных</w:t>
            </w:r>
          </w:p>
        </w:tc>
      </w:tr>
      <w:tr w:rsidR="00C80404" w:rsidRPr="008D2916" w:rsidTr="00E257B6">
        <w:tc>
          <w:tcPr>
            <w:tcW w:w="845" w:type="dxa"/>
          </w:tcPr>
          <w:p w:rsidR="00C80404" w:rsidRPr="008D2916" w:rsidRDefault="00C80404" w:rsidP="00C80404">
            <w:pPr>
              <w:jc w:val="center"/>
              <w:rPr>
                <w:sz w:val="24"/>
                <w:szCs w:val="24"/>
              </w:rPr>
            </w:pPr>
            <w:r w:rsidRPr="008D2916">
              <w:rPr>
                <w:sz w:val="24"/>
                <w:szCs w:val="24"/>
              </w:rPr>
              <w:t>2.7</w:t>
            </w:r>
          </w:p>
        </w:tc>
        <w:tc>
          <w:tcPr>
            <w:tcW w:w="6918" w:type="dxa"/>
          </w:tcPr>
          <w:p w:rsidR="00C80404" w:rsidRPr="008D2916" w:rsidRDefault="00C80404" w:rsidP="0072074D">
            <w:pPr>
              <w:rPr>
                <w:sz w:val="24"/>
                <w:szCs w:val="24"/>
              </w:rPr>
            </w:pPr>
            <w:r w:rsidRPr="008D2916">
              <w:rPr>
                <w:sz w:val="24"/>
                <w:szCs w:val="24"/>
              </w:rPr>
              <w:t>Обеспеч</w:t>
            </w:r>
            <w:r w:rsidR="0072074D">
              <w:rPr>
                <w:sz w:val="24"/>
                <w:szCs w:val="24"/>
              </w:rPr>
              <w:t>ение</w:t>
            </w:r>
            <w:r w:rsidRPr="008D2916">
              <w:rPr>
                <w:sz w:val="24"/>
                <w:szCs w:val="24"/>
              </w:rPr>
              <w:t xml:space="preserve"> исключени</w:t>
            </w:r>
            <w:r w:rsidR="0072074D">
              <w:rPr>
                <w:sz w:val="24"/>
                <w:szCs w:val="24"/>
              </w:rPr>
              <w:t>я</w:t>
            </w:r>
            <w:r w:rsidRPr="008D2916">
              <w:rPr>
                <w:sz w:val="24"/>
                <w:szCs w:val="24"/>
              </w:rPr>
              <w:t xml:space="preserve"> возможности контакта персонала, обслуживающего подозреваемых в заболевании свиней с другими свиньями, содержащимися в хозяйстве, и обслуживающим их персоналам</w:t>
            </w:r>
          </w:p>
        </w:tc>
        <w:tc>
          <w:tcPr>
            <w:tcW w:w="1984" w:type="dxa"/>
          </w:tcPr>
          <w:p w:rsidR="00C80404" w:rsidRPr="008D2916" w:rsidRDefault="00C80404" w:rsidP="00C80404">
            <w:pPr>
              <w:jc w:val="center"/>
              <w:rPr>
                <w:sz w:val="24"/>
                <w:szCs w:val="24"/>
              </w:rPr>
            </w:pPr>
            <w:r w:rsidRPr="008D2916">
              <w:rPr>
                <w:sz w:val="24"/>
                <w:szCs w:val="24"/>
              </w:rPr>
              <w:t>Немедленно при подозрении на возникновение АЧС</w:t>
            </w:r>
          </w:p>
        </w:tc>
        <w:tc>
          <w:tcPr>
            <w:tcW w:w="5812" w:type="dxa"/>
          </w:tcPr>
          <w:p w:rsidR="00C80404" w:rsidRPr="00C80404" w:rsidRDefault="00C80404" w:rsidP="00C80404">
            <w:pPr>
              <w:rPr>
                <w:sz w:val="24"/>
              </w:rPr>
            </w:pPr>
            <w:r w:rsidRPr="00C80404">
              <w:rPr>
                <w:sz w:val="24"/>
              </w:rPr>
              <w:t>ГБУВ МО «Территориальное ветеринарное управление №</w:t>
            </w:r>
            <w:r w:rsidR="00AB5114">
              <w:rPr>
                <w:sz w:val="24"/>
              </w:rPr>
              <w:t xml:space="preserve"> </w:t>
            </w:r>
            <w:r w:rsidRPr="00C80404">
              <w:rPr>
                <w:sz w:val="24"/>
              </w:rPr>
              <w:t>2» Пушкинская ветеринарная станция, администрация Пушкинского городского округа Московской области, собственники животных</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2.8</w:t>
            </w:r>
          </w:p>
        </w:tc>
        <w:tc>
          <w:tcPr>
            <w:tcW w:w="6918" w:type="dxa"/>
          </w:tcPr>
          <w:p w:rsidR="0032400D" w:rsidRPr="008D2916" w:rsidRDefault="0032400D" w:rsidP="0032400D">
            <w:pPr>
              <w:rPr>
                <w:sz w:val="24"/>
                <w:szCs w:val="24"/>
              </w:rPr>
            </w:pPr>
            <w:r w:rsidRPr="008D2916">
              <w:rPr>
                <w:sz w:val="24"/>
                <w:szCs w:val="24"/>
              </w:rPr>
              <w:t>Обеспечение дезинфекции транспорта при въезде на территорию и выезде с территории предполагаемого очага АЧС</w:t>
            </w:r>
          </w:p>
        </w:tc>
        <w:tc>
          <w:tcPr>
            <w:tcW w:w="1984" w:type="dxa"/>
          </w:tcPr>
          <w:p w:rsidR="0032400D" w:rsidRPr="008D2916" w:rsidRDefault="0032400D" w:rsidP="0032400D">
            <w:pPr>
              <w:jc w:val="center"/>
              <w:rPr>
                <w:sz w:val="24"/>
                <w:szCs w:val="24"/>
              </w:rPr>
            </w:pPr>
            <w:r w:rsidRPr="008D2916">
              <w:rPr>
                <w:sz w:val="24"/>
                <w:szCs w:val="24"/>
              </w:rPr>
              <w:t>Немедленно при подозрении на возникновение АЧС</w:t>
            </w:r>
          </w:p>
        </w:tc>
        <w:tc>
          <w:tcPr>
            <w:tcW w:w="5812" w:type="dxa"/>
          </w:tcPr>
          <w:p w:rsidR="0032400D" w:rsidRPr="008D2916" w:rsidRDefault="0032400D" w:rsidP="0032400D">
            <w:pPr>
              <w:rPr>
                <w:sz w:val="24"/>
                <w:szCs w:val="24"/>
              </w:rPr>
            </w:pPr>
            <w:r w:rsidRPr="008D2916">
              <w:rPr>
                <w:sz w:val="24"/>
                <w:szCs w:val="24"/>
              </w:rPr>
              <w:t xml:space="preserve">Собственники (владельцы) животных, </w:t>
            </w:r>
            <w:r w:rsidR="00D9331D" w:rsidRPr="00D9331D">
              <w:rPr>
                <w:sz w:val="24"/>
                <w:szCs w:val="24"/>
              </w:rPr>
              <w:t>ГБУВ МО «Территориальное ветеринарное управление №</w:t>
            </w:r>
            <w:r w:rsidR="00AB5114">
              <w:rPr>
                <w:sz w:val="24"/>
                <w:szCs w:val="24"/>
              </w:rPr>
              <w:t xml:space="preserve"> </w:t>
            </w:r>
            <w:r w:rsidR="00D9331D" w:rsidRPr="00D9331D">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2.9</w:t>
            </w:r>
          </w:p>
        </w:tc>
        <w:tc>
          <w:tcPr>
            <w:tcW w:w="6918" w:type="dxa"/>
          </w:tcPr>
          <w:p w:rsidR="0032400D" w:rsidRPr="008D2916" w:rsidRDefault="0032400D" w:rsidP="0032400D">
            <w:pPr>
              <w:rPr>
                <w:sz w:val="24"/>
                <w:szCs w:val="24"/>
              </w:rPr>
            </w:pPr>
            <w:r w:rsidRPr="008D2916">
              <w:rPr>
                <w:sz w:val="24"/>
                <w:szCs w:val="24"/>
              </w:rPr>
              <w:t xml:space="preserve">Организация прохода персонала на территорию предполагаемого эпизоотического очага после санитарно-душевой обработки, оборудовать и поддерживать в рабочем состоянии </w:t>
            </w:r>
            <w:proofErr w:type="spellStart"/>
            <w:r w:rsidRPr="008D2916">
              <w:rPr>
                <w:sz w:val="24"/>
                <w:szCs w:val="24"/>
              </w:rPr>
              <w:t>дезбарьеры</w:t>
            </w:r>
            <w:proofErr w:type="spellEnd"/>
            <w:r w:rsidRPr="008D2916">
              <w:rPr>
                <w:sz w:val="24"/>
                <w:szCs w:val="24"/>
              </w:rPr>
              <w:t xml:space="preserve"> на входе и въезде на территорию предполагаемого эпизоотического очага, обеспечивать постоянную </w:t>
            </w:r>
            <w:proofErr w:type="spellStart"/>
            <w:r w:rsidRPr="008D2916">
              <w:rPr>
                <w:sz w:val="24"/>
                <w:szCs w:val="24"/>
              </w:rPr>
              <w:t>дезобработку</w:t>
            </w:r>
            <w:proofErr w:type="spellEnd"/>
            <w:r w:rsidRPr="008D2916">
              <w:rPr>
                <w:sz w:val="24"/>
                <w:szCs w:val="24"/>
              </w:rPr>
              <w:t xml:space="preserve"> и смену спецодежды и обуви персонала при выходе с территории предполагаемого эпизоотического очага (для организации и граждан, зарегистрированных в качестве индивидуальных </w:t>
            </w:r>
            <w:r w:rsidRPr="008D2916">
              <w:rPr>
                <w:sz w:val="24"/>
                <w:szCs w:val="24"/>
              </w:rPr>
              <w:lastRenderedPageBreak/>
              <w:t>предпринимателей)</w:t>
            </w:r>
          </w:p>
        </w:tc>
        <w:tc>
          <w:tcPr>
            <w:tcW w:w="1984" w:type="dxa"/>
          </w:tcPr>
          <w:p w:rsidR="0032400D" w:rsidRPr="008D2916" w:rsidRDefault="0032400D" w:rsidP="0032400D">
            <w:pPr>
              <w:jc w:val="center"/>
              <w:rPr>
                <w:sz w:val="24"/>
                <w:szCs w:val="24"/>
              </w:rPr>
            </w:pPr>
            <w:r w:rsidRPr="008D2916">
              <w:rPr>
                <w:sz w:val="24"/>
                <w:szCs w:val="24"/>
              </w:rPr>
              <w:lastRenderedPageBreak/>
              <w:t>Немедленно при подозрении на возникновение АЧС</w:t>
            </w:r>
          </w:p>
        </w:tc>
        <w:tc>
          <w:tcPr>
            <w:tcW w:w="5812" w:type="dxa"/>
          </w:tcPr>
          <w:p w:rsidR="0032400D" w:rsidRPr="008D2916" w:rsidRDefault="0032400D" w:rsidP="0032400D">
            <w:pPr>
              <w:rPr>
                <w:sz w:val="24"/>
                <w:szCs w:val="24"/>
              </w:rPr>
            </w:pPr>
            <w:r w:rsidRPr="008D2916">
              <w:rPr>
                <w:sz w:val="24"/>
                <w:szCs w:val="24"/>
              </w:rPr>
              <w:t xml:space="preserve">Собственники (владельцы) животных, </w:t>
            </w:r>
            <w:r w:rsidR="00D9331D" w:rsidRPr="00D9331D">
              <w:rPr>
                <w:sz w:val="24"/>
                <w:szCs w:val="24"/>
              </w:rPr>
              <w:t>ГБУВ МО «Территориальное ветеринарное управление №</w:t>
            </w:r>
            <w:r w:rsidR="00AB5114">
              <w:rPr>
                <w:sz w:val="24"/>
                <w:szCs w:val="24"/>
              </w:rPr>
              <w:t xml:space="preserve"> </w:t>
            </w:r>
            <w:r w:rsidR="00D9331D" w:rsidRPr="00D9331D">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lang w:val="en-US"/>
              </w:rPr>
            </w:pPr>
            <w:r w:rsidRPr="008D2916">
              <w:rPr>
                <w:sz w:val="24"/>
                <w:szCs w:val="24"/>
              </w:rPr>
              <w:t>2.10</w:t>
            </w:r>
          </w:p>
        </w:tc>
        <w:tc>
          <w:tcPr>
            <w:tcW w:w="6918" w:type="dxa"/>
          </w:tcPr>
          <w:p w:rsidR="0032400D" w:rsidRPr="008D2916" w:rsidRDefault="0032400D" w:rsidP="0032400D">
            <w:pPr>
              <w:rPr>
                <w:sz w:val="24"/>
                <w:szCs w:val="24"/>
              </w:rPr>
            </w:pPr>
            <w:r w:rsidRPr="008D2916">
              <w:rPr>
                <w:sz w:val="24"/>
                <w:szCs w:val="24"/>
              </w:rPr>
              <w:t>Проведение на регулярной основе мониторинга эпизоотической ситуации по АЧС среди диких кабанов и предупреждение формирования природных очагов АЧС</w:t>
            </w:r>
          </w:p>
        </w:tc>
        <w:tc>
          <w:tcPr>
            <w:tcW w:w="1984" w:type="dxa"/>
          </w:tcPr>
          <w:p w:rsidR="0032400D" w:rsidRPr="008D2916" w:rsidRDefault="0032400D" w:rsidP="0032400D">
            <w:pPr>
              <w:jc w:val="center"/>
              <w:rPr>
                <w:sz w:val="24"/>
                <w:szCs w:val="24"/>
              </w:rPr>
            </w:pPr>
            <w:r w:rsidRPr="008D2916">
              <w:rPr>
                <w:sz w:val="24"/>
                <w:szCs w:val="24"/>
              </w:rPr>
              <w:t>постоянно</w:t>
            </w:r>
          </w:p>
        </w:tc>
        <w:tc>
          <w:tcPr>
            <w:tcW w:w="5812" w:type="dxa"/>
          </w:tcPr>
          <w:p w:rsidR="0032400D" w:rsidRPr="008D2916" w:rsidRDefault="0032400D" w:rsidP="0032400D">
            <w:pPr>
              <w:rPr>
                <w:sz w:val="24"/>
                <w:szCs w:val="24"/>
              </w:rPr>
            </w:pPr>
            <w:proofErr w:type="spellStart"/>
            <w:r w:rsidRPr="008D2916">
              <w:rPr>
                <w:sz w:val="24"/>
                <w:szCs w:val="24"/>
              </w:rPr>
              <w:t>Охотпользователи</w:t>
            </w:r>
            <w:proofErr w:type="spellEnd"/>
            <w:r w:rsidRPr="008D2916">
              <w:rPr>
                <w:sz w:val="24"/>
                <w:szCs w:val="24"/>
              </w:rPr>
              <w:t xml:space="preserve">, </w:t>
            </w:r>
            <w:r w:rsidR="00D9331D" w:rsidRPr="00D9331D">
              <w:rPr>
                <w:sz w:val="24"/>
                <w:szCs w:val="24"/>
              </w:rPr>
              <w:t>ГБУВ МО «Территориальное ветеринарное управление №</w:t>
            </w:r>
            <w:r w:rsidR="00AB5114">
              <w:rPr>
                <w:sz w:val="24"/>
                <w:szCs w:val="24"/>
              </w:rPr>
              <w:t xml:space="preserve"> </w:t>
            </w:r>
            <w:r w:rsidR="00D9331D" w:rsidRPr="00D9331D">
              <w:rPr>
                <w:sz w:val="24"/>
                <w:szCs w:val="24"/>
              </w:rPr>
              <w:t>2» Пушкинская ветеринарная станция</w:t>
            </w:r>
          </w:p>
        </w:tc>
      </w:tr>
      <w:tr w:rsidR="0032400D" w:rsidRPr="008D2916" w:rsidTr="00E257B6">
        <w:tc>
          <w:tcPr>
            <w:tcW w:w="15559" w:type="dxa"/>
            <w:gridSpan w:val="4"/>
          </w:tcPr>
          <w:p w:rsidR="0032400D" w:rsidRPr="008D2916" w:rsidRDefault="0032400D" w:rsidP="00D9331D">
            <w:pPr>
              <w:pStyle w:val="af1"/>
              <w:widowControl/>
              <w:numPr>
                <w:ilvl w:val="0"/>
                <w:numId w:val="19"/>
              </w:numPr>
              <w:spacing w:before="120" w:after="120"/>
              <w:jc w:val="center"/>
              <w:rPr>
                <w:rFonts w:ascii="Times New Roman" w:hAnsi="Times New Roman" w:cs="Times New Roman"/>
                <w:b/>
              </w:rPr>
            </w:pPr>
            <w:r w:rsidRPr="008D2916">
              <w:rPr>
                <w:rFonts w:ascii="Times New Roman" w:hAnsi="Times New Roman" w:cs="Times New Roman"/>
                <w:b/>
              </w:rPr>
              <w:t>Мероприятия по ликвидации АЧС на территории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3.1</w:t>
            </w:r>
          </w:p>
        </w:tc>
        <w:tc>
          <w:tcPr>
            <w:tcW w:w="6918" w:type="dxa"/>
          </w:tcPr>
          <w:p w:rsidR="0032400D" w:rsidRPr="008D2916" w:rsidRDefault="0032400D" w:rsidP="0032400D">
            <w:pPr>
              <w:rPr>
                <w:sz w:val="24"/>
                <w:szCs w:val="24"/>
              </w:rPr>
            </w:pPr>
            <w:r w:rsidRPr="008D2916">
              <w:rPr>
                <w:sz w:val="24"/>
                <w:szCs w:val="24"/>
              </w:rPr>
              <w:t>Информирование о возникновении очага АЧС свиней</w:t>
            </w:r>
          </w:p>
        </w:tc>
        <w:tc>
          <w:tcPr>
            <w:tcW w:w="1984" w:type="dxa"/>
          </w:tcPr>
          <w:p w:rsidR="0032400D" w:rsidRPr="008D2916" w:rsidRDefault="0032400D" w:rsidP="0032400D">
            <w:pPr>
              <w:jc w:val="center"/>
              <w:rPr>
                <w:sz w:val="24"/>
                <w:szCs w:val="24"/>
              </w:rPr>
            </w:pPr>
            <w:r w:rsidRPr="008D2916">
              <w:rPr>
                <w:sz w:val="24"/>
                <w:szCs w:val="24"/>
              </w:rPr>
              <w:t>Немедленно при выявлении очага АЧС</w:t>
            </w:r>
          </w:p>
        </w:tc>
        <w:tc>
          <w:tcPr>
            <w:tcW w:w="5812" w:type="dxa"/>
          </w:tcPr>
          <w:p w:rsidR="0032400D" w:rsidRPr="008D2916" w:rsidRDefault="00FF42D9" w:rsidP="0032400D">
            <w:pPr>
              <w:rPr>
                <w:sz w:val="24"/>
                <w:szCs w:val="24"/>
              </w:rPr>
            </w:pPr>
            <w:r w:rsidRPr="00FF42D9">
              <w:rPr>
                <w:sz w:val="24"/>
                <w:szCs w:val="24"/>
              </w:rPr>
              <w:t>ГБУВ МО «Территориальное ветеринарное управление №</w:t>
            </w:r>
            <w:r w:rsidR="00AB5114">
              <w:rPr>
                <w:sz w:val="24"/>
                <w:szCs w:val="24"/>
              </w:rPr>
              <w:t xml:space="preserve"> </w:t>
            </w:r>
            <w:r w:rsidRPr="00FF42D9">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3.2</w:t>
            </w:r>
          </w:p>
        </w:tc>
        <w:tc>
          <w:tcPr>
            <w:tcW w:w="6918" w:type="dxa"/>
          </w:tcPr>
          <w:p w:rsidR="0032400D" w:rsidRPr="008D2916" w:rsidRDefault="0032400D" w:rsidP="0032400D">
            <w:pPr>
              <w:rPr>
                <w:sz w:val="24"/>
                <w:szCs w:val="24"/>
              </w:rPr>
            </w:pPr>
            <w:r w:rsidRPr="008D2916">
              <w:rPr>
                <w:sz w:val="24"/>
                <w:szCs w:val="24"/>
              </w:rPr>
              <w:t xml:space="preserve">Направление срочного донесения в </w:t>
            </w:r>
            <w:r w:rsidR="00FF42D9" w:rsidRPr="00FF42D9">
              <w:rPr>
                <w:sz w:val="24"/>
                <w:szCs w:val="24"/>
              </w:rPr>
              <w:t>Министерства сельского хозяйства и продовольствия Московской области</w:t>
            </w:r>
          </w:p>
        </w:tc>
        <w:tc>
          <w:tcPr>
            <w:tcW w:w="1984" w:type="dxa"/>
          </w:tcPr>
          <w:p w:rsidR="0032400D" w:rsidRPr="008D2916" w:rsidRDefault="0032400D" w:rsidP="0032400D">
            <w:pPr>
              <w:jc w:val="center"/>
              <w:rPr>
                <w:sz w:val="24"/>
                <w:szCs w:val="24"/>
              </w:rPr>
            </w:pPr>
            <w:r w:rsidRPr="008D2916">
              <w:rPr>
                <w:sz w:val="24"/>
                <w:szCs w:val="24"/>
              </w:rPr>
              <w:t>В течение суток после установления диагноза на АЧС</w:t>
            </w:r>
          </w:p>
        </w:tc>
        <w:tc>
          <w:tcPr>
            <w:tcW w:w="5812" w:type="dxa"/>
          </w:tcPr>
          <w:p w:rsidR="0032400D" w:rsidRPr="008D2916" w:rsidRDefault="00FF42D9" w:rsidP="0032400D">
            <w:pPr>
              <w:rPr>
                <w:sz w:val="24"/>
                <w:szCs w:val="24"/>
              </w:rPr>
            </w:pPr>
            <w:r w:rsidRPr="00FF42D9">
              <w:rPr>
                <w:sz w:val="24"/>
                <w:szCs w:val="24"/>
              </w:rPr>
              <w:t>ГБУВ МО «Территориальное ветеринарное управление №</w:t>
            </w:r>
            <w:r w:rsidR="00AB5114">
              <w:rPr>
                <w:sz w:val="24"/>
                <w:szCs w:val="24"/>
              </w:rPr>
              <w:t xml:space="preserve"> </w:t>
            </w:r>
            <w:r w:rsidRPr="00FF42D9">
              <w:rPr>
                <w:sz w:val="24"/>
                <w:szCs w:val="24"/>
              </w:rPr>
              <w:t>2» Пушкинская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3.3</w:t>
            </w:r>
          </w:p>
        </w:tc>
        <w:tc>
          <w:tcPr>
            <w:tcW w:w="6918" w:type="dxa"/>
          </w:tcPr>
          <w:p w:rsidR="0032400D" w:rsidRPr="008D2916" w:rsidRDefault="0032400D" w:rsidP="0032400D">
            <w:pPr>
              <w:rPr>
                <w:sz w:val="24"/>
                <w:szCs w:val="24"/>
              </w:rPr>
            </w:pPr>
            <w:r w:rsidRPr="008D2916">
              <w:rPr>
                <w:sz w:val="24"/>
                <w:szCs w:val="24"/>
              </w:rPr>
              <w:t>Внесение представления о наложении карантина с планом мероприятий по ликвидации заболевания</w:t>
            </w:r>
          </w:p>
        </w:tc>
        <w:tc>
          <w:tcPr>
            <w:tcW w:w="1984" w:type="dxa"/>
          </w:tcPr>
          <w:p w:rsidR="0032400D" w:rsidRPr="008D2916" w:rsidRDefault="0032400D" w:rsidP="0032400D">
            <w:pPr>
              <w:jc w:val="center"/>
              <w:rPr>
                <w:sz w:val="24"/>
                <w:szCs w:val="24"/>
              </w:rPr>
            </w:pPr>
            <w:r w:rsidRPr="008D2916">
              <w:rPr>
                <w:sz w:val="24"/>
                <w:szCs w:val="24"/>
              </w:rPr>
              <w:t>При получении положительных результатов на АЧС</w:t>
            </w:r>
          </w:p>
        </w:tc>
        <w:tc>
          <w:tcPr>
            <w:tcW w:w="5812" w:type="dxa"/>
          </w:tcPr>
          <w:p w:rsidR="0032400D" w:rsidRPr="008D2916" w:rsidRDefault="0032400D" w:rsidP="00FF42D9">
            <w:pPr>
              <w:rPr>
                <w:sz w:val="24"/>
                <w:szCs w:val="24"/>
              </w:rPr>
            </w:pPr>
            <w:r w:rsidRPr="008D2916">
              <w:rPr>
                <w:sz w:val="24"/>
                <w:szCs w:val="24"/>
              </w:rPr>
              <w:t xml:space="preserve">Министерство сельского хозяйства и продовольствия Московской области Управление государственного надзора в области обращения с животными и ветеринарного контроля </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lang w:val="en-US"/>
              </w:rPr>
              <w:t>3</w:t>
            </w:r>
            <w:r w:rsidRPr="008D2916">
              <w:rPr>
                <w:sz w:val="24"/>
                <w:szCs w:val="24"/>
              </w:rPr>
              <w:t>.4</w:t>
            </w:r>
          </w:p>
        </w:tc>
        <w:tc>
          <w:tcPr>
            <w:tcW w:w="6918" w:type="dxa"/>
          </w:tcPr>
          <w:p w:rsidR="0032400D" w:rsidRPr="008D2916" w:rsidRDefault="0032400D" w:rsidP="0032400D">
            <w:pPr>
              <w:rPr>
                <w:sz w:val="24"/>
                <w:szCs w:val="24"/>
              </w:rPr>
            </w:pPr>
            <w:r w:rsidRPr="008D2916">
              <w:rPr>
                <w:sz w:val="24"/>
                <w:szCs w:val="24"/>
              </w:rPr>
              <w:t>Установление источника возникновения АЧС и проведение эпизоотологического обследования</w:t>
            </w:r>
          </w:p>
        </w:tc>
        <w:tc>
          <w:tcPr>
            <w:tcW w:w="1984" w:type="dxa"/>
          </w:tcPr>
          <w:p w:rsidR="0032400D" w:rsidRPr="008D2916" w:rsidRDefault="0032400D" w:rsidP="0032400D">
            <w:pPr>
              <w:jc w:val="center"/>
              <w:rPr>
                <w:sz w:val="24"/>
                <w:szCs w:val="24"/>
              </w:rPr>
            </w:pPr>
            <w:r w:rsidRPr="008D2916">
              <w:rPr>
                <w:sz w:val="24"/>
                <w:szCs w:val="24"/>
              </w:rPr>
              <w:t>В течение суток после установления диагноза на АЧС</w:t>
            </w:r>
          </w:p>
        </w:tc>
        <w:tc>
          <w:tcPr>
            <w:tcW w:w="5812" w:type="dxa"/>
          </w:tcPr>
          <w:p w:rsidR="0032400D" w:rsidRPr="008D2916" w:rsidRDefault="0032400D" w:rsidP="0032400D">
            <w:pPr>
              <w:rPr>
                <w:sz w:val="24"/>
                <w:szCs w:val="24"/>
              </w:rPr>
            </w:pPr>
            <w:r w:rsidRPr="008D2916">
              <w:rPr>
                <w:sz w:val="24"/>
                <w:szCs w:val="24"/>
              </w:rPr>
              <w:t>Министерство сельского хозяйства и продовольствия Московской области Управление государственного надзора в области обращения с животными и ветеринарного контроля,</w:t>
            </w:r>
          </w:p>
          <w:p w:rsidR="0032400D" w:rsidRPr="008D2916" w:rsidRDefault="0032400D" w:rsidP="0032400D">
            <w:pPr>
              <w:rPr>
                <w:sz w:val="24"/>
                <w:szCs w:val="24"/>
              </w:rPr>
            </w:pPr>
            <w:r w:rsidRPr="008D2916">
              <w:rPr>
                <w:sz w:val="24"/>
                <w:szCs w:val="24"/>
              </w:rPr>
              <w:t>ГБУВ МО «Территориальное ветеринарное управление №</w:t>
            </w:r>
            <w:r w:rsidR="00AB5114">
              <w:rPr>
                <w:sz w:val="24"/>
                <w:szCs w:val="24"/>
              </w:rPr>
              <w:t xml:space="preserve"> </w:t>
            </w:r>
            <w:r w:rsidR="00E257B6" w:rsidRPr="008D2916">
              <w:rPr>
                <w:sz w:val="24"/>
                <w:szCs w:val="24"/>
              </w:rPr>
              <w:t>2» Пушкинская</w:t>
            </w:r>
            <w:r w:rsidRPr="008D2916">
              <w:rPr>
                <w:sz w:val="24"/>
                <w:szCs w:val="24"/>
              </w:rPr>
              <w:t xml:space="preserve"> ветеринарная станция, </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3.5</w:t>
            </w:r>
          </w:p>
        </w:tc>
        <w:tc>
          <w:tcPr>
            <w:tcW w:w="6918" w:type="dxa"/>
          </w:tcPr>
          <w:p w:rsidR="0032400D" w:rsidRPr="008D2916" w:rsidRDefault="0032400D" w:rsidP="0032400D">
            <w:pPr>
              <w:rPr>
                <w:sz w:val="24"/>
                <w:szCs w:val="24"/>
              </w:rPr>
            </w:pPr>
            <w:r w:rsidRPr="008D2916">
              <w:rPr>
                <w:sz w:val="24"/>
                <w:szCs w:val="24"/>
              </w:rPr>
              <w:t>Оповещение населения об угрозе распространения АЧС, о введенных запретах и ограничениях, о проведении комплекса мероприятий</w:t>
            </w:r>
          </w:p>
        </w:tc>
        <w:tc>
          <w:tcPr>
            <w:tcW w:w="1984" w:type="dxa"/>
          </w:tcPr>
          <w:p w:rsidR="0032400D" w:rsidRPr="008D2916" w:rsidRDefault="0032400D" w:rsidP="0032400D">
            <w:pPr>
              <w:jc w:val="center"/>
              <w:rPr>
                <w:sz w:val="24"/>
                <w:szCs w:val="24"/>
              </w:rPr>
            </w:pPr>
            <w:r w:rsidRPr="008D2916">
              <w:rPr>
                <w:sz w:val="24"/>
                <w:szCs w:val="24"/>
              </w:rPr>
              <w:t>На период карантина</w:t>
            </w:r>
          </w:p>
        </w:tc>
        <w:tc>
          <w:tcPr>
            <w:tcW w:w="5812" w:type="dxa"/>
          </w:tcPr>
          <w:p w:rsidR="0032400D" w:rsidRPr="008D2916" w:rsidRDefault="0032400D" w:rsidP="0032400D">
            <w:pPr>
              <w:rPr>
                <w:sz w:val="24"/>
                <w:szCs w:val="24"/>
              </w:rPr>
            </w:pPr>
            <w:r w:rsidRPr="008D2916">
              <w:rPr>
                <w:sz w:val="24"/>
                <w:szCs w:val="24"/>
              </w:rPr>
              <w:t>Администрация Пушкинского городского округа, Главное управление по информационной политике Московской области, 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E257B6" w:rsidRPr="008D2916">
              <w:rPr>
                <w:sz w:val="24"/>
                <w:szCs w:val="24"/>
              </w:rPr>
              <w:t>2» Пушкинская</w:t>
            </w:r>
            <w:r w:rsidRPr="008D2916">
              <w:rPr>
                <w:sz w:val="24"/>
                <w:szCs w:val="24"/>
              </w:rPr>
              <w:t xml:space="preserve">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3.6</w:t>
            </w:r>
          </w:p>
        </w:tc>
        <w:tc>
          <w:tcPr>
            <w:tcW w:w="6918" w:type="dxa"/>
          </w:tcPr>
          <w:p w:rsidR="0032400D" w:rsidRDefault="0032400D" w:rsidP="0032400D">
            <w:pPr>
              <w:rPr>
                <w:sz w:val="24"/>
                <w:szCs w:val="24"/>
              </w:rPr>
            </w:pPr>
            <w:r w:rsidRPr="008D2916">
              <w:rPr>
                <w:sz w:val="24"/>
                <w:szCs w:val="24"/>
              </w:rPr>
              <w:t>Выделение необходимого количества людей, транспорта, моющих и дезинфицирующих средств и других материальных ресурсов, необходимых для ликвидации эпизоотического очага. Обеспечение работников, занятых в ликвидации очага АЧС питанием, местами для отдыха</w:t>
            </w:r>
          </w:p>
          <w:p w:rsidR="00A8177D" w:rsidRPr="008D2916" w:rsidRDefault="00A8177D" w:rsidP="0032400D">
            <w:pPr>
              <w:rPr>
                <w:sz w:val="24"/>
                <w:szCs w:val="24"/>
              </w:rPr>
            </w:pPr>
          </w:p>
        </w:tc>
        <w:tc>
          <w:tcPr>
            <w:tcW w:w="1984" w:type="dxa"/>
          </w:tcPr>
          <w:p w:rsidR="0032400D" w:rsidRPr="008D2916" w:rsidRDefault="0032400D" w:rsidP="0032400D">
            <w:pPr>
              <w:jc w:val="center"/>
              <w:rPr>
                <w:sz w:val="24"/>
                <w:szCs w:val="24"/>
              </w:rPr>
            </w:pPr>
            <w:r w:rsidRPr="008D2916">
              <w:rPr>
                <w:sz w:val="24"/>
                <w:szCs w:val="24"/>
              </w:rPr>
              <w:t>На период карантина</w:t>
            </w:r>
          </w:p>
        </w:tc>
        <w:tc>
          <w:tcPr>
            <w:tcW w:w="5812" w:type="dxa"/>
          </w:tcPr>
          <w:p w:rsidR="0032400D" w:rsidRPr="008D2916" w:rsidRDefault="0032400D" w:rsidP="0032400D">
            <w:pPr>
              <w:rPr>
                <w:sz w:val="24"/>
                <w:szCs w:val="24"/>
              </w:rPr>
            </w:pPr>
            <w:r w:rsidRPr="008D2916">
              <w:rPr>
                <w:sz w:val="24"/>
                <w:szCs w:val="24"/>
              </w:rPr>
              <w:t xml:space="preserve">Собственники свиней </w:t>
            </w:r>
            <w:proofErr w:type="gramStart"/>
            <w:r w:rsidR="00E257B6">
              <w:rPr>
                <w:sz w:val="24"/>
                <w:szCs w:val="24"/>
              </w:rPr>
              <w:t>на территории</w:t>
            </w:r>
            <w:proofErr w:type="gramEnd"/>
            <w:r w:rsidR="00E257B6">
              <w:rPr>
                <w:sz w:val="24"/>
                <w:szCs w:val="24"/>
              </w:rPr>
              <w:t xml:space="preserve"> </w:t>
            </w:r>
            <w:r w:rsidRPr="008D2916">
              <w:rPr>
                <w:sz w:val="24"/>
                <w:szCs w:val="24"/>
              </w:rPr>
              <w:t>хозяйства которых определен эпизоотический очаг</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lastRenderedPageBreak/>
              <w:t>3.7</w:t>
            </w:r>
          </w:p>
        </w:tc>
        <w:tc>
          <w:tcPr>
            <w:tcW w:w="6918" w:type="dxa"/>
          </w:tcPr>
          <w:p w:rsidR="0032400D" w:rsidRPr="008D2916" w:rsidRDefault="0032400D" w:rsidP="0032400D">
            <w:pPr>
              <w:rPr>
                <w:sz w:val="24"/>
                <w:szCs w:val="24"/>
              </w:rPr>
            </w:pPr>
            <w:r w:rsidRPr="008D2916">
              <w:rPr>
                <w:sz w:val="24"/>
                <w:szCs w:val="24"/>
              </w:rPr>
              <w:t>В эпизоотическом очаге запрещается:</w:t>
            </w:r>
          </w:p>
          <w:p w:rsidR="0032400D" w:rsidRPr="008D2916" w:rsidRDefault="0032400D" w:rsidP="0032400D">
            <w:pPr>
              <w:rPr>
                <w:sz w:val="24"/>
                <w:szCs w:val="24"/>
              </w:rPr>
            </w:pPr>
            <w:r w:rsidRPr="008D2916">
              <w:rPr>
                <w:sz w:val="24"/>
                <w:szCs w:val="24"/>
              </w:rPr>
              <w:t xml:space="preserve">- посещение территории посторонними лицами, кроме персонала, выполняющего технологические операции, в </w:t>
            </w:r>
            <w:proofErr w:type="spellStart"/>
            <w:r w:rsidRPr="008D2916">
              <w:rPr>
                <w:sz w:val="24"/>
                <w:szCs w:val="24"/>
              </w:rPr>
              <w:t>т.ч</w:t>
            </w:r>
            <w:proofErr w:type="spellEnd"/>
            <w:r w:rsidRPr="008D2916">
              <w:rPr>
                <w:sz w:val="24"/>
                <w:szCs w:val="24"/>
              </w:rPr>
              <w:t xml:space="preserve">. по обслуживанию свиней, специалистов </w:t>
            </w:r>
            <w:proofErr w:type="spellStart"/>
            <w:r w:rsidRPr="008D2916">
              <w:rPr>
                <w:sz w:val="24"/>
                <w:szCs w:val="24"/>
              </w:rPr>
              <w:t>госветслужбы</w:t>
            </w:r>
            <w:proofErr w:type="spellEnd"/>
            <w:r w:rsidRPr="008D2916">
              <w:rPr>
                <w:sz w:val="24"/>
                <w:szCs w:val="24"/>
              </w:rPr>
              <w:t xml:space="preserve"> и привлеченного персонала для ликвидации очага, лиц, проживающих и/или временно пребывающих на территории, признанной эпизоотическим очагом;</w:t>
            </w:r>
          </w:p>
          <w:p w:rsidR="0032400D" w:rsidRPr="008D2916" w:rsidRDefault="0032400D" w:rsidP="0032400D">
            <w:pPr>
              <w:rPr>
                <w:sz w:val="24"/>
                <w:szCs w:val="24"/>
              </w:rPr>
            </w:pPr>
            <w:r w:rsidRPr="008D2916">
              <w:rPr>
                <w:sz w:val="24"/>
                <w:szCs w:val="24"/>
              </w:rPr>
              <w:t>- перемещение и перегруппировка животных;</w:t>
            </w:r>
          </w:p>
          <w:p w:rsidR="0032400D" w:rsidRPr="008D2916" w:rsidRDefault="0032400D" w:rsidP="0032400D">
            <w:pPr>
              <w:rPr>
                <w:sz w:val="24"/>
                <w:szCs w:val="24"/>
              </w:rPr>
            </w:pPr>
            <w:r w:rsidRPr="008D2916">
              <w:rPr>
                <w:sz w:val="24"/>
                <w:szCs w:val="24"/>
              </w:rPr>
              <w:t>- убой всех видов животных, реализация животных и продуктов убоя, а также кормов;</w:t>
            </w:r>
          </w:p>
          <w:p w:rsidR="0032400D" w:rsidRPr="008D2916" w:rsidRDefault="0032400D" w:rsidP="0032400D">
            <w:pPr>
              <w:rPr>
                <w:sz w:val="24"/>
                <w:szCs w:val="24"/>
              </w:rPr>
            </w:pPr>
            <w:r w:rsidRPr="008D2916">
              <w:rPr>
                <w:sz w:val="24"/>
                <w:szCs w:val="24"/>
              </w:rPr>
              <w:t>- отгрузка всей продукции животноводства и растениеводства, производимой (изготавливаемой) в эпизоотическом очаге;</w:t>
            </w:r>
          </w:p>
          <w:p w:rsidR="0032400D" w:rsidRPr="008D2916" w:rsidRDefault="0032400D" w:rsidP="0032400D">
            <w:pPr>
              <w:rPr>
                <w:sz w:val="24"/>
                <w:szCs w:val="24"/>
              </w:rPr>
            </w:pPr>
            <w:r w:rsidRPr="008D2916">
              <w:rPr>
                <w:sz w:val="24"/>
                <w:szCs w:val="24"/>
              </w:rPr>
              <w:t>- выезд/въезд транспорта, не задействованного в мероприятиях по ликвидации очага АЧС и/или по обеспечению жизнедеятельности людей, проживающих или временно пребывающих на территории эпизоотического очага</w:t>
            </w:r>
          </w:p>
          <w:p w:rsidR="0032400D" w:rsidRPr="008D2916" w:rsidRDefault="0032400D" w:rsidP="0032400D">
            <w:pPr>
              <w:rPr>
                <w:sz w:val="24"/>
                <w:szCs w:val="24"/>
              </w:rPr>
            </w:pPr>
            <w:r w:rsidRPr="008D2916">
              <w:rPr>
                <w:sz w:val="24"/>
                <w:szCs w:val="24"/>
              </w:rPr>
              <w:t>- все виды охоты, за исключением охоты в целях регулирования численности охотничьих ресурсов;</w:t>
            </w:r>
          </w:p>
          <w:p w:rsidR="0032400D" w:rsidRPr="008D2916" w:rsidRDefault="0032400D" w:rsidP="0032400D">
            <w:pPr>
              <w:rPr>
                <w:sz w:val="24"/>
                <w:szCs w:val="24"/>
              </w:rPr>
            </w:pPr>
            <w:r w:rsidRPr="008D2916">
              <w:rPr>
                <w:sz w:val="24"/>
                <w:szCs w:val="24"/>
              </w:rPr>
              <w:t>- иные мероприятия по заготовке дикого кабана на мясо, для изготовления чучел, на иные цели, а также посещение посторонними лицами зараженных и подозреваемых в заражении территорий, заготовка кормов и подстилочного материала для сельскохозяйственных животных;</w:t>
            </w:r>
          </w:p>
          <w:p w:rsidR="0032400D" w:rsidRPr="008D2916" w:rsidRDefault="0032400D" w:rsidP="0032400D">
            <w:pPr>
              <w:rPr>
                <w:sz w:val="24"/>
                <w:szCs w:val="24"/>
              </w:rPr>
            </w:pPr>
            <w:r w:rsidRPr="008D2916">
              <w:rPr>
                <w:sz w:val="24"/>
                <w:szCs w:val="24"/>
              </w:rPr>
              <w:t>- осуществление мероприятий по регулированию численности диких кабанов, связанных с отстрелом животных</w:t>
            </w:r>
          </w:p>
        </w:tc>
        <w:tc>
          <w:tcPr>
            <w:tcW w:w="1984" w:type="dxa"/>
          </w:tcPr>
          <w:p w:rsidR="0032400D" w:rsidRPr="008D2916" w:rsidRDefault="0032400D" w:rsidP="00FF42D9">
            <w:pPr>
              <w:jc w:val="center"/>
              <w:rPr>
                <w:sz w:val="24"/>
                <w:szCs w:val="24"/>
              </w:rPr>
            </w:pPr>
            <w:r w:rsidRPr="008D2916">
              <w:rPr>
                <w:sz w:val="24"/>
                <w:szCs w:val="24"/>
              </w:rPr>
              <w:t>На период карантина</w:t>
            </w:r>
          </w:p>
        </w:tc>
        <w:tc>
          <w:tcPr>
            <w:tcW w:w="5812" w:type="dxa"/>
          </w:tcPr>
          <w:p w:rsidR="0032400D" w:rsidRPr="008D2916" w:rsidRDefault="0032400D" w:rsidP="0032400D">
            <w:pPr>
              <w:rPr>
                <w:sz w:val="24"/>
                <w:szCs w:val="24"/>
              </w:rPr>
            </w:pPr>
            <w:r w:rsidRPr="008D2916">
              <w:rPr>
                <w:sz w:val="24"/>
                <w:szCs w:val="24"/>
              </w:rPr>
              <w:t>Администрация Пушкинского городского округа</w:t>
            </w:r>
            <w:r w:rsidR="000B6A2A">
              <w:rPr>
                <w:sz w:val="24"/>
                <w:szCs w:val="24"/>
              </w:rPr>
              <w:t xml:space="preserve"> Московской области</w:t>
            </w:r>
            <w:r w:rsidRPr="008D2916">
              <w:rPr>
                <w:sz w:val="24"/>
                <w:szCs w:val="24"/>
              </w:rPr>
              <w:t>, Главное управление по информационной политике Московской области, 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E257B6" w:rsidRPr="008D2916">
              <w:rPr>
                <w:sz w:val="24"/>
                <w:szCs w:val="24"/>
              </w:rPr>
              <w:t>2» Пушкинская</w:t>
            </w:r>
            <w:r w:rsidRPr="008D2916">
              <w:rPr>
                <w:sz w:val="24"/>
                <w:szCs w:val="24"/>
              </w:rPr>
              <w:t xml:space="preserve"> ветеринарная станция, </w:t>
            </w:r>
          </w:p>
          <w:p w:rsidR="0032400D" w:rsidRPr="008D2916" w:rsidRDefault="000B6A2A" w:rsidP="0032400D">
            <w:pPr>
              <w:rPr>
                <w:sz w:val="24"/>
                <w:szCs w:val="24"/>
              </w:rPr>
            </w:pPr>
            <w:r>
              <w:rPr>
                <w:sz w:val="24"/>
                <w:szCs w:val="24"/>
              </w:rPr>
              <w:t>с</w:t>
            </w:r>
            <w:r w:rsidR="0032400D" w:rsidRPr="008D2916">
              <w:rPr>
                <w:sz w:val="24"/>
                <w:szCs w:val="24"/>
              </w:rPr>
              <w:t>обственники</w:t>
            </w:r>
            <w:r>
              <w:rPr>
                <w:sz w:val="24"/>
                <w:szCs w:val="24"/>
              </w:rPr>
              <w:t xml:space="preserve"> (владельцы)</w:t>
            </w:r>
            <w:r w:rsidR="0032400D" w:rsidRPr="008D2916">
              <w:rPr>
                <w:sz w:val="24"/>
                <w:szCs w:val="24"/>
              </w:rPr>
              <w:t xml:space="preserve"> животных</w:t>
            </w:r>
          </w:p>
        </w:tc>
      </w:tr>
      <w:tr w:rsidR="000B6A2A" w:rsidRPr="008D2916" w:rsidTr="00E257B6">
        <w:tc>
          <w:tcPr>
            <w:tcW w:w="15559" w:type="dxa"/>
            <w:gridSpan w:val="4"/>
          </w:tcPr>
          <w:p w:rsidR="000B6A2A" w:rsidRPr="008D2916" w:rsidRDefault="000B6A2A" w:rsidP="002E6DDC">
            <w:pPr>
              <w:spacing w:before="120" w:after="120"/>
              <w:jc w:val="center"/>
              <w:rPr>
                <w:sz w:val="24"/>
                <w:szCs w:val="24"/>
              </w:rPr>
            </w:pPr>
            <w:r w:rsidRPr="000B6A2A">
              <w:rPr>
                <w:b/>
                <w:sz w:val="24"/>
                <w:szCs w:val="24"/>
              </w:rPr>
              <w:t>3.</w:t>
            </w:r>
            <w:r w:rsidR="002E6DDC">
              <w:rPr>
                <w:b/>
                <w:sz w:val="24"/>
                <w:szCs w:val="24"/>
              </w:rPr>
              <w:t>8</w:t>
            </w:r>
            <w:r w:rsidRPr="000B6A2A">
              <w:rPr>
                <w:b/>
                <w:sz w:val="24"/>
                <w:szCs w:val="24"/>
              </w:rPr>
              <w:t xml:space="preserve"> </w:t>
            </w:r>
            <w:r w:rsidR="002E6DDC">
              <w:rPr>
                <w:b/>
                <w:sz w:val="24"/>
                <w:szCs w:val="24"/>
              </w:rPr>
              <w:t>в</w:t>
            </w:r>
            <w:r w:rsidRPr="000B6A2A">
              <w:rPr>
                <w:b/>
                <w:sz w:val="24"/>
                <w:szCs w:val="24"/>
              </w:rPr>
              <w:t xml:space="preserve"> эпизоотическом очаге осуществляется:</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.1</w:t>
            </w:r>
          </w:p>
        </w:tc>
        <w:tc>
          <w:tcPr>
            <w:tcW w:w="6918" w:type="dxa"/>
          </w:tcPr>
          <w:p w:rsidR="0032400D" w:rsidRPr="008D2916" w:rsidRDefault="0032400D" w:rsidP="0032400D">
            <w:pPr>
              <w:rPr>
                <w:sz w:val="24"/>
                <w:szCs w:val="24"/>
              </w:rPr>
            </w:pPr>
            <w:r w:rsidRPr="008D2916">
              <w:rPr>
                <w:sz w:val="24"/>
                <w:szCs w:val="24"/>
              </w:rPr>
              <w:t xml:space="preserve">Изъятие всех свиней и продуктов убоя в соответствии с </w:t>
            </w:r>
            <w:r w:rsidR="000B6A2A" w:rsidRPr="000B6A2A">
              <w:rPr>
                <w:sz w:val="24"/>
                <w:szCs w:val="24"/>
              </w:rPr>
              <w:t>Постановлением Правительства Российской Федерации от 26.05.2006 № 310 «Об отчуждении животных и изъятии продуктов животноводства при ликвидации очагов особо опасных болезней животных»</w:t>
            </w:r>
          </w:p>
        </w:tc>
        <w:tc>
          <w:tcPr>
            <w:tcW w:w="1984" w:type="dxa"/>
          </w:tcPr>
          <w:p w:rsidR="0032400D" w:rsidRPr="008D2916" w:rsidRDefault="0032400D" w:rsidP="00FF42D9">
            <w:pPr>
              <w:jc w:val="center"/>
              <w:rPr>
                <w:sz w:val="24"/>
                <w:szCs w:val="24"/>
              </w:rPr>
            </w:pPr>
            <w:r w:rsidRPr="008D2916">
              <w:rPr>
                <w:sz w:val="24"/>
                <w:szCs w:val="24"/>
              </w:rPr>
              <w:t>В течение 3-х суток после установления диагноза на АЧС</w:t>
            </w:r>
          </w:p>
        </w:tc>
        <w:tc>
          <w:tcPr>
            <w:tcW w:w="5812" w:type="dxa"/>
          </w:tcPr>
          <w:p w:rsidR="0032400D" w:rsidRPr="008D2916" w:rsidRDefault="0032400D" w:rsidP="0032400D">
            <w:pPr>
              <w:rPr>
                <w:sz w:val="24"/>
                <w:szCs w:val="24"/>
              </w:rPr>
            </w:pPr>
            <w:r w:rsidRPr="008D2916">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AB5114" w:rsidRPr="008D2916">
              <w:rPr>
                <w:sz w:val="24"/>
                <w:szCs w:val="24"/>
              </w:rPr>
              <w:t>2» Пушкинская</w:t>
            </w:r>
            <w:r w:rsidRPr="008D2916">
              <w:rPr>
                <w:sz w:val="24"/>
                <w:szCs w:val="24"/>
              </w:rPr>
              <w:t xml:space="preserve"> ветеринарная станция, </w:t>
            </w:r>
          </w:p>
          <w:p w:rsidR="0032400D" w:rsidRPr="008D2916" w:rsidRDefault="0032400D" w:rsidP="00E257B6">
            <w:pPr>
              <w:rPr>
                <w:sz w:val="24"/>
                <w:szCs w:val="24"/>
              </w:rPr>
            </w:pPr>
            <w:r w:rsidRPr="008D2916">
              <w:rPr>
                <w:sz w:val="24"/>
                <w:szCs w:val="24"/>
              </w:rPr>
              <w:t>собственники животных,</w:t>
            </w:r>
            <w:r w:rsidR="00E257B6">
              <w:rPr>
                <w:sz w:val="24"/>
                <w:szCs w:val="24"/>
              </w:rPr>
              <w:t xml:space="preserve"> </w:t>
            </w:r>
            <w:r w:rsidRPr="008D2916">
              <w:rPr>
                <w:sz w:val="24"/>
                <w:szCs w:val="24"/>
              </w:rPr>
              <w:t>Администрация Пушкинского городского округа</w:t>
            </w:r>
            <w:r w:rsidR="00E257B6">
              <w:rPr>
                <w:sz w:val="24"/>
                <w:szCs w:val="24"/>
              </w:rPr>
              <w:t xml:space="preserve"> Московской области</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.2</w:t>
            </w:r>
          </w:p>
        </w:tc>
        <w:tc>
          <w:tcPr>
            <w:tcW w:w="6918" w:type="dxa"/>
          </w:tcPr>
          <w:p w:rsidR="0032400D" w:rsidRPr="008D2916" w:rsidRDefault="0032400D" w:rsidP="0032400D">
            <w:pPr>
              <w:rPr>
                <w:sz w:val="24"/>
                <w:szCs w:val="24"/>
              </w:rPr>
            </w:pPr>
            <w:r w:rsidRPr="008D2916">
              <w:rPr>
                <w:sz w:val="24"/>
                <w:szCs w:val="24"/>
              </w:rPr>
              <w:t xml:space="preserve">Уничтожение всех находящихся в эпизоотическом очаге свиней бескровным методом, сжигание на месте трупов убитых и </w:t>
            </w:r>
            <w:r w:rsidRPr="008D2916">
              <w:rPr>
                <w:sz w:val="24"/>
                <w:szCs w:val="24"/>
              </w:rPr>
              <w:lastRenderedPageBreak/>
              <w:t>павших свиней, продуктов и отходов свиноводства, остатков кормов и подстилок, кормушек, перегородок, деревянных полов, с последующим закапыванием несгоревших остатков в траншеи (ямы) на глубину не менее 2 м</w:t>
            </w:r>
          </w:p>
        </w:tc>
        <w:tc>
          <w:tcPr>
            <w:tcW w:w="1984" w:type="dxa"/>
          </w:tcPr>
          <w:p w:rsidR="0032400D" w:rsidRPr="008D2916" w:rsidRDefault="0032400D" w:rsidP="000B6A2A">
            <w:pPr>
              <w:jc w:val="center"/>
              <w:rPr>
                <w:sz w:val="24"/>
                <w:szCs w:val="24"/>
              </w:rPr>
            </w:pPr>
            <w:r w:rsidRPr="008D2916">
              <w:rPr>
                <w:sz w:val="24"/>
                <w:szCs w:val="24"/>
              </w:rPr>
              <w:lastRenderedPageBreak/>
              <w:t xml:space="preserve">В течение 3-х суток после </w:t>
            </w:r>
            <w:r w:rsidRPr="008D2916">
              <w:rPr>
                <w:sz w:val="24"/>
                <w:szCs w:val="24"/>
              </w:rPr>
              <w:lastRenderedPageBreak/>
              <w:t>установления диагноза на АЧС</w:t>
            </w:r>
          </w:p>
        </w:tc>
        <w:tc>
          <w:tcPr>
            <w:tcW w:w="5812" w:type="dxa"/>
          </w:tcPr>
          <w:p w:rsidR="0032400D" w:rsidRPr="008D2916" w:rsidRDefault="0032400D" w:rsidP="0032400D">
            <w:pPr>
              <w:rPr>
                <w:sz w:val="24"/>
                <w:szCs w:val="24"/>
              </w:rPr>
            </w:pPr>
            <w:r w:rsidRPr="008D2916">
              <w:rPr>
                <w:sz w:val="24"/>
                <w:szCs w:val="24"/>
              </w:rPr>
              <w:lastRenderedPageBreak/>
              <w:t xml:space="preserve">Министерство сельского хозяйства и продовольствия Московской области, ГБУВ МО «Территориальное </w:t>
            </w:r>
            <w:r w:rsidRPr="008D2916">
              <w:rPr>
                <w:sz w:val="24"/>
                <w:szCs w:val="24"/>
              </w:rPr>
              <w:lastRenderedPageBreak/>
              <w:t>ветеринарное управление №</w:t>
            </w:r>
            <w:r w:rsidR="00AB5114">
              <w:rPr>
                <w:sz w:val="24"/>
                <w:szCs w:val="24"/>
              </w:rPr>
              <w:t xml:space="preserve"> </w:t>
            </w:r>
            <w:r w:rsidR="00AB5114" w:rsidRPr="008D2916">
              <w:rPr>
                <w:sz w:val="24"/>
                <w:szCs w:val="24"/>
              </w:rPr>
              <w:t>2» Пушкинская</w:t>
            </w:r>
            <w:r w:rsidRPr="008D2916">
              <w:rPr>
                <w:sz w:val="24"/>
                <w:szCs w:val="24"/>
              </w:rPr>
              <w:t xml:space="preserve"> ветеринарная станция, собственники животных,</w:t>
            </w:r>
          </w:p>
          <w:p w:rsidR="0032400D" w:rsidRPr="008D2916" w:rsidRDefault="000B6A2A" w:rsidP="0032400D">
            <w:pPr>
              <w:rPr>
                <w:sz w:val="24"/>
                <w:szCs w:val="24"/>
              </w:rPr>
            </w:pPr>
            <w:r>
              <w:rPr>
                <w:sz w:val="24"/>
                <w:szCs w:val="24"/>
              </w:rPr>
              <w:t>а</w:t>
            </w:r>
            <w:r w:rsidR="0032400D" w:rsidRPr="008D2916">
              <w:rPr>
                <w:sz w:val="24"/>
                <w:szCs w:val="24"/>
              </w:rPr>
              <w:t>дминистрация Пушкинского городского округа</w:t>
            </w:r>
            <w:r w:rsidR="002B167D">
              <w:rPr>
                <w:sz w:val="24"/>
                <w:szCs w:val="24"/>
              </w:rPr>
              <w:t xml:space="preserve"> Московской области</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.3</w:t>
            </w:r>
          </w:p>
        </w:tc>
        <w:tc>
          <w:tcPr>
            <w:tcW w:w="6918" w:type="dxa"/>
          </w:tcPr>
          <w:p w:rsidR="0032400D" w:rsidRPr="008D2916" w:rsidRDefault="0032400D" w:rsidP="0032400D">
            <w:pPr>
              <w:rPr>
                <w:sz w:val="24"/>
                <w:szCs w:val="24"/>
              </w:rPr>
            </w:pPr>
            <w:r w:rsidRPr="008D2916">
              <w:rPr>
                <w:sz w:val="24"/>
                <w:szCs w:val="24"/>
              </w:rPr>
              <w:t xml:space="preserve">оборудование </w:t>
            </w:r>
            <w:proofErr w:type="spellStart"/>
            <w:r w:rsidRPr="008D2916">
              <w:rPr>
                <w:sz w:val="24"/>
                <w:szCs w:val="24"/>
              </w:rPr>
              <w:t>дезбарьеров</w:t>
            </w:r>
            <w:proofErr w:type="spellEnd"/>
            <w:r w:rsidRPr="008D2916">
              <w:rPr>
                <w:sz w:val="24"/>
                <w:szCs w:val="24"/>
              </w:rPr>
              <w:t xml:space="preserve"> на входе и въезде на территорию (с территории) эпизоотического очага;</w:t>
            </w:r>
          </w:p>
          <w:p w:rsidR="0032400D" w:rsidRPr="008D2916" w:rsidRDefault="0032400D" w:rsidP="0032400D">
            <w:pPr>
              <w:rPr>
                <w:sz w:val="24"/>
                <w:szCs w:val="24"/>
              </w:rPr>
            </w:pPr>
            <w:r w:rsidRPr="008D2916">
              <w:rPr>
                <w:sz w:val="24"/>
                <w:szCs w:val="24"/>
              </w:rPr>
              <w:t xml:space="preserve">- организация смены одежды, обуви при выходе с территории эпизоотического очага, обеспечение </w:t>
            </w:r>
            <w:proofErr w:type="spellStart"/>
            <w:r w:rsidRPr="008D2916">
              <w:rPr>
                <w:sz w:val="24"/>
                <w:szCs w:val="24"/>
              </w:rPr>
              <w:t>дезобработки</w:t>
            </w:r>
            <w:proofErr w:type="spellEnd"/>
            <w:r w:rsidRPr="008D2916">
              <w:rPr>
                <w:sz w:val="24"/>
                <w:szCs w:val="24"/>
              </w:rPr>
              <w:t xml:space="preserve"> одежды, обуви при выходе с территории очага;</w:t>
            </w:r>
          </w:p>
          <w:p w:rsidR="0032400D" w:rsidRPr="008D2916" w:rsidRDefault="0032400D" w:rsidP="0032400D">
            <w:pPr>
              <w:rPr>
                <w:sz w:val="24"/>
                <w:szCs w:val="24"/>
              </w:rPr>
            </w:pPr>
            <w:r w:rsidRPr="008D2916">
              <w:rPr>
                <w:sz w:val="24"/>
                <w:szCs w:val="24"/>
              </w:rPr>
              <w:t xml:space="preserve">- </w:t>
            </w:r>
            <w:proofErr w:type="spellStart"/>
            <w:r w:rsidRPr="008D2916">
              <w:rPr>
                <w:sz w:val="24"/>
                <w:szCs w:val="24"/>
              </w:rPr>
              <w:t>дезобработка</w:t>
            </w:r>
            <w:proofErr w:type="spellEnd"/>
            <w:r w:rsidRPr="008D2916">
              <w:rPr>
                <w:sz w:val="24"/>
                <w:szCs w:val="24"/>
              </w:rPr>
              <w:t xml:space="preserve"> любых транспортных средств при их выезде с территории эпизоотического очага;</w:t>
            </w:r>
          </w:p>
          <w:p w:rsidR="0032400D" w:rsidRPr="008D2916" w:rsidRDefault="0032400D" w:rsidP="0032400D">
            <w:pPr>
              <w:rPr>
                <w:sz w:val="24"/>
                <w:szCs w:val="24"/>
              </w:rPr>
            </w:pPr>
            <w:r w:rsidRPr="008D2916">
              <w:rPr>
                <w:sz w:val="24"/>
                <w:szCs w:val="24"/>
              </w:rPr>
              <w:t xml:space="preserve">- прием санитарно-гигиенического душа при выходе с территории </w:t>
            </w:r>
            <w:proofErr w:type="spellStart"/>
            <w:r w:rsidRPr="008D2916">
              <w:rPr>
                <w:sz w:val="24"/>
                <w:szCs w:val="24"/>
              </w:rPr>
              <w:t>эпизочага</w:t>
            </w:r>
            <w:proofErr w:type="spellEnd"/>
            <w:r w:rsidRPr="008D2916">
              <w:rPr>
                <w:sz w:val="24"/>
                <w:szCs w:val="24"/>
              </w:rPr>
              <w:t xml:space="preserve"> (в случае возникновения очага АЧС на свиноводческом предприятии промышленного типа);</w:t>
            </w:r>
          </w:p>
        </w:tc>
        <w:tc>
          <w:tcPr>
            <w:tcW w:w="1984" w:type="dxa"/>
          </w:tcPr>
          <w:p w:rsidR="0032400D" w:rsidRPr="008D2916" w:rsidRDefault="0032400D" w:rsidP="000B6A2A">
            <w:pPr>
              <w:jc w:val="center"/>
              <w:rPr>
                <w:sz w:val="24"/>
                <w:szCs w:val="24"/>
              </w:rPr>
            </w:pPr>
            <w:r w:rsidRPr="008D2916">
              <w:rPr>
                <w:sz w:val="24"/>
                <w:szCs w:val="24"/>
              </w:rPr>
              <w:t>В течение 3-х суток после установления диагноза на АЧС и на период карантина</w:t>
            </w:r>
          </w:p>
        </w:tc>
        <w:tc>
          <w:tcPr>
            <w:tcW w:w="5812" w:type="dxa"/>
          </w:tcPr>
          <w:p w:rsidR="0032400D" w:rsidRPr="008D2916" w:rsidRDefault="0032400D" w:rsidP="002B167D">
            <w:pPr>
              <w:rPr>
                <w:sz w:val="24"/>
                <w:szCs w:val="24"/>
              </w:rPr>
            </w:pPr>
            <w:r w:rsidRPr="008D2916">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AB5114" w:rsidRPr="008D2916">
              <w:rPr>
                <w:sz w:val="24"/>
                <w:szCs w:val="24"/>
              </w:rPr>
              <w:t>2» Пушкинская</w:t>
            </w:r>
            <w:r w:rsidRPr="008D2916">
              <w:rPr>
                <w:sz w:val="24"/>
                <w:szCs w:val="24"/>
              </w:rPr>
              <w:t xml:space="preserve"> ветеринарная станция, </w:t>
            </w:r>
            <w:r w:rsidR="000B6A2A" w:rsidRPr="000B6A2A">
              <w:rPr>
                <w:sz w:val="24"/>
                <w:szCs w:val="24"/>
              </w:rPr>
              <w:t>собственники (владельцы) животных</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.4</w:t>
            </w:r>
          </w:p>
        </w:tc>
        <w:tc>
          <w:tcPr>
            <w:tcW w:w="6918" w:type="dxa"/>
          </w:tcPr>
          <w:p w:rsidR="0032400D" w:rsidRPr="008D2916" w:rsidRDefault="0032400D" w:rsidP="0032400D">
            <w:pPr>
              <w:rPr>
                <w:sz w:val="24"/>
                <w:szCs w:val="24"/>
              </w:rPr>
            </w:pPr>
            <w:r w:rsidRPr="008D2916">
              <w:rPr>
                <w:sz w:val="24"/>
                <w:szCs w:val="24"/>
              </w:rPr>
              <w:t>Проведение обеззараживание от возбудителя АЧС территории ферм, животноводческих комплексов, зданий (помещения) по содержанию свиней, всех животноводческих, вспомогательных и бытовых помещений, связанных с пребыванием в них персонала, обслуживающего свиней, боен, других сооружений и имеющееся в них оборудование, транспортных средств, используемых для перевозки животных, навоза, кормов, сырья и продуктов животного происхождения, инвентаря и предметов ухода за животными, одежды и обуви обслуживающего персонала, навоза и других объектов, с которыми прямо или косвенно могли контактировать животные или обслуживающий персонал, и которые могут быть фактором передачи возбудителя болезни здоровым животным</w:t>
            </w:r>
          </w:p>
        </w:tc>
        <w:tc>
          <w:tcPr>
            <w:tcW w:w="1984" w:type="dxa"/>
          </w:tcPr>
          <w:p w:rsidR="0032400D" w:rsidRPr="008D2916" w:rsidRDefault="0032400D" w:rsidP="000B6A2A">
            <w:pPr>
              <w:jc w:val="center"/>
              <w:rPr>
                <w:sz w:val="24"/>
                <w:szCs w:val="24"/>
              </w:rPr>
            </w:pPr>
            <w:r w:rsidRPr="008D2916">
              <w:rPr>
                <w:sz w:val="24"/>
                <w:szCs w:val="24"/>
              </w:rPr>
              <w:t>В течение 3-х суток после установления диагноза на АЧС и на период карантина</w:t>
            </w:r>
          </w:p>
        </w:tc>
        <w:tc>
          <w:tcPr>
            <w:tcW w:w="5812" w:type="dxa"/>
          </w:tcPr>
          <w:p w:rsidR="0032400D" w:rsidRPr="008D2916" w:rsidRDefault="0032400D" w:rsidP="002B167D">
            <w:pPr>
              <w:rPr>
                <w:sz w:val="24"/>
                <w:szCs w:val="24"/>
              </w:rPr>
            </w:pPr>
            <w:r w:rsidRPr="008D2916">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sidRPr="008D2916">
              <w:rPr>
                <w:sz w:val="24"/>
                <w:szCs w:val="24"/>
              </w:rPr>
              <w:t>2» Пушкинская</w:t>
            </w:r>
            <w:r w:rsidRPr="008D2916">
              <w:rPr>
                <w:sz w:val="24"/>
                <w:szCs w:val="24"/>
              </w:rPr>
              <w:t xml:space="preserve"> ветеринарная станция, </w:t>
            </w:r>
            <w:r w:rsidR="000B6A2A" w:rsidRPr="000B6A2A">
              <w:rPr>
                <w:sz w:val="24"/>
                <w:szCs w:val="24"/>
              </w:rPr>
              <w:t>собственники (владельцы) животных</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.5</w:t>
            </w:r>
          </w:p>
        </w:tc>
        <w:tc>
          <w:tcPr>
            <w:tcW w:w="6918" w:type="dxa"/>
          </w:tcPr>
          <w:p w:rsidR="0032400D" w:rsidRPr="008D2916" w:rsidRDefault="0032400D" w:rsidP="0032400D">
            <w:pPr>
              <w:rPr>
                <w:sz w:val="24"/>
                <w:szCs w:val="24"/>
              </w:rPr>
            </w:pPr>
            <w:r w:rsidRPr="008D2916">
              <w:rPr>
                <w:sz w:val="24"/>
                <w:szCs w:val="24"/>
              </w:rPr>
              <w:t>Отбор проб и проведение лабораторных исследований для контроля качества вынужденной дезинфекции</w:t>
            </w:r>
          </w:p>
        </w:tc>
        <w:tc>
          <w:tcPr>
            <w:tcW w:w="1984" w:type="dxa"/>
          </w:tcPr>
          <w:p w:rsidR="0032400D" w:rsidRPr="008D2916" w:rsidRDefault="0032400D" w:rsidP="000B6A2A">
            <w:pPr>
              <w:jc w:val="center"/>
              <w:rPr>
                <w:sz w:val="24"/>
                <w:szCs w:val="24"/>
              </w:rPr>
            </w:pPr>
            <w:r w:rsidRPr="008D2916">
              <w:rPr>
                <w:sz w:val="24"/>
                <w:szCs w:val="24"/>
              </w:rPr>
              <w:t>После проведения дезинфекционных работ</w:t>
            </w:r>
          </w:p>
        </w:tc>
        <w:tc>
          <w:tcPr>
            <w:tcW w:w="5812" w:type="dxa"/>
          </w:tcPr>
          <w:p w:rsidR="0032400D" w:rsidRPr="008D2916" w:rsidRDefault="0032400D" w:rsidP="002B167D">
            <w:pPr>
              <w:rPr>
                <w:sz w:val="24"/>
                <w:szCs w:val="24"/>
              </w:rPr>
            </w:pPr>
            <w:r w:rsidRPr="008D2916">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AB5114" w:rsidRPr="008D2916">
              <w:rPr>
                <w:sz w:val="24"/>
                <w:szCs w:val="24"/>
              </w:rPr>
              <w:t>2» Пушкинская</w:t>
            </w:r>
            <w:r w:rsidRPr="008D2916">
              <w:rPr>
                <w:sz w:val="24"/>
                <w:szCs w:val="24"/>
              </w:rPr>
              <w:t xml:space="preserve"> ветеринарная станция, </w:t>
            </w:r>
            <w:r w:rsidR="000B6A2A" w:rsidRPr="000B6A2A">
              <w:rPr>
                <w:sz w:val="24"/>
                <w:szCs w:val="24"/>
              </w:rPr>
              <w:t>собственники (владельцы) животных</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.6</w:t>
            </w:r>
          </w:p>
        </w:tc>
        <w:tc>
          <w:tcPr>
            <w:tcW w:w="6918" w:type="dxa"/>
          </w:tcPr>
          <w:p w:rsidR="0032400D" w:rsidRPr="008D2916" w:rsidRDefault="0032400D" w:rsidP="0032400D">
            <w:pPr>
              <w:rPr>
                <w:sz w:val="24"/>
                <w:szCs w:val="24"/>
              </w:rPr>
            </w:pPr>
            <w:r w:rsidRPr="008D2916">
              <w:rPr>
                <w:sz w:val="24"/>
                <w:szCs w:val="24"/>
              </w:rPr>
              <w:t xml:space="preserve">Проведение дезинсекции, </w:t>
            </w:r>
            <w:proofErr w:type="spellStart"/>
            <w:r w:rsidRPr="008D2916">
              <w:rPr>
                <w:sz w:val="24"/>
                <w:szCs w:val="24"/>
              </w:rPr>
              <w:t>дезакаризации</w:t>
            </w:r>
            <w:proofErr w:type="spellEnd"/>
            <w:r w:rsidRPr="008D2916">
              <w:rPr>
                <w:sz w:val="24"/>
                <w:szCs w:val="24"/>
              </w:rPr>
              <w:t xml:space="preserve"> и дератизации помещений, загонов и других мест, где содержались животные при проведении обеззараживания после убоя животных</w:t>
            </w:r>
          </w:p>
        </w:tc>
        <w:tc>
          <w:tcPr>
            <w:tcW w:w="1984" w:type="dxa"/>
          </w:tcPr>
          <w:p w:rsidR="0032400D" w:rsidRPr="008D2916" w:rsidRDefault="0032400D" w:rsidP="000B6A2A">
            <w:pPr>
              <w:jc w:val="center"/>
              <w:rPr>
                <w:sz w:val="24"/>
                <w:szCs w:val="24"/>
              </w:rPr>
            </w:pPr>
            <w:r w:rsidRPr="008D2916">
              <w:rPr>
                <w:sz w:val="24"/>
                <w:szCs w:val="24"/>
              </w:rPr>
              <w:t xml:space="preserve">В течение 3-х суток после установления </w:t>
            </w:r>
            <w:r w:rsidRPr="008D2916">
              <w:rPr>
                <w:sz w:val="24"/>
                <w:szCs w:val="24"/>
              </w:rPr>
              <w:lastRenderedPageBreak/>
              <w:t>диагноза на АЧС</w:t>
            </w:r>
          </w:p>
        </w:tc>
        <w:tc>
          <w:tcPr>
            <w:tcW w:w="5812" w:type="dxa"/>
          </w:tcPr>
          <w:p w:rsidR="0032400D" w:rsidRPr="008D2916" w:rsidRDefault="0032400D" w:rsidP="002B167D">
            <w:pPr>
              <w:rPr>
                <w:sz w:val="24"/>
                <w:szCs w:val="24"/>
              </w:rPr>
            </w:pPr>
            <w:r w:rsidRPr="008D2916">
              <w:rPr>
                <w:sz w:val="24"/>
                <w:szCs w:val="24"/>
              </w:rPr>
              <w:lastRenderedPageBreak/>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AB5114" w:rsidRPr="008D2916">
              <w:rPr>
                <w:sz w:val="24"/>
                <w:szCs w:val="24"/>
              </w:rPr>
              <w:t>2» Пушкинская</w:t>
            </w:r>
            <w:r w:rsidRPr="008D2916">
              <w:rPr>
                <w:sz w:val="24"/>
                <w:szCs w:val="24"/>
              </w:rPr>
              <w:t xml:space="preserve"> </w:t>
            </w:r>
            <w:r w:rsidRPr="008D2916">
              <w:rPr>
                <w:sz w:val="24"/>
                <w:szCs w:val="24"/>
              </w:rPr>
              <w:lastRenderedPageBreak/>
              <w:t xml:space="preserve">ветеринарная станция, </w:t>
            </w:r>
            <w:r w:rsidR="000B6A2A" w:rsidRPr="000B6A2A">
              <w:rPr>
                <w:sz w:val="24"/>
                <w:szCs w:val="24"/>
              </w:rPr>
              <w:t>собственники (владельцы) животных</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.7</w:t>
            </w:r>
          </w:p>
        </w:tc>
        <w:tc>
          <w:tcPr>
            <w:tcW w:w="6918" w:type="dxa"/>
          </w:tcPr>
          <w:p w:rsidR="0032400D" w:rsidRPr="008D2916" w:rsidRDefault="0032400D" w:rsidP="0032400D">
            <w:pPr>
              <w:rPr>
                <w:sz w:val="24"/>
                <w:szCs w:val="24"/>
              </w:rPr>
            </w:pPr>
            <w:r w:rsidRPr="008D2916">
              <w:rPr>
                <w:sz w:val="24"/>
                <w:szCs w:val="24"/>
              </w:rPr>
              <w:t>Обеспечение отсутствия на территории эпизоотическ</w:t>
            </w:r>
            <w:r w:rsidR="000B6A2A">
              <w:rPr>
                <w:sz w:val="24"/>
                <w:szCs w:val="24"/>
              </w:rPr>
              <w:t>ого очага безнадзорных животных</w:t>
            </w:r>
          </w:p>
          <w:p w:rsidR="0032400D" w:rsidRPr="008D2916" w:rsidRDefault="0032400D" w:rsidP="0032400D">
            <w:pPr>
              <w:rPr>
                <w:sz w:val="24"/>
                <w:szCs w:val="24"/>
              </w:rPr>
            </w:pPr>
          </w:p>
        </w:tc>
        <w:tc>
          <w:tcPr>
            <w:tcW w:w="1984" w:type="dxa"/>
          </w:tcPr>
          <w:p w:rsidR="0032400D" w:rsidRPr="008D2916" w:rsidRDefault="0032400D" w:rsidP="000B6A2A">
            <w:pPr>
              <w:jc w:val="center"/>
              <w:rPr>
                <w:sz w:val="24"/>
                <w:szCs w:val="24"/>
              </w:rPr>
            </w:pPr>
            <w:r w:rsidRPr="008D2916">
              <w:rPr>
                <w:sz w:val="24"/>
                <w:szCs w:val="24"/>
              </w:rPr>
              <w:t>На период действия карантина</w:t>
            </w:r>
          </w:p>
        </w:tc>
        <w:tc>
          <w:tcPr>
            <w:tcW w:w="5812" w:type="dxa"/>
          </w:tcPr>
          <w:p w:rsidR="0032400D" w:rsidRPr="008D2916" w:rsidRDefault="0032400D" w:rsidP="002B167D">
            <w:pPr>
              <w:rPr>
                <w:sz w:val="24"/>
                <w:szCs w:val="24"/>
              </w:rPr>
            </w:pPr>
            <w:r w:rsidRPr="008D2916">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AB5114" w:rsidRPr="008D2916">
              <w:rPr>
                <w:sz w:val="24"/>
                <w:szCs w:val="24"/>
              </w:rPr>
              <w:t>2» Пушкинская</w:t>
            </w:r>
            <w:r w:rsidRPr="008D2916">
              <w:rPr>
                <w:sz w:val="24"/>
                <w:szCs w:val="24"/>
              </w:rPr>
              <w:t xml:space="preserve"> ветеринарная станция, </w:t>
            </w:r>
            <w:r w:rsidR="000B6A2A" w:rsidRPr="000B6A2A">
              <w:rPr>
                <w:sz w:val="24"/>
                <w:szCs w:val="24"/>
              </w:rPr>
              <w:t>собственники (владельцы) животных</w:t>
            </w:r>
          </w:p>
        </w:tc>
      </w:tr>
      <w:tr w:rsidR="0032400D" w:rsidRPr="008D2916" w:rsidTr="00E257B6">
        <w:tc>
          <w:tcPr>
            <w:tcW w:w="845" w:type="dxa"/>
          </w:tcPr>
          <w:p w:rsidR="0032400D" w:rsidRPr="008D2916" w:rsidRDefault="0032400D" w:rsidP="002E6DDC">
            <w:pPr>
              <w:jc w:val="center"/>
              <w:rPr>
                <w:sz w:val="24"/>
                <w:szCs w:val="24"/>
              </w:rPr>
            </w:pPr>
            <w:r w:rsidRPr="008D2916">
              <w:rPr>
                <w:sz w:val="24"/>
                <w:szCs w:val="24"/>
              </w:rPr>
              <w:t>3.</w:t>
            </w:r>
            <w:r w:rsidR="002E6DDC">
              <w:rPr>
                <w:sz w:val="24"/>
                <w:szCs w:val="24"/>
              </w:rPr>
              <w:t>8</w:t>
            </w:r>
            <w:r w:rsidRPr="008D2916">
              <w:rPr>
                <w:sz w:val="24"/>
                <w:szCs w:val="24"/>
              </w:rPr>
              <w:t>.8</w:t>
            </w:r>
          </w:p>
        </w:tc>
        <w:tc>
          <w:tcPr>
            <w:tcW w:w="6918" w:type="dxa"/>
          </w:tcPr>
          <w:p w:rsidR="0032400D" w:rsidRPr="008D2916" w:rsidRDefault="0032400D" w:rsidP="0032400D">
            <w:pPr>
              <w:rPr>
                <w:sz w:val="24"/>
                <w:szCs w:val="24"/>
              </w:rPr>
            </w:pPr>
            <w:r w:rsidRPr="008D2916">
              <w:rPr>
                <w:sz w:val="24"/>
                <w:szCs w:val="24"/>
              </w:rPr>
              <w:t>Организация мероприятий по снижению численности диких кабанов до показателя плотности популяции 0,25 особи на 1000 га бескровным методом;</w:t>
            </w:r>
          </w:p>
          <w:p w:rsidR="0032400D" w:rsidRPr="008D2916" w:rsidRDefault="0032400D" w:rsidP="0032400D">
            <w:pPr>
              <w:rPr>
                <w:sz w:val="24"/>
                <w:szCs w:val="24"/>
              </w:rPr>
            </w:pPr>
            <w:r w:rsidRPr="008D2916">
              <w:rPr>
                <w:sz w:val="24"/>
                <w:szCs w:val="24"/>
              </w:rPr>
              <w:t>- ежедневный мониторинг охотничьих угодий в целях выявления несанкционированных захоронений погибших свиней в природной среде, а также случаев падежа диких кабанов.</w:t>
            </w:r>
          </w:p>
        </w:tc>
        <w:tc>
          <w:tcPr>
            <w:tcW w:w="1984" w:type="dxa"/>
          </w:tcPr>
          <w:p w:rsidR="0032400D" w:rsidRPr="008D2916" w:rsidRDefault="0032400D" w:rsidP="000B6A2A">
            <w:pPr>
              <w:jc w:val="center"/>
              <w:rPr>
                <w:sz w:val="24"/>
                <w:szCs w:val="24"/>
              </w:rPr>
            </w:pPr>
            <w:r w:rsidRPr="008D2916">
              <w:rPr>
                <w:sz w:val="24"/>
                <w:szCs w:val="24"/>
              </w:rPr>
              <w:t>На период действия карантина</w:t>
            </w:r>
          </w:p>
        </w:tc>
        <w:tc>
          <w:tcPr>
            <w:tcW w:w="5812" w:type="dxa"/>
          </w:tcPr>
          <w:p w:rsidR="0032400D" w:rsidRPr="008D2916" w:rsidRDefault="000B6A2A" w:rsidP="0032400D">
            <w:pPr>
              <w:rPr>
                <w:sz w:val="24"/>
                <w:szCs w:val="24"/>
              </w:rPr>
            </w:pPr>
            <w:r w:rsidRPr="000B6A2A">
              <w:rPr>
                <w:sz w:val="24"/>
                <w:szCs w:val="24"/>
              </w:rPr>
              <w:t>Управление государственного охотничьего надзора Министерства сельского хозяйства и продовольствия Московской области</w:t>
            </w:r>
          </w:p>
        </w:tc>
      </w:tr>
      <w:tr w:rsidR="0032400D" w:rsidRPr="008D2916" w:rsidTr="00E257B6">
        <w:tc>
          <w:tcPr>
            <w:tcW w:w="15559" w:type="dxa"/>
            <w:gridSpan w:val="4"/>
          </w:tcPr>
          <w:p w:rsidR="0032400D" w:rsidRPr="008D2916" w:rsidRDefault="0032400D" w:rsidP="000B6A2A">
            <w:pPr>
              <w:pStyle w:val="af1"/>
              <w:widowControl/>
              <w:numPr>
                <w:ilvl w:val="0"/>
                <w:numId w:val="19"/>
              </w:numPr>
              <w:spacing w:before="120" w:after="120"/>
              <w:jc w:val="center"/>
              <w:rPr>
                <w:rFonts w:ascii="Times New Roman" w:hAnsi="Times New Roman" w:cs="Times New Roman"/>
                <w:b/>
              </w:rPr>
            </w:pPr>
            <w:r w:rsidRPr="008D2916">
              <w:rPr>
                <w:rFonts w:ascii="Times New Roman" w:hAnsi="Times New Roman" w:cs="Times New Roman"/>
                <w:b/>
              </w:rPr>
              <w:t>Мероприятия по недопущению распространения АЧС</w:t>
            </w:r>
          </w:p>
        </w:tc>
      </w:tr>
      <w:tr w:rsidR="0032400D" w:rsidRPr="008D2916" w:rsidTr="00E257B6">
        <w:tc>
          <w:tcPr>
            <w:tcW w:w="15559" w:type="dxa"/>
            <w:gridSpan w:val="4"/>
          </w:tcPr>
          <w:p w:rsidR="0032400D" w:rsidRPr="008D2916" w:rsidRDefault="0032400D" w:rsidP="000B6A2A">
            <w:pPr>
              <w:spacing w:before="120" w:after="120"/>
              <w:jc w:val="center"/>
              <w:rPr>
                <w:b/>
                <w:sz w:val="24"/>
                <w:szCs w:val="24"/>
              </w:rPr>
            </w:pPr>
            <w:r w:rsidRPr="008D2916">
              <w:rPr>
                <w:b/>
                <w:sz w:val="24"/>
                <w:szCs w:val="24"/>
              </w:rPr>
              <w:t>4.1 Мероприятия в первой угрожаемой зоне (5 км от границ эпизоотического очага)</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4.1.1</w:t>
            </w:r>
          </w:p>
        </w:tc>
        <w:tc>
          <w:tcPr>
            <w:tcW w:w="6918" w:type="dxa"/>
          </w:tcPr>
          <w:p w:rsidR="0032400D" w:rsidRPr="008D2916" w:rsidRDefault="0032400D" w:rsidP="0032400D">
            <w:pPr>
              <w:rPr>
                <w:sz w:val="24"/>
                <w:szCs w:val="24"/>
              </w:rPr>
            </w:pPr>
            <w:r w:rsidRPr="008D2916">
              <w:rPr>
                <w:sz w:val="24"/>
                <w:szCs w:val="24"/>
              </w:rPr>
              <w:t>В первой угрожаемой зоне запрещено:</w:t>
            </w:r>
          </w:p>
        </w:tc>
        <w:tc>
          <w:tcPr>
            <w:tcW w:w="1984" w:type="dxa"/>
          </w:tcPr>
          <w:p w:rsidR="0032400D" w:rsidRPr="008D2916" w:rsidRDefault="0032400D" w:rsidP="0032400D">
            <w:pPr>
              <w:rPr>
                <w:sz w:val="24"/>
                <w:szCs w:val="24"/>
              </w:rPr>
            </w:pPr>
          </w:p>
        </w:tc>
        <w:tc>
          <w:tcPr>
            <w:tcW w:w="5812" w:type="dxa"/>
          </w:tcPr>
          <w:p w:rsidR="0032400D" w:rsidRPr="008D2916" w:rsidRDefault="0032400D" w:rsidP="0032400D">
            <w:pPr>
              <w:rPr>
                <w:sz w:val="24"/>
                <w:szCs w:val="24"/>
              </w:rPr>
            </w:pP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 xml:space="preserve">- Вывоз живых свиней, свиноводческой продукции и сырья за пределы первой угрожаемой зоны, кроме вывоза свиней с территории хозяйства, отнесенного к </w:t>
            </w:r>
            <w:r w:rsidRPr="008D2916">
              <w:rPr>
                <w:sz w:val="24"/>
                <w:szCs w:val="24"/>
                <w:lang w:val="en-US"/>
              </w:rPr>
              <w:t>IV</w:t>
            </w:r>
            <w:proofErr w:type="spellStart"/>
            <w:r w:rsidRPr="008D2916">
              <w:rPr>
                <w:sz w:val="24"/>
                <w:szCs w:val="24"/>
              </w:rPr>
              <w:t>компартменту</w:t>
            </w:r>
            <w:proofErr w:type="spellEnd"/>
            <w:r w:rsidRPr="008D2916">
              <w:rPr>
                <w:sz w:val="24"/>
                <w:szCs w:val="24"/>
              </w:rPr>
              <w:t xml:space="preserve"> и исключенного из первой угрожаемой зоны</w:t>
            </w:r>
          </w:p>
        </w:tc>
        <w:tc>
          <w:tcPr>
            <w:tcW w:w="1984" w:type="dxa"/>
          </w:tcPr>
          <w:p w:rsidR="0032400D" w:rsidRPr="008D2916" w:rsidRDefault="0032400D" w:rsidP="0032400D">
            <w:pPr>
              <w:rPr>
                <w:sz w:val="24"/>
                <w:szCs w:val="24"/>
              </w:rPr>
            </w:pPr>
            <w:r w:rsidRPr="008D2916">
              <w:rPr>
                <w:sz w:val="24"/>
                <w:szCs w:val="24"/>
              </w:rPr>
              <w:t>На период действия карантина</w:t>
            </w:r>
          </w:p>
        </w:tc>
        <w:tc>
          <w:tcPr>
            <w:tcW w:w="5812" w:type="dxa"/>
          </w:tcPr>
          <w:p w:rsidR="0032400D" w:rsidRPr="008D2916" w:rsidRDefault="00221B34" w:rsidP="00943260">
            <w:pPr>
              <w:rPr>
                <w:sz w:val="24"/>
                <w:szCs w:val="24"/>
              </w:rPr>
            </w:pPr>
            <w:r w:rsidRPr="00221B34">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943260" w:rsidRPr="00221B34">
              <w:rPr>
                <w:sz w:val="24"/>
                <w:szCs w:val="24"/>
              </w:rPr>
              <w:t>2» Пушкинская</w:t>
            </w:r>
            <w:r w:rsidRPr="00221B34">
              <w:rPr>
                <w:sz w:val="24"/>
                <w:szCs w:val="24"/>
              </w:rPr>
              <w:t xml:space="preserve"> ветеринарная станция, 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 Реализация свиней и продуктов, полученных от убоя свиней, за исключением реализации свиноводческой продукции промышленного изготовления</w:t>
            </w:r>
          </w:p>
        </w:tc>
        <w:tc>
          <w:tcPr>
            <w:tcW w:w="1984" w:type="dxa"/>
          </w:tcPr>
          <w:p w:rsidR="0032400D" w:rsidRPr="008D2916" w:rsidRDefault="0032400D" w:rsidP="0032400D">
            <w:pPr>
              <w:rPr>
                <w:sz w:val="24"/>
                <w:szCs w:val="24"/>
              </w:rPr>
            </w:pPr>
            <w:r w:rsidRPr="008D2916">
              <w:rPr>
                <w:sz w:val="24"/>
                <w:szCs w:val="24"/>
              </w:rPr>
              <w:t>На период действия карантина</w:t>
            </w:r>
          </w:p>
        </w:tc>
        <w:tc>
          <w:tcPr>
            <w:tcW w:w="5812" w:type="dxa"/>
          </w:tcPr>
          <w:p w:rsidR="0032400D" w:rsidRPr="008D2916" w:rsidRDefault="00221B34" w:rsidP="00943260">
            <w:pPr>
              <w:rPr>
                <w:sz w:val="24"/>
                <w:szCs w:val="24"/>
              </w:rPr>
            </w:pPr>
            <w:r w:rsidRPr="00221B34">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943260" w:rsidRPr="00221B34">
              <w:rPr>
                <w:sz w:val="24"/>
                <w:szCs w:val="24"/>
              </w:rPr>
              <w:t>2» Пушкинская</w:t>
            </w:r>
            <w:r w:rsidRPr="00221B34">
              <w:rPr>
                <w:sz w:val="24"/>
                <w:szCs w:val="24"/>
              </w:rPr>
              <w:t xml:space="preserve"> ветеринарная станция, 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 xml:space="preserve">- Заготовка на территории зоны и </w:t>
            </w:r>
            <w:proofErr w:type="gramStart"/>
            <w:r w:rsidRPr="008D2916">
              <w:rPr>
                <w:sz w:val="24"/>
                <w:szCs w:val="24"/>
              </w:rPr>
              <w:t>вывоз  из</w:t>
            </w:r>
            <w:proofErr w:type="gramEnd"/>
            <w:r w:rsidRPr="008D2916">
              <w:rPr>
                <w:sz w:val="24"/>
                <w:szCs w:val="24"/>
              </w:rPr>
              <w:t xml:space="preserve"> нее мяса свиней, сырья и продуктов свиноводства, отходов свиноводства, оборудования и инвентаря, используемого при содержании свиней</w:t>
            </w:r>
          </w:p>
        </w:tc>
        <w:tc>
          <w:tcPr>
            <w:tcW w:w="1984" w:type="dxa"/>
          </w:tcPr>
          <w:p w:rsidR="0032400D" w:rsidRPr="008D2916" w:rsidRDefault="0032400D" w:rsidP="0032400D">
            <w:pPr>
              <w:rPr>
                <w:sz w:val="24"/>
                <w:szCs w:val="24"/>
              </w:rPr>
            </w:pPr>
            <w:r w:rsidRPr="008D2916">
              <w:rPr>
                <w:sz w:val="24"/>
                <w:szCs w:val="24"/>
              </w:rPr>
              <w:t>На период действия карантина</w:t>
            </w:r>
          </w:p>
        </w:tc>
        <w:tc>
          <w:tcPr>
            <w:tcW w:w="5812" w:type="dxa"/>
          </w:tcPr>
          <w:p w:rsidR="0032400D" w:rsidRPr="008D2916" w:rsidRDefault="00221B34" w:rsidP="00943260">
            <w:pPr>
              <w:rPr>
                <w:sz w:val="24"/>
                <w:szCs w:val="24"/>
              </w:rPr>
            </w:pPr>
            <w:r w:rsidRPr="00221B34">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943260" w:rsidRPr="00221B34">
              <w:rPr>
                <w:sz w:val="24"/>
                <w:szCs w:val="24"/>
              </w:rPr>
              <w:t>2» Пушкинская</w:t>
            </w:r>
            <w:r w:rsidRPr="00221B34">
              <w:rPr>
                <w:sz w:val="24"/>
                <w:szCs w:val="24"/>
              </w:rPr>
              <w:t xml:space="preserve"> ветеринарная станция, 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 xml:space="preserve">- Проведение сельскохозяйственных ярмарок, выставок (аукционов) и других мероприятий, связанных с передвижением, </w:t>
            </w:r>
            <w:r w:rsidRPr="008D2916">
              <w:rPr>
                <w:sz w:val="24"/>
                <w:szCs w:val="24"/>
              </w:rPr>
              <w:lastRenderedPageBreak/>
              <w:t>перемещением и скоплением животных</w:t>
            </w:r>
          </w:p>
        </w:tc>
        <w:tc>
          <w:tcPr>
            <w:tcW w:w="1984" w:type="dxa"/>
          </w:tcPr>
          <w:p w:rsidR="0032400D" w:rsidRPr="008D2916" w:rsidRDefault="0032400D" w:rsidP="0032400D">
            <w:pPr>
              <w:rPr>
                <w:sz w:val="24"/>
                <w:szCs w:val="24"/>
              </w:rPr>
            </w:pPr>
            <w:r w:rsidRPr="008D2916">
              <w:rPr>
                <w:sz w:val="24"/>
                <w:szCs w:val="24"/>
              </w:rPr>
              <w:lastRenderedPageBreak/>
              <w:t xml:space="preserve">На период действия </w:t>
            </w:r>
            <w:r w:rsidRPr="008D2916">
              <w:rPr>
                <w:sz w:val="24"/>
                <w:szCs w:val="24"/>
              </w:rPr>
              <w:lastRenderedPageBreak/>
              <w:t>карантина</w:t>
            </w:r>
          </w:p>
        </w:tc>
        <w:tc>
          <w:tcPr>
            <w:tcW w:w="5812" w:type="dxa"/>
          </w:tcPr>
          <w:p w:rsidR="0032400D" w:rsidRPr="008D2916" w:rsidRDefault="00221B34" w:rsidP="0032400D">
            <w:pPr>
              <w:rPr>
                <w:sz w:val="24"/>
                <w:szCs w:val="24"/>
              </w:rPr>
            </w:pPr>
            <w:r w:rsidRPr="00221B34">
              <w:rPr>
                <w:sz w:val="24"/>
                <w:szCs w:val="24"/>
              </w:rPr>
              <w:lastRenderedPageBreak/>
              <w:t>Администрация Пушкинского городского округа</w:t>
            </w:r>
            <w:r w:rsidR="00943260">
              <w:rPr>
                <w:sz w:val="24"/>
                <w:szCs w:val="24"/>
              </w:rPr>
              <w:t xml:space="preserve"> Московской области</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Пересылка, включая почтовые отправления, свиноводческой продукции непромышленного изготовления</w:t>
            </w:r>
          </w:p>
        </w:tc>
        <w:tc>
          <w:tcPr>
            <w:tcW w:w="1984" w:type="dxa"/>
          </w:tcPr>
          <w:p w:rsidR="0032400D" w:rsidRPr="008D2916" w:rsidRDefault="0032400D" w:rsidP="0032400D">
            <w:pPr>
              <w:rPr>
                <w:sz w:val="24"/>
                <w:szCs w:val="24"/>
              </w:rPr>
            </w:pPr>
            <w:r w:rsidRPr="008D2916">
              <w:rPr>
                <w:sz w:val="24"/>
                <w:szCs w:val="24"/>
              </w:rPr>
              <w:t>На период действия карантина</w:t>
            </w:r>
          </w:p>
        </w:tc>
        <w:tc>
          <w:tcPr>
            <w:tcW w:w="5812" w:type="dxa"/>
          </w:tcPr>
          <w:p w:rsidR="002E6AA5" w:rsidRPr="002E6AA5" w:rsidRDefault="002E6AA5" w:rsidP="002E6AA5">
            <w:pPr>
              <w:rPr>
                <w:sz w:val="24"/>
                <w:szCs w:val="24"/>
              </w:rPr>
            </w:pPr>
            <w:r w:rsidRPr="002E6AA5">
              <w:rPr>
                <w:sz w:val="24"/>
                <w:szCs w:val="24"/>
              </w:rPr>
              <w:t>ГБУВ МО «Территориальное ветеринарное управление №</w:t>
            </w:r>
            <w:r w:rsidR="00AB5114">
              <w:rPr>
                <w:sz w:val="24"/>
                <w:szCs w:val="24"/>
              </w:rPr>
              <w:t xml:space="preserve"> </w:t>
            </w:r>
            <w:r w:rsidR="00943260" w:rsidRPr="002E6AA5">
              <w:rPr>
                <w:sz w:val="24"/>
                <w:szCs w:val="24"/>
              </w:rPr>
              <w:t>2» Пушкинская</w:t>
            </w:r>
            <w:r w:rsidRPr="002E6AA5">
              <w:rPr>
                <w:sz w:val="24"/>
                <w:szCs w:val="24"/>
              </w:rPr>
              <w:t xml:space="preserve"> ветеринарная станция, </w:t>
            </w:r>
          </w:p>
          <w:p w:rsidR="0032400D" w:rsidRPr="008D2916" w:rsidRDefault="002E6AA5" w:rsidP="002E6AA5">
            <w:pPr>
              <w:rPr>
                <w:sz w:val="24"/>
                <w:szCs w:val="24"/>
              </w:rPr>
            </w:pPr>
            <w:r w:rsidRPr="002E6AA5">
              <w:rPr>
                <w:sz w:val="24"/>
                <w:szCs w:val="24"/>
              </w:rPr>
              <w:t>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4.1.2</w:t>
            </w:r>
          </w:p>
        </w:tc>
        <w:tc>
          <w:tcPr>
            <w:tcW w:w="6918" w:type="dxa"/>
          </w:tcPr>
          <w:p w:rsidR="0032400D" w:rsidRPr="008D2916" w:rsidRDefault="0032400D" w:rsidP="0032400D">
            <w:pPr>
              <w:rPr>
                <w:sz w:val="24"/>
                <w:szCs w:val="24"/>
              </w:rPr>
            </w:pPr>
            <w:r w:rsidRPr="008D2916">
              <w:rPr>
                <w:sz w:val="24"/>
                <w:szCs w:val="24"/>
              </w:rPr>
              <w:t xml:space="preserve">Проведение переучета всего </w:t>
            </w:r>
            <w:proofErr w:type="spellStart"/>
            <w:r w:rsidRPr="008D2916">
              <w:rPr>
                <w:sz w:val="24"/>
                <w:szCs w:val="24"/>
              </w:rPr>
              <w:t>свинопоголовья</w:t>
            </w:r>
            <w:proofErr w:type="spellEnd"/>
            <w:r w:rsidRPr="008D2916">
              <w:rPr>
                <w:sz w:val="24"/>
                <w:szCs w:val="24"/>
              </w:rPr>
              <w:t xml:space="preserve"> в хозяйствах всех форм собственности</w:t>
            </w:r>
          </w:p>
        </w:tc>
        <w:tc>
          <w:tcPr>
            <w:tcW w:w="1984" w:type="dxa"/>
          </w:tcPr>
          <w:p w:rsidR="0032400D" w:rsidRPr="008D2916" w:rsidRDefault="0032400D" w:rsidP="0032400D">
            <w:pPr>
              <w:rPr>
                <w:sz w:val="24"/>
                <w:szCs w:val="24"/>
              </w:rPr>
            </w:pPr>
            <w:r w:rsidRPr="008D2916">
              <w:rPr>
                <w:sz w:val="24"/>
                <w:szCs w:val="24"/>
              </w:rPr>
              <w:t>На период ликвидации эпизоотического очага</w:t>
            </w:r>
          </w:p>
        </w:tc>
        <w:tc>
          <w:tcPr>
            <w:tcW w:w="5812" w:type="dxa"/>
          </w:tcPr>
          <w:p w:rsidR="0032400D" w:rsidRPr="008D2916" w:rsidRDefault="0032400D" w:rsidP="00943260">
            <w:pPr>
              <w:rPr>
                <w:sz w:val="24"/>
                <w:szCs w:val="24"/>
              </w:rPr>
            </w:pPr>
            <w:r w:rsidRPr="008D2916">
              <w:rPr>
                <w:sz w:val="24"/>
                <w:szCs w:val="24"/>
              </w:rPr>
              <w:t>Администрация Пушкинского городского округа</w:t>
            </w:r>
            <w:r w:rsidR="00943260">
              <w:t xml:space="preserve"> </w:t>
            </w:r>
            <w:r w:rsidR="00943260" w:rsidRPr="00943260">
              <w:rPr>
                <w:sz w:val="24"/>
                <w:szCs w:val="24"/>
              </w:rPr>
              <w:t>Московской области</w:t>
            </w:r>
            <w:r w:rsidR="00943260">
              <w:rPr>
                <w:sz w:val="24"/>
                <w:szCs w:val="24"/>
              </w:rPr>
              <w:t xml:space="preserve">, </w:t>
            </w:r>
            <w:r w:rsidRPr="008D2916">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943260" w:rsidRPr="008D2916">
              <w:rPr>
                <w:sz w:val="24"/>
                <w:szCs w:val="24"/>
              </w:rPr>
              <w:t>2» Пушкинская</w:t>
            </w:r>
            <w:r w:rsidRPr="008D2916">
              <w:rPr>
                <w:sz w:val="24"/>
                <w:szCs w:val="24"/>
              </w:rPr>
              <w:t xml:space="preserve"> ветеринарная станция</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4.1.3</w:t>
            </w:r>
          </w:p>
        </w:tc>
        <w:tc>
          <w:tcPr>
            <w:tcW w:w="6918" w:type="dxa"/>
          </w:tcPr>
          <w:p w:rsidR="0032400D" w:rsidRPr="008D2916" w:rsidRDefault="0032400D" w:rsidP="00983727">
            <w:pPr>
              <w:rPr>
                <w:sz w:val="24"/>
                <w:szCs w:val="24"/>
              </w:rPr>
            </w:pPr>
            <w:r w:rsidRPr="008D2916">
              <w:rPr>
                <w:sz w:val="24"/>
                <w:szCs w:val="24"/>
              </w:rPr>
              <w:t>Проведение изъятия всех имеющихся свиней и продуктов животноводства, за исключением</w:t>
            </w:r>
            <w:r w:rsidR="00983727">
              <w:rPr>
                <w:sz w:val="24"/>
                <w:szCs w:val="24"/>
              </w:rPr>
              <w:t xml:space="preserve"> </w:t>
            </w:r>
            <w:r w:rsidRPr="008D2916">
              <w:rPr>
                <w:sz w:val="24"/>
                <w:szCs w:val="24"/>
              </w:rPr>
              <w:t xml:space="preserve">хозяйства, отнесенного к IV </w:t>
            </w:r>
            <w:proofErr w:type="spellStart"/>
            <w:r w:rsidRPr="008D2916">
              <w:rPr>
                <w:sz w:val="24"/>
                <w:szCs w:val="24"/>
              </w:rPr>
              <w:t>компартменту</w:t>
            </w:r>
            <w:proofErr w:type="spellEnd"/>
            <w:r w:rsidRPr="008D2916">
              <w:rPr>
                <w:sz w:val="24"/>
                <w:szCs w:val="24"/>
              </w:rPr>
              <w:t xml:space="preserve"> и исключенного из первой угрожаемой зоны, или направление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
        </w:tc>
        <w:tc>
          <w:tcPr>
            <w:tcW w:w="1984" w:type="dxa"/>
          </w:tcPr>
          <w:p w:rsidR="0032400D" w:rsidRPr="008D2916" w:rsidRDefault="0032400D" w:rsidP="0032400D">
            <w:pPr>
              <w:rPr>
                <w:sz w:val="24"/>
                <w:szCs w:val="24"/>
              </w:rPr>
            </w:pPr>
            <w:r w:rsidRPr="008D2916">
              <w:rPr>
                <w:sz w:val="24"/>
                <w:szCs w:val="24"/>
              </w:rPr>
              <w:t>На период ликвидации эпизоотического очага</w:t>
            </w:r>
          </w:p>
        </w:tc>
        <w:tc>
          <w:tcPr>
            <w:tcW w:w="5812" w:type="dxa"/>
          </w:tcPr>
          <w:p w:rsidR="0032400D" w:rsidRPr="008D2916" w:rsidRDefault="0032400D" w:rsidP="0032400D">
            <w:pPr>
              <w:rPr>
                <w:sz w:val="24"/>
                <w:szCs w:val="24"/>
              </w:rPr>
            </w:pPr>
            <w:r w:rsidRPr="008D2916">
              <w:rPr>
                <w:sz w:val="24"/>
                <w:szCs w:val="24"/>
              </w:rPr>
              <w:t>Администрация Пушкинского городского округа</w:t>
            </w:r>
            <w:r w:rsidR="00983727">
              <w:rPr>
                <w:sz w:val="24"/>
                <w:szCs w:val="24"/>
              </w:rPr>
              <w:t xml:space="preserve"> Московской области,</w:t>
            </w:r>
            <w:r w:rsidR="00943260">
              <w:rPr>
                <w:sz w:val="24"/>
                <w:szCs w:val="24"/>
              </w:rPr>
              <w:t xml:space="preserve"> </w:t>
            </w:r>
            <w:r w:rsidRPr="008D2916">
              <w:rPr>
                <w:sz w:val="24"/>
                <w:szCs w:val="24"/>
              </w:rPr>
              <w:t>Министерство сельского хозяйства и продовольствия Московской области, ГБУВ МО «Территориальное ветеринарное управление №</w:t>
            </w:r>
            <w:r w:rsidR="00AB5114">
              <w:rPr>
                <w:sz w:val="24"/>
                <w:szCs w:val="24"/>
              </w:rPr>
              <w:t xml:space="preserve"> </w:t>
            </w:r>
            <w:r w:rsidR="00983727" w:rsidRPr="008D2916">
              <w:rPr>
                <w:sz w:val="24"/>
                <w:szCs w:val="24"/>
              </w:rPr>
              <w:t>2» Пушкинская</w:t>
            </w:r>
            <w:r w:rsidRPr="008D2916">
              <w:rPr>
                <w:sz w:val="24"/>
                <w:szCs w:val="24"/>
              </w:rPr>
              <w:t xml:space="preserve"> ветеринарная станция</w:t>
            </w:r>
          </w:p>
          <w:p w:rsidR="0032400D" w:rsidRPr="008D2916" w:rsidRDefault="0032400D" w:rsidP="0032400D">
            <w:pPr>
              <w:rPr>
                <w:sz w:val="24"/>
                <w:szCs w:val="24"/>
              </w:rPr>
            </w:pP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4.1.4</w:t>
            </w:r>
          </w:p>
        </w:tc>
        <w:tc>
          <w:tcPr>
            <w:tcW w:w="6918" w:type="dxa"/>
          </w:tcPr>
          <w:p w:rsidR="0032400D" w:rsidRPr="008D2916" w:rsidRDefault="0032400D" w:rsidP="0032400D">
            <w:pPr>
              <w:rPr>
                <w:sz w:val="24"/>
                <w:szCs w:val="24"/>
              </w:rPr>
            </w:pPr>
            <w:r w:rsidRPr="008D2916">
              <w:rPr>
                <w:sz w:val="24"/>
                <w:szCs w:val="24"/>
              </w:rPr>
              <w:t xml:space="preserve">Установление на дорогах, ведущих из эпизоотического очага </w:t>
            </w:r>
            <w:proofErr w:type="gramStart"/>
            <w:r w:rsidRPr="008D2916">
              <w:rPr>
                <w:sz w:val="24"/>
                <w:szCs w:val="24"/>
              </w:rPr>
              <w:t>к  внешним</w:t>
            </w:r>
            <w:proofErr w:type="gramEnd"/>
            <w:r w:rsidRPr="008D2916">
              <w:rPr>
                <w:sz w:val="24"/>
                <w:szCs w:val="24"/>
              </w:rPr>
              <w:t xml:space="preserve"> границам первой зоны контрольных и контрольно-пропускных пунктов с привлечением сотрудников органов внутренних дел</w:t>
            </w:r>
          </w:p>
        </w:tc>
        <w:tc>
          <w:tcPr>
            <w:tcW w:w="1984" w:type="dxa"/>
          </w:tcPr>
          <w:p w:rsidR="0032400D" w:rsidRPr="008D2916" w:rsidRDefault="0032400D" w:rsidP="00983727">
            <w:pPr>
              <w:jc w:val="center"/>
              <w:rPr>
                <w:sz w:val="24"/>
                <w:szCs w:val="24"/>
              </w:rPr>
            </w:pPr>
            <w:r w:rsidRPr="008D2916">
              <w:rPr>
                <w:sz w:val="24"/>
                <w:szCs w:val="24"/>
              </w:rPr>
              <w:t>На период ликвидации эпизоотического очага</w:t>
            </w:r>
          </w:p>
        </w:tc>
        <w:tc>
          <w:tcPr>
            <w:tcW w:w="5812" w:type="dxa"/>
          </w:tcPr>
          <w:p w:rsidR="0032400D" w:rsidRPr="008D2916" w:rsidRDefault="0032400D" w:rsidP="0032400D">
            <w:pPr>
              <w:rPr>
                <w:sz w:val="24"/>
                <w:szCs w:val="24"/>
              </w:rPr>
            </w:pPr>
            <w:r w:rsidRPr="008D2916">
              <w:rPr>
                <w:sz w:val="24"/>
                <w:szCs w:val="24"/>
              </w:rPr>
              <w:t>Министерство сельского хозяйства и продовольствия Московской области, ГУ МВД России по Московской области</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4.1.5</w:t>
            </w:r>
          </w:p>
        </w:tc>
        <w:tc>
          <w:tcPr>
            <w:tcW w:w="6918" w:type="dxa"/>
          </w:tcPr>
          <w:p w:rsidR="0032400D" w:rsidRPr="008D2916" w:rsidRDefault="0032400D" w:rsidP="0032400D">
            <w:pPr>
              <w:rPr>
                <w:sz w:val="24"/>
                <w:szCs w:val="24"/>
              </w:rPr>
            </w:pPr>
            <w:r w:rsidRPr="008D2916">
              <w:rPr>
                <w:sz w:val="24"/>
                <w:szCs w:val="24"/>
              </w:rPr>
              <w:t>Проведение мониторинга популяции диких кабанов</w:t>
            </w:r>
          </w:p>
        </w:tc>
        <w:tc>
          <w:tcPr>
            <w:tcW w:w="1984" w:type="dxa"/>
          </w:tcPr>
          <w:p w:rsidR="0032400D" w:rsidRPr="008D2916" w:rsidRDefault="0032400D" w:rsidP="00983727">
            <w:pPr>
              <w:jc w:val="center"/>
              <w:rPr>
                <w:sz w:val="24"/>
                <w:szCs w:val="24"/>
              </w:rPr>
            </w:pPr>
            <w:r w:rsidRPr="008D2916">
              <w:rPr>
                <w:sz w:val="24"/>
                <w:szCs w:val="24"/>
              </w:rPr>
              <w:t>На период ликвидации эпизоотического очага</w:t>
            </w:r>
          </w:p>
        </w:tc>
        <w:tc>
          <w:tcPr>
            <w:tcW w:w="5812" w:type="dxa"/>
          </w:tcPr>
          <w:p w:rsidR="0032400D" w:rsidRPr="008D2916" w:rsidRDefault="0032400D" w:rsidP="0032400D">
            <w:pPr>
              <w:rPr>
                <w:sz w:val="24"/>
                <w:szCs w:val="24"/>
              </w:rPr>
            </w:pPr>
            <w:r w:rsidRPr="008D2916">
              <w:rPr>
                <w:sz w:val="24"/>
                <w:szCs w:val="24"/>
              </w:rPr>
              <w:t xml:space="preserve">Министерство сельского хозяйства и продовольствия Московской области, </w:t>
            </w:r>
            <w:proofErr w:type="spellStart"/>
            <w:r w:rsidRPr="008D2916">
              <w:rPr>
                <w:sz w:val="24"/>
                <w:szCs w:val="24"/>
              </w:rPr>
              <w:t>охотпользователи</w:t>
            </w:r>
            <w:proofErr w:type="spellEnd"/>
          </w:p>
        </w:tc>
      </w:tr>
      <w:tr w:rsidR="0032400D" w:rsidRPr="008D2916" w:rsidTr="00E257B6">
        <w:tc>
          <w:tcPr>
            <w:tcW w:w="15559" w:type="dxa"/>
            <w:gridSpan w:val="4"/>
          </w:tcPr>
          <w:p w:rsidR="0032400D" w:rsidRPr="008D2916" w:rsidRDefault="0032400D" w:rsidP="00983727">
            <w:pPr>
              <w:spacing w:before="120" w:after="120"/>
              <w:jc w:val="center"/>
              <w:rPr>
                <w:b/>
                <w:sz w:val="24"/>
                <w:szCs w:val="24"/>
              </w:rPr>
            </w:pPr>
            <w:r w:rsidRPr="008D2916">
              <w:rPr>
                <w:b/>
                <w:sz w:val="24"/>
                <w:szCs w:val="24"/>
              </w:rPr>
              <w:t>4.2 Мероприятия во второй угрожаемой зоне (до 100 км от эпизоотического очага)</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4.2.1</w:t>
            </w:r>
          </w:p>
        </w:tc>
        <w:tc>
          <w:tcPr>
            <w:tcW w:w="6918" w:type="dxa"/>
          </w:tcPr>
          <w:p w:rsidR="0032400D" w:rsidRPr="008D2916" w:rsidRDefault="0032400D" w:rsidP="0032400D">
            <w:pPr>
              <w:rPr>
                <w:sz w:val="24"/>
                <w:szCs w:val="24"/>
              </w:rPr>
            </w:pPr>
            <w:r w:rsidRPr="008D2916">
              <w:rPr>
                <w:sz w:val="24"/>
                <w:szCs w:val="24"/>
              </w:rPr>
              <w:t>Во второй угрожаемой зоне запрещено:</w:t>
            </w:r>
          </w:p>
        </w:tc>
        <w:tc>
          <w:tcPr>
            <w:tcW w:w="1984" w:type="dxa"/>
          </w:tcPr>
          <w:p w:rsidR="0032400D" w:rsidRPr="008D2916" w:rsidRDefault="0032400D" w:rsidP="0032400D">
            <w:pPr>
              <w:rPr>
                <w:sz w:val="24"/>
                <w:szCs w:val="24"/>
              </w:rPr>
            </w:pPr>
          </w:p>
        </w:tc>
        <w:tc>
          <w:tcPr>
            <w:tcW w:w="5812" w:type="dxa"/>
          </w:tcPr>
          <w:p w:rsidR="0032400D" w:rsidRPr="008D2916" w:rsidRDefault="0032400D" w:rsidP="0032400D">
            <w:pPr>
              <w:rPr>
                <w:sz w:val="24"/>
                <w:szCs w:val="24"/>
              </w:rPr>
            </w:pP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Реализация свиней и продуктов, полученных от убоя свиней, за исключением реализации продуктов животноводства промышленного изготовления</w:t>
            </w:r>
          </w:p>
        </w:tc>
        <w:tc>
          <w:tcPr>
            <w:tcW w:w="1984" w:type="dxa"/>
          </w:tcPr>
          <w:p w:rsidR="0032400D" w:rsidRPr="008D2916" w:rsidRDefault="0032400D" w:rsidP="00983727">
            <w:pPr>
              <w:jc w:val="center"/>
              <w:rPr>
                <w:sz w:val="24"/>
                <w:szCs w:val="24"/>
              </w:rPr>
            </w:pPr>
            <w:r w:rsidRPr="008D2916">
              <w:rPr>
                <w:sz w:val="24"/>
                <w:szCs w:val="24"/>
              </w:rPr>
              <w:t>На период действия карантина</w:t>
            </w:r>
          </w:p>
        </w:tc>
        <w:tc>
          <w:tcPr>
            <w:tcW w:w="5812" w:type="dxa"/>
          </w:tcPr>
          <w:p w:rsidR="0032400D" w:rsidRPr="008D2916" w:rsidRDefault="00983727" w:rsidP="0032400D">
            <w:pPr>
              <w:rPr>
                <w:sz w:val="24"/>
                <w:szCs w:val="24"/>
              </w:rPr>
            </w:pPr>
            <w:r w:rsidRPr="00983727">
              <w:rPr>
                <w:sz w:val="24"/>
                <w:szCs w:val="24"/>
              </w:rPr>
              <w:t>Администрация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 xml:space="preserve">Проведение сельскохозяйственных ярмарок, выставок (аукционов) и других мероприятий, связанных с передвижением, перемещением и скоплением свиней, кроме случаев, связанных с производственной деятельностью свиноводческих хозяйств, отнесенных к </w:t>
            </w:r>
            <w:r w:rsidRPr="008D2916">
              <w:rPr>
                <w:sz w:val="24"/>
                <w:szCs w:val="24"/>
                <w:lang w:val="en-US"/>
              </w:rPr>
              <w:t>III</w:t>
            </w:r>
            <w:r w:rsidR="00991963">
              <w:rPr>
                <w:sz w:val="24"/>
                <w:szCs w:val="24"/>
              </w:rPr>
              <w:t xml:space="preserve"> </w:t>
            </w:r>
            <w:r w:rsidRPr="008D2916">
              <w:rPr>
                <w:sz w:val="24"/>
                <w:szCs w:val="24"/>
              </w:rPr>
              <w:t>и</w:t>
            </w:r>
            <w:r w:rsidR="00991963">
              <w:rPr>
                <w:sz w:val="24"/>
                <w:szCs w:val="24"/>
              </w:rPr>
              <w:t xml:space="preserve"> </w:t>
            </w:r>
            <w:r w:rsidRPr="008D2916">
              <w:rPr>
                <w:sz w:val="24"/>
                <w:szCs w:val="24"/>
                <w:lang w:val="en-US"/>
              </w:rPr>
              <w:t>IV</w:t>
            </w:r>
            <w:proofErr w:type="spellStart"/>
            <w:r w:rsidRPr="008D2916">
              <w:rPr>
                <w:sz w:val="24"/>
                <w:szCs w:val="24"/>
              </w:rPr>
              <w:t>компартментам</w:t>
            </w:r>
            <w:proofErr w:type="spellEnd"/>
            <w:r w:rsidRPr="008D2916">
              <w:rPr>
                <w:sz w:val="24"/>
                <w:szCs w:val="24"/>
              </w:rPr>
              <w:t xml:space="preserve"> и исключенных из второй </w:t>
            </w:r>
            <w:r w:rsidRPr="008D2916">
              <w:rPr>
                <w:sz w:val="24"/>
                <w:szCs w:val="24"/>
              </w:rPr>
              <w:lastRenderedPageBreak/>
              <w:t>угрожаемой зоны</w:t>
            </w:r>
          </w:p>
        </w:tc>
        <w:tc>
          <w:tcPr>
            <w:tcW w:w="1984" w:type="dxa"/>
          </w:tcPr>
          <w:p w:rsidR="0032400D" w:rsidRPr="008D2916" w:rsidRDefault="0032400D" w:rsidP="00983727">
            <w:pPr>
              <w:jc w:val="center"/>
              <w:rPr>
                <w:sz w:val="24"/>
                <w:szCs w:val="24"/>
              </w:rPr>
            </w:pPr>
            <w:r w:rsidRPr="008D2916">
              <w:rPr>
                <w:sz w:val="24"/>
                <w:szCs w:val="24"/>
              </w:rPr>
              <w:lastRenderedPageBreak/>
              <w:t>На период действия карантина</w:t>
            </w:r>
          </w:p>
        </w:tc>
        <w:tc>
          <w:tcPr>
            <w:tcW w:w="5812" w:type="dxa"/>
          </w:tcPr>
          <w:p w:rsidR="0032400D" w:rsidRPr="008D2916" w:rsidRDefault="00943260" w:rsidP="0032400D">
            <w:pPr>
              <w:rPr>
                <w:sz w:val="24"/>
                <w:szCs w:val="24"/>
              </w:rPr>
            </w:pPr>
            <w:r w:rsidRPr="00943260">
              <w:rPr>
                <w:sz w:val="24"/>
                <w:szCs w:val="24"/>
              </w:rPr>
              <w:t>Администрация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Закупка свиней у населения</w:t>
            </w:r>
          </w:p>
        </w:tc>
        <w:tc>
          <w:tcPr>
            <w:tcW w:w="1984" w:type="dxa"/>
          </w:tcPr>
          <w:p w:rsidR="0032400D" w:rsidRPr="008D2916" w:rsidRDefault="0032400D" w:rsidP="00983727">
            <w:pPr>
              <w:jc w:val="center"/>
              <w:rPr>
                <w:sz w:val="24"/>
                <w:szCs w:val="24"/>
              </w:rPr>
            </w:pPr>
            <w:r w:rsidRPr="008D2916">
              <w:rPr>
                <w:sz w:val="24"/>
                <w:szCs w:val="24"/>
              </w:rPr>
              <w:t>На период действия карантина</w:t>
            </w:r>
          </w:p>
        </w:tc>
        <w:tc>
          <w:tcPr>
            <w:tcW w:w="5812" w:type="dxa"/>
          </w:tcPr>
          <w:p w:rsidR="0032400D" w:rsidRPr="008D2916" w:rsidRDefault="00983727" w:rsidP="0032400D">
            <w:pPr>
              <w:rPr>
                <w:sz w:val="24"/>
                <w:szCs w:val="24"/>
              </w:rPr>
            </w:pPr>
            <w:r w:rsidRPr="00983727">
              <w:rPr>
                <w:sz w:val="24"/>
                <w:szCs w:val="24"/>
              </w:rPr>
              <w:t>Администрация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 xml:space="preserve">Выгульное содержание свиней, в том числе свиней, содержащихся под навесом. В хозяйствах второй </w:t>
            </w:r>
            <w:proofErr w:type="gramStart"/>
            <w:r w:rsidRPr="008D2916">
              <w:rPr>
                <w:sz w:val="24"/>
                <w:szCs w:val="24"/>
              </w:rPr>
              <w:t>зоны  физические</w:t>
            </w:r>
            <w:proofErr w:type="gramEnd"/>
            <w:r w:rsidRPr="008D2916">
              <w:rPr>
                <w:sz w:val="24"/>
                <w:szCs w:val="24"/>
              </w:rPr>
              <w:t xml:space="preserve"> и юридические лица – собственники свиней обеспечивают их содержание, исключающее контакт между свиньями и дикими кабанами</w:t>
            </w:r>
          </w:p>
        </w:tc>
        <w:tc>
          <w:tcPr>
            <w:tcW w:w="1984" w:type="dxa"/>
          </w:tcPr>
          <w:p w:rsidR="0032400D" w:rsidRPr="008D2916" w:rsidRDefault="0032400D" w:rsidP="00983727">
            <w:pPr>
              <w:jc w:val="center"/>
              <w:rPr>
                <w:sz w:val="24"/>
                <w:szCs w:val="24"/>
              </w:rPr>
            </w:pPr>
            <w:r w:rsidRPr="008D2916">
              <w:rPr>
                <w:sz w:val="24"/>
                <w:szCs w:val="24"/>
              </w:rPr>
              <w:t>На период действия карантина</w:t>
            </w:r>
          </w:p>
        </w:tc>
        <w:tc>
          <w:tcPr>
            <w:tcW w:w="5812" w:type="dxa"/>
          </w:tcPr>
          <w:p w:rsidR="0032400D" w:rsidRPr="008D2916" w:rsidRDefault="00983727" w:rsidP="00983727">
            <w:pPr>
              <w:rPr>
                <w:sz w:val="24"/>
                <w:szCs w:val="24"/>
              </w:rPr>
            </w:pPr>
            <w:r w:rsidRPr="00983727">
              <w:rPr>
                <w:sz w:val="24"/>
                <w:szCs w:val="24"/>
              </w:rPr>
              <w:t>ГБУВ МО «Территориальное ветеринарное управление №</w:t>
            </w:r>
            <w:r w:rsidR="00AB5114">
              <w:rPr>
                <w:sz w:val="24"/>
                <w:szCs w:val="24"/>
              </w:rPr>
              <w:t xml:space="preserve"> </w:t>
            </w:r>
            <w:r w:rsidRPr="00983727">
              <w:rPr>
                <w:sz w:val="24"/>
                <w:szCs w:val="24"/>
              </w:rPr>
              <w:t>2» Пушкинская ветеринарная станция</w:t>
            </w:r>
            <w:r>
              <w:rPr>
                <w:sz w:val="24"/>
                <w:szCs w:val="24"/>
              </w:rPr>
              <w:t>,</w:t>
            </w:r>
            <w:r w:rsidRPr="00983727">
              <w:rPr>
                <w:sz w:val="24"/>
                <w:szCs w:val="24"/>
              </w:rPr>
              <w:t xml:space="preserve"> </w:t>
            </w:r>
            <w:r>
              <w:rPr>
                <w:sz w:val="24"/>
                <w:szCs w:val="24"/>
              </w:rPr>
              <w:t>а</w:t>
            </w:r>
            <w:r w:rsidRPr="00983727">
              <w:rPr>
                <w:sz w:val="24"/>
                <w:szCs w:val="24"/>
              </w:rPr>
              <w:t>дминистрация Пушкинского городского округа Московской области</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Пересылка, включая почтовые отправления, свиноводческой продукции непромышленного изготовления</w:t>
            </w:r>
          </w:p>
        </w:tc>
        <w:tc>
          <w:tcPr>
            <w:tcW w:w="1984" w:type="dxa"/>
          </w:tcPr>
          <w:p w:rsidR="0032400D" w:rsidRPr="008D2916" w:rsidRDefault="0032400D" w:rsidP="00983727">
            <w:pPr>
              <w:jc w:val="center"/>
              <w:rPr>
                <w:sz w:val="24"/>
                <w:szCs w:val="24"/>
              </w:rPr>
            </w:pPr>
            <w:r w:rsidRPr="008D2916">
              <w:rPr>
                <w:sz w:val="24"/>
                <w:szCs w:val="24"/>
              </w:rPr>
              <w:t>На период действия карантина</w:t>
            </w:r>
          </w:p>
        </w:tc>
        <w:tc>
          <w:tcPr>
            <w:tcW w:w="5812" w:type="dxa"/>
          </w:tcPr>
          <w:p w:rsidR="0032400D" w:rsidRPr="008D2916" w:rsidRDefault="00983727" w:rsidP="00983727">
            <w:pPr>
              <w:rPr>
                <w:sz w:val="24"/>
                <w:szCs w:val="24"/>
              </w:rPr>
            </w:pPr>
            <w:r w:rsidRPr="00983727">
              <w:rPr>
                <w:sz w:val="24"/>
                <w:szCs w:val="24"/>
              </w:rPr>
              <w:t>ГБУВ МО «Территориальное ветеринарное управление №</w:t>
            </w:r>
            <w:r w:rsidR="00AB5114">
              <w:rPr>
                <w:sz w:val="24"/>
                <w:szCs w:val="24"/>
              </w:rPr>
              <w:t xml:space="preserve"> </w:t>
            </w:r>
            <w:r w:rsidR="00943260" w:rsidRPr="00983727">
              <w:rPr>
                <w:sz w:val="24"/>
                <w:szCs w:val="24"/>
              </w:rPr>
              <w:t>2» Пушкинская</w:t>
            </w:r>
            <w:r w:rsidRPr="00983727">
              <w:rPr>
                <w:sz w:val="24"/>
                <w:szCs w:val="24"/>
              </w:rPr>
              <w:t xml:space="preserve"> ветеринарная станция, 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p>
        </w:tc>
        <w:tc>
          <w:tcPr>
            <w:tcW w:w="6918" w:type="dxa"/>
          </w:tcPr>
          <w:p w:rsidR="0032400D" w:rsidRPr="008D2916" w:rsidRDefault="0032400D" w:rsidP="0032400D">
            <w:pPr>
              <w:rPr>
                <w:sz w:val="24"/>
                <w:szCs w:val="24"/>
              </w:rPr>
            </w:pPr>
            <w:r w:rsidRPr="008D2916">
              <w:rPr>
                <w:sz w:val="24"/>
                <w:szCs w:val="24"/>
              </w:rPr>
              <w:t xml:space="preserve">Вывоз живых свиней, свиноводческой продукции и сырья, не прошедшей тепловой обработки при температуре выше 70 С, обеспечивающей ее обеззараживание, кроме хозяйств, отнесенных к </w:t>
            </w:r>
            <w:proofErr w:type="gramStart"/>
            <w:r w:rsidRPr="008D2916">
              <w:rPr>
                <w:sz w:val="24"/>
                <w:szCs w:val="24"/>
              </w:rPr>
              <w:t>III  и</w:t>
            </w:r>
            <w:proofErr w:type="gramEnd"/>
            <w:r w:rsidRPr="008D2916">
              <w:rPr>
                <w:sz w:val="24"/>
                <w:szCs w:val="24"/>
              </w:rPr>
              <w:t xml:space="preserve"> IV </w:t>
            </w:r>
            <w:proofErr w:type="spellStart"/>
            <w:r w:rsidRPr="008D2916">
              <w:rPr>
                <w:sz w:val="24"/>
                <w:szCs w:val="24"/>
              </w:rPr>
              <w:t>компартментам</w:t>
            </w:r>
            <w:proofErr w:type="spellEnd"/>
            <w:r w:rsidRPr="008D2916">
              <w:rPr>
                <w:sz w:val="24"/>
                <w:szCs w:val="24"/>
              </w:rPr>
              <w:t xml:space="preserve"> и исключенных из второй угрожаемой зоны</w:t>
            </w:r>
          </w:p>
        </w:tc>
        <w:tc>
          <w:tcPr>
            <w:tcW w:w="1984" w:type="dxa"/>
          </w:tcPr>
          <w:p w:rsidR="0032400D" w:rsidRPr="008D2916" w:rsidRDefault="0032400D" w:rsidP="00983727">
            <w:pPr>
              <w:jc w:val="center"/>
              <w:rPr>
                <w:sz w:val="24"/>
                <w:szCs w:val="24"/>
              </w:rPr>
            </w:pPr>
            <w:r w:rsidRPr="008D2916">
              <w:rPr>
                <w:sz w:val="24"/>
                <w:szCs w:val="24"/>
              </w:rPr>
              <w:t>На период действия карантина</w:t>
            </w:r>
          </w:p>
        </w:tc>
        <w:tc>
          <w:tcPr>
            <w:tcW w:w="5812" w:type="dxa"/>
          </w:tcPr>
          <w:p w:rsidR="0032400D" w:rsidRPr="008D2916" w:rsidRDefault="00983727" w:rsidP="0032400D">
            <w:pPr>
              <w:rPr>
                <w:sz w:val="24"/>
                <w:szCs w:val="24"/>
              </w:rPr>
            </w:pPr>
            <w:r w:rsidRPr="00983727">
              <w:rPr>
                <w:sz w:val="24"/>
                <w:szCs w:val="24"/>
              </w:rPr>
              <w:t>ГБУВ МО «Территориальное ветеринарное управление №</w:t>
            </w:r>
            <w:r w:rsidR="00AB5114">
              <w:rPr>
                <w:sz w:val="24"/>
                <w:szCs w:val="24"/>
              </w:rPr>
              <w:t xml:space="preserve"> </w:t>
            </w:r>
            <w:r w:rsidR="00943260" w:rsidRPr="00983727">
              <w:rPr>
                <w:sz w:val="24"/>
                <w:szCs w:val="24"/>
              </w:rPr>
              <w:t>2» Пушкинская</w:t>
            </w:r>
            <w:r w:rsidRPr="00983727">
              <w:rPr>
                <w:sz w:val="24"/>
                <w:szCs w:val="24"/>
              </w:rPr>
              <w:t xml:space="preserve"> ветеринарная станция, собственники (владельцы) животных</w:t>
            </w:r>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4.2.2</w:t>
            </w:r>
          </w:p>
        </w:tc>
        <w:tc>
          <w:tcPr>
            <w:tcW w:w="6918" w:type="dxa"/>
          </w:tcPr>
          <w:p w:rsidR="0032400D" w:rsidRPr="008D2916" w:rsidRDefault="0032400D" w:rsidP="0032400D">
            <w:pPr>
              <w:rPr>
                <w:sz w:val="24"/>
                <w:szCs w:val="24"/>
              </w:rPr>
            </w:pPr>
            <w:r w:rsidRPr="008D2916">
              <w:rPr>
                <w:sz w:val="24"/>
                <w:szCs w:val="24"/>
              </w:rPr>
              <w:t>Проведение мероприятий по регулированию численности диких кабанов</w:t>
            </w:r>
          </w:p>
        </w:tc>
        <w:tc>
          <w:tcPr>
            <w:tcW w:w="1984" w:type="dxa"/>
          </w:tcPr>
          <w:p w:rsidR="0032400D" w:rsidRPr="008D2916" w:rsidRDefault="0032400D" w:rsidP="00983727">
            <w:pPr>
              <w:jc w:val="center"/>
              <w:rPr>
                <w:sz w:val="24"/>
                <w:szCs w:val="24"/>
              </w:rPr>
            </w:pPr>
            <w:r w:rsidRPr="008D2916">
              <w:rPr>
                <w:sz w:val="24"/>
                <w:szCs w:val="24"/>
              </w:rPr>
              <w:t>На период ликвидации эпизоотического очага</w:t>
            </w:r>
          </w:p>
        </w:tc>
        <w:tc>
          <w:tcPr>
            <w:tcW w:w="5812" w:type="dxa"/>
          </w:tcPr>
          <w:p w:rsidR="0032400D" w:rsidRPr="008D2916" w:rsidRDefault="0032400D" w:rsidP="0032400D">
            <w:pPr>
              <w:rPr>
                <w:sz w:val="24"/>
                <w:szCs w:val="24"/>
              </w:rPr>
            </w:pPr>
            <w:r w:rsidRPr="008D2916">
              <w:rPr>
                <w:sz w:val="24"/>
                <w:szCs w:val="24"/>
              </w:rPr>
              <w:t xml:space="preserve">Министерство сельского хозяйства и продовольствия Московской области, </w:t>
            </w:r>
            <w:proofErr w:type="spellStart"/>
            <w:r w:rsidRPr="008D2916">
              <w:rPr>
                <w:sz w:val="24"/>
                <w:szCs w:val="24"/>
              </w:rPr>
              <w:t>охотпользователи</w:t>
            </w:r>
            <w:proofErr w:type="spellEnd"/>
          </w:p>
        </w:tc>
      </w:tr>
      <w:tr w:rsidR="0032400D" w:rsidRPr="008D2916" w:rsidTr="00E257B6">
        <w:tc>
          <w:tcPr>
            <w:tcW w:w="845" w:type="dxa"/>
          </w:tcPr>
          <w:p w:rsidR="0032400D" w:rsidRPr="008D2916" w:rsidRDefault="0032400D" w:rsidP="0032400D">
            <w:pPr>
              <w:jc w:val="center"/>
              <w:rPr>
                <w:sz w:val="24"/>
                <w:szCs w:val="24"/>
              </w:rPr>
            </w:pPr>
            <w:r w:rsidRPr="008D2916">
              <w:rPr>
                <w:sz w:val="24"/>
                <w:szCs w:val="24"/>
              </w:rPr>
              <w:t>4.2.3</w:t>
            </w:r>
          </w:p>
        </w:tc>
        <w:tc>
          <w:tcPr>
            <w:tcW w:w="6918" w:type="dxa"/>
          </w:tcPr>
          <w:p w:rsidR="0032400D" w:rsidRPr="008D2916" w:rsidRDefault="0032400D" w:rsidP="0032400D">
            <w:pPr>
              <w:rPr>
                <w:sz w:val="24"/>
                <w:szCs w:val="24"/>
              </w:rPr>
            </w:pPr>
            <w:r w:rsidRPr="008D2916">
              <w:rPr>
                <w:sz w:val="24"/>
                <w:szCs w:val="24"/>
              </w:rPr>
              <w:t>Проведение наблюдения за клиническим состоянием свиней, с отбором проб от всех подозреваемых в заболевании свиней и их лабораторными исследованиями на АЧС</w:t>
            </w:r>
          </w:p>
        </w:tc>
        <w:tc>
          <w:tcPr>
            <w:tcW w:w="1984" w:type="dxa"/>
          </w:tcPr>
          <w:p w:rsidR="0032400D" w:rsidRPr="008D2916" w:rsidRDefault="0032400D" w:rsidP="00983727">
            <w:pPr>
              <w:jc w:val="center"/>
              <w:rPr>
                <w:sz w:val="24"/>
                <w:szCs w:val="24"/>
              </w:rPr>
            </w:pPr>
            <w:r w:rsidRPr="008D2916">
              <w:rPr>
                <w:sz w:val="24"/>
                <w:szCs w:val="24"/>
              </w:rPr>
              <w:t>На период ликвидации эпизоотического очага</w:t>
            </w:r>
          </w:p>
        </w:tc>
        <w:tc>
          <w:tcPr>
            <w:tcW w:w="5812" w:type="dxa"/>
          </w:tcPr>
          <w:p w:rsidR="0032400D" w:rsidRPr="008D2916" w:rsidRDefault="0032400D" w:rsidP="0032400D">
            <w:pPr>
              <w:rPr>
                <w:sz w:val="24"/>
                <w:szCs w:val="24"/>
              </w:rPr>
            </w:pPr>
            <w:r w:rsidRPr="008D2916">
              <w:rPr>
                <w:sz w:val="24"/>
                <w:szCs w:val="24"/>
              </w:rPr>
              <w:t>ГБУВ МО «Территориальное ветеринарное управление №</w:t>
            </w:r>
            <w:r w:rsidR="00AB5114">
              <w:rPr>
                <w:sz w:val="24"/>
                <w:szCs w:val="24"/>
              </w:rPr>
              <w:t xml:space="preserve"> </w:t>
            </w:r>
            <w:r w:rsidR="00AB5114" w:rsidRPr="008D2916">
              <w:rPr>
                <w:sz w:val="24"/>
                <w:szCs w:val="24"/>
              </w:rPr>
              <w:t>2» Пушкинская</w:t>
            </w:r>
            <w:r w:rsidRPr="008D2916">
              <w:rPr>
                <w:sz w:val="24"/>
                <w:szCs w:val="24"/>
              </w:rPr>
              <w:t xml:space="preserve"> ветеринарная станция, </w:t>
            </w:r>
            <w:r w:rsidR="00983727" w:rsidRPr="00983727">
              <w:rPr>
                <w:sz w:val="24"/>
                <w:szCs w:val="24"/>
              </w:rPr>
              <w:t>собственники (владельцы) животных</w:t>
            </w:r>
          </w:p>
        </w:tc>
      </w:tr>
    </w:tbl>
    <w:p w:rsidR="00272C68" w:rsidRDefault="00272C68" w:rsidP="00DD5088">
      <w:pPr>
        <w:ind w:right="-568"/>
        <w:rPr>
          <w:sz w:val="24"/>
          <w:szCs w:val="24"/>
        </w:rPr>
      </w:pPr>
    </w:p>
    <w:p w:rsidR="00264D4D" w:rsidRDefault="00264D4D" w:rsidP="00DD5088">
      <w:pPr>
        <w:ind w:right="-568"/>
        <w:rPr>
          <w:sz w:val="24"/>
          <w:szCs w:val="24"/>
        </w:rPr>
      </w:pPr>
    </w:p>
    <w:p w:rsidR="00264D4D" w:rsidRDefault="00264D4D" w:rsidP="00DD5088">
      <w:pPr>
        <w:ind w:right="-568"/>
        <w:rPr>
          <w:sz w:val="24"/>
          <w:szCs w:val="24"/>
        </w:rPr>
      </w:pPr>
    </w:p>
    <w:p w:rsidR="00264D4D" w:rsidRDefault="00264D4D" w:rsidP="00DD5088">
      <w:pPr>
        <w:ind w:right="-568"/>
        <w:rPr>
          <w:sz w:val="24"/>
          <w:szCs w:val="24"/>
        </w:rPr>
      </w:pPr>
    </w:p>
    <w:p w:rsidR="00264D4D" w:rsidRDefault="00264D4D" w:rsidP="00DD5088">
      <w:pPr>
        <w:ind w:right="-568"/>
        <w:rPr>
          <w:sz w:val="24"/>
          <w:szCs w:val="24"/>
        </w:rPr>
      </w:pPr>
    </w:p>
    <w:p w:rsidR="00264D4D" w:rsidRDefault="00264D4D" w:rsidP="00DD5088">
      <w:pPr>
        <w:ind w:right="-568"/>
        <w:rPr>
          <w:sz w:val="24"/>
          <w:szCs w:val="24"/>
        </w:rPr>
        <w:sectPr w:rsidR="00264D4D" w:rsidSect="00272C68">
          <w:pgSz w:w="16838" w:h="11906" w:orient="landscape" w:code="9"/>
          <w:pgMar w:top="1134" w:right="851" w:bottom="992" w:left="709" w:header="567" w:footer="397" w:gutter="0"/>
          <w:cols w:space="720"/>
          <w:titlePg/>
        </w:sectPr>
      </w:pPr>
    </w:p>
    <w:p w:rsidR="000E7E11" w:rsidRDefault="000E7E11" w:rsidP="005A5708">
      <w:pPr>
        <w:ind w:right="-568" w:firstLine="5954"/>
        <w:rPr>
          <w:sz w:val="24"/>
          <w:szCs w:val="24"/>
        </w:rPr>
      </w:pPr>
    </w:p>
    <w:p w:rsidR="000E7E11" w:rsidRDefault="00264D4D" w:rsidP="005A5708">
      <w:pPr>
        <w:ind w:right="-568" w:firstLine="5954"/>
        <w:rPr>
          <w:sz w:val="24"/>
          <w:szCs w:val="24"/>
        </w:rPr>
      </w:pPr>
      <w:r w:rsidRPr="00605D26">
        <w:rPr>
          <w:sz w:val="24"/>
          <w:szCs w:val="24"/>
        </w:rPr>
        <w:t xml:space="preserve">Приложение </w:t>
      </w:r>
      <w:r>
        <w:rPr>
          <w:sz w:val="24"/>
          <w:szCs w:val="24"/>
        </w:rPr>
        <w:t>2</w:t>
      </w:r>
      <w:r w:rsidRPr="00605D26">
        <w:rPr>
          <w:sz w:val="24"/>
          <w:szCs w:val="24"/>
        </w:rPr>
        <w:t xml:space="preserve"> </w:t>
      </w:r>
    </w:p>
    <w:p w:rsidR="000E7E11" w:rsidRDefault="00264D4D" w:rsidP="000E7E11">
      <w:pPr>
        <w:ind w:left="5954" w:right="-568"/>
        <w:rPr>
          <w:sz w:val="24"/>
          <w:szCs w:val="24"/>
        </w:rPr>
      </w:pPr>
      <w:r w:rsidRPr="00605D26">
        <w:rPr>
          <w:sz w:val="24"/>
          <w:szCs w:val="24"/>
        </w:rPr>
        <w:t>к</w:t>
      </w:r>
      <w:r w:rsidR="005A5708">
        <w:rPr>
          <w:sz w:val="24"/>
          <w:szCs w:val="24"/>
        </w:rPr>
        <w:t xml:space="preserve"> п</w:t>
      </w:r>
      <w:r w:rsidRPr="00605D26">
        <w:rPr>
          <w:sz w:val="24"/>
          <w:szCs w:val="24"/>
        </w:rPr>
        <w:t xml:space="preserve">остановлению администрации Пушкинского городского округа </w:t>
      </w:r>
    </w:p>
    <w:p w:rsidR="00264D4D" w:rsidRPr="00605D26" w:rsidRDefault="00264D4D" w:rsidP="005A5708">
      <w:pPr>
        <w:ind w:right="-568" w:firstLine="5954"/>
        <w:rPr>
          <w:sz w:val="24"/>
          <w:szCs w:val="24"/>
        </w:rPr>
      </w:pPr>
      <w:r>
        <w:rPr>
          <w:sz w:val="24"/>
          <w:szCs w:val="24"/>
        </w:rPr>
        <w:t>Московской    области</w:t>
      </w:r>
    </w:p>
    <w:p w:rsidR="00264D4D" w:rsidRDefault="00E633E7" w:rsidP="005A5708">
      <w:pPr>
        <w:ind w:right="-568" w:firstLine="5954"/>
        <w:rPr>
          <w:sz w:val="24"/>
          <w:szCs w:val="24"/>
        </w:rPr>
      </w:pPr>
      <w:r w:rsidRPr="00E633E7">
        <w:rPr>
          <w:sz w:val="24"/>
          <w:szCs w:val="24"/>
        </w:rPr>
        <w:t xml:space="preserve">от   </w:t>
      </w:r>
      <w:r w:rsidRPr="00E633E7">
        <w:rPr>
          <w:sz w:val="24"/>
          <w:szCs w:val="24"/>
          <w:u w:val="single"/>
        </w:rPr>
        <w:t>04.02.2021</w:t>
      </w:r>
      <w:r w:rsidRPr="00E633E7">
        <w:rPr>
          <w:sz w:val="24"/>
          <w:szCs w:val="24"/>
        </w:rPr>
        <w:t xml:space="preserve"> № </w:t>
      </w:r>
      <w:bookmarkStart w:id="0" w:name="_GoBack"/>
      <w:r w:rsidRPr="00E633E7">
        <w:rPr>
          <w:sz w:val="24"/>
          <w:szCs w:val="24"/>
          <w:u w:val="single"/>
        </w:rPr>
        <w:t>107</w:t>
      </w:r>
      <w:bookmarkEnd w:id="0"/>
    </w:p>
    <w:p w:rsidR="00264D4D" w:rsidRDefault="00264D4D" w:rsidP="005A5708">
      <w:pPr>
        <w:ind w:right="-568" w:firstLine="5954"/>
        <w:rPr>
          <w:sz w:val="24"/>
          <w:szCs w:val="24"/>
        </w:rPr>
      </w:pPr>
    </w:p>
    <w:p w:rsidR="00264D4D" w:rsidRDefault="00264D4D" w:rsidP="00264D4D">
      <w:pPr>
        <w:ind w:right="-568"/>
        <w:jc w:val="center"/>
        <w:rPr>
          <w:b/>
          <w:sz w:val="24"/>
          <w:szCs w:val="24"/>
        </w:rPr>
      </w:pPr>
    </w:p>
    <w:p w:rsidR="00264D4D" w:rsidRPr="008F50D2" w:rsidRDefault="00264D4D" w:rsidP="000E7E11">
      <w:pPr>
        <w:tabs>
          <w:tab w:val="left" w:pos="5954"/>
        </w:tabs>
        <w:ind w:right="-568"/>
        <w:jc w:val="center"/>
        <w:rPr>
          <w:sz w:val="24"/>
          <w:szCs w:val="24"/>
        </w:rPr>
      </w:pPr>
      <w:r w:rsidRPr="008F50D2">
        <w:rPr>
          <w:sz w:val="24"/>
          <w:szCs w:val="24"/>
        </w:rPr>
        <w:t>СОСТАВ</w:t>
      </w:r>
    </w:p>
    <w:p w:rsidR="003A43D6" w:rsidRPr="003A43D6" w:rsidRDefault="00A86E5D" w:rsidP="003A43D6">
      <w:pPr>
        <w:jc w:val="center"/>
        <w:rPr>
          <w:sz w:val="24"/>
          <w:szCs w:val="24"/>
        </w:rPr>
      </w:pPr>
      <w:r w:rsidRPr="008F50D2">
        <w:rPr>
          <w:sz w:val="24"/>
          <w:szCs w:val="24"/>
        </w:rPr>
        <w:t xml:space="preserve">Комиссии по выполнению Комплексного плана мероприятий по </w:t>
      </w:r>
      <w:r w:rsidR="003A43D6" w:rsidRPr="003A43D6">
        <w:rPr>
          <w:sz w:val="24"/>
          <w:szCs w:val="24"/>
        </w:rPr>
        <w:t>предупреждению заноса, ликвидации и недопущению распространения африканской чумы свиней</w:t>
      </w:r>
    </w:p>
    <w:p w:rsidR="00A86E5D" w:rsidRDefault="003A43D6" w:rsidP="003A43D6">
      <w:pPr>
        <w:jc w:val="center"/>
        <w:rPr>
          <w:sz w:val="24"/>
          <w:szCs w:val="24"/>
        </w:rPr>
      </w:pPr>
      <w:r w:rsidRPr="003A43D6">
        <w:rPr>
          <w:sz w:val="24"/>
          <w:szCs w:val="24"/>
        </w:rPr>
        <w:t xml:space="preserve"> на территории Пушкинского городского округа Московской области на 2021-2024 годы</w:t>
      </w:r>
    </w:p>
    <w:p w:rsidR="003A43D6" w:rsidRDefault="003A43D6" w:rsidP="003A43D6">
      <w:pPr>
        <w:jc w:val="center"/>
        <w:rPr>
          <w:b/>
          <w:color w:val="000000"/>
          <w:sz w:val="24"/>
          <w:szCs w:val="24"/>
        </w:rPr>
      </w:pPr>
    </w:p>
    <w:p w:rsidR="00264D4D" w:rsidRPr="0020196A" w:rsidRDefault="00264D4D" w:rsidP="00264D4D">
      <w:pPr>
        <w:widowControl w:val="0"/>
        <w:autoSpaceDE w:val="0"/>
        <w:autoSpaceDN w:val="0"/>
        <w:adjustRightInd w:val="0"/>
        <w:jc w:val="both"/>
        <w:rPr>
          <w:b/>
          <w:color w:val="000000"/>
          <w:sz w:val="24"/>
          <w:szCs w:val="24"/>
        </w:rPr>
      </w:pPr>
      <w:r w:rsidRPr="0020196A">
        <w:rPr>
          <w:b/>
          <w:color w:val="000000"/>
          <w:sz w:val="24"/>
          <w:szCs w:val="24"/>
        </w:rPr>
        <w:t>Председатель комиссии</w:t>
      </w:r>
    </w:p>
    <w:tbl>
      <w:tblPr>
        <w:tblW w:w="10314" w:type="dxa"/>
        <w:tblLook w:val="04A0" w:firstRow="1" w:lastRow="0" w:firstColumn="1" w:lastColumn="0" w:noHBand="0" w:noVBand="1"/>
      </w:tblPr>
      <w:tblGrid>
        <w:gridCol w:w="4077"/>
        <w:gridCol w:w="993"/>
        <w:gridCol w:w="5244"/>
      </w:tblGrid>
      <w:tr w:rsidR="00B822F5" w:rsidRPr="0020196A" w:rsidTr="00D66660">
        <w:tc>
          <w:tcPr>
            <w:tcW w:w="4077" w:type="dxa"/>
            <w:shd w:val="clear" w:color="auto" w:fill="auto"/>
          </w:tcPr>
          <w:p w:rsidR="00B822F5" w:rsidRDefault="00B822F5" w:rsidP="00B822F5">
            <w:pPr>
              <w:widowControl w:val="0"/>
              <w:autoSpaceDE w:val="0"/>
              <w:autoSpaceDN w:val="0"/>
              <w:adjustRightInd w:val="0"/>
              <w:jc w:val="both"/>
              <w:rPr>
                <w:color w:val="000000"/>
                <w:sz w:val="24"/>
                <w:szCs w:val="24"/>
              </w:rPr>
            </w:pPr>
            <w:r w:rsidRPr="0007584C">
              <w:rPr>
                <w:color w:val="000000"/>
                <w:sz w:val="24"/>
                <w:szCs w:val="24"/>
              </w:rPr>
              <w:t xml:space="preserve">Морозов </w:t>
            </w:r>
          </w:p>
          <w:p w:rsidR="00B822F5" w:rsidRDefault="00B822F5" w:rsidP="00B822F5">
            <w:pPr>
              <w:widowControl w:val="0"/>
              <w:autoSpaceDE w:val="0"/>
              <w:autoSpaceDN w:val="0"/>
              <w:adjustRightInd w:val="0"/>
              <w:jc w:val="both"/>
              <w:rPr>
                <w:color w:val="000000"/>
                <w:sz w:val="24"/>
                <w:szCs w:val="24"/>
              </w:rPr>
            </w:pPr>
            <w:r w:rsidRPr="0007584C">
              <w:rPr>
                <w:color w:val="000000"/>
                <w:sz w:val="24"/>
                <w:szCs w:val="24"/>
              </w:rPr>
              <w:t xml:space="preserve">Андрей Владиславович </w:t>
            </w:r>
          </w:p>
          <w:p w:rsidR="00B822F5" w:rsidRPr="0020196A" w:rsidRDefault="00B822F5" w:rsidP="00B822F5">
            <w:pPr>
              <w:widowControl w:val="0"/>
              <w:autoSpaceDE w:val="0"/>
              <w:autoSpaceDN w:val="0"/>
              <w:adjustRightInd w:val="0"/>
              <w:jc w:val="both"/>
              <w:rPr>
                <w:color w:val="000000"/>
                <w:sz w:val="24"/>
                <w:szCs w:val="24"/>
              </w:rPr>
            </w:pPr>
          </w:p>
        </w:tc>
        <w:tc>
          <w:tcPr>
            <w:tcW w:w="993" w:type="dxa"/>
            <w:shd w:val="clear" w:color="auto" w:fill="auto"/>
          </w:tcPr>
          <w:p w:rsidR="00B822F5" w:rsidRPr="0020196A" w:rsidRDefault="00B822F5" w:rsidP="00B822F5">
            <w:pPr>
              <w:widowControl w:val="0"/>
              <w:autoSpaceDE w:val="0"/>
              <w:autoSpaceDN w:val="0"/>
              <w:adjustRightInd w:val="0"/>
              <w:jc w:val="both"/>
              <w:rPr>
                <w:color w:val="000000"/>
                <w:sz w:val="24"/>
                <w:szCs w:val="24"/>
              </w:rPr>
            </w:pPr>
          </w:p>
        </w:tc>
        <w:tc>
          <w:tcPr>
            <w:tcW w:w="5244" w:type="dxa"/>
            <w:shd w:val="clear" w:color="auto" w:fill="auto"/>
          </w:tcPr>
          <w:p w:rsidR="00B822F5" w:rsidRPr="0007584C" w:rsidRDefault="003F59C7" w:rsidP="00B822F5">
            <w:pPr>
              <w:widowControl w:val="0"/>
              <w:autoSpaceDE w:val="0"/>
              <w:autoSpaceDN w:val="0"/>
              <w:adjustRightInd w:val="0"/>
              <w:ind w:firstLine="34"/>
              <w:jc w:val="both"/>
              <w:rPr>
                <w:color w:val="000000"/>
                <w:sz w:val="24"/>
                <w:szCs w:val="24"/>
              </w:rPr>
            </w:pPr>
            <w:r w:rsidRPr="003F59C7">
              <w:rPr>
                <w:color w:val="000000"/>
                <w:sz w:val="24"/>
                <w:szCs w:val="24"/>
              </w:rPr>
              <w:t xml:space="preserve">Временно </w:t>
            </w:r>
            <w:r>
              <w:rPr>
                <w:color w:val="000000"/>
                <w:sz w:val="24"/>
                <w:szCs w:val="24"/>
              </w:rPr>
              <w:t>и</w:t>
            </w:r>
            <w:r w:rsidR="00B822F5" w:rsidRPr="0007584C">
              <w:rPr>
                <w:color w:val="000000"/>
                <w:sz w:val="24"/>
                <w:szCs w:val="24"/>
              </w:rPr>
              <w:t>сполняющий полномочия</w:t>
            </w:r>
          </w:p>
          <w:p w:rsidR="00B822F5" w:rsidRPr="0020196A" w:rsidRDefault="00B822F5" w:rsidP="00B822F5">
            <w:pPr>
              <w:widowControl w:val="0"/>
              <w:autoSpaceDE w:val="0"/>
              <w:autoSpaceDN w:val="0"/>
              <w:adjustRightInd w:val="0"/>
              <w:ind w:firstLine="34"/>
              <w:jc w:val="both"/>
              <w:rPr>
                <w:color w:val="000000"/>
                <w:sz w:val="24"/>
                <w:szCs w:val="24"/>
              </w:rPr>
            </w:pPr>
            <w:r w:rsidRPr="0007584C">
              <w:rPr>
                <w:color w:val="000000"/>
                <w:sz w:val="24"/>
                <w:szCs w:val="24"/>
              </w:rPr>
              <w:t xml:space="preserve">Главы Пушкинского городского округа                                                                 </w:t>
            </w:r>
          </w:p>
        </w:tc>
      </w:tr>
      <w:tr w:rsidR="00264D4D" w:rsidRPr="0020196A" w:rsidTr="00D66660">
        <w:trPr>
          <w:trHeight w:val="2336"/>
        </w:trPr>
        <w:tc>
          <w:tcPr>
            <w:tcW w:w="4077" w:type="dxa"/>
            <w:shd w:val="clear" w:color="auto" w:fill="auto"/>
          </w:tcPr>
          <w:p w:rsidR="00264D4D" w:rsidRPr="0020196A" w:rsidRDefault="00264D4D" w:rsidP="00943260">
            <w:pPr>
              <w:widowControl w:val="0"/>
              <w:autoSpaceDE w:val="0"/>
              <w:autoSpaceDN w:val="0"/>
              <w:adjustRightInd w:val="0"/>
              <w:rPr>
                <w:color w:val="000000"/>
                <w:sz w:val="24"/>
                <w:szCs w:val="24"/>
              </w:rPr>
            </w:pPr>
            <w:r w:rsidRPr="0020196A">
              <w:rPr>
                <w:b/>
                <w:color w:val="000000"/>
                <w:sz w:val="24"/>
                <w:szCs w:val="24"/>
              </w:rPr>
              <w:t>Заместители председателя комиссии:</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 xml:space="preserve">Илюшина </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Галина Викторовна</w:t>
            </w:r>
          </w:p>
          <w:p w:rsidR="00264D4D" w:rsidRPr="0020196A" w:rsidRDefault="00264D4D" w:rsidP="00943260">
            <w:pPr>
              <w:widowControl w:val="0"/>
              <w:autoSpaceDE w:val="0"/>
              <w:autoSpaceDN w:val="0"/>
              <w:adjustRightInd w:val="0"/>
              <w:rPr>
                <w:color w:val="000000"/>
                <w:sz w:val="24"/>
                <w:szCs w:val="24"/>
              </w:rPr>
            </w:pPr>
          </w:p>
          <w:p w:rsidR="00264D4D" w:rsidRPr="0020196A" w:rsidRDefault="00264D4D" w:rsidP="00943260">
            <w:pPr>
              <w:widowControl w:val="0"/>
              <w:autoSpaceDE w:val="0"/>
              <w:autoSpaceDN w:val="0"/>
              <w:adjustRightInd w:val="0"/>
              <w:rPr>
                <w:color w:val="000000"/>
                <w:sz w:val="24"/>
                <w:szCs w:val="24"/>
              </w:rPr>
            </w:pPr>
          </w:p>
          <w:p w:rsidR="00264D4D" w:rsidRPr="0020196A" w:rsidRDefault="00264D4D" w:rsidP="00943260">
            <w:pPr>
              <w:widowControl w:val="0"/>
              <w:autoSpaceDE w:val="0"/>
              <w:autoSpaceDN w:val="0"/>
              <w:adjustRightInd w:val="0"/>
              <w:rPr>
                <w:color w:val="000000"/>
                <w:sz w:val="24"/>
                <w:szCs w:val="24"/>
              </w:rPr>
            </w:pPr>
            <w:proofErr w:type="spellStart"/>
            <w:r w:rsidRPr="0020196A">
              <w:rPr>
                <w:color w:val="000000"/>
                <w:sz w:val="24"/>
                <w:szCs w:val="24"/>
              </w:rPr>
              <w:t>Бадаев</w:t>
            </w:r>
            <w:proofErr w:type="spellEnd"/>
            <w:r w:rsidRPr="0020196A">
              <w:rPr>
                <w:color w:val="000000"/>
                <w:sz w:val="24"/>
                <w:szCs w:val="24"/>
              </w:rPr>
              <w:t xml:space="preserve"> </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Юрий Евгеньевич</w:t>
            </w:r>
          </w:p>
        </w:tc>
        <w:tc>
          <w:tcPr>
            <w:tcW w:w="993" w:type="dxa"/>
            <w:shd w:val="clear" w:color="auto" w:fill="auto"/>
          </w:tcPr>
          <w:p w:rsidR="00264D4D" w:rsidRPr="0020196A" w:rsidRDefault="00264D4D" w:rsidP="00943260">
            <w:pPr>
              <w:widowControl w:val="0"/>
              <w:autoSpaceDE w:val="0"/>
              <w:autoSpaceDN w:val="0"/>
              <w:adjustRightInd w:val="0"/>
              <w:jc w:val="both"/>
              <w:rPr>
                <w:color w:val="000000"/>
                <w:sz w:val="24"/>
                <w:szCs w:val="24"/>
              </w:rPr>
            </w:pPr>
          </w:p>
        </w:tc>
        <w:tc>
          <w:tcPr>
            <w:tcW w:w="5244" w:type="dxa"/>
            <w:shd w:val="clear" w:color="auto" w:fill="auto"/>
          </w:tcPr>
          <w:p w:rsidR="00264D4D" w:rsidRPr="0020196A" w:rsidRDefault="00264D4D" w:rsidP="00943260">
            <w:pPr>
              <w:widowControl w:val="0"/>
              <w:autoSpaceDE w:val="0"/>
              <w:autoSpaceDN w:val="0"/>
              <w:adjustRightInd w:val="0"/>
              <w:ind w:firstLine="34"/>
              <w:rPr>
                <w:color w:val="000000"/>
                <w:sz w:val="24"/>
                <w:szCs w:val="24"/>
              </w:rPr>
            </w:pPr>
          </w:p>
          <w:p w:rsidR="00264D4D" w:rsidRPr="0020196A" w:rsidRDefault="00264D4D" w:rsidP="00943260">
            <w:pPr>
              <w:widowControl w:val="0"/>
              <w:autoSpaceDE w:val="0"/>
              <w:autoSpaceDN w:val="0"/>
              <w:adjustRightInd w:val="0"/>
              <w:ind w:firstLine="34"/>
              <w:rPr>
                <w:color w:val="000000"/>
                <w:sz w:val="24"/>
                <w:szCs w:val="24"/>
              </w:rPr>
            </w:pPr>
          </w:p>
          <w:p w:rsidR="00264D4D" w:rsidRPr="0020196A" w:rsidRDefault="00264D4D" w:rsidP="00943260">
            <w:pPr>
              <w:widowControl w:val="0"/>
              <w:autoSpaceDE w:val="0"/>
              <w:autoSpaceDN w:val="0"/>
              <w:adjustRightInd w:val="0"/>
              <w:ind w:firstLine="34"/>
              <w:rPr>
                <w:color w:val="000000"/>
                <w:sz w:val="24"/>
                <w:szCs w:val="24"/>
              </w:rPr>
            </w:pPr>
            <w:r w:rsidRPr="0020196A">
              <w:rPr>
                <w:color w:val="000000"/>
                <w:sz w:val="24"/>
                <w:szCs w:val="24"/>
              </w:rPr>
              <w:t>Заместитель Главы администрации</w:t>
            </w:r>
          </w:p>
          <w:p w:rsidR="00264D4D" w:rsidRPr="0020196A" w:rsidRDefault="00264D4D" w:rsidP="00943260">
            <w:pPr>
              <w:widowControl w:val="0"/>
              <w:autoSpaceDE w:val="0"/>
              <w:autoSpaceDN w:val="0"/>
              <w:adjustRightInd w:val="0"/>
              <w:ind w:firstLine="34"/>
              <w:rPr>
                <w:color w:val="000000"/>
                <w:sz w:val="24"/>
                <w:szCs w:val="24"/>
              </w:rPr>
            </w:pPr>
            <w:r w:rsidRPr="0020196A">
              <w:rPr>
                <w:color w:val="000000"/>
                <w:sz w:val="24"/>
                <w:szCs w:val="24"/>
              </w:rPr>
              <w:t>Пушкинского городского округа</w:t>
            </w:r>
          </w:p>
          <w:p w:rsidR="00264D4D" w:rsidRPr="0020196A" w:rsidRDefault="00264D4D" w:rsidP="00943260">
            <w:pPr>
              <w:widowControl w:val="0"/>
              <w:autoSpaceDE w:val="0"/>
              <w:autoSpaceDN w:val="0"/>
              <w:adjustRightInd w:val="0"/>
              <w:ind w:firstLine="34"/>
              <w:rPr>
                <w:color w:val="000000"/>
                <w:sz w:val="24"/>
                <w:szCs w:val="24"/>
              </w:rPr>
            </w:pPr>
          </w:p>
          <w:p w:rsidR="00264D4D" w:rsidRPr="0020196A" w:rsidRDefault="00264D4D" w:rsidP="00943260">
            <w:pPr>
              <w:widowControl w:val="0"/>
              <w:autoSpaceDE w:val="0"/>
              <w:autoSpaceDN w:val="0"/>
              <w:adjustRightInd w:val="0"/>
              <w:ind w:firstLine="34"/>
              <w:rPr>
                <w:color w:val="000000"/>
                <w:sz w:val="24"/>
                <w:szCs w:val="24"/>
              </w:rPr>
            </w:pP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Главный ветеринарный врач</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 xml:space="preserve">ГБУВ МО «Территориальное ветеринарное управление № 2» Пушкинская ветеринарная станция </w:t>
            </w:r>
          </w:p>
          <w:p w:rsidR="00264D4D" w:rsidRPr="0020196A" w:rsidRDefault="00264D4D" w:rsidP="00943260">
            <w:pPr>
              <w:widowControl w:val="0"/>
              <w:autoSpaceDE w:val="0"/>
              <w:autoSpaceDN w:val="0"/>
              <w:adjustRightInd w:val="0"/>
              <w:rPr>
                <w:color w:val="000000"/>
                <w:sz w:val="24"/>
                <w:szCs w:val="24"/>
              </w:rPr>
            </w:pPr>
          </w:p>
        </w:tc>
      </w:tr>
      <w:tr w:rsidR="00264D4D" w:rsidRPr="0020196A" w:rsidTr="00D66660">
        <w:trPr>
          <w:trHeight w:val="1491"/>
        </w:trPr>
        <w:tc>
          <w:tcPr>
            <w:tcW w:w="4077" w:type="dxa"/>
            <w:shd w:val="clear" w:color="auto" w:fill="auto"/>
          </w:tcPr>
          <w:p w:rsidR="00264D4D" w:rsidRPr="0020196A" w:rsidRDefault="00264D4D" w:rsidP="00943260">
            <w:pPr>
              <w:widowControl w:val="0"/>
              <w:autoSpaceDE w:val="0"/>
              <w:autoSpaceDN w:val="0"/>
              <w:adjustRightInd w:val="0"/>
              <w:rPr>
                <w:b/>
                <w:color w:val="000000"/>
                <w:sz w:val="24"/>
                <w:szCs w:val="24"/>
              </w:rPr>
            </w:pPr>
            <w:r w:rsidRPr="0020196A">
              <w:rPr>
                <w:b/>
                <w:color w:val="000000"/>
                <w:sz w:val="24"/>
                <w:szCs w:val="24"/>
              </w:rPr>
              <w:t>Секретарь комиссии:</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 xml:space="preserve">Медведев </w:t>
            </w:r>
          </w:p>
          <w:p w:rsidR="00264D4D" w:rsidRPr="0020196A" w:rsidRDefault="00264D4D" w:rsidP="00943260">
            <w:pPr>
              <w:widowControl w:val="0"/>
              <w:autoSpaceDE w:val="0"/>
              <w:autoSpaceDN w:val="0"/>
              <w:adjustRightInd w:val="0"/>
              <w:rPr>
                <w:b/>
                <w:color w:val="000000"/>
                <w:sz w:val="24"/>
                <w:szCs w:val="24"/>
              </w:rPr>
            </w:pPr>
            <w:r w:rsidRPr="0020196A">
              <w:rPr>
                <w:color w:val="000000"/>
                <w:sz w:val="24"/>
                <w:szCs w:val="24"/>
              </w:rPr>
              <w:t>Александр Владимирович</w:t>
            </w:r>
          </w:p>
        </w:tc>
        <w:tc>
          <w:tcPr>
            <w:tcW w:w="993" w:type="dxa"/>
            <w:shd w:val="clear" w:color="auto" w:fill="auto"/>
          </w:tcPr>
          <w:p w:rsidR="00264D4D" w:rsidRPr="0020196A" w:rsidRDefault="00264D4D" w:rsidP="00943260">
            <w:pPr>
              <w:widowControl w:val="0"/>
              <w:autoSpaceDE w:val="0"/>
              <w:autoSpaceDN w:val="0"/>
              <w:adjustRightInd w:val="0"/>
              <w:jc w:val="both"/>
              <w:rPr>
                <w:color w:val="000000"/>
                <w:sz w:val="24"/>
                <w:szCs w:val="24"/>
              </w:rPr>
            </w:pPr>
          </w:p>
        </w:tc>
        <w:tc>
          <w:tcPr>
            <w:tcW w:w="5244" w:type="dxa"/>
            <w:shd w:val="clear" w:color="auto" w:fill="auto"/>
          </w:tcPr>
          <w:p w:rsidR="00264D4D" w:rsidRPr="0020196A" w:rsidRDefault="00264D4D" w:rsidP="00943260">
            <w:pPr>
              <w:widowControl w:val="0"/>
              <w:autoSpaceDE w:val="0"/>
              <w:autoSpaceDN w:val="0"/>
              <w:adjustRightInd w:val="0"/>
              <w:ind w:firstLine="34"/>
              <w:rPr>
                <w:color w:val="000000"/>
                <w:sz w:val="24"/>
                <w:szCs w:val="24"/>
              </w:rPr>
            </w:pPr>
            <w:r w:rsidRPr="0020196A">
              <w:rPr>
                <w:color w:val="000000"/>
                <w:sz w:val="24"/>
                <w:szCs w:val="24"/>
              </w:rPr>
              <w:t>Заместитель начальника Управления инвестиционной политики – начальник отдела развития агропромышленного комплекса администрации Пушкинского городского округа</w:t>
            </w:r>
          </w:p>
        </w:tc>
      </w:tr>
      <w:tr w:rsidR="00264D4D" w:rsidRPr="0020196A" w:rsidTr="00D66660">
        <w:tc>
          <w:tcPr>
            <w:tcW w:w="10314" w:type="dxa"/>
            <w:gridSpan w:val="3"/>
            <w:shd w:val="clear" w:color="auto" w:fill="auto"/>
          </w:tcPr>
          <w:p w:rsidR="00264D4D" w:rsidRPr="0020196A" w:rsidRDefault="00264D4D" w:rsidP="00943260">
            <w:pPr>
              <w:widowControl w:val="0"/>
              <w:autoSpaceDE w:val="0"/>
              <w:autoSpaceDN w:val="0"/>
              <w:adjustRightInd w:val="0"/>
              <w:jc w:val="both"/>
              <w:rPr>
                <w:color w:val="000000"/>
                <w:sz w:val="24"/>
                <w:szCs w:val="24"/>
              </w:rPr>
            </w:pPr>
            <w:r w:rsidRPr="0020196A">
              <w:rPr>
                <w:b/>
                <w:color w:val="000000"/>
                <w:sz w:val="24"/>
                <w:szCs w:val="24"/>
              </w:rPr>
              <w:t>Члены комиссии:</w:t>
            </w:r>
          </w:p>
        </w:tc>
      </w:tr>
      <w:tr w:rsidR="00264D4D" w:rsidRPr="0020196A" w:rsidTr="00D66660">
        <w:trPr>
          <w:trHeight w:val="5184"/>
        </w:trPr>
        <w:tc>
          <w:tcPr>
            <w:tcW w:w="4077" w:type="dxa"/>
            <w:shd w:val="clear" w:color="auto" w:fill="auto"/>
          </w:tcPr>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 xml:space="preserve">Гордеев </w:t>
            </w:r>
          </w:p>
          <w:p w:rsidR="00264D4D" w:rsidRPr="0020196A" w:rsidRDefault="00264D4D" w:rsidP="00943260">
            <w:pPr>
              <w:widowControl w:val="0"/>
              <w:autoSpaceDE w:val="0"/>
              <w:autoSpaceDN w:val="0"/>
              <w:adjustRightInd w:val="0"/>
              <w:rPr>
                <w:color w:val="000000"/>
                <w:sz w:val="24"/>
                <w:szCs w:val="24"/>
                <w:highlight w:val="yellow"/>
              </w:rPr>
            </w:pPr>
            <w:r w:rsidRPr="0020196A">
              <w:rPr>
                <w:color w:val="000000"/>
                <w:sz w:val="24"/>
                <w:szCs w:val="24"/>
              </w:rPr>
              <w:t>Юрий Евгеньевич</w:t>
            </w:r>
            <w:r w:rsidRPr="0020196A">
              <w:rPr>
                <w:color w:val="000000"/>
                <w:sz w:val="24"/>
                <w:szCs w:val="24"/>
                <w:highlight w:val="yellow"/>
              </w:rPr>
              <w:t xml:space="preserve"> </w:t>
            </w:r>
          </w:p>
          <w:p w:rsidR="00264D4D" w:rsidRPr="0020196A" w:rsidRDefault="00264D4D" w:rsidP="00943260">
            <w:pPr>
              <w:widowControl w:val="0"/>
              <w:autoSpaceDE w:val="0"/>
              <w:autoSpaceDN w:val="0"/>
              <w:adjustRightInd w:val="0"/>
              <w:rPr>
                <w:color w:val="000000"/>
                <w:sz w:val="24"/>
                <w:szCs w:val="24"/>
                <w:highlight w:val="yellow"/>
              </w:rPr>
            </w:pPr>
          </w:p>
          <w:p w:rsidR="00264D4D" w:rsidRPr="0020196A" w:rsidRDefault="00264D4D" w:rsidP="00943260">
            <w:pPr>
              <w:widowControl w:val="0"/>
              <w:autoSpaceDE w:val="0"/>
              <w:autoSpaceDN w:val="0"/>
              <w:adjustRightInd w:val="0"/>
              <w:rPr>
                <w:color w:val="000000"/>
                <w:sz w:val="24"/>
                <w:szCs w:val="24"/>
              </w:rPr>
            </w:pPr>
            <w:proofErr w:type="spellStart"/>
            <w:r w:rsidRPr="0020196A">
              <w:rPr>
                <w:color w:val="000000"/>
                <w:sz w:val="24"/>
                <w:szCs w:val="24"/>
              </w:rPr>
              <w:t>Мальсунова</w:t>
            </w:r>
            <w:proofErr w:type="spellEnd"/>
            <w:r w:rsidRPr="0020196A">
              <w:rPr>
                <w:color w:val="000000"/>
                <w:sz w:val="24"/>
                <w:szCs w:val="24"/>
              </w:rPr>
              <w:t xml:space="preserve"> </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Анна Сергеевна</w:t>
            </w:r>
          </w:p>
          <w:p w:rsidR="00264D4D" w:rsidRPr="0020196A" w:rsidRDefault="00264D4D" w:rsidP="00943260">
            <w:pPr>
              <w:widowControl w:val="0"/>
              <w:autoSpaceDE w:val="0"/>
              <w:autoSpaceDN w:val="0"/>
              <w:adjustRightInd w:val="0"/>
              <w:rPr>
                <w:color w:val="000000"/>
                <w:sz w:val="24"/>
                <w:szCs w:val="24"/>
              </w:rPr>
            </w:pP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 xml:space="preserve">Стародубов </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Сергей Николаевич</w:t>
            </w:r>
          </w:p>
          <w:p w:rsidR="00264D4D" w:rsidRPr="0020196A" w:rsidRDefault="00264D4D" w:rsidP="00943260">
            <w:pPr>
              <w:widowControl w:val="0"/>
              <w:autoSpaceDE w:val="0"/>
              <w:autoSpaceDN w:val="0"/>
              <w:adjustRightInd w:val="0"/>
              <w:rPr>
                <w:color w:val="000000"/>
                <w:sz w:val="24"/>
                <w:szCs w:val="24"/>
              </w:rPr>
            </w:pP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 xml:space="preserve">Благосклонная </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Екатерина Валерьевна</w:t>
            </w:r>
          </w:p>
          <w:p w:rsidR="00264D4D" w:rsidRPr="0020196A" w:rsidRDefault="00264D4D" w:rsidP="00943260">
            <w:pPr>
              <w:widowControl w:val="0"/>
              <w:autoSpaceDE w:val="0"/>
              <w:autoSpaceDN w:val="0"/>
              <w:adjustRightInd w:val="0"/>
              <w:rPr>
                <w:color w:val="000000"/>
                <w:sz w:val="24"/>
                <w:szCs w:val="24"/>
              </w:rPr>
            </w:pPr>
          </w:p>
          <w:p w:rsidR="00264D4D" w:rsidRPr="0020196A" w:rsidRDefault="00264D4D" w:rsidP="00943260">
            <w:pPr>
              <w:widowControl w:val="0"/>
              <w:autoSpaceDE w:val="0"/>
              <w:autoSpaceDN w:val="0"/>
              <w:adjustRightInd w:val="0"/>
              <w:rPr>
                <w:color w:val="000000"/>
                <w:sz w:val="24"/>
                <w:szCs w:val="24"/>
              </w:rPr>
            </w:pPr>
          </w:p>
          <w:p w:rsidR="00264D4D" w:rsidRPr="0020196A" w:rsidRDefault="00264D4D" w:rsidP="00943260">
            <w:pPr>
              <w:widowControl w:val="0"/>
              <w:autoSpaceDE w:val="0"/>
              <w:autoSpaceDN w:val="0"/>
              <w:adjustRightInd w:val="0"/>
              <w:rPr>
                <w:color w:val="000000"/>
                <w:sz w:val="24"/>
                <w:szCs w:val="24"/>
              </w:rPr>
            </w:pPr>
            <w:proofErr w:type="spellStart"/>
            <w:r w:rsidRPr="0020196A">
              <w:rPr>
                <w:color w:val="000000"/>
                <w:sz w:val="24"/>
                <w:szCs w:val="24"/>
              </w:rPr>
              <w:t>Перевалова</w:t>
            </w:r>
            <w:proofErr w:type="spellEnd"/>
            <w:r w:rsidRPr="0020196A">
              <w:rPr>
                <w:color w:val="000000"/>
                <w:sz w:val="24"/>
                <w:szCs w:val="24"/>
              </w:rPr>
              <w:t xml:space="preserve"> </w:t>
            </w:r>
          </w:p>
          <w:p w:rsidR="00264D4D" w:rsidRDefault="00264D4D" w:rsidP="00943260">
            <w:pPr>
              <w:widowControl w:val="0"/>
              <w:autoSpaceDE w:val="0"/>
              <w:autoSpaceDN w:val="0"/>
              <w:adjustRightInd w:val="0"/>
              <w:rPr>
                <w:color w:val="000000"/>
                <w:sz w:val="24"/>
                <w:szCs w:val="24"/>
              </w:rPr>
            </w:pPr>
            <w:r w:rsidRPr="0020196A">
              <w:rPr>
                <w:color w:val="000000"/>
                <w:sz w:val="24"/>
                <w:szCs w:val="24"/>
              </w:rPr>
              <w:t>Елена Владимировна</w:t>
            </w:r>
          </w:p>
          <w:p w:rsidR="00264D4D" w:rsidRPr="001061AE" w:rsidRDefault="00264D4D" w:rsidP="00943260">
            <w:pPr>
              <w:rPr>
                <w:sz w:val="24"/>
                <w:szCs w:val="24"/>
              </w:rPr>
            </w:pPr>
          </w:p>
          <w:p w:rsidR="00264D4D" w:rsidRDefault="00264D4D" w:rsidP="00943260">
            <w:pPr>
              <w:rPr>
                <w:sz w:val="24"/>
                <w:szCs w:val="24"/>
              </w:rPr>
            </w:pPr>
            <w:proofErr w:type="spellStart"/>
            <w:r>
              <w:rPr>
                <w:sz w:val="24"/>
                <w:szCs w:val="24"/>
              </w:rPr>
              <w:t>Алманова</w:t>
            </w:r>
            <w:proofErr w:type="spellEnd"/>
          </w:p>
          <w:p w:rsidR="00264D4D" w:rsidRDefault="00264D4D" w:rsidP="00943260">
            <w:pPr>
              <w:rPr>
                <w:sz w:val="24"/>
                <w:szCs w:val="24"/>
              </w:rPr>
            </w:pPr>
            <w:r w:rsidRPr="001061AE">
              <w:rPr>
                <w:sz w:val="24"/>
                <w:szCs w:val="24"/>
              </w:rPr>
              <w:t>Анна Геннадьевна</w:t>
            </w:r>
          </w:p>
          <w:p w:rsidR="00264D4D" w:rsidRPr="001061AE" w:rsidRDefault="00264D4D" w:rsidP="00943260">
            <w:pPr>
              <w:rPr>
                <w:sz w:val="24"/>
                <w:szCs w:val="24"/>
              </w:rPr>
            </w:pPr>
            <w:r>
              <w:rPr>
                <w:sz w:val="24"/>
                <w:szCs w:val="24"/>
              </w:rPr>
              <w:t>(по согласованию)</w:t>
            </w:r>
          </w:p>
        </w:tc>
        <w:tc>
          <w:tcPr>
            <w:tcW w:w="993" w:type="dxa"/>
            <w:shd w:val="clear" w:color="auto" w:fill="auto"/>
          </w:tcPr>
          <w:p w:rsidR="00264D4D" w:rsidRPr="0020196A" w:rsidRDefault="00264D4D" w:rsidP="00943260">
            <w:pPr>
              <w:widowControl w:val="0"/>
              <w:autoSpaceDE w:val="0"/>
              <w:autoSpaceDN w:val="0"/>
              <w:adjustRightInd w:val="0"/>
              <w:jc w:val="both"/>
              <w:rPr>
                <w:color w:val="000000"/>
                <w:sz w:val="24"/>
                <w:szCs w:val="24"/>
              </w:rPr>
            </w:pPr>
          </w:p>
        </w:tc>
        <w:tc>
          <w:tcPr>
            <w:tcW w:w="5244" w:type="dxa"/>
            <w:shd w:val="clear" w:color="auto" w:fill="auto"/>
          </w:tcPr>
          <w:p w:rsidR="00264D4D" w:rsidRPr="0020196A" w:rsidRDefault="00264D4D" w:rsidP="00943260">
            <w:pPr>
              <w:widowControl w:val="0"/>
              <w:autoSpaceDE w:val="0"/>
              <w:autoSpaceDN w:val="0"/>
              <w:adjustRightInd w:val="0"/>
              <w:jc w:val="both"/>
              <w:rPr>
                <w:color w:val="000000"/>
                <w:sz w:val="24"/>
                <w:szCs w:val="24"/>
              </w:rPr>
            </w:pPr>
            <w:r w:rsidRPr="0020196A">
              <w:rPr>
                <w:color w:val="000000"/>
                <w:sz w:val="24"/>
                <w:szCs w:val="24"/>
              </w:rPr>
              <w:t>Заместитель Главы администрации</w:t>
            </w:r>
          </w:p>
          <w:p w:rsidR="00264D4D" w:rsidRPr="0020196A" w:rsidRDefault="00264D4D" w:rsidP="00943260">
            <w:pPr>
              <w:widowControl w:val="0"/>
              <w:autoSpaceDE w:val="0"/>
              <w:autoSpaceDN w:val="0"/>
              <w:adjustRightInd w:val="0"/>
              <w:jc w:val="both"/>
              <w:rPr>
                <w:color w:val="000000"/>
                <w:sz w:val="24"/>
                <w:szCs w:val="24"/>
              </w:rPr>
            </w:pPr>
            <w:r w:rsidRPr="0020196A">
              <w:rPr>
                <w:color w:val="000000"/>
                <w:sz w:val="24"/>
                <w:szCs w:val="24"/>
              </w:rPr>
              <w:t>Пушкинского городского округа</w:t>
            </w:r>
          </w:p>
          <w:p w:rsidR="00264D4D" w:rsidRPr="0020196A" w:rsidRDefault="00264D4D" w:rsidP="00943260">
            <w:pPr>
              <w:widowControl w:val="0"/>
              <w:autoSpaceDE w:val="0"/>
              <w:autoSpaceDN w:val="0"/>
              <w:adjustRightInd w:val="0"/>
              <w:jc w:val="both"/>
              <w:rPr>
                <w:color w:val="000000"/>
                <w:sz w:val="24"/>
                <w:szCs w:val="24"/>
              </w:rPr>
            </w:pPr>
          </w:p>
          <w:p w:rsidR="00264D4D" w:rsidRPr="0020196A" w:rsidRDefault="00264D4D" w:rsidP="00943260">
            <w:pPr>
              <w:widowControl w:val="0"/>
              <w:autoSpaceDE w:val="0"/>
              <w:autoSpaceDN w:val="0"/>
              <w:adjustRightInd w:val="0"/>
              <w:jc w:val="both"/>
              <w:rPr>
                <w:color w:val="000000"/>
                <w:sz w:val="24"/>
                <w:szCs w:val="24"/>
              </w:rPr>
            </w:pPr>
            <w:r w:rsidRPr="0020196A">
              <w:rPr>
                <w:color w:val="000000"/>
                <w:sz w:val="24"/>
                <w:szCs w:val="24"/>
              </w:rPr>
              <w:t>Заместитель Главы администрации</w:t>
            </w:r>
          </w:p>
          <w:p w:rsidR="00264D4D" w:rsidRPr="0020196A" w:rsidRDefault="00264D4D" w:rsidP="00943260">
            <w:pPr>
              <w:widowControl w:val="0"/>
              <w:autoSpaceDE w:val="0"/>
              <w:autoSpaceDN w:val="0"/>
              <w:adjustRightInd w:val="0"/>
              <w:jc w:val="both"/>
              <w:rPr>
                <w:color w:val="000000"/>
                <w:sz w:val="24"/>
                <w:szCs w:val="24"/>
              </w:rPr>
            </w:pPr>
            <w:r w:rsidRPr="0020196A">
              <w:rPr>
                <w:color w:val="000000"/>
                <w:sz w:val="24"/>
                <w:szCs w:val="24"/>
              </w:rPr>
              <w:t>Пушкинского городского округа</w:t>
            </w:r>
          </w:p>
          <w:p w:rsidR="00264D4D" w:rsidRPr="0020196A" w:rsidRDefault="00264D4D" w:rsidP="00943260">
            <w:pPr>
              <w:widowControl w:val="0"/>
              <w:autoSpaceDE w:val="0"/>
              <w:autoSpaceDN w:val="0"/>
              <w:adjustRightInd w:val="0"/>
              <w:jc w:val="both"/>
              <w:rPr>
                <w:color w:val="000000"/>
                <w:sz w:val="24"/>
                <w:szCs w:val="24"/>
              </w:rPr>
            </w:pPr>
          </w:p>
          <w:p w:rsidR="00264D4D" w:rsidRPr="0020196A" w:rsidRDefault="00264D4D" w:rsidP="00943260">
            <w:pPr>
              <w:widowControl w:val="0"/>
              <w:autoSpaceDE w:val="0"/>
              <w:autoSpaceDN w:val="0"/>
              <w:adjustRightInd w:val="0"/>
              <w:jc w:val="both"/>
              <w:rPr>
                <w:color w:val="000000"/>
                <w:sz w:val="24"/>
                <w:szCs w:val="24"/>
              </w:rPr>
            </w:pPr>
            <w:r w:rsidRPr="0020196A">
              <w:rPr>
                <w:color w:val="000000"/>
                <w:sz w:val="24"/>
                <w:szCs w:val="24"/>
              </w:rPr>
              <w:t>Заместитель Главы администрации</w:t>
            </w:r>
          </w:p>
          <w:p w:rsidR="00264D4D" w:rsidRPr="0020196A" w:rsidRDefault="00264D4D" w:rsidP="00943260">
            <w:pPr>
              <w:widowControl w:val="0"/>
              <w:autoSpaceDE w:val="0"/>
              <w:autoSpaceDN w:val="0"/>
              <w:adjustRightInd w:val="0"/>
              <w:jc w:val="both"/>
              <w:rPr>
                <w:color w:val="000000"/>
                <w:sz w:val="24"/>
                <w:szCs w:val="24"/>
              </w:rPr>
            </w:pPr>
            <w:r w:rsidRPr="0020196A">
              <w:rPr>
                <w:color w:val="000000"/>
                <w:sz w:val="24"/>
                <w:szCs w:val="24"/>
              </w:rPr>
              <w:t>Пушкинского городского округа</w:t>
            </w:r>
          </w:p>
          <w:p w:rsidR="00264D4D" w:rsidRPr="0020196A" w:rsidRDefault="00264D4D" w:rsidP="00943260">
            <w:pPr>
              <w:widowControl w:val="0"/>
              <w:autoSpaceDE w:val="0"/>
              <w:autoSpaceDN w:val="0"/>
              <w:adjustRightInd w:val="0"/>
              <w:jc w:val="both"/>
              <w:rPr>
                <w:color w:val="000000"/>
                <w:sz w:val="24"/>
                <w:szCs w:val="24"/>
              </w:rPr>
            </w:pP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Начальник Управления инвестиционной политики администрации</w:t>
            </w:r>
          </w:p>
          <w:p w:rsidR="00264D4D" w:rsidRPr="0020196A" w:rsidRDefault="00264D4D" w:rsidP="00943260">
            <w:pPr>
              <w:widowControl w:val="0"/>
              <w:autoSpaceDE w:val="0"/>
              <w:autoSpaceDN w:val="0"/>
              <w:adjustRightInd w:val="0"/>
              <w:rPr>
                <w:color w:val="000000"/>
                <w:sz w:val="24"/>
                <w:szCs w:val="24"/>
              </w:rPr>
            </w:pPr>
            <w:r w:rsidRPr="0020196A">
              <w:rPr>
                <w:color w:val="000000"/>
                <w:sz w:val="24"/>
                <w:szCs w:val="24"/>
              </w:rPr>
              <w:t>Пушкинского городского округа</w:t>
            </w:r>
          </w:p>
          <w:p w:rsidR="00264D4D" w:rsidRPr="0020196A" w:rsidRDefault="00264D4D" w:rsidP="00943260">
            <w:pPr>
              <w:widowControl w:val="0"/>
              <w:autoSpaceDE w:val="0"/>
              <w:autoSpaceDN w:val="0"/>
              <w:adjustRightInd w:val="0"/>
              <w:rPr>
                <w:color w:val="000000"/>
                <w:sz w:val="24"/>
                <w:szCs w:val="24"/>
              </w:rPr>
            </w:pPr>
          </w:p>
          <w:p w:rsidR="00264D4D" w:rsidRDefault="00264D4D" w:rsidP="00943260">
            <w:pPr>
              <w:widowControl w:val="0"/>
              <w:autoSpaceDE w:val="0"/>
              <w:autoSpaceDN w:val="0"/>
              <w:adjustRightInd w:val="0"/>
              <w:rPr>
                <w:color w:val="000000"/>
                <w:sz w:val="24"/>
                <w:szCs w:val="24"/>
              </w:rPr>
            </w:pPr>
            <w:r w:rsidRPr="0020196A">
              <w:rPr>
                <w:color w:val="000000"/>
                <w:sz w:val="24"/>
                <w:szCs w:val="24"/>
              </w:rPr>
              <w:t>Начальник Управления благоустройства и дорожной деятельности</w:t>
            </w:r>
          </w:p>
          <w:p w:rsidR="00264D4D" w:rsidRDefault="00264D4D" w:rsidP="00943260">
            <w:pPr>
              <w:widowControl w:val="0"/>
              <w:autoSpaceDE w:val="0"/>
              <w:autoSpaceDN w:val="0"/>
              <w:adjustRightInd w:val="0"/>
              <w:rPr>
                <w:color w:val="000000"/>
                <w:sz w:val="24"/>
                <w:szCs w:val="24"/>
              </w:rPr>
            </w:pPr>
          </w:p>
          <w:p w:rsidR="00264D4D" w:rsidRPr="0020196A" w:rsidRDefault="00264D4D" w:rsidP="00943260">
            <w:pPr>
              <w:widowControl w:val="0"/>
              <w:autoSpaceDE w:val="0"/>
              <w:autoSpaceDN w:val="0"/>
              <w:adjustRightInd w:val="0"/>
              <w:rPr>
                <w:color w:val="000000"/>
                <w:sz w:val="24"/>
                <w:szCs w:val="24"/>
              </w:rPr>
            </w:pPr>
            <w:r>
              <w:rPr>
                <w:color w:val="000000"/>
                <w:sz w:val="24"/>
                <w:szCs w:val="24"/>
              </w:rPr>
              <w:t xml:space="preserve">Начальник </w:t>
            </w:r>
            <w:r w:rsidRPr="001061AE">
              <w:rPr>
                <w:color w:val="000000"/>
                <w:sz w:val="24"/>
                <w:szCs w:val="24"/>
              </w:rPr>
              <w:t>Сергиево-Посадск</w:t>
            </w:r>
            <w:r>
              <w:rPr>
                <w:color w:val="000000"/>
                <w:sz w:val="24"/>
                <w:szCs w:val="24"/>
              </w:rPr>
              <w:t>ого</w:t>
            </w:r>
            <w:r w:rsidRPr="001061AE">
              <w:rPr>
                <w:color w:val="000000"/>
                <w:sz w:val="24"/>
                <w:szCs w:val="24"/>
              </w:rPr>
              <w:t xml:space="preserve"> межрайонн</w:t>
            </w:r>
            <w:r>
              <w:rPr>
                <w:color w:val="000000"/>
                <w:sz w:val="24"/>
                <w:szCs w:val="24"/>
              </w:rPr>
              <w:t>ого</w:t>
            </w:r>
            <w:r w:rsidRPr="001061AE">
              <w:rPr>
                <w:color w:val="000000"/>
                <w:sz w:val="24"/>
                <w:szCs w:val="24"/>
              </w:rPr>
              <w:t xml:space="preserve"> отдел</w:t>
            </w:r>
            <w:r>
              <w:rPr>
                <w:color w:val="000000"/>
                <w:sz w:val="24"/>
                <w:szCs w:val="24"/>
              </w:rPr>
              <w:t>а</w:t>
            </w:r>
            <w:r w:rsidRPr="001061AE">
              <w:rPr>
                <w:color w:val="000000"/>
                <w:sz w:val="24"/>
                <w:szCs w:val="24"/>
              </w:rPr>
              <w:t xml:space="preserve"> Управления </w:t>
            </w:r>
            <w:proofErr w:type="spellStart"/>
            <w:r w:rsidRPr="001061AE">
              <w:rPr>
                <w:color w:val="000000"/>
                <w:sz w:val="24"/>
                <w:szCs w:val="24"/>
              </w:rPr>
              <w:t>Россельхознадзора</w:t>
            </w:r>
            <w:proofErr w:type="spellEnd"/>
            <w:r w:rsidRPr="001061AE">
              <w:rPr>
                <w:color w:val="000000"/>
                <w:sz w:val="24"/>
                <w:szCs w:val="24"/>
              </w:rPr>
              <w:t xml:space="preserve"> по г. Москва, Московской и Тульской областям</w:t>
            </w:r>
          </w:p>
          <w:p w:rsidR="00264D4D" w:rsidRPr="0020196A" w:rsidRDefault="00264D4D" w:rsidP="00943260">
            <w:pPr>
              <w:widowControl w:val="0"/>
              <w:autoSpaceDE w:val="0"/>
              <w:autoSpaceDN w:val="0"/>
              <w:adjustRightInd w:val="0"/>
              <w:jc w:val="both"/>
              <w:rPr>
                <w:color w:val="000000"/>
                <w:sz w:val="24"/>
                <w:szCs w:val="24"/>
              </w:rPr>
            </w:pPr>
          </w:p>
        </w:tc>
      </w:tr>
    </w:tbl>
    <w:p w:rsidR="00264D4D" w:rsidRPr="008D2916" w:rsidRDefault="00264D4D" w:rsidP="00DD5088">
      <w:pPr>
        <w:ind w:right="-568"/>
        <w:rPr>
          <w:sz w:val="24"/>
          <w:szCs w:val="24"/>
        </w:rPr>
      </w:pPr>
    </w:p>
    <w:sectPr w:rsidR="00264D4D" w:rsidRPr="008D2916" w:rsidSect="00D66660">
      <w:pgSz w:w="11906" w:h="16838" w:code="9"/>
      <w:pgMar w:top="567" w:right="992" w:bottom="709"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EB" w:rsidRDefault="00BE56EB">
      <w:r>
        <w:separator/>
      </w:r>
    </w:p>
  </w:endnote>
  <w:endnote w:type="continuationSeparator" w:id="0">
    <w:p w:rsidR="00BE56EB" w:rsidRDefault="00BE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0" w:rsidRDefault="00943260" w:rsidP="00483FD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43260" w:rsidRDefault="0094326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0" w:rsidRDefault="00943260" w:rsidP="00483FD4">
    <w:pPr>
      <w:pStyle w:val="ab"/>
      <w:framePr w:wrap="around" w:vAnchor="text" w:hAnchor="margin" w:xAlign="right" w:y="1"/>
      <w:rPr>
        <w:rStyle w:val="ac"/>
      </w:rPr>
    </w:pPr>
  </w:p>
  <w:p w:rsidR="00943260" w:rsidRDefault="009432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EB" w:rsidRDefault="00BE56EB">
      <w:r>
        <w:separator/>
      </w:r>
    </w:p>
  </w:footnote>
  <w:footnote w:type="continuationSeparator" w:id="0">
    <w:p w:rsidR="00BE56EB" w:rsidRDefault="00BE5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C8A"/>
    <w:multiLevelType w:val="hybridMultilevel"/>
    <w:tmpl w:val="8E32A75A"/>
    <w:lvl w:ilvl="0" w:tplc="62DE4760">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12DC3283"/>
    <w:multiLevelType w:val="multilevel"/>
    <w:tmpl w:val="0C883F66"/>
    <w:lvl w:ilvl="0">
      <w:start w:val="1"/>
      <w:numFmt w:val="decimal"/>
      <w:lvlText w:val="%1."/>
      <w:lvlJc w:val="left"/>
      <w:pPr>
        <w:ind w:left="1838" w:hanging="420"/>
      </w:pPr>
      <w:rPr>
        <w:spacing w:val="1"/>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B2595"/>
    <w:multiLevelType w:val="multilevel"/>
    <w:tmpl w:val="FF8AFDB8"/>
    <w:lvl w:ilvl="0">
      <w:start w:val="1"/>
      <w:numFmt w:val="bullet"/>
      <w:lvlText w:val=""/>
      <w:lvlJc w:val="left"/>
      <w:pPr>
        <w:ind w:left="1429"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E150D"/>
    <w:multiLevelType w:val="multilevel"/>
    <w:tmpl w:val="730274DC"/>
    <w:lvl w:ilvl="0">
      <w:start w:val="1"/>
      <w:numFmt w:val="decimal"/>
      <w:lvlText w:val="%1."/>
      <w:lvlJc w:val="left"/>
      <w:pPr>
        <w:ind w:left="1130" w:hanging="420"/>
      </w:pPr>
      <w:rPr>
        <w:spacing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B81F63"/>
    <w:multiLevelType w:val="multilevel"/>
    <w:tmpl w:val="B36E1ABE"/>
    <w:lvl w:ilvl="0">
      <w:start w:val="1"/>
      <w:numFmt w:val="decimal"/>
      <w:lvlText w:val="%1."/>
      <w:lvlJc w:val="left"/>
      <w:pPr>
        <w:ind w:left="1129" w:hanging="42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480C5C"/>
    <w:multiLevelType w:val="multilevel"/>
    <w:tmpl w:val="ACC6CB0E"/>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9F54F57"/>
    <w:multiLevelType w:val="hybridMultilevel"/>
    <w:tmpl w:val="3CF855F6"/>
    <w:lvl w:ilvl="0" w:tplc="425AC4F2">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F9030C"/>
    <w:multiLevelType w:val="hybridMultilevel"/>
    <w:tmpl w:val="43C2F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542EED"/>
    <w:multiLevelType w:val="hybridMultilevel"/>
    <w:tmpl w:val="2E34C90A"/>
    <w:lvl w:ilvl="0" w:tplc="5476B6D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3A09C9"/>
    <w:multiLevelType w:val="singleLevel"/>
    <w:tmpl w:val="1486CCD0"/>
    <w:lvl w:ilvl="0">
      <w:start w:val="2"/>
      <w:numFmt w:val="decimal"/>
      <w:lvlText w:val="4.%1."/>
      <w:legacy w:legacy="1" w:legacySpace="0" w:legacyIndent="422"/>
      <w:lvlJc w:val="left"/>
      <w:rPr>
        <w:rFonts w:ascii="Times New Roman" w:hAnsi="Times New Roman" w:cs="Times New Roman" w:hint="default"/>
      </w:rPr>
    </w:lvl>
  </w:abstractNum>
  <w:abstractNum w:abstractNumId="10" w15:restartNumberingAfterBreak="0">
    <w:nsid w:val="46E86DD2"/>
    <w:multiLevelType w:val="hybridMultilevel"/>
    <w:tmpl w:val="4E30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C2F5E"/>
    <w:multiLevelType w:val="multilevel"/>
    <w:tmpl w:val="DB5E282E"/>
    <w:lvl w:ilvl="0">
      <w:start w:val="1"/>
      <w:numFmt w:val="bullet"/>
      <w:lvlText w:val=""/>
      <w:lvlJc w:val="left"/>
      <w:pPr>
        <w:ind w:left="1287"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C5101A"/>
    <w:multiLevelType w:val="hybridMultilevel"/>
    <w:tmpl w:val="C1BE3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0349E3"/>
    <w:multiLevelType w:val="hybridMultilevel"/>
    <w:tmpl w:val="9E78F2CE"/>
    <w:lvl w:ilvl="0" w:tplc="525862CC">
      <w:start w:val="4"/>
      <w:numFmt w:val="decimal"/>
      <w:lvlText w:val="%1."/>
      <w:lvlJc w:val="left"/>
      <w:pPr>
        <w:ind w:left="1968" w:hanging="360"/>
      </w:pPr>
      <w:rPr>
        <w:rFonts w:hint="default"/>
        <w:b w:val="0"/>
      </w:r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14" w15:restartNumberingAfterBreak="0">
    <w:nsid w:val="64BA0726"/>
    <w:multiLevelType w:val="hybridMultilevel"/>
    <w:tmpl w:val="323EEA5A"/>
    <w:lvl w:ilvl="0" w:tplc="75AE21D4">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15:restartNumberingAfterBreak="0">
    <w:nsid w:val="6BFE2F2A"/>
    <w:multiLevelType w:val="hybridMultilevel"/>
    <w:tmpl w:val="A6ACB5B4"/>
    <w:lvl w:ilvl="0" w:tplc="9E583E0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CA9565F"/>
    <w:multiLevelType w:val="hybridMultilevel"/>
    <w:tmpl w:val="52CA6D5E"/>
    <w:lvl w:ilvl="0" w:tplc="2592982C">
      <w:start w:val="1"/>
      <w:numFmt w:val="decimal"/>
      <w:lvlText w:val="%1."/>
      <w:lvlJc w:val="left"/>
      <w:pPr>
        <w:tabs>
          <w:tab w:val="num" w:pos="1632"/>
        </w:tabs>
        <w:ind w:left="1632" w:hanging="1065"/>
      </w:pPr>
      <w:rPr>
        <w:rFonts w:ascii="Times New Roman" w:hAnsi="Times New Roman" w:cs="Times New Roman" w:hint="default"/>
        <w:sz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6E6C0142"/>
    <w:multiLevelType w:val="singleLevel"/>
    <w:tmpl w:val="E90C134A"/>
    <w:lvl w:ilvl="0">
      <w:start w:val="1"/>
      <w:numFmt w:val="decimal"/>
      <w:lvlText w:val="6.1.%1."/>
      <w:legacy w:legacy="1" w:legacySpace="0" w:legacyIndent="576"/>
      <w:lvlJc w:val="left"/>
      <w:rPr>
        <w:rFonts w:ascii="Times New Roman" w:hAnsi="Times New Roman" w:cs="Times New Roman" w:hint="default"/>
      </w:rPr>
    </w:lvl>
  </w:abstractNum>
  <w:abstractNum w:abstractNumId="18" w15:restartNumberingAfterBreak="0">
    <w:nsid w:val="75580095"/>
    <w:multiLevelType w:val="multilevel"/>
    <w:tmpl w:val="1EE223E4"/>
    <w:lvl w:ilvl="0">
      <w:start w:val="1"/>
      <w:numFmt w:val="decimal"/>
      <w:lvlText w:val="%1."/>
      <w:lvlJc w:val="left"/>
      <w:pPr>
        <w:ind w:left="988" w:hanging="42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7"/>
  </w:num>
  <w:num w:numId="4">
    <w:abstractNumId w:val="15"/>
  </w:num>
  <w:num w:numId="5">
    <w:abstractNumId w:val="12"/>
  </w:num>
  <w:num w:numId="6">
    <w:abstractNumId w:val="8"/>
  </w:num>
  <w:num w:numId="7">
    <w:abstractNumId w:val="6"/>
  </w:num>
  <w:num w:numId="8">
    <w:abstractNumId w:val="13"/>
  </w:num>
  <w:num w:numId="9">
    <w:abstractNumId w:val="14"/>
  </w:num>
  <w:num w:numId="10">
    <w:abstractNumId w:val="0"/>
  </w:num>
  <w:num w:numId="11">
    <w:abstractNumId w:val="7"/>
  </w:num>
  <w:num w:numId="12">
    <w:abstractNumId w:val="5"/>
  </w:num>
  <w:num w:numId="13">
    <w:abstractNumId w:val="4"/>
  </w:num>
  <w:num w:numId="14">
    <w:abstractNumId w:val="2"/>
  </w:num>
  <w:num w:numId="15">
    <w:abstractNumId w:val="3"/>
  </w:num>
  <w:num w:numId="16">
    <w:abstractNumId w:val="11"/>
  </w:num>
  <w:num w:numId="17">
    <w:abstractNumId w:val="18"/>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E12"/>
    <w:rsid w:val="000027C9"/>
    <w:rsid w:val="00002873"/>
    <w:rsid w:val="000028AE"/>
    <w:rsid w:val="000102B5"/>
    <w:rsid w:val="00014382"/>
    <w:rsid w:val="000173E4"/>
    <w:rsid w:val="000230B7"/>
    <w:rsid w:val="000247A5"/>
    <w:rsid w:val="00030478"/>
    <w:rsid w:val="00031EEB"/>
    <w:rsid w:val="000324FA"/>
    <w:rsid w:val="00032AFD"/>
    <w:rsid w:val="00035DD6"/>
    <w:rsid w:val="000371D5"/>
    <w:rsid w:val="00040324"/>
    <w:rsid w:val="00042892"/>
    <w:rsid w:val="00042BA2"/>
    <w:rsid w:val="00053DD1"/>
    <w:rsid w:val="00053E56"/>
    <w:rsid w:val="0005411B"/>
    <w:rsid w:val="000571E3"/>
    <w:rsid w:val="000626F2"/>
    <w:rsid w:val="00066A2A"/>
    <w:rsid w:val="00073C35"/>
    <w:rsid w:val="00074DEA"/>
    <w:rsid w:val="000828DE"/>
    <w:rsid w:val="00082F04"/>
    <w:rsid w:val="00086996"/>
    <w:rsid w:val="0009124E"/>
    <w:rsid w:val="00091655"/>
    <w:rsid w:val="00093B04"/>
    <w:rsid w:val="000956A9"/>
    <w:rsid w:val="000A43C4"/>
    <w:rsid w:val="000A7AB8"/>
    <w:rsid w:val="000B4BB1"/>
    <w:rsid w:val="000B4F60"/>
    <w:rsid w:val="000B62FE"/>
    <w:rsid w:val="000B68E8"/>
    <w:rsid w:val="000B6A2A"/>
    <w:rsid w:val="000C0950"/>
    <w:rsid w:val="000C6469"/>
    <w:rsid w:val="000D071D"/>
    <w:rsid w:val="000D10B9"/>
    <w:rsid w:val="000D33A5"/>
    <w:rsid w:val="000D40B1"/>
    <w:rsid w:val="000D66D1"/>
    <w:rsid w:val="000E4A4D"/>
    <w:rsid w:val="000E5B80"/>
    <w:rsid w:val="000E5C65"/>
    <w:rsid w:val="000E618F"/>
    <w:rsid w:val="000E6B4E"/>
    <w:rsid w:val="000E7E11"/>
    <w:rsid w:val="000F1997"/>
    <w:rsid w:val="000F59BF"/>
    <w:rsid w:val="00100BE0"/>
    <w:rsid w:val="001071A1"/>
    <w:rsid w:val="00110C58"/>
    <w:rsid w:val="00114A8D"/>
    <w:rsid w:val="00124C28"/>
    <w:rsid w:val="00132114"/>
    <w:rsid w:val="00132B6E"/>
    <w:rsid w:val="001378C9"/>
    <w:rsid w:val="0014189C"/>
    <w:rsid w:val="00141D8A"/>
    <w:rsid w:val="00144869"/>
    <w:rsid w:val="00144983"/>
    <w:rsid w:val="00146C53"/>
    <w:rsid w:val="00150FA3"/>
    <w:rsid w:val="00151039"/>
    <w:rsid w:val="001513A4"/>
    <w:rsid w:val="00154E03"/>
    <w:rsid w:val="001663BF"/>
    <w:rsid w:val="001675A4"/>
    <w:rsid w:val="001827AB"/>
    <w:rsid w:val="00182832"/>
    <w:rsid w:val="001830AE"/>
    <w:rsid w:val="00183C2B"/>
    <w:rsid w:val="00192116"/>
    <w:rsid w:val="00194391"/>
    <w:rsid w:val="001A07CA"/>
    <w:rsid w:val="001A3638"/>
    <w:rsid w:val="001C0A6A"/>
    <w:rsid w:val="001C492C"/>
    <w:rsid w:val="001C5AEA"/>
    <w:rsid w:val="001C6AD4"/>
    <w:rsid w:val="001D0CBB"/>
    <w:rsid w:val="001D1EA6"/>
    <w:rsid w:val="001E0D91"/>
    <w:rsid w:val="001E2FDA"/>
    <w:rsid w:val="001E4DC0"/>
    <w:rsid w:val="001E6F96"/>
    <w:rsid w:val="001F0C75"/>
    <w:rsid w:val="001F1820"/>
    <w:rsid w:val="001F7F8B"/>
    <w:rsid w:val="00200FC3"/>
    <w:rsid w:val="002011BA"/>
    <w:rsid w:val="0020502B"/>
    <w:rsid w:val="00205B3F"/>
    <w:rsid w:val="002078A3"/>
    <w:rsid w:val="0021182F"/>
    <w:rsid w:val="0021738B"/>
    <w:rsid w:val="00217501"/>
    <w:rsid w:val="002176FE"/>
    <w:rsid w:val="00217BE6"/>
    <w:rsid w:val="00217FCB"/>
    <w:rsid w:val="00221B34"/>
    <w:rsid w:val="00227CA2"/>
    <w:rsid w:val="0023134D"/>
    <w:rsid w:val="002357BC"/>
    <w:rsid w:val="00235E77"/>
    <w:rsid w:val="00236B23"/>
    <w:rsid w:val="002403BD"/>
    <w:rsid w:val="00244E81"/>
    <w:rsid w:val="00245128"/>
    <w:rsid w:val="002500A4"/>
    <w:rsid w:val="0025042D"/>
    <w:rsid w:val="00254B79"/>
    <w:rsid w:val="002565DA"/>
    <w:rsid w:val="0025691E"/>
    <w:rsid w:val="00261EF4"/>
    <w:rsid w:val="00264D4D"/>
    <w:rsid w:val="00265CCC"/>
    <w:rsid w:val="002662AF"/>
    <w:rsid w:val="00271240"/>
    <w:rsid w:val="00271CD9"/>
    <w:rsid w:val="00272C68"/>
    <w:rsid w:val="0028334A"/>
    <w:rsid w:val="002852EA"/>
    <w:rsid w:val="002859AC"/>
    <w:rsid w:val="002859CE"/>
    <w:rsid w:val="00296336"/>
    <w:rsid w:val="002A01E1"/>
    <w:rsid w:val="002A6ECD"/>
    <w:rsid w:val="002B167D"/>
    <w:rsid w:val="002B48F1"/>
    <w:rsid w:val="002C28C0"/>
    <w:rsid w:val="002C37FA"/>
    <w:rsid w:val="002C49E0"/>
    <w:rsid w:val="002D036C"/>
    <w:rsid w:val="002D283F"/>
    <w:rsid w:val="002D2FB3"/>
    <w:rsid w:val="002D56A3"/>
    <w:rsid w:val="002E1220"/>
    <w:rsid w:val="002E6AA5"/>
    <w:rsid w:val="002E6DDC"/>
    <w:rsid w:val="002E7807"/>
    <w:rsid w:val="002F3E40"/>
    <w:rsid w:val="00303B74"/>
    <w:rsid w:val="00304225"/>
    <w:rsid w:val="0031145B"/>
    <w:rsid w:val="00322A60"/>
    <w:rsid w:val="00322A81"/>
    <w:rsid w:val="0032400D"/>
    <w:rsid w:val="0033077E"/>
    <w:rsid w:val="003337E6"/>
    <w:rsid w:val="003410A3"/>
    <w:rsid w:val="00347DAB"/>
    <w:rsid w:val="00353159"/>
    <w:rsid w:val="003564C2"/>
    <w:rsid w:val="00357BD3"/>
    <w:rsid w:val="00360117"/>
    <w:rsid w:val="00363AEE"/>
    <w:rsid w:val="00365855"/>
    <w:rsid w:val="00365DFD"/>
    <w:rsid w:val="00375CEA"/>
    <w:rsid w:val="00375D55"/>
    <w:rsid w:val="00383235"/>
    <w:rsid w:val="003845AA"/>
    <w:rsid w:val="00391C64"/>
    <w:rsid w:val="00394757"/>
    <w:rsid w:val="00396050"/>
    <w:rsid w:val="003A22FF"/>
    <w:rsid w:val="003A43D6"/>
    <w:rsid w:val="003A4B7B"/>
    <w:rsid w:val="003A7AA5"/>
    <w:rsid w:val="003C184F"/>
    <w:rsid w:val="003C4242"/>
    <w:rsid w:val="003D5E4B"/>
    <w:rsid w:val="003D7A5A"/>
    <w:rsid w:val="003E3C96"/>
    <w:rsid w:val="003E6C08"/>
    <w:rsid w:val="003E6EE8"/>
    <w:rsid w:val="003E6F10"/>
    <w:rsid w:val="003E7339"/>
    <w:rsid w:val="003E7DFC"/>
    <w:rsid w:val="003F0B65"/>
    <w:rsid w:val="003F1010"/>
    <w:rsid w:val="003F3A6B"/>
    <w:rsid w:val="003F59C7"/>
    <w:rsid w:val="003F7B51"/>
    <w:rsid w:val="004008AA"/>
    <w:rsid w:val="004019D2"/>
    <w:rsid w:val="004072DB"/>
    <w:rsid w:val="0041029E"/>
    <w:rsid w:val="004130FE"/>
    <w:rsid w:val="004179B2"/>
    <w:rsid w:val="00420F2B"/>
    <w:rsid w:val="00422F98"/>
    <w:rsid w:val="00433878"/>
    <w:rsid w:val="0043761B"/>
    <w:rsid w:val="004467E9"/>
    <w:rsid w:val="00447DB5"/>
    <w:rsid w:val="00451D38"/>
    <w:rsid w:val="00451F5F"/>
    <w:rsid w:val="004545CE"/>
    <w:rsid w:val="00462093"/>
    <w:rsid w:val="00462122"/>
    <w:rsid w:val="00463D13"/>
    <w:rsid w:val="00466E3D"/>
    <w:rsid w:val="00467A6D"/>
    <w:rsid w:val="004714EA"/>
    <w:rsid w:val="0047325F"/>
    <w:rsid w:val="00475D8D"/>
    <w:rsid w:val="00483FD4"/>
    <w:rsid w:val="00486D1E"/>
    <w:rsid w:val="004908F9"/>
    <w:rsid w:val="00490936"/>
    <w:rsid w:val="004910A0"/>
    <w:rsid w:val="004A2F4B"/>
    <w:rsid w:val="004B4494"/>
    <w:rsid w:val="004C0C16"/>
    <w:rsid w:val="004C0C1C"/>
    <w:rsid w:val="004C5EB3"/>
    <w:rsid w:val="004D425E"/>
    <w:rsid w:val="004D4BA9"/>
    <w:rsid w:val="004D5C78"/>
    <w:rsid w:val="004D7FB3"/>
    <w:rsid w:val="004E062D"/>
    <w:rsid w:val="004E1E1D"/>
    <w:rsid w:val="004E4C5D"/>
    <w:rsid w:val="004E669B"/>
    <w:rsid w:val="004F26B5"/>
    <w:rsid w:val="005007E2"/>
    <w:rsid w:val="00503D42"/>
    <w:rsid w:val="0051400E"/>
    <w:rsid w:val="00516252"/>
    <w:rsid w:val="005232CE"/>
    <w:rsid w:val="00523D3B"/>
    <w:rsid w:val="005278AE"/>
    <w:rsid w:val="00530F11"/>
    <w:rsid w:val="005356FD"/>
    <w:rsid w:val="00541FA7"/>
    <w:rsid w:val="00543ED7"/>
    <w:rsid w:val="005447DC"/>
    <w:rsid w:val="00544B34"/>
    <w:rsid w:val="0055095D"/>
    <w:rsid w:val="00553CB1"/>
    <w:rsid w:val="00556AF6"/>
    <w:rsid w:val="005605D8"/>
    <w:rsid w:val="005626A8"/>
    <w:rsid w:val="005628C5"/>
    <w:rsid w:val="00564909"/>
    <w:rsid w:val="0057104F"/>
    <w:rsid w:val="00571C2C"/>
    <w:rsid w:val="0058226A"/>
    <w:rsid w:val="0058533E"/>
    <w:rsid w:val="00587099"/>
    <w:rsid w:val="00587B2B"/>
    <w:rsid w:val="00593E52"/>
    <w:rsid w:val="005A5708"/>
    <w:rsid w:val="005B578A"/>
    <w:rsid w:val="005C1EA4"/>
    <w:rsid w:val="005C302A"/>
    <w:rsid w:val="005C69DD"/>
    <w:rsid w:val="005D2EB6"/>
    <w:rsid w:val="005D3551"/>
    <w:rsid w:val="005E0FD1"/>
    <w:rsid w:val="005E327E"/>
    <w:rsid w:val="005E32B5"/>
    <w:rsid w:val="005E4634"/>
    <w:rsid w:val="005E4A00"/>
    <w:rsid w:val="005E55C6"/>
    <w:rsid w:val="005F2490"/>
    <w:rsid w:val="005F5E9F"/>
    <w:rsid w:val="005F766C"/>
    <w:rsid w:val="006020D6"/>
    <w:rsid w:val="00603DE1"/>
    <w:rsid w:val="00604B2D"/>
    <w:rsid w:val="006054AD"/>
    <w:rsid w:val="00606DEB"/>
    <w:rsid w:val="00610C85"/>
    <w:rsid w:val="0061525C"/>
    <w:rsid w:val="00616491"/>
    <w:rsid w:val="006217F7"/>
    <w:rsid w:val="00630512"/>
    <w:rsid w:val="00631EAB"/>
    <w:rsid w:val="0064247E"/>
    <w:rsid w:val="0064303F"/>
    <w:rsid w:val="006438A7"/>
    <w:rsid w:val="00643F90"/>
    <w:rsid w:val="00650BF4"/>
    <w:rsid w:val="00653EA8"/>
    <w:rsid w:val="00654EF2"/>
    <w:rsid w:val="00654F17"/>
    <w:rsid w:val="00656851"/>
    <w:rsid w:val="00663AE7"/>
    <w:rsid w:val="0066452F"/>
    <w:rsid w:val="00672B71"/>
    <w:rsid w:val="00675C80"/>
    <w:rsid w:val="00677F43"/>
    <w:rsid w:val="0068190C"/>
    <w:rsid w:val="00692930"/>
    <w:rsid w:val="00696BE7"/>
    <w:rsid w:val="00697BD7"/>
    <w:rsid w:val="006A13A9"/>
    <w:rsid w:val="006A42D2"/>
    <w:rsid w:val="006B4BDB"/>
    <w:rsid w:val="006C2CE1"/>
    <w:rsid w:val="006C5687"/>
    <w:rsid w:val="006C65C7"/>
    <w:rsid w:val="006D40A0"/>
    <w:rsid w:val="006D7C8E"/>
    <w:rsid w:val="006E75E8"/>
    <w:rsid w:val="006F256E"/>
    <w:rsid w:val="006F497C"/>
    <w:rsid w:val="00700BCB"/>
    <w:rsid w:val="00703F1C"/>
    <w:rsid w:val="00711993"/>
    <w:rsid w:val="00714F23"/>
    <w:rsid w:val="0072074D"/>
    <w:rsid w:val="007233CB"/>
    <w:rsid w:val="00731540"/>
    <w:rsid w:val="00736EEE"/>
    <w:rsid w:val="00737335"/>
    <w:rsid w:val="007459BD"/>
    <w:rsid w:val="0074736B"/>
    <w:rsid w:val="007478D9"/>
    <w:rsid w:val="0075732A"/>
    <w:rsid w:val="0076211E"/>
    <w:rsid w:val="00770AE7"/>
    <w:rsid w:val="00770C17"/>
    <w:rsid w:val="00775417"/>
    <w:rsid w:val="00776336"/>
    <w:rsid w:val="00776E18"/>
    <w:rsid w:val="007823CD"/>
    <w:rsid w:val="007824D5"/>
    <w:rsid w:val="007831B6"/>
    <w:rsid w:val="00785FDF"/>
    <w:rsid w:val="007903E7"/>
    <w:rsid w:val="00796838"/>
    <w:rsid w:val="007B77E5"/>
    <w:rsid w:val="007C164E"/>
    <w:rsid w:val="007D49D8"/>
    <w:rsid w:val="007F1DF7"/>
    <w:rsid w:val="007F21E5"/>
    <w:rsid w:val="007F7AAE"/>
    <w:rsid w:val="00804CCD"/>
    <w:rsid w:val="00806659"/>
    <w:rsid w:val="00806CF5"/>
    <w:rsid w:val="008115E9"/>
    <w:rsid w:val="00812F90"/>
    <w:rsid w:val="008163A6"/>
    <w:rsid w:val="008168E6"/>
    <w:rsid w:val="00817312"/>
    <w:rsid w:val="00821190"/>
    <w:rsid w:val="0082203B"/>
    <w:rsid w:val="00827291"/>
    <w:rsid w:val="00831EE8"/>
    <w:rsid w:val="00834DAB"/>
    <w:rsid w:val="00835168"/>
    <w:rsid w:val="00837448"/>
    <w:rsid w:val="008436A9"/>
    <w:rsid w:val="0084390B"/>
    <w:rsid w:val="00846A04"/>
    <w:rsid w:val="00847B96"/>
    <w:rsid w:val="00863C75"/>
    <w:rsid w:val="00871B83"/>
    <w:rsid w:val="00871F86"/>
    <w:rsid w:val="00885D0B"/>
    <w:rsid w:val="00886A36"/>
    <w:rsid w:val="0088763F"/>
    <w:rsid w:val="0088774D"/>
    <w:rsid w:val="00891DCD"/>
    <w:rsid w:val="00893E9C"/>
    <w:rsid w:val="00897A3D"/>
    <w:rsid w:val="008A044C"/>
    <w:rsid w:val="008A1232"/>
    <w:rsid w:val="008A1CF9"/>
    <w:rsid w:val="008B3A2E"/>
    <w:rsid w:val="008B6608"/>
    <w:rsid w:val="008C20E1"/>
    <w:rsid w:val="008C743A"/>
    <w:rsid w:val="008C7962"/>
    <w:rsid w:val="008D1A63"/>
    <w:rsid w:val="008D278C"/>
    <w:rsid w:val="008D2916"/>
    <w:rsid w:val="008D7B61"/>
    <w:rsid w:val="008F08F1"/>
    <w:rsid w:val="008F18B8"/>
    <w:rsid w:val="008F3EE8"/>
    <w:rsid w:val="008F50D2"/>
    <w:rsid w:val="009010D5"/>
    <w:rsid w:val="00901F64"/>
    <w:rsid w:val="00902952"/>
    <w:rsid w:val="00903344"/>
    <w:rsid w:val="00903642"/>
    <w:rsid w:val="00911EC6"/>
    <w:rsid w:val="009221CE"/>
    <w:rsid w:val="00922AB1"/>
    <w:rsid w:val="00931123"/>
    <w:rsid w:val="00941EBC"/>
    <w:rsid w:val="00942F67"/>
    <w:rsid w:val="00943260"/>
    <w:rsid w:val="00951A4C"/>
    <w:rsid w:val="009608F1"/>
    <w:rsid w:val="009616E3"/>
    <w:rsid w:val="00962721"/>
    <w:rsid w:val="0096790D"/>
    <w:rsid w:val="009725CA"/>
    <w:rsid w:val="00973C10"/>
    <w:rsid w:val="00975B81"/>
    <w:rsid w:val="00980B3F"/>
    <w:rsid w:val="00981C31"/>
    <w:rsid w:val="00983727"/>
    <w:rsid w:val="009849D6"/>
    <w:rsid w:val="00985868"/>
    <w:rsid w:val="00985E02"/>
    <w:rsid w:val="00991963"/>
    <w:rsid w:val="00994CC6"/>
    <w:rsid w:val="00996292"/>
    <w:rsid w:val="009A019D"/>
    <w:rsid w:val="009A3FDC"/>
    <w:rsid w:val="009A4EBF"/>
    <w:rsid w:val="009A5CB8"/>
    <w:rsid w:val="009B6646"/>
    <w:rsid w:val="009B696D"/>
    <w:rsid w:val="009B6B98"/>
    <w:rsid w:val="009B7391"/>
    <w:rsid w:val="009C5F15"/>
    <w:rsid w:val="009C77F2"/>
    <w:rsid w:val="009D39C5"/>
    <w:rsid w:val="009D530D"/>
    <w:rsid w:val="009D6732"/>
    <w:rsid w:val="009D688E"/>
    <w:rsid w:val="009D7F50"/>
    <w:rsid w:val="009E02C3"/>
    <w:rsid w:val="009E10B2"/>
    <w:rsid w:val="009E1C2C"/>
    <w:rsid w:val="009E4D95"/>
    <w:rsid w:val="009E5F93"/>
    <w:rsid w:val="009F04C3"/>
    <w:rsid w:val="009F125C"/>
    <w:rsid w:val="009F5C9D"/>
    <w:rsid w:val="009F6669"/>
    <w:rsid w:val="00A03879"/>
    <w:rsid w:val="00A046EC"/>
    <w:rsid w:val="00A1015A"/>
    <w:rsid w:val="00A141C5"/>
    <w:rsid w:val="00A15577"/>
    <w:rsid w:val="00A22BB3"/>
    <w:rsid w:val="00A23566"/>
    <w:rsid w:val="00A239F9"/>
    <w:rsid w:val="00A23B51"/>
    <w:rsid w:val="00A2651B"/>
    <w:rsid w:val="00A340E1"/>
    <w:rsid w:val="00A35B32"/>
    <w:rsid w:val="00A40682"/>
    <w:rsid w:val="00A42CE0"/>
    <w:rsid w:val="00A4420E"/>
    <w:rsid w:val="00A44BFD"/>
    <w:rsid w:val="00A51541"/>
    <w:rsid w:val="00A52F5E"/>
    <w:rsid w:val="00A53D44"/>
    <w:rsid w:val="00A55F4E"/>
    <w:rsid w:val="00A64ADA"/>
    <w:rsid w:val="00A7317F"/>
    <w:rsid w:val="00A8177D"/>
    <w:rsid w:val="00A82886"/>
    <w:rsid w:val="00A85934"/>
    <w:rsid w:val="00A85A96"/>
    <w:rsid w:val="00A86E5D"/>
    <w:rsid w:val="00A91194"/>
    <w:rsid w:val="00A91D7E"/>
    <w:rsid w:val="00A92F5C"/>
    <w:rsid w:val="00A976C9"/>
    <w:rsid w:val="00AA11BC"/>
    <w:rsid w:val="00AB0AE1"/>
    <w:rsid w:val="00AB2A19"/>
    <w:rsid w:val="00AB5114"/>
    <w:rsid w:val="00AB5725"/>
    <w:rsid w:val="00AC358C"/>
    <w:rsid w:val="00AC36E6"/>
    <w:rsid w:val="00AC752A"/>
    <w:rsid w:val="00AD5DEF"/>
    <w:rsid w:val="00AE0360"/>
    <w:rsid w:val="00AE09D5"/>
    <w:rsid w:val="00AE246B"/>
    <w:rsid w:val="00AE75D8"/>
    <w:rsid w:val="00AF62B4"/>
    <w:rsid w:val="00AF7785"/>
    <w:rsid w:val="00B017D6"/>
    <w:rsid w:val="00B0478C"/>
    <w:rsid w:val="00B04862"/>
    <w:rsid w:val="00B0505D"/>
    <w:rsid w:val="00B11CD8"/>
    <w:rsid w:val="00B128DA"/>
    <w:rsid w:val="00B12D7A"/>
    <w:rsid w:val="00B1565F"/>
    <w:rsid w:val="00B15D0F"/>
    <w:rsid w:val="00B23996"/>
    <w:rsid w:val="00B24CFB"/>
    <w:rsid w:val="00B324E3"/>
    <w:rsid w:val="00B3467D"/>
    <w:rsid w:val="00B41CB6"/>
    <w:rsid w:val="00B41DE2"/>
    <w:rsid w:val="00B43151"/>
    <w:rsid w:val="00B446EB"/>
    <w:rsid w:val="00B46F4B"/>
    <w:rsid w:val="00B47B65"/>
    <w:rsid w:val="00B53017"/>
    <w:rsid w:val="00B55CC1"/>
    <w:rsid w:val="00B6524D"/>
    <w:rsid w:val="00B66405"/>
    <w:rsid w:val="00B67F81"/>
    <w:rsid w:val="00B762A9"/>
    <w:rsid w:val="00B77715"/>
    <w:rsid w:val="00B811A1"/>
    <w:rsid w:val="00B822F5"/>
    <w:rsid w:val="00B84DD4"/>
    <w:rsid w:val="00B85046"/>
    <w:rsid w:val="00B865E1"/>
    <w:rsid w:val="00B87296"/>
    <w:rsid w:val="00B878D5"/>
    <w:rsid w:val="00BA6CFF"/>
    <w:rsid w:val="00BB1364"/>
    <w:rsid w:val="00BB2B80"/>
    <w:rsid w:val="00BB4D60"/>
    <w:rsid w:val="00BB5210"/>
    <w:rsid w:val="00BB5C5B"/>
    <w:rsid w:val="00BC4153"/>
    <w:rsid w:val="00BC4A5B"/>
    <w:rsid w:val="00BC5BE7"/>
    <w:rsid w:val="00BD232E"/>
    <w:rsid w:val="00BD34FF"/>
    <w:rsid w:val="00BE56EB"/>
    <w:rsid w:val="00BE6DA1"/>
    <w:rsid w:val="00BF5282"/>
    <w:rsid w:val="00BF567D"/>
    <w:rsid w:val="00C0004D"/>
    <w:rsid w:val="00C02368"/>
    <w:rsid w:val="00C053B9"/>
    <w:rsid w:val="00C118F0"/>
    <w:rsid w:val="00C16B36"/>
    <w:rsid w:val="00C17745"/>
    <w:rsid w:val="00C17A18"/>
    <w:rsid w:val="00C20FBB"/>
    <w:rsid w:val="00C221F7"/>
    <w:rsid w:val="00C227D0"/>
    <w:rsid w:val="00C24DD1"/>
    <w:rsid w:val="00C25702"/>
    <w:rsid w:val="00C30405"/>
    <w:rsid w:val="00C309D5"/>
    <w:rsid w:val="00C35DF1"/>
    <w:rsid w:val="00C45A5B"/>
    <w:rsid w:val="00C46A1B"/>
    <w:rsid w:val="00C47527"/>
    <w:rsid w:val="00C47A3F"/>
    <w:rsid w:val="00C52455"/>
    <w:rsid w:val="00C60815"/>
    <w:rsid w:val="00C71EE6"/>
    <w:rsid w:val="00C75D77"/>
    <w:rsid w:val="00C80404"/>
    <w:rsid w:val="00C80EE4"/>
    <w:rsid w:val="00C833B1"/>
    <w:rsid w:val="00C83F3F"/>
    <w:rsid w:val="00C96051"/>
    <w:rsid w:val="00CA1079"/>
    <w:rsid w:val="00CA5962"/>
    <w:rsid w:val="00CA6831"/>
    <w:rsid w:val="00CB0247"/>
    <w:rsid w:val="00CB70E5"/>
    <w:rsid w:val="00CB7F12"/>
    <w:rsid w:val="00CC35FC"/>
    <w:rsid w:val="00CD25F3"/>
    <w:rsid w:val="00CE07EF"/>
    <w:rsid w:val="00CE324C"/>
    <w:rsid w:val="00CF4DBC"/>
    <w:rsid w:val="00CF7203"/>
    <w:rsid w:val="00D02184"/>
    <w:rsid w:val="00D041EA"/>
    <w:rsid w:val="00D11A86"/>
    <w:rsid w:val="00D12065"/>
    <w:rsid w:val="00D12AA9"/>
    <w:rsid w:val="00D20AEF"/>
    <w:rsid w:val="00D40FB8"/>
    <w:rsid w:val="00D45554"/>
    <w:rsid w:val="00D50D64"/>
    <w:rsid w:val="00D62A14"/>
    <w:rsid w:val="00D66660"/>
    <w:rsid w:val="00D70D03"/>
    <w:rsid w:val="00D721B0"/>
    <w:rsid w:val="00D74ECC"/>
    <w:rsid w:val="00D81BD7"/>
    <w:rsid w:val="00D86F22"/>
    <w:rsid w:val="00D874D3"/>
    <w:rsid w:val="00D9331D"/>
    <w:rsid w:val="00D94DCE"/>
    <w:rsid w:val="00D95276"/>
    <w:rsid w:val="00D97229"/>
    <w:rsid w:val="00DA02A5"/>
    <w:rsid w:val="00DA6528"/>
    <w:rsid w:val="00DA669F"/>
    <w:rsid w:val="00DB213F"/>
    <w:rsid w:val="00DC2594"/>
    <w:rsid w:val="00DD0E60"/>
    <w:rsid w:val="00DD2CD2"/>
    <w:rsid w:val="00DD5088"/>
    <w:rsid w:val="00DF3807"/>
    <w:rsid w:val="00E01BEF"/>
    <w:rsid w:val="00E07530"/>
    <w:rsid w:val="00E140EB"/>
    <w:rsid w:val="00E1422F"/>
    <w:rsid w:val="00E14877"/>
    <w:rsid w:val="00E179E7"/>
    <w:rsid w:val="00E257B6"/>
    <w:rsid w:val="00E35352"/>
    <w:rsid w:val="00E40EBD"/>
    <w:rsid w:val="00E4228A"/>
    <w:rsid w:val="00E439AE"/>
    <w:rsid w:val="00E4538C"/>
    <w:rsid w:val="00E45E40"/>
    <w:rsid w:val="00E4788A"/>
    <w:rsid w:val="00E5531B"/>
    <w:rsid w:val="00E55C38"/>
    <w:rsid w:val="00E55D49"/>
    <w:rsid w:val="00E61C34"/>
    <w:rsid w:val="00E633E7"/>
    <w:rsid w:val="00E71EB6"/>
    <w:rsid w:val="00E721F7"/>
    <w:rsid w:val="00E73697"/>
    <w:rsid w:val="00E75B00"/>
    <w:rsid w:val="00E81288"/>
    <w:rsid w:val="00E869FF"/>
    <w:rsid w:val="00E90508"/>
    <w:rsid w:val="00E918A3"/>
    <w:rsid w:val="00E94DDD"/>
    <w:rsid w:val="00EA22D5"/>
    <w:rsid w:val="00EA6B2F"/>
    <w:rsid w:val="00EB478D"/>
    <w:rsid w:val="00EB62C0"/>
    <w:rsid w:val="00EC06E4"/>
    <w:rsid w:val="00ED3D75"/>
    <w:rsid w:val="00ED7304"/>
    <w:rsid w:val="00EE0830"/>
    <w:rsid w:val="00EE4136"/>
    <w:rsid w:val="00EF413C"/>
    <w:rsid w:val="00EF5E10"/>
    <w:rsid w:val="00EF61C5"/>
    <w:rsid w:val="00EF6329"/>
    <w:rsid w:val="00EF760B"/>
    <w:rsid w:val="00F0141B"/>
    <w:rsid w:val="00F05165"/>
    <w:rsid w:val="00F13013"/>
    <w:rsid w:val="00F16A7D"/>
    <w:rsid w:val="00F33102"/>
    <w:rsid w:val="00F4120C"/>
    <w:rsid w:val="00F41DBB"/>
    <w:rsid w:val="00F429E5"/>
    <w:rsid w:val="00F51156"/>
    <w:rsid w:val="00F55BB4"/>
    <w:rsid w:val="00F56E72"/>
    <w:rsid w:val="00F57B5F"/>
    <w:rsid w:val="00F74044"/>
    <w:rsid w:val="00F75089"/>
    <w:rsid w:val="00F80003"/>
    <w:rsid w:val="00F909B1"/>
    <w:rsid w:val="00F93E12"/>
    <w:rsid w:val="00F96C85"/>
    <w:rsid w:val="00F97492"/>
    <w:rsid w:val="00FA20EA"/>
    <w:rsid w:val="00FA2BB8"/>
    <w:rsid w:val="00FA3A04"/>
    <w:rsid w:val="00FA3DE2"/>
    <w:rsid w:val="00FA563B"/>
    <w:rsid w:val="00FA5BC7"/>
    <w:rsid w:val="00FC044B"/>
    <w:rsid w:val="00FC2066"/>
    <w:rsid w:val="00FC62F5"/>
    <w:rsid w:val="00FD23B2"/>
    <w:rsid w:val="00FD40B1"/>
    <w:rsid w:val="00FD5BFA"/>
    <w:rsid w:val="00FE5B51"/>
    <w:rsid w:val="00FF1BE3"/>
    <w:rsid w:val="00FF42D9"/>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4CC516-CE63-466C-8B56-7548E03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D4"/>
  </w:style>
  <w:style w:type="paragraph" w:styleId="1">
    <w:name w:val="heading 1"/>
    <w:basedOn w:val="a"/>
    <w:next w:val="a"/>
    <w:link w:val="10"/>
    <w:qFormat/>
    <w:rsid w:val="00B84DD4"/>
    <w:pPr>
      <w:keepNext/>
      <w:spacing w:line="360" w:lineRule="auto"/>
      <w:jc w:val="center"/>
      <w:outlineLvl w:val="0"/>
    </w:pPr>
    <w:rPr>
      <w:b/>
      <w:sz w:val="40"/>
    </w:rPr>
  </w:style>
  <w:style w:type="paragraph" w:styleId="2">
    <w:name w:val="heading 2"/>
    <w:basedOn w:val="a"/>
    <w:next w:val="a"/>
    <w:qFormat/>
    <w:rsid w:val="00B84DD4"/>
    <w:pPr>
      <w:keepNext/>
      <w:jc w:val="center"/>
      <w:outlineLvl w:val="1"/>
    </w:pPr>
    <w:rPr>
      <w:spacing w:val="-18"/>
      <w:sz w:val="40"/>
    </w:rPr>
  </w:style>
  <w:style w:type="paragraph" w:styleId="3">
    <w:name w:val="heading 3"/>
    <w:basedOn w:val="a"/>
    <w:next w:val="a"/>
    <w:link w:val="30"/>
    <w:uiPriority w:val="9"/>
    <w:semiHidden/>
    <w:unhideWhenUsed/>
    <w:qFormat/>
    <w:rsid w:val="002D036C"/>
    <w:pPr>
      <w:keepNext/>
      <w:spacing w:before="240" w:after="60"/>
      <w:outlineLvl w:val="2"/>
    </w:pPr>
    <w:rPr>
      <w:rFonts w:ascii="Cambria" w:hAnsi="Cambria"/>
      <w:b/>
      <w:bCs/>
      <w:sz w:val="26"/>
      <w:szCs w:val="26"/>
    </w:rPr>
  </w:style>
  <w:style w:type="paragraph" w:styleId="6">
    <w:name w:val="heading 6"/>
    <w:basedOn w:val="a"/>
    <w:next w:val="a"/>
    <w:qFormat/>
    <w:rsid w:val="004072DB"/>
    <w:pPr>
      <w:spacing w:before="240" w:after="60"/>
      <w:outlineLvl w:val="5"/>
    </w:pPr>
    <w:rPr>
      <w:b/>
      <w:bCs/>
      <w:sz w:val="22"/>
      <w:szCs w:val="22"/>
    </w:rPr>
  </w:style>
  <w:style w:type="paragraph" w:styleId="8">
    <w:name w:val="heading 8"/>
    <w:basedOn w:val="a"/>
    <w:next w:val="a"/>
    <w:qFormat/>
    <w:rsid w:val="00F429E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84DD4"/>
    <w:pPr>
      <w:jc w:val="center"/>
    </w:pPr>
    <w:rPr>
      <w:b/>
      <w:spacing w:val="20"/>
      <w:sz w:val="40"/>
    </w:rPr>
  </w:style>
  <w:style w:type="paragraph" w:styleId="a4">
    <w:name w:val="Body Text"/>
    <w:basedOn w:val="a"/>
    <w:rsid w:val="00B84DD4"/>
    <w:rPr>
      <w:b/>
      <w:bCs/>
    </w:rPr>
  </w:style>
  <w:style w:type="paragraph" w:styleId="a5">
    <w:name w:val="Title"/>
    <w:basedOn w:val="a"/>
    <w:link w:val="a6"/>
    <w:qFormat/>
    <w:rsid w:val="00B84DD4"/>
    <w:pPr>
      <w:jc w:val="center"/>
    </w:pPr>
    <w:rPr>
      <w:snapToGrid w:val="0"/>
      <w:sz w:val="24"/>
      <w:lang w:val="en-US"/>
    </w:rPr>
  </w:style>
  <w:style w:type="paragraph" w:customStyle="1" w:styleId="ConsNormal">
    <w:name w:val="ConsNormal"/>
    <w:rsid w:val="00B84DD4"/>
    <w:pPr>
      <w:widowControl w:val="0"/>
      <w:autoSpaceDE w:val="0"/>
      <w:autoSpaceDN w:val="0"/>
      <w:adjustRightInd w:val="0"/>
      <w:ind w:firstLine="720"/>
    </w:pPr>
    <w:rPr>
      <w:rFonts w:ascii="Arial" w:hAnsi="Arial" w:cs="Arial"/>
    </w:rPr>
  </w:style>
  <w:style w:type="paragraph" w:styleId="a7">
    <w:name w:val="Subtitle"/>
    <w:basedOn w:val="a"/>
    <w:qFormat/>
    <w:rsid w:val="00B84DD4"/>
    <w:pPr>
      <w:jc w:val="center"/>
    </w:pPr>
    <w:rPr>
      <w:rFonts w:ascii="Arial Narrow" w:hAnsi="Arial Narrow"/>
      <w:b/>
      <w:sz w:val="28"/>
      <w:szCs w:val="24"/>
    </w:rPr>
  </w:style>
  <w:style w:type="paragraph" w:styleId="20">
    <w:name w:val="Body Text Indent 2"/>
    <w:aliases w:val=" Знак"/>
    <w:basedOn w:val="a"/>
    <w:link w:val="22"/>
    <w:rsid w:val="00B84DD4"/>
    <w:pPr>
      <w:spacing w:after="120" w:line="480" w:lineRule="auto"/>
      <w:ind w:left="283"/>
    </w:pPr>
  </w:style>
  <w:style w:type="paragraph" w:styleId="a8">
    <w:name w:val="Body Text Indent"/>
    <w:basedOn w:val="a"/>
    <w:link w:val="a9"/>
    <w:rsid w:val="00B84DD4"/>
    <w:pPr>
      <w:spacing w:after="120"/>
      <w:ind w:left="283"/>
    </w:pPr>
  </w:style>
  <w:style w:type="paragraph" w:customStyle="1" w:styleId="ConsPlusNormal">
    <w:name w:val="ConsPlusNormal"/>
    <w:rsid w:val="00B84DD4"/>
    <w:pPr>
      <w:widowControl w:val="0"/>
      <w:autoSpaceDE w:val="0"/>
      <w:autoSpaceDN w:val="0"/>
      <w:adjustRightInd w:val="0"/>
      <w:ind w:firstLine="720"/>
    </w:pPr>
    <w:rPr>
      <w:rFonts w:ascii="Arial" w:hAnsi="Arial" w:cs="Arial"/>
    </w:rPr>
  </w:style>
  <w:style w:type="paragraph" w:styleId="aa">
    <w:name w:val="Block Text"/>
    <w:basedOn w:val="a"/>
    <w:rsid w:val="00B84DD4"/>
    <w:pPr>
      <w:ind w:left="-142" w:right="-143"/>
    </w:pPr>
    <w:rPr>
      <w:sz w:val="24"/>
      <w:szCs w:val="24"/>
    </w:rPr>
  </w:style>
  <w:style w:type="paragraph" w:customStyle="1" w:styleId="11">
    <w:name w:val="Обычный1"/>
    <w:rsid w:val="00B84DD4"/>
    <w:pPr>
      <w:widowControl w:val="0"/>
      <w:snapToGrid w:val="0"/>
      <w:spacing w:line="480" w:lineRule="auto"/>
      <w:ind w:firstLine="700"/>
      <w:jc w:val="both"/>
    </w:pPr>
    <w:rPr>
      <w:sz w:val="24"/>
    </w:rPr>
  </w:style>
  <w:style w:type="paragraph" w:customStyle="1" w:styleId="ConsNonformat">
    <w:name w:val="ConsNonformat"/>
    <w:rsid w:val="00B84DD4"/>
    <w:pPr>
      <w:widowControl w:val="0"/>
      <w:autoSpaceDE w:val="0"/>
      <w:autoSpaceDN w:val="0"/>
      <w:adjustRightInd w:val="0"/>
    </w:pPr>
    <w:rPr>
      <w:rFonts w:ascii="Courier New" w:hAnsi="Courier New" w:cs="Courier New"/>
    </w:rPr>
  </w:style>
  <w:style w:type="paragraph" w:styleId="31">
    <w:name w:val="Body Text Indent 3"/>
    <w:basedOn w:val="a"/>
    <w:rsid w:val="00B84DD4"/>
    <w:pPr>
      <w:ind w:firstLine="720"/>
      <w:jc w:val="both"/>
    </w:pPr>
    <w:rPr>
      <w:color w:val="0000FF"/>
      <w:sz w:val="24"/>
    </w:rPr>
  </w:style>
  <w:style w:type="paragraph" w:styleId="23">
    <w:name w:val="Body Text 2"/>
    <w:basedOn w:val="a"/>
    <w:rsid w:val="00C118F0"/>
    <w:pPr>
      <w:spacing w:after="120" w:line="480" w:lineRule="auto"/>
    </w:pPr>
  </w:style>
  <w:style w:type="paragraph" w:styleId="ab">
    <w:name w:val="footer"/>
    <w:basedOn w:val="a"/>
    <w:rsid w:val="00E4788A"/>
    <w:pPr>
      <w:tabs>
        <w:tab w:val="center" w:pos="4677"/>
        <w:tab w:val="right" w:pos="9355"/>
      </w:tabs>
    </w:pPr>
  </w:style>
  <w:style w:type="character" w:styleId="ac">
    <w:name w:val="page number"/>
    <w:basedOn w:val="a0"/>
    <w:rsid w:val="00E4788A"/>
  </w:style>
  <w:style w:type="paragraph" w:customStyle="1" w:styleId="210">
    <w:name w:val="Основной текст с отступом 21"/>
    <w:basedOn w:val="a"/>
    <w:rsid w:val="00E4788A"/>
    <w:pPr>
      <w:widowControl w:val="0"/>
      <w:shd w:val="clear" w:color="auto" w:fill="FFFFFF"/>
      <w:tabs>
        <w:tab w:val="left" w:pos="1159"/>
      </w:tabs>
      <w:spacing w:line="353" w:lineRule="exact"/>
      <w:ind w:left="727"/>
      <w:jc w:val="both"/>
    </w:pPr>
    <w:rPr>
      <w:sz w:val="28"/>
    </w:rPr>
  </w:style>
  <w:style w:type="paragraph" w:customStyle="1" w:styleId="51">
    <w:name w:val="Заголовок 51"/>
    <w:basedOn w:val="a"/>
    <w:next w:val="a"/>
    <w:rsid w:val="00F429E5"/>
    <w:pPr>
      <w:keepNext/>
      <w:widowControl w:val="0"/>
      <w:jc w:val="center"/>
    </w:pPr>
    <w:rPr>
      <w:b/>
      <w:color w:val="000080"/>
      <w:sz w:val="24"/>
    </w:rPr>
  </w:style>
  <w:style w:type="paragraph" w:styleId="ad">
    <w:name w:val="header"/>
    <w:basedOn w:val="a"/>
    <w:rsid w:val="00217FCB"/>
    <w:pPr>
      <w:tabs>
        <w:tab w:val="center" w:pos="4677"/>
        <w:tab w:val="right" w:pos="9355"/>
      </w:tabs>
    </w:pPr>
  </w:style>
  <w:style w:type="character" w:customStyle="1" w:styleId="10">
    <w:name w:val="Заголовок 1 Знак"/>
    <w:link w:val="1"/>
    <w:rsid w:val="00D94DCE"/>
    <w:rPr>
      <w:b/>
      <w:sz w:val="40"/>
    </w:rPr>
  </w:style>
  <w:style w:type="character" w:customStyle="1" w:styleId="a6">
    <w:name w:val="Название Знак"/>
    <w:link w:val="a5"/>
    <w:rsid w:val="00D94DCE"/>
    <w:rPr>
      <w:snapToGrid w:val="0"/>
      <w:sz w:val="24"/>
      <w:lang w:val="en-US"/>
    </w:rPr>
  </w:style>
  <w:style w:type="character" w:customStyle="1" w:styleId="22">
    <w:name w:val="Основной текст с отступом 2 Знак"/>
    <w:aliases w:val=" Знак Знак"/>
    <w:basedOn w:val="a0"/>
    <w:link w:val="20"/>
    <w:rsid w:val="002E7807"/>
  </w:style>
  <w:style w:type="table" w:styleId="ae">
    <w:name w:val="Table Grid"/>
    <w:basedOn w:val="a1"/>
    <w:uiPriority w:val="39"/>
    <w:rsid w:val="00D02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77F43"/>
    <w:rPr>
      <w:rFonts w:ascii="Calibri" w:hAnsi="Calibri"/>
      <w:sz w:val="22"/>
      <w:szCs w:val="22"/>
      <w:lang w:eastAsia="en-US"/>
    </w:rPr>
  </w:style>
  <w:style w:type="character" w:customStyle="1" w:styleId="af0">
    <w:name w:val="Без интервала Знак"/>
    <w:link w:val="af"/>
    <w:uiPriority w:val="1"/>
    <w:rsid w:val="00677F43"/>
    <w:rPr>
      <w:rFonts w:ascii="Calibri" w:hAnsi="Calibri"/>
      <w:sz w:val="22"/>
      <w:szCs w:val="22"/>
      <w:lang w:val="ru-RU" w:eastAsia="en-US" w:bidi="ar-SA"/>
    </w:rPr>
  </w:style>
  <w:style w:type="paragraph" w:styleId="af1">
    <w:name w:val="List Paragraph"/>
    <w:basedOn w:val="a"/>
    <w:uiPriority w:val="34"/>
    <w:qFormat/>
    <w:rsid w:val="000173E4"/>
    <w:pPr>
      <w:widowControl w:val="0"/>
      <w:ind w:left="720"/>
      <w:contextualSpacing/>
    </w:pPr>
    <w:rPr>
      <w:rFonts w:ascii="Courier New" w:eastAsia="Courier New" w:hAnsi="Courier New" w:cs="Courier New"/>
      <w:color w:val="000000"/>
      <w:sz w:val="24"/>
      <w:szCs w:val="24"/>
    </w:rPr>
  </w:style>
  <w:style w:type="character" w:styleId="af2">
    <w:name w:val="Hyperlink"/>
    <w:basedOn w:val="a0"/>
    <w:uiPriority w:val="99"/>
    <w:unhideWhenUsed/>
    <w:rsid w:val="0014189C"/>
    <w:rPr>
      <w:color w:val="0000FF"/>
      <w:u w:val="single"/>
    </w:rPr>
  </w:style>
  <w:style w:type="character" w:styleId="af3">
    <w:name w:val="Strong"/>
    <w:basedOn w:val="a0"/>
    <w:uiPriority w:val="22"/>
    <w:qFormat/>
    <w:rsid w:val="0014189C"/>
    <w:rPr>
      <w:b/>
      <w:bCs/>
    </w:rPr>
  </w:style>
  <w:style w:type="paragraph" w:styleId="af4">
    <w:name w:val="Normal (Web)"/>
    <w:basedOn w:val="a"/>
    <w:uiPriority w:val="99"/>
    <w:unhideWhenUsed/>
    <w:qFormat/>
    <w:rsid w:val="00503D42"/>
    <w:pPr>
      <w:spacing w:before="100" w:beforeAutospacing="1" w:after="100" w:afterAutospacing="1"/>
    </w:pPr>
    <w:rPr>
      <w:sz w:val="24"/>
      <w:szCs w:val="24"/>
    </w:rPr>
  </w:style>
  <w:style w:type="character" w:customStyle="1" w:styleId="a9">
    <w:name w:val="Основной текст с отступом Знак"/>
    <w:basedOn w:val="a0"/>
    <w:link w:val="a8"/>
    <w:rsid w:val="0068190C"/>
  </w:style>
  <w:style w:type="paragraph" w:customStyle="1" w:styleId="12">
    <w:name w:val="Обычный1"/>
    <w:rsid w:val="009E4D95"/>
    <w:pPr>
      <w:widowControl w:val="0"/>
    </w:pPr>
  </w:style>
  <w:style w:type="paragraph" w:customStyle="1" w:styleId="formattext">
    <w:name w:val="formattext"/>
    <w:basedOn w:val="a"/>
    <w:rsid w:val="005232CE"/>
    <w:pPr>
      <w:spacing w:before="100" w:beforeAutospacing="1" w:after="100" w:afterAutospacing="1"/>
    </w:pPr>
    <w:rPr>
      <w:sz w:val="24"/>
      <w:szCs w:val="24"/>
    </w:rPr>
  </w:style>
  <w:style w:type="paragraph" w:customStyle="1" w:styleId="headertext">
    <w:name w:val="headertext"/>
    <w:basedOn w:val="a"/>
    <w:rsid w:val="005232CE"/>
    <w:pPr>
      <w:spacing w:before="100" w:beforeAutospacing="1" w:after="100" w:afterAutospacing="1"/>
    </w:pPr>
    <w:rPr>
      <w:sz w:val="24"/>
      <w:szCs w:val="24"/>
    </w:rPr>
  </w:style>
  <w:style w:type="paragraph" w:customStyle="1" w:styleId="21">
    <w:name w:val="Заголовок 21"/>
    <w:basedOn w:val="a"/>
    <w:next w:val="a4"/>
    <w:qFormat/>
    <w:rsid w:val="002D2FB3"/>
    <w:pPr>
      <w:numPr>
        <w:ilvl w:val="1"/>
        <w:numId w:val="12"/>
      </w:numPr>
      <w:spacing w:before="280" w:after="280"/>
      <w:outlineLvl w:val="1"/>
    </w:pPr>
    <w:rPr>
      <w:b/>
      <w:bCs/>
      <w:sz w:val="36"/>
      <w:szCs w:val="36"/>
      <w:lang w:val="en-US" w:eastAsia="zh-CN"/>
    </w:rPr>
  </w:style>
  <w:style w:type="character" w:customStyle="1" w:styleId="InternetLink">
    <w:name w:val="Internet Link"/>
    <w:rsid w:val="002D2FB3"/>
    <w:rPr>
      <w:strike w:val="0"/>
      <w:dstrike w:val="0"/>
      <w:color w:val="0088CC"/>
      <w:u w:val="none"/>
    </w:rPr>
  </w:style>
  <w:style w:type="character" w:customStyle="1" w:styleId="StrongEmphasis">
    <w:name w:val="Strong Emphasis"/>
    <w:qFormat/>
    <w:rsid w:val="002D2FB3"/>
    <w:rPr>
      <w:b/>
      <w:bCs/>
    </w:rPr>
  </w:style>
  <w:style w:type="paragraph" w:customStyle="1" w:styleId="13">
    <w:name w:val="Основной текст1"/>
    <w:basedOn w:val="a"/>
    <w:qFormat/>
    <w:rsid w:val="002D2FB3"/>
    <w:pPr>
      <w:widowControl w:val="0"/>
      <w:shd w:val="clear" w:color="auto" w:fill="FFFFFF"/>
      <w:spacing w:before="720" w:after="300" w:line="322" w:lineRule="exact"/>
      <w:jc w:val="both"/>
    </w:pPr>
    <w:rPr>
      <w:spacing w:val="1"/>
      <w:lang w:val="en-US" w:eastAsia="zh-CN"/>
    </w:rPr>
  </w:style>
  <w:style w:type="character" w:customStyle="1" w:styleId="30">
    <w:name w:val="Заголовок 3 Знак"/>
    <w:basedOn w:val="a0"/>
    <w:link w:val="3"/>
    <w:uiPriority w:val="9"/>
    <w:semiHidden/>
    <w:rsid w:val="002D036C"/>
    <w:rPr>
      <w:rFonts w:ascii="Cambria" w:eastAsia="Times New Roman" w:hAnsi="Cambria" w:cs="Times New Roman"/>
      <w:b/>
      <w:bCs/>
      <w:sz w:val="26"/>
      <w:szCs w:val="26"/>
    </w:rPr>
  </w:style>
  <w:style w:type="paragraph" w:styleId="af5">
    <w:name w:val="Balloon Text"/>
    <w:basedOn w:val="a"/>
    <w:link w:val="af6"/>
    <w:uiPriority w:val="99"/>
    <w:semiHidden/>
    <w:unhideWhenUsed/>
    <w:rsid w:val="000E7E11"/>
    <w:rPr>
      <w:rFonts w:ascii="Segoe UI" w:hAnsi="Segoe UI" w:cs="Segoe UI"/>
      <w:sz w:val="18"/>
      <w:szCs w:val="18"/>
    </w:rPr>
  </w:style>
  <w:style w:type="character" w:customStyle="1" w:styleId="af6">
    <w:name w:val="Текст выноски Знак"/>
    <w:basedOn w:val="a0"/>
    <w:link w:val="af5"/>
    <w:uiPriority w:val="99"/>
    <w:semiHidden/>
    <w:rsid w:val="000E7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734">
      <w:bodyDiv w:val="1"/>
      <w:marLeft w:val="0"/>
      <w:marRight w:val="0"/>
      <w:marTop w:val="0"/>
      <w:marBottom w:val="0"/>
      <w:divBdr>
        <w:top w:val="none" w:sz="0" w:space="0" w:color="auto"/>
        <w:left w:val="none" w:sz="0" w:space="0" w:color="auto"/>
        <w:bottom w:val="none" w:sz="0" w:space="0" w:color="auto"/>
        <w:right w:val="none" w:sz="0" w:space="0" w:color="auto"/>
      </w:divBdr>
    </w:div>
    <w:div w:id="831991937">
      <w:bodyDiv w:val="1"/>
      <w:marLeft w:val="0"/>
      <w:marRight w:val="0"/>
      <w:marTop w:val="0"/>
      <w:marBottom w:val="0"/>
      <w:divBdr>
        <w:top w:val="none" w:sz="0" w:space="0" w:color="auto"/>
        <w:left w:val="none" w:sz="0" w:space="0" w:color="auto"/>
        <w:bottom w:val="none" w:sz="0" w:space="0" w:color="auto"/>
        <w:right w:val="none" w:sz="0" w:space="0" w:color="auto"/>
      </w:divBdr>
    </w:div>
    <w:div w:id="1069424967">
      <w:bodyDiv w:val="1"/>
      <w:marLeft w:val="0"/>
      <w:marRight w:val="0"/>
      <w:marTop w:val="0"/>
      <w:marBottom w:val="0"/>
      <w:divBdr>
        <w:top w:val="none" w:sz="0" w:space="0" w:color="auto"/>
        <w:left w:val="none" w:sz="0" w:space="0" w:color="auto"/>
        <w:bottom w:val="none" w:sz="0" w:space="0" w:color="auto"/>
        <w:right w:val="none" w:sz="0" w:space="0" w:color="auto"/>
      </w:divBdr>
    </w:div>
    <w:div w:id="1102654279">
      <w:bodyDiv w:val="1"/>
      <w:marLeft w:val="0"/>
      <w:marRight w:val="0"/>
      <w:marTop w:val="0"/>
      <w:marBottom w:val="0"/>
      <w:divBdr>
        <w:top w:val="none" w:sz="0" w:space="0" w:color="auto"/>
        <w:left w:val="none" w:sz="0" w:space="0" w:color="auto"/>
        <w:bottom w:val="none" w:sz="0" w:space="0" w:color="auto"/>
        <w:right w:val="none" w:sz="0" w:space="0" w:color="auto"/>
      </w:divBdr>
    </w:div>
    <w:div w:id="1397824984">
      <w:bodyDiv w:val="1"/>
      <w:marLeft w:val="0"/>
      <w:marRight w:val="0"/>
      <w:marTop w:val="0"/>
      <w:marBottom w:val="0"/>
      <w:divBdr>
        <w:top w:val="none" w:sz="0" w:space="0" w:color="auto"/>
        <w:left w:val="none" w:sz="0" w:space="0" w:color="auto"/>
        <w:bottom w:val="none" w:sz="0" w:space="0" w:color="auto"/>
        <w:right w:val="none" w:sz="0" w:space="0" w:color="auto"/>
      </w:divBdr>
    </w:div>
    <w:div w:id="1954819595">
      <w:bodyDiv w:val="1"/>
      <w:marLeft w:val="0"/>
      <w:marRight w:val="0"/>
      <w:marTop w:val="0"/>
      <w:marBottom w:val="0"/>
      <w:divBdr>
        <w:top w:val="none" w:sz="0" w:space="0" w:color="auto"/>
        <w:left w:val="none" w:sz="0" w:space="0" w:color="auto"/>
        <w:bottom w:val="none" w:sz="0" w:space="0" w:color="auto"/>
        <w:right w:val="none" w:sz="0" w:space="0" w:color="auto"/>
      </w:divBdr>
    </w:div>
    <w:div w:id="21216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pushkin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668E3-BAD6-4F64-A6E4-296FC8A5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5111</Words>
  <Characters>29138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34181</CharactersWithSpaces>
  <SharedDoc>false</SharedDoc>
  <HLinks>
    <vt:vector size="12" baseType="variant">
      <vt:variant>
        <vt:i4>7995504</vt:i4>
      </vt:variant>
      <vt:variant>
        <vt:i4>3</vt:i4>
      </vt:variant>
      <vt:variant>
        <vt:i4>0</vt:i4>
      </vt:variant>
      <vt:variant>
        <vt:i4>5</vt:i4>
      </vt:variant>
      <vt:variant>
        <vt:lpwstr>http://www.adm-pushkino.ru/</vt:lpwstr>
      </vt:variant>
      <vt:variant>
        <vt:lpwstr/>
      </vt:variant>
      <vt:variant>
        <vt:i4>5898315</vt:i4>
      </vt:variant>
      <vt:variant>
        <vt:i4>0</vt:i4>
      </vt:variant>
      <vt:variant>
        <vt:i4>0</vt:i4>
      </vt:variant>
      <vt:variant>
        <vt:i4>5</vt:i4>
      </vt:variant>
      <vt:variant>
        <vt:lpwstr>http://docs.cntd.ru/document/9028718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Н. В. Панфилова</cp:lastModifiedBy>
  <cp:revision>70</cp:revision>
  <cp:lastPrinted>2021-01-28T13:33:00Z</cp:lastPrinted>
  <dcterms:created xsi:type="dcterms:W3CDTF">2020-11-10T08:36:00Z</dcterms:created>
  <dcterms:modified xsi:type="dcterms:W3CDTF">2021-02-04T14:10:00Z</dcterms:modified>
  <dc:description>exif_MSED_11a2012cdaf8cf9b0af7bd936f98c5a6442aad7059b97eadf7b84863c37c5559</dc:description>
</cp:coreProperties>
</file>