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348" w:type="dxa"/>
        <w:tblInd w:w="108" w:type="dxa"/>
        <w:tblLook w:val="04A0"/>
      </w:tblPr>
      <w:tblGrid>
        <w:gridCol w:w="4521"/>
        <w:gridCol w:w="1575"/>
        <w:gridCol w:w="4252"/>
      </w:tblGrid>
      <w:tr w:rsidR="001A0373" w:rsidRPr="00CF1608" w:rsidTr="00171798">
        <w:trPr>
          <w:trHeight w:val="2127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1A0373" w:rsidRPr="00CF1608" w:rsidRDefault="001A0373" w:rsidP="00171798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1A0373" w:rsidRPr="00CF1608" w:rsidRDefault="001A0373" w:rsidP="00171798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336EA" w:rsidRPr="00CF1608" w:rsidRDefault="00C336EA" w:rsidP="00C336EA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Приложение  5 </w:t>
            </w:r>
          </w:p>
          <w:p w:rsidR="00C336EA" w:rsidRPr="00CF1608" w:rsidRDefault="00C336EA" w:rsidP="00C336EA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к постановлению администрации Пушкинского городского округа</w:t>
            </w:r>
          </w:p>
          <w:p w:rsidR="00C336EA" w:rsidRPr="00CF1608" w:rsidRDefault="00C336EA" w:rsidP="00C336EA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Московской области</w:t>
            </w:r>
          </w:p>
          <w:p w:rsidR="001A0373" w:rsidRPr="00CF1608" w:rsidRDefault="001A0373" w:rsidP="00171798">
            <w:pPr>
              <w:spacing w:line="228" w:lineRule="auto"/>
              <w:ind w:left="600"/>
              <w:jc w:val="right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</w:p>
          <w:p w:rsidR="001A0373" w:rsidRPr="00CF1608" w:rsidRDefault="001A0373" w:rsidP="00FB2368">
            <w:pPr>
              <w:spacing w:line="276" w:lineRule="auto"/>
              <w:ind w:left="33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Утвержден</w:t>
            </w:r>
            <w:r w:rsidR="00C336EA" w:rsidRPr="00CF1608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а</w:t>
            </w:r>
          </w:p>
          <w:p w:rsidR="001A0373" w:rsidRPr="00CF1608" w:rsidRDefault="001A0373" w:rsidP="00FB2368">
            <w:pPr>
              <w:spacing w:line="276" w:lineRule="auto"/>
              <w:ind w:left="33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постановлением </w:t>
            </w:r>
            <w:r w:rsidRPr="00CF1608">
              <w:rPr>
                <w:rStyle w:val="ae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администрации 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Пушкинского городского округа Московской области</w:t>
            </w:r>
          </w:p>
          <w:p w:rsidR="001473D3" w:rsidRPr="00877251" w:rsidRDefault="001473D3" w:rsidP="001473D3">
            <w:pPr>
              <w:spacing w:line="276" w:lineRule="auto"/>
              <w:ind w:left="33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Style w:val="af"/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от </w:t>
            </w:r>
            <w:r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12</w:t>
            </w:r>
            <w:r w:rsidRPr="00877251">
              <w:rPr>
                <w:rStyle w:val="af"/>
                <w:rFonts w:hAnsi="Times New Roman" w:cs="Times New Roman"/>
                <w:color w:val="595959" w:themeColor="text1" w:themeTint="A6"/>
                <w:sz w:val="28"/>
                <w:szCs w:val="28"/>
              </w:rPr>
              <w:t>.</w:t>
            </w:r>
            <w:r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02</w:t>
            </w:r>
            <w:r w:rsidRPr="00877251">
              <w:rPr>
                <w:rStyle w:val="af"/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.2021 г. № </w:t>
            </w:r>
            <w:r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144</w:t>
            </w:r>
          </w:p>
          <w:p w:rsidR="001A0373" w:rsidRPr="00CF1608" w:rsidRDefault="001A0373" w:rsidP="00171798">
            <w:pPr>
              <w:pStyle w:val="Style8"/>
              <w:ind w:left="-108" w:hanging="34"/>
              <w:rPr>
                <w:color w:val="595959" w:themeColor="text1" w:themeTint="A6"/>
                <w:sz w:val="28"/>
                <w:szCs w:val="28"/>
              </w:rPr>
            </w:pPr>
          </w:p>
        </w:tc>
      </w:tr>
    </w:tbl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Default="00BF6EE5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47FD9" w:rsidRPr="00CF1608" w:rsidRDefault="00B47FD9" w:rsidP="00BF6EE5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FB2368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>Программа</w:t>
      </w:r>
    </w:p>
    <w:p w:rsidR="00BF6EE5" w:rsidRPr="00CF1608" w:rsidRDefault="00BF6EE5" w:rsidP="00FB2368">
      <w:pPr>
        <w:pStyle w:val="21"/>
        <w:shd w:val="clear" w:color="auto" w:fill="auto"/>
        <w:spacing w:line="240" w:lineRule="auto"/>
        <w:ind w:firstLine="0"/>
        <w:jc w:val="center"/>
        <w:rPr>
          <w:rStyle w:val="2"/>
          <w:b/>
          <w:bCs/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 xml:space="preserve">курсового обучения </w:t>
      </w:r>
      <w:r w:rsidRPr="00CF1608">
        <w:rPr>
          <w:rStyle w:val="2"/>
          <w:b/>
          <w:bCs/>
          <w:color w:val="595959" w:themeColor="text1" w:themeTint="A6"/>
          <w:sz w:val="28"/>
          <w:szCs w:val="28"/>
        </w:rPr>
        <w:t xml:space="preserve">личного состава спасательных служб </w:t>
      </w:r>
    </w:p>
    <w:p w:rsidR="00BF6EE5" w:rsidRPr="00CF1608" w:rsidRDefault="00BF6EE5" w:rsidP="00FB2368">
      <w:pPr>
        <w:pStyle w:val="21"/>
        <w:shd w:val="clear" w:color="auto" w:fill="auto"/>
        <w:spacing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>Пушкинского городского округа Московской области</w:t>
      </w:r>
    </w:p>
    <w:p w:rsidR="00BF6EE5" w:rsidRPr="00CF1608" w:rsidRDefault="00BF6EE5" w:rsidP="00FB2368">
      <w:pPr>
        <w:pStyle w:val="21"/>
        <w:shd w:val="clear" w:color="auto" w:fill="auto"/>
        <w:spacing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>в области гражданской обороны</w:t>
      </w: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C336EA" w:rsidP="00C336EA">
      <w:pPr>
        <w:pStyle w:val="21"/>
        <w:shd w:val="clear" w:color="auto" w:fill="auto"/>
        <w:tabs>
          <w:tab w:val="left" w:pos="5520"/>
        </w:tabs>
        <w:spacing w:line="240" w:lineRule="auto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ab/>
      </w:r>
    </w:p>
    <w:p w:rsidR="00C336EA" w:rsidRPr="00CF1608" w:rsidRDefault="00C336EA" w:rsidP="00C336EA">
      <w:pPr>
        <w:pStyle w:val="21"/>
        <w:shd w:val="clear" w:color="auto" w:fill="auto"/>
        <w:tabs>
          <w:tab w:val="left" w:pos="552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47FD9" w:rsidRDefault="00B47FD9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47FD9" w:rsidRDefault="00B47FD9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47FD9" w:rsidRDefault="00B47FD9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47FD9" w:rsidRDefault="00B47FD9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47FD9" w:rsidRPr="00CF1608" w:rsidRDefault="00B47FD9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BF6EE5" w:rsidRPr="00CF1608" w:rsidRDefault="00BF6EE5" w:rsidP="00BF6EE5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lastRenderedPageBreak/>
        <w:t>СОДЕРЖАНИЕ</w:t>
      </w:r>
    </w:p>
    <w:p w:rsidR="00BF6EE5" w:rsidRPr="00CF1608" w:rsidRDefault="00BF6EE5" w:rsidP="00BF6EE5">
      <w:pPr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1"/>
        <w:gridCol w:w="960"/>
      </w:tblGrid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ПЕРЕЧЕНЬ СОКРАЩЕНИЙ И ОБОЗНАЧЕНИЙ    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  <w:vertAlign w:val="superscript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  <w:vertAlign w:val="superscript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  <w:vertAlign w:val="superscript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 ОБЩИЕ ПОЛОЖЕНИЯ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ЦЕЛЬ И ОСНОВНЫЕ ЗАДАЧИ КУРСОВОГО ОБУЧЕНИЯ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F76FD3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III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ОРГАНИЗАЦИЯ КУРСОВОГО ОБУЧЕНИЯ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FB2368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3.1. Порядок и последовательность проведения курсового обучения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FB2368" w:rsidP="00FB2368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3.2. Руководство курсовым обучением и учет результатов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4552B0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6</w:t>
            </w: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3.3. Мероприятия по обеспечению требований безопасности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FB2368" w:rsidP="00FB2368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IV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ПЛАНИРУЕМЫЕ  РЕЗУЛЬТАТЫ КУРСОВОГО ОБУЧЕНИЯ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171798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800BB8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УЧЕБНО-ТЕМАТИЧЕСКИЙ ПЛАН</w:t>
            </w:r>
            <w:r w:rsidRPr="00CF1608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И СОДЕРЖАНИЕ ТЕМ ЗАНЯТИЙ 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4552B0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8</w:t>
            </w:r>
          </w:p>
        </w:tc>
      </w:tr>
      <w:tr w:rsidR="00800BB8" w:rsidRPr="00CF1608" w:rsidTr="006E5B80">
        <w:trPr>
          <w:trHeight w:val="340"/>
        </w:trPr>
        <w:tc>
          <w:tcPr>
            <w:tcW w:w="8613" w:type="dxa"/>
            <w:vAlign w:val="center"/>
          </w:tcPr>
          <w:p w:rsidR="00800BB8" w:rsidRPr="00CF1608" w:rsidRDefault="00800BB8" w:rsidP="00800BB8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5.1. </w:t>
            </w:r>
            <w:r w:rsidR="006E5B8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 модуля базовой подготовки</w:t>
            </w:r>
          </w:p>
        </w:tc>
        <w:tc>
          <w:tcPr>
            <w:tcW w:w="851" w:type="dxa"/>
          </w:tcPr>
          <w:p w:rsidR="00800BB8" w:rsidRPr="00CF1608" w:rsidRDefault="00800BB8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800BB8" w:rsidRPr="00CF1608" w:rsidRDefault="004552B0" w:rsidP="00171798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8</w:t>
            </w:r>
          </w:p>
        </w:tc>
      </w:tr>
      <w:tr w:rsidR="00800BB8" w:rsidRPr="00CF1608" w:rsidTr="006E5B80">
        <w:trPr>
          <w:trHeight w:val="340"/>
        </w:trPr>
        <w:tc>
          <w:tcPr>
            <w:tcW w:w="8613" w:type="dxa"/>
            <w:vAlign w:val="center"/>
          </w:tcPr>
          <w:p w:rsidR="00800BB8" w:rsidRPr="00CF1608" w:rsidRDefault="00800BB8" w:rsidP="006E5B80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5.2. </w:t>
            </w:r>
            <w:r w:rsidR="006E5B8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Содержание тем занятий 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модуля специальной подготовки</w:t>
            </w:r>
          </w:p>
        </w:tc>
        <w:tc>
          <w:tcPr>
            <w:tcW w:w="851" w:type="dxa"/>
          </w:tcPr>
          <w:p w:rsidR="00800BB8" w:rsidRPr="00CF1608" w:rsidRDefault="00800BB8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800BB8" w:rsidRPr="00CF1608" w:rsidRDefault="00171798" w:rsidP="004552B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1</w:t>
            </w:r>
            <w:r w:rsidR="004552B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0</w:t>
            </w:r>
          </w:p>
        </w:tc>
      </w:tr>
      <w:tr w:rsidR="00BF6EE5" w:rsidRPr="00CF1608" w:rsidTr="006E5B80">
        <w:trPr>
          <w:trHeight w:val="113"/>
        </w:trPr>
        <w:tc>
          <w:tcPr>
            <w:tcW w:w="8613" w:type="dxa"/>
            <w:vAlign w:val="center"/>
          </w:tcPr>
          <w:p w:rsidR="00BF6EE5" w:rsidRPr="00CF1608" w:rsidRDefault="00BF6EE5" w:rsidP="00BF6EE5">
            <w:pPr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16"/>
                <w:szCs w:val="16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BF6EE5" w:rsidP="00800BB8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VI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УЧЕБНО-МАТЕРИАЛЬНАЯ БАЗА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171798" w:rsidP="006E5B8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22</w:t>
            </w:r>
          </w:p>
        </w:tc>
      </w:tr>
      <w:tr w:rsidR="00BF6EE5" w:rsidRPr="00CF1608" w:rsidTr="006E5B80">
        <w:trPr>
          <w:trHeight w:val="454"/>
        </w:trPr>
        <w:tc>
          <w:tcPr>
            <w:tcW w:w="8613" w:type="dxa"/>
            <w:vAlign w:val="center"/>
          </w:tcPr>
          <w:p w:rsidR="00BF6EE5" w:rsidRPr="00CF1608" w:rsidRDefault="00800BB8" w:rsidP="00800BB8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  <w:r w:rsidR="00BF6EE5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.1. </w:t>
            </w:r>
            <w:r w:rsidR="00BF6EE5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Учебные объекты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4552B0" w:rsidP="006E5B8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22</w:t>
            </w: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800BB8" w:rsidP="00800BB8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  <w:r w:rsidR="00BF6EE5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.2. Средства обеспечения учебного процесса в области гражданской обороны и защиты от чрезвычайных ситуаций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6E5B80" w:rsidP="004552B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4552B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3</w:t>
            </w:r>
          </w:p>
        </w:tc>
      </w:tr>
      <w:tr w:rsidR="006E5B80" w:rsidRPr="00CF1608" w:rsidTr="006E5B80">
        <w:trPr>
          <w:trHeight w:val="113"/>
        </w:trPr>
        <w:tc>
          <w:tcPr>
            <w:tcW w:w="8613" w:type="dxa"/>
            <w:vAlign w:val="center"/>
          </w:tcPr>
          <w:p w:rsidR="006E5B80" w:rsidRPr="00CF1608" w:rsidRDefault="006E5B80" w:rsidP="00800BB8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B80" w:rsidRPr="00CF1608" w:rsidRDefault="006E5B80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6E5B80" w:rsidRPr="00CF1608" w:rsidRDefault="006E5B80" w:rsidP="006E5B8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BF6EE5" w:rsidRPr="00CF1608" w:rsidTr="006E5B80">
        <w:trPr>
          <w:trHeight w:val="340"/>
        </w:trPr>
        <w:tc>
          <w:tcPr>
            <w:tcW w:w="8613" w:type="dxa"/>
            <w:vAlign w:val="center"/>
          </w:tcPr>
          <w:p w:rsidR="00BF6EE5" w:rsidRPr="00CF1608" w:rsidRDefault="00800BB8" w:rsidP="006E5B80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Приложение. </w:t>
            </w:r>
            <w:r w:rsidR="006E5B8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</w:t>
            </w: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чебно-тематический план</w:t>
            </w:r>
          </w:p>
        </w:tc>
        <w:tc>
          <w:tcPr>
            <w:tcW w:w="851" w:type="dxa"/>
          </w:tcPr>
          <w:p w:rsidR="00BF6EE5" w:rsidRPr="00CF1608" w:rsidRDefault="00BF6EE5" w:rsidP="00BF6EE5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BF6EE5" w:rsidRPr="00CF1608" w:rsidRDefault="006E5B80" w:rsidP="004552B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4552B0" w:rsidRPr="00CF1608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5</w:t>
            </w:r>
          </w:p>
        </w:tc>
      </w:tr>
    </w:tbl>
    <w:p w:rsidR="00BF6EE5" w:rsidRPr="00CF1608" w:rsidRDefault="00051045" w:rsidP="00BF6EE5">
      <w:pPr>
        <w:rPr>
          <w:color w:val="595959" w:themeColor="text1" w:themeTint="A6"/>
          <w:sz w:val="28"/>
          <w:szCs w:val="28"/>
        </w:rPr>
      </w:pPr>
      <w:r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begin"/>
      </w:r>
      <w:r w:rsidR="00BF6EE5"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instrText xml:space="preserve"> TOC \o "1-5" \h \z </w:instrText>
      </w:r>
      <w:r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separate"/>
      </w:r>
      <w:r w:rsidR="00BF6EE5"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   </w:t>
      </w:r>
    </w:p>
    <w:p w:rsidR="00BF6EE5" w:rsidRPr="00CF1608" w:rsidRDefault="00051045" w:rsidP="00BF6EE5">
      <w:pPr>
        <w:rPr>
          <w:color w:val="595959" w:themeColor="text1" w:themeTint="A6"/>
          <w:sz w:val="28"/>
          <w:szCs w:val="28"/>
          <w:lang w:val="en-US"/>
        </w:rPr>
        <w:sectPr w:rsidR="00BF6EE5" w:rsidRPr="00CF1608" w:rsidSect="006C2745">
          <w:headerReference w:type="even" r:id="rId8"/>
          <w:headerReference w:type="default" r:id="rId9"/>
          <w:footnotePr>
            <w:numRestart w:val="eachPage"/>
          </w:footnotePr>
          <w:type w:val="continuous"/>
          <w:pgSz w:w="11909" w:h="16834" w:code="9"/>
          <w:pgMar w:top="1134" w:right="567" w:bottom="720" w:left="1134" w:header="454" w:footer="454" w:gutter="0"/>
          <w:cols w:space="720"/>
          <w:noEndnote/>
          <w:titlePg/>
          <w:docGrid w:linePitch="360"/>
        </w:sectPr>
      </w:pPr>
      <w:r w:rsidRPr="00CF1608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end"/>
      </w:r>
    </w:p>
    <w:p w:rsidR="0084576F" w:rsidRPr="00CF1608" w:rsidRDefault="005F166E" w:rsidP="00171798">
      <w:pPr>
        <w:pStyle w:val="11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ПЕРЕЧЕНЬ СОКРАЩЕНИЙ И ОБОЗНАЧЕНИЙ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АСДНР</w:t>
      </w:r>
      <w:r w:rsidRPr="00CF1608">
        <w:rPr>
          <w:color w:val="595959" w:themeColor="text1" w:themeTint="A6"/>
        </w:rPr>
        <w:t xml:space="preserve"> - аварийно-спасательные и другие неотложные работы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АХОВ</w:t>
      </w:r>
      <w:r w:rsidRPr="00CF1608">
        <w:rPr>
          <w:color w:val="595959" w:themeColor="text1" w:themeTint="A6"/>
        </w:rPr>
        <w:t xml:space="preserve"> - аварийно химически опасное вещество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 xml:space="preserve">БВ ЗС </w:t>
      </w:r>
      <w:r w:rsidRPr="00CF1608">
        <w:rPr>
          <w:color w:val="595959" w:themeColor="text1" w:themeTint="A6"/>
        </w:rPr>
        <w:t>- быстровозводимые защитные сооружения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ВГК</w:t>
      </w:r>
      <w:r w:rsidRPr="00CF1608">
        <w:rPr>
          <w:color w:val="595959" w:themeColor="text1" w:themeTint="A6"/>
        </w:rPr>
        <w:t xml:space="preserve"> - вспомогательные горноспасательные команды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ГО</w:t>
      </w:r>
      <w:r w:rsidRPr="00CF1608">
        <w:rPr>
          <w:color w:val="595959" w:themeColor="text1" w:themeTint="A6"/>
        </w:rPr>
        <w:t xml:space="preserve"> - гражданская оборона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ДДС</w:t>
      </w:r>
      <w:r w:rsidRPr="00CF1608">
        <w:rPr>
          <w:color w:val="595959" w:themeColor="text1" w:themeTint="A6"/>
        </w:rPr>
        <w:t xml:space="preserve"> - дежурно-диспетчерская служба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ЗНТЧС</w:t>
      </w:r>
      <w:r w:rsidRPr="00CF1608">
        <w:rPr>
          <w:color w:val="595959" w:themeColor="text1" w:themeTint="A6"/>
        </w:rPr>
        <w:t xml:space="preserve"> - защита населения и территорий от чрезвычайных ситуаций 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 xml:space="preserve">КЧС и ОПБ </w:t>
      </w:r>
      <w:r w:rsidRPr="00CF1608">
        <w:rPr>
          <w:color w:val="595959" w:themeColor="text1" w:themeTint="A6"/>
        </w:rPr>
        <w:t xml:space="preserve">- комиссия по предупреждению и ликвидации чрезвычайных ситуаций и обеспечению пожарной безопасности 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 xml:space="preserve">ОГВ </w:t>
      </w:r>
      <w:r w:rsidRPr="00CF1608">
        <w:rPr>
          <w:color w:val="595959" w:themeColor="text1" w:themeTint="A6"/>
        </w:rPr>
        <w:t xml:space="preserve">- органы государственной власти 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 xml:space="preserve">ОИВ </w:t>
      </w:r>
      <w:r w:rsidRPr="00CF1608">
        <w:rPr>
          <w:color w:val="595959" w:themeColor="text1" w:themeTint="A6"/>
        </w:rPr>
        <w:t xml:space="preserve">- органы исполнительной власти 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ОМСУ</w:t>
      </w:r>
      <w:r w:rsidRPr="00CF1608">
        <w:rPr>
          <w:color w:val="595959" w:themeColor="text1" w:themeTint="A6"/>
        </w:rPr>
        <w:t xml:space="preserve"> - органы местного самоуправления 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ПУФ</w:t>
      </w:r>
      <w:r w:rsidRPr="00CF1608">
        <w:rPr>
          <w:color w:val="595959" w:themeColor="text1" w:themeTint="A6"/>
        </w:rPr>
        <w:t xml:space="preserve"> - повышение устойчивости функционирования 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РСЧС</w:t>
      </w:r>
      <w:r w:rsidRPr="00CF1608">
        <w:rPr>
          <w:color w:val="595959" w:themeColor="text1" w:themeTint="A6"/>
        </w:rPr>
        <w:t xml:space="preserve"> - единая государственная система предупреждения и ликвидации чрезвычайных ситуаций</w:t>
      </w:r>
    </w:p>
    <w:p w:rsidR="00800BB8" w:rsidRPr="00CF1608" w:rsidRDefault="00800BB8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МОСЧС</w:t>
      </w:r>
      <w:r w:rsidR="00FB2368" w:rsidRPr="00CF1608">
        <w:rPr>
          <w:color w:val="595959" w:themeColor="text1" w:themeTint="A6"/>
        </w:rPr>
        <w:t xml:space="preserve"> -</w:t>
      </w:r>
      <w:r w:rsidRPr="00CF1608">
        <w:rPr>
          <w:color w:val="595959" w:themeColor="text1" w:themeTint="A6"/>
        </w:rPr>
        <w:t xml:space="preserve"> Московская областная система предупреждения и ликвидации чрезвычайных ситуаций</w:t>
      </w:r>
    </w:p>
    <w:p w:rsidR="00800BB8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НАСФ</w:t>
      </w:r>
      <w:r w:rsidRPr="00CF1608">
        <w:rPr>
          <w:color w:val="595959" w:themeColor="text1" w:themeTint="A6"/>
        </w:rPr>
        <w:t xml:space="preserve"> - нештатные аварийно-спасательные формирования 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НФГО</w:t>
      </w:r>
      <w:r w:rsidRPr="00CF1608">
        <w:rPr>
          <w:color w:val="595959" w:themeColor="text1" w:themeTint="A6"/>
        </w:rPr>
        <w:t xml:space="preserve"> </w:t>
      </w:r>
      <w:r w:rsidR="00FB2368" w:rsidRPr="00CF1608">
        <w:rPr>
          <w:color w:val="595959" w:themeColor="text1" w:themeTint="A6"/>
        </w:rPr>
        <w:t>-</w:t>
      </w:r>
      <w:r w:rsidRPr="00CF1608">
        <w:rPr>
          <w:color w:val="595959" w:themeColor="text1" w:themeTint="A6"/>
        </w:rPr>
        <w:t xml:space="preserve"> нештатные формирования по обеспечению выполнения мероприятий по гражданской обороне</w:t>
      </w:r>
    </w:p>
    <w:p w:rsidR="0084576F" w:rsidRPr="00CF1608" w:rsidRDefault="005F166E" w:rsidP="00FB2368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ЧС</w:t>
      </w:r>
      <w:r w:rsidRPr="00CF1608">
        <w:rPr>
          <w:color w:val="595959" w:themeColor="text1" w:themeTint="A6"/>
        </w:rPr>
        <w:t xml:space="preserve"> </w:t>
      </w:r>
      <w:r w:rsidR="00FB2368" w:rsidRPr="00CF1608">
        <w:rPr>
          <w:color w:val="595959" w:themeColor="text1" w:themeTint="A6"/>
        </w:rPr>
        <w:t>-</w:t>
      </w:r>
      <w:r w:rsidRPr="00CF1608">
        <w:rPr>
          <w:color w:val="595959" w:themeColor="text1" w:themeTint="A6"/>
        </w:rPr>
        <w:t xml:space="preserve"> чрезвычайная ситуация природного и техногенного характера</w:t>
      </w:r>
    </w:p>
    <w:p w:rsidR="0084576F" w:rsidRPr="00CF1608" w:rsidRDefault="00800BB8" w:rsidP="00FB2368">
      <w:pPr>
        <w:pStyle w:val="40"/>
        <w:shd w:val="clear" w:color="auto" w:fill="auto"/>
        <w:tabs>
          <w:tab w:val="left" w:pos="3918"/>
        </w:tabs>
        <w:spacing w:before="100" w:beforeAutospacing="1" w:after="100" w:afterAutospacing="1" w:line="240" w:lineRule="auto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  <w:lang w:val="en-US"/>
        </w:rPr>
        <w:t>I</w:t>
      </w:r>
      <w:r w:rsidRPr="00CF1608">
        <w:rPr>
          <w:color w:val="595959" w:themeColor="text1" w:themeTint="A6"/>
          <w:sz w:val="28"/>
          <w:szCs w:val="28"/>
        </w:rPr>
        <w:t xml:space="preserve">. </w:t>
      </w:r>
      <w:r w:rsidR="005F166E" w:rsidRPr="00CF1608">
        <w:rPr>
          <w:color w:val="595959" w:themeColor="text1" w:themeTint="A6"/>
          <w:sz w:val="28"/>
          <w:szCs w:val="28"/>
        </w:rPr>
        <w:t>ОБЩИЕ ПОЛОЖЕНИЯ</w:t>
      </w:r>
    </w:p>
    <w:p w:rsidR="009F5037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rStyle w:val="1"/>
          <w:rFonts w:eastAsia="Corbel"/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>Программа курсового обучения личного состава спасательных служб</w:t>
      </w:r>
      <w:r w:rsidR="00FB2368" w:rsidRPr="00CF1608">
        <w:rPr>
          <w:color w:val="595959" w:themeColor="text1" w:themeTint="A6"/>
        </w:rPr>
        <w:t xml:space="preserve"> Пушкинского городского округа</w:t>
      </w:r>
      <w:r w:rsidRPr="00CF1608">
        <w:rPr>
          <w:color w:val="595959" w:themeColor="text1" w:themeTint="A6"/>
        </w:rPr>
        <w:t xml:space="preserve"> </w:t>
      </w:r>
      <w:r w:rsidR="004608FA" w:rsidRPr="00CF1608">
        <w:rPr>
          <w:color w:val="595959" w:themeColor="text1" w:themeTint="A6"/>
        </w:rPr>
        <w:t xml:space="preserve">Московской области </w:t>
      </w:r>
      <w:r w:rsidRPr="00CF1608">
        <w:rPr>
          <w:color w:val="595959" w:themeColor="text1" w:themeTint="A6"/>
        </w:rPr>
        <w:t xml:space="preserve">в области гражданской обороны (далее - Программа) разработана </w:t>
      </w:r>
      <w:r w:rsidR="009F5037" w:rsidRPr="00CF1608">
        <w:rPr>
          <w:color w:val="595959" w:themeColor="text1" w:themeTint="A6"/>
        </w:rPr>
        <w:t>в соответствии с требованиями постановлени</w:t>
      </w:r>
      <w:r w:rsidR="00FB2368" w:rsidRPr="00CF1608">
        <w:rPr>
          <w:color w:val="595959" w:themeColor="text1" w:themeTint="A6"/>
        </w:rPr>
        <w:t>я</w:t>
      </w:r>
      <w:r w:rsidR="009F5037" w:rsidRPr="00CF1608">
        <w:rPr>
          <w:color w:val="595959" w:themeColor="text1" w:themeTint="A6"/>
        </w:rPr>
        <w:t xml:space="preserve"> Правительства Российской Федерации от 02.11.2000 № 841</w:t>
      </w:r>
      <w:r w:rsidR="006C2745" w:rsidRPr="00CF1608">
        <w:rPr>
          <w:color w:val="595959" w:themeColor="text1" w:themeTint="A6"/>
        </w:rPr>
        <w:t xml:space="preserve"> </w:t>
      </w:r>
      <w:r w:rsidR="009F5037" w:rsidRPr="00CF1608">
        <w:rPr>
          <w:color w:val="595959" w:themeColor="text1" w:themeTint="A6"/>
        </w:rPr>
        <w:t xml:space="preserve">«Об утверждении Положения о подготовке населения в области гражданской обороны» и </w:t>
      </w:r>
      <w:r w:rsidR="00FB2368" w:rsidRPr="00CF1608">
        <w:rPr>
          <w:color w:val="595959" w:themeColor="text1" w:themeTint="A6"/>
        </w:rPr>
        <w:t xml:space="preserve">постановления Правительства Российской Федерации </w:t>
      </w:r>
      <w:r w:rsidR="009F5037" w:rsidRPr="00CF1608">
        <w:rPr>
          <w:color w:val="595959" w:themeColor="text1" w:themeTint="A6"/>
        </w:rPr>
        <w:t xml:space="preserve">от 26.11.2007 № 804 </w:t>
      </w:r>
      <w:r w:rsidR="00FB2368" w:rsidRPr="00CF1608">
        <w:rPr>
          <w:color w:val="595959" w:themeColor="text1" w:themeTint="A6"/>
        </w:rPr>
        <w:t xml:space="preserve">                      </w:t>
      </w:r>
      <w:r w:rsidR="009F5037" w:rsidRPr="00CF1608">
        <w:rPr>
          <w:color w:val="595959" w:themeColor="text1" w:themeTint="A6"/>
        </w:rPr>
        <w:t xml:space="preserve">«Об утверждении Положения о гражданской обороне в Российской Федерации», </w:t>
      </w:r>
      <w:r w:rsidR="00FB2368" w:rsidRPr="00CF1608">
        <w:rPr>
          <w:color w:val="595959" w:themeColor="text1" w:themeTint="A6"/>
        </w:rPr>
        <w:t xml:space="preserve">                     </w:t>
      </w:r>
      <w:r w:rsidR="009F5037" w:rsidRPr="00CF1608">
        <w:rPr>
          <w:color w:val="595959" w:themeColor="text1" w:themeTint="A6"/>
        </w:rPr>
        <w:t xml:space="preserve">а также </w:t>
      </w:r>
      <w:r w:rsidR="00FB2368" w:rsidRPr="00CF1608">
        <w:rPr>
          <w:color w:val="595959" w:themeColor="text1" w:themeTint="A6"/>
        </w:rPr>
        <w:t>в</w:t>
      </w:r>
      <w:proofErr w:type="gramEnd"/>
      <w:r w:rsidR="00FB2368" w:rsidRPr="00CF1608">
        <w:rPr>
          <w:color w:val="595959" w:themeColor="text1" w:themeTint="A6"/>
        </w:rPr>
        <w:t xml:space="preserve"> </w:t>
      </w:r>
      <w:proofErr w:type="gramStart"/>
      <w:r w:rsidR="00FB2368" w:rsidRPr="00CF1608">
        <w:rPr>
          <w:color w:val="595959" w:themeColor="text1" w:themeTint="A6"/>
        </w:rPr>
        <w:t xml:space="preserve">соответствии с </w:t>
      </w:r>
      <w:r w:rsidR="009F5037" w:rsidRPr="00CF1608">
        <w:rPr>
          <w:color w:val="595959" w:themeColor="text1" w:themeTint="A6"/>
        </w:rPr>
        <w:t>приказ</w:t>
      </w:r>
      <w:r w:rsidR="00FB2368" w:rsidRPr="00CF1608">
        <w:rPr>
          <w:color w:val="595959" w:themeColor="text1" w:themeTint="A6"/>
        </w:rPr>
        <w:t>ом</w:t>
      </w:r>
      <w:r w:rsidR="009F5037" w:rsidRPr="00CF1608">
        <w:rPr>
          <w:color w:val="595959" w:themeColor="text1" w:themeTint="A6"/>
        </w:rPr>
        <w:t xml:space="preserve"> МЧС России от 14.11.2008 № 687 </w:t>
      </w:r>
      <w:r w:rsidR="00FB2368" w:rsidRPr="00CF1608">
        <w:rPr>
          <w:color w:val="595959" w:themeColor="text1" w:themeTint="A6"/>
        </w:rPr>
        <w:t xml:space="preserve">                                     </w:t>
      </w:r>
      <w:r w:rsidR="009F5037" w:rsidRPr="00CF1608">
        <w:rPr>
          <w:color w:val="595959" w:themeColor="text1" w:themeTint="A6"/>
        </w:rPr>
        <w:t xml:space="preserve">«Об утверждении Положения об организации и ведении гражданской обороны в муниципальных образованиях и организациях», </w:t>
      </w:r>
      <w:r w:rsidRPr="00CF1608">
        <w:rPr>
          <w:color w:val="595959" w:themeColor="text1" w:themeTint="A6"/>
        </w:rPr>
        <w:t xml:space="preserve">на </w:t>
      </w:r>
      <w:r w:rsidR="00AA7694" w:rsidRPr="00CF1608">
        <w:rPr>
          <w:rStyle w:val="FontStyle48"/>
          <w:color w:val="595959" w:themeColor="text1" w:themeTint="A6"/>
          <w:sz w:val="28"/>
          <w:szCs w:val="28"/>
        </w:rPr>
        <w:t xml:space="preserve">основе Примерной программы </w:t>
      </w:r>
      <w:r w:rsidR="00AA7694" w:rsidRPr="00CF1608">
        <w:rPr>
          <w:color w:val="595959" w:themeColor="text1" w:themeTint="A6"/>
        </w:rPr>
        <w:t xml:space="preserve">курсового </w:t>
      </w:r>
      <w:r w:rsidR="00AA7694" w:rsidRPr="00CF1608">
        <w:rPr>
          <w:rStyle w:val="2"/>
          <w:b w:val="0"/>
          <w:bCs w:val="0"/>
          <w:color w:val="595959" w:themeColor="text1" w:themeTint="A6"/>
          <w:sz w:val="28"/>
          <w:szCs w:val="28"/>
        </w:rPr>
        <w:t xml:space="preserve">личного состава спасательных служб </w:t>
      </w:r>
      <w:r w:rsidR="00AA7694" w:rsidRPr="00CF1608">
        <w:rPr>
          <w:color w:val="595959" w:themeColor="text1" w:themeTint="A6"/>
        </w:rPr>
        <w:t xml:space="preserve">в области гражданской обороны, утвержденной  заместителем Министра Российской Федерации по делам гражданской обороны, чрезвычайным ситуациям и ликвидации последствий стихийных бедствий П.Ф. </w:t>
      </w:r>
      <w:proofErr w:type="spellStart"/>
      <w:r w:rsidR="00AA7694" w:rsidRPr="00CF1608">
        <w:rPr>
          <w:color w:val="595959" w:themeColor="text1" w:themeTint="A6"/>
        </w:rPr>
        <w:t>Барышевым</w:t>
      </w:r>
      <w:proofErr w:type="spellEnd"/>
      <w:r w:rsidR="00AA7694" w:rsidRPr="00CF1608">
        <w:rPr>
          <w:color w:val="595959" w:themeColor="text1" w:themeTint="A6"/>
        </w:rPr>
        <w:t xml:space="preserve"> (от </w:t>
      </w:r>
      <w:r w:rsidR="00AA7694" w:rsidRPr="00CF1608">
        <w:rPr>
          <w:rStyle w:val="1"/>
          <w:rFonts w:eastAsia="Corbel"/>
          <w:color w:val="595959" w:themeColor="text1" w:themeTint="A6"/>
        </w:rPr>
        <w:t>20.11.2020</w:t>
      </w:r>
      <w:r w:rsidR="006C2745" w:rsidRPr="00CF1608">
        <w:rPr>
          <w:rStyle w:val="1"/>
          <w:rFonts w:eastAsia="Corbel"/>
          <w:color w:val="595959" w:themeColor="text1" w:themeTint="A6"/>
        </w:rPr>
        <w:t xml:space="preserve"> </w:t>
      </w:r>
      <w:r w:rsidR="00AA7694" w:rsidRPr="00CF1608">
        <w:rPr>
          <w:rStyle w:val="1"/>
          <w:rFonts w:eastAsia="Corbel"/>
          <w:color w:val="595959" w:themeColor="text1" w:themeTint="A6"/>
        </w:rPr>
        <w:t>№ 2-4-71-2</w:t>
      </w:r>
      <w:r w:rsidR="00784846" w:rsidRPr="00CF1608">
        <w:rPr>
          <w:rStyle w:val="1"/>
          <w:rFonts w:eastAsia="Corbel"/>
          <w:color w:val="595959" w:themeColor="text1" w:themeTint="A6"/>
        </w:rPr>
        <w:t>5</w:t>
      </w:r>
      <w:r w:rsidR="00AA7694" w:rsidRPr="00CF1608">
        <w:rPr>
          <w:rStyle w:val="1"/>
          <w:rFonts w:eastAsia="Corbel"/>
          <w:color w:val="595959" w:themeColor="text1" w:themeTint="A6"/>
        </w:rPr>
        <w:t>-11)</w:t>
      </w:r>
      <w:r w:rsidR="00AA7694" w:rsidRPr="00CF1608">
        <w:rPr>
          <w:color w:val="595959" w:themeColor="text1" w:themeTint="A6"/>
        </w:rPr>
        <w:t xml:space="preserve">, </w:t>
      </w:r>
      <w:r w:rsidRPr="00CF1608">
        <w:rPr>
          <w:color w:val="595959" w:themeColor="text1" w:themeTint="A6"/>
        </w:rPr>
        <w:t>в рамках</w:t>
      </w:r>
      <w:r w:rsidR="00AA7694" w:rsidRPr="00CF1608">
        <w:rPr>
          <w:color w:val="595959" w:themeColor="text1" w:themeTint="A6"/>
        </w:rPr>
        <w:t xml:space="preserve"> организации</w:t>
      </w:r>
      <w:proofErr w:type="gramEnd"/>
      <w:r w:rsidR="00AA7694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обучени</w:t>
      </w:r>
      <w:r w:rsidR="00AA7694" w:rsidRPr="00CF1608">
        <w:rPr>
          <w:color w:val="595959" w:themeColor="text1" w:themeTint="A6"/>
        </w:rPr>
        <w:t>я</w:t>
      </w:r>
      <w:r w:rsidRPr="00CF1608">
        <w:rPr>
          <w:color w:val="595959" w:themeColor="text1" w:themeTint="A6"/>
        </w:rPr>
        <w:t xml:space="preserve"> </w:t>
      </w:r>
      <w:r w:rsidR="009F5037" w:rsidRPr="00CF1608">
        <w:rPr>
          <w:color w:val="595959" w:themeColor="text1" w:themeTint="A6"/>
        </w:rPr>
        <w:t xml:space="preserve">личного состава спасательных служб </w:t>
      </w:r>
      <w:r w:rsidR="00FB2368" w:rsidRPr="00CF1608">
        <w:rPr>
          <w:color w:val="595959" w:themeColor="text1" w:themeTint="A6"/>
        </w:rPr>
        <w:t xml:space="preserve">Пушкинского городского округа </w:t>
      </w:r>
      <w:r w:rsidRPr="00CF1608">
        <w:rPr>
          <w:color w:val="595959" w:themeColor="text1" w:themeTint="A6"/>
        </w:rPr>
        <w:t>в области ГО и ЗНТЧС</w:t>
      </w:r>
      <w:r w:rsidR="00AA7694" w:rsidRPr="00CF1608">
        <w:rPr>
          <w:color w:val="595959" w:themeColor="text1" w:themeTint="A6"/>
        </w:rPr>
        <w:t>.</w:t>
      </w:r>
      <w:r w:rsidR="009F5037" w:rsidRPr="00CF1608">
        <w:rPr>
          <w:rStyle w:val="1"/>
          <w:rFonts w:eastAsia="Corbel"/>
          <w:color w:val="595959" w:themeColor="text1" w:themeTint="A6"/>
        </w:rPr>
        <w:t xml:space="preserve"> 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 xml:space="preserve">Программа предназначена для руководителей спасательных служб всех уровней, создаваемых </w:t>
      </w:r>
      <w:r w:rsidR="009F5037" w:rsidRPr="00CF1608">
        <w:rPr>
          <w:color w:val="595959" w:themeColor="text1" w:themeTint="A6"/>
        </w:rPr>
        <w:t xml:space="preserve">в Пушкинском городском округе </w:t>
      </w:r>
      <w:r w:rsidRPr="00CF1608">
        <w:rPr>
          <w:color w:val="595959" w:themeColor="text1" w:themeTint="A6"/>
        </w:rPr>
        <w:t>в соответствии с нормативными правовыми актами Российской Федерации, в качестве методической основы при разработке программ курсового обучения личного состава спасательных служб по месту работы, в соответствии с подпунктом «г» п</w:t>
      </w:r>
      <w:r w:rsidR="00AA7694" w:rsidRPr="00CF1608">
        <w:rPr>
          <w:color w:val="595959" w:themeColor="text1" w:themeTint="A6"/>
        </w:rPr>
        <w:t>.</w:t>
      </w:r>
      <w:r w:rsidRPr="00CF1608">
        <w:rPr>
          <w:color w:val="595959" w:themeColor="text1" w:themeTint="A6"/>
        </w:rPr>
        <w:t xml:space="preserve"> 5 Положения о подготовке населения в области гражданской обороны, утвержденного постановлением Правительства Российской Федерации от </w:t>
      </w:r>
      <w:r w:rsidR="00AA7694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2</w:t>
      </w:r>
      <w:r w:rsidR="00AA7694" w:rsidRPr="00CF1608">
        <w:rPr>
          <w:color w:val="595959" w:themeColor="text1" w:themeTint="A6"/>
        </w:rPr>
        <w:t>.11.</w:t>
      </w:r>
      <w:r w:rsidRPr="00CF1608">
        <w:rPr>
          <w:color w:val="595959" w:themeColor="text1" w:themeTint="A6"/>
        </w:rPr>
        <w:t>2000</w:t>
      </w:r>
      <w:r w:rsidR="00AA7694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№ 841.</w:t>
      </w:r>
      <w:proofErr w:type="gramEnd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Программа раскрывает организацию и порядок проведения курсового обучения, рекомендуемые результаты обучения.</w:t>
      </w:r>
    </w:p>
    <w:p w:rsidR="0084576F" w:rsidRPr="00CF1608" w:rsidRDefault="00AA7694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</w:t>
      </w:r>
      <w:r w:rsidR="005F166E" w:rsidRPr="00CF1608">
        <w:rPr>
          <w:color w:val="595959" w:themeColor="text1" w:themeTint="A6"/>
        </w:rPr>
        <w:t xml:space="preserve"> Программе отража</w:t>
      </w:r>
      <w:r w:rsidRPr="00CF1608">
        <w:rPr>
          <w:color w:val="595959" w:themeColor="text1" w:themeTint="A6"/>
        </w:rPr>
        <w:t>ется</w:t>
      </w:r>
      <w:r w:rsidR="005F166E" w:rsidRPr="00CF1608">
        <w:rPr>
          <w:color w:val="595959" w:themeColor="text1" w:themeTint="A6"/>
        </w:rPr>
        <w:t xml:space="preserve"> описание знаний, умений, навыков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</w:t>
      </w:r>
      <w:r w:rsidR="00317813" w:rsidRPr="00CF1608">
        <w:rPr>
          <w:color w:val="595959" w:themeColor="text1" w:themeTint="A6"/>
        </w:rPr>
        <w:t>рмы и методы проведения занятий.</w:t>
      </w:r>
    </w:p>
    <w:p w:rsidR="0084576F" w:rsidRPr="00CF1608" w:rsidRDefault="00AA7694" w:rsidP="00FB2368">
      <w:pPr>
        <w:pStyle w:val="21"/>
        <w:shd w:val="clear" w:color="auto" w:fill="auto"/>
        <w:tabs>
          <w:tab w:val="left" w:pos="4096"/>
        </w:tabs>
        <w:spacing w:before="100" w:beforeAutospacing="1" w:after="100" w:afterAutospacing="1"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  <w:lang w:val="en-US"/>
        </w:rPr>
        <w:t>II</w:t>
      </w:r>
      <w:r w:rsidRPr="00CF1608">
        <w:rPr>
          <w:color w:val="595959" w:themeColor="text1" w:themeTint="A6"/>
          <w:sz w:val="28"/>
          <w:szCs w:val="28"/>
        </w:rPr>
        <w:t xml:space="preserve">. </w:t>
      </w:r>
      <w:r w:rsidR="005F166E" w:rsidRPr="00CF1608">
        <w:rPr>
          <w:color w:val="595959" w:themeColor="text1" w:themeTint="A6"/>
          <w:sz w:val="28"/>
          <w:szCs w:val="28"/>
        </w:rPr>
        <w:t>ЦЕЛЬ И ОСНОВНЫЕ ЗАДАЧИ КУРСОВОГО ОБУЧЕНИЯ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 xml:space="preserve">Целью курсового обучения </w:t>
      </w:r>
      <w:r w:rsidR="00317813" w:rsidRPr="00CF1608">
        <w:rPr>
          <w:color w:val="595959" w:themeColor="text1" w:themeTint="A6"/>
        </w:rPr>
        <w:t xml:space="preserve">по Программе </w:t>
      </w:r>
      <w:r w:rsidRPr="00CF1608">
        <w:rPr>
          <w:color w:val="595959" w:themeColor="text1" w:themeTint="A6"/>
        </w:rPr>
        <w:t>является передача обучаемым знаний и навыков по умелым, слаженным и наиболее эффективным приемам и способам коллективных действий при приведении спасательной службы в готовность, участии в обеспечении выполнения мероприятий по ГО и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ЧС.</w:t>
      </w:r>
      <w:proofErr w:type="gramEnd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Основными задачами курсового обучения являются:</w:t>
      </w:r>
    </w:p>
    <w:p w:rsidR="0084576F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уяснение личным составом спасательных служб предназначения службы и решаемых ею задач с учетом возможной обстановки, возникающей при военных конфликтах или вследствие этих конфликтов, а также при ЧС;</w:t>
      </w:r>
    </w:p>
    <w:p w:rsidR="0084576F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обучение личного состава спасательных служб действиям при приведении в готовность, выдвижение в район сбора и подготовки к выполнению задач по предназначению;</w:t>
      </w:r>
    </w:p>
    <w:p w:rsidR="0084576F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личного состава к выполнению своих обязанностей, в соответствии с положением о спасательной службе;</w:t>
      </w:r>
    </w:p>
    <w:p w:rsidR="0084576F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совершенствование навыков коллективных действий при выполнении задач в соответствии с предназначением спасательных служб;</w:t>
      </w:r>
    </w:p>
    <w:p w:rsidR="0084576F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отработка приемов и способов выполнения задач в условиях загрязнения (заражения) местности радиоактивными, отравляющими веществами и АХОВ;</w:t>
      </w:r>
    </w:p>
    <w:p w:rsidR="00317813" w:rsidRPr="00CF1608" w:rsidRDefault="005F166E" w:rsidP="006C2745">
      <w:pPr>
        <w:pStyle w:val="31"/>
        <w:numPr>
          <w:ilvl w:val="0"/>
          <w:numId w:val="6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соблюдение мер безопасности при использовании техники, оборудования, снаряжения и инструментов, находящихся на оснащении спасательных служб. </w:t>
      </w:r>
    </w:p>
    <w:p w:rsidR="00317813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Основными принципами курсового обучения являются: 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обучать личный состав знаниям и навыкам, необходимым для выполнения конкретных функциональных обязанностей;</w:t>
      </w:r>
    </w:p>
    <w:p w:rsidR="004608FA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наглядность и максимальное приближение к реальной обстановке; 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каждый руководитель (командир) спасательной службы обучает своих подчиненных;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умелое сочетание различных форм и методов обучения;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системность и методическая последовательность обучения («</w:t>
      </w:r>
      <w:proofErr w:type="gramStart"/>
      <w:r w:rsidRPr="00CF1608">
        <w:rPr>
          <w:color w:val="595959" w:themeColor="text1" w:themeTint="A6"/>
        </w:rPr>
        <w:t>от</w:t>
      </w:r>
      <w:proofErr w:type="gramEnd"/>
      <w:r w:rsidRPr="00CF1608">
        <w:rPr>
          <w:color w:val="595959" w:themeColor="text1" w:themeTint="A6"/>
        </w:rPr>
        <w:t xml:space="preserve"> простого к сложному, от известного к неизвестному»);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коллективный и индивидуальный подход в обучении; сознательность и активность обучения;</w:t>
      </w:r>
    </w:p>
    <w:p w:rsidR="0084576F" w:rsidRPr="00CF1608" w:rsidRDefault="005F166E" w:rsidP="006C2745">
      <w:pPr>
        <w:pStyle w:val="31"/>
        <w:numPr>
          <w:ilvl w:val="0"/>
          <w:numId w:val="6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доступность обучения.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По характеру учебной деятельности занятия, проводимые в ходе курсового обучения, подразделяются </w:t>
      </w:r>
      <w:proofErr w:type="gramStart"/>
      <w:r w:rsidRPr="00CF1608">
        <w:rPr>
          <w:color w:val="595959" w:themeColor="text1" w:themeTint="A6"/>
        </w:rPr>
        <w:t>на</w:t>
      </w:r>
      <w:proofErr w:type="gramEnd"/>
      <w:r w:rsidRPr="00CF1608">
        <w:rPr>
          <w:color w:val="595959" w:themeColor="text1" w:themeTint="A6"/>
        </w:rPr>
        <w:t xml:space="preserve"> теоретические и практические.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Цель теоретических занятий (семинаров) - получение знаний по способам действий при приведении спасательных служб в готовность и по всестороннему обеспечению сил ГО и РСЧС в ходе выполнения ими АСДНР.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Семинар проводится по наиболее сложным вопросам Программы и имеет целью более углубленного изучения вопросов, привития обучаемым навыков самостоятельной работы, поиска, анализа, обобщения и изложения учебного материала.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Цель практических занятий - освоение приемов и способов действий по всестороннему обеспечению сил ГО и </w:t>
      </w:r>
      <w:r w:rsidR="00317813" w:rsidRPr="00CF1608">
        <w:rPr>
          <w:color w:val="595959" w:themeColor="text1" w:themeTint="A6"/>
        </w:rPr>
        <w:t>РСЧС (МО</w:t>
      </w:r>
      <w:r w:rsidRPr="00CF1608">
        <w:rPr>
          <w:color w:val="595959" w:themeColor="text1" w:themeTint="A6"/>
        </w:rPr>
        <w:t>СЧС</w:t>
      </w:r>
      <w:r w:rsidR="00317813" w:rsidRPr="00CF1608">
        <w:rPr>
          <w:color w:val="595959" w:themeColor="text1" w:themeTint="A6"/>
        </w:rPr>
        <w:t>)</w:t>
      </w:r>
      <w:r w:rsidRPr="00CF1608">
        <w:rPr>
          <w:color w:val="595959" w:themeColor="text1" w:themeTint="A6"/>
        </w:rPr>
        <w:t>, а также пострадавшего населения и выполнения специфических задач ГО согласно предназначению.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 основу обучения личного состава спасательных служб положено проведение практических занятий: комплексных и тактико-специальных занятий.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Комплексное занятие</w:t>
      </w:r>
      <w:r w:rsidRPr="00CF1608">
        <w:rPr>
          <w:color w:val="595959" w:themeColor="text1" w:themeTint="A6"/>
        </w:rPr>
        <w:t xml:space="preserve"> - основной вид практических занятий с личным составом спасательных служб по выполнению неотложных работ и получению умений и навыков в приемах и способах действий при различных условиях обстановки.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 ходе комплексного занятия весь личный состав, независимо от занимаемых должностей, по единому замыслу обучаются правильному и согласованному выполнению действий (приемов).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На комплексном занятии практические действия, обучаемые отрабатывают последовательно </w:t>
      </w:r>
      <w:proofErr w:type="gramStart"/>
      <w:r w:rsidRPr="00CF1608">
        <w:rPr>
          <w:color w:val="595959" w:themeColor="text1" w:themeTint="A6"/>
        </w:rPr>
        <w:t>по</w:t>
      </w:r>
      <w:proofErr w:type="gramEnd"/>
      <w:r w:rsidRPr="00CF1608">
        <w:rPr>
          <w:color w:val="595959" w:themeColor="text1" w:themeTint="A6"/>
        </w:rPr>
        <w:t xml:space="preserve"> </w:t>
      </w:r>
      <w:proofErr w:type="gramStart"/>
      <w:r w:rsidRPr="00CF1608">
        <w:rPr>
          <w:color w:val="595959" w:themeColor="text1" w:themeTint="A6"/>
        </w:rPr>
        <w:t>вводным</w:t>
      </w:r>
      <w:proofErr w:type="gramEnd"/>
      <w:r w:rsidRPr="00CF1608">
        <w:rPr>
          <w:color w:val="595959" w:themeColor="text1" w:themeTint="A6"/>
        </w:rP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Для обеспечения высокого качества проведения комплексного занятия и максимальной загрузки обучаемых, руководитель занятия привлекает необходимое количество помощников (инструкторов). В ходе проведения каждого комплексного занятия должны отрабатываться вопросы оказания первой помощи пострадавшим.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Тактико-специальное занятие</w:t>
      </w:r>
      <w:r w:rsidRPr="00CF1608">
        <w:rPr>
          <w:color w:val="595959" w:themeColor="text1" w:themeTint="A6"/>
        </w:rPr>
        <w:t xml:space="preserve"> является высшей формой обучения и предназначено для сплочения личного состава спасательных служб и совершенствования навыков командиров структурных подразделений спасательных служб в организации действий и управлении личным составом, практической отработке действий с применением специальной техники, оборудования, снаряжения и инструмента, состоящих на оснащении спасательных служб.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 тактико-специальном занятии отрабатываются учебные задачи в условиях максимально приближенных к реальной обстановке, без пауз и перерывов, со всем личным составом спасательных служб и штатной специальной техникой, оборудования, снаряжения и инструментов.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Тактико-специальные занятия с личным составом спасательных служб организуют и проводят начальники спасательных служб, а на учебных местах командиры структурных подразделений спасательных служб. Занятия проводятся в учебных городках, на натурных участках местности или на территории организации.</w:t>
      </w:r>
    </w:p>
    <w:p w:rsidR="0084576F" w:rsidRPr="00CF1608" w:rsidRDefault="005F166E" w:rsidP="00FB2368">
      <w:pPr>
        <w:pStyle w:val="23"/>
        <w:keepNext/>
        <w:keepLines/>
        <w:numPr>
          <w:ilvl w:val="0"/>
          <w:numId w:val="6"/>
        </w:numPr>
        <w:shd w:val="clear" w:color="auto" w:fill="auto"/>
        <w:tabs>
          <w:tab w:val="left" w:pos="42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bookmarkStart w:id="0" w:name="bookmark0"/>
      <w:r w:rsidRPr="00CF1608">
        <w:rPr>
          <w:color w:val="595959" w:themeColor="text1" w:themeTint="A6"/>
          <w:sz w:val="28"/>
          <w:szCs w:val="28"/>
        </w:rPr>
        <w:t>ОРГАНИЗАЦИЯ КУРСОВОГО ОБУЧЕНИЯ</w:t>
      </w:r>
      <w:bookmarkEnd w:id="0"/>
    </w:p>
    <w:p w:rsidR="0084576F" w:rsidRPr="00CF1608" w:rsidRDefault="008A4DCD" w:rsidP="006C2745">
      <w:pPr>
        <w:pStyle w:val="23"/>
        <w:keepNext/>
        <w:keepLines/>
        <w:numPr>
          <w:ilvl w:val="0"/>
          <w:numId w:val="7"/>
        </w:numPr>
        <w:shd w:val="clear" w:color="auto" w:fill="auto"/>
        <w:tabs>
          <w:tab w:val="left" w:pos="134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1" w:name="bookmark1"/>
      <w:r w:rsidRPr="00CF1608">
        <w:rPr>
          <w:color w:val="595959" w:themeColor="text1" w:themeTint="A6"/>
          <w:sz w:val="28"/>
          <w:szCs w:val="28"/>
        </w:rPr>
        <w:t>П</w:t>
      </w:r>
      <w:r w:rsidR="005F166E" w:rsidRPr="00CF1608">
        <w:rPr>
          <w:color w:val="595959" w:themeColor="text1" w:themeTint="A6"/>
          <w:sz w:val="28"/>
          <w:szCs w:val="28"/>
        </w:rPr>
        <w:t>орядок и последовательность проведения курсового обучения.</w:t>
      </w:r>
      <w:bookmarkEnd w:id="1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Курсовое обучение личного состава спасательных служб </w:t>
      </w:r>
      <w:r w:rsidR="008A4DCD" w:rsidRPr="00CF1608">
        <w:rPr>
          <w:rStyle w:val="0pt"/>
          <w:rFonts w:eastAsia="MS Mincho"/>
          <w:color w:val="595959" w:themeColor="text1" w:themeTint="A6"/>
          <w:sz w:val="28"/>
          <w:szCs w:val="28"/>
        </w:rPr>
        <w:t xml:space="preserve">планируется и проводится </w:t>
      </w:r>
      <w:r w:rsidRPr="00CF1608">
        <w:rPr>
          <w:color w:val="595959" w:themeColor="text1" w:themeTint="A6"/>
        </w:rPr>
        <w:t>ежегодно в соответствии с Программой и расписанием занятий на год.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Занятия провод</w:t>
      </w:r>
      <w:r w:rsidR="008A4DCD" w:rsidRPr="00CF1608">
        <w:rPr>
          <w:color w:val="595959" w:themeColor="text1" w:themeTint="A6"/>
        </w:rPr>
        <w:t>ятся</w:t>
      </w:r>
      <w:r w:rsidRPr="00CF1608">
        <w:rPr>
          <w:color w:val="595959" w:themeColor="text1" w:themeTint="A6"/>
        </w:rPr>
        <w:t xml:space="preserve"> в течение года ежемесячно, исключая месяцы массовых отпусков работников организаций, в рабочее время, в объеме не менее 30 часов в год.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Форма курсового обучения личного состава спасательных служб - очная в рамках рабочего времени.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Списки учебных групп, руководителей занятий и расписание проведения занятий определяется распорядительным документом органа управления (организации), создающей спасательные службы.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Программа построена по модульному принципу. Она включает модуль базовой подготовки и модуль специальной подготовки.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Рекомендуемая продолжительность занятий в рамках модуля базовой подготовки - не менее 18 часов всеми спасательными службами. </w:t>
      </w:r>
      <w:r w:rsidR="008A4DCD" w:rsidRPr="00CF1608">
        <w:rPr>
          <w:color w:val="595959" w:themeColor="text1" w:themeTint="A6"/>
        </w:rPr>
        <w:t xml:space="preserve">В </w:t>
      </w:r>
      <w:r w:rsidRPr="00CF1608">
        <w:rPr>
          <w:color w:val="595959" w:themeColor="text1" w:themeTint="A6"/>
        </w:rPr>
        <w:t>зависимости от специфики деятельности организации и уровня подготовки обучающихся уточня</w:t>
      </w:r>
      <w:r w:rsidR="008A4DCD" w:rsidRPr="00CF1608">
        <w:rPr>
          <w:color w:val="595959" w:themeColor="text1" w:themeTint="A6"/>
        </w:rPr>
        <w:t>ется</w:t>
      </w:r>
      <w:r w:rsidRPr="00CF1608">
        <w:rPr>
          <w:color w:val="595959" w:themeColor="text1" w:themeTint="A6"/>
        </w:rPr>
        <w:t xml:space="preserve"> содержание тем и определя</w:t>
      </w:r>
      <w:r w:rsidR="008A4DCD" w:rsidRPr="00CF1608">
        <w:rPr>
          <w:color w:val="595959" w:themeColor="text1" w:themeTint="A6"/>
        </w:rPr>
        <w:t>ется</w:t>
      </w:r>
      <w:r w:rsidRPr="00CF1608">
        <w:rPr>
          <w:color w:val="595959" w:themeColor="text1" w:themeTint="A6"/>
        </w:rPr>
        <w:t xml:space="preserve"> количество часов на отработку каждой темы, без изменения общего количества часов.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 подготовку личного состава спасательных служб по модулю специальной подготовки рекомендуется отводить не менее 12 часов.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Состав тем модуля специальной подготовки формируется, исходя из задач, возлагаемых на спасательную службу.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Начальник спасательной службы, являясь руководителем занятий, одновременно является и руководителем занятий на одном из учебных мест, как правило, наиболее важном и сложном.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Руководитель занятия накануне проведения комплексного или тактико</w:t>
      </w:r>
      <w:r w:rsidRPr="00CF1608">
        <w:rPr>
          <w:color w:val="595959" w:themeColor="text1" w:themeTint="A6"/>
        </w:rPr>
        <w:softHyphen/>
        <w:t>специального занятия проводит инструктаж (инструкторско-методическое занятие) с командирами структурных подразделений спасательных служб, которые проводят занятия на учебных местах.</w:t>
      </w:r>
    </w:p>
    <w:p w:rsidR="0084576F" w:rsidRPr="00CF1608" w:rsidRDefault="005F166E" w:rsidP="006C2745">
      <w:pPr>
        <w:pStyle w:val="23"/>
        <w:keepNext/>
        <w:keepLines/>
        <w:numPr>
          <w:ilvl w:val="0"/>
          <w:numId w:val="7"/>
        </w:numPr>
        <w:shd w:val="clear" w:color="auto" w:fill="auto"/>
        <w:tabs>
          <w:tab w:val="left" w:pos="1138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2" w:name="bookmark2"/>
      <w:r w:rsidRPr="00CF1608">
        <w:rPr>
          <w:color w:val="595959" w:themeColor="text1" w:themeTint="A6"/>
          <w:sz w:val="28"/>
          <w:szCs w:val="28"/>
        </w:rPr>
        <w:t>Руководство обучением и учет результатов.</w:t>
      </w:r>
      <w:bookmarkEnd w:id="2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Руководство обучением личного состава должно обеспечивать полное и качественное выполнение программы курсового обучения.</w:t>
      </w:r>
    </w:p>
    <w:p w:rsidR="008A4DCD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Для достижения поставленных целей обучения необходимо: </w:t>
      </w:r>
    </w:p>
    <w:p w:rsidR="0084576F" w:rsidRPr="00CF1608" w:rsidRDefault="005F166E" w:rsidP="006C2745">
      <w:pPr>
        <w:pStyle w:val="31"/>
        <w:numPr>
          <w:ilvl w:val="0"/>
          <w:numId w:val="6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качественное планирование учебного процесса;</w:t>
      </w:r>
    </w:p>
    <w:p w:rsidR="0084576F" w:rsidRPr="00CF1608" w:rsidRDefault="005F166E" w:rsidP="006C2745">
      <w:pPr>
        <w:pStyle w:val="31"/>
        <w:numPr>
          <w:ilvl w:val="0"/>
          <w:numId w:val="6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систематический </w:t>
      </w:r>
      <w:proofErr w:type="gramStart"/>
      <w:r w:rsidRPr="00CF1608">
        <w:rPr>
          <w:color w:val="595959" w:themeColor="text1" w:themeTint="A6"/>
        </w:rPr>
        <w:t>контроль за</w:t>
      </w:r>
      <w:proofErr w:type="gramEnd"/>
      <w:r w:rsidRPr="00CF1608">
        <w:rPr>
          <w:color w:val="595959" w:themeColor="text1" w:themeTint="A6"/>
        </w:rPr>
        <w:t xml:space="preserve"> подготовкой командиров структурных подразделений спасательных служб к занятиям, ходом курсового обучения и оказание действенной помощи руководителям занятий;</w:t>
      </w:r>
    </w:p>
    <w:p w:rsidR="0084576F" w:rsidRPr="00CF1608" w:rsidRDefault="005F166E" w:rsidP="006C2745">
      <w:pPr>
        <w:pStyle w:val="31"/>
        <w:numPr>
          <w:ilvl w:val="0"/>
          <w:numId w:val="6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изучение, обобщение и внедрение передового опыта в организации проведения занятий;</w:t>
      </w:r>
    </w:p>
    <w:p w:rsidR="0084576F" w:rsidRPr="00CF1608" w:rsidRDefault="005F166E" w:rsidP="006C2745">
      <w:pPr>
        <w:pStyle w:val="31"/>
        <w:numPr>
          <w:ilvl w:val="0"/>
          <w:numId w:val="6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своевременное и объективное подведение итогов обучения; эффективное использование имеющейся учебно-материальной базы и по ее постоянное совершенствование.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Программ</w:t>
      </w:r>
      <w:r w:rsidR="008A4DCD" w:rsidRPr="00CF1608">
        <w:rPr>
          <w:color w:val="595959" w:themeColor="text1" w:themeTint="A6"/>
        </w:rPr>
        <w:t>а курсового обучения</w:t>
      </w:r>
      <w:r w:rsidRPr="00CF1608">
        <w:rPr>
          <w:color w:val="595959" w:themeColor="text1" w:themeTint="A6"/>
        </w:rPr>
        <w:t xml:space="preserve"> </w:t>
      </w:r>
      <w:r w:rsidR="008A4DCD" w:rsidRPr="00CF1608">
        <w:rPr>
          <w:color w:val="595959" w:themeColor="text1" w:themeTint="A6"/>
        </w:rPr>
        <w:t xml:space="preserve">уточняется </w:t>
      </w:r>
      <w:r w:rsidRPr="00CF1608">
        <w:rPr>
          <w:color w:val="595959" w:themeColor="text1" w:themeTint="A6"/>
        </w:rPr>
        <w:t>не реже одного раза в 5 лет. Руководители спасательных служб организуют и проводят практические занятия, а также оценивают качество усвоения учебного материала личным составом в ходе тактико-специальных занятий.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Командиры структурных подразделений спасательных служб проводят занятия с личным составом на учебных местах в ходе занятия, контролируют степень усвоения материала и готовность к действиям в составе подразделения.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При организации занятий командиры структурных подразделений спасательных служб должны предусматривать максимальное использование учебного оборудования и средств обеспечения учебного процесса.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 ходе проведения занятий постоянное внимание должно уделяться морально-психологической подготовке личного состава, выработке уверенности в надежности и эффективности применения специальной техники, оборудования, снаряжения и инструментов, воспитанию стойкости, готовности выполнять должностные обязанности в сложной обстановке, при высокой организованности и дисциплины.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Учет обучения личного состава спасательных слу</w:t>
      </w:r>
      <w:proofErr w:type="gramStart"/>
      <w:r w:rsidRPr="00CF1608">
        <w:rPr>
          <w:color w:val="595959" w:themeColor="text1" w:themeTint="A6"/>
        </w:rPr>
        <w:t>жб вкл</w:t>
      </w:r>
      <w:proofErr w:type="gramEnd"/>
      <w:r w:rsidRPr="00CF1608">
        <w:rPr>
          <w:color w:val="595959" w:themeColor="text1" w:themeTint="A6"/>
        </w:rPr>
        <w:t>ючает в себя сбор, систематизацию, хранение, обновление и анализ данных, раскрывающих посещаемость занятий, уровень знания и умения личного состава, полученных в ходе отработки тем программы курсового обучения.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журналах, которые ведутся на каждую учебную группу.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Журналы хранятся в течение года после завершения обучения.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Результаты обучения каждого работника, входящего в состав спасательной службы, также заносятся в журнал учета.</w:t>
      </w:r>
    </w:p>
    <w:p w:rsidR="0084576F" w:rsidRPr="00CF1608" w:rsidRDefault="005F166E" w:rsidP="006C2745">
      <w:pPr>
        <w:pStyle w:val="23"/>
        <w:keepNext/>
        <w:keepLines/>
        <w:numPr>
          <w:ilvl w:val="0"/>
          <w:numId w:val="7"/>
        </w:numPr>
        <w:shd w:val="clear" w:color="auto" w:fill="auto"/>
        <w:tabs>
          <w:tab w:val="left" w:pos="1138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3" w:name="bookmark3"/>
      <w:r w:rsidRPr="00CF1608">
        <w:rPr>
          <w:color w:val="595959" w:themeColor="text1" w:themeTint="A6"/>
          <w:sz w:val="28"/>
          <w:szCs w:val="28"/>
        </w:rPr>
        <w:t>Мероприятия по обеспечению требований безопасности.</w:t>
      </w:r>
      <w:bookmarkEnd w:id="3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Требования безопасности - комплекс мероприятий по обеспечению безопасности личного состава, недопущению его травматизма, обеспечению сохранности техники, оборудования, снаряжения и инструментов.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Безопасность при проведении занятий обеспечивается их четкой организацией, точным соблюдением требований безопасности, определенных положениями руководств, приказов и распоряжений прямых начальников, а также соблюдением дисциплины при подготовке и в ходе занятий.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Руководителю занятий целесообразно принимать меры по предотвращению травматизма обучаемых, устанавливать необходимые требования безопасности при обращении с техникой, оборудованием, индивидуальными средствами защиты и приборами на занятиях, своевременно доводить эти требования и добиваться строгого их выполнения.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Перед началом каждого занятия руководителю занятий рекомендуется лично убедиться, что для этого созданы безопасные условия, а обучаемые обладают достаточными практическими навыками в их выполнении.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Требования безопасности должны выполняться при любых условиях, независимо от выполняемых задач, наличия обучаемых и материальных средств.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Особое внимание при обучении обращается на безопасную эксплуатацию и обслуживание техники, гидравлического и электрифицированного аварийно- спасательного инструмента, электроустановок, компрессоров, работу в средствах защиты органов дыхания и кожи, а также при применении других технологий и специального снаряжения.</w:t>
      </w:r>
    </w:p>
    <w:p w:rsidR="0084576F" w:rsidRPr="00CF1608" w:rsidRDefault="008A4DCD" w:rsidP="00171798">
      <w:pPr>
        <w:pStyle w:val="13"/>
        <w:keepNext/>
        <w:keepLines/>
        <w:shd w:val="clear" w:color="auto" w:fill="auto"/>
        <w:tabs>
          <w:tab w:val="left" w:pos="993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bookmarkStart w:id="4" w:name="bookmark4"/>
      <w:r w:rsidRPr="00CF1608">
        <w:rPr>
          <w:color w:val="595959" w:themeColor="text1" w:themeTint="A6"/>
          <w:sz w:val="28"/>
          <w:szCs w:val="28"/>
          <w:lang w:val="en-US"/>
        </w:rPr>
        <w:t>IV</w:t>
      </w:r>
      <w:r w:rsidRPr="00CF1608">
        <w:rPr>
          <w:color w:val="595959" w:themeColor="text1" w:themeTint="A6"/>
          <w:sz w:val="28"/>
          <w:szCs w:val="28"/>
        </w:rPr>
        <w:t xml:space="preserve">. </w:t>
      </w:r>
      <w:r w:rsidR="00F76FD3" w:rsidRPr="00CF1608">
        <w:rPr>
          <w:color w:val="595959" w:themeColor="text1" w:themeTint="A6"/>
          <w:sz w:val="28"/>
          <w:szCs w:val="28"/>
        </w:rPr>
        <w:t xml:space="preserve">ПЛАНИРУЕМЫЕ </w:t>
      </w:r>
      <w:r w:rsidR="005F166E" w:rsidRPr="00CF1608">
        <w:rPr>
          <w:color w:val="595959" w:themeColor="text1" w:themeTint="A6"/>
          <w:sz w:val="28"/>
          <w:szCs w:val="28"/>
        </w:rPr>
        <w:t>РЕЗУЛЬТАТЫ КУРСОВОГО ОБУЧЕНИЯ</w:t>
      </w:r>
      <w:bookmarkEnd w:id="4"/>
    </w:p>
    <w:p w:rsidR="008A4DCD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В результате прохождения курсового обучения личный состав спасательных служб должен: 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CF1608">
        <w:rPr>
          <w:b/>
          <w:i/>
          <w:color w:val="595959" w:themeColor="text1" w:themeTint="A6"/>
        </w:rPr>
        <w:t>знать:</w:t>
      </w:r>
    </w:p>
    <w:p w:rsidR="008A4DCD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предназначение спасательной службы, свои функциональные обязанности; 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оповещения, сбора спасательной службы и выдвижения к месту возможного выполнения задач;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характер и объем возможных других неотложных работ и специфических задач ГО;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приемы и способы защиты личного состава спасательных служб и пострадавших при действии на местности, загрязненной (зараженной) радиоактивными, отравляющими веществами и АХОВ;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производственные и технологические особенности своей организации, а также характер возможных работ;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 при выполнении задач по предназначению спасательной службы;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CF1608">
        <w:rPr>
          <w:b/>
          <w:i/>
          <w:color w:val="595959" w:themeColor="text1" w:themeTint="A6"/>
        </w:rPr>
        <w:t>уметь: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действовать по сигналу ГО «ВНИМАНИЕ ВСЕМ!» с информированием населения о порядке действий при воздушной тревоге, химической тревоге, радиационной опасности, угрозе катастрофического затопления и других опасностях, а также при получении сигнала о приведении спасательной службы в готовность;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исполнять функциональные обязанности в ходе выполнения задач по предназначению;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поддерживать в исправном состоянии и грамотно использовать штатную технику, приборы и другое табельное имущество;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работать в штатных средствах индивидуальной защиты; оказывать первую помощь раненым и пораженным;</w:t>
      </w:r>
    </w:p>
    <w:p w:rsidR="0084576F" w:rsidRPr="00CF1608" w:rsidRDefault="005F166E" w:rsidP="006C2745">
      <w:pPr>
        <w:pStyle w:val="31"/>
        <w:numPr>
          <w:ilvl w:val="0"/>
          <w:numId w:val="6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проводить санитарную обработку и обеззараживание техники, сооружений, одежды и средств индивидуальной защиты.</w:t>
      </w:r>
    </w:p>
    <w:p w:rsidR="006C2745" w:rsidRPr="00CF1608" w:rsidRDefault="00171798" w:rsidP="00171798">
      <w:pPr>
        <w:pStyle w:val="21"/>
        <w:shd w:val="clear" w:color="auto" w:fill="auto"/>
        <w:tabs>
          <w:tab w:val="left" w:pos="567"/>
        </w:tabs>
        <w:spacing w:before="100" w:beforeAutospacing="1"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  <w:lang w:val="en-US"/>
        </w:rPr>
        <w:t>V</w:t>
      </w:r>
      <w:r w:rsidRPr="00CF1608">
        <w:rPr>
          <w:color w:val="595959" w:themeColor="text1" w:themeTint="A6"/>
          <w:sz w:val="28"/>
          <w:szCs w:val="28"/>
        </w:rPr>
        <w:t xml:space="preserve">. </w:t>
      </w:r>
      <w:r w:rsidR="005F166E" w:rsidRPr="00CF1608">
        <w:rPr>
          <w:color w:val="595959" w:themeColor="text1" w:themeTint="A6"/>
          <w:sz w:val="28"/>
          <w:szCs w:val="28"/>
        </w:rPr>
        <w:t>УЧЕБНО-ТЕМАТИЧЕСКИЙ ПЛАН И СОДЕРЖАНИЕ</w:t>
      </w:r>
      <w:r w:rsidRPr="00CF1608">
        <w:rPr>
          <w:color w:val="595959" w:themeColor="text1" w:themeTint="A6"/>
          <w:sz w:val="28"/>
          <w:szCs w:val="28"/>
        </w:rPr>
        <w:t xml:space="preserve"> </w:t>
      </w:r>
      <w:r w:rsidR="005F166E" w:rsidRPr="00CF1608">
        <w:rPr>
          <w:color w:val="595959" w:themeColor="text1" w:themeTint="A6"/>
          <w:sz w:val="28"/>
          <w:szCs w:val="28"/>
        </w:rPr>
        <w:t xml:space="preserve"> </w:t>
      </w:r>
    </w:p>
    <w:p w:rsidR="0084576F" w:rsidRPr="00CF1608" w:rsidRDefault="005F166E" w:rsidP="006C2745">
      <w:pPr>
        <w:pStyle w:val="21"/>
        <w:shd w:val="clear" w:color="auto" w:fill="auto"/>
        <w:tabs>
          <w:tab w:val="left" w:pos="1596"/>
        </w:tabs>
        <w:spacing w:after="120" w:line="240" w:lineRule="auto"/>
        <w:ind w:firstLine="0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>ТЕМ ЗАНЯТИЙ</w:t>
      </w:r>
    </w:p>
    <w:p w:rsidR="0084576F" w:rsidRPr="00CF1608" w:rsidRDefault="00AB1865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</w:t>
      </w:r>
      <w:r w:rsidR="005F166E" w:rsidRPr="00CF1608">
        <w:rPr>
          <w:color w:val="595959" w:themeColor="text1" w:themeTint="A6"/>
        </w:rPr>
        <w:t>чебно-тематический план содержит темы занятий модулей обучения и время на отработку тем каждого модуля и представлен в приложении к Примерной программе.</w:t>
      </w:r>
    </w:p>
    <w:p w:rsidR="0084576F" w:rsidRPr="00CF1608" w:rsidRDefault="005F166E" w:rsidP="006C2745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239"/>
        </w:tabs>
        <w:spacing w:before="120" w:line="240" w:lineRule="auto"/>
        <w:ind w:firstLine="709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</w:rPr>
        <w:t>Содержание тем занятий модул</w:t>
      </w:r>
      <w:r w:rsidR="00AB1865" w:rsidRPr="00CF1608">
        <w:rPr>
          <w:color w:val="595959" w:themeColor="text1" w:themeTint="A6"/>
          <w:sz w:val="28"/>
          <w:szCs w:val="28"/>
        </w:rPr>
        <w:t>я</w:t>
      </w:r>
      <w:r w:rsidRPr="00CF1608">
        <w:rPr>
          <w:color w:val="595959" w:themeColor="text1" w:themeTint="A6"/>
          <w:sz w:val="28"/>
          <w:szCs w:val="28"/>
        </w:rPr>
        <w:t xml:space="preserve"> базовой подготовки.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1. Действия личного состава при приведении спасательной службы в готовность.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Предназначение спасательной службы, функциональные обязанности и общие понятия о готовности спасательной службы.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Предназначение спасательной службы и ее структурных подразделений. Функциональные обязанности личного состава.</w:t>
      </w:r>
    </w:p>
    <w:p w:rsidR="0084576F" w:rsidRPr="00CF1608" w:rsidRDefault="005F166E" w:rsidP="006C2745">
      <w:pPr>
        <w:pStyle w:val="3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Понятие готовности спасательной службы.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личного состава при приведении спасательной службы в готовность.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приведения в готовность спасательной службы.</w:t>
      </w:r>
    </w:p>
    <w:p w:rsidR="0084576F" w:rsidRPr="00CF1608" w:rsidRDefault="005F166E" w:rsidP="006C2745">
      <w:pPr>
        <w:pStyle w:val="31"/>
        <w:numPr>
          <w:ilvl w:val="0"/>
          <w:numId w:val="10"/>
        </w:numPr>
        <w:shd w:val="clear" w:color="auto" w:fill="auto"/>
        <w:tabs>
          <w:tab w:val="left" w:pos="993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оповещения, получения табельного имущества, подгонки средств индивидуальной защиты и выдвижения в район сбора.</w:t>
      </w:r>
    </w:p>
    <w:p w:rsidR="0084576F" w:rsidRPr="00CF1608" w:rsidRDefault="005F166E" w:rsidP="006C2745">
      <w:pPr>
        <w:pStyle w:val="31"/>
        <w:numPr>
          <w:ilvl w:val="0"/>
          <w:numId w:val="1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Мероприятия, проводимые в целях повышения готовности спасательной службы.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личного состава спасательной службы при выдвижении в район выполнения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1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Уточнение задач личному составу, порядок выдвижения спасательных служб в район выполнения задач. Маршруты, рубежи (пункты) регулирования, порядок построения и выдвижения колонн. Организация и ведение разведки местности и очагов поражения.</w:t>
      </w:r>
    </w:p>
    <w:p w:rsidR="0084576F" w:rsidRPr="00CF1608" w:rsidRDefault="005F166E" w:rsidP="006C2745">
      <w:pPr>
        <w:pStyle w:val="31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Защита личного состава спасательных служб на маршрутах движения и в ходе выполнения задач. Подготовка техники, приборов и инструмента к выполнению задач.</w:t>
      </w:r>
    </w:p>
    <w:p w:rsidR="0084576F" w:rsidRPr="00CF1608" w:rsidRDefault="005F166E" w:rsidP="006C2745">
      <w:pPr>
        <w:pStyle w:val="31"/>
        <w:numPr>
          <w:ilvl w:val="0"/>
          <w:numId w:val="11"/>
        </w:numPr>
        <w:shd w:val="clear" w:color="auto" w:fill="auto"/>
        <w:tabs>
          <w:tab w:val="left" w:pos="993"/>
          <w:tab w:val="left" w:pos="121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всестороннего обеспечения спасательных служб при выдвижении и в районах выполнения задач. Организация взаимодействия с другими силами ГО и РСЧС, привлекаемыми для выполнения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2. Меры безопасности при выполнении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 при выполнении задач на местности, зараженной радиоактивными, отравляющими веществами и АХОВ, при работе вблизи зданий (сооружений), угрожающих обвалом, в задымленных (загазованных) помещениях, на электрических сетях, при тушении нефтепродуктов, при работе в зонах катастрофического затопления, в условиях ограниченной видимости.</w:t>
      </w:r>
    </w:p>
    <w:p w:rsidR="0084576F" w:rsidRPr="00CF1608" w:rsidRDefault="005F166E" w:rsidP="006C2745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 по обеспечению безопасности и защиты личного состава при действиях в зонах разрушений, завалов, пожаров, заражения и катастрофического затопления.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3. Особенности выполнения задач на местности, зараженной радиоактивными, отравляющими веществами и АХОВ.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3"/>
        </w:numPr>
        <w:shd w:val="clear" w:color="auto" w:fill="auto"/>
        <w:tabs>
          <w:tab w:val="left" w:pos="993"/>
          <w:tab w:val="left" w:pos="129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выполнения задач на местности, зараженной радиоактивными, отравляющими веществами и АХОВ.</w:t>
      </w:r>
    </w:p>
    <w:p w:rsidR="0084576F" w:rsidRPr="00CF1608" w:rsidRDefault="005F166E" w:rsidP="006C2745">
      <w:pPr>
        <w:pStyle w:val="31"/>
        <w:numPr>
          <w:ilvl w:val="0"/>
          <w:numId w:val="13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Приемы и способы защиты личного состава и пострадавших. Практическое применение средств индивидуальной защиты кожи и органов дыхания.</w:t>
      </w:r>
    </w:p>
    <w:p w:rsidR="0084576F" w:rsidRPr="00CF1608" w:rsidRDefault="005F166E" w:rsidP="006C2745">
      <w:pPr>
        <w:pStyle w:val="3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Комплекты индивидуальных дозиметров, их назначение, порядок зарядки и снятия показаний.</w:t>
      </w:r>
    </w:p>
    <w:p w:rsidR="0084576F" w:rsidRPr="00CF1608" w:rsidRDefault="005F166E" w:rsidP="006C2745">
      <w:pPr>
        <w:pStyle w:val="3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работы с приборами зимой.</w:t>
      </w:r>
    </w:p>
    <w:p w:rsidR="0084576F" w:rsidRPr="00CF1608" w:rsidRDefault="005F166E" w:rsidP="006C2745">
      <w:pPr>
        <w:pStyle w:val="3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проведения санитарной обработки и обеззараживания техники, сооружений, одежды и средств индивидуальной защиты.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4. Оказание первой помощи.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Медицинские средства индивидуальной защиты и правила пользования ими.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Средства оказания первой помощи и правила пользования ими.</w:t>
      </w:r>
    </w:p>
    <w:p w:rsidR="0084576F" w:rsidRPr="00CF1608" w:rsidRDefault="005F166E" w:rsidP="006C2745">
      <w:pPr>
        <w:pStyle w:val="31"/>
        <w:numPr>
          <w:ilvl w:val="0"/>
          <w:numId w:val="14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Назначение индивидуального перевязочного пакета и порядок его применения. Использование иных перевязочных средств.</w:t>
      </w:r>
    </w:p>
    <w:p w:rsidR="0084576F" w:rsidRPr="00CF1608" w:rsidRDefault="005F166E" w:rsidP="006C2745">
      <w:pPr>
        <w:pStyle w:val="31"/>
        <w:numPr>
          <w:ilvl w:val="0"/>
          <w:numId w:val="14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Шины (стандартные и приспособленные), порядок их применения при переломах конечностей, костей таза и позвоночника.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Оказание первой помощи раненым и пораженным.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Основные правила оказания первой помощи при кровотечениях. Техника наложения повязок.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Основные правила оказания первой помощи при переломах, вывихах и ушибах, ожогах (термических и химических), шоке, обмороке, поражении электрическим током, обморожении. Первая помощь при отравлениях и поражениях отравляющими веществами и АХОВ. Методы элементарной сердечно-легочной реанимации.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Введение обезболивающих средств (при механических травмах, обморожениях, ожогах и др.). Остановка кровотечений и наложение повязок на раны.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Проведение искусственного дыхания и непрямого массажа сердца.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раненых и пораженных к эвакуации в безопасные места с использованием штатных и подручных средств. Транспортная иммобилизация при переломах костей конечностей, позвоночника и таза с помощью стандартных шин или подручных средств.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29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Использование аптечки индивидуальной и индивидуального противохимического пакета.</w:t>
      </w:r>
    </w:p>
    <w:p w:rsidR="0084576F" w:rsidRPr="00CF1608" w:rsidRDefault="005F166E" w:rsidP="006C2745">
      <w:pPr>
        <w:pStyle w:val="3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Проведение простейших детоксикационных мероприятий при пищевых отравлениях.</w:t>
      </w:r>
    </w:p>
    <w:p w:rsidR="0084576F" w:rsidRPr="00CF1608" w:rsidRDefault="005F166E" w:rsidP="006C2745">
      <w:pPr>
        <w:pStyle w:val="23"/>
        <w:keepNext/>
        <w:keepLines/>
        <w:numPr>
          <w:ilvl w:val="0"/>
          <w:numId w:val="8"/>
        </w:numPr>
        <w:shd w:val="clear" w:color="auto" w:fill="auto"/>
        <w:tabs>
          <w:tab w:val="left" w:pos="993"/>
          <w:tab w:val="left" w:pos="1277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5" w:name="bookmark5"/>
      <w:r w:rsidRPr="00CF1608">
        <w:rPr>
          <w:color w:val="595959" w:themeColor="text1" w:themeTint="A6"/>
          <w:sz w:val="28"/>
          <w:szCs w:val="28"/>
        </w:rPr>
        <w:t>Содержание тем занятий модул</w:t>
      </w:r>
      <w:r w:rsidR="00AB1865" w:rsidRPr="00CF1608">
        <w:rPr>
          <w:color w:val="595959" w:themeColor="text1" w:themeTint="A6"/>
          <w:sz w:val="28"/>
          <w:szCs w:val="28"/>
        </w:rPr>
        <w:t>я</w:t>
      </w:r>
      <w:r w:rsidRPr="00CF1608">
        <w:rPr>
          <w:color w:val="595959" w:themeColor="text1" w:themeTint="A6"/>
          <w:sz w:val="28"/>
          <w:szCs w:val="28"/>
        </w:rPr>
        <w:t xml:space="preserve"> специальной подготовки.</w:t>
      </w:r>
      <w:bookmarkEnd w:id="5"/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1. Борьба с пожарами.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Обеспечение пожарной безопасности организации и задачи противопожарной спасательной службы.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09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Классификация пожаров. Характеристики и поражающие факторы пожаров.</w:t>
      </w:r>
    </w:p>
    <w:p w:rsidR="0084576F" w:rsidRPr="00CF1608" w:rsidRDefault="005F166E" w:rsidP="006C2745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профилактике и предотвращению пожара.</w:t>
      </w:r>
    </w:p>
    <w:p w:rsidR="0084576F" w:rsidRPr="00CF1608" w:rsidRDefault="005F166E" w:rsidP="006C2745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02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в случае возникновения очага пожара (вызов пожарной команды, организация эвакуационных мероприятий, тушение пожара своими силами при помощи табельных средств пожаротушения до прибытия пожарной команды).</w:t>
      </w:r>
    </w:p>
    <w:p w:rsidR="0084576F" w:rsidRPr="00CF1608" w:rsidRDefault="005F166E" w:rsidP="006C2745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Спасение и эвакуация людей из очага поражения, горящих, задымленных и загазованных зданий.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Отработка действий номеров боевого расчета в различных условиях пожаров.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7"/>
        </w:numPr>
        <w:shd w:val="clear" w:color="auto" w:fill="auto"/>
        <w:tabs>
          <w:tab w:val="left" w:pos="993"/>
          <w:tab w:val="left" w:pos="10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и ведение пожарной разведки. Организация тушения пожаров. Основные этапы, тактические приемы и способы тушения пожаров. Организация подачи воды к местам тушения пожаров. Порядок подачи огнетушащих средств и работа с ними.</w:t>
      </w:r>
    </w:p>
    <w:p w:rsidR="0084576F" w:rsidRPr="00CF1608" w:rsidRDefault="005F166E" w:rsidP="006C2745">
      <w:pPr>
        <w:pStyle w:val="3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Локализация и тушение пожаров на маршрутах выдвижения сил ГО к участкам ведения АСДНР.</w:t>
      </w:r>
    </w:p>
    <w:p w:rsidR="0084576F" w:rsidRPr="00CF1608" w:rsidRDefault="005F166E" w:rsidP="006C2745">
      <w:pPr>
        <w:pStyle w:val="3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Локализация и тушение пожаров в местах проведения АСДНР.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Особенности действий по тушению лесных и торфяных пожаров.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8"/>
        </w:numPr>
        <w:shd w:val="clear" w:color="auto" w:fill="auto"/>
        <w:tabs>
          <w:tab w:val="left" w:pos="964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тушения пожаров.</w:t>
      </w:r>
    </w:p>
    <w:p w:rsidR="0084576F" w:rsidRPr="00CF1608" w:rsidRDefault="005F166E" w:rsidP="006C2745">
      <w:pPr>
        <w:pStyle w:val="31"/>
        <w:numPr>
          <w:ilvl w:val="0"/>
          <w:numId w:val="18"/>
        </w:numPr>
        <w:shd w:val="clear" w:color="auto" w:fill="auto"/>
        <w:tabs>
          <w:tab w:val="left" w:pos="993"/>
          <w:tab w:val="left" w:pos="1268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>Основные этапы (локализация, дотушивание, окарауливание), тактические приемы и способы тушения лесных пожаров (захлестывание и забрасывание грунтом кромки пожара, устройство заградительных минерализованных полос и канав, тушение водой и химическими растворами, отжиг) и торфяных пожаров (отрывка траншеи глубиной до грунта или до уровня грунтовых вод и заполнение ее водой, устройство полосы, насыщенной поверхностно-активными веществами, ускоряющими процесс проникновения влаги в торф).</w:t>
      </w:r>
      <w:proofErr w:type="gramEnd"/>
    </w:p>
    <w:p w:rsidR="0084576F" w:rsidRPr="00CF1608" w:rsidRDefault="005F166E" w:rsidP="006C2745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4. Особенности действий спасательной службы по организации тушения пожаров и ликвидации аварий на магистральных газо- и нефтепроводах, в условиях массового разлива нефтепродуктов.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19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действий спасательной службы по тушению пожаров в условиях массового разлива нефтепродуктов.</w:t>
      </w:r>
    </w:p>
    <w:p w:rsidR="0084576F" w:rsidRPr="00CF1608" w:rsidRDefault="005F166E" w:rsidP="006C2745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действий спасательной службы по тушению пожаров при авариях на магистральных газо- и нефтепроводах.</w:t>
      </w:r>
    </w:p>
    <w:p w:rsidR="0084576F" w:rsidRPr="00CF1608" w:rsidRDefault="005F166E" w:rsidP="006C2745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Техническая разведка места аварии.</w:t>
      </w:r>
    </w:p>
    <w:p w:rsidR="0084576F" w:rsidRPr="00CF1608" w:rsidRDefault="005F166E" w:rsidP="006C2745">
      <w:pPr>
        <w:pStyle w:val="31"/>
        <w:numPr>
          <w:ilvl w:val="0"/>
          <w:numId w:val="19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Оборудование рабочих мест. Практические действия по обеспечению ремонта поврежденных участков.</w:t>
      </w:r>
    </w:p>
    <w:p w:rsidR="0084576F" w:rsidRPr="00CF1608" w:rsidRDefault="005F166E" w:rsidP="006C2745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2. Предоставление населению убежищ.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Виды защитных сооружений, их характеристика и требования по содержанию.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0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Виды защитных сооружений, используемых для защиты населения. Характеристика защитных сооружений, имеющихся на объекте. Состав и внутреннее оборудование защитных сооружений. Требования по содержанию защитных сооружений.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при дооборудовании и приведении в готовность защитных сооружений для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1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приведению убежищ в готовность к использованию по прямому предназначению.</w:t>
      </w:r>
    </w:p>
    <w:p w:rsidR="0084576F" w:rsidRPr="00CF1608" w:rsidRDefault="005F166E" w:rsidP="006C2745">
      <w:pPr>
        <w:pStyle w:val="31"/>
        <w:numPr>
          <w:ilvl w:val="0"/>
          <w:numId w:val="21"/>
        </w:numPr>
        <w:shd w:val="clear" w:color="auto" w:fill="auto"/>
        <w:tabs>
          <w:tab w:val="left" w:pos="993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и выполнение работ по приспособлению имеющихся помещений под противорадиационные укрытия, строительству быстровозводимых защитных сооружений и простейших укрытий. Испытание защитного сооружения на герметизацию.</w:t>
      </w:r>
    </w:p>
    <w:p w:rsidR="0084576F" w:rsidRPr="00CF1608" w:rsidRDefault="005F166E" w:rsidP="006C2745">
      <w:pPr>
        <w:pStyle w:val="31"/>
        <w:numPr>
          <w:ilvl w:val="0"/>
          <w:numId w:val="21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укрытия населения в имеющихся защитных сооружениях, подвалах и других заглубленных помещениях.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обслуживанию защитных сооружений и устранению аварий и повреждений в них.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2"/>
        </w:numPr>
        <w:shd w:val="clear" w:color="auto" w:fill="auto"/>
        <w:tabs>
          <w:tab w:val="left" w:pos="993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обслуживанию и эксплуатации защитных сооружений.</w:t>
      </w:r>
    </w:p>
    <w:p w:rsidR="0084576F" w:rsidRPr="00CF1608" w:rsidRDefault="005F166E" w:rsidP="006C2745">
      <w:pPr>
        <w:pStyle w:val="31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Проверка состояния ограждающих конструкций, защитно-герметических дверей (ворот), ставней, противовзрывных устройств, гермоклапанов и клапанов избыточного давления.</w:t>
      </w:r>
    </w:p>
    <w:p w:rsidR="0084576F" w:rsidRPr="00CF1608" w:rsidRDefault="005F166E" w:rsidP="006C2745">
      <w:pPr>
        <w:pStyle w:val="31"/>
        <w:numPr>
          <w:ilvl w:val="0"/>
          <w:numId w:val="22"/>
        </w:numPr>
        <w:shd w:val="clear" w:color="auto" w:fill="auto"/>
        <w:tabs>
          <w:tab w:val="left" w:pos="993"/>
          <w:tab w:val="left" w:pos="122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Выполнение работ при нарушении подачи чистого воздуха, восстановлении герметичности ограждающих конструкций, устранении угрозы затопления, прекращении подачи электроэнергии.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4. Действия спасательной службы по организации радиационной и химической защиты при размещении людей в убежищах.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3"/>
        </w:numPr>
        <w:shd w:val="clear" w:color="auto" w:fill="auto"/>
        <w:tabs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радиационного и химического контроля при приведении защитных сооружений в готовность и их обслуживании.</w:t>
      </w:r>
    </w:p>
    <w:p w:rsidR="0084576F" w:rsidRPr="00CF1608" w:rsidRDefault="005F166E" w:rsidP="006C2745">
      <w:pPr>
        <w:pStyle w:val="31"/>
        <w:numPr>
          <w:ilvl w:val="0"/>
          <w:numId w:val="23"/>
        </w:numPr>
        <w:shd w:val="clear" w:color="auto" w:fill="auto"/>
        <w:tabs>
          <w:tab w:val="left" w:pos="993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радиационного и химического контроля при приеме эвакуируемого населения. Допустимые дозы облучения.</w:t>
      </w:r>
    </w:p>
    <w:p w:rsidR="0084576F" w:rsidRPr="00CF1608" w:rsidRDefault="005F166E" w:rsidP="006C2745">
      <w:pPr>
        <w:pStyle w:val="31"/>
        <w:numPr>
          <w:ilvl w:val="0"/>
          <w:numId w:val="23"/>
        </w:numPr>
        <w:shd w:val="clear" w:color="auto" w:fill="auto"/>
        <w:tabs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и проведение обеззараживания помещений, специального оборудования, приборов, имущества и инвентаря.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3. Оповещение населения и организация устойчивой связи при организации и выполнении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Действия спасательной службы по оповещению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Технические средства оповещения и правила их эксплуатации.</w:t>
      </w:r>
    </w:p>
    <w:p w:rsidR="0084576F" w:rsidRPr="00CF1608" w:rsidRDefault="005F166E" w:rsidP="006C2745">
      <w:pPr>
        <w:pStyle w:val="31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оповещения населения о ЧС и об опасностях, возникающих при военных конфликтах или вследствие этих конфликтов.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организации и осуществлению устойчивой связи при организации и выполнении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5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Технические средства связи и правила их эксплуатации. Организация связи в угрожаемый период. Получение радиоданных. Правила установления связи и ведения радиообмена. Порядок передачи радиосигналов.</w:t>
      </w:r>
    </w:p>
    <w:p w:rsidR="0084576F" w:rsidRPr="00CF1608" w:rsidRDefault="005F166E" w:rsidP="006C2745">
      <w:pPr>
        <w:pStyle w:val="31"/>
        <w:numPr>
          <w:ilvl w:val="0"/>
          <w:numId w:val="2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Устройство и правила эксплуатации проводных сре</w:t>
      </w:r>
      <w:proofErr w:type="gramStart"/>
      <w:r w:rsidRPr="00CF1608">
        <w:rPr>
          <w:color w:val="595959" w:themeColor="text1" w:themeTint="A6"/>
        </w:rPr>
        <w:t>дств св</w:t>
      </w:r>
      <w:proofErr w:type="gramEnd"/>
      <w:r w:rsidRPr="00CF1608">
        <w:rPr>
          <w:color w:val="595959" w:themeColor="text1" w:themeTint="A6"/>
        </w:rPr>
        <w:t>язи. Прокладка кабельных линий связи и соединение их с существующей телефонной сетью. Прокладка полевых линий связи.</w:t>
      </w:r>
    </w:p>
    <w:p w:rsidR="0084576F" w:rsidRPr="00CF1608" w:rsidRDefault="005F166E" w:rsidP="006C2745">
      <w:pPr>
        <w:pStyle w:val="31"/>
        <w:numPr>
          <w:ilvl w:val="0"/>
          <w:numId w:val="2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использования мобильных сре</w:t>
      </w:r>
      <w:proofErr w:type="gramStart"/>
      <w:r w:rsidRPr="00CF1608">
        <w:rPr>
          <w:color w:val="595959" w:themeColor="text1" w:themeTint="A6"/>
        </w:rPr>
        <w:t>дств св</w:t>
      </w:r>
      <w:proofErr w:type="gramEnd"/>
      <w:r w:rsidRPr="00CF1608">
        <w:rPr>
          <w:color w:val="595959" w:themeColor="text1" w:themeTint="A6"/>
        </w:rPr>
        <w:t>язи.</w:t>
      </w:r>
    </w:p>
    <w:p w:rsidR="0084576F" w:rsidRPr="00CF1608" w:rsidRDefault="005F166E" w:rsidP="006C2745">
      <w:pPr>
        <w:pStyle w:val="31"/>
        <w:numPr>
          <w:ilvl w:val="0"/>
          <w:numId w:val="25"/>
        </w:numPr>
        <w:shd w:val="clear" w:color="auto" w:fill="auto"/>
        <w:tabs>
          <w:tab w:val="left" w:pos="993"/>
          <w:tab w:val="left" w:pos="115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Постановка задач на обеспечение связью при ведении АСДНР. Установление и поддержание непрерывной связи с пунктами управления ГО района (города) и спасательными службами, участвующими в обеспечении АСДНР. Ликвидация повреждений на линиях связи с использованием резервных сре</w:t>
      </w:r>
      <w:proofErr w:type="gramStart"/>
      <w:r w:rsidRPr="00CF1608">
        <w:rPr>
          <w:color w:val="595959" w:themeColor="text1" w:themeTint="A6"/>
        </w:rPr>
        <w:t>дств св</w:t>
      </w:r>
      <w:proofErr w:type="gramEnd"/>
      <w:r w:rsidRPr="00CF1608">
        <w:rPr>
          <w:color w:val="595959" w:themeColor="text1" w:themeTint="A6"/>
        </w:rPr>
        <w:t>язи.</w:t>
      </w:r>
    </w:p>
    <w:p w:rsidR="0084576F" w:rsidRPr="00CF1608" w:rsidRDefault="005F166E" w:rsidP="006C2745">
      <w:pPr>
        <w:pStyle w:val="31"/>
        <w:numPr>
          <w:ilvl w:val="0"/>
          <w:numId w:val="2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Практическая работа на средствах связи.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организации и осуществлению связи в районах выполнения задач в условиях воздействия опасных факторов источника ЧС.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Установление связи и ведение радиообмена со спасательными и другими формированиями, осуществляющими АСДНР.</w:t>
      </w:r>
    </w:p>
    <w:p w:rsidR="0084576F" w:rsidRPr="00CF1608" w:rsidRDefault="005F166E" w:rsidP="006C2745">
      <w:pPr>
        <w:pStyle w:val="31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Доведение до исполнителей приказов, указаний и распоряжений старших начальников, доклад об их выполнении.</w:t>
      </w:r>
    </w:p>
    <w:p w:rsidR="0084576F" w:rsidRPr="00CF1608" w:rsidRDefault="005F166E" w:rsidP="006C2745">
      <w:pPr>
        <w:pStyle w:val="31"/>
        <w:numPr>
          <w:ilvl w:val="0"/>
          <w:numId w:val="26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взаимодействия с силами ГО и РСЧС, осуществляющими АСДНР.</w:t>
      </w:r>
    </w:p>
    <w:p w:rsidR="0084576F" w:rsidRPr="00CF1608" w:rsidRDefault="005F166E" w:rsidP="006C2745">
      <w:pPr>
        <w:pStyle w:val="31"/>
        <w:numPr>
          <w:ilvl w:val="0"/>
          <w:numId w:val="2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Обмен радиоданными и радиопозывными.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4. Эвакуация населения, материальных и культурных ценностей.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Организация и выполнение мероприятий по эвакуации населения, материальных и культурных ценностей.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действий спасательной службы по организации эвакуации при ЧС (выбор маршрутов эвакуации при попадании объекта в зону химического заражения с учетом направления распространения АХОВ, обеспечение эвакуируемых фонарями, свечами при авариях на энергосетях и отсутствии электроэнергии и т.д.).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действий спасательной службы при возникновении пожара (выбор маршрутов эвакуации с территории объекта с учетом направления распространения огня и т.д.).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Порядок действий спасательной службы при угрозе и совершении террористических актов (выбор маршрутов эвакуации с учетом обеспечения минимального воздействия террористов </w:t>
      </w:r>
      <w:proofErr w:type="gramStart"/>
      <w:r w:rsidRPr="00CF1608">
        <w:rPr>
          <w:color w:val="595959" w:themeColor="text1" w:themeTint="A6"/>
        </w:rPr>
        <w:t>на</w:t>
      </w:r>
      <w:proofErr w:type="gramEnd"/>
      <w:r w:rsidRPr="00CF1608">
        <w:rPr>
          <w:color w:val="595959" w:themeColor="text1" w:themeTint="A6"/>
        </w:rPr>
        <w:t xml:space="preserve"> эвакуируемых и т.д.).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действий спасательной службы по обеспечению порядка и пресечению паники на сборных эвакопунктах, местах посадки на транспорт. Обеспечение порядка при движении на маршрутах эвакуации, в пунктах высадки и в местах расселения.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Обеспечение проведения радиационного и химического контроля на сборных пунктах, местах посадки, маршрутах выдвижения, в пунктах высадки и местах расселения.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  <w:tab w:val="left" w:pos="126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действий в условиях загрязнения (заражения) радиоактивными, отравляющими веществами и АХОВ.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взаимодействия с ОМСУ.</w:t>
      </w:r>
    </w:p>
    <w:p w:rsidR="0084576F" w:rsidRPr="00CF1608" w:rsidRDefault="005F166E" w:rsidP="006C2745">
      <w:pPr>
        <w:pStyle w:val="3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оповещения.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при эвакуации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8"/>
        </w:numPr>
        <w:shd w:val="clear" w:color="auto" w:fill="auto"/>
        <w:tabs>
          <w:tab w:val="left" w:pos="993"/>
          <w:tab w:val="left" w:pos="114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взаимодействия с ОМСУ. Сопровождение колонн с эвакуируемым населением и оказание помощи ОМСУ в расселении эвакуируемых.</w:t>
      </w:r>
    </w:p>
    <w:p w:rsidR="0084576F" w:rsidRPr="00CF1608" w:rsidRDefault="005F166E" w:rsidP="006C2745">
      <w:pPr>
        <w:pStyle w:val="31"/>
        <w:numPr>
          <w:ilvl w:val="0"/>
          <w:numId w:val="28"/>
        </w:numPr>
        <w:shd w:val="clear" w:color="auto" w:fill="auto"/>
        <w:tabs>
          <w:tab w:val="left" w:pos="993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Подача автотранспорта на пункты посадки людей и погрузки грузов. Правила посадки, перевозки и высадки людей.</w:t>
      </w:r>
    </w:p>
    <w:p w:rsidR="0084576F" w:rsidRPr="00CF1608" w:rsidRDefault="005F166E" w:rsidP="006C2745">
      <w:pPr>
        <w:pStyle w:val="31"/>
        <w:numPr>
          <w:ilvl w:val="0"/>
          <w:numId w:val="28"/>
        </w:numPr>
        <w:shd w:val="clear" w:color="auto" w:fill="auto"/>
        <w:tabs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Правила погрузки, укладки, крепления и выгрузки материальных ценностей.</w:t>
      </w:r>
    </w:p>
    <w:p w:rsidR="0084576F" w:rsidRPr="00CF1608" w:rsidRDefault="005F166E" w:rsidP="006C2745">
      <w:pPr>
        <w:pStyle w:val="31"/>
        <w:numPr>
          <w:ilvl w:val="0"/>
          <w:numId w:val="28"/>
        </w:numPr>
        <w:shd w:val="clear" w:color="auto" w:fill="auto"/>
        <w:tabs>
          <w:tab w:val="left" w:pos="993"/>
          <w:tab w:val="left" w:pos="11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Обязанности водительского состава при движении в колонне. Особенности движения колонн зимой и в распутицу.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при эвакуации материальных и культурных ценностей в безопасные районы.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24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материальных ценностей к эвакуации. Упаковка материальных ценностей. Оформление документов. Оборудование мест для погрузки (разгрузки) грузов. Подготовка и оборудование транспорта.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Размещение грузов на транспортных средствах и их крепление. Контроль нормы погрузки грузов на транспорт. Особенности погрузки, укладки, крепления и выгрузки культурных ценностей.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перевозки легковоспламеняющихся, взрывоопасных и ядовитых веществ.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осуществления охраны грузов. Особенности перевозки особо ценных грузов. Особенности перевозки грузов по загрязненной местности.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по оборудованию специальных хранилищ для содержания в них важнейших фондов культурных ценностей.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24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Получение специального оборудования и установка его на автотранспортные средства. Использование подручных сре</w:t>
      </w:r>
      <w:proofErr w:type="gramStart"/>
      <w:r w:rsidRPr="00CF1608">
        <w:rPr>
          <w:color w:val="595959" w:themeColor="text1" w:themeTint="A6"/>
        </w:rPr>
        <w:t>дств пр</w:t>
      </w:r>
      <w:proofErr w:type="gramEnd"/>
      <w:r w:rsidRPr="00CF1608">
        <w:rPr>
          <w:color w:val="595959" w:themeColor="text1" w:themeTint="A6"/>
        </w:rPr>
        <w:t>и оборудовании автотранспорта для перевозки людей и грузов.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тары и упаковочного материала, упаковка, погрузка и транспортировка культурных ценностей в безопасные районы. Оформление документов. Порядок осуществления охраны грузов. Особенности перевозки грузов по зараженной местности.</w:t>
      </w:r>
    </w:p>
    <w:p w:rsidR="0084576F" w:rsidRPr="00CF1608" w:rsidRDefault="005F166E" w:rsidP="006C2745">
      <w:pPr>
        <w:pStyle w:val="31"/>
        <w:numPr>
          <w:ilvl w:val="0"/>
          <w:numId w:val="29"/>
        </w:numPr>
        <w:shd w:val="clear" w:color="auto" w:fill="auto"/>
        <w:tabs>
          <w:tab w:val="left" w:pos="993"/>
          <w:tab w:val="left" w:pos="11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Подбор баз хранения культурных ценностей в загородной зоне. Проведение работ по дооборудованию баз хранения и подготовке к приему и хранению фондов.</w:t>
      </w:r>
    </w:p>
    <w:p w:rsidR="0084576F" w:rsidRPr="00CF1608" w:rsidRDefault="005F166E" w:rsidP="006C2745">
      <w:pPr>
        <w:pStyle w:val="31"/>
        <w:numPr>
          <w:ilvl w:val="0"/>
          <w:numId w:val="30"/>
        </w:numPr>
        <w:shd w:val="clear" w:color="auto" w:fill="auto"/>
        <w:tabs>
          <w:tab w:val="left" w:pos="993"/>
          <w:tab w:val="left" w:pos="11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Проведение мероприятий по хранению фондов в безопасных районах.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4. Действия спасательной службы по оборудованию полевых мест размещения эвакуированного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1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устройству полевого лагеря для обеспечения эвакуированного населения. Возведение быстровозводимых зданий. Установка палаток. Оборудование временного укрытия от непогоды из подручных материалов. Оборудование временных коммуникаций и пунктов газо-, тепл</w:t>
      </w:r>
      <w:proofErr w:type="gramStart"/>
      <w:r w:rsidRPr="00CF1608">
        <w:rPr>
          <w:color w:val="595959" w:themeColor="text1" w:themeTint="A6"/>
        </w:rPr>
        <w:t>о-</w:t>
      </w:r>
      <w:proofErr w:type="gramEnd"/>
      <w:r w:rsidRPr="00CF1608">
        <w:rPr>
          <w:color w:val="595959" w:themeColor="text1" w:themeTint="A6"/>
        </w:rPr>
        <w:t>, водо-, электроснабжения. Оборудование локальных систем канализации.</w:t>
      </w:r>
    </w:p>
    <w:p w:rsidR="0084576F" w:rsidRPr="00CF1608" w:rsidRDefault="005F166E" w:rsidP="006C2745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Оборудование временных помещений для размещения эвакуированного населения. Оборудование простейших укрытий для защиты эвакуированного населения.</w:t>
      </w:r>
    </w:p>
    <w:p w:rsidR="0084576F" w:rsidRPr="00CF1608" w:rsidRDefault="005F166E" w:rsidP="006C2745">
      <w:pPr>
        <w:pStyle w:val="31"/>
        <w:numPr>
          <w:ilvl w:val="0"/>
          <w:numId w:val="31"/>
        </w:numPr>
        <w:shd w:val="clear" w:color="auto" w:fill="auto"/>
        <w:tabs>
          <w:tab w:val="left" w:pos="993"/>
          <w:tab w:val="left" w:pos="136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Оборудование водоисточников. Защита водоисточников и продовольствия от радиоактивных и отравляющих веществ.</w:t>
      </w:r>
    </w:p>
    <w:p w:rsidR="0084576F" w:rsidRPr="00CF1608" w:rsidRDefault="005F166E" w:rsidP="006C2745">
      <w:pPr>
        <w:pStyle w:val="31"/>
        <w:numPr>
          <w:ilvl w:val="0"/>
          <w:numId w:val="31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информирования населения об обстановке, введении режимов защиты на территории, подвергшейся воздействию поражающих факторов, источников ЧС.</w:t>
      </w:r>
    </w:p>
    <w:p w:rsidR="0084576F" w:rsidRPr="00CF1608" w:rsidRDefault="005F166E" w:rsidP="006C2745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коммунально-бытового обслуживания.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5. Первоочередное обеспечение пострадавшего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Действия спасательной службы по устранению аварий на коммунально-энергетических сетях и технологических линиях.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2"/>
        </w:numPr>
        <w:shd w:val="clear" w:color="auto" w:fill="auto"/>
        <w:tabs>
          <w:tab w:val="left" w:pos="993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Возможный характер разрушений и повреждений на коммунально</w:t>
      </w:r>
      <w:r w:rsidRPr="00CF1608">
        <w:rPr>
          <w:color w:val="595959" w:themeColor="text1" w:themeTint="A6"/>
        </w:rPr>
        <w:softHyphen/>
        <w:t>энергетических сетях. Отключение поврежденных участков. Ремонт поврежденных участков, проведение других аварийных работ. Практическое использование средства защиты, оборудования, инструментов и принадлежностей, используемых для проведения работ на таких объектах.</w:t>
      </w:r>
    </w:p>
    <w:p w:rsidR="0084576F" w:rsidRPr="00CF1608" w:rsidRDefault="005F166E" w:rsidP="006C2745">
      <w:pPr>
        <w:pStyle w:val="31"/>
        <w:numPr>
          <w:ilvl w:val="0"/>
          <w:numId w:val="32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Возможный характер разрушений и повреждений на технологических линиях. Отключение и ремонт поврежденных участков. Закрытие кранов на газовых сетях. Практическое использование средства защиты, оборудования, инструментов и принадлежностей, используемых для проведения работ на таких объектах.</w:t>
      </w:r>
    </w:p>
    <w:p w:rsidR="0084576F" w:rsidRPr="00CF1608" w:rsidRDefault="005F166E" w:rsidP="006C2745">
      <w:pPr>
        <w:pStyle w:val="31"/>
        <w:numPr>
          <w:ilvl w:val="0"/>
          <w:numId w:val="32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Практическая отработка организационных и инженерно-технических мероприятий по надежной защите систем электро-, водоснабжения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84576F" w:rsidRPr="00CF1608" w:rsidRDefault="005F166E" w:rsidP="006C2745">
      <w:pPr>
        <w:pStyle w:val="31"/>
        <w:numPr>
          <w:ilvl w:val="0"/>
          <w:numId w:val="32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Практическая отработка организационных и инженерно-технических мероприятий по надежной защите систем газо- и теплоснабжения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развертыванию и функционированию подвижного пункта продовольственного снабжения и подвижного пункта питания.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Технические возможности и порядок развертывания подвижного пункта продовольственного снабжения в полевых условиях. Подготовка транспорта для перевозки продуктов питания.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Допустимые нормы заражения продуктов питания.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работы подвижного пункта продовольственного снабжения в условиях заражения местности радиоактивными и отравляющими веществами и АХОВ. Обеззараживание складских помещений, транспорта и оборудования.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развертывания подвижного пункта питания в полевых условиях, его технические возможности, возимый запас продовольствия.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личного состава спасательной службы по развертыванию и функционированию подвижного пункта питания.</w:t>
      </w:r>
    </w:p>
    <w:p w:rsidR="0084576F" w:rsidRPr="00CF1608" w:rsidRDefault="005F166E" w:rsidP="006C2745">
      <w:pPr>
        <w:pStyle w:val="31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Приготовление и раздача пищи в условиях радиоактивного, химического загрязнения (заражения). Обеззараживание кухонного оборудования, инвентаря и мест хранения продуктов питания.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развертыванию и функционированию подвижного пункта вещевого снабжения.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Технические возможности и порядок развертывания подвижного пункта вещевого снабжения. Замена белья, обуви и одежды на санитарно-обмывочных пунктах и в отрядах первой помощи.</w:t>
      </w:r>
    </w:p>
    <w:p w:rsidR="0084576F" w:rsidRPr="00CF1608" w:rsidRDefault="005F166E" w:rsidP="006C2745">
      <w:pPr>
        <w:pStyle w:val="31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Допустимые нормы зараженности одежды, белья и обуви. Замена белья, обуви и одежды в условиях заражения радиоактивными и отравляющими веществами.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6. Организация и выполнение мероприятий по оказанию первой помощи.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Организация первой помощи в местах проведения АСДНР.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лечебно-эвакуационного обеспечения при ЧС. Проведение мероприятий по мониторингу санитарно-эпидемиологической обстановки в местах проведения АСДНР. Организация взаимодействия с другими силами, проводящими или обеспечивающими выполнение АСДНР.</w:t>
      </w:r>
    </w:p>
    <w:p w:rsidR="0084576F" w:rsidRPr="00CF1608" w:rsidRDefault="005F166E" w:rsidP="006C2745">
      <w:pPr>
        <w:pStyle w:val="31"/>
        <w:numPr>
          <w:ilvl w:val="0"/>
          <w:numId w:val="35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 по предотвращению возникновения инфекционных эпидемиологических заболеваний.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Особенности организации оказания медицинской помощи пострадавшим при различных видах ЧС.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6"/>
        </w:numPr>
        <w:shd w:val="clear" w:color="auto" w:fill="auto"/>
        <w:tabs>
          <w:tab w:val="left" w:pos="993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Практические действия личного состава спасательной службы по оказанию медицинской помощи при различных видах ЧС. Вынос пострадавших, оказание им первой и первичной медико-санитарной помощи, их эвакуация в лечебные учреждения.</w:t>
      </w:r>
    </w:p>
    <w:p w:rsidR="0084576F" w:rsidRPr="00CF1608" w:rsidRDefault="005F166E" w:rsidP="006C2745">
      <w:pPr>
        <w:pStyle w:val="31"/>
        <w:numPr>
          <w:ilvl w:val="0"/>
          <w:numId w:val="36"/>
        </w:numPr>
        <w:shd w:val="clear" w:color="auto" w:fill="auto"/>
        <w:tabs>
          <w:tab w:val="left" w:pos="993"/>
          <w:tab w:val="left" w:pos="11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Тренировка по введению антидотов, даче радиопротекторов и противобактериальных средств </w:t>
      </w:r>
      <w:proofErr w:type="gramStart"/>
      <w:r w:rsidRPr="00CF1608">
        <w:rPr>
          <w:color w:val="595959" w:themeColor="text1" w:themeTint="A6"/>
        </w:rPr>
        <w:t>пораженным</w:t>
      </w:r>
      <w:proofErr w:type="gramEnd"/>
      <w:r w:rsidRPr="00CF1608">
        <w:rPr>
          <w:color w:val="595959" w:themeColor="text1" w:themeTint="A6"/>
        </w:rPr>
        <w:t xml:space="preserve"> отравляющими веществами, ионизирующими излучениями.</w:t>
      </w:r>
    </w:p>
    <w:p w:rsidR="0084576F" w:rsidRPr="00CF1608" w:rsidRDefault="005F166E" w:rsidP="006C2745">
      <w:pPr>
        <w:pStyle w:val="31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Оказание медицинской помощи при извлечении людей из-под завалов.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развертыванию и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функционированию медицинских пунктов в местах проведения АСДНР.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7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Практическое развертывание и подготовка к функционированию медицинских пунктов. Организация взаимодействия со спасательными формированиями.</w:t>
      </w:r>
    </w:p>
    <w:p w:rsidR="0084576F" w:rsidRPr="00CF1608" w:rsidRDefault="005F166E" w:rsidP="006C2745">
      <w:pPr>
        <w:pStyle w:val="31"/>
        <w:numPr>
          <w:ilvl w:val="0"/>
          <w:numId w:val="3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специального оборудования и средств оказания медицинской помощи.</w:t>
      </w:r>
    </w:p>
    <w:p w:rsidR="0084576F" w:rsidRPr="00CF1608" w:rsidRDefault="005F166E" w:rsidP="006C2745">
      <w:pPr>
        <w:pStyle w:val="31"/>
        <w:numPr>
          <w:ilvl w:val="0"/>
          <w:numId w:val="3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Сортировка раненых и пораженных.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7. Защита продуктов растениеводства и животноводства.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Организация и проведение мероприятий по защите сельскохозяйственных животных и посевов, продуктов, воды и фуража.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8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Мероприятия, проводимые на сельскохозяйственных объектах с целью поддержания постоянной готовности к защите животных, посевов, воды и фуража. Действия спасательной службы </w:t>
      </w:r>
      <w:proofErr w:type="gramStart"/>
      <w:r w:rsidRPr="00CF1608">
        <w:rPr>
          <w:color w:val="595959" w:themeColor="text1" w:themeTint="A6"/>
        </w:rPr>
        <w:t>по</w:t>
      </w:r>
      <w:proofErr w:type="gramEnd"/>
      <w:r w:rsidRPr="00CF1608">
        <w:rPr>
          <w:color w:val="595959" w:themeColor="text1" w:themeTint="A6"/>
        </w:rPr>
        <w:t>:</w:t>
      </w:r>
    </w:p>
    <w:p w:rsidR="0084576F" w:rsidRPr="00CF1608" w:rsidRDefault="005F166E" w:rsidP="006C2745">
      <w:pPr>
        <w:pStyle w:val="31"/>
        <w:numPr>
          <w:ilvl w:val="0"/>
          <w:numId w:val="6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оборудованию площадок для ветеринарной обработки животных и сортировки животных по степени поражения;</w:t>
      </w:r>
    </w:p>
    <w:p w:rsidR="0084576F" w:rsidRPr="00CF1608" w:rsidRDefault="005F166E" w:rsidP="006C2745">
      <w:pPr>
        <w:pStyle w:val="31"/>
        <w:numPr>
          <w:ilvl w:val="0"/>
          <w:numId w:val="6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проведению карантинных мероприятий;</w:t>
      </w:r>
    </w:p>
    <w:p w:rsidR="0084576F" w:rsidRPr="00CF1608" w:rsidRDefault="005F166E" w:rsidP="006C2745">
      <w:pPr>
        <w:pStyle w:val="31"/>
        <w:numPr>
          <w:ilvl w:val="0"/>
          <w:numId w:val="6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защите сочных кормов и фуража в полевых условиях и при транспортировке;</w:t>
      </w:r>
    </w:p>
    <w:p w:rsidR="0084576F" w:rsidRPr="00CF1608" w:rsidRDefault="005F166E" w:rsidP="006C2745">
      <w:pPr>
        <w:pStyle w:val="31"/>
        <w:numPr>
          <w:ilvl w:val="0"/>
          <w:numId w:val="6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обработке пораженных посевов;</w:t>
      </w:r>
    </w:p>
    <w:p w:rsidR="0084576F" w:rsidRPr="00CF1608" w:rsidRDefault="005F166E" w:rsidP="006C2745">
      <w:pPr>
        <w:pStyle w:val="31"/>
        <w:numPr>
          <w:ilvl w:val="0"/>
          <w:numId w:val="6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обеззараживанию сочных кормов, фуража и воды.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проведению мероприятий по защите сельскохозяйственных животных и посевов.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39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разведки очагов заражения. Порядок забора проб почвы и пораженных растений и животных. Определение и обозначение границ поражения.</w:t>
      </w:r>
    </w:p>
    <w:p w:rsidR="0084576F" w:rsidRPr="00CF1608" w:rsidRDefault="005F166E" w:rsidP="006C2745">
      <w:pPr>
        <w:pStyle w:val="31"/>
        <w:numPr>
          <w:ilvl w:val="0"/>
          <w:numId w:val="39"/>
        </w:numPr>
        <w:shd w:val="clear" w:color="auto" w:fill="auto"/>
        <w:tabs>
          <w:tab w:val="left" w:pos="993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Проведение карантинных мероприятий. Выбор места и оборудование площадок для ветеринарной обработки животных и приготовления растворов ядохимикатов.</w:t>
      </w:r>
    </w:p>
    <w:p w:rsidR="0084576F" w:rsidRPr="00CF1608" w:rsidRDefault="005F166E" w:rsidP="006C2745">
      <w:pPr>
        <w:pStyle w:val="31"/>
        <w:numPr>
          <w:ilvl w:val="0"/>
          <w:numId w:val="39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Способы защиты посевов от радиоактивных и химических веществ. Действия спасательной службы при обработке пораженных посевов. Действия при проведении карантинных мероприятий.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проведению мероприятий по защите воды и фуража.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0"/>
        </w:numPr>
        <w:shd w:val="clear" w:color="auto" w:fill="auto"/>
        <w:tabs>
          <w:tab w:val="left" w:pos="993"/>
          <w:tab w:val="left" w:pos="123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холодильных и складских помещений, зерно- и овощехранилищ в угрожаемый период с использованием подручных средств. Накопление материалов и тары для укрытия и хранения продуктов растениеводства и животноводства.</w:t>
      </w:r>
    </w:p>
    <w:p w:rsidR="0084576F" w:rsidRPr="00CF1608" w:rsidRDefault="005F166E" w:rsidP="006C2745">
      <w:pPr>
        <w:pStyle w:val="31"/>
        <w:numPr>
          <w:ilvl w:val="0"/>
          <w:numId w:val="40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Обработка и обеззараживание продуктов при складском хранении и в полевых условиях. Технические средства и химические вещества, используемые для этих целей.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8. Радиационная и химическая защита.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Организация мероприятий при обеспечении радиационной и химической защиты.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Ведение разведки, радиационного и химического наблюдения в пунктах сбора, на путях эвакуации, местах размещения эвакуированного населения, а также на маршрутах выдвижения, районах сосредоточения и развертывания сил ГО и </w:t>
      </w:r>
      <w:r w:rsidR="006E5B80" w:rsidRPr="00CF1608">
        <w:rPr>
          <w:color w:val="595959" w:themeColor="text1" w:themeTint="A6"/>
        </w:rPr>
        <w:t>МО</w:t>
      </w:r>
      <w:r w:rsidRPr="00CF1608">
        <w:rPr>
          <w:color w:val="595959" w:themeColor="text1" w:themeTint="A6"/>
        </w:rPr>
        <w:t>СЧС. Радиационный и химический контроль. Подготовка и проверка приборов, специального оборудования и средств индивидуальной защиты.</w:t>
      </w:r>
    </w:p>
    <w:p w:rsidR="0084576F" w:rsidRPr="00CF1608" w:rsidRDefault="005F166E" w:rsidP="006C2745">
      <w:pPr>
        <w:pStyle w:val="31"/>
        <w:numPr>
          <w:ilvl w:val="0"/>
          <w:numId w:val="41"/>
        </w:numPr>
        <w:shd w:val="clear" w:color="auto" w:fill="auto"/>
        <w:tabs>
          <w:tab w:val="left" w:pos="993"/>
          <w:tab w:val="left" w:pos="11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 по защите персонала личного состава, источников водоснабжения, пищеблоков, складов продовольствия от радиоактивных и отравляющих веществ.</w:t>
      </w:r>
    </w:p>
    <w:p w:rsidR="0084576F" w:rsidRPr="00CF1608" w:rsidRDefault="005F166E" w:rsidP="006C2745">
      <w:pPr>
        <w:pStyle w:val="31"/>
        <w:numPr>
          <w:ilvl w:val="0"/>
          <w:numId w:val="41"/>
        </w:numPr>
        <w:shd w:val="clear" w:color="auto" w:fill="auto"/>
        <w:tabs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Осуществление </w:t>
      </w:r>
      <w:proofErr w:type="gramStart"/>
      <w:r w:rsidRPr="00CF1608">
        <w:rPr>
          <w:color w:val="595959" w:themeColor="text1" w:themeTint="A6"/>
        </w:rPr>
        <w:t>контроля за</w:t>
      </w:r>
      <w:proofErr w:type="gramEnd"/>
      <w:r w:rsidRPr="00CF1608">
        <w:rPr>
          <w:color w:val="595959" w:themeColor="text1" w:themeTint="A6"/>
        </w:rPr>
        <w:t xml:space="preserve"> состоянием средств индивидуальной и коллективной защиты и специальной техники.</w:t>
      </w:r>
    </w:p>
    <w:p w:rsidR="0084576F" w:rsidRPr="00CF1608" w:rsidRDefault="005F166E" w:rsidP="006C2745">
      <w:pPr>
        <w:pStyle w:val="3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Осуществление дозиметрического </w:t>
      </w:r>
      <w:proofErr w:type="gramStart"/>
      <w:r w:rsidRPr="00CF1608">
        <w:rPr>
          <w:color w:val="595959" w:themeColor="text1" w:themeTint="A6"/>
        </w:rPr>
        <w:t>контроля за</w:t>
      </w:r>
      <w:proofErr w:type="gramEnd"/>
      <w:r w:rsidRPr="00CF1608">
        <w:rPr>
          <w:color w:val="595959" w:themeColor="text1" w:themeTint="A6"/>
        </w:rPr>
        <w:t xml:space="preserve"> облучением и заражением личного состава.</w:t>
      </w:r>
    </w:p>
    <w:p w:rsidR="0084576F" w:rsidRPr="00CF1608" w:rsidRDefault="005F166E" w:rsidP="006C2745">
      <w:pPr>
        <w:pStyle w:val="3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 по ликвидации радиоактивного и химического загрязнения (заражения).</w:t>
      </w:r>
    </w:p>
    <w:p w:rsidR="0084576F" w:rsidRPr="00CF1608" w:rsidRDefault="005F166E" w:rsidP="00171798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Занятие 2. Действия спасательной службы по организации </w:t>
      </w:r>
      <w:proofErr w:type="gramStart"/>
      <w:r w:rsidRPr="00CF1608">
        <w:rPr>
          <w:color w:val="595959" w:themeColor="text1" w:themeTint="A6"/>
        </w:rPr>
        <w:t>работы пункта выдачи средств индивидуальной защиты</w:t>
      </w:r>
      <w:proofErr w:type="gramEnd"/>
      <w:r w:rsidRPr="00CF1608">
        <w:rPr>
          <w:color w:val="595959" w:themeColor="text1" w:themeTint="A6"/>
        </w:rPr>
        <w:t>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2"/>
        </w:numPr>
        <w:shd w:val="clear" w:color="auto" w:fill="auto"/>
        <w:tabs>
          <w:tab w:val="left" w:pos="993"/>
          <w:tab w:val="left" w:pos="118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Оборудование пункта выдачи средств индивидуальной защиты. Регистрация </w:t>
      </w:r>
      <w:proofErr w:type="gramStart"/>
      <w:r w:rsidRPr="00CF1608">
        <w:rPr>
          <w:color w:val="595959" w:themeColor="text1" w:themeTint="A6"/>
        </w:rPr>
        <w:t>прибывших</w:t>
      </w:r>
      <w:proofErr w:type="gramEnd"/>
      <w:r w:rsidRPr="00CF1608">
        <w:rPr>
          <w:color w:val="595959" w:themeColor="text1" w:themeTint="A6"/>
        </w:rPr>
        <w:t xml:space="preserve"> на пункт выдачи, ведение отчетной документации.</w:t>
      </w:r>
    </w:p>
    <w:p w:rsidR="0084576F" w:rsidRPr="00CF1608" w:rsidRDefault="005F166E" w:rsidP="006C2745">
      <w:pPr>
        <w:pStyle w:val="31"/>
        <w:numPr>
          <w:ilvl w:val="0"/>
          <w:numId w:val="42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Определение размеров лицевых частей различных типов противогазов. Порядок выдачи противогазов и камер защитных детских, их сборки и проверки на герметичность. Обучение правилам пользования противогазом и камер защитных детских.</w:t>
      </w:r>
    </w:p>
    <w:p w:rsidR="0084576F" w:rsidRPr="00CF1608" w:rsidRDefault="005F166E" w:rsidP="00171798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личного состава спасательной службы при проведении специальной обработки.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Сущность и способы частичной и полной специальной обработки. Понятие о санитарной обработке, дезактивации, дегазации и дезинфекции. Приготовление веществ и растворов, применяемых для этих целей.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сре</w:t>
      </w:r>
      <w:proofErr w:type="gramStart"/>
      <w:r w:rsidRPr="00CF1608">
        <w:rPr>
          <w:color w:val="595959" w:themeColor="text1" w:themeTint="A6"/>
        </w:rPr>
        <w:t>дств сп</w:t>
      </w:r>
      <w:proofErr w:type="gramEnd"/>
      <w:r w:rsidRPr="00CF1608">
        <w:rPr>
          <w:color w:val="595959" w:themeColor="text1" w:themeTint="A6"/>
        </w:rPr>
        <w:t>ециальной обработки к работе.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личного состава при проведении частичной дезактивации, дегазации и дезинфекции техники, приборов, средств защиты, одежды, обуви.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 при проведении дезактивации, дегазации и дезинфекции транспорта, сооружений и территорий.</w:t>
      </w:r>
    </w:p>
    <w:p w:rsidR="0084576F" w:rsidRPr="00CF1608" w:rsidRDefault="005F166E" w:rsidP="00171798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4. Действия спасательной службы по ликвидации последствий аварии на радиационно и химически опасных объектах.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4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Характеристика и особенности коммуникаций на радиационно и химически опасных объектах.</w:t>
      </w:r>
    </w:p>
    <w:p w:rsidR="0084576F" w:rsidRPr="00CF1608" w:rsidRDefault="005F166E" w:rsidP="006C2745">
      <w:pPr>
        <w:pStyle w:val="31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при попадании объекта в зону действия опасных факторов в случае аварии на радиационно и химически опасном объекте.</w:t>
      </w:r>
    </w:p>
    <w:p w:rsidR="0084576F" w:rsidRPr="00CF1608" w:rsidRDefault="005F166E" w:rsidP="006C2745">
      <w:pPr>
        <w:pStyle w:val="31"/>
        <w:numPr>
          <w:ilvl w:val="0"/>
          <w:numId w:val="44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вывода населения из зон загрязнения (или изоляция их в помещениях, снижающих отрицательное воздействие на их здоровье, в случае химического заражения).</w:t>
      </w:r>
    </w:p>
    <w:p w:rsidR="0084576F" w:rsidRPr="00CF1608" w:rsidRDefault="005F166E" w:rsidP="006C2745">
      <w:pPr>
        <w:pStyle w:val="31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Дезактивация и дегазация территории, зданий, сооружений, техники.</w:t>
      </w:r>
    </w:p>
    <w:p w:rsidR="0084576F" w:rsidRPr="00CF1608" w:rsidRDefault="005F166E" w:rsidP="006C2745">
      <w:pPr>
        <w:pStyle w:val="31"/>
        <w:numPr>
          <w:ilvl w:val="0"/>
          <w:numId w:val="44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 xml:space="preserve">Действия по проведению работ по ликвидации ЧС на радиационно опасном объекте (строительство могильников и захоронение радиоактивных обломков завала и грунта, консервация радиоактивно загрязненных участков леса, водоохранные мероприятия в зонах опасного радиоактивного загрязнения, устройство подъездов к могильникам, плотинам, дамбам, их очистка от радиоактивных частиц, мероприятия по обеспечению радиационной безопасности населения и личного состава сил ГО и </w:t>
      </w:r>
      <w:r w:rsidR="006E5B80" w:rsidRPr="00CF1608">
        <w:rPr>
          <w:color w:val="595959" w:themeColor="text1" w:themeTint="A6"/>
        </w:rPr>
        <w:t>МО</w:t>
      </w:r>
      <w:r w:rsidRPr="00CF1608">
        <w:rPr>
          <w:color w:val="595959" w:themeColor="text1" w:themeTint="A6"/>
        </w:rPr>
        <w:t>СЧС).</w:t>
      </w:r>
      <w:proofErr w:type="gramEnd"/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9. Материально-техническое снабжение.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Занятие 1. Организация материально-технического снабжения сил ГО и </w:t>
      </w:r>
      <w:r w:rsidR="006E5B80" w:rsidRPr="00CF1608">
        <w:rPr>
          <w:color w:val="595959" w:themeColor="text1" w:themeTint="A6"/>
        </w:rPr>
        <w:t>МО</w:t>
      </w:r>
      <w:r w:rsidRPr="00CF1608">
        <w:rPr>
          <w:color w:val="595959" w:themeColor="text1" w:themeTint="A6"/>
        </w:rPr>
        <w:t>СЧС запасными частями, ремонтными и расходными материалами.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5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Развертывание полевых баз и складов хранения запасных частей, ремонтных и расходных материалов.</w:t>
      </w:r>
    </w:p>
    <w:p w:rsidR="0084576F" w:rsidRPr="00CF1608" w:rsidRDefault="005F166E" w:rsidP="006C2745">
      <w:pPr>
        <w:pStyle w:val="31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хранения и учета запасных частей, ремонтных и расходных материалов.</w:t>
      </w:r>
    </w:p>
    <w:p w:rsidR="0084576F" w:rsidRPr="00CF1608" w:rsidRDefault="005F166E" w:rsidP="006C2745">
      <w:pPr>
        <w:pStyle w:val="31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Организация своевременного обеспечения сил ГО и </w:t>
      </w:r>
      <w:r w:rsidR="006E5B80" w:rsidRPr="00CF1608">
        <w:rPr>
          <w:color w:val="595959" w:themeColor="text1" w:themeTint="A6"/>
        </w:rPr>
        <w:t>МОС</w:t>
      </w:r>
      <w:r w:rsidRPr="00CF1608">
        <w:rPr>
          <w:color w:val="595959" w:themeColor="text1" w:themeTint="A6"/>
        </w:rPr>
        <w:t>ЧС всеми видами оснащения. Подвоз его к участкам работ.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организации обслуживания и текущего ремонта техники.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6"/>
        </w:numPr>
        <w:shd w:val="clear" w:color="auto" w:fill="auto"/>
        <w:tabs>
          <w:tab w:val="left" w:pos="993"/>
          <w:tab w:val="left" w:pos="11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развертывания подвижной ремонтно-восстановительной группы по ремонту автомобильной техники и подвижной ремонтно</w:t>
      </w:r>
      <w:r w:rsidRPr="00CF1608">
        <w:rPr>
          <w:color w:val="595959" w:themeColor="text1" w:themeTint="A6"/>
        </w:rPr>
        <w:softHyphen/>
        <w:t>восстановительной группы по ремонту инженерной техники, сборного пункта поврежденных машин, эвакуационной группы в полевых условиях.</w:t>
      </w:r>
    </w:p>
    <w:p w:rsidR="0084576F" w:rsidRPr="00CF1608" w:rsidRDefault="005F166E" w:rsidP="006C2745">
      <w:pPr>
        <w:pStyle w:val="31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Проведение текущего ремонта техники на местах проведения работ, на маршрутах эвакуации и выдвижения сил. Вытаскивание опрокинутых, застрявших и затонувших машин, определение их технического состояния, осуществление доставки к местам ремонта, эвакуация неисправной техники в ремонтные предприятия или </w:t>
      </w:r>
      <w:proofErr w:type="gramStart"/>
      <w:r w:rsidRPr="00CF1608">
        <w:rPr>
          <w:color w:val="595959" w:themeColor="text1" w:themeTint="A6"/>
        </w:rPr>
        <w:t>на</w:t>
      </w:r>
      <w:proofErr w:type="gramEnd"/>
      <w:r w:rsidRPr="00CF1608">
        <w:rPr>
          <w:color w:val="595959" w:themeColor="text1" w:themeTint="A6"/>
        </w:rPr>
        <w:t xml:space="preserve"> сборного пункта поврежденных машин.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Занятие 3. Действия спасательной службы по организации хранения, учета и отпуска ГСМ в районе дислокации сил ГО и </w:t>
      </w:r>
      <w:r w:rsidR="006E5B80" w:rsidRPr="00CF1608">
        <w:rPr>
          <w:color w:val="595959" w:themeColor="text1" w:themeTint="A6"/>
        </w:rPr>
        <w:t>МО</w:t>
      </w:r>
      <w:r w:rsidRPr="00CF1608">
        <w:rPr>
          <w:color w:val="595959" w:themeColor="text1" w:themeTint="A6"/>
        </w:rPr>
        <w:t>СЧС, на путях их выдвижения и в районе выполнения задач.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  <w:tab w:val="left" w:pos="107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База создания, технические возможности и порядок развертывания передвижной автозаправочной станции в полевых условиях.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Оборудование хранилищ ГСМ и подъездных путей к ним. Мероприятия по обеспечению противопожарной безопасности и предотвращению массового разлива нефтепродуктов в случае разгерметизации резервуара с нефтепродуктами (обвалование емкости и т.д.).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Оборудование площадок для заправки транспорта и подъездных путей к ним. Подготовка автозаправочных аппаратов и работа на них.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действий по заправке автомашин.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Противопожарное обеспечение проводимых мероприятий.</w:t>
      </w:r>
    </w:p>
    <w:p w:rsidR="0084576F" w:rsidRPr="00CF1608" w:rsidRDefault="005F166E" w:rsidP="006C2745">
      <w:pPr>
        <w:pStyle w:val="31"/>
        <w:numPr>
          <w:ilvl w:val="0"/>
          <w:numId w:val="4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Практические действия по развертыванию ПАЗС в полевых условиях.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10. Инженерная подготовка.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Действия спасательной службы по устройству проездов, обрушению неустойчивых зданий и конструкций, по вскрытию заваленных защитных сооружений.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Устройство проездов. Проделывание магистральных и боковых проездов в завалах с использованием бульдозеров, автокранов, погрузчиков, тракторов.</w:t>
      </w:r>
    </w:p>
    <w:p w:rsidR="0084576F" w:rsidRPr="00CF1608" w:rsidRDefault="005F166E" w:rsidP="006C2745">
      <w:pPr>
        <w:pStyle w:val="31"/>
        <w:numPr>
          <w:ilvl w:val="0"/>
          <w:numId w:val="48"/>
        </w:numPr>
        <w:shd w:val="clear" w:color="auto" w:fill="auto"/>
        <w:tabs>
          <w:tab w:val="left" w:pos="993"/>
          <w:tab w:val="left" w:pos="114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Обрушение различными способами неустойчивых конструкций с использованием средств механизации и взрывчатых веществ.</w:t>
      </w:r>
    </w:p>
    <w:p w:rsidR="0084576F" w:rsidRPr="00CF1608" w:rsidRDefault="005F166E" w:rsidP="006C2745">
      <w:pPr>
        <w:pStyle w:val="31"/>
        <w:numPr>
          <w:ilvl w:val="0"/>
          <w:numId w:val="48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Разведка заваленного защитного сооружения. Определение наиболее доступного места вскрытия и подачи воздуха в защитное сооружение, установление связи с пострадавшими.</w:t>
      </w:r>
    </w:p>
    <w:p w:rsidR="0084576F" w:rsidRPr="00CF1608" w:rsidRDefault="005F166E" w:rsidP="006C2745">
      <w:pPr>
        <w:pStyle w:val="31"/>
        <w:numPr>
          <w:ilvl w:val="0"/>
          <w:numId w:val="4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Вскрытие заваленных убежищ и укрытий и подачи в них воздуха. Вывод людей и вынос пострадавших из защитного сооружения.</w:t>
      </w:r>
    </w:p>
    <w:p w:rsidR="0084576F" w:rsidRPr="00CF1608" w:rsidRDefault="005F166E" w:rsidP="006C2745">
      <w:pPr>
        <w:pStyle w:val="31"/>
        <w:numPr>
          <w:ilvl w:val="0"/>
          <w:numId w:val="48"/>
        </w:numPr>
        <w:shd w:val="clear" w:color="auto" w:fill="auto"/>
        <w:tabs>
          <w:tab w:val="left" w:pos="993"/>
          <w:tab w:val="left" w:pos="11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Расчистка территории от обломков разрушенного здания после проведения аварийно-спасательных работ.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обеспечению мероприятий, выполняемых при спасении людей, находящихся под завалами, и ликвидации завалов.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49"/>
        </w:numPr>
        <w:shd w:val="clear" w:color="auto" w:fill="auto"/>
        <w:tabs>
          <w:tab w:val="left" w:pos="993"/>
          <w:tab w:val="left" w:pos="11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по обеспечению спасательных работ при извлечении пострадавших из-под завалов (оказание первой помощи, вынос пострадавших, переноска пострадавших на носилках и подручных средствах к местам погрузки на автотранспорт, транспортировка пострадавших в лечебные учреждения).</w:t>
      </w:r>
    </w:p>
    <w:p w:rsidR="0084576F" w:rsidRPr="00CF1608" w:rsidRDefault="005F166E" w:rsidP="006C2745">
      <w:pPr>
        <w:pStyle w:val="31"/>
        <w:numPr>
          <w:ilvl w:val="0"/>
          <w:numId w:val="4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Способы транспортировки пострадавших.</w:t>
      </w:r>
    </w:p>
    <w:p w:rsidR="0084576F" w:rsidRPr="00CF1608" w:rsidRDefault="005F166E" w:rsidP="006C2745">
      <w:pPr>
        <w:pStyle w:val="31"/>
        <w:numPr>
          <w:ilvl w:val="0"/>
          <w:numId w:val="49"/>
        </w:numPr>
        <w:shd w:val="clear" w:color="auto" w:fill="auto"/>
        <w:tabs>
          <w:tab w:val="left" w:pos="993"/>
          <w:tab w:val="left" w:pos="11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Расчистка территории от обломков разрушенного здания после проведения аварийно-спасательных работ.</w:t>
      </w:r>
    </w:p>
    <w:p w:rsidR="0084576F" w:rsidRPr="00CF1608" w:rsidRDefault="005F166E" w:rsidP="006C2745">
      <w:pPr>
        <w:pStyle w:val="31"/>
        <w:numPr>
          <w:ilvl w:val="0"/>
          <w:numId w:val="49"/>
        </w:numPr>
        <w:shd w:val="clear" w:color="auto" w:fill="auto"/>
        <w:tabs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эвакуации населения из районов разрушений, пожаров и других опасных зон.</w:t>
      </w:r>
    </w:p>
    <w:p w:rsidR="0084576F" w:rsidRPr="00CF1608" w:rsidRDefault="005F166E" w:rsidP="006C2745">
      <w:pPr>
        <w:pStyle w:val="31"/>
        <w:numPr>
          <w:ilvl w:val="0"/>
          <w:numId w:val="49"/>
        </w:numPr>
        <w:shd w:val="clear" w:color="auto" w:fill="auto"/>
        <w:tabs>
          <w:tab w:val="left" w:pos="993"/>
          <w:tab w:val="left" w:pos="16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</w:t>
      </w:r>
      <w:r w:rsidRPr="00CF1608">
        <w:rPr>
          <w:color w:val="595959" w:themeColor="text1" w:themeTint="A6"/>
        </w:rPr>
        <w:tab/>
        <w:t>безопасности.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строительству БВ ЗС.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Организационно-техническая подготовка к возведению БВ ЗС.</w:t>
      </w:r>
    </w:p>
    <w:p w:rsidR="0084576F" w:rsidRPr="00CF1608" w:rsidRDefault="005F166E" w:rsidP="006C2745">
      <w:pPr>
        <w:pStyle w:val="31"/>
        <w:numPr>
          <w:ilvl w:val="0"/>
          <w:numId w:val="50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Производство земляных работ. Возведение ограждающих конструкций. Устройство входов и аварийных выходов БВ ЗС. Обвалование, герметизация и гидроизоляция БВ ЗС.</w:t>
      </w:r>
    </w:p>
    <w:p w:rsidR="0084576F" w:rsidRPr="00CF1608" w:rsidRDefault="005F166E" w:rsidP="006C2745">
      <w:pPr>
        <w:pStyle w:val="31"/>
        <w:numPr>
          <w:ilvl w:val="0"/>
          <w:numId w:val="50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Монтаж внутреннего оборудования БВ ЗС. Устройство внешнего и внутреннего водоотвода БВ ЗС.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CF1608">
        <w:rPr>
          <w:color w:val="595959" w:themeColor="text1" w:themeTint="A6"/>
        </w:rPr>
        <w:t>Контроль за</w:t>
      </w:r>
      <w:proofErr w:type="gramEnd"/>
      <w:r w:rsidRPr="00CF1608">
        <w:rPr>
          <w:color w:val="595959" w:themeColor="text1" w:themeTint="A6"/>
        </w:rPr>
        <w:t xml:space="preserve"> качеством возведения БВ ЗС.</w:t>
      </w:r>
    </w:p>
    <w:p w:rsidR="0084576F" w:rsidRPr="00CF1608" w:rsidRDefault="005F166E" w:rsidP="006C2745">
      <w:pPr>
        <w:pStyle w:val="3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Строительство простейших укрытий.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4. Действия спасательной службы по выполнению мероприятий по обеспечению ликвидации последствий разлива нефтепродуктов.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Сбор нефтепродуктов с поверхности грунта. Снятие, вывоз и утилизация загрязненного грунта. Противопожарное обеспечение проводимых работ. Меры безопасности при проведении работ по ликвидации последствий разливов нефтепродуктов.</w:t>
      </w:r>
    </w:p>
    <w:p w:rsidR="0084576F" w:rsidRPr="00CF1608" w:rsidRDefault="005F166E" w:rsidP="006C2745">
      <w:pPr>
        <w:pStyle w:val="3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Ликвидация последствий разливов нефтепродуктов на водных объектах. Установка боновых заграждений. Сбор нефтепродуктов с водной поверхности, снятие загрязненного прибрежного грунта.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11. Действия спасательной службы по восстановлению и поддержанию порядка в районах и маршрутах.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Особенности действий спасательной службы охраны общественного порядка при введении ЧС, а также при угрозе и совершении террористических актов.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2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Мероприятия, проводимые на объектах по обеспечению поддержания установленного режима чрезвычайного положения.</w:t>
      </w:r>
    </w:p>
    <w:p w:rsidR="0084576F" w:rsidRPr="00CF1608" w:rsidRDefault="005F166E" w:rsidP="006C2745">
      <w:pPr>
        <w:pStyle w:val="31"/>
        <w:numPr>
          <w:ilvl w:val="0"/>
          <w:numId w:val="52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Организация и осуществление профилактических мер (контроль пропускного режима, ежедневный обход и осмотр территории и помещений, проверка выполнения арендных условий, организация мест парковки автомашин, обеспечение регулярного удаления из помещений и территории мусора, проверка средств оповещения, обучение правилам действий).</w:t>
      </w:r>
    </w:p>
    <w:p w:rsidR="0084576F" w:rsidRPr="00CF1608" w:rsidRDefault="005F166E" w:rsidP="006C2745">
      <w:pPr>
        <w:pStyle w:val="31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действий при угрозе и совершении террористических актов.</w:t>
      </w:r>
    </w:p>
    <w:p w:rsidR="0084576F" w:rsidRPr="00CF1608" w:rsidRDefault="005F166E" w:rsidP="006C2745">
      <w:pPr>
        <w:pStyle w:val="31"/>
        <w:numPr>
          <w:ilvl w:val="0"/>
          <w:numId w:val="52"/>
        </w:numPr>
        <w:shd w:val="clear" w:color="auto" w:fill="auto"/>
        <w:tabs>
          <w:tab w:val="left" w:pos="993"/>
          <w:tab w:val="left" w:pos="126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Особенности действий в условиях загрязнении (заражении) радиоактивными и отравляющими веществами и АХОВ.</w:t>
      </w:r>
    </w:p>
    <w:p w:rsidR="0084576F" w:rsidRPr="00CF1608" w:rsidRDefault="005F166E" w:rsidP="006C2745">
      <w:pPr>
        <w:pStyle w:val="31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Взаимодействие с ОМСУ.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восстановлению и поддержанию порядка в районах, пострадавших при военных конфликтах или вследствие этих конфликтов, а также при ЧС.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3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пресечению паники и беспорядков, предупреждению хищений материальных ценностей и мародерства.</w:t>
      </w:r>
    </w:p>
    <w:p w:rsidR="0084576F" w:rsidRPr="00CF1608" w:rsidRDefault="005F166E" w:rsidP="006C2745">
      <w:pPr>
        <w:pStyle w:val="3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установлению режима допуска в зону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ЧС.</w:t>
      </w:r>
    </w:p>
    <w:p w:rsidR="0084576F" w:rsidRPr="00CF1608" w:rsidRDefault="005F166E" w:rsidP="006C2745">
      <w:pPr>
        <w:pStyle w:val="3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обеспечению общественного порядка в районах и на маршрутах.</w:t>
      </w:r>
    </w:p>
    <w:p w:rsidR="0084576F" w:rsidRPr="00CF1608" w:rsidRDefault="005F166E" w:rsidP="006C2745">
      <w:pPr>
        <w:pStyle w:val="3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Взаимодействие с ОМСУ.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при проведении эвакуации населения и в местах расселения эвакуированного населения.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спасательной службы по обеспечению порядка и пресечению паники на сборных эвакопунктах, местах посадки на транспорт. Обеспечение порядка при движении на маршрутах эвакуации, в пунктах высадки и в местах расселения.</w:t>
      </w:r>
    </w:p>
    <w:p w:rsidR="0084576F" w:rsidRPr="00CF1608" w:rsidRDefault="005F166E" w:rsidP="006C2745">
      <w:pPr>
        <w:pStyle w:val="31"/>
        <w:numPr>
          <w:ilvl w:val="0"/>
          <w:numId w:val="54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Обеспечение проведения радиационного и химического контроля на сборных пунктах, местах посадки, маршрутах выдвижения, в пунктах высадки и местах расселения.</w:t>
      </w:r>
    </w:p>
    <w:p w:rsidR="0084576F" w:rsidRPr="00CF1608" w:rsidRDefault="005F166E" w:rsidP="006C2745">
      <w:pPr>
        <w:pStyle w:val="3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Сопровождение колонн с эвакуируемым населением и оказание помощи ОМСУ в расселении эвакуируемых.</w:t>
      </w:r>
    </w:p>
    <w:p w:rsidR="0084576F" w:rsidRPr="00CF1608" w:rsidRDefault="005F166E" w:rsidP="006C2745">
      <w:pPr>
        <w:pStyle w:val="3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Взаимодействие с ОМСУ.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Тема 12. Действия спасательной службы по захоронению тел погибших.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1. Требования к захоронению тел погибших и организации их выполнения.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5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Правовые основы создания и деятельности спасательных служб, предназначенных для захоронения тел погибших. Составление плана по срочному захоронению тел погибших.</w:t>
      </w:r>
    </w:p>
    <w:p w:rsidR="0084576F" w:rsidRPr="00CF1608" w:rsidRDefault="005F166E" w:rsidP="006C2745">
      <w:pPr>
        <w:pStyle w:val="3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Порядок выполнения работ по погребению (захоронению) погибших.</w:t>
      </w:r>
    </w:p>
    <w:p w:rsidR="0084576F" w:rsidRPr="00CF1608" w:rsidRDefault="005F166E" w:rsidP="006C2745">
      <w:pPr>
        <w:pStyle w:val="31"/>
        <w:numPr>
          <w:ilvl w:val="0"/>
          <w:numId w:val="55"/>
        </w:numPr>
        <w:shd w:val="clear" w:color="auto" w:fill="auto"/>
        <w:tabs>
          <w:tab w:val="left" w:pos="993"/>
          <w:tab w:val="left" w:pos="11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Обеспечение спасательных служб, предназначенных для срочного захоронения тел погибших в военное время, и организация взаимодействия.</w:t>
      </w:r>
    </w:p>
    <w:p w:rsidR="0084576F" w:rsidRPr="00CF1608" w:rsidRDefault="005F166E" w:rsidP="006C2745">
      <w:pPr>
        <w:pStyle w:val="3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Комплектование спасательных служб, предназначенных для захоронения тел погибших. Выработка психологической устойчивости для выполнения функциональных обязанностей.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2. Действия спасательной службы по подготовке к захоронению тел погибших.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по заблаговременной подготовке необходимых материальных сре</w:t>
      </w:r>
      <w:proofErr w:type="gramStart"/>
      <w:r w:rsidRPr="00CF1608">
        <w:rPr>
          <w:color w:val="595959" w:themeColor="text1" w:themeTint="A6"/>
        </w:rPr>
        <w:t>дств дл</w:t>
      </w:r>
      <w:proofErr w:type="gramEnd"/>
      <w:r w:rsidRPr="00CF1608">
        <w:rPr>
          <w:color w:val="595959" w:themeColor="text1" w:themeTint="A6"/>
        </w:rPr>
        <w:t>я захоронения и оборудованию транспортных средств. Инструменты, материалы. Дезинфицирующие средства.</w:t>
      </w:r>
    </w:p>
    <w:p w:rsidR="0084576F" w:rsidRPr="00CF1608" w:rsidRDefault="005F166E" w:rsidP="006C2745">
      <w:pPr>
        <w:pStyle w:val="31"/>
        <w:numPr>
          <w:ilvl w:val="0"/>
          <w:numId w:val="56"/>
        </w:numPr>
        <w:shd w:val="clear" w:color="auto" w:fill="auto"/>
        <w:tabs>
          <w:tab w:val="left" w:pos="993"/>
          <w:tab w:val="left" w:pos="10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Подготовка и проведение первичных мероприятий по обеспечению идентификации тел погибших.</w:t>
      </w:r>
    </w:p>
    <w:p w:rsidR="0084576F" w:rsidRPr="00CF1608" w:rsidRDefault="005F166E" w:rsidP="006C2745">
      <w:pPr>
        <w:pStyle w:val="31"/>
        <w:numPr>
          <w:ilvl w:val="0"/>
          <w:numId w:val="56"/>
        </w:numPr>
        <w:shd w:val="clear" w:color="auto" w:fill="auto"/>
        <w:tabs>
          <w:tab w:val="left" w:pos="993"/>
          <w:tab w:val="left" w:pos="125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Проведение санитарно-гигиенических и противоэпидемических мероприятий.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Занятие 3. Действия спасательной службы по захоронению тел погибших.</w:t>
      </w:r>
    </w:p>
    <w:p w:rsidR="0084576F" w:rsidRPr="00CF1608" w:rsidRDefault="005F166E" w:rsidP="006C2745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Учебные вопросы:</w:t>
      </w:r>
    </w:p>
    <w:p w:rsidR="0084576F" w:rsidRPr="00CF1608" w:rsidRDefault="005F166E" w:rsidP="006C2745">
      <w:pPr>
        <w:pStyle w:val="3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Сбор тел погибших.</w:t>
      </w:r>
    </w:p>
    <w:p w:rsidR="0084576F" w:rsidRPr="00CF1608" w:rsidRDefault="005F166E" w:rsidP="006C2745">
      <w:pPr>
        <w:pStyle w:val="31"/>
        <w:numPr>
          <w:ilvl w:val="0"/>
          <w:numId w:val="57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Опознавание по имеющимся документам. Описание внешности, фотографирование.</w:t>
      </w:r>
    </w:p>
    <w:p w:rsidR="0084576F" w:rsidRPr="00CF1608" w:rsidRDefault="005F166E" w:rsidP="006C2745">
      <w:pPr>
        <w:pStyle w:val="31"/>
        <w:numPr>
          <w:ilvl w:val="0"/>
          <w:numId w:val="57"/>
        </w:numPr>
        <w:shd w:val="clear" w:color="auto" w:fill="auto"/>
        <w:tabs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Погрузка тел погибших на транспортные средства. Доставка к местам проведения судебно-медицинской экспертизы и захоронения. Подготовка мест захоронения и захоронение. Оформление могил и кладбищ и их обозначение на местности.</w:t>
      </w:r>
    </w:p>
    <w:p w:rsidR="0084576F" w:rsidRPr="00CF1608" w:rsidRDefault="005F166E" w:rsidP="006C2745">
      <w:pPr>
        <w:pStyle w:val="3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Документальное оформление проводимых мероприятий по захоронению тел погибших, отправка документов в архивы и другие соответствующие организации.</w:t>
      </w:r>
    </w:p>
    <w:p w:rsidR="0084576F" w:rsidRPr="00CF1608" w:rsidRDefault="005F166E" w:rsidP="006C2745">
      <w:pPr>
        <w:pStyle w:val="3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Меры безопасности.</w:t>
      </w:r>
    </w:p>
    <w:p w:rsidR="0084576F" w:rsidRPr="00CF1608" w:rsidRDefault="00AB1865" w:rsidP="006C2745">
      <w:pPr>
        <w:pStyle w:val="13"/>
        <w:keepNext/>
        <w:keepLines/>
        <w:shd w:val="clear" w:color="auto" w:fill="auto"/>
        <w:tabs>
          <w:tab w:val="left" w:pos="176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r w:rsidRPr="00CF1608">
        <w:rPr>
          <w:color w:val="595959" w:themeColor="text1" w:themeTint="A6"/>
          <w:sz w:val="28"/>
          <w:szCs w:val="28"/>
          <w:lang w:val="en-US"/>
        </w:rPr>
        <w:t>V</w:t>
      </w:r>
      <w:r w:rsidRPr="00CF1608">
        <w:rPr>
          <w:color w:val="595959" w:themeColor="text1" w:themeTint="A6"/>
          <w:sz w:val="28"/>
          <w:szCs w:val="28"/>
        </w:rPr>
        <w:t xml:space="preserve">. </w:t>
      </w:r>
      <w:bookmarkStart w:id="6" w:name="bookmark6"/>
      <w:r w:rsidR="005F166E" w:rsidRPr="00CF1608">
        <w:rPr>
          <w:color w:val="595959" w:themeColor="text1" w:themeTint="A6"/>
          <w:sz w:val="28"/>
          <w:szCs w:val="28"/>
        </w:rPr>
        <w:t>УЧЕБНО-МАТЕРИАЛЬНАЯ БАЗА</w:t>
      </w:r>
      <w:bookmarkEnd w:id="6"/>
    </w:p>
    <w:p w:rsidR="0084576F" w:rsidRPr="00CF1608" w:rsidRDefault="005F166E" w:rsidP="006C2745">
      <w:pPr>
        <w:pStyle w:val="13"/>
        <w:keepNext/>
        <w:keepLines/>
        <w:numPr>
          <w:ilvl w:val="0"/>
          <w:numId w:val="58"/>
        </w:numPr>
        <w:shd w:val="clear" w:color="auto" w:fill="auto"/>
        <w:tabs>
          <w:tab w:val="left" w:pos="1138"/>
        </w:tabs>
        <w:spacing w:line="240" w:lineRule="auto"/>
        <w:ind w:firstLine="709"/>
        <w:rPr>
          <w:color w:val="595959" w:themeColor="text1" w:themeTint="A6"/>
          <w:sz w:val="28"/>
          <w:szCs w:val="28"/>
        </w:rPr>
      </w:pPr>
      <w:bookmarkStart w:id="7" w:name="bookmark7"/>
      <w:r w:rsidRPr="00CF1608">
        <w:rPr>
          <w:color w:val="595959" w:themeColor="text1" w:themeTint="A6"/>
          <w:sz w:val="28"/>
          <w:szCs w:val="28"/>
        </w:rPr>
        <w:t>Учебные объекты.</w:t>
      </w:r>
      <w:bookmarkEnd w:id="7"/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В целях эффективной </w:t>
      </w:r>
      <w:proofErr w:type="gramStart"/>
      <w:r w:rsidRPr="00CF1608">
        <w:rPr>
          <w:color w:val="595959" w:themeColor="text1" w:themeTint="A6"/>
        </w:rPr>
        <w:t>реализации программы курсового обучения личного состава спасательных служб</w:t>
      </w:r>
      <w:proofErr w:type="gramEnd"/>
      <w:r w:rsidRPr="00CF1608">
        <w:rPr>
          <w:color w:val="595959" w:themeColor="text1" w:themeTint="A6"/>
        </w:rPr>
        <w:t xml:space="preserve"> в организациях целесообразно иметь: комплект средств обеспечения учебного процесса в области ГО и защиты от ЧС, учебный кабинет (многопрофильный), натурный участок местности и (или) учебные площадки.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Средства обеспечения учебного процесса в области ГО и защиты от ЧС - приборы, оборудование, инструменты,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подготовки различных групп населения в области ГО и защиты от ЧС.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Учебный кабинет - помещение, укомплектованное мебелью и оснащенное средствами обеспечения учебного процесса для проведения занятий.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Учебная площадка - специально оборудованная территория для отработки практических навыков по действиям при угрозе и возникновении ЧС и военных конфликтов.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Натурный участок местности - участок местности с расположенными на нем объектами, обеспечивающими отработку личным составом сил ГО и РСЧС навыков действий по выполнению АСДНР в соответствии с их предназначением.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Учебный кабинет рекомендуется оснастить стендами, раскрывающие вопросы: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действия личного состава спасательной службы по предназначению при приведении в готовность, выдвижении в район сбора и участия в обеспечении выполнения мероприятий по ГО;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характеристики и порядок применения специальной техники, оборудования, снаряжения и инструментов.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В учебном кабинете, кроме того, рекомендуется иметь: макеты и образцы оборудования, снаряжения, инструментов и имущества, </w:t>
      </w:r>
      <w:proofErr w:type="gramStart"/>
      <w:r w:rsidRPr="00CF1608">
        <w:rPr>
          <w:color w:val="595959" w:themeColor="text1" w:themeTint="A6"/>
        </w:rPr>
        <w:t>используемое</w:t>
      </w:r>
      <w:proofErr w:type="gramEnd"/>
      <w:r w:rsidRPr="00CF1608">
        <w:rPr>
          <w:color w:val="595959" w:themeColor="text1" w:themeTint="A6"/>
        </w:rPr>
        <w:t xml:space="preserve"> данной спасательной службой.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Практические занятия целесообразно проводить на натурном участке местности или на имеющейся территории.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На натурном участке местности или учебных площадках оборудуются места, позволяющие отрабатывать практические действия спасательной службы по предназначению при участии в обеспечении выполнения мероприятий по ГО.</w:t>
      </w:r>
    </w:p>
    <w:p w:rsidR="0084576F" w:rsidRPr="00CF1608" w:rsidRDefault="005F166E" w:rsidP="006C2745">
      <w:pPr>
        <w:pStyle w:val="23"/>
        <w:keepNext/>
        <w:keepLines/>
        <w:numPr>
          <w:ilvl w:val="0"/>
          <w:numId w:val="58"/>
        </w:numPr>
        <w:shd w:val="clear" w:color="auto" w:fill="auto"/>
        <w:tabs>
          <w:tab w:val="left" w:pos="1186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8" w:name="bookmark8"/>
      <w:r w:rsidRPr="00CF1608">
        <w:rPr>
          <w:color w:val="595959" w:themeColor="text1" w:themeTint="A6"/>
          <w:sz w:val="28"/>
          <w:szCs w:val="28"/>
        </w:rPr>
        <w:t>Средства обеспечения учебного процесса в области гражданской обороны и защиты от чрезвычайных ситуаций.</w:t>
      </w:r>
      <w:bookmarkEnd w:id="8"/>
    </w:p>
    <w:p w:rsidR="0084576F" w:rsidRPr="00CF1608" w:rsidRDefault="005F166E" w:rsidP="006C2745">
      <w:pPr>
        <w:pStyle w:val="31"/>
        <w:numPr>
          <w:ilvl w:val="0"/>
          <w:numId w:val="59"/>
        </w:numPr>
        <w:shd w:val="clear" w:color="auto" w:fill="auto"/>
        <w:tabs>
          <w:tab w:val="left" w:pos="1339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Нормативно-правовое обеспечение: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96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Конституция Российской Федерации.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0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Федеральный закон от 21</w:t>
      </w:r>
      <w:r w:rsidR="00AB1865" w:rsidRPr="00CF1608">
        <w:rPr>
          <w:color w:val="595959" w:themeColor="text1" w:themeTint="A6"/>
        </w:rPr>
        <w:t>.12.</w:t>
      </w:r>
      <w:r w:rsidRPr="00CF1608">
        <w:rPr>
          <w:color w:val="595959" w:themeColor="text1" w:themeTint="A6"/>
        </w:rPr>
        <w:t>1994 № 68-ФЗ «О защите населения и территорий от чрезвычайных ситуаций природного и техногенного характера».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Федеральный закон от 12</w:t>
      </w:r>
      <w:r w:rsidR="00AB1865" w:rsidRPr="00CF1608">
        <w:rPr>
          <w:color w:val="595959" w:themeColor="text1" w:themeTint="A6"/>
        </w:rPr>
        <w:t>.02.</w:t>
      </w:r>
      <w:r w:rsidRPr="00CF1608">
        <w:rPr>
          <w:color w:val="595959" w:themeColor="text1" w:themeTint="A6"/>
        </w:rPr>
        <w:t>1998 № 28-ФЗ «О гражданской обороне».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Федеральный закон от </w:t>
      </w:r>
      <w:r w:rsidR="00AB1865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6</w:t>
      </w:r>
      <w:r w:rsidR="00AB1865" w:rsidRPr="00CF1608">
        <w:rPr>
          <w:color w:val="595959" w:themeColor="text1" w:themeTint="A6"/>
        </w:rPr>
        <w:t>.03.</w:t>
      </w:r>
      <w:r w:rsidRPr="00CF1608">
        <w:rPr>
          <w:color w:val="595959" w:themeColor="text1" w:themeTint="A6"/>
        </w:rPr>
        <w:t>2006</w:t>
      </w:r>
      <w:r w:rsidR="00AB1865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№ 35-Ф3 «О противодействии терроризму».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Федеральный закон от </w:t>
      </w:r>
      <w:r w:rsidR="00AB1865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9</w:t>
      </w:r>
      <w:r w:rsidR="00AB1865" w:rsidRPr="00CF1608">
        <w:rPr>
          <w:color w:val="595959" w:themeColor="text1" w:themeTint="A6"/>
        </w:rPr>
        <w:t>.01.</w:t>
      </w:r>
      <w:r w:rsidRPr="00CF1608">
        <w:rPr>
          <w:color w:val="595959" w:themeColor="text1" w:themeTint="A6"/>
        </w:rPr>
        <w:t>1996</w:t>
      </w:r>
      <w:r w:rsidR="00DF474B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 xml:space="preserve">№ </w:t>
      </w:r>
      <w:r w:rsidR="00E46744" w:rsidRPr="00CF1608">
        <w:rPr>
          <w:color w:val="595959" w:themeColor="text1" w:themeTint="A6"/>
        </w:rPr>
        <w:t>3</w:t>
      </w:r>
      <w:r w:rsidRPr="00CF1608">
        <w:rPr>
          <w:color w:val="595959" w:themeColor="text1" w:themeTint="A6"/>
        </w:rPr>
        <w:t>-ФЗ «О радиационной безопасности населения».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Федеральный закон от 21</w:t>
      </w:r>
      <w:r w:rsidR="00DF474B" w:rsidRPr="00CF1608">
        <w:rPr>
          <w:color w:val="595959" w:themeColor="text1" w:themeTint="A6"/>
        </w:rPr>
        <w:t>.12.</w:t>
      </w:r>
      <w:r w:rsidRPr="00CF1608">
        <w:rPr>
          <w:color w:val="595959" w:themeColor="text1" w:themeTint="A6"/>
        </w:rPr>
        <w:t>1994 № 69-ФЗ «О пожарной безопасности».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0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Федеральный закон от </w:t>
      </w:r>
      <w:r w:rsidR="00DF474B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6</w:t>
      </w:r>
      <w:r w:rsidR="00DF474B" w:rsidRPr="00CF1608">
        <w:rPr>
          <w:color w:val="595959" w:themeColor="text1" w:themeTint="A6"/>
        </w:rPr>
        <w:t>.05.</w:t>
      </w:r>
      <w:r w:rsidRPr="00CF1608">
        <w:rPr>
          <w:color w:val="595959" w:themeColor="text1" w:themeTint="A6"/>
        </w:rPr>
        <w:t>2011</w:t>
      </w:r>
      <w:r w:rsidR="00DF474B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№ 100-ФЗ «О добровольной пожарной охране».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99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Указ Президента Российской Федерации от 31</w:t>
      </w:r>
      <w:r w:rsidR="00DF474B" w:rsidRPr="00CF1608">
        <w:rPr>
          <w:color w:val="595959" w:themeColor="text1" w:themeTint="A6"/>
        </w:rPr>
        <w:t>.12.</w:t>
      </w:r>
      <w:r w:rsidRPr="00CF1608">
        <w:rPr>
          <w:color w:val="595959" w:themeColor="text1" w:themeTint="A6"/>
        </w:rPr>
        <w:t>2015</w:t>
      </w:r>
      <w:r w:rsidR="00DF474B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№ 683 «О Стратегии национальной безопасности Российской Федерации».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9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Указ Президента Российской Федерации от 20</w:t>
      </w:r>
      <w:r w:rsidR="00DF474B" w:rsidRPr="00CF1608">
        <w:rPr>
          <w:color w:val="595959" w:themeColor="text1" w:themeTint="A6"/>
        </w:rPr>
        <w:t>.12.</w:t>
      </w:r>
      <w:r w:rsidRPr="00CF1608">
        <w:rPr>
          <w:color w:val="595959" w:themeColor="text1" w:themeTint="A6"/>
        </w:rPr>
        <w:t xml:space="preserve">2016 № 696 </w:t>
      </w:r>
      <w:r w:rsidR="006C2745" w:rsidRPr="00CF1608">
        <w:rPr>
          <w:color w:val="595959" w:themeColor="text1" w:themeTint="A6"/>
        </w:rPr>
        <w:t xml:space="preserve">                                </w:t>
      </w:r>
      <w:r w:rsidRPr="00CF1608">
        <w:rPr>
          <w:color w:val="595959" w:themeColor="text1" w:themeTint="A6"/>
        </w:rPr>
        <w:t>«Об утверждении Основ государственной политики Российской Федерации в области гражданской обороны на период до 2030 года».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Указ Президента Российской Федерации от 11</w:t>
      </w:r>
      <w:r w:rsidR="00DF474B" w:rsidRPr="00CF1608">
        <w:rPr>
          <w:color w:val="595959" w:themeColor="text1" w:themeTint="A6"/>
        </w:rPr>
        <w:t>.01.</w:t>
      </w:r>
      <w:r w:rsidRPr="00CF1608">
        <w:rPr>
          <w:color w:val="595959" w:themeColor="text1" w:themeTint="A6"/>
        </w:rPr>
        <w:t xml:space="preserve">2018 № 12 </w:t>
      </w:r>
      <w:r w:rsidR="006C2745" w:rsidRPr="00CF1608">
        <w:rPr>
          <w:color w:val="595959" w:themeColor="text1" w:themeTint="A6"/>
        </w:rPr>
        <w:t xml:space="preserve">                                </w:t>
      </w:r>
      <w:r w:rsidRPr="00CF1608">
        <w:rPr>
          <w:color w:val="595959" w:themeColor="text1" w:themeTint="A6"/>
        </w:rPr>
        <w:t>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Указ Президента Российской Федерации от </w:t>
      </w:r>
      <w:r w:rsidR="00DF474B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1</w:t>
      </w:r>
      <w:r w:rsidR="00DF474B" w:rsidRPr="00CF1608">
        <w:rPr>
          <w:color w:val="595959" w:themeColor="text1" w:themeTint="A6"/>
        </w:rPr>
        <w:t>.01.</w:t>
      </w:r>
      <w:r w:rsidRPr="00CF1608">
        <w:rPr>
          <w:color w:val="595959" w:themeColor="text1" w:themeTint="A6"/>
        </w:rPr>
        <w:t xml:space="preserve">2018 № 2 </w:t>
      </w:r>
      <w:r w:rsidR="006C2745" w:rsidRPr="00CF1608">
        <w:rPr>
          <w:color w:val="595959" w:themeColor="text1" w:themeTint="A6"/>
        </w:rPr>
        <w:t xml:space="preserve">                              </w:t>
      </w:r>
      <w:r w:rsidRPr="00CF1608">
        <w:rPr>
          <w:color w:val="595959" w:themeColor="text1" w:themeTint="A6"/>
        </w:rPr>
        <w:t>«Об утверждении Основ государственной политики Российской Федерации в области пожарной безопасности на период до 2030 года».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9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Постановление Правительства Российской Федерации от 30</w:t>
      </w:r>
      <w:r w:rsidR="00DF474B" w:rsidRPr="00CF1608">
        <w:rPr>
          <w:color w:val="595959" w:themeColor="text1" w:themeTint="A6"/>
        </w:rPr>
        <w:t>.12.</w:t>
      </w:r>
      <w:r w:rsidRPr="00CF1608">
        <w:rPr>
          <w:color w:val="595959" w:themeColor="text1" w:themeTint="A6"/>
        </w:rPr>
        <w:t>2003 № 794</w:t>
      </w:r>
      <w:r w:rsidR="00DF474B" w:rsidRPr="00CF1608">
        <w:rPr>
          <w:color w:val="595959" w:themeColor="text1" w:themeTint="A6"/>
        </w:rPr>
        <w:t xml:space="preserve">              </w:t>
      </w:r>
      <w:r w:rsidRPr="00CF1608">
        <w:rPr>
          <w:color w:val="595959" w:themeColor="text1" w:themeTint="A6"/>
        </w:rPr>
        <w:t xml:space="preserve"> «О единой государственной системе предупреждения и ликвидации чрезвычайных ситуаций».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20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Постановление Правительства Российской Федерации от 26</w:t>
      </w:r>
      <w:r w:rsidR="00DF474B" w:rsidRPr="00CF1608">
        <w:rPr>
          <w:color w:val="595959" w:themeColor="text1" w:themeTint="A6"/>
        </w:rPr>
        <w:t>.11.</w:t>
      </w:r>
      <w:r w:rsidRPr="00CF1608">
        <w:rPr>
          <w:color w:val="595959" w:themeColor="text1" w:themeTint="A6"/>
        </w:rPr>
        <w:t xml:space="preserve">2007 </w:t>
      </w:r>
      <w:r w:rsidR="006C2745" w:rsidRPr="00CF1608">
        <w:rPr>
          <w:color w:val="595959" w:themeColor="text1" w:themeTint="A6"/>
        </w:rPr>
        <w:t xml:space="preserve">                      </w:t>
      </w:r>
      <w:r w:rsidRPr="00CF1608">
        <w:rPr>
          <w:color w:val="595959" w:themeColor="text1" w:themeTint="A6"/>
        </w:rPr>
        <w:t>№ 804</w:t>
      </w:r>
      <w:r w:rsidR="00DF474B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>«Об утверждении Положения о гражданской обороне в Российской Федерации».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Постановление Правительства Российской Федерации от 21</w:t>
      </w:r>
      <w:r w:rsidR="00DF474B" w:rsidRPr="00CF1608">
        <w:rPr>
          <w:color w:val="595959" w:themeColor="text1" w:themeTint="A6"/>
        </w:rPr>
        <w:t>.05.</w:t>
      </w:r>
      <w:r w:rsidRPr="00CF1608">
        <w:rPr>
          <w:color w:val="595959" w:themeColor="text1" w:themeTint="A6"/>
        </w:rPr>
        <w:t xml:space="preserve">2007 № 304 </w:t>
      </w:r>
      <w:r w:rsidR="00DF474B" w:rsidRPr="00CF1608">
        <w:rPr>
          <w:color w:val="595959" w:themeColor="text1" w:themeTint="A6"/>
        </w:rPr>
        <w:t xml:space="preserve">             </w:t>
      </w:r>
      <w:r w:rsidRPr="00CF1608">
        <w:rPr>
          <w:color w:val="595959" w:themeColor="text1" w:themeTint="A6"/>
        </w:rPr>
        <w:t>«О классификации чрезвычайных ситуаций природного и техногенного характера».</w:t>
      </w:r>
    </w:p>
    <w:p w:rsidR="00DF474B" w:rsidRPr="00CF1608" w:rsidRDefault="00DF474B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Постановление Правительства Российской Федерации от 18.09.2020 </w:t>
      </w:r>
      <w:r w:rsidR="006C2745" w:rsidRPr="00CF1608">
        <w:rPr>
          <w:color w:val="595959" w:themeColor="text1" w:themeTint="A6"/>
        </w:rPr>
        <w:t xml:space="preserve">                        </w:t>
      </w:r>
      <w:r w:rsidRPr="00CF1608">
        <w:rPr>
          <w:color w:val="595959" w:themeColor="text1" w:themeTint="A6"/>
        </w:rPr>
        <w:t>№ 1485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34"/>
          <w:tab w:val="left" w:pos="16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Постановление Правительства Российской Федерации от 02</w:t>
      </w:r>
      <w:r w:rsidR="00DF474B" w:rsidRPr="00CF1608">
        <w:rPr>
          <w:color w:val="595959" w:themeColor="text1" w:themeTint="A6"/>
        </w:rPr>
        <w:t>.11.</w:t>
      </w:r>
      <w:r w:rsidRPr="00CF1608">
        <w:rPr>
          <w:color w:val="595959" w:themeColor="text1" w:themeTint="A6"/>
        </w:rPr>
        <w:t xml:space="preserve">2000 № 841 </w:t>
      </w:r>
      <w:r w:rsidR="00DF474B" w:rsidRPr="00CF1608">
        <w:rPr>
          <w:color w:val="595959" w:themeColor="text1" w:themeTint="A6"/>
        </w:rPr>
        <w:t xml:space="preserve">              </w:t>
      </w:r>
      <w:r w:rsidRPr="00CF1608">
        <w:rPr>
          <w:color w:val="595959" w:themeColor="text1" w:themeTint="A6"/>
        </w:rPr>
        <w:t>«Об утверждении Положения о подготовке населения в области гражданской обороны».</w:t>
      </w:r>
    </w:p>
    <w:p w:rsidR="0084576F" w:rsidRPr="00CF1608" w:rsidRDefault="005F166E" w:rsidP="006C2745">
      <w:pPr>
        <w:pStyle w:val="31"/>
        <w:numPr>
          <w:ilvl w:val="0"/>
          <w:numId w:val="60"/>
        </w:numPr>
        <w:shd w:val="clear" w:color="auto" w:fill="auto"/>
        <w:tabs>
          <w:tab w:val="left" w:pos="1134"/>
          <w:tab w:val="left" w:pos="16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Постановление Правительства Российской Федерации от </w:t>
      </w:r>
      <w:r w:rsidR="00DF474B" w:rsidRPr="00CF1608">
        <w:rPr>
          <w:color w:val="595959" w:themeColor="text1" w:themeTint="A6"/>
        </w:rPr>
        <w:t>0</w:t>
      </w:r>
      <w:r w:rsidRPr="00CF1608">
        <w:rPr>
          <w:color w:val="595959" w:themeColor="text1" w:themeTint="A6"/>
        </w:rPr>
        <w:t>8</w:t>
      </w:r>
      <w:r w:rsidR="00DF474B" w:rsidRPr="00CF1608">
        <w:rPr>
          <w:color w:val="595959" w:themeColor="text1" w:themeTint="A6"/>
        </w:rPr>
        <w:t>.11.</w:t>
      </w:r>
      <w:r w:rsidRPr="00CF1608">
        <w:rPr>
          <w:color w:val="595959" w:themeColor="text1" w:themeTint="A6"/>
        </w:rPr>
        <w:t xml:space="preserve">2013 </w:t>
      </w:r>
      <w:r w:rsidR="006C2745" w:rsidRPr="00CF1608">
        <w:rPr>
          <w:color w:val="595959" w:themeColor="text1" w:themeTint="A6"/>
        </w:rPr>
        <w:t xml:space="preserve">                 </w:t>
      </w:r>
      <w:r w:rsidRPr="00CF1608">
        <w:rPr>
          <w:color w:val="595959" w:themeColor="text1" w:themeTint="A6"/>
        </w:rPr>
        <w:t>№ 1007 «О силах и средствах единой государственной системы предупреждения и ликвидации чрезвычайных ситуаций».</w:t>
      </w:r>
    </w:p>
    <w:p w:rsidR="0084576F" w:rsidRPr="00CF1608" w:rsidRDefault="005F166E" w:rsidP="006C2745">
      <w:pPr>
        <w:pStyle w:val="31"/>
        <w:numPr>
          <w:ilvl w:val="0"/>
          <w:numId w:val="59"/>
        </w:numPr>
        <w:shd w:val="clear" w:color="auto" w:fill="auto"/>
        <w:tabs>
          <w:tab w:val="left" w:pos="1359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Учебно-методическое и информационное обеспечение.</w:t>
      </w:r>
    </w:p>
    <w:p w:rsidR="0084576F" w:rsidRPr="00CF1608" w:rsidRDefault="005F166E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Учебно-методические пособия, содержащие материалы, необходимые для</w:t>
      </w:r>
      <w:r w:rsidR="00DF474B" w:rsidRPr="00CF1608">
        <w:rPr>
          <w:color w:val="595959" w:themeColor="text1" w:themeTint="A6"/>
        </w:rPr>
        <w:t xml:space="preserve"> </w:t>
      </w:r>
      <w:r w:rsidRPr="00CF1608">
        <w:rPr>
          <w:color w:val="595959" w:themeColor="text1" w:themeTint="A6"/>
        </w:rPr>
        <w:t xml:space="preserve">реализации </w:t>
      </w:r>
      <w:proofErr w:type="gramStart"/>
      <w:r w:rsidRPr="00CF1608">
        <w:rPr>
          <w:color w:val="595959" w:themeColor="text1" w:themeTint="A6"/>
        </w:rPr>
        <w:t>обучения по темам</w:t>
      </w:r>
      <w:proofErr w:type="gramEnd"/>
      <w:r w:rsidRPr="00CF1608">
        <w:rPr>
          <w:color w:val="595959" w:themeColor="text1" w:themeTint="A6"/>
        </w:rPr>
        <w:t xml:space="preserve"> и учебным вопросам, указанным в Программе, могут быть представлены в виде печатных изданий, электронных учебных материалов, тематических фильмов.</w:t>
      </w:r>
    </w:p>
    <w:p w:rsidR="0084576F" w:rsidRPr="00CF1608" w:rsidRDefault="005F166E" w:rsidP="006C2745">
      <w:pPr>
        <w:pStyle w:val="31"/>
        <w:numPr>
          <w:ilvl w:val="0"/>
          <w:numId w:val="59"/>
        </w:numPr>
        <w:shd w:val="clear" w:color="auto" w:fill="auto"/>
        <w:tabs>
          <w:tab w:val="left" w:pos="1354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Материально-техническое обеспечение:</w:t>
      </w:r>
    </w:p>
    <w:p w:rsidR="0084576F" w:rsidRPr="00CF1608" w:rsidRDefault="004608FA" w:rsidP="006C2745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- </w:t>
      </w:r>
      <w:r w:rsidR="005F166E" w:rsidRPr="00CF1608">
        <w:rPr>
          <w:color w:val="595959" w:themeColor="text1" w:themeTint="A6"/>
        </w:rPr>
        <w:t xml:space="preserve">компьютеры </w:t>
      </w:r>
      <w:proofErr w:type="gramStart"/>
      <w:r w:rsidR="005F166E" w:rsidRPr="00CF1608">
        <w:rPr>
          <w:color w:val="595959" w:themeColor="text1" w:themeTint="A6"/>
        </w:rPr>
        <w:t>с</w:t>
      </w:r>
      <w:proofErr w:type="gramEnd"/>
      <w:r w:rsidR="005F166E" w:rsidRPr="00CF1608">
        <w:rPr>
          <w:color w:val="595959" w:themeColor="text1" w:themeTint="A6"/>
        </w:rPr>
        <w:t xml:space="preserve"> установленным ПО;</w:t>
      </w:r>
    </w:p>
    <w:p w:rsidR="0084576F" w:rsidRPr="00CF1608" w:rsidRDefault="005F166E" w:rsidP="006C2745">
      <w:pPr>
        <w:pStyle w:val="31"/>
        <w:numPr>
          <w:ilvl w:val="0"/>
          <w:numId w:val="6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мультимедийный проектор, экран или интерактивная доска;</w:t>
      </w:r>
    </w:p>
    <w:p w:rsidR="0084576F" w:rsidRPr="00CF1608" w:rsidRDefault="005F166E" w:rsidP="006C2745">
      <w:pPr>
        <w:pStyle w:val="31"/>
        <w:numPr>
          <w:ilvl w:val="0"/>
          <w:numId w:val="6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робот-тренажер, манекен для отработки приемов оказания первой помощи;</w:t>
      </w:r>
    </w:p>
    <w:p w:rsidR="0084576F" w:rsidRPr="00CF1608" w:rsidRDefault="005F166E" w:rsidP="006C2745">
      <w:pPr>
        <w:pStyle w:val="31"/>
        <w:numPr>
          <w:ilvl w:val="0"/>
          <w:numId w:val="6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макеты защитных сооружений, систем связи и оповещения, оборудования для проведения АСДНР;</w:t>
      </w:r>
    </w:p>
    <w:p w:rsidR="0084576F" w:rsidRPr="00CF1608" w:rsidRDefault="005F166E" w:rsidP="006C2745">
      <w:pPr>
        <w:pStyle w:val="31"/>
        <w:numPr>
          <w:ilvl w:val="0"/>
          <w:numId w:val="6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плакаты;</w:t>
      </w:r>
    </w:p>
    <w:p w:rsidR="00DF474B" w:rsidRPr="00CF1608" w:rsidRDefault="005F166E" w:rsidP="006C2745">
      <w:pPr>
        <w:pStyle w:val="31"/>
        <w:numPr>
          <w:ilvl w:val="0"/>
          <w:numId w:val="6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CF1608">
        <w:rPr>
          <w:color w:val="595959" w:themeColor="text1" w:themeTint="A6"/>
        </w:rPr>
        <w:t>презентации лекций.</w:t>
      </w: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6C2745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</w:p>
    <w:p w:rsidR="00DF474B" w:rsidRPr="00CF1608" w:rsidRDefault="00DF474B" w:rsidP="00800BB8">
      <w:pPr>
        <w:pStyle w:val="31"/>
        <w:shd w:val="clear" w:color="auto" w:fill="auto"/>
        <w:spacing w:line="228" w:lineRule="auto"/>
        <w:ind w:firstLine="709"/>
        <w:jc w:val="left"/>
        <w:rPr>
          <w:color w:val="595959" w:themeColor="text1" w:themeTint="A6"/>
          <w:sz w:val="26"/>
          <w:szCs w:val="26"/>
        </w:rPr>
        <w:sectPr w:rsidR="00DF474B" w:rsidRPr="00CF1608" w:rsidSect="00171798">
          <w:pgSz w:w="11909" w:h="16834"/>
          <w:pgMar w:top="1134" w:right="567" w:bottom="851" w:left="1134" w:header="425" w:footer="6" w:gutter="0"/>
          <w:cols w:space="720"/>
          <w:noEndnote/>
          <w:docGrid w:linePitch="360"/>
        </w:sectPr>
      </w:pPr>
    </w:p>
    <w:p w:rsidR="003A56DB" w:rsidRPr="00CF1608" w:rsidRDefault="005F166E" w:rsidP="003A56DB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ind w:left="10773" w:firstLine="0"/>
        <w:rPr>
          <w:b w:val="0"/>
          <w:color w:val="595959" w:themeColor="text1" w:themeTint="A6"/>
          <w:sz w:val="26"/>
          <w:szCs w:val="26"/>
        </w:rPr>
      </w:pPr>
      <w:r w:rsidRPr="00CF1608">
        <w:rPr>
          <w:b w:val="0"/>
          <w:color w:val="595959" w:themeColor="text1" w:themeTint="A6"/>
          <w:sz w:val="26"/>
          <w:szCs w:val="26"/>
        </w:rPr>
        <w:t>Приложение</w:t>
      </w:r>
      <w:r w:rsidR="003A56DB" w:rsidRPr="00CF1608">
        <w:rPr>
          <w:b w:val="0"/>
          <w:color w:val="595959" w:themeColor="text1" w:themeTint="A6"/>
          <w:sz w:val="26"/>
          <w:szCs w:val="26"/>
        </w:rPr>
        <w:t xml:space="preserve"> </w:t>
      </w:r>
    </w:p>
    <w:p w:rsidR="003A56DB" w:rsidRPr="00CF1608" w:rsidRDefault="003A56DB" w:rsidP="003A56DB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ind w:left="10773" w:firstLine="0"/>
        <w:rPr>
          <w:b w:val="0"/>
          <w:color w:val="595959" w:themeColor="text1" w:themeTint="A6"/>
          <w:sz w:val="26"/>
          <w:szCs w:val="26"/>
        </w:rPr>
      </w:pPr>
      <w:r w:rsidRPr="00CF1608">
        <w:rPr>
          <w:b w:val="0"/>
          <w:color w:val="595959" w:themeColor="text1" w:themeTint="A6"/>
          <w:sz w:val="26"/>
          <w:szCs w:val="26"/>
        </w:rPr>
        <w:t xml:space="preserve">к программе курсового </w:t>
      </w:r>
      <w:proofErr w:type="gramStart"/>
      <w:r w:rsidRPr="00CF1608">
        <w:rPr>
          <w:b w:val="0"/>
          <w:color w:val="595959" w:themeColor="text1" w:themeTint="A6"/>
          <w:sz w:val="26"/>
          <w:szCs w:val="26"/>
        </w:rPr>
        <w:t xml:space="preserve">обучения </w:t>
      </w:r>
      <w:r w:rsidRPr="00CF1608">
        <w:rPr>
          <w:rStyle w:val="2"/>
          <w:bCs/>
          <w:color w:val="595959" w:themeColor="text1" w:themeTint="A6"/>
          <w:sz w:val="26"/>
          <w:szCs w:val="26"/>
        </w:rPr>
        <w:t xml:space="preserve">личного состава спасательных служб </w:t>
      </w:r>
      <w:r w:rsidRPr="00CF1608">
        <w:rPr>
          <w:b w:val="0"/>
          <w:color w:val="595959" w:themeColor="text1" w:themeTint="A6"/>
          <w:sz w:val="26"/>
          <w:szCs w:val="26"/>
        </w:rPr>
        <w:t>Пушкинского городского округа Московской области</w:t>
      </w:r>
      <w:proofErr w:type="gramEnd"/>
      <w:r w:rsidRPr="00CF1608">
        <w:rPr>
          <w:b w:val="0"/>
          <w:color w:val="595959" w:themeColor="text1" w:themeTint="A6"/>
          <w:sz w:val="26"/>
          <w:szCs w:val="26"/>
        </w:rPr>
        <w:t xml:space="preserve"> в области гражданской обороны</w:t>
      </w:r>
    </w:p>
    <w:p w:rsidR="001C5234" w:rsidRPr="00CF1608" w:rsidRDefault="005F166E" w:rsidP="001C5234">
      <w:pPr>
        <w:pStyle w:val="31"/>
        <w:shd w:val="clear" w:color="auto" w:fill="auto"/>
        <w:spacing w:line="422" w:lineRule="exact"/>
        <w:ind w:firstLine="360"/>
        <w:jc w:val="right"/>
        <w:rPr>
          <w:color w:val="595959" w:themeColor="text1" w:themeTint="A6"/>
          <w:sz w:val="24"/>
          <w:szCs w:val="24"/>
        </w:rPr>
      </w:pPr>
      <w:r w:rsidRPr="00CF1608">
        <w:rPr>
          <w:color w:val="595959" w:themeColor="text1" w:themeTint="A6"/>
          <w:sz w:val="24"/>
          <w:szCs w:val="24"/>
        </w:rPr>
        <w:t xml:space="preserve"> </w:t>
      </w:r>
    </w:p>
    <w:p w:rsidR="001C5234" w:rsidRPr="00CF1608" w:rsidRDefault="005F166E" w:rsidP="001C5234">
      <w:pPr>
        <w:pStyle w:val="31"/>
        <w:shd w:val="clear" w:color="auto" w:fill="auto"/>
        <w:spacing w:line="422" w:lineRule="exact"/>
        <w:ind w:firstLine="360"/>
        <w:rPr>
          <w:rStyle w:val="12pt"/>
          <w:color w:val="595959" w:themeColor="text1" w:themeTint="A6"/>
          <w:sz w:val="28"/>
          <w:szCs w:val="28"/>
        </w:rPr>
      </w:pPr>
      <w:r w:rsidRPr="00CF1608">
        <w:rPr>
          <w:rStyle w:val="12pt"/>
          <w:color w:val="595959" w:themeColor="text1" w:themeTint="A6"/>
          <w:sz w:val="28"/>
          <w:szCs w:val="28"/>
        </w:rPr>
        <w:t>УЧЕБНО-ТЕМАТИЧЕСКИЙ ПЛАН</w:t>
      </w:r>
    </w:p>
    <w:p w:rsidR="004552B0" w:rsidRPr="00CF1608" w:rsidRDefault="005F166E" w:rsidP="004552B0">
      <w:pPr>
        <w:pStyle w:val="31"/>
        <w:shd w:val="clear" w:color="auto" w:fill="auto"/>
        <w:spacing w:before="120" w:after="120" w:line="240" w:lineRule="exact"/>
        <w:ind w:firstLine="709"/>
        <w:jc w:val="right"/>
        <w:rPr>
          <w:color w:val="595959" w:themeColor="text1" w:themeTint="A6"/>
        </w:rPr>
      </w:pPr>
      <w:r w:rsidRPr="00CF1608">
        <w:rPr>
          <w:color w:val="595959" w:themeColor="text1" w:themeTint="A6"/>
        </w:rPr>
        <w:t xml:space="preserve">Таблица 1. </w:t>
      </w:r>
    </w:p>
    <w:p w:rsidR="0084576F" w:rsidRPr="00CF1608" w:rsidRDefault="005F166E" w:rsidP="004552B0">
      <w:pPr>
        <w:pStyle w:val="31"/>
        <w:shd w:val="clear" w:color="auto" w:fill="auto"/>
        <w:spacing w:before="120" w:after="100" w:afterAutospacing="1" w:line="240" w:lineRule="exact"/>
        <w:ind w:firstLine="709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Темы, форма и время занятий модуля базовой подготовки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230"/>
        <w:gridCol w:w="893"/>
        <w:gridCol w:w="1186"/>
        <w:gridCol w:w="1800"/>
        <w:gridCol w:w="1622"/>
      </w:tblGrid>
      <w:tr w:rsidR="0084576F" w:rsidRPr="00CF1608" w:rsidTr="006C2745">
        <w:trPr>
          <w:trHeight w:val="283"/>
          <w:jc w:val="center"/>
        </w:trPr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Наименование тем и занятий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Рекомендуемое кол-во часов</w:t>
            </w:r>
          </w:p>
        </w:tc>
      </w:tr>
      <w:tr w:rsidR="0084576F" w:rsidRPr="00CF1608" w:rsidTr="006C2745">
        <w:trPr>
          <w:trHeight w:val="283"/>
          <w:jc w:val="center"/>
        </w:trPr>
        <w:tc>
          <w:tcPr>
            <w:tcW w:w="92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6C2745">
            <w:pPr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Всего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из них в форме</w:t>
            </w:r>
          </w:p>
        </w:tc>
      </w:tr>
      <w:tr w:rsidR="0084576F" w:rsidRPr="00CF1608" w:rsidTr="006C2745">
        <w:trPr>
          <w:trHeight w:val="283"/>
          <w:jc w:val="center"/>
        </w:trPr>
        <w:tc>
          <w:tcPr>
            <w:tcW w:w="92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6C2745">
            <w:pPr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6C2745">
            <w:pPr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Семинар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Комплексное</w:t>
            </w:r>
          </w:p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занятие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Тактико</w:t>
            </w: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softHyphen/>
            </w:r>
          </w:p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специальное</w:t>
            </w:r>
          </w:p>
          <w:p w:rsidR="0084576F" w:rsidRPr="00CF1608" w:rsidRDefault="005F166E" w:rsidP="006C2745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занятие</w:t>
            </w:r>
          </w:p>
        </w:tc>
      </w:tr>
      <w:tr w:rsidR="00F76FD3" w:rsidRPr="00CF1608" w:rsidTr="00F76FD3">
        <w:trPr>
          <w:trHeight w:val="20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7179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7179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71798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71798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71798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1. Действия личного состава при приведении спасательной службы в готовность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F76FD3">
        <w:trPr>
          <w:trHeight w:val="624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F76FD3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Предназначение спасательной службы, функциональные обязанности и общие понятия о готовности спасательной службы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624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F76FD3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личного состава при приведении спасательной службы в готовность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624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F76FD3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личного состава спасательной службы при выдвижении в район выполнения задач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2. Меры безопасности при выполнении задач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3. Особенности выполнения задач на местности, зараженной радиоактивными, отравляющими веществами и АХОВ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</w:tr>
      <w:tr w:rsidR="00F76FD3" w:rsidRPr="00CF1608" w:rsidTr="003A56DB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4. Оказание первой помощи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Медицинские средства индивидуальной защиты и правила пользования ими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3A56DB" w:rsidRPr="00CF1608" w:rsidTr="003A56DB">
        <w:trPr>
          <w:trHeight w:val="22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Оказание первой помощи раненым и пораженным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Контрольное занятие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1C5234">
        <w:trPr>
          <w:trHeight w:val="567"/>
          <w:jc w:val="center"/>
        </w:trPr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ИТОГО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7</w:t>
            </w:r>
          </w:p>
        </w:tc>
      </w:tr>
    </w:tbl>
    <w:p w:rsidR="0084576F" w:rsidRPr="00CF1608" w:rsidRDefault="0084576F">
      <w:pPr>
        <w:rPr>
          <w:color w:val="595959" w:themeColor="text1" w:themeTint="A6"/>
          <w:sz w:val="2"/>
          <w:szCs w:val="2"/>
        </w:rPr>
        <w:sectPr w:rsidR="0084576F" w:rsidRPr="00CF1608" w:rsidSect="004552B0">
          <w:pgSz w:w="16834" w:h="11909" w:orient="landscape"/>
          <w:pgMar w:top="1134" w:right="720" w:bottom="720" w:left="720" w:header="284" w:footer="6" w:gutter="0"/>
          <w:cols w:space="720"/>
          <w:noEndnote/>
          <w:docGrid w:linePitch="360"/>
        </w:sectPr>
      </w:pPr>
    </w:p>
    <w:p w:rsidR="004552B0" w:rsidRPr="00CF1608" w:rsidRDefault="005F166E" w:rsidP="004552B0">
      <w:pPr>
        <w:pStyle w:val="a8"/>
        <w:shd w:val="clear" w:color="auto" w:fill="auto"/>
        <w:spacing w:before="120" w:after="120" w:line="228" w:lineRule="auto"/>
        <w:ind w:firstLine="709"/>
        <w:jc w:val="right"/>
        <w:rPr>
          <w:color w:val="595959" w:themeColor="text1" w:themeTint="A6"/>
          <w:lang w:val="en-US"/>
        </w:rPr>
      </w:pPr>
      <w:r w:rsidRPr="00CF1608">
        <w:rPr>
          <w:color w:val="595959" w:themeColor="text1" w:themeTint="A6"/>
        </w:rPr>
        <w:t>Таблица 2.</w:t>
      </w:r>
    </w:p>
    <w:p w:rsidR="001C5234" w:rsidRPr="00CF1608" w:rsidRDefault="005F166E" w:rsidP="004552B0">
      <w:pPr>
        <w:pStyle w:val="a8"/>
        <w:shd w:val="clear" w:color="auto" w:fill="auto"/>
        <w:spacing w:before="120" w:after="120" w:line="228" w:lineRule="auto"/>
        <w:ind w:firstLine="709"/>
        <w:jc w:val="center"/>
        <w:rPr>
          <w:b/>
          <w:color w:val="595959" w:themeColor="text1" w:themeTint="A6"/>
        </w:rPr>
      </w:pPr>
      <w:r w:rsidRPr="00CF1608">
        <w:rPr>
          <w:b/>
          <w:color w:val="595959" w:themeColor="text1" w:themeTint="A6"/>
        </w:rPr>
        <w:t>Темы, форма и время занятий модуля специальной подготовки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77"/>
        <w:gridCol w:w="1039"/>
        <w:gridCol w:w="1229"/>
        <w:gridCol w:w="1606"/>
        <w:gridCol w:w="1701"/>
      </w:tblGrid>
      <w:tr w:rsidR="001C5234" w:rsidRPr="00CF1608" w:rsidTr="001C5234">
        <w:trPr>
          <w:trHeight w:val="340"/>
          <w:jc w:val="center"/>
        </w:trPr>
        <w:tc>
          <w:tcPr>
            <w:tcW w:w="91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Наименование тем и занятий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Рекомендуемое кол-во часов</w:t>
            </w:r>
          </w:p>
        </w:tc>
      </w:tr>
      <w:tr w:rsidR="001C5234" w:rsidRPr="00CF1608" w:rsidTr="001C5234">
        <w:trPr>
          <w:trHeight w:val="340"/>
          <w:jc w:val="center"/>
        </w:trPr>
        <w:tc>
          <w:tcPr>
            <w:tcW w:w="91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из них в форме</w:t>
            </w:r>
          </w:p>
        </w:tc>
      </w:tr>
      <w:tr w:rsidR="001C5234" w:rsidRPr="00CF1608" w:rsidTr="00F76FD3">
        <w:trPr>
          <w:trHeight w:val="20"/>
          <w:jc w:val="center"/>
        </w:trPr>
        <w:tc>
          <w:tcPr>
            <w:tcW w:w="91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1C5234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Семинар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Комплексное</w:t>
            </w:r>
          </w:p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занятие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Тактико</w:t>
            </w:r>
            <w:proofErr w:type="spellEnd"/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softHyphen/>
            </w:r>
          </w:p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специальное</w:t>
            </w:r>
          </w:p>
          <w:p w:rsidR="001C5234" w:rsidRPr="00CF1608" w:rsidRDefault="001C5234" w:rsidP="004552B0">
            <w:pPr>
              <w:pStyle w:val="3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занятие</w:t>
            </w:r>
          </w:p>
        </w:tc>
      </w:tr>
      <w:tr w:rsidR="00F76FD3" w:rsidRPr="00CF1608" w:rsidTr="00F76FD3">
        <w:trPr>
          <w:trHeight w:val="20"/>
          <w:jc w:val="center"/>
        </w:trPr>
        <w:tc>
          <w:tcPr>
            <w:tcW w:w="91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84576F" w:rsidRPr="00CF1608" w:rsidTr="004552B0">
        <w:trPr>
          <w:trHeight w:val="454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1. Борьба с пожарами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Обеспечение пожарной безопасности организации и задачи противопожарной спасательной службы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Отработка действий номеров боевого расчета в различных условиях угрозы и возникновений пожаров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84576F" w:rsidRPr="00CF1608" w:rsidTr="004552B0">
        <w:trPr>
          <w:trHeight w:val="39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Особенности действий по тушению лесных и торфяных пожаров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4. Особенности действий спасательной службы по организации тушения пожаров и ликвидации аварий на магистральных газо- и нефтепроводах, в условиях массового разлива нефтепродуктов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84576F" w:rsidRPr="00CF1608" w:rsidTr="004552B0">
        <w:trPr>
          <w:trHeight w:val="39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2. Предоставление населению убежищ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Виды защитных сооружений, их характеристика и требования по содержанию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при дооборудовании и приведении в готовность защитных сооружений для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84576F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обслуживанию защитных сооружений и устранению аварий и повреждений в них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84576F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576F" w:rsidRPr="00CF1608" w:rsidRDefault="005F166E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</w:tbl>
    <w:p w:rsidR="003A56DB" w:rsidRPr="00CF1608" w:rsidRDefault="003A56DB">
      <w:pPr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77"/>
        <w:gridCol w:w="1039"/>
        <w:gridCol w:w="1229"/>
        <w:gridCol w:w="1606"/>
        <w:gridCol w:w="1701"/>
      </w:tblGrid>
      <w:tr w:rsidR="003A56DB" w:rsidRPr="00CF1608" w:rsidTr="003A56DB">
        <w:trPr>
          <w:trHeight w:val="170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4. Действия спасательной службы по организации радиационной и химической защиты при размещении людей в убежищах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3. Оповещение населения и организация устойчивой связи при организации и выполнении задач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Действия спасательной службы по оповещению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организации и осуществлению устойчивой связи при организации и выполнении задач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организации и осуществлению связи в районах выполнения задач в условиях воздействия опасных факторов источника ЧС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4. Эвакуация населения, материальных и культурных ценностей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Организация и выполнение мероприятий по эвакуации населения, материальных и культурных ценностей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при эвакуации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при эвакуации материальных и культурных ценностей в безопасные районы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4. Действия спасательной службы по оборудованию полевых мест размещения эвакуированного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5. Первоочередное обеспечение пострадавшего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Действия спасательной службы по устранению аварий на коммунально-энергетических сетях и технологических линиях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развертыванию и функционированию подвижного пункта продовольственного снабжения 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развертыванию и функционированию подвижного пункта вещевого снабжения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6. Организация и выполнение мероприятий по оказанию медицинской помощи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Организация медицинской помощи в местах проведения АСДНР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</w:tr>
    </w:tbl>
    <w:p w:rsidR="003A56DB" w:rsidRPr="00CF1608" w:rsidRDefault="003A56DB">
      <w:pPr>
        <w:rPr>
          <w:color w:val="595959" w:themeColor="text1" w:themeTint="A6"/>
        </w:rPr>
      </w:pPr>
    </w:p>
    <w:p w:rsidR="003A56DB" w:rsidRPr="00CF1608" w:rsidRDefault="003A56DB">
      <w:pPr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77"/>
        <w:gridCol w:w="1039"/>
        <w:gridCol w:w="1229"/>
        <w:gridCol w:w="1606"/>
        <w:gridCol w:w="1701"/>
      </w:tblGrid>
      <w:tr w:rsidR="003A56DB" w:rsidRPr="00CF1608" w:rsidTr="003A56DB">
        <w:trPr>
          <w:trHeight w:val="22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Особенности организации оказания медицинской помощи пострадавшим при различных видах чрезвычайных ситуаций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развертыванию и функционированию медицинских пунктов в местах проведения АСДНР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7. Защита продуктов растениеводства и животноводства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Организация и проведение мероприятий по защите сельскохозяйственных животных и посевов, продуктов, воды и фуража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проведению мероприятий по защите сельскохозяйственных животных и посевов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проведению мероприятий по защите воды и фуража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8. Радиационная и химическая защита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Организация мероприятий при обеспечении радиационной и химической защиты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 xml:space="preserve">Занятие 2. Действия спасательной службы по организации </w:t>
            </w:r>
            <w:proofErr w:type="gramStart"/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работы пункта выдачи средств индивидуальной защиты</w:t>
            </w:r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личного состава спасательной службы при проведении специальной обработки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4. Действия спасательной службы по ликвидации последствий аварии на радиационно и химически опасных объектах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9. Материально-техническое снабжение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Организация материально-технического снабжения сил ГО и РСЧС запасными частями, ремонтными и расходными материалами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организации обслуживания и текущего ремонта техники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организации хранения, учета и выдачи горюче-смазочных материалов в районе дислокации сил ГО и РСЧС, на путях их выдвижения и в районе выполнения задач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</w:tr>
    </w:tbl>
    <w:p w:rsidR="003A56DB" w:rsidRPr="00CF1608" w:rsidRDefault="003A56DB">
      <w:pPr>
        <w:rPr>
          <w:color w:val="595959" w:themeColor="text1" w:themeTint="A6"/>
        </w:rPr>
      </w:pPr>
    </w:p>
    <w:p w:rsidR="003A56DB" w:rsidRPr="00CF1608" w:rsidRDefault="003A56DB">
      <w:pPr>
        <w:rPr>
          <w:color w:val="595959" w:themeColor="text1" w:themeTint="A6"/>
        </w:rPr>
      </w:pPr>
    </w:p>
    <w:p w:rsidR="003A56DB" w:rsidRPr="00CF1608" w:rsidRDefault="003A56DB">
      <w:pPr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77"/>
        <w:gridCol w:w="1039"/>
        <w:gridCol w:w="1229"/>
        <w:gridCol w:w="1606"/>
        <w:gridCol w:w="1701"/>
      </w:tblGrid>
      <w:tr w:rsidR="003A56DB" w:rsidRPr="00CF1608" w:rsidTr="003A56DB">
        <w:trPr>
          <w:trHeight w:val="22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Fonts w:ascii="Times New Roman" w:hAnsi="Times New Roman" w:cs="Times New Roman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4B1C3D">
            <w:pPr>
              <w:pStyle w:val="31"/>
              <w:shd w:val="clear" w:color="auto" w:fill="auto"/>
              <w:spacing w:line="240" w:lineRule="exact"/>
              <w:rPr>
                <w:rStyle w:val="24"/>
                <w:b/>
                <w:color w:val="595959" w:themeColor="text1" w:themeTint="A6"/>
                <w:sz w:val="20"/>
                <w:szCs w:val="20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10. Инженерная защита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b/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Действия спасательной службы по строительству быстровозводимых защитных сооружений и простейших укрытий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устройству проездов, обрушению неустойчивых зданий и конструкций, по вскрытию заваленных защитных сооружений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обеспечению мероприятий, выполняемых при спасении людей, находящихся под завалами, и ликвидации завалов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3A56DB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4. Действия спасательной службы по выполнению мероприятий по обеспечению ликвидации последствий разлива нефтепродуктов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6DB" w:rsidRPr="00CF1608" w:rsidRDefault="003A56DB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Тема 11. Действия спасательной службы по восстановление и поддержание порядка в районах и на маршрутах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10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Особенности действий спасательной службы охраны общественного порядка при введении ЧС, а также при угрозе и совершении террористических актов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восстановлению и поддержанию порядка в районах, пострадавших при военных конфликтах или вследствие этих конфликтов, а также при ЧС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при проведении эвакуации населения и в местах расселения эвакуированного населения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4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Тема 12. Действия спасательной службы по захоронению тел погибших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b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1. Требования к захоронению тел погибших и организации их выполнения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2. Действия спасательной службы по подготовке к захоронению тел погибших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</w:tr>
      <w:tr w:rsidR="00F76FD3" w:rsidRPr="00CF1608" w:rsidTr="00F76FD3">
        <w:trPr>
          <w:trHeight w:val="567"/>
          <w:jc w:val="center"/>
        </w:trPr>
        <w:tc>
          <w:tcPr>
            <w:tcW w:w="9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Занятие 3. Действия спасательной службы по захоронению тел погибших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FD3" w:rsidRPr="00CF1608" w:rsidRDefault="00F76FD3" w:rsidP="001C5234">
            <w:pPr>
              <w:pStyle w:val="31"/>
              <w:shd w:val="clear" w:color="auto" w:fill="auto"/>
              <w:spacing w:line="280" w:lineRule="exact"/>
              <w:rPr>
                <w:color w:val="595959" w:themeColor="text1" w:themeTint="A6"/>
                <w:sz w:val="24"/>
                <w:szCs w:val="24"/>
              </w:rPr>
            </w:pPr>
            <w:r w:rsidRPr="00CF1608">
              <w:rPr>
                <w:rStyle w:val="24"/>
                <w:color w:val="595959" w:themeColor="text1" w:themeTint="A6"/>
                <w:sz w:val="24"/>
                <w:szCs w:val="24"/>
              </w:rPr>
              <w:t>3</w:t>
            </w:r>
          </w:p>
        </w:tc>
      </w:tr>
    </w:tbl>
    <w:p w:rsidR="0084576F" w:rsidRPr="00CF1608" w:rsidRDefault="0084576F">
      <w:pPr>
        <w:rPr>
          <w:color w:val="595959" w:themeColor="text1" w:themeTint="A6"/>
          <w:sz w:val="2"/>
          <w:szCs w:val="2"/>
        </w:rPr>
      </w:pPr>
    </w:p>
    <w:sectPr w:rsidR="0084576F" w:rsidRPr="00CF1608" w:rsidSect="004552B0">
      <w:type w:val="continuous"/>
      <w:pgSz w:w="16834" w:h="11909" w:orient="landscape"/>
      <w:pgMar w:top="1134" w:right="720" w:bottom="720" w:left="720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798" w:rsidRDefault="00171798" w:rsidP="0084576F">
      <w:r>
        <w:separator/>
      </w:r>
    </w:p>
  </w:endnote>
  <w:endnote w:type="continuationSeparator" w:id="0">
    <w:p w:rsidR="00171798" w:rsidRDefault="00171798" w:rsidP="00845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798" w:rsidRDefault="00171798">
      <w:r>
        <w:separator/>
      </w:r>
    </w:p>
  </w:footnote>
  <w:footnote w:type="continuationSeparator" w:id="0">
    <w:p w:rsidR="00171798" w:rsidRDefault="00171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371711"/>
      <w:docPartObj>
        <w:docPartGallery w:val="Page Numbers (Top of Page)"/>
        <w:docPartUnique/>
      </w:docPartObj>
    </w:sdtPr>
    <w:sdtContent>
      <w:p w:rsidR="00171798" w:rsidRDefault="00051045">
        <w:pPr>
          <w:pStyle w:val="aa"/>
          <w:jc w:val="center"/>
        </w:pPr>
        <w:r w:rsidRPr="001A037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171798" w:rsidRPr="001A0373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1A037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473D3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1A037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71798" w:rsidRDefault="0017179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56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808080" w:themeColor="background1" w:themeShade="80"/>
        <w:sz w:val="22"/>
      </w:rPr>
    </w:sdtEndPr>
    <w:sdtContent>
      <w:p w:rsidR="00171798" w:rsidRDefault="00051045" w:rsidP="006C2745">
        <w:pPr>
          <w:pStyle w:val="aa"/>
          <w:jc w:val="center"/>
        </w:pPr>
        <w:r w:rsidRPr="007849D3">
          <w:rPr>
            <w:rFonts w:ascii="Times New Roman" w:hAnsi="Times New Roman" w:cs="Times New Roman"/>
            <w:color w:val="808080" w:themeColor="background1" w:themeShade="80"/>
            <w:sz w:val="22"/>
          </w:rPr>
          <w:fldChar w:fldCharType="begin"/>
        </w:r>
        <w:r w:rsidR="00171798" w:rsidRPr="007849D3">
          <w:rPr>
            <w:rFonts w:ascii="Times New Roman" w:hAnsi="Times New Roman" w:cs="Times New Roman"/>
            <w:color w:val="808080" w:themeColor="background1" w:themeShade="80"/>
            <w:sz w:val="22"/>
          </w:rPr>
          <w:instrText xml:space="preserve"> PAGE   \* MERGEFORMAT </w:instrText>
        </w:r>
        <w:r w:rsidRPr="007849D3">
          <w:rPr>
            <w:rFonts w:ascii="Times New Roman" w:hAnsi="Times New Roman" w:cs="Times New Roman"/>
            <w:color w:val="808080" w:themeColor="background1" w:themeShade="80"/>
            <w:sz w:val="22"/>
          </w:rPr>
          <w:fldChar w:fldCharType="separate"/>
        </w:r>
        <w:r w:rsidR="001473D3">
          <w:rPr>
            <w:rFonts w:ascii="Times New Roman" w:hAnsi="Times New Roman" w:cs="Times New Roman"/>
            <w:noProof/>
            <w:color w:val="808080" w:themeColor="background1" w:themeShade="80"/>
            <w:sz w:val="22"/>
          </w:rPr>
          <w:t>29</w:t>
        </w:r>
        <w:r w:rsidRPr="007849D3">
          <w:rPr>
            <w:rFonts w:ascii="Times New Roman" w:hAnsi="Times New Roman" w:cs="Times New Roman"/>
            <w:color w:val="808080" w:themeColor="background1" w:themeShade="80"/>
            <w:sz w:val="22"/>
          </w:rPr>
          <w:fldChar w:fldCharType="end"/>
        </w:r>
      </w:p>
    </w:sdtContent>
  </w:sdt>
  <w:p w:rsidR="00171798" w:rsidRDefault="0017179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E29"/>
    <w:multiLevelType w:val="multilevel"/>
    <w:tmpl w:val="44887956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543AC"/>
    <w:multiLevelType w:val="multilevel"/>
    <w:tmpl w:val="C87A7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6259C"/>
    <w:multiLevelType w:val="multilevel"/>
    <w:tmpl w:val="34B21A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8610F4"/>
    <w:multiLevelType w:val="multilevel"/>
    <w:tmpl w:val="268C2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B86541"/>
    <w:multiLevelType w:val="multilevel"/>
    <w:tmpl w:val="6ED0BCE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654207"/>
    <w:multiLevelType w:val="multilevel"/>
    <w:tmpl w:val="6E284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B26D6A"/>
    <w:multiLevelType w:val="hybridMultilevel"/>
    <w:tmpl w:val="964C72B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D76218"/>
    <w:multiLevelType w:val="multilevel"/>
    <w:tmpl w:val="EE36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1040BD"/>
    <w:multiLevelType w:val="multilevel"/>
    <w:tmpl w:val="88EE9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BF0564"/>
    <w:multiLevelType w:val="multilevel"/>
    <w:tmpl w:val="ECE48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975C3E"/>
    <w:multiLevelType w:val="multilevel"/>
    <w:tmpl w:val="F5EA95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A45B24"/>
    <w:multiLevelType w:val="multilevel"/>
    <w:tmpl w:val="842061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1F6132"/>
    <w:multiLevelType w:val="multilevel"/>
    <w:tmpl w:val="EF82E4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F24FA3"/>
    <w:multiLevelType w:val="multilevel"/>
    <w:tmpl w:val="CF5A3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C5178B"/>
    <w:multiLevelType w:val="multilevel"/>
    <w:tmpl w:val="D37E2F2C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0B7E3E"/>
    <w:multiLevelType w:val="multilevel"/>
    <w:tmpl w:val="BCDAB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AD7264"/>
    <w:multiLevelType w:val="multilevel"/>
    <w:tmpl w:val="8E724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7C510E"/>
    <w:multiLevelType w:val="multilevel"/>
    <w:tmpl w:val="AF90B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FE0D1E"/>
    <w:multiLevelType w:val="multilevel"/>
    <w:tmpl w:val="DAC20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576CFE"/>
    <w:multiLevelType w:val="multilevel"/>
    <w:tmpl w:val="4A4E2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DC0C96"/>
    <w:multiLevelType w:val="multilevel"/>
    <w:tmpl w:val="23AC0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593C96"/>
    <w:multiLevelType w:val="multilevel"/>
    <w:tmpl w:val="0DBA06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A33659"/>
    <w:multiLevelType w:val="multilevel"/>
    <w:tmpl w:val="5AF4C0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2B2CA2"/>
    <w:multiLevelType w:val="multilevel"/>
    <w:tmpl w:val="22F68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0961E8A"/>
    <w:multiLevelType w:val="multilevel"/>
    <w:tmpl w:val="B4DC1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0EC7BAC"/>
    <w:multiLevelType w:val="multilevel"/>
    <w:tmpl w:val="A19A3C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39B11FB"/>
    <w:multiLevelType w:val="hybridMultilevel"/>
    <w:tmpl w:val="0CEE6CE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4822A97"/>
    <w:multiLevelType w:val="multilevel"/>
    <w:tmpl w:val="4B684B1C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4B9491E"/>
    <w:multiLevelType w:val="multilevel"/>
    <w:tmpl w:val="89785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4BB2707"/>
    <w:multiLevelType w:val="multilevel"/>
    <w:tmpl w:val="D2F0FDD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52508FA"/>
    <w:multiLevelType w:val="multilevel"/>
    <w:tmpl w:val="25048EF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66E5983"/>
    <w:multiLevelType w:val="multilevel"/>
    <w:tmpl w:val="7020D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7697AEA"/>
    <w:multiLevelType w:val="multilevel"/>
    <w:tmpl w:val="75280A74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8C10AD0"/>
    <w:multiLevelType w:val="multilevel"/>
    <w:tmpl w:val="B98CE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ACA21E6"/>
    <w:multiLevelType w:val="multilevel"/>
    <w:tmpl w:val="6BF041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D372778"/>
    <w:multiLevelType w:val="hybridMultilevel"/>
    <w:tmpl w:val="C5529268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3D50839"/>
    <w:multiLevelType w:val="multilevel"/>
    <w:tmpl w:val="61429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57D0391"/>
    <w:multiLevelType w:val="multilevel"/>
    <w:tmpl w:val="87184D1C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6D811AC"/>
    <w:multiLevelType w:val="multilevel"/>
    <w:tmpl w:val="9CFC060E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AB833BE"/>
    <w:multiLevelType w:val="multilevel"/>
    <w:tmpl w:val="5B4AB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DD77E30"/>
    <w:multiLevelType w:val="multilevel"/>
    <w:tmpl w:val="9DC062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39071B6"/>
    <w:multiLevelType w:val="multilevel"/>
    <w:tmpl w:val="57A25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3DE2E53"/>
    <w:multiLevelType w:val="multilevel"/>
    <w:tmpl w:val="BE8ED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63C7B24"/>
    <w:multiLevelType w:val="multilevel"/>
    <w:tmpl w:val="E70E8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6E317F7"/>
    <w:multiLevelType w:val="multilevel"/>
    <w:tmpl w:val="23BE9C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85F77B5"/>
    <w:multiLevelType w:val="multilevel"/>
    <w:tmpl w:val="4F4A2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9EB5AA9"/>
    <w:multiLevelType w:val="multilevel"/>
    <w:tmpl w:val="B99060AA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B6B6A10"/>
    <w:multiLevelType w:val="multilevel"/>
    <w:tmpl w:val="5B94A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E0A7778"/>
    <w:multiLevelType w:val="multilevel"/>
    <w:tmpl w:val="2110B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5E676CE2"/>
    <w:multiLevelType w:val="multilevel"/>
    <w:tmpl w:val="EFC611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EAD511A"/>
    <w:multiLevelType w:val="multilevel"/>
    <w:tmpl w:val="3D94D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4A435D5"/>
    <w:multiLevelType w:val="hybridMultilevel"/>
    <w:tmpl w:val="C8E235D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6A8A6F6D"/>
    <w:multiLevelType w:val="multilevel"/>
    <w:tmpl w:val="01626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AE220B9"/>
    <w:multiLevelType w:val="multilevel"/>
    <w:tmpl w:val="0436FA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DCC0638"/>
    <w:multiLevelType w:val="multilevel"/>
    <w:tmpl w:val="8018A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F393679"/>
    <w:multiLevelType w:val="multilevel"/>
    <w:tmpl w:val="04F8D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FF42189"/>
    <w:multiLevelType w:val="multilevel"/>
    <w:tmpl w:val="82406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2C4139E"/>
    <w:multiLevelType w:val="hybridMultilevel"/>
    <w:tmpl w:val="AB30CFB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73765092"/>
    <w:multiLevelType w:val="multilevel"/>
    <w:tmpl w:val="873EE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3C17D60"/>
    <w:multiLevelType w:val="multilevel"/>
    <w:tmpl w:val="5B30A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5C60530"/>
    <w:multiLevelType w:val="multilevel"/>
    <w:tmpl w:val="5E1CE0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7D742CE"/>
    <w:multiLevelType w:val="multilevel"/>
    <w:tmpl w:val="404C1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9230434"/>
    <w:multiLevelType w:val="multilevel"/>
    <w:tmpl w:val="39E687C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7A3E6DB1"/>
    <w:multiLevelType w:val="hybridMultilevel"/>
    <w:tmpl w:val="D270B742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7C355B17"/>
    <w:multiLevelType w:val="multilevel"/>
    <w:tmpl w:val="753AAE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7C79121C"/>
    <w:multiLevelType w:val="multilevel"/>
    <w:tmpl w:val="CA246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7F8F6885"/>
    <w:multiLevelType w:val="multilevel"/>
    <w:tmpl w:val="12D86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0"/>
  </w:num>
  <w:num w:numId="3">
    <w:abstractNumId w:val="14"/>
  </w:num>
  <w:num w:numId="4">
    <w:abstractNumId w:val="0"/>
  </w:num>
  <w:num w:numId="5">
    <w:abstractNumId w:val="27"/>
  </w:num>
  <w:num w:numId="6">
    <w:abstractNumId w:val="62"/>
  </w:num>
  <w:num w:numId="7">
    <w:abstractNumId w:val="29"/>
  </w:num>
  <w:num w:numId="8">
    <w:abstractNumId w:val="32"/>
  </w:num>
  <w:num w:numId="9">
    <w:abstractNumId w:val="11"/>
  </w:num>
  <w:num w:numId="10">
    <w:abstractNumId w:val="15"/>
  </w:num>
  <w:num w:numId="11">
    <w:abstractNumId w:val="44"/>
  </w:num>
  <w:num w:numId="12">
    <w:abstractNumId w:val="65"/>
  </w:num>
  <w:num w:numId="13">
    <w:abstractNumId w:val="66"/>
  </w:num>
  <w:num w:numId="14">
    <w:abstractNumId w:val="40"/>
  </w:num>
  <w:num w:numId="15">
    <w:abstractNumId w:val="45"/>
  </w:num>
  <w:num w:numId="16">
    <w:abstractNumId w:val="23"/>
  </w:num>
  <w:num w:numId="17">
    <w:abstractNumId w:val="55"/>
  </w:num>
  <w:num w:numId="18">
    <w:abstractNumId w:val="5"/>
  </w:num>
  <w:num w:numId="19">
    <w:abstractNumId w:val="58"/>
  </w:num>
  <w:num w:numId="20">
    <w:abstractNumId w:val="36"/>
  </w:num>
  <w:num w:numId="21">
    <w:abstractNumId w:val="10"/>
  </w:num>
  <w:num w:numId="22">
    <w:abstractNumId w:val="34"/>
  </w:num>
  <w:num w:numId="23">
    <w:abstractNumId w:val="39"/>
  </w:num>
  <w:num w:numId="24">
    <w:abstractNumId w:val="7"/>
  </w:num>
  <w:num w:numId="25">
    <w:abstractNumId w:val="24"/>
  </w:num>
  <w:num w:numId="26">
    <w:abstractNumId w:val="47"/>
  </w:num>
  <w:num w:numId="27">
    <w:abstractNumId w:val="43"/>
  </w:num>
  <w:num w:numId="28">
    <w:abstractNumId w:val="16"/>
  </w:num>
  <w:num w:numId="29">
    <w:abstractNumId w:val="2"/>
  </w:num>
  <w:num w:numId="30">
    <w:abstractNumId w:val="46"/>
  </w:num>
  <w:num w:numId="31">
    <w:abstractNumId w:val="48"/>
  </w:num>
  <w:num w:numId="32">
    <w:abstractNumId w:val="42"/>
  </w:num>
  <w:num w:numId="33">
    <w:abstractNumId w:val="28"/>
  </w:num>
  <w:num w:numId="34">
    <w:abstractNumId w:val="20"/>
  </w:num>
  <w:num w:numId="35">
    <w:abstractNumId w:val="49"/>
  </w:num>
  <w:num w:numId="36">
    <w:abstractNumId w:val="41"/>
  </w:num>
  <w:num w:numId="37">
    <w:abstractNumId w:val="22"/>
  </w:num>
  <w:num w:numId="38">
    <w:abstractNumId w:val="17"/>
  </w:num>
  <w:num w:numId="39">
    <w:abstractNumId w:val="25"/>
  </w:num>
  <w:num w:numId="40">
    <w:abstractNumId w:val="18"/>
  </w:num>
  <w:num w:numId="41">
    <w:abstractNumId w:val="61"/>
  </w:num>
  <w:num w:numId="42">
    <w:abstractNumId w:val="3"/>
  </w:num>
  <w:num w:numId="43">
    <w:abstractNumId w:val="12"/>
  </w:num>
  <w:num w:numId="44">
    <w:abstractNumId w:val="64"/>
  </w:num>
  <w:num w:numId="45">
    <w:abstractNumId w:val="13"/>
  </w:num>
  <w:num w:numId="46">
    <w:abstractNumId w:val="53"/>
  </w:num>
  <w:num w:numId="47">
    <w:abstractNumId w:val="21"/>
  </w:num>
  <w:num w:numId="48">
    <w:abstractNumId w:val="54"/>
  </w:num>
  <w:num w:numId="49">
    <w:abstractNumId w:val="19"/>
  </w:num>
  <w:num w:numId="50">
    <w:abstractNumId w:val="9"/>
  </w:num>
  <w:num w:numId="51">
    <w:abstractNumId w:val="56"/>
  </w:num>
  <w:num w:numId="52">
    <w:abstractNumId w:val="8"/>
  </w:num>
  <w:num w:numId="53">
    <w:abstractNumId w:val="60"/>
  </w:num>
  <w:num w:numId="54">
    <w:abstractNumId w:val="50"/>
  </w:num>
  <w:num w:numId="55">
    <w:abstractNumId w:val="52"/>
  </w:num>
  <w:num w:numId="56">
    <w:abstractNumId w:val="59"/>
  </w:num>
  <w:num w:numId="57">
    <w:abstractNumId w:val="1"/>
  </w:num>
  <w:num w:numId="58">
    <w:abstractNumId w:val="37"/>
  </w:num>
  <w:num w:numId="59">
    <w:abstractNumId w:val="38"/>
  </w:num>
  <w:num w:numId="60">
    <w:abstractNumId w:val="33"/>
  </w:num>
  <w:num w:numId="61">
    <w:abstractNumId w:val="6"/>
  </w:num>
  <w:num w:numId="62">
    <w:abstractNumId w:val="57"/>
  </w:num>
  <w:num w:numId="63">
    <w:abstractNumId w:val="51"/>
  </w:num>
  <w:num w:numId="64">
    <w:abstractNumId w:val="63"/>
  </w:num>
  <w:num w:numId="65">
    <w:abstractNumId w:val="35"/>
  </w:num>
  <w:num w:numId="66">
    <w:abstractNumId w:val="31"/>
  </w:num>
  <w:num w:numId="67">
    <w:abstractNumId w:val="26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284"/>
  <w:evenAndOddHeaders/>
  <w:drawingGridHorizontalSpacing w:val="120"/>
  <w:drawingGridVerticalSpacing w:val="181"/>
  <w:displayHorizontalDrawingGridEvery w:val="2"/>
  <w:characterSpacingControl w:val="compressPunctuation"/>
  <w:savePreviewPicture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</w:compat>
  <w:rsids>
    <w:rsidRoot w:val="0084576F"/>
    <w:rsid w:val="00051045"/>
    <w:rsid w:val="001473D3"/>
    <w:rsid w:val="00171798"/>
    <w:rsid w:val="001A0373"/>
    <w:rsid w:val="001C5234"/>
    <w:rsid w:val="003137D2"/>
    <w:rsid w:val="00317813"/>
    <w:rsid w:val="003A56DB"/>
    <w:rsid w:val="004552B0"/>
    <w:rsid w:val="004608FA"/>
    <w:rsid w:val="005B3CF9"/>
    <w:rsid w:val="005F166E"/>
    <w:rsid w:val="006117E4"/>
    <w:rsid w:val="006C2745"/>
    <w:rsid w:val="006E0091"/>
    <w:rsid w:val="006E5B80"/>
    <w:rsid w:val="00784846"/>
    <w:rsid w:val="00800BB8"/>
    <w:rsid w:val="0084576F"/>
    <w:rsid w:val="008A4DCD"/>
    <w:rsid w:val="009F5037"/>
    <w:rsid w:val="00AA7694"/>
    <w:rsid w:val="00AB1865"/>
    <w:rsid w:val="00AD11EE"/>
    <w:rsid w:val="00AF2B42"/>
    <w:rsid w:val="00B26E40"/>
    <w:rsid w:val="00B47FD9"/>
    <w:rsid w:val="00B74BA7"/>
    <w:rsid w:val="00BF6EE5"/>
    <w:rsid w:val="00C336EA"/>
    <w:rsid w:val="00C47F08"/>
    <w:rsid w:val="00CF1608"/>
    <w:rsid w:val="00D30016"/>
    <w:rsid w:val="00D60DBB"/>
    <w:rsid w:val="00DF474B"/>
    <w:rsid w:val="00E46744"/>
    <w:rsid w:val="00EC3352"/>
    <w:rsid w:val="00F530F1"/>
    <w:rsid w:val="00F76FD3"/>
    <w:rsid w:val="00FB2368"/>
    <w:rsid w:val="00FD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576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576F"/>
    <w:rPr>
      <w:color w:val="0066CC"/>
      <w:u w:val="single"/>
    </w:rPr>
  </w:style>
  <w:style w:type="character" w:customStyle="1" w:styleId="a4">
    <w:name w:val="Сноска_"/>
    <w:basedOn w:val="a0"/>
    <w:link w:val="a5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0"/>
    <w:rsid w:val="00845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7pt4pt">
    <w:name w:val="Основной текст + 17 pt;Курсив;Интервал 4 pt"/>
    <w:basedOn w:val="a6"/>
    <w:rsid w:val="0084576F"/>
    <w:rPr>
      <w:i/>
      <w:iCs/>
      <w:spacing w:val="90"/>
      <w:sz w:val="34"/>
      <w:szCs w:val="34"/>
    </w:rPr>
  </w:style>
  <w:style w:type="character" w:customStyle="1" w:styleId="2">
    <w:name w:val="Основной текст (2)"/>
    <w:basedOn w:val="a0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u w:val="none"/>
    </w:rPr>
  </w:style>
  <w:style w:type="character" w:customStyle="1" w:styleId="a6">
    <w:name w:val="Основной текст_"/>
    <w:basedOn w:val="a0"/>
    <w:link w:val="31"/>
    <w:rsid w:val="00845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Оглавление 1 Знак"/>
    <w:basedOn w:val="a0"/>
    <w:link w:val="11"/>
    <w:rsid w:val="00171798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20">
    <w:name w:val="Основной текст (2)_"/>
    <w:basedOn w:val="a0"/>
    <w:link w:val="21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2">
    <w:name w:val="Заголовок №2_"/>
    <w:basedOn w:val="a0"/>
    <w:link w:val="23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">
    <w:name w:val="Заголовок №1_"/>
    <w:basedOn w:val="a0"/>
    <w:link w:val="13"/>
    <w:rsid w:val="00845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pt">
    <w:name w:val="Основной текст + 12 pt;Полужирный"/>
    <w:basedOn w:val="a6"/>
    <w:rsid w:val="0084576F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4">
    <w:name w:val="Основной текст2"/>
    <w:basedOn w:val="a6"/>
    <w:rsid w:val="0084576F"/>
    <w:rPr>
      <w:color w:val="000000"/>
      <w:spacing w:val="0"/>
      <w:w w:val="100"/>
      <w:position w:val="0"/>
      <w:lang w:val="ru-RU"/>
    </w:rPr>
  </w:style>
  <w:style w:type="character" w:customStyle="1" w:styleId="a7">
    <w:name w:val="Подпись к таблице_"/>
    <w:basedOn w:val="a0"/>
    <w:link w:val="a8"/>
    <w:rsid w:val="00845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Сноска"/>
    <w:basedOn w:val="a"/>
    <w:link w:val="a4"/>
    <w:rsid w:val="0084576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1">
    <w:name w:val="Основной текст3"/>
    <w:basedOn w:val="a"/>
    <w:link w:val="a6"/>
    <w:rsid w:val="0084576F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84576F"/>
    <w:pPr>
      <w:shd w:val="clear" w:color="auto" w:fill="FFFFFF"/>
      <w:spacing w:line="480" w:lineRule="exact"/>
      <w:ind w:hanging="168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84576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0"/>
    </w:rPr>
  </w:style>
  <w:style w:type="paragraph" w:customStyle="1" w:styleId="40">
    <w:name w:val="Основной текст (4)"/>
    <w:basedOn w:val="a"/>
    <w:link w:val="4"/>
    <w:rsid w:val="0084576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11">
    <w:name w:val="toc 1"/>
    <w:basedOn w:val="a"/>
    <w:link w:val="10"/>
    <w:autoRedefine/>
    <w:rsid w:val="00171798"/>
    <w:pPr>
      <w:tabs>
        <w:tab w:val="left" w:pos="3810"/>
      </w:tabs>
      <w:spacing w:after="100" w:afterAutospacing="1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3">
    <w:name w:val="Заголовок №2"/>
    <w:basedOn w:val="a"/>
    <w:link w:val="22"/>
    <w:rsid w:val="0084576F"/>
    <w:pPr>
      <w:shd w:val="clear" w:color="auto" w:fill="FFFFFF"/>
      <w:spacing w:line="480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3">
    <w:name w:val="Заголовок №1"/>
    <w:basedOn w:val="a"/>
    <w:link w:val="12"/>
    <w:rsid w:val="0084576F"/>
    <w:pPr>
      <w:shd w:val="clear" w:color="auto" w:fill="FFFFFF"/>
      <w:spacing w:line="480" w:lineRule="exac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таблице"/>
    <w:basedOn w:val="a"/>
    <w:link w:val="a7"/>
    <w:rsid w:val="0084576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25">
    <w:name w:val="toc 2"/>
    <w:basedOn w:val="a"/>
    <w:link w:val="10"/>
    <w:autoRedefine/>
    <w:rsid w:val="0084576F"/>
    <w:pPr>
      <w:shd w:val="clear" w:color="auto" w:fill="FFFFFF"/>
      <w:spacing w:line="480" w:lineRule="exact"/>
      <w:ind w:hanging="520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BF6EE5"/>
    <w:pPr>
      <w:autoSpaceDE w:val="0"/>
      <w:autoSpaceDN w:val="0"/>
      <w:adjustRightInd w:val="0"/>
      <w:spacing w:line="326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BF6EE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BF6EE5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BF6EE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BF6EE5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45">
    <w:name w:val="Font Style45"/>
    <w:basedOn w:val="a0"/>
    <w:uiPriority w:val="99"/>
    <w:rsid w:val="00BF6EE5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F6EE5"/>
    <w:rPr>
      <w:rFonts w:ascii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BF6EE5"/>
    <w:pPr>
      <w:widowControl/>
    </w:pPr>
    <w:rPr>
      <w:rFonts w:ascii="Times New Roman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F6E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F6EE5"/>
    <w:rPr>
      <w:color w:val="000000"/>
    </w:rPr>
  </w:style>
  <w:style w:type="character" w:customStyle="1" w:styleId="FontStyle48">
    <w:name w:val="Font Style48"/>
    <w:basedOn w:val="a0"/>
    <w:uiPriority w:val="99"/>
    <w:rsid w:val="00AA7694"/>
    <w:rPr>
      <w:rFonts w:ascii="Times New Roman" w:hAnsi="Times New Roman" w:cs="Times New Roman"/>
      <w:sz w:val="22"/>
      <w:szCs w:val="22"/>
    </w:rPr>
  </w:style>
  <w:style w:type="character" w:customStyle="1" w:styleId="0pt">
    <w:name w:val="Основной текст + Интервал 0 pt"/>
    <w:basedOn w:val="a6"/>
    <w:rsid w:val="008A4DCD"/>
    <w:rPr>
      <w:color w:val="000000"/>
      <w:spacing w:val="2"/>
      <w:w w:val="100"/>
      <w:position w:val="0"/>
      <w:sz w:val="23"/>
      <w:szCs w:val="23"/>
      <w:shd w:val="clear" w:color="auto" w:fill="FFFFFF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F76F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76FD3"/>
    <w:rPr>
      <w:color w:val="000000"/>
    </w:rPr>
  </w:style>
  <w:style w:type="character" w:customStyle="1" w:styleId="ae">
    <w:name w:val="Гипертекстовая ссылка"/>
    <w:rsid w:val="001A0373"/>
    <w:rPr>
      <w:b/>
      <w:bCs/>
      <w:color w:val="106BBE"/>
      <w:sz w:val="26"/>
      <w:szCs w:val="26"/>
    </w:rPr>
  </w:style>
  <w:style w:type="character" w:customStyle="1" w:styleId="af">
    <w:name w:val="Цветовое выделение"/>
    <w:rsid w:val="001A0373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61631-44E0-48C6-9982-A056AE0F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29</Pages>
  <Words>9087</Words>
  <Characters>51797</Characters>
  <Application>Microsoft Office Word</Application>
  <DocSecurity>0</DocSecurity>
  <Lines>431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ОРГАНИЗАЦИЯ КУРСОВОГО ОБУЧЕНИЯ</vt:lpstr>
      <vt:lpstr>    Порядок и последовательность проведения курсового обучения.</vt:lpstr>
      <vt:lpstr>    Руководство обучением и учет результатов.</vt:lpstr>
      <vt:lpstr>    Мероприятия по обеспечению требований безопасности.</vt:lpstr>
      <vt:lpstr>IV. ПЛАНИРУЕМЫЕ РЕЗУЛЬТАТЫ КУРСОВОГО ОБУЧЕНИЯ</vt:lpstr>
      <vt:lpstr>    Содержание тем занятий модуля специальной подготовки.</vt:lpstr>
      <vt:lpstr>V. УЧЕБНО-МАТЕРИАЛЬНАЯ БАЗА</vt:lpstr>
      <vt:lpstr>Учебные объекты.</vt:lpstr>
      <vt:lpstr>    Средства обеспечения учебного процесса в области гражданской обороны и защиты от</vt:lpstr>
    </vt:vector>
  </TitlesOfParts>
  <Company/>
  <LinksUpToDate>false</LinksUpToDate>
  <CharactersWithSpaces>60763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КнязевВВ</dc:creator>
  <cp:lastModifiedBy>КнязевВВ</cp:lastModifiedBy>
  <cp:revision>17</cp:revision>
  <cp:lastPrinted>2021-02-15T09:44:00Z</cp:lastPrinted>
  <dcterms:created xsi:type="dcterms:W3CDTF">2020-12-02T05:49:00Z</dcterms:created>
  <dcterms:modified xsi:type="dcterms:W3CDTF">2021-02-15T09:44:00Z</dcterms:modified>
  <dc:description>exif_MSED_1acdff8f7a10fa5bb1b0ec7df86ea62bdf5625023e013e571a1ab3a2cfb04278</dc:description>
</cp:coreProperties>
</file>