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464269" w:rsidRDefault="00A33E51" w:rsidP="00464269">
      <w:pPr>
        <w:spacing w:after="0" w:line="240" w:lineRule="auto"/>
        <w:ind w:left="5103"/>
        <w:rPr>
          <w:rFonts w:ascii="Times New Roman" w:hAnsi="Times New Roman" w:cs="Times New Roman"/>
          <w:sz w:val="24"/>
          <w:szCs w:val="24"/>
        </w:rPr>
      </w:pPr>
      <w:r w:rsidRPr="00464269">
        <w:rPr>
          <w:rFonts w:ascii="Times New Roman" w:hAnsi="Times New Roman" w:cs="Times New Roman"/>
          <w:sz w:val="24"/>
          <w:szCs w:val="24"/>
        </w:rPr>
        <w:t xml:space="preserve">Приложение </w:t>
      </w:r>
    </w:p>
    <w:p w:rsidR="00FA4B3A" w:rsidRPr="00464269" w:rsidRDefault="00A33E51" w:rsidP="00464269">
      <w:pPr>
        <w:spacing w:after="0" w:line="240" w:lineRule="auto"/>
        <w:ind w:left="5103"/>
        <w:rPr>
          <w:rFonts w:ascii="Times New Roman" w:hAnsi="Times New Roman" w:cs="Times New Roman"/>
          <w:sz w:val="24"/>
          <w:szCs w:val="24"/>
        </w:rPr>
      </w:pPr>
      <w:r w:rsidRPr="00464269">
        <w:rPr>
          <w:rFonts w:ascii="Times New Roman" w:hAnsi="Times New Roman" w:cs="Times New Roman"/>
          <w:sz w:val="24"/>
          <w:szCs w:val="24"/>
        </w:rPr>
        <w:t xml:space="preserve">к </w:t>
      </w:r>
      <w:r w:rsidR="00FA4B3A" w:rsidRPr="00464269">
        <w:rPr>
          <w:rFonts w:ascii="Times New Roman" w:hAnsi="Times New Roman" w:cs="Times New Roman"/>
          <w:sz w:val="24"/>
          <w:szCs w:val="24"/>
        </w:rPr>
        <w:t>постановлени</w:t>
      </w:r>
      <w:r w:rsidRPr="00464269">
        <w:rPr>
          <w:rFonts w:ascii="Times New Roman" w:hAnsi="Times New Roman" w:cs="Times New Roman"/>
          <w:sz w:val="24"/>
          <w:szCs w:val="24"/>
        </w:rPr>
        <w:t>ю</w:t>
      </w:r>
      <w:r w:rsidR="00FA4B3A" w:rsidRPr="00464269">
        <w:rPr>
          <w:rFonts w:ascii="Times New Roman" w:hAnsi="Times New Roman" w:cs="Times New Roman"/>
          <w:sz w:val="24"/>
          <w:szCs w:val="24"/>
        </w:rPr>
        <w:t xml:space="preserve"> администрации </w:t>
      </w:r>
    </w:p>
    <w:p w:rsidR="00FA4B3A" w:rsidRPr="00464269" w:rsidRDefault="00FA4B3A" w:rsidP="00464269">
      <w:pPr>
        <w:spacing w:after="0" w:line="240" w:lineRule="auto"/>
        <w:ind w:left="5103"/>
        <w:rPr>
          <w:rFonts w:ascii="Times New Roman" w:hAnsi="Times New Roman" w:cs="Times New Roman"/>
          <w:sz w:val="24"/>
          <w:szCs w:val="24"/>
        </w:rPr>
      </w:pPr>
      <w:r w:rsidRPr="00464269">
        <w:rPr>
          <w:rFonts w:ascii="Times New Roman" w:hAnsi="Times New Roman" w:cs="Times New Roman"/>
          <w:sz w:val="24"/>
          <w:szCs w:val="24"/>
        </w:rPr>
        <w:t xml:space="preserve">Пушкинского </w:t>
      </w:r>
      <w:r w:rsidR="0025029A" w:rsidRPr="00464269">
        <w:rPr>
          <w:rFonts w:ascii="Times New Roman" w:hAnsi="Times New Roman" w:cs="Times New Roman"/>
          <w:sz w:val="24"/>
          <w:szCs w:val="24"/>
        </w:rPr>
        <w:t>городского округа</w:t>
      </w:r>
      <w:r w:rsidRPr="00464269">
        <w:rPr>
          <w:rFonts w:ascii="Times New Roman" w:hAnsi="Times New Roman" w:cs="Times New Roman"/>
          <w:sz w:val="24"/>
          <w:szCs w:val="24"/>
        </w:rPr>
        <w:t xml:space="preserve"> </w:t>
      </w:r>
    </w:p>
    <w:p w:rsidR="00FA4B3A" w:rsidRPr="00464269" w:rsidRDefault="00FA4B3A" w:rsidP="00464269">
      <w:pPr>
        <w:spacing w:after="0" w:line="240" w:lineRule="auto"/>
        <w:ind w:left="5103"/>
        <w:rPr>
          <w:rFonts w:ascii="Times New Roman" w:hAnsi="Times New Roman" w:cs="Times New Roman"/>
          <w:sz w:val="24"/>
          <w:szCs w:val="24"/>
        </w:rPr>
      </w:pPr>
      <w:r w:rsidRPr="00464269">
        <w:rPr>
          <w:rFonts w:ascii="Times New Roman" w:hAnsi="Times New Roman" w:cs="Times New Roman"/>
          <w:sz w:val="24"/>
          <w:szCs w:val="24"/>
        </w:rPr>
        <w:t xml:space="preserve">Московской области </w:t>
      </w:r>
    </w:p>
    <w:p w:rsidR="00FA4B3A" w:rsidRPr="00464269" w:rsidRDefault="00FA4B3A" w:rsidP="00464269">
      <w:pPr>
        <w:spacing w:after="0" w:line="240" w:lineRule="auto"/>
        <w:ind w:left="5103"/>
        <w:rPr>
          <w:rFonts w:ascii="Times New Roman" w:hAnsi="Times New Roman" w:cs="Times New Roman"/>
          <w:sz w:val="24"/>
          <w:szCs w:val="24"/>
        </w:rPr>
      </w:pPr>
      <w:r w:rsidRPr="00464269">
        <w:rPr>
          <w:rFonts w:ascii="Times New Roman" w:hAnsi="Times New Roman" w:cs="Times New Roman"/>
          <w:sz w:val="24"/>
          <w:szCs w:val="24"/>
        </w:rPr>
        <w:t xml:space="preserve">от </w:t>
      </w:r>
      <w:r w:rsidR="00464269">
        <w:rPr>
          <w:rFonts w:ascii="Times New Roman" w:hAnsi="Times New Roman" w:cs="Times New Roman"/>
          <w:sz w:val="24"/>
          <w:szCs w:val="24"/>
        </w:rPr>
        <w:t>07.02.</w:t>
      </w:r>
      <w:r w:rsidRPr="00464269">
        <w:rPr>
          <w:rFonts w:ascii="Times New Roman" w:hAnsi="Times New Roman" w:cs="Times New Roman"/>
          <w:sz w:val="24"/>
          <w:szCs w:val="24"/>
        </w:rPr>
        <w:t>20</w:t>
      </w:r>
      <w:r w:rsidR="004B64E5" w:rsidRPr="00464269">
        <w:rPr>
          <w:rFonts w:ascii="Times New Roman" w:hAnsi="Times New Roman" w:cs="Times New Roman"/>
          <w:sz w:val="24"/>
          <w:szCs w:val="24"/>
        </w:rPr>
        <w:t xml:space="preserve">20 года </w:t>
      </w:r>
      <w:r w:rsidR="00464269">
        <w:rPr>
          <w:rFonts w:ascii="Times New Roman" w:hAnsi="Times New Roman" w:cs="Times New Roman"/>
          <w:sz w:val="24"/>
          <w:szCs w:val="24"/>
        </w:rPr>
        <w:t xml:space="preserve"> </w:t>
      </w:r>
      <w:r w:rsidR="004B64E5" w:rsidRPr="00464269">
        <w:rPr>
          <w:rFonts w:ascii="Times New Roman" w:hAnsi="Times New Roman" w:cs="Times New Roman"/>
          <w:sz w:val="24"/>
          <w:szCs w:val="24"/>
        </w:rPr>
        <w:t>№</w:t>
      </w:r>
      <w:r w:rsidR="00464269">
        <w:rPr>
          <w:rFonts w:ascii="Times New Roman" w:hAnsi="Times New Roman" w:cs="Times New Roman"/>
          <w:sz w:val="24"/>
          <w:szCs w:val="24"/>
        </w:rPr>
        <w:t xml:space="preserve"> 145</w:t>
      </w:r>
    </w:p>
    <w:p w:rsidR="00FA4B3A" w:rsidRPr="00C03BFE" w:rsidRDefault="00FA4B3A" w:rsidP="00FA4B3A">
      <w:pPr>
        <w:pStyle w:val="1"/>
        <w:ind w:left="5103" w:firstLine="3969"/>
        <w:rPr>
          <w:szCs w:val="24"/>
        </w:rPr>
      </w:pPr>
    </w:p>
    <w:p w:rsidR="00FA4B3A" w:rsidRPr="00C03BFE" w:rsidRDefault="00FA4B3A" w:rsidP="00FA4B3A">
      <w:pPr>
        <w:pStyle w:val="1"/>
        <w:ind w:left="5103" w:firstLine="5103"/>
        <w:rPr>
          <w:b/>
          <w:szCs w:val="24"/>
          <w:u w:val="single"/>
        </w:rPr>
      </w:pPr>
    </w:p>
    <w:p w:rsidR="00FA4B3A" w:rsidRPr="00C03BFE" w:rsidRDefault="00FA4B3A" w:rsidP="00FA4B3A">
      <w:pPr>
        <w:pStyle w:val="1"/>
        <w:ind w:left="3544"/>
        <w:jc w:val="right"/>
      </w:pPr>
    </w:p>
    <w:p w:rsidR="00FA4B3A" w:rsidRPr="00C03BFE" w:rsidRDefault="00FA4B3A" w:rsidP="00FA4B3A">
      <w:pPr>
        <w:pStyle w:val="1"/>
      </w:pPr>
    </w:p>
    <w:p w:rsidR="00FA4B3A" w:rsidRPr="00C03BFE" w:rsidRDefault="00FA4B3A" w:rsidP="00FA4B3A">
      <w:pPr>
        <w:jc w:val="both"/>
        <w:rPr>
          <w:rFonts w:ascii="Arial" w:hAnsi="Arial"/>
          <w:sz w:val="24"/>
        </w:rPr>
      </w:pPr>
    </w:p>
    <w:p w:rsidR="00FA4B3A" w:rsidRPr="00C03BFE" w:rsidRDefault="00FA4B3A" w:rsidP="00FA4B3A">
      <w:pPr>
        <w:jc w:val="both"/>
        <w:rPr>
          <w:rFonts w:ascii="Arial" w:hAnsi="Arial"/>
          <w:sz w:val="24"/>
        </w:rPr>
      </w:pPr>
    </w:p>
    <w:p w:rsidR="00FA4B3A" w:rsidRPr="00C03BFE" w:rsidRDefault="00FA4B3A" w:rsidP="00FA4B3A">
      <w:pPr>
        <w:jc w:val="both"/>
        <w:rPr>
          <w:rFonts w:ascii="Arial" w:hAnsi="Arial"/>
          <w:sz w:val="24"/>
        </w:rPr>
      </w:pPr>
    </w:p>
    <w:p w:rsidR="00FA4B3A" w:rsidRPr="00C03BFE" w:rsidRDefault="00FA4B3A" w:rsidP="00FA4B3A">
      <w:pPr>
        <w:jc w:val="both"/>
        <w:rPr>
          <w:rFonts w:ascii="Arial" w:hAnsi="Arial"/>
          <w:sz w:val="24"/>
        </w:rPr>
      </w:pPr>
    </w:p>
    <w:p w:rsidR="00FA4B3A" w:rsidRPr="00C03BFE" w:rsidRDefault="00FA4B3A" w:rsidP="00FA4B3A">
      <w:pPr>
        <w:pStyle w:val="1"/>
        <w:jc w:val="center"/>
        <w:rPr>
          <w:b/>
          <w:sz w:val="40"/>
          <w:szCs w:val="40"/>
        </w:rPr>
      </w:pPr>
      <w:r w:rsidRPr="00C03BFE">
        <w:rPr>
          <w:b/>
          <w:sz w:val="40"/>
          <w:szCs w:val="40"/>
        </w:rPr>
        <w:t xml:space="preserve">  УСТАВ</w:t>
      </w:r>
    </w:p>
    <w:p w:rsidR="00822302" w:rsidRPr="00C03BFE" w:rsidRDefault="00FA4B3A" w:rsidP="00FA4B3A">
      <w:pPr>
        <w:pStyle w:val="1"/>
        <w:jc w:val="center"/>
        <w:rPr>
          <w:b/>
          <w:sz w:val="28"/>
          <w:szCs w:val="28"/>
        </w:rPr>
      </w:pPr>
      <w:r w:rsidRPr="00C03BFE">
        <w:rPr>
          <w:b/>
          <w:sz w:val="28"/>
          <w:szCs w:val="28"/>
        </w:rPr>
        <w:t xml:space="preserve">Муниципального бюджетного учреждения </w:t>
      </w:r>
    </w:p>
    <w:p w:rsidR="00FA4B3A" w:rsidRPr="00C03BFE" w:rsidRDefault="00822302" w:rsidP="00FA4B3A">
      <w:pPr>
        <w:pStyle w:val="1"/>
        <w:jc w:val="center"/>
        <w:rPr>
          <w:b/>
          <w:sz w:val="28"/>
          <w:szCs w:val="28"/>
        </w:rPr>
      </w:pPr>
      <w:r w:rsidRPr="00C03BFE">
        <w:rPr>
          <w:b/>
          <w:sz w:val="28"/>
          <w:szCs w:val="28"/>
        </w:rPr>
        <w:t>Пушкинского городского округа Московской области</w:t>
      </w:r>
    </w:p>
    <w:p w:rsidR="00FA4B3A" w:rsidRPr="00C03BFE" w:rsidRDefault="00FA4B3A" w:rsidP="00FA4B3A">
      <w:pPr>
        <w:pStyle w:val="1"/>
        <w:jc w:val="center"/>
        <w:rPr>
          <w:b/>
          <w:sz w:val="28"/>
          <w:szCs w:val="28"/>
        </w:rPr>
      </w:pPr>
      <w:r w:rsidRPr="00C03BFE">
        <w:rPr>
          <w:b/>
          <w:sz w:val="28"/>
          <w:szCs w:val="28"/>
        </w:rPr>
        <w:t>«</w:t>
      </w:r>
      <w:r w:rsidR="00975B50" w:rsidRPr="00C03BFE">
        <w:rPr>
          <w:b/>
          <w:sz w:val="28"/>
          <w:szCs w:val="28"/>
        </w:rPr>
        <w:t>Дом культуры «Сириус»</w:t>
      </w:r>
      <w:r w:rsidRPr="00C03BFE">
        <w:rPr>
          <w:b/>
          <w:sz w:val="28"/>
          <w:szCs w:val="28"/>
        </w:rPr>
        <w:t xml:space="preserve"> </w:t>
      </w:r>
    </w:p>
    <w:p w:rsidR="00FA4B3A" w:rsidRPr="00C03BFE" w:rsidRDefault="00FA4B3A" w:rsidP="00FA4B3A">
      <w:pPr>
        <w:pStyle w:val="1"/>
        <w:jc w:val="center"/>
        <w:rPr>
          <w:b/>
          <w:sz w:val="28"/>
          <w:szCs w:val="28"/>
        </w:rPr>
      </w:pPr>
    </w:p>
    <w:p w:rsidR="00FA4B3A" w:rsidRPr="00C03BFE" w:rsidRDefault="00FA4B3A" w:rsidP="00FA4B3A">
      <w:pPr>
        <w:pStyle w:val="1"/>
        <w:jc w:val="center"/>
        <w:rPr>
          <w:b/>
          <w:sz w:val="28"/>
          <w:szCs w:val="28"/>
        </w:rPr>
      </w:pPr>
    </w:p>
    <w:p w:rsidR="00FA4B3A" w:rsidRPr="00C03BFE" w:rsidRDefault="00FA4B3A" w:rsidP="00FA4B3A">
      <w:pPr>
        <w:pStyle w:val="1"/>
        <w:jc w:val="center"/>
        <w:rPr>
          <w:b/>
          <w:sz w:val="28"/>
          <w:szCs w:val="28"/>
        </w:rPr>
      </w:pPr>
    </w:p>
    <w:p w:rsidR="00FA4B3A" w:rsidRPr="00C03BFE" w:rsidRDefault="00FA4B3A" w:rsidP="00FA4B3A">
      <w:pPr>
        <w:pStyle w:val="1"/>
        <w:jc w:val="center"/>
        <w:rPr>
          <w:b/>
          <w:sz w:val="28"/>
          <w:szCs w:val="28"/>
        </w:rPr>
      </w:pPr>
    </w:p>
    <w:p w:rsidR="00FA4B3A" w:rsidRPr="00C03BFE" w:rsidRDefault="00FA4B3A" w:rsidP="00FA4B3A">
      <w:pPr>
        <w:pStyle w:val="1"/>
        <w:jc w:val="left"/>
        <w:rPr>
          <w:sz w:val="22"/>
          <w:szCs w:val="22"/>
        </w:rPr>
      </w:pPr>
    </w:p>
    <w:p w:rsidR="00FA4B3A" w:rsidRPr="00C03BFE" w:rsidRDefault="00FA4B3A" w:rsidP="00FA4B3A">
      <w:pPr>
        <w:pStyle w:val="1"/>
        <w:jc w:val="center"/>
        <w:rPr>
          <w:b/>
          <w:sz w:val="22"/>
          <w:szCs w:val="22"/>
        </w:rPr>
      </w:pPr>
    </w:p>
    <w:p w:rsidR="00FA4B3A" w:rsidRPr="00C03BFE" w:rsidRDefault="00FA4B3A" w:rsidP="00FA4B3A">
      <w:pPr>
        <w:pStyle w:val="1"/>
        <w:jc w:val="center"/>
        <w:rPr>
          <w:b/>
          <w:sz w:val="22"/>
          <w:szCs w:val="22"/>
        </w:rPr>
      </w:pPr>
    </w:p>
    <w:p w:rsidR="00FA4B3A" w:rsidRPr="00C03BFE" w:rsidRDefault="00FA4B3A" w:rsidP="00FA4B3A">
      <w:pPr>
        <w:pStyle w:val="1"/>
        <w:jc w:val="center"/>
        <w:rPr>
          <w:b/>
          <w:sz w:val="22"/>
          <w:szCs w:val="22"/>
        </w:rPr>
      </w:pPr>
    </w:p>
    <w:p w:rsidR="00FA4B3A" w:rsidRPr="00C03BFE" w:rsidRDefault="00FA4B3A" w:rsidP="00FA4B3A">
      <w:pPr>
        <w:pStyle w:val="1"/>
        <w:jc w:val="center"/>
        <w:rPr>
          <w:b/>
          <w:sz w:val="22"/>
          <w:szCs w:val="22"/>
        </w:rPr>
      </w:pPr>
    </w:p>
    <w:p w:rsidR="00FA4B3A" w:rsidRPr="00C03BFE" w:rsidRDefault="00FA4B3A" w:rsidP="00FA4B3A">
      <w:pPr>
        <w:pStyle w:val="1"/>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Default="00FA4B3A" w:rsidP="00FA4B3A">
      <w:pPr>
        <w:pStyle w:val="1"/>
        <w:spacing w:line="240" w:lineRule="auto"/>
        <w:jc w:val="center"/>
        <w:rPr>
          <w:b/>
          <w:sz w:val="22"/>
          <w:szCs w:val="22"/>
        </w:rPr>
      </w:pPr>
    </w:p>
    <w:p w:rsidR="00464269" w:rsidRPr="00C03BFE" w:rsidRDefault="00464269" w:rsidP="00FA4B3A">
      <w:pPr>
        <w:pStyle w:val="1"/>
        <w:spacing w:line="240" w:lineRule="auto"/>
        <w:jc w:val="center"/>
        <w:rPr>
          <w:b/>
          <w:sz w:val="22"/>
          <w:szCs w:val="22"/>
        </w:rPr>
      </w:pPr>
    </w:p>
    <w:p w:rsidR="00FA4B3A" w:rsidRPr="00C03BFE" w:rsidRDefault="00FA4B3A" w:rsidP="00FA4B3A">
      <w:pPr>
        <w:pStyle w:val="1"/>
        <w:spacing w:line="240" w:lineRule="auto"/>
        <w:jc w:val="center"/>
        <w:rPr>
          <w:b/>
          <w:sz w:val="22"/>
          <w:szCs w:val="22"/>
        </w:rPr>
      </w:pPr>
    </w:p>
    <w:p w:rsidR="00FA4B3A" w:rsidRPr="00464269" w:rsidRDefault="00FA4B3A" w:rsidP="00FA4B3A">
      <w:pPr>
        <w:pStyle w:val="1"/>
        <w:spacing w:line="240" w:lineRule="auto"/>
        <w:jc w:val="center"/>
        <w:rPr>
          <w:b/>
          <w:szCs w:val="24"/>
        </w:rPr>
      </w:pPr>
      <w:r w:rsidRPr="00464269">
        <w:rPr>
          <w:b/>
          <w:szCs w:val="24"/>
        </w:rPr>
        <w:t xml:space="preserve">г. Пушкино </w:t>
      </w:r>
    </w:p>
    <w:p w:rsidR="00FA4B3A" w:rsidRPr="00464269" w:rsidRDefault="00FA4B3A" w:rsidP="00FA4B3A">
      <w:pPr>
        <w:pStyle w:val="1"/>
        <w:spacing w:line="240" w:lineRule="auto"/>
        <w:jc w:val="center"/>
        <w:rPr>
          <w:b/>
          <w:szCs w:val="24"/>
        </w:rPr>
      </w:pPr>
      <w:r w:rsidRPr="00464269">
        <w:rPr>
          <w:b/>
          <w:szCs w:val="24"/>
        </w:rPr>
        <w:t>20</w:t>
      </w:r>
      <w:r w:rsidR="0005524D" w:rsidRPr="00464269">
        <w:rPr>
          <w:b/>
          <w:szCs w:val="24"/>
        </w:rPr>
        <w:t>20</w:t>
      </w:r>
      <w:r w:rsidRPr="00464269">
        <w:rPr>
          <w:b/>
          <w:szCs w:val="24"/>
        </w:rPr>
        <w:t>г.</w:t>
      </w:r>
    </w:p>
    <w:p w:rsidR="00FA4B3A" w:rsidRPr="00C03BFE" w:rsidRDefault="00FA4B3A" w:rsidP="00464269">
      <w:pPr>
        <w:pStyle w:val="1"/>
        <w:spacing w:line="240" w:lineRule="auto"/>
        <w:jc w:val="center"/>
        <w:rPr>
          <w:b/>
          <w:szCs w:val="24"/>
        </w:rPr>
      </w:pPr>
      <w:r w:rsidRPr="00C03BFE">
        <w:rPr>
          <w:b/>
          <w:szCs w:val="24"/>
        </w:rPr>
        <w:lastRenderedPageBreak/>
        <w:t>1. ОБЩИЕ ПОЛОЖЕНИЯ</w:t>
      </w:r>
    </w:p>
    <w:p w:rsidR="00FA4B3A" w:rsidRPr="00C03BFE" w:rsidRDefault="00FA4B3A" w:rsidP="00464269">
      <w:pPr>
        <w:pStyle w:val="1"/>
        <w:spacing w:line="240" w:lineRule="auto"/>
        <w:jc w:val="center"/>
        <w:rPr>
          <w:b/>
          <w:szCs w:val="24"/>
        </w:rPr>
      </w:pPr>
    </w:p>
    <w:p w:rsidR="00095D83" w:rsidRPr="00C03BFE" w:rsidRDefault="00FA4B3A" w:rsidP="00464269">
      <w:pPr>
        <w:pStyle w:val="1"/>
        <w:spacing w:line="240" w:lineRule="auto"/>
        <w:ind w:firstLine="567"/>
        <w:rPr>
          <w:szCs w:val="24"/>
        </w:rPr>
      </w:pPr>
      <w:r w:rsidRPr="00C03BFE">
        <w:rPr>
          <w:b/>
          <w:szCs w:val="24"/>
        </w:rPr>
        <w:t>1.1.</w:t>
      </w:r>
      <w:r w:rsidRPr="00C03BFE">
        <w:rPr>
          <w:szCs w:val="24"/>
        </w:rPr>
        <w:t xml:space="preserve"> </w:t>
      </w:r>
      <w:r w:rsidR="008B239C" w:rsidRPr="00C03BFE">
        <w:rPr>
          <w:szCs w:val="24"/>
        </w:rPr>
        <w:t>М</w:t>
      </w:r>
      <w:r w:rsidR="00BF7ED0" w:rsidRPr="00C03BFE">
        <w:rPr>
          <w:szCs w:val="24"/>
        </w:rPr>
        <w:t xml:space="preserve">униципальное бюджетное учреждение </w:t>
      </w:r>
      <w:r w:rsidR="008929CA" w:rsidRPr="00C03BFE">
        <w:rPr>
          <w:szCs w:val="24"/>
        </w:rPr>
        <w:t xml:space="preserve">Пушкинского городского округа Московской области </w:t>
      </w:r>
      <w:r w:rsidR="009F07F5" w:rsidRPr="00C03BFE">
        <w:rPr>
          <w:szCs w:val="24"/>
        </w:rPr>
        <w:t>«Дом культуры «Сириус»</w:t>
      </w:r>
      <w:r w:rsidR="00BF7ED0" w:rsidRPr="00C03BFE">
        <w:rPr>
          <w:szCs w:val="24"/>
        </w:rPr>
        <w:t xml:space="preserve"> </w:t>
      </w:r>
      <w:r w:rsidR="00095D83" w:rsidRPr="00C03BFE">
        <w:rPr>
          <w:szCs w:val="24"/>
        </w:rPr>
        <w:t xml:space="preserve">(далее – Учреждение) создано в соответствии с законодательством Российской Федерации в целях </w:t>
      </w:r>
      <w:proofErr w:type="gramStart"/>
      <w:r w:rsidR="00095D83" w:rsidRPr="00C03BFE">
        <w:rPr>
          <w:szCs w:val="24"/>
        </w:rPr>
        <w:t>реализации полномочий органов местного самоуправления Пушкинского городского округа Московской области</w:t>
      </w:r>
      <w:proofErr w:type="gramEnd"/>
      <w:r w:rsidR="00095D83" w:rsidRPr="00C03BFE">
        <w:rPr>
          <w:szCs w:val="24"/>
        </w:rPr>
        <w:t xml:space="preserve"> в сфере культуры.</w:t>
      </w:r>
    </w:p>
    <w:p w:rsidR="00095D83" w:rsidRPr="00C03BFE" w:rsidRDefault="008B239C" w:rsidP="00464269">
      <w:pPr>
        <w:pStyle w:val="1"/>
        <w:spacing w:line="240" w:lineRule="auto"/>
        <w:ind w:firstLine="567"/>
        <w:rPr>
          <w:szCs w:val="24"/>
        </w:rPr>
      </w:pPr>
      <w:r w:rsidRPr="00C03BFE">
        <w:rPr>
          <w:b/>
          <w:szCs w:val="24"/>
        </w:rPr>
        <w:t>1.2.</w:t>
      </w:r>
      <w:r w:rsidRPr="00C03BFE">
        <w:rPr>
          <w:szCs w:val="24"/>
        </w:rPr>
        <w:t xml:space="preserve"> </w:t>
      </w:r>
      <w:r w:rsidR="00095D83" w:rsidRPr="00C03BFE">
        <w:rPr>
          <w:szCs w:val="24"/>
        </w:rPr>
        <w:t>Тип Учреждения – бюджетное учреждение.</w:t>
      </w:r>
    </w:p>
    <w:p w:rsidR="008B239C" w:rsidRPr="00C03BFE" w:rsidRDefault="00095D83" w:rsidP="00464269">
      <w:pPr>
        <w:pStyle w:val="1"/>
        <w:spacing w:line="240" w:lineRule="auto"/>
        <w:ind w:firstLine="567"/>
        <w:rPr>
          <w:szCs w:val="24"/>
        </w:rPr>
      </w:pPr>
      <w:r w:rsidRPr="00C03BFE">
        <w:rPr>
          <w:b/>
          <w:szCs w:val="24"/>
        </w:rPr>
        <w:t>1.3.</w:t>
      </w:r>
      <w:r w:rsidRPr="00C03BFE">
        <w:rPr>
          <w:szCs w:val="24"/>
        </w:rPr>
        <w:t xml:space="preserve"> </w:t>
      </w:r>
      <w:r w:rsidR="008B239C" w:rsidRPr="00C03BFE">
        <w:rPr>
          <w:szCs w:val="24"/>
        </w:rPr>
        <w:t xml:space="preserve">Официальное полное наименование Учреждения: </w:t>
      </w:r>
      <w:r w:rsidR="009F07F5" w:rsidRPr="00C03BFE">
        <w:rPr>
          <w:szCs w:val="24"/>
        </w:rPr>
        <w:t>Муниципальное бюджетное учреждение Пушкинского городского округа Московской области «Дом культуры «Сириус»</w:t>
      </w:r>
      <w:r w:rsidR="008B239C" w:rsidRPr="00C03BFE">
        <w:rPr>
          <w:szCs w:val="24"/>
        </w:rPr>
        <w:t>.</w:t>
      </w:r>
    </w:p>
    <w:p w:rsidR="008B239C" w:rsidRPr="00C03BFE" w:rsidRDefault="008B239C" w:rsidP="00464269">
      <w:pPr>
        <w:pStyle w:val="1"/>
        <w:spacing w:line="240" w:lineRule="auto"/>
        <w:ind w:firstLine="567"/>
        <w:rPr>
          <w:szCs w:val="24"/>
        </w:rPr>
      </w:pPr>
      <w:r w:rsidRPr="00C03BFE">
        <w:rPr>
          <w:szCs w:val="24"/>
        </w:rPr>
        <w:t xml:space="preserve">Официальное сокращенное наименование Учреждения: </w:t>
      </w:r>
      <w:r w:rsidR="009F07F5" w:rsidRPr="00C03BFE">
        <w:rPr>
          <w:szCs w:val="24"/>
        </w:rPr>
        <w:t>МБУ ДК «Сириус»</w:t>
      </w:r>
      <w:r w:rsidRPr="00C03BFE">
        <w:rPr>
          <w:szCs w:val="24"/>
        </w:rPr>
        <w:t>.</w:t>
      </w:r>
    </w:p>
    <w:p w:rsidR="008B239C" w:rsidRPr="00C03BFE" w:rsidRDefault="008B239C" w:rsidP="00464269">
      <w:pPr>
        <w:pStyle w:val="1"/>
        <w:spacing w:line="240" w:lineRule="auto"/>
        <w:ind w:firstLine="567"/>
        <w:rPr>
          <w:i/>
          <w:szCs w:val="24"/>
        </w:rPr>
      </w:pPr>
      <w:r w:rsidRPr="00C03BFE">
        <w:rPr>
          <w:b/>
          <w:szCs w:val="24"/>
        </w:rPr>
        <w:t>1.</w:t>
      </w:r>
      <w:r w:rsidR="00095D83" w:rsidRPr="00C03BFE">
        <w:rPr>
          <w:b/>
          <w:szCs w:val="24"/>
        </w:rPr>
        <w:t>4</w:t>
      </w:r>
      <w:r w:rsidRPr="00C03BFE">
        <w:rPr>
          <w:b/>
          <w:szCs w:val="24"/>
        </w:rPr>
        <w:t>.</w:t>
      </w:r>
      <w:r w:rsidRPr="00C03BFE">
        <w:rPr>
          <w:szCs w:val="24"/>
        </w:rPr>
        <w:t xml:space="preserve"> Местонахождение Учреждения: </w:t>
      </w:r>
      <w:r w:rsidR="009F07F5" w:rsidRPr="00C03BFE">
        <w:rPr>
          <w:szCs w:val="24"/>
        </w:rPr>
        <w:t>141231,</w:t>
      </w:r>
      <w:r w:rsidR="00C03BFE" w:rsidRPr="00C03BFE">
        <w:rPr>
          <w:szCs w:val="24"/>
        </w:rPr>
        <w:t xml:space="preserve"> Россия,</w:t>
      </w:r>
      <w:r w:rsidR="009F07F5" w:rsidRPr="00C03BFE">
        <w:rPr>
          <w:szCs w:val="24"/>
        </w:rPr>
        <w:t xml:space="preserve"> Московская область, Пушкинский </w:t>
      </w:r>
      <w:r w:rsidR="00C03BFE" w:rsidRPr="00C03BFE">
        <w:rPr>
          <w:szCs w:val="24"/>
        </w:rPr>
        <w:t>городской округ</w:t>
      </w:r>
      <w:r w:rsidR="009F07F5" w:rsidRPr="00C03BFE">
        <w:rPr>
          <w:szCs w:val="24"/>
        </w:rPr>
        <w:t xml:space="preserve">, </w:t>
      </w:r>
      <w:r w:rsidR="00C03BFE" w:rsidRPr="00C03BFE">
        <w:rPr>
          <w:szCs w:val="24"/>
        </w:rPr>
        <w:t>рабочий поселок</w:t>
      </w:r>
      <w:r w:rsidR="009F07F5" w:rsidRPr="00C03BFE">
        <w:rPr>
          <w:szCs w:val="24"/>
        </w:rPr>
        <w:t xml:space="preserve"> Лесной, ул. Школьная, дом 7.</w:t>
      </w:r>
    </w:p>
    <w:p w:rsidR="0003315D" w:rsidRPr="00C03BFE" w:rsidRDefault="0003315D" w:rsidP="00464269">
      <w:pPr>
        <w:pStyle w:val="1"/>
        <w:spacing w:line="240" w:lineRule="auto"/>
        <w:ind w:firstLine="567"/>
        <w:rPr>
          <w:sz w:val="11"/>
          <w:szCs w:val="11"/>
        </w:rPr>
      </w:pPr>
      <w:r w:rsidRPr="00C03BFE">
        <w:rPr>
          <w:b/>
          <w:szCs w:val="24"/>
        </w:rPr>
        <w:t>1.</w:t>
      </w:r>
      <w:r w:rsidR="00095D83" w:rsidRPr="00C03BFE">
        <w:rPr>
          <w:b/>
          <w:szCs w:val="24"/>
        </w:rPr>
        <w:t>5</w:t>
      </w:r>
      <w:r w:rsidRPr="00C03BFE">
        <w:rPr>
          <w:b/>
          <w:szCs w:val="24"/>
        </w:rPr>
        <w:t>.</w:t>
      </w:r>
      <w:r w:rsidRPr="00C03BFE">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w:t>
      </w:r>
      <w:r w:rsidRPr="00C03BFE">
        <w:rPr>
          <w:sz w:val="11"/>
          <w:szCs w:val="11"/>
        </w:rPr>
        <w:t xml:space="preserve"> </w:t>
      </w:r>
      <w:r w:rsidRPr="00C03BFE">
        <w:rPr>
          <w:szCs w:val="24"/>
        </w:rPr>
        <w:t>(далее – Учредитель).</w:t>
      </w:r>
      <w:r w:rsidRPr="00C03BFE">
        <w:rPr>
          <w:sz w:val="11"/>
          <w:szCs w:val="11"/>
        </w:rPr>
        <w:t xml:space="preserve"> </w:t>
      </w:r>
    </w:p>
    <w:p w:rsidR="0003315D" w:rsidRPr="00C03BFE" w:rsidRDefault="0003315D" w:rsidP="00464269">
      <w:pPr>
        <w:spacing w:after="0" w:line="240" w:lineRule="auto"/>
        <w:ind w:firstLine="567"/>
        <w:jc w:val="both"/>
        <w:rPr>
          <w:sz w:val="24"/>
          <w:szCs w:val="24"/>
        </w:rPr>
      </w:pPr>
      <w:r w:rsidRPr="00C03BFE">
        <w:rPr>
          <w:rFonts w:ascii="Times New Roman" w:hAnsi="Times New Roman" w:cs="Times New Roman"/>
          <w:b/>
          <w:sz w:val="24"/>
          <w:szCs w:val="24"/>
        </w:rPr>
        <w:t>1.</w:t>
      </w:r>
      <w:r w:rsidR="00095D83" w:rsidRPr="00C03BFE">
        <w:rPr>
          <w:rFonts w:ascii="Times New Roman" w:hAnsi="Times New Roman" w:cs="Times New Roman"/>
          <w:b/>
          <w:sz w:val="24"/>
          <w:szCs w:val="24"/>
        </w:rPr>
        <w:t>6</w:t>
      </w:r>
      <w:r w:rsidRPr="00C03BFE">
        <w:rPr>
          <w:rFonts w:ascii="Times New Roman" w:hAnsi="Times New Roman" w:cs="Times New Roman"/>
          <w:b/>
          <w:sz w:val="24"/>
          <w:szCs w:val="24"/>
        </w:rPr>
        <w:t>.</w:t>
      </w:r>
      <w:r w:rsidRPr="00C03BFE">
        <w:rPr>
          <w:rFonts w:ascii="Times New Roman" w:hAnsi="Times New Roman" w:cs="Times New Roman"/>
          <w:sz w:val="24"/>
          <w:szCs w:val="24"/>
        </w:rPr>
        <w:t xml:space="preserve"> Учреждение находится в ведомственном подчинении </w:t>
      </w:r>
      <w:proofErr w:type="gramStart"/>
      <w:r w:rsidRPr="00C03BFE">
        <w:rPr>
          <w:rFonts w:ascii="Times New Roman" w:hAnsi="Times New Roman" w:cs="Times New Roman"/>
          <w:sz w:val="24"/>
          <w:szCs w:val="24"/>
        </w:rPr>
        <w:t xml:space="preserve">Управления </w:t>
      </w:r>
      <w:r w:rsidR="008929CA" w:rsidRPr="00C03BFE">
        <w:rPr>
          <w:rFonts w:ascii="Times New Roman" w:hAnsi="Times New Roman" w:cs="Times New Roman"/>
          <w:sz w:val="24"/>
          <w:szCs w:val="24"/>
        </w:rPr>
        <w:t>развития отраслей социальной сферы</w:t>
      </w:r>
      <w:r w:rsidRPr="00C03BFE">
        <w:rPr>
          <w:rFonts w:ascii="Times New Roman" w:hAnsi="Times New Roman" w:cs="Times New Roman"/>
          <w:sz w:val="24"/>
          <w:szCs w:val="24"/>
        </w:rPr>
        <w:t xml:space="preserve"> администрации Пушкинского городского округа Московской</w:t>
      </w:r>
      <w:proofErr w:type="gramEnd"/>
      <w:r w:rsidRPr="00C03BFE">
        <w:rPr>
          <w:rFonts w:ascii="Times New Roman" w:hAnsi="Times New Roman" w:cs="Times New Roman"/>
          <w:sz w:val="24"/>
          <w:szCs w:val="24"/>
        </w:rPr>
        <w:t xml:space="preserve"> области – отраслевого органа Администрации Пушкинского городского округа Московской области, осуществляющего управление в сфере культуры </w:t>
      </w:r>
      <w:r w:rsidRPr="00C03BFE">
        <w:rPr>
          <w:rFonts w:ascii="Times New Roman" w:eastAsia="Times New Roman" w:hAnsi="Times New Roman" w:cs="Times New Roman"/>
          <w:sz w:val="24"/>
          <w:szCs w:val="24"/>
          <w:lang w:eastAsia="ru-RU"/>
        </w:rPr>
        <w:t>(далее – Отраслевой орган).</w:t>
      </w:r>
      <w:r w:rsidRPr="00C03BFE">
        <w:rPr>
          <w:sz w:val="24"/>
          <w:szCs w:val="24"/>
        </w:rPr>
        <w:t xml:space="preserve"> </w:t>
      </w:r>
    </w:p>
    <w:p w:rsidR="0003315D" w:rsidRPr="00C03BFE" w:rsidRDefault="0003315D" w:rsidP="00464269">
      <w:pPr>
        <w:pStyle w:val="1"/>
        <w:spacing w:line="240" w:lineRule="auto"/>
        <w:ind w:firstLine="567"/>
        <w:rPr>
          <w:b/>
          <w:szCs w:val="24"/>
        </w:rPr>
      </w:pPr>
      <w:r w:rsidRPr="00C03BFE">
        <w:rPr>
          <w:b/>
          <w:szCs w:val="24"/>
        </w:rPr>
        <w:t>1.</w:t>
      </w:r>
      <w:r w:rsidR="00095D83" w:rsidRPr="00C03BFE">
        <w:rPr>
          <w:b/>
          <w:szCs w:val="24"/>
        </w:rPr>
        <w:t>7</w:t>
      </w:r>
      <w:r w:rsidRPr="00C03BFE">
        <w:rPr>
          <w:b/>
          <w:szCs w:val="24"/>
        </w:rPr>
        <w:t>.</w:t>
      </w:r>
      <w:r w:rsidRPr="00C03BFE">
        <w:rPr>
          <w:szCs w:val="24"/>
        </w:rPr>
        <w:t xml:space="preserve"> 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w:t>
      </w:r>
      <w:r w:rsidR="004B64E5">
        <w:rPr>
          <w:szCs w:val="24"/>
        </w:rPr>
        <w:t>ого</w:t>
      </w:r>
      <w:r w:rsidRPr="00C03BFE">
        <w:rPr>
          <w:szCs w:val="24"/>
        </w:rPr>
        <w:t xml:space="preserve"> городск</w:t>
      </w:r>
      <w:r w:rsidR="004B64E5">
        <w:rPr>
          <w:szCs w:val="24"/>
        </w:rPr>
        <w:t>ого</w:t>
      </w:r>
      <w:r w:rsidRPr="00C03BFE">
        <w:rPr>
          <w:szCs w:val="24"/>
        </w:rPr>
        <w:t xml:space="preserve"> округ</w:t>
      </w:r>
      <w:r w:rsidR="004B64E5">
        <w:rPr>
          <w:szCs w:val="24"/>
        </w:rPr>
        <w:t>а</w:t>
      </w:r>
      <w:r w:rsidRPr="00C03BFE">
        <w:rPr>
          <w:szCs w:val="24"/>
        </w:rPr>
        <w:t xml:space="preserve"> Московской области осуществляет Комитет по управлению имуществом администрации Пушкинского городского округа Московской области </w:t>
      </w:r>
      <w:r w:rsidR="00500EBC" w:rsidRPr="00C03BFE">
        <w:rPr>
          <w:szCs w:val="24"/>
        </w:rPr>
        <w:t>(далее – Уполномоченный орган).</w:t>
      </w:r>
    </w:p>
    <w:p w:rsidR="00500EBC" w:rsidRPr="00C03BFE" w:rsidRDefault="00500EBC" w:rsidP="00464269">
      <w:pPr>
        <w:pStyle w:val="1"/>
        <w:spacing w:line="240" w:lineRule="auto"/>
        <w:ind w:firstLine="567"/>
        <w:rPr>
          <w:b/>
          <w:szCs w:val="24"/>
        </w:rPr>
      </w:pPr>
      <w:r w:rsidRPr="00C03BFE">
        <w:rPr>
          <w:b/>
          <w:szCs w:val="24"/>
        </w:rPr>
        <w:t>1.</w:t>
      </w:r>
      <w:r w:rsidR="00095D83" w:rsidRPr="00C03BFE">
        <w:rPr>
          <w:b/>
          <w:szCs w:val="24"/>
        </w:rPr>
        <w:t>8</w:t>
      </w:r>
      <w:r w:rsidRPr="00C03BFE">
        <w:rPr>
          <w:b/>
          <w:szCs w:val="24"/>
        </w:rPr>
        <w:t>.</w:t>
      </w:r>
      <w:r w:rsidRPr="00C03BFE">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C03BFE">
        <w:rPr>
          <w:szCs w:val="24"/>
        </w:rPr>
        <w:t>со</w:t>
      </w:r>
      <w:r w:rsidRPr="00C03BFE">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C03BFE" w:rsidRDefault="00281EB2" w:rsidP="00464269">
      <w:pPr>
        <w:shd w:val="clear" w:color="auto" w:fill="FFFFFF"/>
        <w:spacing w:after="0" w:line="240" w:lineRule="auto"/>
        <w:ind w:firstLine="567"/>
        <w:jc w:val="both"/>
        <w:textAlignment w:val="baseline"/>
        <w:rPr>
          <w:rFonts w:ascii="Times New Roman" w:hAnsi="Times New Roman" w:cs="Times New Roman"/>
          <w:sz w:val="24"/>
          <w:szCs w:val="24"/>
        </w:rPr>
      </w:pPr>
      <w:r w:rsidRPr="00C03BFE">
        <w:rPr>
          <w:rFonts w:ascii="Times New Roman" w:hAnsi="Times New Roman" w:cs="Times New Roman"/>
          <w:b/>
          <w:sz w:val="24"/>
          <w:szCs w:val="24"/>
        </w:rPr>
        <w:t>1.</w:t>
      </w:r>
      <w:r w:rsidR="00095D83" w:rsidRPr="00C03BFE">
        <w:rPr>
          <w:rFonts w:ascii="Times New Roman" w:hAnsi="Times New Roman" w:cs="Times New Roman"/>
          <w:b/>
          <w:sz w:val="24"/>
          <w:szCs w:val="24"/>
        </w:rPr>
        <w:t>9</w:t>
      </w:r>
      <w:r w:rsidRPr="00C03BFE">
        <w:rPr>
          <w:rFonts w:ascii="Times New Roman" w:hAnsi="Times New Roman" w:cs="Times New Roman"/>
          <w:b/>
          <w:sz w:val="24"/>
          <w:szCs w:val="24"/>
        </w:rPr>
        <w:t>.</w:t>
      </w:r>
      <w:r w:rsidRPr="00C03BFE">
        <w:rPr>
          <w:rFonts w:ascii="Times New Roman" w:hAnsi="Times New Roman" w:cs="Times New Roman"/>
          <w:sz w:val="24"/>
          <w:szCs w:val="24"/>
        </w:rPr>
        <w:t xml:space="preserve"> В своей деятельности Учреждение руководствуется </w:t>
      </w:r>
      <w:r w:rsidRPr="00C03BFE">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C03BFE">
        <w:rPr>
          <w:rFonts w:ascii="Times New Roman" w:hAnsi="Times New Roman" w:cs="Times New Roman"/>
          <w:sz w:val="24"/>
          <w:szCs w:val="24"/>
        </w:rPr>
        <w:t>.</w:t>
      </w:r>
    </w:p>
    <w:p w:rsidR="004C12BA" w:rsidRPr="00C03BFE" w:rsidRDefault="004C12BA" w:rsidP="00464269">
      <w:pPr>
        <w:shd w:val="clear" w:color="auto" w:fill="FFFFFF"/>
        <w:spacing w:after="0" w:line="240" w:lineRule="auto"/>
        <w:ind w:firstLine="567"/>
        <w:jc w:val="both"/>
        <w:textAlignment w:val="baseline"/>
        <w:rPr>
          <w:rFonts w:ascii="Times New Roman" w:hAnsi="Times New Roman" w:cs="Times New Roman"/>
          <w:sz w:val="24"/>
          <w:szCs w:val="24"/>
        </w:rPr>
      </w:pPr>
      <w:r w:rsidRPr="00C03BFE">
        <w:rPr>
          <w:rFonts w:ascii="Times New Roman" w:hAnsi="Times New Roman" w:cs="Times New Roman"/>
          <w:b/>
          <w:sz w:val="24"/>
          <w:szCs w:val="24"/>
        </w:rPr>
        <w:t>1.</w:t>
      </w:r>
      <w:r w:rsidR="00095D83" w:rsidRPr="00C03BFE">
        <w:rPr>
          <w:rFonts w:ascii="Times New Roman" w:hAnsi="Times New Roman" w:cs="Times New Roman"/>
          <w:b/>
          <w:sz w:val="24"/>
          <w:szCs w:val="24"/>
        </w:rPr>
        <w:t>10</w:t>
      </w:r>
      <w:r w:rsidRPr="00C03BFE">
        <w:rPr>
          <w:rFonts w:ascii="Times New Roman" w:hAnsi="Times New Roman" w:cs="Times New Roman"/>
          <w:b/>
          <w:sz w:val="24"/>
          <w:szCs w:val="24"/>
        </w:rPr>
        <w:t xml:space="preserve">. </w:t>
      </w:r>
      <w:r w:rsidRPr="00C03BFE">
        <w:rPr>
          <w:rFonts w:ascii="Times New Roman" w:hAnsi="Times New Roman" w:cs="Times New Roman"/>
          <w:sz w:val="24"/>
          <w:szCs w:val="24"/>
        </w:rPr>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63721D" w:rsidRPr="00C03BFE" w:rsidRDefault="0063721D" w:rsidP="00464269">
      <w:pPr>
        <w:shd w:val="clear" w:color="auto" w:fill="FFFFFF"/>
        <w:spacing w:after="0" w:line="240" w:lineRule="auto"/>
        <w:ind w:firstLine="567"/>
        <w:jc w:val="both"/>
        <w:textAlignment w:val="baseline"/>
        <w:rPr>
          <w:rFonts w:ascii="Times New Roman" w:eastAsia="Times New Roman" w:hAnsi="Times New Roman" w:cs="Times New Roman"/>
          <w:b/>
          <w:spacing w:val="1"/>
          <w:sz w:val="24"/>
          <w:szCs w:val="24"/>
          <w:lang w:eastAsia="ru-RU"/>
        </w:rPr>
      </w:pPr>
      <w:r w:rsidRPr="00C03BFE">
        <w:rPr>
          <w:rFonts w:ascii="Times New Roman" w:hAnsi="Times New Roman" w:cs="Times New Roman"/>
          <w:b/>
          <w:sz w:val="24"/>
          <w:szCs w:val="24"/>
        </w:rPr>
        <w:t>1.1</w:t>
      </w:r>
      <w:r w:rsidR="00095D83" w:rsidRPr="00C03BFE">
        <w:rPr>
          <w:rFonts w:ascii="Times New Roman" w:hAnsi="Times New Roman" w:cs="Times New Roman"/>
          <w:b/>
          <w:sz w:val="24"/>
          <w:szCs w:val="24"/>
        </w:rPr>
        <w:t>1</w:t>
      </w:r>
      <w:r w:rsidRPr="00C03BFE">
        <w:rPr>
          <w:rFonts w:ascii="Times New Roman" w:hAnsi="Times New Roman" w:cs="Times New Roman"/>
          <w:b/>
          <w:sz w:val="24"/>
          <w:szCs w:val="24"/>
        </w:rPr>
        <w:t>.</w:t>
      </w:r>
      <w:r w:rsidRPr="00C03BFE">
        <w:rPr>
          <w:rFonts w:ascii="Times New Roman" w:hAnsi="Times New Roman" w:cs="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C03BFE" w:rsidRDefault="00500EBC"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1.</w:t>
      </w:r>
      <w:r w:rsidR="0063721D" w:rsidRPr="00C03BFE">
        <w:rPr>
          <w:rFonts w:ascii="Times New Roman" w:eastAsia="Times New Roman" w:hAnsi="Times New Roman" w:cs="Times New Roman"/>
          <w:b/>
          <w:spacing w:val="1"/>
          <w:sz w:val="24"/>
          <w:szCs w:val="24"/>
          <w:lang w:eastAsia="ru-RU"/>
        </w:rPr>
        <w:t>1</w:t>
      </w:r>
      <w:r w:rsidR="00095D83" w:rsidRPr="00C03BFE">
        <w:rPr>
          <w:rFonts w:ascii="Times New Roman" w:eastAsia="Times New Roman" w:hAnsi="Times New Roman" w:cs="Times New Roman"/>
          <w:b/>
          <w:spacing w:val="1"/>
          <w:sz w:val="24"/>
          <w:szCs w:val="24"/>
          <w:lang w:eastAsia="ru-RU"/>
        </w:rPr>
        <w:t>2</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от своего имени приобретает и осуществляет имущественные и неимущественные права, </w:t>
      </w:r>
      <w:proofErr w:type="gramStart"/>
      <w:r w:rsidRPr="00C03BFE">
        <w:rPr>
          <w:rFonts w:ascii="Times New Roman" w:eastAsia="Times New Roman" w:hAnsi="Times New Roman" w:cs="Times New Roman"/>
          <w:spacing w:val="1"/>
          <w:sz w:val="24"/>
          <w:szCs w:val="24"/>
          <w:lang w:eastAsia="ru-RU"/>
        </w:rPr>
        <w:t>несет обязанности</w:t>
      </w:r>
      <w:proofErr w:type="gramEnd"/>
      <w:r w:rsidRPr="00C03BFE">
        <w:rPr>
          <w:rFonts w:ascii="Times New Roman" w:eastAsia="Times New Roman" w:hAnsi="Times New Roman" w:cs="Times New Roman"/>
          <w:spacing w:val="1"/>
          <w:sz w:val="24"/>
          <w:szCs w:val="24"/>
          <w:lang w:eastAsia="ru-RU"/>
        </w:rPr>
        <w:t>, выступает истцом и ответчиком в суде.</w:t>
      </w:r>
    </w:p>
    <w:p w:rsidR="004C12BA" w:rsidRPr="00C03BFE" w:rsidRDefault="004C12BA"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1.1</w:t>
      </w:r>
      <w:r w:rsidR="00095D83" w:rsidRPr="00C03BFE">
        <w:rPr>
          <w:rFonts w:ascii="Times New Roman" w:eastAsia="Times New Roman" w:hAnsi="Times New Roman" w:cs="Times New Roman"/>
          <w:b/>
          <w:spacing w:val="1"/>
          <w:sz w:val="24"/>
          <w:szCs w:val="24"/>
          <w:lang w:eastAsia="ru-RU"/>
        </w:rPr>
        <w:t>3</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подотчетно:</w:t>
      </w:r>
    </w:p>
    <w:p w:rsidR="004C12BA" w:rsidRPr="00C03BFE" w:rsidRDefault="004C12BA"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lastRenderedPageBreak/>
        <w:t>а) Учредителю и Отраслевому органу по вопросам уставной деятельности в пределах их компетенции;</w:t>
      </w:r>
    </w:p>
    <w:p w:rsidR="004C12BA" w:rsidRPr="00C03BFE" w:rsidRDefault="004C12BA"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C03BFE" w:rsidRDefault="004C12BA"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1.1</w:t>
      </w:r>
      <w:r w:rsidR="00095D83" w:rsidRPr="00C03BFE">
        <w:rPr>
          <w:rFonts w:ascii="Times New Roman" w:eastAsia="Times New Roman" w:hAnsi="Times New Roman" w:cs="Times New Roman"/>
          <w:b/>
          <w:spacing w:val="1"/>
          <w:sz w:val="24"/>
          <w:szCs w:val="24"/>
          <w:lang w:eastAsia="ru-RU"/>
        </w:rPr>
        <w:t>4</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обязано разрабатывать и принимать меры по предупреждению коррупции в соответствии </w:t>
      </w:r>
      <w:r w:rsidR="008929CA" w:rsidRPr="00C03BFE">
        <w:rPr>
          <w:rFonts w:ascii="Times New Roman" w:eastAsia="Times New Roman" w:hAnsi="Times New Roman" w:cs="Times New Roman"/>
          <w:spacing w:val="1"/>
          <w:sz w:val="24"/>
          <w:szCs w:val="24"/>
          <w:lang w:eastAsia="ru-RU"/>
        </w:rPr>
        <w:t>с требованиями федерального законодательства о противодействии коррупции</w:t>
      </w:r>
      <w:r w:rsidRPr="00C03BFE">
        <w:rPr>
          <w:rFonts w:ascii="Times New Roman" w:eastAsia="Times New Roman" w:hAnsi="Times New Roman" w:cs="Times New Roman"/>
          <w:spacing w:val="1"/>
          <w:sz w:val="24"/>
          <w:szCs w:val="24"/>
          <w:lang w:eastAsia="ru-RU"/>
        </w:rPr>
        <w:t xml:space="preserve">. </w:t>
      </w:r>
    </w:p>
    <w:p w:rsidR="00FA4B3A" w:rsidRPr="00C03BFE" w:rsidRDefault="00FA4B3A" w:rsidP="00464269">
      <w:pPr>
        <w:pStyle w:val="21"/>
        <w:tabs>
          <w:tab w:val="left" w:pos="567"/>
        </w:tabs>
        <w:spacing w:after="0" w:line="240" w:lineRule="auto"/>
        <w:ind w:firstLine="567"/>
        <w:jc w:val="both"/>
      </w:pPr>
      <w:r w:rsidRPr="00C03BFE">
        <w:rPr>
          <w:b/>
        </w:rPr>
        <w:t>1.1</w:t>
      </w:r>
      <w:r w:rsidR="00095D83" w:rsidRPr="00C03BFE">
        <w:rPr>
          <w:b/>
        </w:rPr>
        <w:t>5</w:t>
      </w:r>
      <w:r w:rsidRPr="00C03BFE">
        <w:rPr>
          <w:b/>
        </w:rPr>
        <w:t>.</w:t>
      </w:r>
      <w:r w:rsidRPr="00C03BFE">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C03BFE">
        <w:t>и</w:t>
      </w:r>
      <w:r w:rsidRPr="00C03BFE">
        <w:t>нтернет, в соответствии с перечнем сведений, установленным федеральным законодательством.</w:t>
      </w:r>
    </w:p>
    <w:p w:rsidR="00842201" w:rsidRPr="00C03BFE" w:rsidRDefault="00842201" w:rsidP="00464269">
      <w:pPr>
        <w:spacing w:after="0" w:line="240" w:lineRule="auto"/>
        <w:jc w:val="center"/>
        <w:rPr>
          <w:rFonts w:ascii="Times New Roman" w:hAnsi="Times New Roman" w:cs="Times New Roman"/>
          <w:b/>
          <w:sz w:val="24"/>
          <w:szCs w:val="24"/>
        </w:rPr>
      </w:pPr>
    </w:p>
    <w:p w:rsidR="00FA4B3A" w:rsidRPr="00C03BFE" w:rsidRDefault="00463950" w:rsidP="00464269">
      <w:pPr>
        <w:spacing w:after="0" w:line="240" w:lineRule="auto"/>
        <w:jc w:val="center"/>
        <w:rPr>
          <w:rFonts w:ascii="Times New Roman" w:hAnsi="Times New Roman" w:cs="Times New Roman"/>
          <w:sz w:val="24"/>
          <w:szCs w:val="24"/>
        </w:rPr>
      </w:pPr>
      <w:r w:rsidRPr="00C03BFE">
        <w:rPr>
          <w:rFonts w:ascii="Times New Roman" w:hAnsi="Times New Roman" w:cs="Times New Roman"/>
          <w:b/>
          <w:sz w:val="24"/>
          <w:szCs w:val="24"/>
        </w:rPr>
        <w:t>2</w:t>
      </w:r>
      <w:r w:rsidR="00FA4B3A" w:rsidRPr="00C03BFE">
        <w:rPr>
          <w:rFonts w:ascii="Times New Roman" w:hAnsi="Times New Roman" w:cs="Times New Roman"/>
          <w:b/>
          <w:sz w:val="24"/>
          <w:szCs w:val="24"/>
        </w:rPr>
        <w:t>. ПРЕДМЕТ, ЦЕЛИ И ВИДЫ ДЕЯТЕЛЬНОСТИ УЧРЕЖДЕНИЯ</w:t>
      </w:r>
    </w:p>
    <w:p w:rsidR="00FA4B3A" w:rsidRPr="00C03BFE" w:rsidRDefault="00FA4B3A" w:rsidP="00464269">
      <w:pPr>
        <w:spacing w:after="0" w:line="240" w:lineRule="auto"/>
        <w:jc w:val="both"/>
        <w:rPr>
          <w:rFonts w:ascii="Times New Roman" w:hAnsi="Times New Roman" w:cs="Times New Roman"/>
          <w:b/>
          <w:sz w:val="24"/>
          <w:szCs w:val="24"/>
        </w:rPr>
      </w:pPr>
    </w:p>
    <w:p w:rsidR="004D3F82" w:rsidRPr="00C03BFE" w:rsidRDefault="00463950" w:rsidP="00464269">
      <w:pPr>
        <w:pStyle w:val="21"/>
        <w:spacing w:after="0" w:line="240" w:lineRule="auto"/>
        <w:ind w:firstLine="567"/>
        <w:jc w:val="both"/>
      </w:pPr>
      <w:r w:rsidRPr="00C03BFE">
        <w:rPr>
          <w:b/>
        </w:rPr>
        <w:t>2.</w:t>
      </w:r>
      <w:r w:rsidR="00095D83" w:rsidRPr="00C03BFE">
        <w:rPr>
          <w:b/>
        </w:rPr>
        <w:t>1</w:t>
      </w:r>
      <w:r w:rsidR="004D3F82" w:rsidRPr="00C03BFE">
        <w:rPr>
          <w:b/>
        </w:rPr>
        <w:t>.</w:t>
      </w:r>
      <w:r w:rsidR="004D3F82" w:rsidRPr="00C03BFE">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нормативными правовыми актами органов местного самоуправления Пушкинского </w:t>
      </w:r>
      <w:r w:rsidR="007770CC" w:rsidRPr="00C03BFE">
        <w:t>городского округа</w:t>
      </w:r>
      <w:r w:rsidR="004D3F82" w:rsidRPr="00C03BFE">
        <w:t xml:space="preserve"> Московской области.</w:t>
      </w:r>
    </w:p>
    <w:p w:rsidR="004D3F82" w:rsidRPr="00C03BFE" w:rsidRDefault="00095D83" w:rsidP="00464269">
      <w:pPr>
        <w:pStyle w:val="21"/>
        <w:tabs>
          <w:tab w:val="left" w:pos="-2694"/>
        </w:tabs>
        <w:spacing w:after="0" w:line="240" w:lineRule="auto"/>
        <w:ind w:firstLine="567"/>
        <w:jc w:val="both"/>
        <w:rPr>
          <w:rStyle w:val="FontStyle26"/>
          <w:rFonts w:ascii="Times New Roman" w:hAnsi="Times New Roman" w:cs="Times New Roman"/>
          <w:sz w:val="24"/>
          <w:szCs w:val="24"/>
        </w:rPr>
      </w:pPr>
      <w:r w:rsidRPr="00C03BFE">
        <w:rPr>
          <w:b/>
        </w:rPr>
        <w:t>2.2</w:t>
      </w:r>
      <w:r w:rsidR="004D3F82" w:rsidRPr="00C03BFE">
        <w:rPr>
          <w:b/>
        </w:rPr>
        <w:t>.</w:t>
      </w:r>
      <w:r w:rsidR="004D3F82" w:rsidRPr="00C03BFE">
        <w:t xml:space="preserve"> </w:t>
      </w:r>
      <w:r w:rsidR="004D3F82" w:rsidRPr="00C03BFE">
        <w:rPr>
          <w:rStyle w:val="FontStyle26"/>
          <w:rFonts w:ascii="Times New Roman" w:hAnsi="Times New Roman" w:cs="Times New Roman"/>
          <w:sz w:val="24"/>
          <w:szCs w:val="24"/>
        </w:rPr>
        <w:t xml:space="preserve">Предметом деятельности Учреждения является </w:t>
      </w:r>
      <w:r w:rsidR="007770CC" w:rsidRPr="00C03BFE">
        <w:t>выполнение работ и оказание услуг, в том числе на платной основе, для детей и взрослых в сфере культуры и искусства</w:t>
      </w:r>
      <w:r w:rsidR="004D3F82" w:rsidRPr="00C03BFE">
        <w:t>, направленн</w:t>
      </w:r>
      <w:r w:rsidR="007770CC" w:rsidRPr="00C03BFE">
        <w:t>ое</w:t>
      </w:r>
      <w:r w:rsidR="004D3F82" w:rsidRPr="00C03BFE">
        <w:t xml:space="preserve">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4D3F82" w:rsidRPr="00C03BFE" w:rsidRDefault="00095D83" w:rsidP="00464269">
      <w:pPr>
        <w:pStyle w:val="Style4"/>
        <w:widowControl/>
        <w:ind w:firstLine="567"/>
        <w:jc w:val="both"/>
        <w:outlineLvl w:val="0"/>
        <w:rPr>
          <w:rStyle w:val="FontStyle26"/>
          <w:rFonts w:ascii="Times New Roman" w:hAnsi="Times New Roman" w:cs="Times New Roman"/>
          <w:sz w:val="24"/>
          <w:szCs w:val="24"/>
        </w:rPr>
      </w:pPr>
      <w:r w:rsidRPr="00C03BFE">
        <w:rPr>
          <w:rStyle w:val="FontStyle26"/>
          <w:rFonts w:ascii="Times New Roman" w:hAnsi="Times New Roman" w:cs="Times New Roman"/>
          <w:b/>
          <w:sz w:val="24"/>
          <w:szCs w:val="24"/>
        </w:rPr>
        <w:t>2.3</w:t>
      </w:r>
      <w:r w:rsidR="004D3F82" w:rsidRPr="00C03BFE">
        <w:rPr>
          <w:rStyle w:val="FontStyle26"/>
          <w:rFonts w:ascii="Times New Roman" w:hAnsi="Times New Roman" w:cs="Times New Roman"/>
          <w:b/>
          <w:sz w:val="24"/>
          <w:szCs w:val="24"/>
        </w:rPr>
        <w:t>.</w:t>
      </w:r>
      <w:r w:rsidR="004D3F82" w:rsidRPr="00C03BFE">
        <w:rPr>
          <w:rStyle w:val="FontStyle26"/>
          <w:rFonts w:ascii="Times New Roman" w:hAnsi="Times New Roman" w:cs="Times New Roman"/>
          <w:sz w:val="24"/>
          <w:szCs w:val="24"/>
        </w:rPr>
        <w:t xml:space="preserve"> Основными целями деятельности Учреждения являются:</w:t>
      </w:r>
    </w:p>
    <w:p w:rsidR="004D3F82" w:rsidRPr="00C03BFE" w:rsidRDefault="00463950" w:rsidP="00464269">
      <w:pPr>
        <w:pStyle w:val="a3"/>
        <w:shd w:val="clear" w:color="auto" w:fill="FFFFFF"/>
        <w:spacing w:before="0" w:beforeAutospacing="0" w:after="0" w:afterAutospacing="0"/>
        <w:ind w:firstLine="567"/>
        <w:jc w:val="both"/>
        <w:textAlignment w:val="baseline"/>
      </w:pPr>
      <w:r w:rsidRPr="00C03BFE">
        <w:rPr>
          <w:b/>
        </w:rPr>
        <w:t>2.</w:t>
      </w:r>
      <w:r w:rsidR="00095D83" w:rsidRPr="00C03BFE">
        <w:rPr>
          <w:b/>
        </w:rPr>
        <w:t>3</w:t>
      </w:r>
      <w:r w:rsidR="004D3F82" w:rsidRPr="00C03BFE">
        <w:rPr>
          <w:b/>
        </w:rPr>
        <w:t>.1.</w:t>
      </w:r>
      <w:r w:rsidR="004D3F82" w:rsidRPr="00C03BFE">
        <w:t xml:space="preserve"> создание условий для организации досуга и обеспечения жителей Пушкинского </w:t>
      </w:r>
      <w:r w:rsidR="007770CC" w:rsidRPr="00C03BFE">
        <w:t>городского округа</w:t>
      </w:r>
      <w:r w:rsidR="004D3F82" w:rsidRPr="00C03BFE">
        <w:t xml:space="preserve"> услугами в сфере культуры;</w:t>
      </w:r>
    </w:p>
    <w:p w:rsidR="004D3F82" w:rsidRPr="00C03BFE" w:rsidRDefault="00463950" w:rsidP="00464269">
      <w:pPr>
        <w:pStyle w:val="a3"/>
        <w:shd w:val="clear" w:color="auto" w:fill="FFFFFF"/>
        <w:spacing w:before="0" w:beforeAutospacing="0" w:after="0" w:afterAutospacing="0"/>
        <w:ind w:firstLine="567"/>
        <w:jc w:val="both"/>
        <w:textAlignment w:val="baseline"/>
      </w:pPr>
      <w:r w:rsidRPr="00C03BFE">
        <w:rPr>
          <w:b/>
        </w:rPr>
        <w:t>2.</w:t>
      </w:r>
      <w:r w:rsidR="00095D83" w:rsidRPr="00C03BFE">
        <w:rPr>
          <w:b/>
        </w:rPr>
        <w:t>3</w:t>
      </w:r>
      <w:r w:rsidR="007770CC" w:rsidRPr="00C03BFE">
        <w:rPr>
          <w:b/>
        </w:rPr>
        <w:t>.</w:t>
      </w:r>
      <w:r w:rsidR="004D3F82" w:rsidRPr="00C03BFE">
        <w:rPr>
          <w:b/>
        </w:rPr>
        <w:t xml:space="preserve">2. </w:t>
      </w:r>
      <w:r w:rsidR="004D3F82" w:rsidRPr="00C03BFE">
        <w:t>создание условий для развития народного творчества,</w:t>
      </w:r>
      <w:r w:rsidR="003453F5" w:rsidRPr="00C03BFE">
        <w:t xml:space="preserve"> любительского искусства, самодеятельной творческой инициативы,</w:t>
      </w:r>
      <w:r w:rsidR="004D3F82" w:rsidRPr="00C03BFE">
        <w:t xml:space="preserve"> сохранения, возрождения и развития народных художественных промыслов;</w:t>
      </w:r>
    </w:p>
    <w:p w:rsidR="009A0460" w:rsidRPr="00C03BFE" w:rsidRDefault="009A0460" w:rsidP="00464269">
      <w:pPr>
        <w:pStyle w:val="a3"/>
        <w:shd w:val="clear" w:color="auto" w:fill="FFFFFF"/>
        <w:spacing w:before="0" w:beforeAutospacing="0" w:after="0" w:afterAutospacing="0"/>
        <w:ind w:firstLine="567"/>
        <w:jc w:val="both"/>
        <w:textAlignment w:val="baseline"/>
      </w:pPr>
      <w:r w:rsidRPr="00C03BFE">
        <w:rPr>
          <w:b/>
        </w:rPr>
        <w:t>2.</w:t>
      </w:r>
      <w:r w:rsidR="00095D83" w:rsidRPr="00C03BFE">
        <w:rPr>
          <w:b/>
        </w:rPr>
        <w:t>3</w:t>
      </w:r>
      <w:r w:rsidRPr="00C03BFE">
        <w:rPr>
          <w:b/>
        </w:rPr>
        <w:t>.3.</w:t>
      </w:r>
      <w:r w:rsidRPr="00C03BFE">
        <w:t xml:space="preserve"> создание условий для организации </w:t>
      </w:r>
      <w:r w:rsidR="00B67054">
        <w:t>культурн</w:t>
      </w:r>
      <w:r w:rsidRPr="00C03BFE">
        <w:t>о-оздоровительного досуга и пропаганды здорового образа жизни.</w:t>
      </w:r>
    </w:p>
    <w:p w:rsidR="003453F5" w:rsidRPr="00C03BFE" w:rsidRDefault="00463950" w:rsidP="00464269">
      <w:pPr>
        <w:pStyle w:val="a3"/>
        <w:shd w:val="clear" w:color="auto" w:fill="FFFFFF"/>
        <w:spacing w:before="0" w:beforeAutospacing="0" w:after="0" w:afterAutospacing="0"/>
        <w:ind w:firstLine="567"/>
        <w:jc w:val="both"/>
        <w:textAlignment w:val="baseline"/>
      </w:pPr>
      <w:r w:rsidRPr="00C03BFE">
        <w:rPr>
          <w:b/>
        </w:rPr>
        <w:t>2.</w:t>
      </w:r>
      <w:r w:rsidR="00095D83" w:rsidRPr="00C03BFE">
        <w:rPr>
          <w:b/>
        </w:rPr>
        <w:t>3</w:t>
      </w:r>
      <w:r w:rsidR="009A0460" w:rsidRPr="00C03BFE">
        <w:rPr>
          <w:b/>
        </w:rPr>
        <w:t>.4</w:t>
      </w:r>
      <w:r w:rsidR="003453F5" w:rsidRPr="00C03BFE">
        <w:rPr>
          <w:b/>
        </w:rPr>
        <w:t>.</w:t>
      </w:r>
      <w:r w:rsidR="003453F5" w:rsidRPr="00C03BFE">
        <w:t xml:space="preserve"> развитие современных форм организации досуга, с учетом потребностей различных социально-возрастных групп населения</w:t>
      </w:r>
      <w:r w:rsidR="003172AB" w:rsidRPr="00C03BFE">
        <w:t>;</w:t>
      </w:r>
    </w:p>
    <w:p w:rsidR="004D3F82" w:rsidRPr="00C03BFE" w:rsidRDefault="00463950" w:rsidP="00464269">
      <w:pPr>
        <w:pStyle w:val="a3"/>
        <w:shd w:val="clear" w:color="auto" w:fill="FFFFFF"/>
        <w:spacing w:before="0" w:beforeAutospacing="0" w:after="0" w:afterAutospacing="0"/>
        <w:ind w:firstLine="567"/>
        <w:jc w:val="both"/>
        <w:textAlignment w:val="baseline"/>
      </w:pPr>
      <w:r w:rsidRPr="00C03BFE">
        <w:rPr>
          <w:b/>
        </w:rPr>
        <w:t>2.</w:t>
      </w:r>
      <w:r w:rsidR="00095D83" w:rsidRPr="00C03BFE">
        <w:rPr>
          <w:b/>
        </w:rPr>
        <w:t>3</w:t>
      </w:r>
      <w:r w:rsidR="004D3F82" w:rsidRPr="00C03BFE">
        <w:rPr>
          <w:b/>
        </w:rPr>
        <w:t>.</w:t>
      </w:r>
      <w:r w:rsidR="009A0460" w:rsidRPr="00C03BFE">
        <w:rPr>
          <w:b/>
        </w:rPr>
        <w:t>5</w:t>
      </w:r>
      <w:r w:rsidR="004D3F82" w:rsidRPr="00C03BFE">
        <w:rPr>
          <w:b/>
        </w:rPr>
        <w:t xml:space="preserve">. </w:t>
      </w:r>
      <w:r w:rsidR="004D3F82" w:rsidRPr="00C03BFE">
        <w:t xml:space="preserve">обеспечение </w:t>
      </w:r>
      <w:r w:rsidR="008A6009" w:rsidRPr="00C03BFE">
        <w:t xml:space="preserve">реализации </w:t>
      </w:r>
      <w:r w:rsidR="004D3F82" w:rsidRPr="00C03BFE">
        <w:t>федеральных, региональных и муниципальных проектов и программ в сфере культуры</w:t>
      </w:r>
      <w:r w:rsidR="003172AB" w:rsidRPr="00C03BFE">
        <w:t xml:space="preserve"> и</w:t>
      </w:r>
      <w:r w:rsidR="004D3F82" w:rsidRPr="00C03BFE">
        <w:t xml:space="preserve"> искусства, социокультурной интеграции и патриотического воспитания;</w:t>
      </w:r>
    </w:p>
    <w:p w:rsidR="004D3F82" w:rsidRPr="00C03BFE" w:rsidRDefault="00095D8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2.3</w:t>
      </w:r>
      <w:r w:rsidR="004D3F82" w:rsidRPr="00C03BFE">
        <w:rPr>
          <w:rFonts w:ascii="Times New Roman" w:hAnsi="Times New Roman" w:cs="Times New Roman"/>
          <w:b/>
          <w:sz w:val="24"/>
          <w:szCs w:val="24"/>
        </w:rPr>
        <w:t>.</w:t>
      </w:r>
      <w:r w:rsidR="009A0460" w:rsidRPr="00C03BFE">
        <w:rPr>
          <w:rFonts w:ascii="Times New Roman" w:hAnsi="Times New Roman" w:cs="Times New Roman"/>
          <w:b/>
          <w:sz w:val="24"/>
          <w:szCs w:val="24"/>
        </w:rPr>
        <w:t>6</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реализация творческих программ в сфере культуры и искусства.</w:t>
      </w:r>
    </w:p>
    <w:p w:rsidR="004D3F82" w:rsidRPr="00C03BFE" w:rsidRDefault="00095D8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Для реализации указанных в п. </w:t>
      </w:r>
      <w:r w:rsidR="00463950" w:rsidRPr="00C03BFE">
        <w:rPr>
          <w:rFonts w:ascii="Times New Roman" w:hAnsi="Times New Roman" w:cs="Times New Roman"/>
          <w:sz w:val="24"/>
          <w:szCs w:val="24"/>
        </w:rPr>
        <w:t>2.</w:t>
      </w:r>
      <w:r w:rsidR="00C03BFE">
        <w:rPr>
          <w:rFonts w:ascii="Times New Roman" w:hAnsi="Times New Roman" w:cs="Times New Roman"/>
          <w:sz w:val="24"/>
          <w:szCs w:val="24"/>
        </w:rPr>
        <w:t>3</w:t>
      </w:r>
      <w:r w:rsidR="004D3F82" w:rsidRPr="00C03BFE">
        <w:rPr>
          <w:rFonts w:ascii="Times New Roman" w:hAnsi="Times New Roman" w:cs="Times New Roman"/>
          <w:sz w:val="24"/>
          <w:szCs w:val="24"/>
        </w:rPr>
        <w:t xml:space="preserve"> целей Учреждение осуществляет следующие виды деятельности:</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1</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создает фоно- и видеотеки, фотоматериалы, базы данных по </w:t>
      </w:r>
      <w:proofErr w:type="spellStart"/>
      <w:r w:rsidR="004D3F82" w:rsidRPr="00C03BFE">
        <w:rPr>
          <w:rFonts w:ascii="Times New Roman" w:hAnsi="Times New Roman" w:cs="Times New Roman"/>
          <w:sz w:val="24"/>
          <w:szCs w:val="24"/>
        </w:rPr>
        <w:t>досуговым</w:t>
      </w:r>
      <w:proofErr w:type="spellEnd"/>
      <w:r w:rsidR="004D3F82" w:rsidRPr="00C03BFE">
        <w:rPr>
          <w:rFonts w:ascii="Times New Roman" w:hAnsi="Times New Roman" w:cs="Times New Roman"/>
          <w:sz w:val="24"/>
          <w:szCs w:val="24"/>
        </w:rPr>
        <w:t xml:space="preserve"> технологиям и жанрам народного творчества;</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2</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изучает и анализирует общественные интересы и потребности в сфере культуры путем проведения социологических исследований;</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3</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проводит мониторинг творческих, </w:t>
      </w:r>
      <w:proofErr w:type="spellStart"/>
      <w:r w:rsidR="004D3F82" w:rsidRPr="00C03BFE">
        <w:rPr>
          <w:rFonts w:ascii="Times New Roman" w:hAnsi="Times New Roman" w:cs="Times New Roman"/>
          <w:sz w:val="24"/>
          <w:szCs w:val="24"/>
        </w:rPr>
        <w:t>досуговых</w:t>
      </w:r>
      <w:proofErr w:type="spellEnd"/>
      <w:r w:rsidR="004D3F82" w:rsidRPr="00C03BFE">
        <w:rPr>
          <w:rFonts w:ascii="Times New Roman" w:hAnsi="Times New Roman" w:cs="Times New Roman"/>
          <w:sz w:val="24"/>
          <w:szCs w:val="24"/>
        </w:rPr>
        <w:t xml:space="preserve"> и </w:t>
      </w:r>
      <w:proofErr w:type="spellStart"/>
      <w:r w:rsidR="004D3F82" w:rsidRPr="00C03BFE">
        <w:rPr>
          <w:rFonts w:ascii="Times New Roman" w:hAnsi="Times New Roman" w:cs="Times New Roman"/>
          <w:sz w:val="24"/>
          <w:szCs w:val="24"/>
        </w:rPr>
        <w:t>социокультурных</w:t>
      </w:r>
      <w:proofErr w:type="spellEnd"/>
      <w:r w:rsidR="004D3F82" w:rsidRPr="00C03BFE">
        <w:rPr>
          <w:rFonts w:ascii="Times New Roman" w:hAnsi="Times New Roman" w:cs="Times New Roman"/>
          <w:sz w:val="24"/>
          <w:szCs w:val="24"/>
        </w:rPr>
        <w:t xml:space="preserve"> процессов;</w:t>
      </w:r>
    </w:p>
    <w:p w:rsidR="004C1E8A"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4</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организует работу </w:t>
      </w:r>
      <w:r w:rsidR="004C1E8A" w:rsidRPr="00C03BFE">
        <w:rPr>
          <w:rFonts w:ascii="Times New Roman" w:hAnsi="Times New Roman" w:cs="Times New Roman"/>
          <w:sz w:val="24"/>
          <w:szCs w:val="24"/>
        </w:rPr>
        <w:t xml:space="preserve">любительских творческих коллективов, кружков, студий, </w:t>
      </w:r>
      <w:r w:rsidR="008B43FB" w:rsidRPr="00C03BFE">
        <w:rPr>
          <w:rFonts w:ascii="Times New Roman" w:hAnsi="Times New Roman" w:cs="Times New Roman"/>
          <w:sz w:val="24"/>
          <w:szCs w:val="24"/>
        </w:rPr>
        <w:t xml:space="preserve">секций, </w:t>
      </w:r>
      <w:r w:rsidR="004C1E8A" w:rsidRPr="00C03BFE">
        <w:rPr>
          <w:rFonts w:ascii="Times New Roman" w:hAnsi="Times New Roman" w:cs="Times New Roman"/>
          <w:sz w:val="24"/>
          <w:szCs w:val="24"/>
        </w:rPr>
        <w:t>любительских объединений, клубов по интересам различной направленности и других клубных формирований, в том числе осуществляющих свою деятельность на основе самоокупаемости;</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63950" w:rsidRPr="00C03BFE">
        <w:rPr>
          <w:rFonts w:ascii="Times New Roman" w:hAnsi="Times New Roman" w:cs="Times New Roman"/>
          <w:b/>
          <w:sz w:val="24"/>
          <w:szCs w:val="24"/>
        </w:rPr>
        <w:t>.</w:t>
      </w:r>
      <w:r w:rsidR="008B43FB" w:rsidRPr="00C03BFE">
        <w:rPr>
          <w:rFonts w:ascii="Times New Roman" w:hAnsi="Times New Roman" w:cs="Times New Roman"/>
          <w:b/>
          <w:sz w:val="24"/>
          <w:szCs w:val="24"/>
        </w:rPr>
        <w:t>5</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w:t>
      </w:r>
      <w:r w:rsidR="00C03BFE" w:rsidRPr="00C03BFE">
        <w:rPr>
          <w:rFonts w:ascii="Times New Roman" w:hAnsi="Times New Roman" w:cs="Times New Roman"/>
          <w:sz w:val="24"/>
          <w:szCs w:val="24"/>
        </w:rPr>
        <w:t>предоставляет информацию о клубных формированиях, а</w:t>
      </w:r>
      <w:r w:rsidR="00C03BFE">
        <w:rPr>
          <w:rFonts w:ascii="Times New Roman" w:hAnsi="Times New Roman" w:cs="Times New Roman"/>
          <w:sz w:val="24"/>
          <w:szCs w:val="24"/>
        </w:rPr>
        <w:t xml:space="preserve"> </w:t>
      </w:r>
      <w:r w:rsidR="00C03BFE" w:rsidRPr="00C03BFE">
        <w:rPr>
          <w:rFonts w:ascii="Times New Roman" w:hAnsi="Times New Roman" w:cs="Times New Roman"/>
          <w:sz w:val="24"/>
          <w:szCs w:val="24"/>
        </w:rPr>
        <w:t>также о проводимых Учреждением мероприятиях</w:t>
      </w:r>
      <w:r w:rsidR="004D3F82" w:rsidRPr="00C03BFE">
        <w:rPr>
          <w:rFonts w:ascii="Times New Roman" w:hAnsi="Times New Roman" w:cs="Times New Roman"/>
          <w:sz w:val="24"/>
          <w:szCs w:val="24"/>
        </w:rPr>
        <w:t>;</w:t>
      </w:r>
    </w:p>
    <w:p w:rsidR="004D3F82" w:rsidRPr="00C03BFE" w:rsidRDefault="00095D83" w:rsidP="00464269">
      <w:pPr>
        <w:pStyle w:val="a3"/>
        <w:shd w:val="clear" w:color="auto" w:fill="FFFFFF"/>
        <w:spacing w:before="0" w:beforeAutospacing="0" w:after="0" w:afterAutospacing="0"/>
        <w:ind w:firstLine="567"/>
        <w:jc w:val="both"/>
        <w:textAlignment w:val="baseline"/>
      </w:pPr>
      <w:r w:rsidRPr="00C03BFE">
        <w:rPr>
          <w:b/>
        </w:rPr>
        <w:lastRenderedPageBreak/>
        <w:t>2.4</w:t>
      </w:r>
      <w:r w:rsidR="004D3F82" w:rsidRPr="00C03BFE">
        <w:rPr>
          <w:b/>
        </w:rPr>
        <w:t>.</w:t>
      </w:r>
      <w:r w:rsidR="008B43FB" w:rsidRPr="00C03BFE">
        <w:rPr>
          <w:b/>
        </w:rPr>
        <w:t>6</w:t>
      </w:r>
      <w:r w:rsidR="004D3F82" w:rsidRPr="00C03BFE">
        <w:rPr>
          <w:b/>
        </w:rPr>
        <w:t>.</w:t>
      </w:r>
      <w:r w:rsidR="004D3F82" w:rsidRPr="00C03BFE">
        <w:t xml:space="preserve">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63950" w:rsidRPr="00C03BFE">
        <w:rPr>
          <w:rFonts w:ascii="Times New Roman" w:hAnsi="Times New Roman" w:cs="Times New Roman"/>
          <w:b/>
          <w:sz w:val="24"/>
          <w:szCs w:val="24"/>
        </w:rPr>
        <w:t>.</w:t>
      </w:r>
      <w:r w:rsidR="008B43FB" w:rsidRPr="00C03BFE">
        <w:rPr>
          <w:rFonts w:ascii="Times New Roman" w:hAnsi="Times New Roman" w:cs="Times New Roman"/>
          <w:b/>
          <w:sz w:val="24"/>
          <w:szCs w:val="24"/>
        </w:rPr>
        <w:t>7</w:t>
      </w:r>
      <w:r w:rsidR="004D3F82" w:rsidRPr="00C03BFE">
        <w:rPr>
          <w:rFonts w:ascii="Times New Roman" w:hAnsi="Times New Roman" w:cs="Times New Roman"/>
          <w:sz w:val="24"/>
          <w:szCs w:val="24"/>
        </w:rPr>
        <w:t xml:space="preserve">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w:t>
      </w:r>
      <w:r w:rsidR="008B43FB" w:rsidRPr="00C03BFE">
        <w:rPr>
          <w:rFonts w:ascii="Times New Roman" w:hAnsi="Times New Roman" w:cs="Times New Roman"/>
          <w:sz w:val="24"/>
          <w:szCs w:val="24"/>
        </w:rPr>
        <w:t>,</w:t>
      </w:r>
      <w:r w:rsidR="004D3F82" w:rsidRPr="00C03BFE">
        <w:rPr>
          <w:rFonts w:ascii="Times New Roman" w:hAnsi="Times New Roman" w:cs="Times New Roman"/>
          <w:sz w:val="24"/>
          <w:szCs w:val="24"/>
        </w:rPr>
        <w:t xml:space="preserve"> другие культурно-развлекательные программы</w:t>
      </w:r>
      <w:r w:rsidR="008B43FB" w:rsidRPr="00C03BFE">
        <w:rPr>
          <w:rFonts w:ascii="Times New Roman" w:hAnsi="Times New Roman" w:cs="Times New Roman"/>
          <w:sz w:val="24"/>
          <w:szCs w:val="24"/>
        </w:rPr>
        <w:t xml:space="preserve"> и </w:t>
      </w:r>
      <w:r w:rsidR="0010627E">
        <w:rPr>
          <w:rFonts w:ascii="Times New Roman" w:hAnsi="Times New Roman" w:cs="Times New Roman"/>
          <w:sz w:val="24"/>
          <w:szCs w:val="24"/>
        </w:rPr>
        <w:t>массовые</w:t>
      </w:r>
      <w:r w:rsidR="008B43FB" w:rsidRPr="00C03BFE">
        <w:rPr>
          <w:rFonts w:ascii="Times New Roman" w:hAnsi="Times New Roman" w:cs="Times New Roman"/>
          <w:sz w:val="24"/>
          <w:szCs w:val="24"/>
        </w:rPr>
        <w:t xml:space="preserve"> мероприятия</w:t>
      </w:r>
      <w:r w:rsidR="004D3F82" w:rsidRPr="00C03BFE">
        <w:rPr>
          <w:rFonts w:ascii="Times New Roman" w:hAnsi="Times New Roman" w:cs="Times New Roman"/>
          <w:sz w:val="24"/>
          <w:szCs w:val="24"/>
        </w:rPr>
        <w:t>;</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8</w:t>
      </w:r>
      <w:r w:rsidR="004D3F82" w:rsidRPr="00C03BFE">
        <w:rPr>
          <w:rFonts w:ascii="Times New Roman" w:hAnsi="Times New Roman" w:cs="Times New Roman"/>
          <w:b/>
          <w:sz w:val="24"/>
          <w:szCs w:val="24"/>
        </w:rPr>
        <w:t>.</w:t>
      </w:r>
      <w:r w:rsidR="004D3F82" w:rsidRPr="00C03BFE">
        <w:rPr>
          <w:rFonts w:ascii="Times New Roman" w:hAnsi="Times New Roman" w:cs="Times New Roman"/>
          <w:sz w:val="24"/>
          <w:szCs w:val="24"/>
        </w:rPr>
        <w:t xml:space="preserve"> организует и проводит выставки профессиональных и самодеятельных художников, мастеров прикладного искусства;</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w:t>
      </w:r>
      <w:r w:rsidR="008B43FB" w:rsidRPr="00C03BFE">
        <w:rPr>
          <w:rFonts w:ascii="Times New Roman" w:hAnsi="Times New Roman" w:cs="Times New Roman"/>
          <w:b/>
          <w:sz w:val="24"/>
          <w:szCs w:val="24"/>
        </w:rPr>
        <w:t>9</w:t>
      </w:r>
      <w:r w:rsidR="004D3F82" w:rsidRPr="00C03BFE">
        <w:rPr>
          <w:rFonts w:ascii="Times New Roman" w:hAnsi="Times New Roman" w:cs="Times New Roman"/>
          <w:b/>
          <w:sz w:val="24"/>
          <w:szCs w:val="24"/>
        </w:rPr>
        <w:t xml:space="preserve">. </w:t>
      </w:r>
      <w:r w:rsidR="004D3F82" w:rsidRPr="00C03BFE">
        <w:rPr>
          <w:rFonts w:ascii="Times New Roman" w:hAnsi="Times New Roman" w:cs="Times New Roman"/>
          <w:sz w:val="24"/>
          <w:szCs w:val="24"/>
        </w:rPr>
        <w:t xml:space="preserve"> организует  и проводит фестивали, конкурсы, ярмарки, выставки-продажи;</w:t>
      </w:r>
    </w:p>
    <w:p w:rsidR="005513BD" w:rsidRPr="00C03BFE" w:rsidRDefault="00095D83"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2.4</w:t>
      </w:r>
      <w:r w:rsidR="004D3F82" w:rsidRPr="00C03BFE">
        <w:rPr>
          <w:rFonts w:ascii="Times New Roman" w:hAnsi="Times New Roman" w:cs="Times New Roman"/>
          <w:b/>
          <w:sz w:val="24"/>
          <w:szCs w:val="24"/>
        </w:rPr>
        <w:t>.1</w:t>
      </w:r>
      <w:r w:rsidR="008B43FB" w:rsidRPr="00C03BFE">
        <w:rPr>
          <w:rFonts w:ascii="Times New Roman" w:hAnsi="Times New Roman" w:cs="Times New Roman"/>
          <w:b/>
          <w:sz w:val="24"/>
          <w:szCs w:val="24"/>
        </w:rPr>
        <w:t>0</w:t>
      </w:r>
      <w:r w:rsidR="004D3F82" w:rsidRPr="00C03BFE">
        <w:rPr>
          <w:rFonts w:ascii="Times New Roman" w:hAnsi="Times New Roman" w:cs="Times New Roman"/>
          <w:b/>
          <w:sz w:val="24"/>
          <w:szCs w:val="24"/>
        </w:rPr>
        <w:t xml:space="preserve">. </w:t>
      </w:r>
      <w:r w:rsidR="004D3F82" w:rsidRPr="00C03BFE">
        <w:rPr>
          <w:rFonts w:ascii="Times New Roman" w:hAnsi="Times New Roman" w:cs="Times New Roman"/>
          <w:sz w:val="24"/>
          <w:szCs w:val="24"/>
        </w:rPr>
        <w:t xml:space="preserve">осуществляет </w:t>
      </w:r>
      <w:r w:rsidR="005513BD" w:rsidRPr="00C03BFE">
        <w:rPr>
          <w:rFonts w:ascii="Times New Roman" w:hAnsi="Times New Roman" w:cs="Times New Roman"/>
          <w:sz w:val="24"/>
          <w:szCs w:val="24"/>
        </w:rPr>
        <w:t>демонстрацию кино- и видеофильмов;</w:t>
      </w:r>
    </w:p>
    <w:p w:rsidR="004D3F82"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463950" w:rsidRPr="00C03BFE">
        <w:rPr>
          <w:rFonts w:ascii="Times New Roman" w:hAnsi="Times New Roman" w:cs="Times New Roman"/>
          <w:b/>
          <w:sz w:val="24"/>
          <w:szCs w:val="24"/>
        </w:rPr>
        <w:t>.</w:t>
      </w:r>
      <w:r w:rsidR="004D3F82" w:rsidRPr="00C03BFE">
        <w:rPr>
          <w:rFonts w:ascii="Times New Roman" w:hAnsi="Times New Roman" w:cs="Times New Roman"/>
          <w:b/>
          <w:sz w:val="24"/>
          <w:szCs w:val="24"/>
        </w:rPr>
        <w:t>1</w:t>
      </w:r>
      <w:r w:rsidR="008B43FB" w:rsidRPr="00C03BFE">
        <w:rPr>
          <w:rFonts w:ascii="Times New Roman" w:hAnsi="Times New Roman" w:cs="Times New Roman"/>
          <w:b/>
          <w:sz w:val="24"/>
          <w:szCs w:val="24"/>
        </w:rPr>
        <w:t>1</w:t>
      </w:r>
      <w:r w:rsidR="004D3F82" w:rsidRPr="00C03BFE">
        <w:rPr>
          <w:rFonts w:ascii="Times New Roman" w:hAnsi="Times New Roman" w:cs="Times New Roman"/>
          <w:b/>
          <w:sz w:val="24"/>
          <w:szCs w:val="24"/>
        </w:rPr>
        <w:t xml:space="preserve">. </w:t>
      </w:r>
      <w:r w:rsidR="004D3F82" w:rsidRPr="00C03BFE">
        <w:rPr>
          <w:rFonts w:ascii="Times New Roman" w:hAnsi="Times New Roman" w:cs="Times New Roman"/>
          <w:sz w:val="24"/>
          <w:szCs w:val="24"/>
        </w:rPr>
        <w:t xml:space="preserve">создает благоприятные условия для общения посетителей Учреждения путем организации работы различного рода клубных гостиных, </w:t>
      </w:r>
      <w:r w:rsidR="00FA35D3" w:rsidRPr="00C03BFE">
        <w:rPr>
          <w:rFonts w:ascii="Times New Roman" w:hAnsi="Times New Roman" w:cs="Times New Roman"/>
          <w:sz w:val="24"/>
          <w:szCs w:val="24"/>
        </w:rPr>
        <w:t>и</w:t>
      </w:r>
      <w:r w:rsidR="004D3F82" w:rsidRPr="00C03BFE">
        <w:rPr>
          <w:rFonts w:ascii="Times New Roman" w:hAnsi="Times New Roman" w:cs="Times New Roman"/>
          <w:sz w:val="24"/>
          <w:szCs w:val="24"/>
        </w:rPr>
        <w:t xml:space="preserve">нтернет-клубов, кафе, </w:t>
      </w:r>
      <w:proofErr w:type="spellStart"/>
      <w:r w:rsidR="004D3F82" w:rsidRPr="00C03BFE">
        <w:rPr>
          <w:rFonts w:ascii="Times New Roman" w:hAnsi="Times New Roman" w:cs="Times New Roman"/>
          <w:sz w:val="24"/>
          <w:szCs w:val="24"/>
        </w:rPr>
        <w:t>досуговых</w:t>
      </w:r>
      <w:proofErr w:type="spellEnd"/>
      <w:r w:rsidR="004D3F82" w:rsidRPr="00C03BFE">
        <w:rPr>
          <w:rFonts w:ascii="Times New Roman" w:hAnsi="Times New Roman" w:cs="Times New Roman"/>
          <w:sz w:val="24"/>
          <w:szCs w:val="24"/>
        </w:rPr>
        <w:t xml:space="preserve"> кафе, игротек и т.п.;</w:t>
      </w:r>
    </w:p>
    <w:p w:rsidR="00067E37" w:rsidRPr="00C03BFE" w:rsidRDefault="00095D83"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2.4</w:t>
      </w:r>
      <w:r w:rsidR="00067E37" w:rsidRPr="00C03BFE">
        <w:rPr>
          <w:rFonts w:ascii="Times New Roman" w:hAnsi="Times New Roman" w:cs="Times New Roman"/>
          <w:b/>
          <w:sz w:val="24"/>
          <w:szCs w:val="24"/>
        </w:rPr>
        <w:t>.12.</w:t>
      </w:r>
      <w:r w:rsidR="00067E37" w:rsidRPr="00C03BFE">
        <w:rPr>
          <w:rFonts w:ascii="Times New Roman" w:hAnsi="Times New Roman" w:cs="Times New Roman"/>
          <w:sz w:val="24"/>
          <w:szCs w:val="24"/>
        </w:rPr>
        <w:t xml:space="preserve"> организует  и проводит турниры и соревнования спортивно-оздоровительного направления;</w:t>
      </w:r>
    </w:p>
    <w:p w:rsidR="000941E9" w:rsidRPr="00C03BFE" w:rsidRDefault="00095D83" w:rsidP="00464269">
      <w:pPr>
        <w:shd w:val="clear" w:color="auto" w:fill="FFFFFF"/>
        <w:tabs>
          <w:tab w:val="left" w:pos="-1843"/>
        </w:tabs>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2.5</w:t>
      </w:r>
      <w:r w:rsidR="000941E9" w:rsidRPr="00C03BFE">
        <w:rPr>
          <w:rFonts w:ascii="Times New Roman" w:hAnsi="Times New Roman" w:cs="Times New Roman"/>
          <w:b/>
          <w:sz w:val="24"/>
          <w:szCs w:val="24"/>
        </w:rPr>
        <w:t xml:space="preserve">. </w:t>
      </w:r>
      <w:r w:rsidR="000941E9" w:rsidRPr="00C03BFE">
        <w:rPr>
          <w:rFonts w:ascii="Times New Roman" w:hAnsi="Times New Roman" w:cs="Times New Roman"/>
          <w:sz w:val="24"/>
          <w:szCs w:val="24"/>
        </w:rPr>
        <w:t xml:space="preserve">В соответствии с предусмотренными пунктом </w:t>
      </w:r>
      <w:r w:rsidR="00463950" w:rsidRPr="00C03BFE">
        <w:rPr>
          <w:rFonts w:ascii="Times New Roman" w:hAnsi="Times New Roman" w:cs="Times New Roman"/>
          <w:sz w:val="24"/>
          <w:szCs w:val="24"/>
        </w:rPr>
        <w:t>2.</w:t>
      </w:r>
      <w:r w:rsidR="0010627E">
        <w:rPr>
          <w:rFonts w:ascii="Times New Roman" w:hAnsi="Times New Roman" w:cs="Times New Roman"/>
          <w:sz w:val="24"/>
          <w:szCs w:val="24"/>
        </w:rPr>
        <w:t>4</w:t>
      </w:r>
      <w:r w:rsidR="000941E9" w:rsidRPr="00C03BFE">
        <w:rPr>
          <w:rFonts w:ascii="Times New Roman" w:hAnsi="Times New Roman" w:cs="Times New Roman"/>
          <w:sz w:val="24"/>
          <w:szCs w:val="24"/>
        </w:rPr>
        <w:t xml:space="preserve"> </w:t>
      </w:r>
      <w:r w:rsidR="00FA2FDB" w:rsidRPr="00C03BFE">
        <w:rPr>
          <w:rFonts w:ascii="Times New Roman" w:hAnsi="Times New Roman" w:cs="Times New Roman"/>
          <w:sz w:val="24"/>
          <w:szCs w:val="24"/>
        </w:rPr>
        <w:t>настоящего Устава</w:t>
      </w:r>
      <w:r w:rsidR="000941E9" w:rsidRPr="00C03BFE">
        <w:rPr>
          <w:rFonts w:ascii="Times New Roman" w:hAnsi="Times New Roman" w:cs="Times New Roman"/>
          <w:sz w:val="24"/>
          <w:szCs w:val="24"/>
        </w:rPr>
        <w:t xml:space="preserve">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4D3F82" w:rsidRPr="00C03BFE" w:rsidRDefault="00095D83" w:rsidP="00464269">
      <w:pPr>
        <w:shd w:val="clear" w:color="auto" w:fill="FFFFFF"/>
        <w:tabs>
          <w:tab w:val="left" w:pos="-1843"/>
        </w:tabs>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2.6</w:t>
      </w:r>
      <w:r w:rsidR="000941E9" w:rsidRPr="00C03BFE">
        <w:rPr>
          <w:rFonts w:ascii="Times New Roman" w:hAnsi="Times New Roman" w:cs="Times New Roman"/>
          <w:b/>
          <w:sz w:val="24"/>
          <w:szCs w:val="24"/>
        </w:rPr>
        <w:t>.</w:t>
      </w:r>
      <w:r w:rsidR="000941E9" w:rsidRPr="00C03BFE">
        <w:rPr>
          <w:rFonts w:ascii="Times New Roman" w:hAnsi="Times New Roman" w:cs="Times New Roman"/>
          <w:sz w:val="24"/>
          <w:szCs w:val="24"/>
        </w:rPr>
        <w:t xml:space="preserve"> </w:t>
      </w:r>
      <w:proofErr w:type="gramStart"/>
      <w:r w:rsidR="000941E9" w:rsidRPr="00C03BFE">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w:t>
      </w:r>
      <w:r w:rsidR="00463950" w:rsidRPr="00C03BFE">
        <w:rPr>
          <w:rFonts w:ascii="Times New Roman" w:hAnsi="Times New Roman" w:cs="Times New Roman"/>
          <w:sz w:val="24"/>
          <w:szCs w:val="24"/>
        </w:rPr>
        <w:t>2.</w:t>
      </w:r>
      <w:r w:rsidR="00464269">
        <w:rPr>
          <w:rFonts w:ascii="Times New Roman" w:hAnsi="Times New Roman" w:cs="Times New Roman"/>
          <w:sz w:val="24"/>
          <w:szCs w:val="24"/>
        </w:rPr>
        <w:t>4</w:t>
      </w:r>
      <w:r w:rsidR="000941E9" w:rsidRPr="00C03BFE">
        <w:rPr>
          <w:rFonts w:ascii="Times New Roman" w:hAnsi="Times New Roman" w:cs="Times New Roman"/>
          <w:sz w:val="24"/>
          <w:szCs w:val="24"/>
        </w:rPr>
        <w:t xml:space="preserve"> настоящего Устава, для граждан и юридических лиц за плату и на одинаковых при оказании одних и тех же услуг условиях.</w:t>
      </w:r>
      <w:proofErr w:type="gramEnd"/>
      <w:r w:rsidR="000941E9" w:rsidRPr="00C03BFE">
        <w:rPr>
          <w:rFonts w:ascii="Times New Roman" w:hAnsi="Times New Roman" w:cs="Times New Roman"/>
          <w:sz w:val="24"/>
          <w:szCs w:val="24"/>
        </w:rPr>
        <w:t xml:space="preserve"> </w:t>
      </w:r>
      <w:r w:rsidR="00A01ACA" w:rsidRPr="00C03BFE">
        <w:rPr>
          <w:rFonts w:ascii="Times New Roman" w:hAnsi="Times New Roman" w:cs="Times New Roman"/>
          <w:sz w:val="24"/>
          <w:szCs w:val="24"/>
        </w:rPr>
        <w:t>Порядок определения размера указанной платы и ее р</w:t>
      </w:r>
      <w:r w:rsidR="004D3F82" w:rsidRPr="00C03BFE">
        <w:rPr>
          <w:rFonts w:ascii="Times New Roman" w:hAnsi="Times New Roman" w:cs="Times New Roman"/>
          <w:sz w:val="24"/>
          <w:szCs w:val="24"/>
        </w:rPr>
        <w:t>азмер устанавлива</w:t>
      </w:r>
      <w:r w:rsidR="00A01ACA" w:rsidRPr="00C03BFE">
        <w:rPr>
          <w:rFonts w:ascii="Times New Roman" w:hAnsi="Times New Roman" w:cs="Times New Roman"/>
          <w:sz w:val="24"/>
          <w:szCs w:val="24"/>
        </w:rPr>
        <w:t>ю</w:t>
      </w:r>
      <w:r w:rsidR="004D3F82" w:rsidRPr="00C03BFE">
        <w:rPr>
          <w:rFonts w:ascii="Times New Roman" w:hAnsi="Times New Roman" w:cs="Times New Roman"/>
          <w:sz w:val="24"/>
          <w:szCs w:val="24"/>
        </w:rPr>
        <w:t>тся Учредителем, если иное не предусмотрено законодательством.</w:t>
      </w:r>
    </w:p>
    <w:p w:rsidR="004D3F82" w:rsidRPr="00C03BFE" w:rsidRDefault="00095D83" w:rsidP="00464269">
      <w:pPr>
        <w:pStyle w:val="21"/>
        <w:spacing w:after="0" w:line="240" w:lineRule="auto"/>
        <w:ind w:firstLine="567"/>
        <w:jc w:val="both"/>
      </w:pPr>
      <w:r w:rsidRPr="00C03BFE">
        <w:rPr>
          <w:b/>
        </w:rPr>
        <w:t>2.7</w:t>
      </w:r>
      <w:r w:rsidR="004D3F82" w:rsidRPr="00C03BFE">
        <w:rPr>
          <w:b/>
        </w:rPr>
        <w:t xml:space="preserve">. </w:t>
      </w:r>
      <w:r w:rsidR="004D3F82" w:rsidRPr="00C03BFE">
        <w:t>Кро</w:t>
      </w:r>
      <w:r w:rsidR="00375077" w:rsidRPr="00C03BFE">
        <w:t xml:space="preserve">ме основных видов деятельности </w:t>
      </w:r>
      <w:r w:rsidR="004D3F82" w:rsidRPr="00C03BFE">
        <w:t xml:space="preserve">для реализации указанных в </w:t>
      </w:r>
      <w:r w:rsidR="00FA35D3" w:rsidRPr="00C03BFE">
        <w:t>настоящем Уставе</w:t>
      </w:r>
      <w:r w:rsidR="004D3F82" w:rsidRPr="00C03BFE">
        <w:t xml:space="preserve"> целей Учреждение осуществляет следующие виды деятельности, в том числе </w:t>
      </w:r>
      <w:r w:rsidR="009E6894" w:rsidRPr="00C03BFE">
        <w:t>на платной основе (платные услуги)</w:t>
      </w:r>
      <w:r w:rsidR="004D3F82" w:rsidRPr="00C03BFE">
        <w:t>:</w:t>
      </w:r>
    </w:p>
    <w:p w:rsidR="004D3F82" w:rsidRPr="00C03BFE" w:rsidRDefault="00095D83" w:rsidP="00464269">
      <w:pPr>
        <w:pStyle w:val="a3"/>
        <w:shd w:val="clear" w:color="auto" w:fill="FFFFFF"/>
        <w:spacing w:before="0" w:beforeAutospacing="0" w:after="0" w:afterAutospacing="0"/>
        <w:ind w:firstLine="567"/>
        <w:jc w:val="both"/>
        <w:textAlignment w:val="baseline"/>
      </w:pPr>
      <w:r w:rsidRPr="00C03BFE">
        <w:rPr>
          <w:b/>
        </w:rPr>
        <w:t>2.7</w:t>
      </w:r>
      <w:r w:rsidR="004D3F82" w:rsidRPr="00C03BFE">
        <w:rPr>
          <w:b/>
        </w:rPr>
        <w:t xml:space="preserve">.1. </w:t>
      </w:r>
      <w:r w:rsidR="004D3F82" w:rsidRPr="00C03BFE">
        <w:t>организация и проведение семейных и корпоративных праздников, встреч, гражданских и семейных обрядов, в том числе с предоставлением самодеятельных художественных коллективов и отдельных исполнителей;</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4D3F82" w:rsidRPr="00C03BFE">
        <w:rPr>
          <w:b/>
        </w:rPr>
        <w:t xml:space="preserve">.2. </w:t>
      </w:r>
      <w:r w:rsidR="004D3F82" w:rsidRPr="00C03BFE">
        <w:t xml:space="preserve">предоставление  услуг/работ по разработке сценариев, постановочной работе; </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4D3F82" w:rsidRPr="00C03BFE">
        <w:rPr>
          <w:b/>
        </w:rPr>
        <w:t xml:space="preserve">.3. </w:t>
      </w:r>
      <w:r w:rsidR="004D3F82" w:rsidRPr="00C03BFE">
        <w:t xml:space="preserve">оказание  консультативной,  методической  и организационно-творческой помощи в подготовке и проведении </w:t>
      </w:r>
      <w:proofErr w:type="spellStart"/>
      <w:r w:rsidR="004D3F82" w:rsidRPr="00C03BFE">
        <w:t>культурно-досуговых</w:t>
      </w:r>
      <w:proofErr w:type="spellEnd"/>
      <w:r w:rsidR="00934EDC" w:rsidRPr="00C03BFE">
        <w:t xml:space="preserve">, </w:t>
      </w:r>
      <w:r w:rsidR="009A0460" w:rsidRPr="00C03BFE">
        <w:t>спортивно</w:t>
      </w:r>
      <w:r w:rsidR="00464269">
        <w:t>-</w:t>
      </w:r>
      <w:r w:rsidR="009A0460" w:rsidRPr="00C03BFE">
        <w:t>оздоровительных</w:t>
      </w:r>
      <w:r w:rsidR="004D3F82" w:rsidRPr="00C03BFE">
        <w:t xml:space="preserve"> мероприятий;</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4D3F82" w:rsidRPr="00C03BFE">
        <w:rPr>
          <w:b/>
        </w:rPr>
        <w:t>.4.</w:t>
      </w:r>
      <w:r w:rsidR="004D3F82" w:rsidRPr="00C03BFE">
        <w:t xml:space="preserve"> техническое обеспечение различных мероприятий с использованием светового и звукового оборудования Учреждения;</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4D3F82" w:rsidRPr="00C03BFE">
        <w:rPr>
          <w:b/>
        </w:rPr>
        <w:t>.5.</w:t>
      </w:r>
      <w:r w:rsidR="004D3F82" w:rsidRPr="00C03BFE">
        <w:t xml:space="preserve"> изготовление декораций и пошив сценических костюмов;</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 xml:space="preserve">6. </w:t>
      </w:r>
      <w:r w:rsidR="004D3F82" w:rsidRPr="00C03BFE">
        <w:t>предоставление услуг/работ студии звукозаписи;</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7.</w:t>
      </w:r>
      <w:r w:rsidR="004D3F82" w:rsidRPr="00C03BFE">
        <w:t xml:space="preserve"> оказание услуг видео</w:t>
      </w:r>
      <w:r w:rsidR="009A0460" w:rsidRPr="00C03BFE">
        <w:t>/ фото</w:t>
      </w:r>
      <w:r w:rsidR="004D3F82" w:rsidRPr="00C03BFE">
        <w:t>съёмки;</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8.</w:t>
      </w:r>
      <w:r w:rsidR="004D3F82" w:rsidRPr="00C03BFE">
        <w:t xml:space="preserve"> издательская деятельность;</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9.</w:t>
      </w:r>
      <w:r w:rsidR="004D3F82" w:rsidRPr="00C03BFE">
        <w:t xml:space="preserve"> предоставление </w:t>
      </w:r>
      <w:r w:rsidR="009A0460" w:rsidRPr="00C03BFE">
        <w:t xml:space="preserve">спортивно-оздоровительных </w:t>
      </w:r>
      <w:r w:rsidR="004D3F82" w:rsidRPr="00C03BFE">
        <w:t>услуг</w:t>
      </w:r>
      <w:r w:rsidR="009A0460" w:rsidRPr="00C03BFE">
        <w:t>,</w:t>
      </w:r>
      <w:r w:rsidR="004D3F82" w:rsidRPr="00C03BFE">
        <w:t xml:space="preserve"> в том числе проведение платных занятий </w:t>
      </w:r>
      <w:r w:rsidR="009A0460" w:rsidRPr="00C03BFE">
        <w:t>со специалистом</w:t>
      </w:r>
      <w:r w:rsidR="004D3F82" w:rsidRPr="00C03BFE">
        <w:t>;</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 xml:space="preserve">10. </w:t>
      </w:r>
      <w:r w:rsidR="004D3F82" w:rsidRPr="00C03BFE">
        <w:t>предоставление игровых комнат с воспитателем для детей (на время проведения мероприятий для взрослых);</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 xml:space="preserve">11. </w:t>
      </w:r>
      <w:r w:rsidR="004D3F82" w:rsidRPr="00C03BFE">
        <w:t>размещение рекламы;</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 xml:space="preserve">12. </w:t>
      </w:r>
      <w:r w:rsidR="004D3F82" w:rsidRPr="00C03BFE">
        <w:t>организация и проведение ярмарок, выставок-продаж;</w:t>
      </w:r>
    </w:p>
    <w:p w:rsidR="00DF1B59" w:rsidRPr="00C03BFE" w:rsidRDefault="00B43E26"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2.7</w:t>
      </w:r>
      <w:r w:rsidR="00C73C10" w:rsidRPr="00C03BFE">
        <w:rPr>
          <w:rFonts w:ascii="Times New Roman" w:hAnsi="Times New Roman" w:cs="Times New Roman"/>
          <w:b/>
          <w:sz w:val="24"/>
          <w:szCs w:val="24"/>
        </w:rPr>
        <w:t>.</w:t>
      </w:r>
      <w:r w:rsidR="004D3F82" w:rsidRPr="00C03BFE">
        <w:rPr>
          <w:rFonts w:ascii="Times New Roman" w:hAnsi="Times New Roman" w:cs="Times New Roman"/>
          <w:b/>
          <w:sz w:val="24"/>
          <w:szCs w:val="24"/>
        </w:rPr>
        <w:t>13.</w:t>
      </w:r>
      <w:r w:rsidR="004D3F82" w:rsidRPr="00C03BFE">
        <w:rPr>
          <w:b/>
        </w:rPr>
        <w:t xml:space="preserve"> </w:t>
      </w:r>
      <w:r w:rsidR="00DF1B59" w:rsidRPr="00C03BFE">
        <w:rPr>
          <w:rFonts w:ascii="Times New Roman" w:hAnsi="Times New Roman" w:cs="Times New Roman"/>
          <w:sz w:val="24"/>
          <w:szCs w:val="24"/>
        </w:rPr>
        <w:t xml:space="preserve">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lastRenderedPageBreak/>
        <w:t>2.7</w:t>
      </w:r>
      <w:r w:rsidR="00C73C10" w:rsidRPr="00C03BFE">
        <w:rPr>
          <w:b/>
        </w:rPr>
        <w:t>.</w:t>
      </w:r>
      <w:r w:rsidR="004D3F82" w:rsidRPr="00C03BFE">
        <w:rPr>
          <w:b/>
        </w:rPr>
        <w:t>14.</w:t>
      </w:r>
      <w:r w:rsidR="004D3F82" w:rsidRPr="00C03BFE">
        <w:t xml:space="preserve"> прокат </w:t>
      </w:r>
      <w:proofErr w:type="spellStart"/>
      <w:r w:rsidR="004D3F82" w:rsidRPr="00C03BFE">
        <w:t>звукотехнического</w:t>
      </w:r>
      <w:proofErr w:type="spellEnd"/>
      <w:r w:rsidR="004D3F82" w:rsidRPr="00C03BFE">
        <w:t xml:space="preserve"> оборудования, сценических костюмов, реквизита;</w:t>
      </w:r>
    </w:p>
    <w:p w:rsidR="004D3F82" w:rsidRPr="00C03BFE" w:rsidRDefault="00C73C10" w:rsidP="00464269">
      <w:pPr>
        <w:pStyle w:val="a3"/>
        <w:shd w:val="clear" w:color="auto" w:fill="FFFFFF"/>
        <w:spacing w:before="0" w:beforeAutospacing="0" w:after="0" w:afterAutospacing="0"/>
        <w:ind w:firstLine="567"/>
        <w:jc w:val="both"/>
        <w:textAlignment w:val="baseline"/>
      </w:pPr>
      <w:r w:rsidRPr="00C03BFE">
        <w:rPr>
          <w:b/>
        </w:rPr>
        <w:t>2.</w:t>
      </w:r>
      <w:r w:rsidR="00B43E26" w:rsidRPr="00C03BFE">
        <w:rPr>
          <w:b/>
        </w:rPr>
        <w:t>7</w:t>
      </w:r>
      <w:r w:rsidRPr="00C03BFE">
        <w:rPr>
          <w:b/>
        </w:rPr>
        <w:t>.</w:t>
      </w:r>
      <w:r w:rsidR="004D3F82" w:rsidRPr="00C03BFE">
        <w:rPr>
          <w:b/>
        </w:rPr>
        <w:t xml:space="preserve">15. </w:t>
      </w:r>
      <w:r w:rsidR="004D3F82" w:rsidRPr="00C03BFE">
        <w:t>организация и</w:t>
      </w:r>
      <w:r w:rsidR="004D3F82" w:rsidRPr="00C03BFE">
        <w:rPr>
          <w:b/>
        </w:rPr>
        <w:t xml:space="preserve"> </w:t>
      </w:r>
      <w:r w:rsidR="004D3F82" w:rsidRPr="00C03BFE">
        <w:t>предоставление услуг общественного питания;</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 xml:space="preserve">16. </w:t>
      </w:r>
      <w:r w:rsidR="004D3F82" w:rsidRPr="00C03BFE">
        <w:t>оказание посреднических услуг в сфере культурной деятельности;</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17.</w:t>
      </w:r>
      <w:r w:rsidR="004D3F82" w:rsidRPr="00C03BFE">
        <w:t xml:space="preserve"> организация экскурсионных мероприятий;</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18.</w:t>
      </w:r>
      <w:r w:rsidR="004D3F82" w:rsidRPr="00C03BFE">
        <w:t xml:space="preserve"> распространение театральных билетов и билетов на иные </w:t>
      </w:r>
      <w:proofErr w:type="spellStart"/>
      <w:r w:rsidR="004D3F82" w:rsidRPr="00C03BFE">
        <w:t>культурно-досуговые</w:t>
      </w:r>
      <w:proofErr w:type="spellEnd"/>
      <w:r w:rsidR="004D3F82" w:rsidRPr="00C03BFE">
        <w:t xml:space="preserve"> мероприятия;</w:t>
      </w:r>
    </w:p>
    <w:p w:rsidR="004D3F82" w:rsidRPr="00C03BFE" w:rsidRDefault="00B43E26" w:rsidP="00464269">
      <w:pPr>
        <w:pStyle w:val="a3"/>
        <w:shd w:val="clear" w:color="auto" w:fill="FFFFFF"/>
        <w:spacing w:before="0" w:beforeAutospacing="0" w:after="0" w:afterAutospacing="0"/>
        <w:ind w:firstLine="567"/>
        <w:jc w:val="both"/>
        <w:textAlignment w:val="baseline"/>
      </w:pPr>
      <w:r w:rsidRPr="00C03BFE">
        <w:rPr>
          <w:b/>
        </w:rPr>
        <w:t>2.7</w:t>
      </w:r>
      <w:r w:rsidR="00C73C10" w:rsidRPr="00C03BFE">
        <w:rPr>
          <w:b/>
        </w:rPr>
        <w:t>.</w:t>
      </w:r>
      <w:r w:rsidR="004D3F82" w:rsidRPr="00C03BFE">
        <w:rPr>
          <w:b/>
        </w:rPr>
        <w:t>19.</w:t>
      </w:r>
      <w:r w:rsidR="004D3F82" w:rsidRPr="00C03BFE">
        <w:t xml:space="preserve"> предоставление доступа к электропитанию Учреждения с целью организации работы детских городков, выездных кафе и пр. на прилегающей к Учреждению территории;</w:t>
      </w:r>
    </w:p>
    <w:p w:rsidR="009E6894" w:rsidRPr="00C03BFE" w:rsidRDefault="00B43E26" w:rsidP="00464269">
      <w:pPr>
        <w:autoSpaceDE w:val="0"/>
        <w:autoSpaceDN w:val="0"/>
        <w:adjustRightInd w:val="0"/>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2.7</w:t>
      </w:r>
      <w:r w:rsidR="00C73C10" w:rsidRPr="00C03BFE">
        <w:rPr>
          <w:rFonts w:ascii="Times New Roman" w:hAnsi="Times New Roman" w:cs="Times New Roman"/>
          <w:b/>
          <w:sz w:val="24"/>
          <w:szCs w:val="24"/>
        </w:rPr>
        <w:t>.</w:t>
      </w:r>
      <w:r w:rsidR="00381CD3" w:rsidRPr="00C03BFE">
        <w:rPr>
          <w:rFonts w:ascii="Times New Roman" w:hAnsi="Times New Roman" w:cs="Times New Roman"/>
          <w:b/>
          <w:sz w:val="24"/>
          <w:szCs w:val="24"/>
        </w:rPr>
        <w:t>20.</w:t>
      </w:r>
      <w:r w:rsidR="00381CD3" w:rsidRPr="00C03BFE">
        <w:rPr>
          <w:rFonts w:ascii="Times New Roman" w:hAnsi="Times New Roman" w:cs="Times New Roman"/>
          <w:sz w:val="24"/>
          <w:szCs w:val="24"/>
        </w:rPr>
        <w:t xml:space="preserve"> </w:t>
      </w:r>
      <w:r w:rsidR="009E6894" w:rsidRPr="00C03BFE">
        <w:rPr>
          <w:rFonts w:ascii="Times New Roman" w:hAnsi="Times New Roman" w:cs="Times New Roman"/>
          <w:sz w:val="24"/>
          <w:szCs w:val="24"/>
        </w:rPr>
        <w:t xml:space="preserve">создание и организация работы платных кружков, коллективов, студий, секций, любительских объединений, клубов по интересам; </w:t>
      </w:r>
    </w:p>
    <w:p w:rsidR="00381CD3" w:rsidRPr="00C03BFE" w:rsidRDefault="00B43E26"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bCs/>
          <w:sz w:val="24"/>
          <w:szCs w:val="24"/>
        </w:rPr>
        <w:t>2.7</w:t>
      </w:r>
      <w:r w:rsidR="00C73C10" w:rsidRPr="00C03BFE">
        <w:rPr>
          <w:rFonts w:ascii="Times New Roman" w:hAnsi="Times New Roman" w:cs="Times New Roman"/>
          <w:b/>
          <w:bCs/>
          <w:sz w:val="24"/>
          <w:szCs w:val="24"/>
        </w:rPr>
        <w:t>.</w:t>
      </w:r>
      <w:r w:rsidR="00381CD3" w:rsidRPr="00C03BFE">
        <w:rPr>
          <w:rFonts w:ascii="Times New Roman" w:hAnsi="Times New Roman" w:cs="Times New Roman"/>
          <w:b/>
          <w:bCs/>
          <w:sz w:val="24"/>
          <w:szCs w:val="24"/>
        </w:rPr>
        <w:t>21.</w:t>
      </w:r>
      <w:r w:rsidR="00381CD3" w:rsidRPr="00C03BFE">
        <w:rPr>
          <w:rFonts w:ascii="Times New Roman" w:hAnsi="Times New Roman" w:cs="Times New Roman"/>
          <w:bCs/>
          <w:sz w:val="24"/>
          <w:szCs w:val="24"/>
        </w:rPr>
        <w:t xml:space="preserve"> </w:t>
      </w:r>
      <w:r w:rsidR="00381CD3" w:rsidRPr="00C03BFE">
        <w:rPr>
          <w:rFonts w:ascii="Times New Roman" w:hAnsi="Times New Roman" w:cs="Times New Roman"/>
          <w:sz w:val="24"/>
          <w:szCs w:val="24"/>
        </w:rPr>
        <w:t>преподавание на платной основе специальных курсов и циклов дисциплин:</w:t>
      </w:r>
    </w:p>
    <w:p w:rsidR="00381CD3" w:rsidRPr="00C03BFE" w:rsidRDefault="00381CD3"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sz w:val="24"/>
          <w:szCs w:val="24"/>
        </w:rPr>
        <w:t>- репетиторство;</w:t>
      </w:r>
    </w:p>
    <w:p w:rsidR="00381CD3" w:rsidRPr="00C03BFE" w:rsidRDefault="00381CD3" w:rsidP="00464269">
      <w:pPr>
        <w:pStyle w:val="ad"/>
        <w:ind w:firstLine="567"/>
        <w:jc w:val="both"/>
        <w:rPr>
          <w:rFonts w:ascii="Times New Roman" w:hAnsi="Times New Roman"/>
          <w:sz w:val="24"/>
          <w:szCs w:val="24"/>
        </w:rPr>
      </w:pPr>
      <w:r w:rsidRPr="00C03BFE">
        <w:rPr>
          <w:rFonts w:ascii="Times New Roman" w:hAnsi="Times New Roman"/>
          <w:sz w:val="24"/>
          <w:szCs w:val="24"/>
        </w:rPr>
        <w:t>- занятия углубленным изучением предметов;</w:t>
      </w:r>
    </w:p>
    <w:p w:rsidR="00381CD3" w:rsidRPr="00C03BFE" w:rsidRDefault="00381CD3"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sz w:val="24"/>
          <w:szCs w:val="24"/>
        </w:rPr>
        <w:t>- подготовка детей к обучению в школе;</w:t>
      </w:r>
    </w:p>
    <w:p w:rsidR="00381CD3" w:rsidRPr="00C03BFE" w:rsidRDefault="00381CD3"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sz w:val="24"/>
          <w:szCs w:val="24"/>
        </w:rPr>
        <w:t xml:space="preserve">- </w:t>
      </w:r>
      <w:proofErr w:type="gramStart"/>
      <w:r w:rsidRPr="00C03BFE">
        <w:rPr>
          <w:rFonts w:ascii="Times New Roman" w:hAnsi="Times New Roman" w:cs="Times New Roman"/>
          <w:sz w:val="24"/>
          <w:szCs w:val="24"/>
        </w:rPr>
        <w:t>обучение</w:t>
      </w:r>
      <w:proofErr w:type="gramEnd"/>
      <w:r w:rsidRPr="00C03BFE">
        <w:rPr>
          <w:rFonts w:ascii="Times New Roman" w:hAnsi="Times New Roman" w:cs="Times New Roman"/>
          <w:sz w:val="24"/>
          <w:szCs w:val="24"/>
        </w:rPr>
        <w:t xml:space="preserve"> по дополнительным общеобразовательным программам в</w:t>
      </w:r>
      <w:r w:rsidR="00934EDC" w:rsidRPr="00C03BFE">
        <w:rPr>
          <w:rFonts w:ascii="Times New Roman" w:hAnsi="Times New Roman" w:cs="Times New Roman"/>
          <w:sz w:val="24"/>
          <w:szCs w:val="24"/>
        </w:rPr>
        <w:t>зрослых (граждан старше 18 лет);</w:t>
      </w:r>
    </w:p>
    <w:p w:rsidR="00934EDC" w:rsidRDefault="00B43E26"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2.7</w:t>
      </w:r>
      <w:r w:rsidR="00934EDC" w:rsidRPr="00C03BFE">
        <w:rPr>
          <w:rFonts w:ascii="Times New Roman" w:hAnsi="Times New Roman" w:cs="Times New Roman"/>
          <w:b/>
          <w:sz w:val="24"/>
          <w:szCs w:val="24"/>
        </w:rPr>
        <w:t>.22.</w:t>
      </w:r>
      <w:r w:rsidR="00934EDC" w:rsidRPr="00C03BFE">
        <w:rPr>
          <w:rFonts w:ascii="Times New Roman" w:hAnsi="Times New Roman" w:cs="Times New Roman"/>
          <w:sz w:val="24"/>
          <w:szCs w:val="24"/>
        </w:rPr>
        <w:t xml:space="preserve"> Организация и проведение мастер-классов </w:t>
      </w:r>
      <w:r w:rsidR="0023519A" w:rsidRPr="00C03BFE">
        <w:rPr>
          <w:rFonts w:ascii="Times New Roman" w:hAnsi="Times New Roman" w:cs="Times New Roman"/>
          <w:sz w:val="24"/>
          <w:szCs w:val="24"/>
        </w:rPr>
        <w:t xml:space="preserve">по </w:t>
      </w:r>
      <w:proofErr w:type="spellStart"/>
      <w:r w:rsidR="0023519A" w:rsidRPr="00C03BFE">
        <w:rPr>
          <w:rFonts w:ascii="Times New Roman" w:hAnsi="Times New Roman" w:cs="Times New Roman"/>
          <w:sz w:val="24"/>
          <w:szCs w:val="24"/>
        </w:rPr>
        <w:t>культурно-досуговым</w:t>
      </w:r>
      <w:proofErr w:type="spellEnd"/>
      <w:r w:rsidR="0023519A" w:rsidRPr="00C03BFE">
        <w:rPr>
          <w:rFonts w:ascii="Times New Roman" w:hAnsi="Times New Roman" w:cs="Times New Roman"/>
          <w:sz w:val="24"/>
          <w:szCs w:val="24"/>
        </w:rPr>
        <w:t xml:space="preserve"> видам деятельности.</w:t>
      </w:r>
    </w:p>
    <w:p w:rsidR="00FA4B3A" w:rsidRPr="00C03BFE" w:rsidRDefault="00B43E26" w:rsidP="00464269">
      <w:pPr>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2.8</w:t>
      </w:r>
      <w:r w:rsidR="00FA4B3A" w:rsidRPr="00C03BFE">
        <w:rPr>
          <w:rFonts w:ascii="Times New Roman" w:hAnsi="Times New Roman" w:cs="Times New Roman"/>
          <w:b/>
          <w:sz w:val="24"/>
          <w:szCs w:val="24"/>
        </w:rPr>
        <w:t xml:space="preserve">. </w:t>
      </w:r>
      <w:r w:rsidR="00FA4B3A" w:rsidRPr="00C03BFE">
        <w:rPr>
          <w:rFonts w:ascii="Times New Roman" w:hAnsi="Times New Roman" w:cs="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FA4B3A" w:rsidRPr="00C03BFE" w:rsidRDefault="00B43E26" w:rsidP="00464269">
      <w:pPr>
        <w:pStyle w:val="21"/>
        <w:spacing w:after="0" w:line="240" w:lineRule="auto"/>
        <w:ind w:firstLine="567"/>
        <w:jc w:val="both"/>
        <w:rPr>
          <w:szCs w:val="20"/>
        </w:rPr>
      </w:pPr>
      <w:r w:rsidRPr="00C03BFE">
        <w:rPr>
          <w:b/>
          <w:szCs w:val="20"/>
        </w:rPr>
        <w:t>2.9</w:t>
      </w:r>
      <w:r w:rsidR="00FA4B3A" w:rsidRPr="00C03BFE">
        <w:rPr>
          <w:b/>
          <w:szCs w:val="20"/>
        </w:rPr>
        <w:t>.</w:t>
      </w:r>
      <w:r w:rsidR="00FA4B3A" w:rsidRPr="00C03BFE">
        <w:rPr>
          <w:szCs w:val="20"/>
        </w:rPr>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FA4B3A" w:rsidRPr="00C03BFE" w:rsidRDefault="00B43E26" w:rsidP="00464269">
      <w:pPr>
        <w:pStyle w:val="21"/>
        <w:spacing w:after="0" w:line="240" w:lineRule="auto"/>
        <w:ind w:firstLine="567"/>
        <w:jc w:val="both"/>
        <w:rPr>
          <w:szCs w:val="20"/>
        </w:rPr>
      </w:pPr>
      <w:r w:rsidRPr="00C03BFE">
        <w:rPr>
          <w:b/>
        </w:rPr>
        <w:t>2.10</w:t>
      </w:r>
      <w:r w:rsidR="00FA4B3A" w:rsidRPr="00C03BFE">
        <w:rPr>
          <w:b/>
        </w:rPr>
        <w:t>.</w:t>
      </w:r>
      <w:r w:rsidR="00FA4B3A" w:rsidRPr="00C03BFE">
        <w:t xml:space="preserve"> </w:t>
      </w:r>
      <w:r w:rsidR="00FA4B3A" w:rsidRPr="00C03BFE">
        <w:rPr>
          <w:szCs w:val="20"/>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FA4B3A" w:rsidRPr="00C03BFE" w:rsidRDefault="00B43E26" w:rsidP="00464269">
      <w:pPr>
        <w:autoSpaceDE w:val="0"/>
        <w:autoSpaceDN w:val="0"/>
        <w:adjustRightInd w:val="0"/>
        <w:spacing w:after="0" w:line="240" w:lineRule="auto"/>
        <w:ind w:firstLine="567"/>
        <w:jc w:val="both"/>
        <w:rPr>
          <w:rFonts w:ascii="Times New Roman" w:hAnsi="Times New Roman" w:cs="Times New Roman"/>
          <w:bCs/>
          <w:sz w:val="24"/>
          <w:szCs w:val="24"/>
        </w:rPr>
      </w:pPr>
      <w:r w:rsidRPr="00C03BFE">
        <w:rPr>
          <w:rFonts w:ascii="Times New Roman" w:hAnsi="Times New Roman" w:cs="Times New Roman"/>
          <w:b/>
          <w:sz w:val="24"/>
          <w:szCs w:val="24"/>
        </w:rPr>
        <w:t>2.11</w:t>
      </w:r>
      <w:r w:rsidR="00FA4B3A" w:rsidRPr="00C03BFE">
        <w:rPr>
          <w:rFonts w:ascii="Times New Roman" w:hAnsi="Times New Roman" w:cs="Times New Roman"/>
          <w:b/>
          <w:sz w:val="24"/>
          <w:szCs w:val="24"/>
        </w:rPr>
        <w:t xml:space="preserve">. </w:t>
      </w:r>
      <w:r w:rsidR="00FA4B3A" w:rsidRPr="00C03BFE">
        <w:rPr>
          <w:rFonts w:ascii="Times New Roman" w:hAnsi="Times New Roman" w:cs="Times New Roman"/>
          <w:sz w:val="24"/>
          <w:szCs w:val="24"/>
        </w:rPr>
        <w:t xml:space="preserve">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w:t>
      </w:r>
      <w:r w:rsidR="00D20744" w:rsidRPr="00C03BFE">
        <w:rPr>
          <w:rFonts w:ascii="Times New Roman" w:hAnsi="Times New Roman" w:cs="Times New Roman"/>
          <w:sz w:val="24"/>
          <w:szCs w:val="24"/>
        </w:rPr>
        <w:t>городского округа</w:t>
      </w:r>
      <w:r w:rsidR="00FA4B3A" w:rsidRPr="00C03BFE">
        <w:rPr>
          <w:rFonts w:ascii="Times New Roman" w:hAnsi="Times New Roman" w:cs="Times New Roman"/>
          <w:sz w:val="24"/>
          <w:szCs w:val="24"/>
        </w:rPr>
        <w:t xml:space="preserve"> Московской области.</w:t>
      </w:r>
    </w:p>
    <w:p w:rsidR="00FA4B3A" w:rsidRPr="00C03BFE" w:rsidRDefault="00C73C10" w:rsidP="00464269">
      <w:pPr>
        <w:autoSpaceDE w:val="0"/>
        <w:autoSpaceDN w:val="0"/>
        <w:adjustRightInd w:val="0"/>
        <w:spacing w:after="0" w:line="240" w:lineRule="auto"/>
        <w:ind w:firstLine="567"/>
        <w:jc w:val="both"/>
        <w:rPr>
          <w:rFonts w:ascii="Times New Roman" w:hAnsi="Times New Roman" w:cs="Times New Roman"/>
          <w:bCs/>
          <w:sz w:val="24"/>
          <w:szCs w:val="24"/>
        </w:rPr>
      </w:pPr>
      <w:r w:rsidRPr="00C03BFE">
        <w:rPr>
          <w:rFonts w:ascii="Times New Roman" w:hAnsi="Times New Roman" w:cs="Times New Roman"/>
          <w:b/>
          <w:bCs/>
          <w:sz w:val="24"/>
          <w:szCs w:val="24"/>
        </w:rPr>
        <w:t>2.1</w:t>
      </w:r>
      <w:r w:rsidR="00B43E26" w:rsidRPr="00C03BFE">
        <w:rPr>
          <w:rFonts w:ascii="Times New Roman" w:hAnsi="Times New Roman" w:cs="Times New Roman"/>
          <w:b/>
          <w:bCs/>
          <w:sz w:val="24"/>
          <w:szCs w:val="24"/>
        </w:rPr>
        <w:t>2</w:t>
      </w:r>
      <w:r w:rsidR="00FA4B3A" w:rsidRPr="00C03BFE">
        <w:rPr>
          <w:rFonts w:ascii="Times New Roman" w:hAnsi="Times New Roman" w:cs="Times New Roman"/>
          <w:b/>
          <w:bCs/>
          <w:sz w:val="24"/>
          <w:szCs w:val="24"/>
        </w:rPr>
        <w:t>.</w:t>
      </w:r>
      <w:r w:rsidR="00FA4B3A" w:rsidRPr="00C03BFE">
        <w:rPr>
          <w:rFonts w:ascii="Times New Roman" w:hAnsi="Times New Roman" w:cs="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4B087F" w:rsidRPr="00C03BFE" w:rsidRDefault="00C73C10" w:rsidP="00464269">
      <w:pPr>
        <w:pStyle w:val="21"/>
        <w:spacing w:after="0" w:line="240" w:lineRule="auto"/>
        <w:ind w:firstLine="567"/>
        <w:jc w:val="both"/>
      </w:pPr>
      <w:r w:rsidRPr="00C03BFE">
        <w:rPr>
          <w:b/>
          <w:szCs w:val="20"/>
        </w:rPr>
        <w:t>2.1</w:t>
      </w:r>
      <w:r w:rsidR="00B43E26" w:rsidRPr="00C03BFE">
        <w:rPr>
          <w:b/>
          <w:szCs w:val="20"/>
        </w:rPr>
        <w:t>3</w:t>
      </w:r>
      <w:r w:rsidR="004B087F" w:rsidRPr="00C03BFE">
        <w:rPr>
          <w:b/>
          <w:szCs w:val="20"/>
        </w:rPr>
        <w:t>.</w:t>
      </w:r>
      <w:r w:rsidR="004B087F" w:rsidRPr="00C03BFE">
        <w:rPr>
          <w:szCs w:val="20"/>
        </w:rPr>
        <w:t xml:space="preserve"> </w:t>
      </w:r>
      <w:r w:rsidR="004B087F" w:rsidRPr="00C03BFE">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FA4B3A" w:rsidRPr="00C03BFE" w:rsidRDefault="00C73C10" w:rsidP="00464269">
      <w:pPr>
        <w:autoSpaceDE w:val="0"/>
        <w:autoSpaceDN w:val="0"/>
        <w:adjustRightInd w:val="0"/>
        <w:spacing w:after="0" w:line="240" w:lineRule="auto"/>
        <w:ind w:firstLine="567"/>
        <w:jc w:val="both"/>
        <w:rPr>
          <w:rFonts w:ascii="Times New Roman" w:hAnsi="Times New Roman" w:cs="Times New Roman"/>
          <w:bCs/>
          <w:sz w:val="24"/>
          <w:szCs w:val="24"/>
        </w:rPr>
      </w:pPr>
      <w:r w:rsidRPr="00C03BFE">
        <w:rPr>
          <w:rFonts w:ascii="Times New Roman" w:hAnsi="Times New Roman" w:cs="Times New Roman"/>
          <w:b/>
          <w:sz w:val="24"/>
          <w:szCs w:val="24"/>
        </w:rPr>
        <w:t>2.1</w:t>
      </w:r>
      <w:r w:rsidR="00B43E26" w:rsidRPr="00C03BFE">
        <w:rPr>
          <w:rFonts w:ascii="Times New Roman" w:hAnsi="Times New Roman" w:cs="Times New Roman"/>
          <w:b/>
          <w:sz w:val="24"/>
          <w:szCs w:val="24"/>
        </w:rPr>
        <w:t>4</w:t>
      </w:r>
      <w:r w:rsidR="00FA4B3A" w:rsidRPr="00C03BFE">
        <w:rPr>
          <w:rFonts w:ascii="Times New Roman" w:hAnsi="Times New Roman" w:cs="Times New Roman"/>
          <w:b/>
          <w:sz w:val="24"/>
          <w:szCs w:val="24"/>
        </w:rPr>
        <w:t>.</w:t>
      </w:r>
      <w:r w:rsidR="00FA4B3A" w:rsidRPr="00C03BFE">
        <w:rPr>
          <w:rFonts w:ascii="Times New Roman" w:hAnsi="Times New Roman" w:cs="Times New Roman"/>
          <w:sz w:val="24"/>
          <w:szCs w:val="24"/>
        </w:rPr>
        <w:t xml:space="preserve"> Учреждение не вправе осуществлять виды деятельности, </w:t>
      </w:r>
      <w:r w:rsidR="00EF674C" w:rsidRPr="00C03BFE">
        <w:rPr>
          <w:rFonts w:ascii="Times New Roman" w:hAnsi="Times New Roman" w:cs="Times New Roman"/>
          <w:sz w:val="24"/>
          <w:szCs w:val="24"/>
        </w:rPr>
        <w:t xml:space="preserve">в том числе </w:t>
      </w:r>
      <w:r w:rsidR="00FA4B3A" w:rsidRPr="00C03BFE">
        <w:rPr>
          <w:rFonts w:ascii="Times New Roman" w:hAnsi="Times New Roman" w:cs="Times New Roman"/>
          <w:sz w:val="24"/>
          <w:szCs w:val="24"/>
        </w:rPr>
        <w:t>приносящей доход, оказывать платные услуги и работы, не предусмотренные настоящим Уставом.</w:t>
      </w:r>
    </w:p>
    <w:p w:rsidR="00E36D80" w:rsidRPr="00C03BFE" w:rsidRDefault="00E36D80" w:rsidP="00464269">
      <w:pPr>
        <w:autoSpaceDE w:val="0"/>
        <w:autoSpaceDN w:val="0"/>
        <w:adjustRightInd w:val="0"/>
        <w:spacing w:after="0" w:line="240" w:lineRule="auto"/>
        <w:ind w:firstLine="540"/>
        <w:jc w:val="both"/>
        <w:rPr>
          <w:rFonts w:ascii="Arial" w:hAnsi="Arial" w:cs="Arial"/>
          <w:sz w:val="15"/>
          <w:szCs w:val="15"/>
        </w:rPr>
      </w:pPr>
    </w:p>
    <w:p w:rsidR="00C73C10" w:rsidRPr="00C03BFE" w:rsidRDefault="00C73C10" w:rsidP="00464269">
      <w:pPr>
        <w:autoSpaceDE w:val="0"/>
        <w:autoSpaceDN w:val="0"/>
        <w:adjustRightInd w:val="0"/>
        <w:spacing w:after="0" w:line="240" w:lineRule="auto"/>
        <w:ind w:firstLine="540"/>
        <w:jc w:val="center"/>
        <w:rPr>
          <w:rFonts w:ascii="Times New Roman" w:hAnsi="Times New Roman" w:cs="Times New Roman"/>
          <w:b/>
          <w:bCs/>
          <w:sz w:val="24"/>
          <w:szCs w:val="24"/>
        </w:rPr>
      </w:pPr>
      <w:r w:rsidRPr="00C03BFE">
        <w:rPr>
          <w:rFonts w:ascii="Times New Roman" w:hAnsi="Times New Roman" w:cs="Times New Roman"/>
          <w:b/>
          <w:sz w:val="24"/>
          <w:szCs w:val="24"/>
        </w:rPr>
        <w:t>3. ОРГАНИЗАЦИЯ ДЕЯТЕЛЬНОСТИ И УПРАВЛЕНИЕ УЧРЕЖДЕНИЕМ</w:t>
      </w:r>
    </w:p>
    <w:p w:rsidR="00C73C10" w:rsidRPr="00C03BFE" w:rsidRDefault="00C73C10" w:rsidP="00464269">
      <w:pPr>
        <w:pStyle w:val="1"/>
        <w:spacing w:line="240" w:lineRule="auto"/>
        <w:jc w:val="center"/>
        <w:rPr>
          <w:szCs w:val="24"/>
        </w:rPr>
      </w:pPr>
    </w:p>
    <w:p w:rsidR="00C73C10" w:rsidRPr="00C03BFE" w:rsidRDefault="00C73C10"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w:t>
      </w:r>
      <w:r w:rsidRPr="00C03BFE">
        <w:rPr>
          <w:rFonts w:ascii="Times New Roman" w:hAnsi="Times New Roman" w:cs="Times New Roman"/>
          <w:sz w:val="24"/>
          <w:szCs w:val="24"/>
        </w:rPr>
        <w:t xml:space="preserve">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C03BFE" w:rsidRDefault="00317C19"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3.2.</w:t>
      </w:r>
      <w:r w:rsidRPr="00C03BFE">
        <w:rPr>
          <w:rFonts w:ascii="Times New Roman" w:eastAsia="Times New Roman" w:hAnsi="Times New Roman" w:cs="Times New Roman"/>
          <w:spacing w:val="1"/>
          <w:sz w:val="24"/>
          <w:szCs w:val="24"/>
          <w:lang w:eastAsia="ru-RU"/>
        </w:rPr>
        <w:t xml:space="preserve"> </w:t>
      </w:r>
      <w:r w:rsidR="00C73C10" w:rsidRPr="00C03BFE">
        <w:rPr>
          <w:rFonts w:ascii="Times New Roman" w:eastAsia="Times New Roman" w:hAnsi="Times New Roman" w:cs="Times New Roman"/>
          <w:spacing w:val="1"/>
          <w:sz w:val="24"/>
          <w:szCs w:val="24"/>
          <w:lang w:eastAsia="ru-RU"/>
        </w:rPr>
        <w:t>Исполнительным органом Учреж</w:t>
      </w:r>
      <w:r w:rsidRPr="00C03BFE">
        <w:rPr>
          <w:rFonts w:ascii="Times New Roman" w:eastAsia="Times New Roman" w:hAnsi="Times New Roman" w:cs="Times New Roman"/>
          <w:spacing w:val="1"/>
          <w:sz w:val="24"/>
          <w:szCs w:val="24"/>
          <w:lang w:eastAsia="ru-RU"/>
        </w:rPr>
        <w:t xml:space="preserve">дения является его руководитель </w:t>
      </w:r>
      <w:r w:rsidR="009246A9" w:rsidRPr="00C03BFE">
        <w:rPr>
          <w:rFonts w:ascii="Times New Roman" w:eastAsia="Times New Roman" w:hAnsi="Times New Roman" w:cs="Times New Roman"/>
          <w:spacing w:val="1"/>
          <w:sz w:val="24"/>
          <w:szCs w:val="24"/>
          <w:lang w:eastAsia="ru-RU"/>
        </w:rPr>
        <w:t xml:space="preserve">- </w:t>
      </w:r>
      <w:r w:rsidRPr="00C03BFE">
        <w:rPr>
          <w:rFonts w:ascii="Times New Roman" w:eastAsia="Times New Roman" w:hAnsi="Times New Roman" w:cs="Times New Roman"/>
          <w:spacing w:val="1"/>
          <w:sz w:val="24"/>
          <w:szCs w:val="24"/>
          <w:lang w:eastAsia="ru-RU"/>
        </w:rPr>
        <w:t xml:space="preserve">директор, </w:t>
      </w:r>
      <w:r w:rsidRPr="00C03BFE">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C03BFE">
        <w:rPr>
          <w:rFonts w:ascii="Times New Roman" w:eastAsia="Times New Roman" w:hAnsi="Times New Roman" w:cs="Times New Roman"/>
          <w:spacing w:val="1"/>
          <w:sz w:val="24"/>
          <w:szCs w:val="24"/>
          <w:lang w:eastAsia="ru-RU"/>
        </w:rPr>
        <w:t>.</w:t>
      </w:r>
    </w:p>
    <w:p w:rsidR="00C73C10" w:rsidRPr="00C03BFE" w:rsidRDefault="00317C19"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3.3.</w:t>
      </w:r>
      <w:r w:rsidRPr="00C03BFE">
        <w:rPr>
          <w:rFonts w:ascii="Times New Roman" w:eastAsia="Times New Roman" w:hAnsi="Times New Roman" w:cs="Times New Roman"/>
          <w:spacing w:val="1"/>
          <w:sz w:val="24"/>
          <w:szCs w:val="24"/>
          <w:lang w:eastAsia="ru-RU"/>
        </w:rPr>
        <w:t xml:space="preserve"> </w:t>
      </w:r>
      <w:r w:rsidR="00C73C10" w:rsidRPr="00C03BFE">
        <w:rPr>
          <w:rFonts w:ascii="Times New Roman" w:eastAsia="Times New Roman" w:hAnsi="Times New Roman" w:cs="Times New Roman"/>
          <w:spacing w:val="1"/>
          <w:sz w:val="24"/>
          <w:szCs w:val="24"/>
          <w:lang w:eastAsia="ru-RU"/>
        </w:rPr>
        <w:t xml:space="preserve">Заместители </w:t>
      </w:r>
      <w:r w:rsidR="009246A9" w:rsidRPr="00C03BFE">
        <w:rPr>
          <w:rFonts w:ascii="Times New Roman" w:eastAsia="Times New Roman" w:hAnsi="Times New Roman" w:cs="Times New Roman"/>
          <w:spacing w:val="1"/>
          <w:sz w:val="24"/>
          <w:szCs w:val="24"/>
          <w:lang w:eastAsia="ru-RU"/>
        </w:rPr>
        <w:t>директора</w:t>
      </w:r>
      <w:r w:rsidR="00C73C10" w:rsidRPr="00C03BFE">
        <w:rPr>
          <w:rFonts w:ascii="Times New Roman" w:eastAsia="Times New Roman" w:hAnsi="Times New Roman" w:cs="Times New Roman"/>
          <w:spacing w:val="1"/>
          <w:sz w:val="24"/>
          <w:szCs w:val="24"/>
          <w:lang w:eastAsia="ru-RU"/>
        </w:rPr>
        <w:t xml:space="preserve"> Учреждения</w:t>
      </w:r>
      <w:r w:rsidR="00111D87" w:rsidRPr="00C03BFE">
        <w:rPr>
          <w:rFonts w:ascii="Times New Roman" w:eastAsia="Times New Roman" w:hAnsi="Times New Roman" w:cs="Times New Roman"/>
          <w:spacing w:val="1"/>
          <w:sz w:val="24"/>
          <w:szCs w:val="24"/>
          <w:lang w:eastAsia="ru-RU"/>
        </w:rPr>
        <w:t xml:space="preserve">, </w:t>
      </w:r>
      <w:r w:rsidR="00C73C10" w:rsidRPr="00C03BFE">
        <w:rPr>
          <w:rFonts w:ascii="Times New Roman" w:eastAsia="Times New Roman" w:hAnsi="Times New Roman" w:cs="Times New Roman"/>
          <w:spacing w:val="1"/>
          <w:sz w:val="24"/>
          <w:szCs w:val="24"/>
          <w:lang w:eastAsia="ru-RU"/>
        </w:rPr>
        <w:t xml:space="preserve">назначаются на должность </w:t>
      </w:r>
      <w:r w:rsidR="009246A9" w:rsidRPr="00C03BFE">
        <w:rPr>
          <w:rFonts w:ascii="Times New Roman" w:eastAsia="Times New Roman" w:hAnsi="Times New Roman" w:cs="Times New Roman"/>
          <w:spacing w:val="1"/>
          <w:sz w:val="24"/>
          <w:szCs w:val="24"/>
          <w:lang w:eastAsia="ru-RU"/>
        </w:rPr>
        <w:t>директоро</w:t>
      </w:r>
      <w:r w:rsidR="00C73C10" w:rsidRPr="00C03BFE">
        <w:rPr>
          <w:rFonts w:ascii="Times New Roman" w:eastAsia="Times New Roman" w:hAnsi="Times New Roman" w:cs="Times New Roman"/>
          <w:spacing w:val="1"/>
          <w:sz w:val="24"/>
          <w:szCs w:val="24"/>
          <w:lang w:eastAsia="ru-RU"/>
        </w:rPr>
        <w:t>м Учреждения по согласованию с Учредителем.</w:t>
      </w:r>
    </w:p>
    <w:p w:rsidR="00C73C10" w:rsidRPr="00C03BFE" w:rsidRDefault="00317C19"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lastRenderedPageBreak/>
        <w:t>3</w:t>
      </w:r>
      <w:r w:rsidR="00C73C10" w:rsidRPr="00C03BFE">
        <w:rPr>
          <w:rFonts w:ascii="Times New Roman" w:hAnsi="Times New Roman" w:cs="Times New Roman"/>
          <w:b/>
          <w:sz w:val="24"/>
          <w:szCs w:val="24"/>
        </w:rPr>
        <w:t xml:space="preserve">.4. </w:t>
      </w:r>
      <w:r w:rsidR="009246A9" w:rsidRPr="00C03BFE">
        <w:rPr>
          <w:rFonts w:ascii="Times New Roman" w:hAnsi="Times New Roman" w:cs="Times New Roman"/>
          <w:sz w:val="24"/>
          <w:szCs w:val="24"/>
        </w:rPr>
        <w:t>Директор</w:t>
      </w:r>
      <w:r w:rsidR="00C73C10" w:rsidRPr="00C03BFE">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C722DB" w:rsidRPr="00C03BFE">
        <w:rPr>
          <w:rFonts w:ascii="Times New Roman" w:hAnsi="Times New Roman" w:cs="Times New Roman"/>
          <w:sz w:val="24"/>
          <w:szCs w:val="24"/>
        </w:rPr>
        <w:t>е</w:t>
      </w:r>
      <w:r w:rsidR="00C73C10" w:rsidRPr="00C03BFE">
        <w:rPr>
          <w:rFonts w:ascii="Times New Roman" w:hAnsi="Times New Roman" w:cs="Times New Roman"/>
          <w:sz w:val="24"/>
          <w:szCs w:val="24"/>
        </w:rPr>
        <w:t>нным с ним Учредителем.</w:t>
      </w:r>
    </w:p>
    <w:p w:rsidR="00C73C10" w:rsidRPr="00C03BFE" w:rsidRDefault="00317C19"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w:t>
      </w:r>
      <w:r w:rsidR="00C73C10" w:rsidRPr="00C03BFE">
        <w:rPr>
          <w:rFonts w:ascii="Times New Roman" w:hAnsi="Times New Roman" w:cs="Times New Roman"/>
          <w:b/>
          <w:sz w:val="24"/>
          <w:szCs w:val="24"/>
        </w:rPr>
        <w:t xml:space="preserve">.5. </w:t>
      </w:r>
      <w:r w:rsidR="00C73C10" w:rsidRPr="00C03BFE">
        <w:rPr>
          <w:rFonts w:ascii="Times New Roman" w:hAnsi="Times New Roman" w:cs="Times New Roman"/>
          <w:sz w:val="24"/>
          <w:szCs w:val="24"/>
        </w:rPr>
        <w:t xml:space="preserve">Срок полномочий </w:t>
      </w:r>
      <w:r w:rsidR="009246A9" w:rsidRPr="00C03BFE">
        <w:rPr>
          <w:rFonts w:ascii="Times New Roman" w:hAnsi="Times New Roman" w:cs="Times New Roman"/>
          <w:sz w:val="24"/>
          <w:szCs w:val="24"/>
        </w:rPr>
        <w:t>директора</w:t>
      </w:r>
      <w:r w:rsidR="00C73C10" w:rsidRPr="00C03BFE">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C03BFE" w:rsidRDefault="00C722DB"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3.6.</w:t>
      </w:r>
      <w:r w:rsidRPr="00C03BFE">
        <w:rPr>
          <w:rFonts w:ascii="Times New Roman" w:eastAsia="Times New Roman" w:hAnsi="Times New Roman" w:cs="Times New Roman"/>
          <w:spacing w:val="1"/>
          <w:sz w:val="24"/>
          <w:szCs w:val="24"/>
          <w:lang w:eastAsia="ru-RU"/>
        </w:rPr>
        <w:t xml:space="preserve"> К компетенции </w:t>
      </w:r>
      <w:r w:rsidR="009246A9" w:rsidRPr="00C03BFE">
        <w:rPr>
          <w:rFonts w:ascii="Times New Roman" w:eastAsia="Times New Roman" w:hAnsi="Times New Roman" w:cs="Times New Roman"/>
          <w:spacing w:val="1"/>
          <w:sz w:val="24"/>
          <w:szCs w:val="24"/>
          <w:lang w:eastAsia="ru-RU"/>
        </w:rPr>
        <w:t>директора</w:t>
      </w:r>
      <w:r w:rsidRPr="00C03BFE">
        <w:rPr>
          <w:rFonts w:ascii="Times New Roman" w:eastAsia="Times New Roman" w:hAnsi="Times New Roman" w:cs="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нормативными правовыми актами </w:t>
      </w:r>
      <w:r w:rsidR="00B43E26" w:rsidRPr="00C03BFE">
        <w:rPr>
          <w:rFonts w:ascii="Times New Roman" w:eastAsia="Times New Roman" w:hAnsi="Times New Roman" w:cs="Times New Roman"/>
          <w:spacing w:val="1"/>
          <w:sz w:val="24"/>
          <w:szCs w:val="24"/>
          <w:lang w:eastAsia="ru-RU"/>
        </w:rPr>
        <w:t xml:space="preserve">органов местного самоуправления </w:t>
      </w:r>
      <w:r w:rsidRPr="00C03BFE">
        <w:rPr>
          <w:rFonts w:ascii="Times New Roman" w:eastAsia="Times New Roman" w:hAnsi="Times New Roman" w:cs="Times New Roman"/>
          <w:spacing w:val="1"/>
          <w:sz w:val="24"/>
          <w:szCs w:val="24"/>
          <w:lang w:eastAsia="ru-RU"/>
        </w:rPr>
        <w:t>Пушкинского городского округа Московской области к компетенции Учредителя Учреждения.</w:t>
      </w:r>
    </w:p>
    <w:p w:rsidR="00C73C10" w:rsidRPr="00C03BFE" w:rsidRDefault="00317C19"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w:t>
      </w:r>
      <w:r w:rsidR="00C73C10" w:rsidRPr="00C03BFE">
        <w:rPr>
          <w:rFonts w:ascii="Times New Roman" w:hAnsi="Times New Roman" w:cs="Times New Roman"/>
          <w:b/>
          <w:sz w:val="24"/>
          <w:szCs w:val="24"/>
        </w:rPr>
        <w:t>.</w:t>
      </w:r>
      <w:r w:rsidR="00C722DB" w:rsidRPr="00C03BFE">
        <w:rPr>
          <w:rFonts w:ascii="Times New Roman" w:hAnsi="Times New Roman" w:cs="Times New Roman"/>
          <w:b/>
          <w:sz w:val="24"/>
          <w:szCs w:val="24"/>
        </w:rPr>
        <w:t>7</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w:t>
      </w:r>
      <w:r w:rsidR="009246A9" w:rsidRPr="00C03BFE">
        <w:rPr>
          <w:rFonts w:ascii="Times New Roman" w:hAnsi="Times New Roman" w:cs="Times New Roman"/>
          <w:sz w:val="24"/>
          <w:szCs w:val="24"/>
        </w:rPr>
        <w:t>Директор</w:t>
      </w:r>
      <w:r w:rsidR="00C73C10" w:rsidRPr="00C03BFE">
        <w:rPr>
          <w:rFonts w:ascii="Times New Roman" w:hAnsi="Times New Roman" w:cs="Times New Roman"/>
          <w:sz w:val="24"/>
          <w:szCs w:val="24"/>
        </w:rPr>
        <w:t xml:space="preserve"> Учреждения:</w:t>
      </w:r>
    </w:p>
    <w:p w:rsidR="00C722DB" w:rsidRPr="00C03BFE" w:rsidRDefault="00C722DB" w:rsidP="00464269">
      <w:pPr>
        <w:spacing w:after="0" w:line="240" w:lineRule="auto"/>
        <w:ind w:firstLine="540"/>
        <w:jc w:val="both"/>
        <w:rPr>
          <w:rFonts w:ascii="Times New Roman" w:hAnsi="Times New Roman" w:cs="Times New Roman"/>
          <w:b/>
          <w:sz w:val="24"/>
          <w:szCs w:val="24"/>
        </w:rPr>
      </w:pPr>
      <w:r w:rsidRPr="00C03BFE">
        <w:rPr>
          <w:rFonts w:ascii="Times New Roman" w:eastAsia="Times New Roman" w:hAnsi="Times New Roman" w:cs="Times New Roman"/>
          <w:b/>
          <w:spacing w:val="1"/>
          <w:sz w:val="24"/>
          <w:szCs w:val="24"/>
          <w:lang w:eastAsia="ru-RU"/>
        </w:rPr>
        <w:t>3.7.1.</w:t>
      </w:r>
      <w:r w:rsidRPr="00C03BFE">
        <w:rPr>
          <w:rFonts w:ascii="Times New Roman" w:eastAsia="Times New Roman" w:hAnsi="Times New Roman" w:cs="Times New Roman"/>
          <w:spacing w:val="1"/>
          <w:sz w:val="24"/>
          <w:szCs w:val="24"/>
          <w:lang w:eastAsia="ru-RU"/>
        </w:rPr>
        <w:t xml:space="preserve"> организует выполнение решений Учредителя по вопросам деятельности Учреждения</w:t>
      </w:r>
      <w:r w:rsidR="00561CC5" w:rsidRPr="00C03BFE">
        <w:rPr>
          <w:rFonts w:ascii="Times New Roman" w:eastAsia="Times New Roman" w:hAnsi="Times New Roman" w:cs="Times New Roman"/>
          <w:spacing w:val="1"/>
          <w:sz w:val="24"/>
          <w:szCs w:val="24"/>
          <w:lang w:eastAsia="ru-RU"/>
        </w:rPr>
        <w:t>;</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3.7.2</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3.7.3</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по согласованию с Учредителем утверждает структуру и штатное расписание Учреждения;</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3.7.4</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утверждает Положения об обособленных и структурных подразделениях Учреждения, Правила внутреннего трудового распорядка Учреждения, прочие локальные акты Учреждения;</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3.7.5</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3.7.6</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планирует и организует работу Учреждения, осуществляет </w:t>
      </w:r>
      <w:proofErr w:type="gramStart"/>
      <w:r w:rsidR="00C73C10" w:rsidRPr="00C03BFE">
        <w:rPr>
          <w:rFonts w:ascii="Times New Roman" w:hAnsi="Times New Roman" w:cs="Times New Roman"/>
          <w:sz w:val="24"/>
          <w:szCs w:val="24"/>
        </w:rPr>
        <w:t>контроль за</w:t>
      </w:r>
      <w:proofErr w:type="gramEnd"/>
      <w:r w:rsidR="00C73C10" w:rsidRPr="00C03BFE">
        <w:rPr>
          <w:rFonts w:ascii="Times New Roman" w:hAnsi="Times New Roman" w:cs="Times New Roman"/>
          <w:sz w:val="24"/>
          <w:szCs w:val="24"/>
        </w:rPr>
        <w:t xml:space="preserve"> деятельностью работников Учреждения;</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3.7.7</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3.7.8</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в пределах своей компетенции издает приказы, обязательные для исполнения всеми работниками Учреждения;</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3.7.9</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3.7.10</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0D2D96"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3.7.11.</w:t>
      </w:r>
      <w:r w:rsidRPr="00C03BFE">
        <w:rPr>
          <w:spacing w:val="1"/>
          <w:szCs w:val="24"/>
        </w:rPr>
        <w:t xml:space="preserve"> </w:t>
      </w:r>
      <w:r w:rsidRPr="00C03BFE">
        <w:rPr>
          <w:rFonts w:ascii="Times New Roman" w:hAnsi="Times New Roman" w:cs="Times New Roman"/>
          <w:spacing w:val="1"/>
          <w:sz w:val="24"/>
          <w:szCs w:val="24"/>
        </w:rPr>
        <w:t>разрабатывает и реализует меры по предупреждению коррупции в Учреждении в соответствии с законодательством Российской Федерации;</w:t>
      </w:r>
      <w:r w:rsidRPr="00C03BFE">
        <w:rPr>
          <w:rFonts w:ascii="Times New Roman" w:hAnsi="Times New Roman" w:cs="Times New Roman"/>
          <w:sz w:val="24"/>
          <w:szCs w:val="24"/>
        </w:rPr>
        <w:t xml:space="preserve"> </w:t>
      </w:r>
    </w:p>
    <w:p w:rsidR="00C73C10" w:rsidRPr="00C03BFE" w:rsidRDefault="000D2D96"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3.7.12</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решает иные вопросы текущей деятельности Учреждения.</w:t>
      </w:r>
    </w:p>
    <w:p w:rsidR="00317C19" w:rsidRPr="00C03BFE" w:rsidRDefault="00317C19"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w:t>
      </w:r>
      <w:r w:rsidR="000D2D96" w:rsidRPr="00C03BFE">
        <w:rPr>
          <w:rFonts w:ascii="Times New Roman" w:eastAsia="Times New Roman" w:hAnsi="Times New Roman" w:cs="Times New Roman"/>
          <w:b/>
          <w:spacing w:val="1"/>
          <w:sz w:val="24"/>
          <w:szCs w:val="24"/>
          <w:lang w:eastAsia="ru-RU"/>
        </w:rPr>
        <w:t>8</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w:t>
      </w:r>
      <w:r w:rsidR="009246A9" w:rsidRPr="00C03BFE">
        <w:rPr>
          <w:rFonts w:ascii="Times New Roman" w:eastAsia="Times New Roman" w:hAnsi="Times New Roman" w:cs="Times New Roman"/>
          <w:spacing w:val="1"/>
          <w:sz w:val="24"/>
          <w:szCs w:val="24"/>
          <w:lang w:eastAsia="ru-RU"/>
        </w:rPr>
        <w:t>Директор</w:t>
      </w:r>
      <w:r w:rsidRPr="00C03BFE">
        <w:rPr>
          <w:rFonts w:ascii="Times New Roman" w:eastAsia="Times New Roman" w:hAnsi="Times New Roman" w:cs="Times New Roman"/>
          <w:spacing w:val="1"/>
          <w:sz w:val="24"/>
          <w:szCs w:val="24"/>
          <w:lang w:eastAsia="ru-RU"/>
        </w:rPr>
        <w:t xml:space="preserve"> Учреждения обязан:</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 xml:space="preserve">3.8.1. </w:t>
      </w:r>
      <w:r w:rsidR="00317C19" w:rsidRPr="00C03BFE">
        <w:rPr>
          <w:rFonts w:ascii="Times New Roman" w:eastAsia="Times New Roman" w:hAnsi="Times New Roman" w:cs="Times New Roman"/>
          <w:spacing w:val="1"/>
          <w:sz w:val="24"/>
          <w:szCs w:val="24"/>
          <w:lang w:eastAsia="ru-RU"/>
        </w:rPr>
        <w:t xml:space="preserve">обеспечивать выполнение </w:t>
      </w:r>
      <w:r w:rsidRPr="00C03BFE">
        <w:rPr>
          <w:rFonts w:ascii="Times New Roman" w:eastAsia="Times New Roman" w:hAnsi="Times New Roman" w:cs="Times New Roman"/>
          <w:spacing w:val="1"/>
          <w:sz w:val="24"/>
          <w:szCs w:val="24"/>
          <w:lang w:eastAsia="ru-RU"/>
        </w:rPr>
        <w:t xml:space="preserve">Учреждением </w:t>
      </w:r>
      <w:r w:rsidR="00317C19" w:rsidRPr="00C03BFE">
        <w:rPr>
          <w:rFonts w:ascii="Times New Roman" w:eastAsia="Times New Roman" w:hAnsi="Times New Roman" w:cs="Times New Roman"/>
          <w:spacing w:val="1"/>
          <w:sz w:val="24"/>
          <w:szCs w:val="24"/>
          <w:lang w:eastAsia="ru-RU"/>
        </w:rPr>
        <w:t>муниципального задания в полном объеме;</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3.8.2.</w:t>
      </w:r>
      <w:r w:rsidR="00317C19" w:rsidRPr="00C03BFE">
        <w:rPr>
          <w:rFonts w:ascii="Times New Roman" w:eastAsia="Times New Roman" w:hAnsi="Times New Roman" w:cs="Times New Roman"/>
          <w:spacing w:val="1"/>
          <w:sz w:val="24"/>
          <w:szCs w:val="24"/>
          <w:lang w:eastAsia="ru-RU"/>
        </w:rPr>
        <w:t xml:space="preserve"> обеспечивать исполнение договорных обязательств;</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3.8.3.</w:t>
      </w:r>
      <w:r w:rsidR="00317C19" w:rsidRPr="00C03BFE">
        <w:rPr>
          <w:rFonts w:ascii="Times New Roman" w:eastAsia="Times New Roman" w:hAnsi="Times New Roman" w:cs="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3.8.4.</w:t>
      </w:r>
      <w:r w:rsidR="00317C19" w:rsidRPr="00C03BFE">
        <w:rPr>
          <w:rFonts w:ascii="Times New Roman" w:eastAsia="Times New Roman" w:hAnsi="Times New Roman" w:cs="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3.8.5.</w:t>
      </w:r>
      <w:r w:rsidR="00317C19" w:rsidRPr="00C03BFE">
        <w:rPr>
          <w:rFonts w:ascii="Times New Roman" w:eastAsia="Times New Roman" w:hAnsi="Times New Roman" w:cs="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3.8.6.</w:t>
      </w:r>
      <w:r w:rsidR="00317C19" w:rsidRPr="00C03BFE">
        <w:rPr>
          <w:rFonts w:ascii="Times New Roman" w:eastAsia="Times New Roman" w:hAnsi="Times New Roman" w:cs="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lastRenderedPageBreak/>
        <w:t>3.8.7.</w:t>
      </w:r>
      <w:r w:rsidR="00317C19" w:rsidRPr="00C03BFE">
        <w:rPr>
          <w:rFonts w:ascii="Times New Roman" w:eastAsia="Times New Roman" w:hAnsi="Times New Roman" w:cs="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3.8.8.</w:t>
      </w:r>
      <w:r w:rsidR="00317C19" w:rsidRPr="00C03BFE">
        <w:rPr>
          <w:rFonts w:ascii="Times New Roman" w:eastAsia="Times New Roman" w:hAnsi="Times New Roman" w:cs="Times New Roman"/>
          <w:spacing w:val="1"/>
          <w:sz w:val="24"/>
          <w:szCs w:val="24"/>
          <w:lang w:eastAsia="ru-RU"/>
        </w:rPr>
        <w:t xml:space="preserve"> не допускать возникновения просроченной кредиторской задолженности Учреждения;</w:t>
      </w:r>
    </w:p>
    <w:p w:rsidR="00317C19" w:rsidRPr="00C03BFE" w:rsidRDefault="000D2D96"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3.8.9.</w:t>
      </w:r>
      <w:r w:rsidR="00317C19" w:rsidRPr="00C03BFE">
        <w:rPr>
          <w:rFonts w:ascii="Times New Roman" w:eastAsia="Times New Roman" w:hAnsi="Times New Roman" w:cs="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3.8.10.</w:t>
      </w:r>
      <w:r w:rsidR="00317C19" w:rsidRPr="00C03BFE">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3.8.11.</w:t>
      </w:r>
      <w:r w:rsidR="00317C19" w:rsidRPr="00C03BFE">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3.8.12.</w:t>
      </w:r>
      <w:r w:rsidR="00317C19" w:rsidRPr="00C03BFE">
        <w:rPr>
          <w:rFonts w:ascii="Times New Roman" w:eastAsia="Times New Roman" w:hAnsi="Times New Roman" w:cs="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3.8.13.</w:t>
      </w:r>
      <w:r w:rsidR="00317C19" w:rsidRPr="00C03BFE">
        <w:rPr>
          <w:rFonts w:ascii="Times New Roman" w:eastAsia="Times New Roman" w:hAnsi="Times New Roman" w:cs="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3.8.14.</w:t>
      </w:r>
      <w:r w:rsidR="00317C19" w:rsidRPr="00C03BFE">
        <w:rPr>
          <w:rFonts w:ascii="Times New Roman" w:eastAsia="Times New Roman" w:hAnsi="Times New Roman" w:cs="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3.8.15.</w:t>
      </w:r>
      <w:r w:rsidR="00317C19" w:rsidRPr="00C03BFE">
        <w:rPr>
          <w:rFonts w:ascii="Times New Roman" w:eastAsia="Times New Roman" w:hAnsi="Times New Roman" w:cs="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317C19" w:rsidRPr="00C03BFE" w:rsidRDefault="00A36DC3"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3.8.16.</w:t>
      </w:r>
      <w:r w:rsidR="00317C19" w:rsidRPr="00C03BFE">
        <w:rPr>
          <w:rFonts w:ascii="Times New Roman" w:eastAsia="Times New Roman" w:hAnsi="Times New Roman" w:cs="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C03BFE" w:rsidRDefault="00A36DC3" w:rsidP="0046426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3.9</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w:t>
      </w:r>
      <w:r w:rsidR="009246A9" w:rsidRPr="00C03BFE">
        <w:rPr>
          <w:rFonts w:ascii="Times New Roman" w:hAnsi="Times New Roman" w:cs="Times New Roman"/>
          <w:sz w:val="24"/>
          <w:szCs w:val="24"/>
        </w:rPr>
        <w:t>Директор</w:t>
      </w:r>
      <w:r w:rsidR="00C73C10" w:rsidRPr="00C03BFE">
        <w:rPr>
          <w:rFonts w:ascii="Times New Roman" w:hAnsi="Times New Roman" w:cs="Times New Roman"/>
          <w:sz w:val="24"/>
          <w:szCs w:val="24"/>
        </w:rPr>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C73C10" w:rsidRPr="00C03BFE" w:rsidRDefault="00A36DC3" w:rsidP="0046426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3.10</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На период </w:t>
      </w:r>
      <w:r w:rsidR="0010627E">
        <w:rPr>
          <w:rFonts w:ascii="Times New Roman" w:hAnsi="Times New Roman" w:cs="Times New Roman"/>
          <w:sz w:val="24"/>
          <w:szCs w:val="24"/>
        </w:rPr>
        <w:t xml:space="preserve">временного </w:t>
      </w:r>
      <w:r w:rsidR="00C73C10" w:rsidRPr="00C03BFE">
        <w:rPr>
          <w:rFonts w:ascii="Times New Roman" w:hAnsi="Times New Roman" w:cs="Times New Roman"/>
          <w:sz w:val="24"/>
          <w:szCs w:val="24"/>
        </w:rPr>
        <w:t xml:space="preserve">отсутствия </w:t>
      </w:r>
      <w:r w:rsidR="009246A9" w:rsidRPr="00C03BFE">
        <w:rPr>
          <w:rFonts w:ascii="Times New Roman" w:hAnsi="Times New Roman" w:cs="Times New Roman"/>
          <w:sz w:val="24"/>
          <w:szCs w:val="24"/>
        </w:rPr>
        <w:t>директора</w:t>
      </w:r>
      <w:r w:rsidR="00C73C10" w:rsidRPr="00C03BFE">
        <w:rPr>
          <w:rFonts w:ascii="Times New Roman" w:hAnsi="Times New Roman" w:cs="Times New Roman"/>
          <w:sz w:val="24"/>
          <w:szCs w:val="24"/>
        </w:rPr>
        <w:t xml:space="preserve">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w:t>
      </w:r>
      <w:r w:rsidR="008D3ED0" w:rsidRPr="00C03BFE">
        <w:rPr>
          <w:rFonts w:ascii="Times New Roman" w:hAnsi="Times New Roman" w:cs="Times New Roman"/>
          <w:sz w:val="24"/>
          <w:szCs w:val="24"/>
        </w:rPr>
        <w:t>работника</w:t>
      </w:r>
      <w:r w:rsidR="00C73C10" w:rsidRPr="00C03BFE">
        <w:rPr>
          <w:rFonts w:ascii="Times New Roman" w:hAnsi="Times New Roman" w:cs="Times New Roman"/>
          <w:sz w:val="24"/>
          <w:szCs w:val="24"/>
        </w:rPr>
        <w:t xml:space="preserve"> Учреждения, по согласованию с Учредителем.</w:t>
      </w:r>
    </w:p>
    <w:p w:rsidR="008D3ED0" w:rsidRPr="00C03BFE" w:rsidRDefault="008D3ED0" w:rsidP="0046426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sz w:val="24"/>
          <w:szCs w:val="24"/>
        </w:rPr>
        <w:t xml:space="preserve">В случае отсутствия </w:t>
      </w:r>
      <w:r w:rsidR="009246A9" w:rsidRPr="00C03BFE">
        <w:rPr>
          <w:rFonts w:ascii="Times New Roman" w:hAnsi="Times New Roman" w:cs="Times New Roman"/>
          <w:sz w:val="24"/>
          <w:szCs w:val="24"/>
        </w:rPr>
        <w:t>директора</w:t>
      </w:r>
      <w:r w:rsidRPr="00C03BFE">
        <w:rPr>
          <w:rFonts w:ascii="Times New Roman" w:hAnsi="Times New Roman" w:cs="Times New Roman"/>
          <w:sz w:val="24"/>
          <w:szCs w:val="24"/>
        </w:rPr>
        <w:t xml:space="preserve"> Учреждения лицо, исполняющее должностные обязанности</w:t>
      </w:r>
      <w:r w:rsidR="008B3E13">
        <w:rPr>
          <w:rFonts w:ascii="Times New Roman" w:hAnsi="Times New Roman" w:cs="Times New Roman"/>
          <w:sz w:val="24"/>
          <w:szCs w:val="24"/>
        </w:rPr>
        <w:t xml:space="preserve"> директора  Учреждения</w:t>
      </w:r>
      <w:r w:rsidRPr="00C03BFE">
        <w:rPr>
          <w:rFonts w:ascii="Times New Roman" w:hAnsi="Times New Roman" w:cs="Times New Roman"/>
          <w:sz w:val="24"/>
          <w:szCs w:val="24"/>
        </w:rPr>
        <w:t>, назначается Учредителем.</w:t>
      </w:r>
    </w:p>
    <w:p w:rsidR="00C73C10" w:rsidRPr="00C03BFE" w:rsidRDefault="00A36DC3" w:rsidP="0046426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3.11</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В Учреждении могут формироваться коллегиальные органы управления.</w:t>
      </w:r>
    </w:p>
    <w:p w:rsidR="00C73C10" w:rsidRPr="00C03BFE" w:rsidRDefault="00A36DC3" w:rsidP="0046426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3.12</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Деятельность коллегиальных органов управления Учреждения регламентируется положениями об этих органах.</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3.13</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 xml:space="preserve">Общее собрание работников Учреждения (далее – Общее собрание) – коллегиальный орган управления, который формируется, в целях развития и </w:t>
      </w:r>
      <w:r w:rsidR="00C73C10" w:rsidRPr="00C03BFE">
        <w:rPr>
          <w:rFonts w:ascii="Times New Roman" w:hAnsi="Times New Roman" w:cs="Times New Roman"/>
          <w:sz w:val="24"/>
          <w:szCs w:val="24"/>
        </w:rPr>
        <w:lastRenderedPageBreak/>
        <w:t>совершенствования деятельности Учреждения, а также расширения коллегиальных, демократических форм управления.</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3.14</w:t>
      </w:r>
      <w:r w:rsidR="00C73C10" w:rsidRPr="00C03BFE">
        <w:rPr>
          <w:rFonts w:ascii="Times New Roman" w:hAnsi="Times New Roman" w:cs="Times New Roman"/>
          <w:b/>
          <w:sz w:val="24"/>
          <w:szCs w:val="24"/>
        </w:rPr>
        <w:t xml:space="preserve">. </w:t>
      </w:r>
      <w:r w:rsidR="0010627E" w:rsidRPr="0010627E">
        <w:rPr>
          <w:rFonts w:ascii="Times New Roman" w:hAnsi="Times New Roman" w:cs="Times New Roman"/>
          <w:sz w:val="24"/>
          <w:szCs w:val="24"/>
        </w:rPr>
        <w:t>В состав Общего собрания входят все работники Учреждения, включая работников его обособленных структурных подразделений.</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К </w:t>
      </w:r>
      <w:r w:rsidR="008D3ED0" w:rsidRPr="00C03BFE">
        <w:rPr>
          <w:rFonts w:ascii="Times New Roman" w:hAnsi="Times New Roman" w:cs="Times New Roman"/>
          <w:sz w:val="24"/>
          <w:szCs w:val="24"/>
        </w:rPr>
        <w:t>компетенции Общего собрания относятся следующие вопросы:</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.1.</w:t>
      </w:r>
      <w:r w:rsidR="00C73C10" w:rsidRPr="00C03BFE">
        <w:rPr>
          <w:rFonts w:ascii="Times New Roman" w:hAnsi="Times New Roman" w:cs="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 xml:space="preserve">.2. </w:t>
      </w:r>
      <w:r w:rsidR="00C73C10" w:rsidRPr="00C03BFE">
        <w:rPr>
          <w:rFonts w:ascii="Times New Roman" w:hAnsi="Times New Roman" w:cs="Times New Roman"/>
          <w:sz w:val="24"/>
          <w:szCs w:val="24"/>
        </w:rPr>
        <w:t>заслушивание и</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 xml:space="preserve">обсуждение отчетов </w:t>
      </w:r>
      <w:r w:rsidR="009246A9" w:rsidRPr="00C03BFE">
        <w:rPr>
          <w:rFonts w:ascii="Times New Roman" w:hAnsi="Times New Roman" w:cs="Times New Roman"/>
          <w:sz w:val="24"/>
          <w:szCs w:val="24"/>
        </w:rPr>
        <w:t>Директора</w:t>
      </w:r>
      <w:r w:rsidR="00C73C10" w:rsidRPr="00C03BFE">
        <w:rPr>
          <w:rFonts w:ascii="Times New Roman" w:hAnsi="Times New Roman" w:cs="Times New Roman"/>
          <w:sz w:val="24"/>
          <w:szCs w:val="24"/>
        </w:rPr>
        <w:t xml:space="preserve"> и отдельных работников Учреждения;</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 xml:space="preserve">.3. </w:t>
      </w:r>
      <w:r w:rsidR="00C73C10" w:rsidRPr="00C03BFE">
        <w:rPr>
          <w:rFonts w:ascii="Times New Roman" w:hAnsi="Times New Roman" w:cs="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 xml:space="preserve">.4. </w:t>
      </w:r>
      <w:r w:rsidR="00C73C10" w:rsidRPr="00C03BFE">
        <w:rPr>
          <w:rFonts w:ascii="Times New Roman" w:hAnsi="Times New Roman" w:cs="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3.15</w:t>
      </w:r>
      <w:r w:rsidR="00C73C10" w:rsidRPr="00C03BFE">
        <w:rPr>
          <w:rFonts w:ascii="Times New Roman" w:hAnsi="Times New Roman" w:cs="Times New Roman"/>
          <w:b/>
          <w:sz w:val="24"/>
          <w:szCs w:val="24"/>
        </w:rPr>
        <w:t xml:space="preserve">.5. </w:t>
      </w:r>
      <w:r w:rsidR="00C73C10" w:rsidRPr="00C03BFE">
        <w:rPr>
          <w:rFonts w:ascii="Times New Roman" w:hAnsi="Times New Roman" w:cs="Times New Roman"/>
          <w:sz w:val="24"/>
          <w:szCs w:val="24"/>
        </w:rPr>
        <w:t>иные функции, предусмотренные Положением об Общем собрании работников Учреждения.</w:t>
      </w:r>
    </w:p>
    <w:p w:rsidR="00C73C10" w:rsidRPr="00C03BFE" w:rsidRDefault="00A36DC3" w:rsidP="00464269">
      <w:pPr>
        <w:spacing w:after="0" w:line="240" w:lineRule="auto"/>
        <w:ind w:firstLine="567"/>
        <w:jc w:val="both"/>
        <w:rPr>
          <w:rFonts w:ascii="Times New Roman" w:hAnsi="Times New Roman" w:cs="Times New Roman"/>
          <w:sz w:val="24"/>
          <w:szCs w:val="24"/>
        </w:rPr>
      </w:pPr>
      <w:r w:rsidRPr="00C03BFE">
        <w:rPr>
          <w:rFonts w:ascii="Times New Roman" w:hAnsi="Times New Roman" w:cs="Times New Roman"/>
          <w:b/>
          <w:sz w:val="24"/>
          <w:szCs w:val="24"/>
        </w:rPr>
        <w:t>3.16</w:t>
      </w:r>
      <w:r w:rsidR="00C73C10" w:rsidRPr="00C03BFE">
        <w:rPr>
          <w:rFonts w:ascii="Times New Roman" w:hAnsi="Times New Roman" w:cs="Times New Roman"/>
          <w:b/>
          <w:sz w:val="24"/>
          <w:szCs w:val="24"/>
        </w:rPr>
        <w:t>.</w:t>
      </w:r>
      <w:r w:rsidR="00C73C10" w:rsidRPr="00C03BFE">
        <w:rPr>
          <w:rFonts w:ascii="Times New Roman" w:hAnsi="Times New Roman" w:cs="Times New Roman"/>
          <w:sz w:val="24"/>
          <w:szCs w:val="24"/>
        </w:rPr>
        <w:t xml:space="preserve"> Заседания</w:t>
      </w:r>
      <w:r w:rsidR="00C73C10" w:rsidRPr="00C03BFE">
        <w:rPr>
          <w:rFonts w:ascii="Times New Roman" w:hAnsi="Times New Roman" w:cs="Times New Roman"/>
          <w:b/>
          <w:sz w:val="24"/>
          <w:szCs w:val="24"/>
        </w:rPr>
        <w:t xml:space="preserve"> </w:t>
      </w:r>
      <w:r w:rsidR="00C73C10" w:rsidRPr="00C03BFE">
        <w:rPr>
          <w:rFonts w:ascii="Times New Roman" w:hAnsi="Times New Roman" w:cs="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9246A9" w:rsidRPr="00C03BFE">
        <w:rPr>
          <w:rFonts w:ascii="Times New Roman" w:hAnsi="Times New Roman" w:cs="Times New Roman"/>
          <w:sz w:val="24"/>
          <w:szCs w:val="24"/>
        </w:rPr>
        <w:t>Директор</w:t>
      </w:r>
      <w:r w:rsidR="00C73C10" w:rsidRPr="00C03BFE">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C73C10" w:rsidRPr="00C03BFE" w:rsidRDefault="00A36DC3" w:rsidP="00464269">
      <w:pPr>
        <w:pStyle w:val="ac"/>
        <w:ind w:left="0" w:firstLine="567"/>
        <w:contextualSpacing w:val="0"/>
        <w:jc w:val="both"/>
        <w:rPr>
          <w:rFonts w:cs="Times New Roman"/>
          <w:szCs w:val="24"/>
        </w:rPr>
      </w:pPr>
      <w:r w:rsidRPr="00C03BFE">
        <w:rPr>
          <w:rFonts w:cs="Times New Roman"/>
          <w:b/>
          <w:szCs w:val="24"/>
        </w:rPr>
        <w:t>3.17</w:t>
      </w:r>
      <w:r w:rsidR="00C73C10" w:rsidRPr="00C03BFE">
        <w:rPr>
          <w:rFonts w:cs="Times New Roman"/>
          <w:b/>
          <w:szCs w:val="24"/>
        </w:rPr>
        <w:t xml:space="preserve">. </w:t>
      </w:r>
      <w:r w:rsidR="00C73C10" w:rsidRPr="00C03BFE">
        <w:rPr>
          <w:rFonts w:cs="Times New Roman"/>
          <w:szCs w:val="24"/>
        </w:rPr>
        <w:t xml:space="preserve"> В Учреждении могут формироваться иные органы управления, действующие на основании локальных актов Учреждения.</w:t>
      </w:r>
    </w:p>
    <w:p w:rsidR="00C73C10" w:rsidRPr="00C03BFE" w:rsidRDefault="00A36DC3" w:rsidP="00464269">
      <w:pPr>
        <w:pStyle w:val="ac"/>
        <w:ind w:left="0" w:firstLine="567"/>
        <w:contextualSpacing w:val="0"/>
        <w:jc w:val="both"/>
        <w:rPr>
          <w:rFonts w:cs="Times New Roman"/>
          <w:szCs w:val="24"/>
        </w:rPr>
      </w:pPr>
      <w:r w:rsidRPr="00C03BFE">
        <w:rPr>
          <w:rFonts w:cs="Times New Roman"/>
          <w:b/>
          <w:szCs w:val="24"/>
        </w:rPr>
        <w:t>3.18</w:t>
      </w:r>
      <w:r w:rsidR="00C73C10" w:rsidRPr="00C03BFE">
        <w:rPr>
          <w:rFonts w:cs="Times New Roman"/>
          <w:b/>
          <w:szCs w:val="24"/>
        </w:rPr>
        <w:t>.</w:t>
      </w:r>
      <w:r w:rsidR="00C73C10" w:rsidRPr="00C03BFE">
        <w:rPr>
          <w:rFonts w:cs="Times New Roman"/>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C73C10" w:rsidRPr="00C03BFE" w:rsidRDefault="00C73C10" w:rsidP="00464269">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C03BFE" w:rsidRDefault="00057D4B" w:rsidP="00464269">
      <w:pPr>
        <w:pStyle w:val="1"/>
        <w:spacing w:line="240" w:lineRule="auto"/>
        <w:jc w:val="center"/>
        <w:rPr>
          <w:b/>
          <w:szCs w:val="24"/>
        </w:rPr>
      </w:pPr>
      <w:r w:rsidRPr="00C03BFE">
        <w:rPr>
          <w:b/>
          <w:szCs w:val="24"/>
        </w:rPr>
        <w:t xml:space="preserve">4. </w:t>
      </w:r>
      <w:r w:rsidRPr="00C03BFE">
        <w:rPr>
          <w:b/>
          <w:spacing w:val="1"/>
          <w:szCs w:val="24"/>
        </w:rPr>
        <w:t>ИМУЩЕСТВО И ФИНАНСОВОЕ ОБЕСПЕЧЕНИЕ ДЕЯТЕЛЬНОСТИ УЧРЕЖДЕНИЯ</w:t>
      </w:r>
    </w:p>
    <w:p w:rsidR="00057D4B" w:rsidRPr="00C03BFE" w:rsidRDefault="00057D4B" w:rsidP="00464269">
      <w:pPr>
        <w:spacing w:after="0" w:line="240" w:lineRule="auto"/>
        <w:ind w:firstLine="540"/>
        <w:jc w:val="both"/>
        <w:rPr>
          <w:rFonts w:ascii="Times New Roman" w:hAnsi="Times New Roman" w:cs="Times New Roman"/>
          <w:b/>
          <w:sz w:val="24"/>
          <w:szCs w:val="24"/>
        </w:rPr>
      </w:pPr>
    </w:p>
    <w:p w:rsidR="00057D4B" w:rsidRPr="00C03BFE" w:rsidRDefault="005865C4"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4</w:t>
      </w:r>
      <w:r w:rsidR="00057D4B" w:rsidRPr="00C03BFE">
        <w:rPr>
          <w:rFonts w:ascii="Times New Roman" w:hAnsi="Times New Roman" w:cs="Times New Roman"/>
          <w:b/>
          <w:sz w:val="24"/>
          <w:szCs w:val="24"/>
        </w:rPr>
        <w:t>.1.</w:t>
      </w:r>
      <w:r w:rsidR="00057D4B" w:rsidRPr="00C03BFE">
        <w:rPr>
          <w:rFonts w:ascii="Times New Roman" w:hAnsi="Times New Roman" w:cs="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w:t>
      </w:r>
      <w:r w:rsidRPr="00C03BFE">
        <w:rPr>
          <w:rFonts w:ascii="Times New Roman" w:hAnsi="Times New Roman" w:cs="Times New Roman"/>
          <w:sz w:val="24"/>
          <w:szCs w:val="24"/>
        </w:rPr>
        <w:t>У</w:t>
      </w:r>
      <w:r w:rsidR="00057D4B" w:rsidRPr="00C03BFE">
        <w:rPr>
          <w:rFonts w:ascii="Times New Roman" w:hAnsi="Times New Roman" w:cs="Times New Roman"/>
          <w:sz w:val="24"/>
          <w:szCs w:val="24"/>
        </w:rPr>
        <w:t>полномоченным органом и Учреждением.</w:t>
      </w:r>
    </w:p>
    <w:p w:rsidR="005865C4" w:rsidRPr="00C03BFE" w:rsidRDefault="005865C4"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Pr="00C03BFE">
        <w:rPr>
          <w:rFonts w:ascii="Times New Roman" w:eastAsia="Times New Roman" w:hAnsi="Times New Roman" w:cs="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C03BFE" w:rsidRDefault="005865C4"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4.3.</w:t>
      </w:r>
      <w:r w:rsidRPr="00C03BFE">
        <w:rPr>
          <w:rFonts w:ascii="Times New Roman" w:eastAsia="Times New Roman" w:hAnsi="Times New Roman" w:cs="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4.4.</w:t>
      </w:r>
      <w:r w:rsidRPr="00C03BFE">
        <w:rPr>
          <w:rFonts w:ascii="Times New Roman" w:eastAsia="Times New Roman" w:hAnsi="Times New Roman" w:cs="Times New Roman"/>
          <w:spacing w:val="1"/>
          <w:sz w:val="24"/>
          <w:szCs w:val="24"/>
          <w:lang w:eastAsia="ru-RU"/>
        </w:rPr>
        <w:t xml:space="preserve"> </w:t>
      </w:r>
      <w:proofErr w:type="gramStart"/>
      <w:r w:rsidRPr="00C03BFE">
        <w:rPr>
          <w:rFonts w:ascii="Times New Roman" w:eastAsia="Times New Roman" w:hAnsi="Times New Roman" w:cs="Times New Roman"/>
          <w:spacing w:val="1"/>
          <w:sz w:val="24"/>
          <w:szCs w:val="24"/>
          <w:lang w:eastAsia="ru-RU"/>
        </w:rPr>
        <w:t>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w:t>
      </w:r>
      <w:proofErr w:type="gramEnd"/>
      <w:r w:rsidRPr="00C03BFE">
        <w:rPr>
          <w:rFonts w:ascii="Times New Roman" w:eastAsia="Times New Roman" w:hAnsi="Times New Roman" w:cs="Times New Roman"/>
          <w:spacing w:val="1"/>
          <w:sz w:val="24"/>
          <w:szCs w:val="24"/>
          <w:lang w:eastAsia="ru-RU"/>
        </w:rPr>
        <w:t xml:space="preserve"> Учреждения, а также осуществлять его списание.</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4.5.</w:t>
      </w:r>
      <w:r w:rsidRPr="00C03BFE">
        <w:rPr>
          <w:rFonts w:ascii="Times New Roman" w:eastAsia="Times New Roman" w:hAnsi="Times New Roman" w:cs="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w:t>
      </w:r>
      <w:r w:rsidRPr="00C03BFE">
        <w:rPr>
          <w:rFonts w:ascii="Times New Roman" w:eastAsia="Times New Roman" w:hAnsi="Times New Roman" w:cs="Times New Roman"/>
          <w:spacing w:val="1"/>
          <w:sz w:val="24"/>
          <w:szCs w:val="24"/>
          <w:lang w:eastAsia="ru-RU"/>
        </w:rPr>
        <w:lastRenderedPageBreak/>
        <w:t>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4.6.</w:t>
      </w:r>
      <w:r w:rsidRPr="00C03BFE">
        <w:rPr>
          <w:rFonts w:ascii="Times New Roman" w:eastAsia="Times New Roman" w:hAnsi="Times New Roman" w:cs="Times New Roman"/>
          <w:spacing w:val="1"/>
          <w:sz w:val="24"/>
          <w:szCs w:val="24"/>
          <w:lang w:eastAsia="ru-RU"/>
        </w:rPr>
        <w:t xml:space="preserve">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4.7.</w:t>
      </w:r>
      <w:r w:rsidRPr="00C03BFE">
        <w:rPr>
          <w:rFonts w:ascii="Times New Roman" w:eastAsia="Times New Roman" w:hAnsi="Times New Roman" w:cs="Times New Roman"/>
          <w:spacing w:val="1"/>
          <w:sz w:val="24"/>
          <w:szCs w:val="24"/>
          <w:lang w:eastAsia="ru-RU"/>
        </w:rPr>
        <w:t xml:space="preserve"> Имущество Учреждения образуется за счет:</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t>а) имущества, закрепленного за Учреждением на праве оперативного управления;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t>б) имущества, приобретенного за счет средств бюджета Пушкинского городского округа Московской области;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spacing w:val="1"/>
          <w:sz w:val="24"/>
          <w:szCs w:val="24"/>
          <w:lang w:eastAsia="ru-RU"/>
        </w:rPr>
        <w:t>г) имущества, переданного Учреждению в качестве дара, пожертвования.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4.8.</w:t>
      </w:r>
      <w:r w:rsidRPr="00C03BFE">
        <w:rPr>
          <w:rFonts w:ascii="Times New Roman" w:eastAsia="Times New Roman" w:hAnsi="Times New Roman" w:cs="Times New Roman"/>
          <w:spacing w:val="1"/>
          <w:sz w:val="24"/>
          <w:szCs w:val="24"/>
          <w:lang w:eastAsia="ru-RU"/>
        </w:rPr>
        <w:t xml:space="preserve"> Крупная сделка может быть совершена Учреждением только с согласия Учредителя.</w:t>
      </w:r>
    </w:p>
    <w:p w:rsidR="00484320"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4.9.</w:t>
      </w:r>
      <w:r w:rsidRPr="00C03BFE">
        <w:rPr>
          <w:rFonts w:ascii="Times New Roman" w:eastAsia="Times New Roman" w:hAnsi="Times New Roman" w:cs="Times New Roman"/>
          <w:spacing w:val="1"/>
          <w:sz w:val="24"/>
          <w:szCs w:val="24"/>
          <w:lang w:eastAsia="ru-RU"/>
        </w:rPr>
        <w:t xml:space="preserve"> </w:t>
      </w:r>
      <w:proofErr w:type="gramStart"/>
      <w:r w:rsidRPr="00C03BFE">
        <w:rPr>
          <w:rFonts w:ascii="Times New Roman" w:eastAsia="Times New Roman" w:hAnsi="Times New Roman" w:cs="Times New Roman"/>
          <w:spacing w:val="1"/>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C03BFE">
        <w:rPr>
          <w:rFonts w:ascii="Times New Roman" w:eastAsia="Times New Roman" w:hAnsi="Times New Roman" w:cs="Times New Roman"/>
          <w:spacing w:val="1"/>
          <w:sz w:val="24"/>
          <w:szCs w:val="24"/>
          <w:lang w:eastAsia="ru-RU"/>
        </w:rPr>
        <w:t xml:space="preserve"> бухгалтерской отчетности на последнюю отчетную дату</w:t>
      </w:r>
      <w:r w:rsidR="00484320" w:rsidRPr="00C03BFE">
        <w:rPr>
          <w:rFonts w:ascii="Times New Roman" w:eastAsia="Times New Roman" w:hAnsi="Times New Roman" w:cs="Times New Roman"/>
          <w:spacing w:val="1"/>
          <w:sz w:val="24"/>
          <w:szCs w:val="24"/>
          <w:lang w:eastAsia="ru-RU"/>
        </w:rPr>
        <w:t>.</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4.10.</w:t>
      </w:r>
      <w:r w:rsidRPr="00C03BFE">
        <w:rPr>
          <w:rFonts w:ascii="Times New Roman" w:eastAsia="Times New Roman" w:hAnsi="Times New Roman" w:cs="Times New Roman"/>
          <w:spacing w:val="1"/>
          <w:sz w:val="24"/>
          <w:szCs w:val="24"/>
          <w:lang w:eastAsia="ru-RU"/>
        </w:rPr>
        <w:t xml:space="preserve">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4.11.</w:t>
      </w:r>
      <w:r w:rsidRPr="00C03BFE">
        <w:rPr>
          <w:rFonts w:ascii="Times New Roman" w:eastAsia="Times New Roman" w:hAnsi="Times New Roman" w:cs="Times New Roman"/>
          <w:spacing w:val="1"/>
          <w:sz w:val="24"/>
          <w:szCs w:val="24"/>
          <w:lang w:eastAsia="ru-RU"/>
        </w:rPr>
        <w:t xml:space="preserve"> </w:t>
      </w:r>
      <w:r w:rsidR="009246A9" w:rsidRPr="00C03BFE">
        <w:rPr>
          <w:rFonts w:ascii="Times New Roman" w:eastAsia="Times New Roman" w:hAnsi="Times New Roman" w:cs="Times New Roman"/>
          <w:spacing w:val="1"/>
          <w:sz w:val="24"/>
          <w:szCs w:val="24"/>
          <w:lang w:eastAsia="ru-RU"/>
        </w:rPr>
        <w:t>Директор</w:t>
      </w:r>
      <w:r w:rsidRPr="00C03BFE">
        <w:rPr>
          <w:rFonts w:ascii="Times New Roman" w:eastAsia="Times New Roman" w:hAnsi="Times New Roman" w:cs="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4.12.</w:t>
      </w:r>
      <w:r w:rsidRPr="00C03BFE">
        <w:rPr>
          <w:rFonts w:ascii="Times New Roman" w:eastAsia="Times New Roman" w:hAnsi="Times New Roman" w:cs="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4.13.</w:t>
      </w:r>
      <w:r w:rsidRPr="00C03BFE">
        <w:rPr>
          <w:rFonts w:ascii="Times New Roman" w:eastAsia="Times New Roman" w:hAnsi="Times New Roman" w:cs="Times New Roman"/>
          <w:spacing w:val="1"/>
          <w:sz w:val="24"/>
          <w:szCs w:val="24"/>
          <w:lang w:eastAsia="ru-RU"/>
        </w:rPr>
        <w:t xml:space="preserve"> </w:t>
      </w:r>
      <w:proofErr w:type="gramStart"/>
      <w:r w:rsidRPr="00C03BFE">
        <w:rPr>
          <w:rFonts w:ascii="Times New Roman" w:eastAsia="Times New Roman" w:hAnsi="Times New Roman" w:cs="Times New Roman"/>
          <w:spacing w:val="1"/>
          <w:sz w:val="24"/>
          <w:szCs w:val="24"/>
          <w:lang w:eastAsia="ru-RU"/>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9246A9" w:rsidRPr="00C03BFE">
        <w:rPr>
          <w:rFonts w:ascii="Times New Roman" w:eastAsia="Times New Roman" w:hAnsi="Times New Roman" w:cs="Times New Roman"/>
          <w:spacing w:val="1"/>
          <w:sz w:val="24"/>
          <w:szCs w:val="24"/>
          <w:lang w:eastAsia="ru-RU"/>
        </w:rPr>
        <w:t>директор</w:t>
      </w:r>
      <w:r w:rsidRPr="00C03BFE">
        <w:rPr>
          <w:rFonts w:ascii="Times New Roman" w:eastAsia="Times New Roman" w:hAnsi="Times New Roman" w:cs="Times New Roman"/>
          <w:spacing w:val="1"/>
          <w:sz w:val="24"/>
          <w:szCs w:val="24"/>
          <w:lang w:eastAsia="ru-RU"/>
        </w:rPr>
        <w:t xml:space="preserve"> (заместитель </w:t>
      </w:r>
      <w:r w:rsidR="009246A9" w:rsidRPr="00C03BFE">
        <w:rPr>
          <w:rFonts w:ascii="Times New Roman" w:eastAsia="Times New Roman" w:hAnsi="Times New Roman" w:cs="Times New Roman"/>
          <w:spacing w:val="1"/>
          <w:sz w:val="24"/>
          <w:szCs w:val="24"/>
          <w:lang w:eastAsia="ru-RU"/>
        </w:rPr>
        <w:t>директора</w:t>
      </w:r>
      <w:r w:rsidRPr="00C03BFE">
        <w:rPr>
          <w:rFonts w:ascii="Times New Roman" w:eastAsia="Times New Roman" w:hAnsi="Times New Roman" w:cs="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C03BFE">
        <w:rPr>
          <w:rFonts w:ascii="Times New Roman" w:eastAsia="Times New Roman" w:hAnsi="Times New Roman" w:cs="Times New Roman"/>
          <w:spacing w:val="1"/>
          <w:sz w:val="24"/>
          <w:szCs w:val="24"/>
          <w:lang w:eastAsia="ru-RU"/>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4.14.</w:t>
      </w:r>
      <w:r w:rsidRPr="00C03BFE">
        <w:rPr>
          <w:rFonts w:ascii="Times New Roman" w:eastAsia="Times New Roman" w:hAnsi="Times New Roman" w:cs="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4.15.</w:t>
      </w:r>
      <w:r w:rsidRPr="00C03BFE">
        <w:rPr>
          <w:rFonts w:ascii="Times New Roman" w:eastAsia="Times New Roman" w:hAnsi="Times New Roman" w:cs="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lastRenderedPageBreak/>
        <w:t>4.16.</w:t>
      </w:r>
      <w:r w:rsidRPr="00C03BFE">
        <w:rPr>
          <w:rFonts w:ascii="Times New Roman" w:eastAsia="Times New Roman" w:hAnsi="Times New Roman" w:cs="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4.17.</w:t>
      </w:r>
      <w:r w:rsidRPr="00C03BFE">
        <w:rPr>
          <w:rFonts w:ascii="Times New Roman" w:eastAsia="Times New Roman" w:hAnsi="Times New Roman" w:cs="Times New Roman"/>
          <w:spacing w:val="1"/>
          <w:sz w:val="24"/>
          <w:szCs w:val="24"/>
          <w:lang w:eastAsia="ru-RU"/>
        </w:rPr>
        <w:t xml:space="preserve"> Источниками финансового обеспечения Учреждения являются: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 xml:space="preserve">4.17.1. </w:t>
      </w:r>
      <w:r w:rsidRPr="00C03BFE">
        <w:rPr>
          <w:rFonts w:ascii="Times New Roman" w:eastAsia="Times New Roman" w:hAnsi="Times New Roman" w:cs="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4.17.2.</w:t>
      </w:r>
      <w:r w:rsidRPr="00C03BFE">
        <w:rPr>
          <w:rFonts w:ascii="Times New Roman" w:eastAsia="Times New Roman" w:hAnsi="Times New Roman" w:cs="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4.17.3.</w:t>
      </w:r>
      <w:r w:rsidRPr="00C03BFE">
        <w:rPr>
          <w:rFonts w:ascii="Times New Roman" w:eastAsia="Times New Roman" w:hAnsi="Times New Roman" w:cs="Times New Roman"/>
          <w:spacing w:val="1"/>
          <w:sz w:val="24"/>
          <w:szCs w:val="24"/>
          <w:lang w:eastAsia="ru-RU"/>
        </w:rPr>
        <w:t xml:space="preserve"> Доходы Учреждения, полученные от осуществления приносящей доходы деятельности</w:t>
      </w:r>
      <w:r w:rsidR="0010627E">
        <w:rPr>
          <w:rFonts w:ascii="Times New Roman" w:eastAsia="Times New Roman" w:hAnsi="Times New Roman" w:cs="Times New Roman"/>
          <w:spacing w:val="1"/>
          <w:sz w:val="24"/>
          <w:szCs w:val="24"/>
          <w:lang w:eastAsia="ru-RU"/>
        </w:rPr>
        <w:t>,</w:t>
      </w:r>
      <w:r w:rsidRPr="00C03BFE">
        <w:rPr>
          <w:rFonts w:ascii="Times New Roman" w:eastAsia="Times New Roman" w:hAnsi="Times New Roman" w:cs="Times New Roman"/>
          <w:spacing w:val="1"/>
          <w:sz w:val="24"/>
          <w:szCs w:val="24"/>
          <w:lang w:eastAsia="ru-RU"/>
        </w:rPr>
        <w:t xml:space="preserve"> в случаях, предусмотренных настоящим Уставом, и приобретенное за счет этих доходов имущество.</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4.17.4.</w:t>
      </w:r>
      <w:r w:rsidRPr="00C03BFE">
        <w:rPr>
          <w:rFonts w:ascii="Times New Roman" w:eastAsia="Times New Roman" w:hAnsi="Times New Roman" w:cs="Times New Roman"/>
          <w:spacing w:val="1"/>
          <w:sz w:val="24"/>
          <w:szCs w:val="24"/>
          <w:lang w:eastAsia="ru-RU"/>
        </w:rPr>
        <w:t xml:space="preserve"> Иные источники, не противоречащие законодательству Российской Федерации.</w:t>
      </w:r>
    </w:p>
    <w:p w:rsidR="00484320" w:rsidRPr="00C03BFE" w:rsidRDefault="00484320" w:rsidP="00464269">
      <w:pPr>
        <w:pStyle w:val="1"/>
        <w:spacing w:line="240" w:lineRule="auto"/>
        <w:ind w:firstLine="540"/>
      </w:pPr>
      <w:r w:rsidRPr="00C03BFE">
        <w:rPr>
          <w:b/>
        </w:rPr>
        <w:t>4.18.</w:t>
      </w:r>
      <w:r w:rsidRPr="00C03BFE">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C03BFE">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8D3ED0" w:rsidRPr="00C03BFE" w:rsidRDefault="008D3ED0" w:rsidP="00464269">
      <w:pPr>
        <w:shd w:val="clear" w:color="auto" w:fill="FFFFFF"/>
        <w:spacing w:after="0" w:line="240" w:lineRule="auto"/>
        <w:ind w:firstLine="567"/>
        <w:jc w:val="both"/>
        <w:textAlignment w:val="baseline"/>
        <w:rPr>
          <w:rFonts w:ascii="Times New Roman" w:hAnsi="Times New Roman" w:cs="Times New Roman"/>
          <w:sz w:val="24"/>
          <w:szCs w:val="24"/>
        </w:rPr>
      </w:pPr>
      <w:r w:rsidRPr="00C03BFE">
        <w:rPr>
          <w:rFonts w:ascii="Times New Roman" w:hAnsi="Times New Roman" w:cs="Times New Roman"/>
          <w:b/>
          <w:sz w:val="24"/>
          <w:szCs w:val="24"/>
        </w:rPr>
        <w:t xml:space="preserve">4.19. </w:t>
      </w:r>
      <w:r w:rsidRPr="00C03BFE">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C03BFE">
        <w:rPr>
          <w:rFonts w:ascii="Times New Roman" w:hAnsi="Times New Roman" w:cs="Times New Roman"/>
          <w:sz w:val="24"/>
          <w:szCs w:val="24"/>
        </w:rPr>
        <w:t>на те</w:t>
      </w:r>
      <w:proofErr w:type="gramEnd"/>
      <w:r w:rsidRPr="00C03BFE">
        <w:rPr>
          <w:rFonts w:ascii="Times New Roman" w:hAnsi="Times New Roman" w:cs="Times New Roman"/>
          <w:sz w:val="24"/>
          <w:szCs w:val="24"/>
        </w:rPr>
        <w:t xml:space="preserve"> же цели в соответствии с решением Учредителя.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w:t>
      </w:r>
      <w:r w:rsidR="00FD305E" w:rsidRPr="00C03BFE">
        <w:rPr>
          <w:rFonts w:ascii="Times New Roman" w:eastAsia="Times New Roman" w:hAnsi="Times New Roman" w:cs="Times New Roman"/>
          <w:b/>
          <w:spacing w:val="1"/>
          <w:sz w:val="24"/>
          <w:szCs w:val="24"/>
          <w:lang w:eastAsia="ru-RU"/>
        </w:rPr>
        <w:t>20</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w:t>
      </w:r>
      <w:r w:rsidR="00FD305E" w:rsidRPr="00C03BFE">
        <w:rPr>
          <w:rFonts w:ascii="Times New Roman" w:eastAsia="Times New Roman" w:hAnsi="Times New Roman" w:cs="Times New Roman"/>
          <w:b/>
          <w:spacing w:val="1"/>
          <w:sz w:val="24"/>
          <w:szCs w:val="24"/>
          <w:lang w:eastAsia="ru-RU"/>
        </w:rPr>
        <w:t>21</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w:t>
      </w:r>
      <w:proofErr w:type="gramStart"/>
      <w:r w:rsidRPr="00C03BFE">
        <w:rPr>
          <w:rFonts w:ascii="Times New Roman" w:eastAsia="Times New Roman" w:hAnsi="Times New Roman" w:cs="Times New Roman"/>
          <w:spacing w:val="1"/>
          <w:sz w:val="24"/>
          <w:szCs w:val="24"/>
          <w:lang w:eastAsia="ru-RU"/>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00FD305E" w:rsidRPr="00C03BFE">
        <w:rPr>
          <w:rFonts w:ascii="Times New Roman" w:eastAsia="Times New Roman" w:hAnsi="Times New Roman" w:cs="Times New Roman"/>
          <w:b/>
          <w:spacing w:val="1"/>
          <w:sz w:val="24"/>
          <w:szCs w:val="24"/>
          <w:lang w:eastAsia="ru-RU"/>
        </w:rPr>
        <w:t>2</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 имущество, указанное в пункте 4.</w:t>
      </w:r>
      <w:r w:rsidR="00FD305E" w:rsidRPr="00C03BFE">
        <w:rPr>
          <w:rFonts w:ascii="Times New Roman" w:eastAsia="Times New Roman" w:hAnsi="Times New Roman" w:cs="Times New Roman"/>
          <w:spacing w:val="1"/>
          <w:sz w:val="24"/>
          <w:szCs w:val="24"/>
          <w:lang w:eastAsia="ru-RU"/>
        </w:rPr>
        <w:t>21</w:t>
      </w:r>
      <w:r w:rsidRPr="00C03BFE">
        <w:rPr>
          <w:rFonts w:ascii="Times New Roman" w:eastAsia="Times New Roman" w:hAnsi="Times New Roman" w:cs="Times New Roman"/>
          <w:spacing w:val="1"/>
          <w:sz w:val="24"/>
          <w:szCs w:val="24"/>
          <w:lang w:eastAsia="ru-RU"/>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00FD305E" w:rsidRPr="00C03BFE">
        <w:rPr>
          <w:rFonts w:ascii="Times New Roman" w:eastAsia="Times New Roman" w:hAnsi="Times New Roman" w:cs="Times New Roman"/>
          <w:b/>
          <w:spacing w:val="1"/>
          <w:sz w:val="24"/>
          <w:szCs w:val="24"/>
          <w:lang w:eastAsia="ru-RU"/>
        </w:rPr>
        <w:t>3</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00FD305E" w:rsidRPr="00C03BFE">
        <w:rPr>
          <w:rFonts w:ascii="Times New Roman" w:eastAsia="Times New Roman" w:hAnsi="Times New Roman" w:cs="Times New Roman"/>
          <w:b/>
          <w:spacing w:val="1"/>
          <w:sz w:val="24"/>
          <w:szCs w:val="24"/>
          <w:lang w:eastAsia="ru-RU"/>
        </w:rPr>
        <w:t>4</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w:t>
      </w:r>
      <w:proofErr w:type="gramStart"/>
      <w:r w:rsidRPr="00C03BFE">
        <w:rPr>
          <w:rFonts w:ascii="Times New Roman" w:eastAsia="Times New Roman" w:hAnsi="Times New Roman" w:cs="Times New Roman"/>
          <w:spacing w:val="1"/>
          <w:sz w:val="24"/>
          <w:szCs w:val="24"/>
          <w:lang w:eastAsia="ru-RU"/>
        </w:rPr>
        <w:t xml:space="preserve">Учреждение обязано представлять Уполномоченному органу сведения и документы, определенные нормативными правовыми актами </w:t>
      </w:r>
      <w:r w:rsidR="00464269">
        <w:rPr>
          <w:rFonts w:ascii="Times New Roman" w:eastAsia="Times New Roman" w:hAnsi="Times New Roman" w:cs="Times New Roman"/>
          <w:spacing w:val="1"/>
          <w:sz w:val="24"/>
          <w:szCs w:val="24"/>
          <w:lang w:eastAsia="ru-RU"/>
        </w:rPr>
        <w:t xml:space="preserve">органа местного самоуправления </w:t>
      </w:r>
      <w:r w:rsidRPr="00C03BFE">
        <w:rPr>
          <w:rFonts w:ascii="Times New Roman" w:eastAsia="Times New Roman" w:hAnsi="Times New Roman" w:cs="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lastRenderedPageBreak/>
        <w:t>4.2</w:t>
      </w:r>
      <w:r w:rsidR="00FD305E" w:rsidRPr="00C03BFE">
        <w:rPr>
          <w:rFonts w:ascii="Times New Roman" w:eastAsia="Times New Roman" w:hAnsi="Times New Roman" w:cs="Times New Roman"/>
          <w:b/>
          <w:spacing w:val="1"/>
          <w:sz w:val="24"/>
          <w:szCs w:val="24"/>
          <w:lang w:eastAsia="ru-RU"/>
        </w:rPr>
        <w:t>5</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A26AE5" w:rsidRPr="00C03BFE" w:rsidRDefault="00A26AE5"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00FD305E" w:rsidRPr="00C03BFE">
        <w:rPr>
          <w:rFonts w:ascii="Times New Roman" w:eastAsia="Times New Roman" w:hAnsi="Times New Roman" w:cs="Times New Roman"/>
          <w:b/>
          <w:spacing w:val="1"/>
          <w:sz w:val="24"/>
          <w:szCs w:val="24"/>
          <w:lang w:eastAsia="ru-RU"/>
        </w:rPr>
        <w:t>6</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C03BFE" w:rsidRDefault="008E5900" w:rsidP="00464269">
      <w:pPr>
        <w:pStyle w:val="1"/>
        <w:spacing w:line="240" w:lineRule="auto"/>
        <w:ind w:firstLine="540"/>
      </w:pPr>
      <w:r w:rsidRPr="00C03BFE">
        <w:rPr>
          <w:b/>
        </w:rPr>
        <w:t>4.27.</w:t>
      </w:r>
      <w:r w:rsidRPr="00C03BFE">
        <w:t xml:space="preserve"> </w:t>
      </w:r>
      <w:proofErr w:type="gramStart"/>
      <w:r w:rsidRPr="00C03BFE">
        <w:t>Контроль</w:t>
      </w:r>
      <w:r w:rsidR="0005524D">
        <w:t xml:space="preserve"> </w:t>
      </w:r>
      <w:r w:rsidRPr="00C03BFE">
        <w:t>за</w:t>
      </w:r>
      <w:proofErr w:type="gramEnd"/>
      <w:r w:rsidRPr="00C03BFE">
        <w:t xml:space="preserve"> использованием по назначению и сохранностью имущества, закрепленного за Учреждением на праве оперативного управления, осуществля</w:t>
      </w:r>
      <w:r w:rsidR="0005524D">
        <w:t>е</w:t>
      </w:r>
      <w:r w:rsidRPr="00C03BFE">
        <w:t>т Уполномоченный орган, в порядке, установленном действующим законодательством.</w:t>
      </w:r>
    </w:p>
    <w:p w:rsidR="00566A3C" w:rsidRPr="00C03BFE" w:rsidRDefault="008D3ED0"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 xml:space="preserve">4.28. </w:t>
      </w:r>
      <w:proofErr w:type="gramStart"/>
      <w:r w:rsidRPr="00C03BFE">
        <w:rPr>
          <w:rFonts w:ascii="Times New Roman" w:eastAsia="Times New Roman" w:hAnsi="Times New Roman" w:cs="Times New Roman"/>
          <w:spacing w:val="1"/>
          <w:sz w:val="24"/>
          <w:szCs w:val="24"/>
          <w:lang w:eastAsia="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Уполномоченным органом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w:t>
      </w:r>
      <w:proofErr w:type="gramEnd"/>
      <w:r w:rsidRPr="00C03BFE">
        <w:rPr>
          <w:rFonts w:ascii="Times New Roman" w:eastAsia="Times New Roman" w:hAnsi="Times New Roman" w:cs="Times New Roman"/>
          <w:spacing w:val="1"/>
          <w:sz w:val="24"/>
          <w:szCs w:val="24"/>
          <w:lang w:eastAsia="ru-RU"/>
        </w:rPr>
        <w:t xml:space="preserve"> Учреждения и за </w:t>
      </w:r>
      <w:proofErr w:type="gramStart"/>
      <w:r w:rsidRPr="00C03BFE">
        <w:rPr>
          <w:rFonts w:ascii="Times New Roman" w:eastAsia="Times New Roman" w:hAnsi="Times New Roman" w:cs="Times New Roman"/>
          <w:spacing w:val="1"/>
          <w:sz w:val="24"/>
          <w:szCs w:val="24"/>
          <w:lang w:eastAsia="ru-RU"/>
        </w:rPr>
        <w:t>счет</w:t>
      </w:r>
      <w:proofErr w:type="gramEnd"/>
      <w:r w:rsidRPr="00C03BFE">
        <w:rPr>
          <w:rFonts w:ascii="Times New Roman" w:eastAsia="Times New Roman" w:hAnsi="Times New Roman" w:cs="Times New Roman"/>
          <w:spacing w:val="1"/>
          <w:sz w:val="24"/>
          <w:szCs w:val="24"/>
          <w:lang w:eastAsia="ru-RU"/>
        </w:rPr>
        <w:t xml:space="preserve"> каких средств оно приобретено.</w:t>
      </w:r>
    </w:p>
    <w:p w:rsidR="00566A3C" w:rsidRPr="00C03BFE" w:rsidRDefault="00566A3C"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4.2</w:t>
      </w:r>
      <w:r w:rsidR="008E5900" w:rsidRPr="00C03BFE">
        <w:rPr>
          <w:rFonts w:ascii="Times New Roman" w:eastAsia="Times New Roman" w:hAnsi="Times New Roman" w:cs="Times New Roman"/>
          <w:b/>
          <w:spacing w:val="1"/>
          <w:sz w:val="24"/>
          <w:szCs w:val="24"/>
          <w:lang w:eastAsia="ru-RU"/>
        </w:rPr>
        <w:t>9</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Учреждение не отвечает по обязательствам </w:t>
      </w:r>
      <w:r w:rsidRPr="00C03BFE">
        <w:rPr>
          <w:rFonts w:ascii="Times New Roman" w:hAnsi="Times New Roman" w:cs="Times New Roman"/>
          <w:sz w:val="24"/>
          <w:szCs w:val="24"/>
        </w:rPr>
        <w:t>Пушкинского городского округа</w:t>
      </w:r>
      <w:r w:rsidRPr="00C03BFE">
        <w:rPr>
          <w:szCs w:val="24"/>
        </w:rPr>
        <w:t xml:space="preserve"> </w:t>
      </w:r>
      <w:r w:rsidRPr="00C03BFE">
        <w:rPr>
          <w:rFonts w:ascii="Times New Roman" w:eastAsia="Times New Roman" w:hAnsi="Times New Roman" w:cs="Times New Roman"/>
          <w:spacing w:val="1"/>
          <w:sz w:val="24"/>
          <w:szCs w:val="24"/>
          <w:lang w:eastAsia="ru-RU"/>
        </w:rPr>
        <w:t xml:space="preserve">Московской области, а </w:t>
      </w:r>
      <w:r w:rsidRPr="00C03BFE">
        <w:rPr>
          <w:rFonts w:ascii="Times New Roman" w:hAnsi="Times New Roman" w:cs="Times New Roman"/>
          <w:sz w:val="24"/>
          <w:szCs w:val="24"/>
        </w:rPr>
        <w:t>Пушкинский городской округ</w:t>
      </w:r>
      <w:r w:rsidRPr="00C03BFE">
        <w:rPr>
          <w:szCs w:val="24"/>
        </w:rPr>
        <w:t xml:space="preserve"> </w:t>
      </w:r>
      <w:r w:rsidRPr="00C03BFE">
        <w:rPr>
          <w:rFonts w:ascii="Times New Roman" w:eastAsia="Times New Roman" w:hAnsi="Times New Roman" w:cs="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C03BFE" w:rsidRDefault="00566A3C" w:rsidP="00464269">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C03BFE">
        <w:rPr>
          <w:rFonts w:ascii="Times New Roman" w:eastAsia="Times New Roman" w:hAnsi="Times New Roman" w:cs="Times New Roman"/>
          <w:b/>
          <w:spacing w:val="1"/>
          <w:sz w:val="24"/>
          <w:szCs w:val="24"/>
          <w:lang w:eastAsia="ru-RU"/>
        </w:rPr>
        <w:t>4.</w:t>
      </w:r>
      <w:r w:rsidR="008E5900" w:rsidRPr="00C03BFE">
        <w:rPr>
          <w:rFonts w:ascii="Times New Roman" w:eastAsia="Times New Roman" w:hAnsi="Times New Roman" w:cs="Times New Roman"/>
          <w:b/>
          <w:spacing w:val="1"/>
          <w:sz w:val="24"/>
          <w:szCs w:val="24"/>
          <w:lang w:eastAsia="ru-RU"/>
        </w:rPr>
        <w:t>30</w:t>
      </w:r>
      <w:r w:rsidRPr="00C03BFE">
        <w:rPr>
          <w:rFonts w:ascii="Times New Roman" w:eastAsia="Times New Roman" w:hAnsi="Times New Roman" w:cs="Times New Roman"/>
          <w:b/>
          <w:spacing w:val="1"/>
          <w:sz w:val="24"/>
          <w:szCs w:val="24"/>
          <w:lang w:eastAsia="ru-RU"/>
        </w:rPr>
        <w:t>.</w:t>
      </w:r>
      <w:r w:rsidRPr="00C03BFE">
        <w:rPr>
          <w:rFonts w:ascii="Times New Roman" w:eastAsia="Times New Roman" w:hAnsi="Times New Roman" w:cs="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4.2</w:t>
      </w:r>
      <w:r w:rsidR="008E5900" w:rsidRPr="00C03BFE">
        <w:rPr>
          <w:rFonts w:ascii="Times New Roman" w:eastAsia="Times New Roman" w:hAnsi="Times New Roman" w:cs="Times New Roman"/>
          <w:spacing w:val="1"/>
          <w:sz w:val="24"/>
          <w:szCs w:val="24"/>
          <w:lang w:eastAsia="ru-RU"/>
        </w:rPr>
        <w:t>8</w:t>
      </w:r>
      <w:r w:rsidRPr="00C03BFE">
        <w:rPr>
          <w:rFonts w:ascii="Times New Roman" w:eastAsia="Times New Roman" w:hAnsi="Times New Roman" w:cs="Times New Roman"/>
          <w:spacing w:val="1"/>
          <w:sz w:val="24"/>
          <w:szCs w:val="24"/>
          <w:lang w:eastAsia="ru-RU"/>
        </w:rPr>
        <w:t xml:space="preserve"> настоящего Устава может быть обращено взыскание, субсидиарную ответственность несет</w:t>
      </w:r>
      <w:r w:rsidRPr="00C03BFE">
        <w:rPr>
          <w:rFonts w:ascii="Times New Roman" w:hAnsi="Times New Roman" w:cs="Times New Roman"/>
          <w:sz w:val="24"/>
          <w:szCs w:val="24"/>
        </w:rPr>
        <w:t xml:space="preserve"> Пушкинский городской округ</w:t>
      </w:r>
      <w:r w:rsidRPr="00C03BFE">
        <w:rPr>
          <w:szCs w:val="24"/>
        </w:rPr>
        <w:t xml:space="preserve"> </w:t>
      </w:r>
      <w:r w:rsidRPr="00C03BFE">
        <w:rPr>
          <w:rFonts w:ascii="Times New Roman" w:eastAsia="Times New Roman" w:hAnsi="Times New Roman" w:cs="Times New Roman"/>
          <w:spacing w:val="1"/>
          <w:sz w:val="24"/>
          <w:szCs w:val="24"/>
          <w:lang w:eastAsia="ru-RU"/>
        </w:rPr>
        <w:t>Московской области.</w:t>
      </w:r>
    </w:p>
    <w:p w:rsidR="004B4B6A" w:rsidRPr="00C03BFE" w:rsidRDefault="004B4B6A" w:rsidP="00464269">
      <w:pPr>
        <w:spacing w:after="0" w:line="240" w:lineRule="auto"/>
        <w:ind w:firstLine="708"/>
        <w:jc w:val="center"/>
        <w:rPr>
          <w:rFonts w:ascii="Times New Roman" w:hAnsi="Times New Roman" w:cs="Times New Roman"/>
          <w:b/>
          <w:sz w:val="24"/>
          <w:szCs w:val="24"/>
        </w:rPr>
      </w:pPr>
    </w:p>
    <w:p w:rsidR="00FA4B3A" w:rsidRPr="00C03BFE" w:rsidRDefault="00CB33A1" w:rsidP="00464269">
      <w:pPr>
        <w:spacing w:after="0" w:line="240" w:lineRule="auto"/>
        <w:ind w:firstLine="708"/>
        <w:jc w:val="center"/>
        <w:rPr>
          <w:rFonts w:ascii="Times New Roman" w:hAnsi="Times New Roman" w:cs="Times New Roman"/>
          <w:b/>
          <w:sz w:val="24"/>
          <w:szCs w:val="24"/>
        </w:rPr>
      </w:pPr>
      <w:r w:rsidRPr="00C03BFE">
        <w:rPr>
          <w:rFonts w:ascii="Times New Roman" w:hAnsi="Times New Roman" w:cs="Times New Roman"/>
          <w:b/>
          <w:sz w:val="24"/>
          <w:szCs w:val="24"/>
        </w:rPr>
        <w:t>5</w:t>
      </w:r>
      <w:r w:rsidR="00FA4B3A" w:rsidRPr="00C03BFE">
        <w:rPr>
          <w:rFonts w:ascii="Times New Roman" w:hAnsi="Times New Roman" w:cs="Times New Roman"/>
          <w:b/>
          <w:sz w:val="24"/>
          <w:szCs w:val="24"/>
        </w:rPr>
        <w:t>. ЛОКАЛЬНЫЕ НОРМАТИВНЫЕ АКТЫ УЧРЕЖДЕНИЯ</w:t>
      </w:r>
    </w:p>
    <w:p w:rsidR="00FA4B3A" w:rsidRPr="00C03BFE" w:rsidRDefault="00FA4B3A" w:rsidP="00464269">
      <w:pPr>
        <w:spacing w:after="0" w:line="240" w:lineRule="auto"/>
        <w:ind w:firstLine="708"/>
        <w:jc w:val="center"/>
        <w:rPr>
          <w:rFonts w:ascii="Times New Roman" w:hAnsi="Times New Roman" w:cs="Times New Roman"/>
          <w:b/>
          <w:sz w:val="24"/>
          <w:szCs w:val="24"/>
        </w:rPr>
      </w:pPr>
    </w:p>
    <w:p w:rsidR="00FA4B3A" w:rsidRPr="00C03BFE" w:rsidRDefault="00CB33A1" w:rsidP="00464269">
      <w:pPr>
        <w:spacing w:after="0" w:line="240" w:lineRule="auto"/>
        <w:ind w:firstLine="708"/>
        <w:jc w:val="both"/>
        <w:rPr>
          <w:rFonts w:ascii="Times New Roman" w:hAnsi="Times New Roman" w:cs="Times New Roman"/>
          <w:sz w:val="24"/>
          <w:szCs w:val="24"/>
        </w:rPr>
      </w:pPr>
      <w:r w:rsidRPr="00C03BFE">
        <w:rPr>
          <w:rFonts w:ascii="Times New Roman" w:hAnsi="Times New Roman" w:cs="Times New Roman"/>
          <w:b/>
          <w:sz w:val="24"/>
          <w:szCs w:val="24"/>
        </w:rPr>
        <w:t>5</w:t>
      </w:r>
      <w:r w:rsidR="00FA4B3A" w:rsidRPr="00C03BFE">
        <w:rPr>
          <w:rFonts w:ascii="Times New Roman" w:hAnsi="Times New Roman" w:cs="Times New Roman"/>
          <w:b/>
          <w:sz w:val="24"/>
          <w:szCs w:val="24"/>
        </w:rPr>
        <w:t>.1</w:t>
      </w:r>
      <w:r w:rsidR="00FA4B3A" w:rsidRPr="00C03BFE">
        <w:rPr>
          <w:rFonts w:ascii="Times New Roman" w:hAnsi="Times New Roman" w:cs="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C03BFE">
        <w:rPr>
          <w:rFonts w:ascii="Times New Roman" w:hAnsi="Times New Roman" w:cs="Times New Roman"/>
          <w:sz w:val="24"/>
          <w:szCs w:val="24"/>
        </w:rPr>
        <w:t>, Московской области, нормативным правовым актам Учредителя</w:t>
      </w:r>
      <w:r w:rsidR="00FA4B3A" w:rsidRPr="00C03BFE">
        <w:rPr>
          <w:rFonts w:ascii="Times New Roman" w:hAnsi="Times New Roman" w:cs="Times New Roman"/>
          <w:sz w:val="24"/>
          <w:szCs w:val="24"/>
        </w:rPr>
        <w:t xml:space="preserve"> и настоящему Уставу.</w:t>
      </w:r>
    </w:p>
    <w:p w:rsidR="00FA4B3A" w:rsidRPr="00C03BFE" w:rsidRDefault="00CB33A1" w:rsidP="00464269">
      <w:pPr>
        <w:spacing w:after="0" w:line="240" w:lineRule="auto"/>
        <w:ind w:firstLine="708"/>
        <w:jc w:val="both"/>
        <w:rPr>
          <w:rFonts w:ascii="Times New Roman" w:hAnsi="Times New Roman" w:cs="Times New Roman"/>
          <w:sz w:val="24"/>
          <w:szCs w:val="24"/>
        </w:rPr>
      </w:pPr>
      <w:r w:rsidRPr="00C03BFE">
        <w:rPr>
          <w:rFonts w:ascii="Times New Roman" w:hAnsi="Times New Roman" w:cs="Times New Roman"/>
          <w:b/>
          <w:sz w:val="24"/>
          <w:szCs w:val="24"/>
        </w:rPr>
        <w:t>5</w:t>
      </w:r>
      <w:r w:rsidR="00FA4B3A" w:rsidRPr="00C03BFE">
        <w:rPr>
          <w:rFonts w:ascii="Times New Roman" w:hAnsi="Times New Roman" w:cs="Times New Roman"/>
          <w:b/>
          <w:sz w:val="24"/>
          <w:szCs w:val="24"/>
        </w:rPr>
        <w:t xml:space="preserve">.2. </w:t>
      </w:r>
      <w:r w:rsidR="00FA4B3A" w:rsidRPr="00C03BFE">
        <w:rPr>
          <w:rFonts w:ascii="Times New Roman" w:hAnsi="Times New Roman" w:cs="Times New Roman"/>
          <w:sz w:val="24"/>
          <w:szCs w:val="24"/>
        </w:rPr>
        <w:t xml:space="preserve">Локальные нормативные акты могут приниматься </w:t>
      </w:r>
      <w:r w:rsidR="009246A9" w:rsidRPr="00C03BFE">
        <w:rPr>
          <w:rFonts w:ascii="Times New Roman" w:hAnsi="Times New Roman" w:cs="Times New Roman"/>
          <w:sz w:val="24"/>
          <w:szCs w:val="24"/>
        </w:rPr>
        <w:t>директором</w:t>
      </w:r>
      <w:r w:rsidR="00FA4B3A" w:rsidRPr="00C03BFE">
        <w:rPr>
          <w:rFonts w:ascii="Times New Roman" w:hAnsi="Times New Roman" w:cs="Times New Roman"/>
          <w:sz w:val="24"/>
          <w:szCs w:val="24"/>
        </w:rPr>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FA4B3A" w:rsidRPr="00C03BFE" w:rsidRDefault="00CB33A1" w:rsidP="00464269">
      <w:pPr>
        <w:spacing w:after="0" w:line="240" w:lineRule="auto"/>
        <w:ind w:firstLine="708"/>
        <w:jc w:val="both"/>
        <w:rPr>
          <w:rFonts w:ascii="Times New Roman" w:hAnsi="Times New Roman" w:cs="Times New Roman"/>
          <w:sz w:val="24"/>
          <w:szCs w:val="24"/>
        </w:rPr>
      </w:pPr>
      <w:r w:rsidRPr="00C03BFE">
        <w:rPr>
          <w:rFonts w:ascii="Times New Roman" w:hAnsi="Times New Roman" w:cs="Times New Roman"/>
          <w:b/>
          <w:sz w:val="24"/>
          <w:szCs w:val="24"/>
        </w:rPr>
        <w:t>5</w:t>
      </w:r>
      <w:r w:rsidR="00FA4B3A" w:rsidRPr="00C03BFE">
        <w:rPr>
          <w:rFonts w:ascii="Times New Roman" w:hAnsi="Times New Roman" w:cs="Times New Roman"/>
          <w:b/>
          <w:sz w:val="24"/>
          <w:szCs w:val="24"/>
        </w:rPr>
        <w:t>.</w:t>
      </w:r>
      <w:r w:rsidR="008D3ED0" w:rsidRPr="00C03BFE">
        <w:rPr>
          <w:rFonts w:ascii="Times New Roman" w:hAnsi="Times New Roman" w:cs="Times New Roman"/>
          <w:b/>
          <w:sz w:val="24"/>
          <w:szCs w:val="24"/>
        </w:rPr>
        <w:t>3</w:t>
      </w:r>
      <w:r w:rsidR="00FA4B3A" w:rsidRPr="00C03BFE">
        <w:rPr>
          <w:rFonts w:ascii="Times New Roman" w:hAnsi="Times New Roman" w:cs="Times New Roman"/>
          <w:b/>
          <w:sz w:val="24"/>
          <w:szCs w:val="24"/>
        </w:rPr>
        <w:t xml:space="preserve">. </w:t>
      </w:r>
      <w:r w:rsidR="00FA4B3A" w:rsidRPr="00C03BFE">
        <w:rPr>
          <w:rFonts w:ascii="Times New Roman" w:hAnsi="Times New Roman" w:cs="Times New Roman"/>
          <w:sz w:val="24"/>
          <w:szCs w:val="24"/>
        </w:rPr>
        <w:t>При принятии локальных нормативных актов, затрагивающих права</w:t>
      </w:r>
      <w:r w:rsidR="006D7472" w:rsidRPr="00C03BFE">
        <w:rPr>
          <w:rFonts w:ascii="Times New Roman" w:hAnsi="Times New Roman" w:cs="Times New Roman"/>
          <w:sz w:val="24"/>
          <w:szCs w:val="24"/>
        </w:rPr>
        <w:t xml:space="preserve"> и интересы</w:t>
      </w:r>
      <w:r w:rsidR="00FA4B3A" w:rsidRPr="00C03BFE">
        <w:rPr>
          <w:rFonts w:ascii="Times New Roman" w:hAnsi="Times New Roman" w:cs="Times New Roman"/>
          <w:sz w:val="24"/>
          <w:szCs w:val="24"/>
        </w:rPr>
        <w:t xml:space="preserve"> </w:t>
      </w:r>
      <w:r w:rsidR="001823C4" w:rsidRPr="00C03BFE">
        <w:rPr>
          <w:rFonts w:ascii="Times New Roman" w:hAnsi="Times New Roman" w:cs="Times New Roman"/>
          <w:sz w:val="24"/>
          <w:szCs w:val="24"/>
        </w:rPr>
        <w:t>работников Учреждения</w:t>
      </w:r>
      <w:r w:rsidR="00FA4B3A" w:rsidRPr="00C03BFE">
        <w:rPr>
          <w:rFonts w:ascii="Times New Roman" w:hAnsi="Times New Roman" w:cs="Times New Roman"/>
          <w:sz w:val="24"/>
          <w:szCs w:val="24"/>
        </w:rPr>
        <w:t xml:space="preserve">, учитывается мнение </w:t>
      </w:r>
      <w:r w:rsidR="006D7472" w:rsidRPr="00C03BFE">
        <w:rPr>
          <w:rFonts w:ascii="Times New Roman" w:hAnsi="Times New Roman" w:cs="Times New Roman"/>
          <w:sz w:val="24"/>
          <w:szCs w:val="24"/>
        </w:rPr>
        <w:t>Общего собрания работников Учреждения</w:t>
      </w:r>
      <w:r w:rsidR="00FA4B3A" w:rsidRPr="00C03BFE">
        <w:rPr>
          <w:rFonts w:ascii="Times New Roman" w:hAnsi="Times New Roman" w:cs="Times New Roman"/>
          <w:sz w:val="24"/>
          <w:szCs w:val="24"/>
        </w:rPr>
        <w:t xml:space="preserve">, как </w:t>
      </w:r>
      <w:r w:rsidR="006D7472" w:rsidRPr="00C03BFE">
        <w:rPr>
          <w:rFonts w:ascii="Times New Roman" w:hAnsi="Times New Roman" w:cs="Times New Roman"/>
          <w:sz w:val="24"/>
          <w:szCs w:val="24"/>
        </w:rPr>
        <w:t xml:space="preserve">коллегиального </w:t>
      </w:r>
      <w:r w:rsidR="00FA4B3A" w:rsidRPr="00C03BFE">
        <w:rPr>
          <w:rFonts w:ascii="Times New Roman" w:hAnsi="Times New Roman" w:cs="Times New Roman"/>
          <w:sz w:val="24"/>
          <w:szCs w:val="24"/>
        </w:rPr>
        <w:t>органа управления.</w:t>
      </w:r>
    </w:p>
    <w:p w:rsidR="00FA4B3A" w:rsidRPr="00C03BFE" w:rsidRDefault="00CB33A1" w:rsidP="00464269">
      <w:pPr>
        <w:spacing w:after="0" w:line="240" w:lineRule="auto"/>
        <w:ind w:firstLine="708"/>
        <w:jc w:val="both"/>
        <w:rPr>
          <w:rFonts w:ascii="Times New Roman" w:hAnsi="Times New Roman" w:cs="Times New Roman"/>
          <w:sz w:val="24"/>
          <w:szCs w:val="24"/>
          <w:shd w:val="clear" w:color="auto" w:fill="FFFFFF"/>
        </w:rPr>
      </w:pPr>
      <w:r w:rsidRPr="00C03BFE">
        <w:rPr>
          <w:rFonts w:ascii="Times New Roman" w:hAnsi="Times New Roman" w:cs="Times New Roman"/>
          <w:b/>
          <w:sz w:val="24"/>
          <w:szCs w:val="24"/>
        </w:rPr>
        <w:t>5</w:t>
      </w:r>
      <w:r w:rsidR="00FA4B3A" w:rsidRPr="00C03BFE">
        <w:rPr>
          <w:rFonts w:ascii="Times New Roman" w:hAnsi="Times New Roman" w:cs="Times New Roman"/>
          <w:b/>
          <w:sz w:val="24"/>
          <w:szCs w:val="24"/>
        </w:rPr>
        <w:t>.</w:t>
      </w:r>
      <w:r w:rsidR="008D3ED0" w:rsidRPr="00C03BFE">
        <w:rPr>
          <w:rFonts w:ascii="Times New Roman" w:hAnsi="Times New Roman" w:cs="Times New Roman"/>
          <w:b/>
          <w:sz w:val="24"/>
          <w:szCs w:val="24"/>
        </w:rPr>
        <w:t>4</w:t>
      </w:r>
      <w:r w:rsidR="00FA4B3A" w:rsidRPr="00C03BFE">
        <w:rPr>
          <w:rFonts w:ascii="Times New Roman" w:hAnsi="Times New Roman" w:cs="Times New Roman"/>
          <w:b/>
          <w:sz w:val="24"/>
          <w:szCs w:val="24"/>
        </w:rPr>
        <w:t xml:space="preserve">. </w:t>
      </w:r>
      <w:r w:rsidR="00FA4B3A" w:rsidRPr="00C03BFE">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FA4B3A" w:rsidRPr="00C03BFE" w:rsidRDefault="00FA4B3A" w:rsidP="00464269">
      <w:pPr>
        <w:pStyle w:val="1"/>
        <w:spacing w:line="240" w:lineRule="auto"/>
        <w:rPr>
          <w:szCs w:val="24"/>
        </w:rPr>
      </w:pPr>
    </w:p>
    <w:p w:rsidR="00FA4B3A" w:rsidRPr="00C03BFE" w:rsidRDefault="00CB33A1" w:rsidP="00464269">
      <w:pPr>
        <w:pStyle w:val="1"/>
        <w:spacing w:line="240" w:lineRule="auto"/>
        <w:jc w:val="center"/>
        <w:rPr>
          <w:b/>
          <w:szCs w:val="24"/>
        </w:rPr>
      </w:pPr>
      <w:r w:rsidRPr="00C03BFE">
        <w:rPr>
          <w:b/>
          <w:szCs w:val="24"/>
        </w:rPr>
        <w:t>6.</w:t>
      </w:r>
      <w:r w:rsidR="00FA4B3A" w:rsidRPr="00C03BFE">
        <w:rPr>
          <w:b/>
          <w:szCs w:val="24"/>
        </w:rPr>
        <w:t xml:space="preserve"> ПОРЯДОК ЛИКВИДАЦИИ И РЕОРГАНИЗАЦИИ УЧРЕЖДЕНИЯ</w:t>
      </w:r>
    </w:p>
    <w:p w:rsidR="00FA4B3A" w:rsidRPr="00C03BFE" w:rsidRDefault="00FA4B3A" w:rsidP="00464269">
      <w:pPr>
        <w:pStyle w:val="1"/>
        <w:spacing w:line="240" w:lineRule="auto"/>
        <w:jc w:val="center"/>
        <w:rPr>
          <w:b/>
          <w:szCs w:val="24"/>
        </w:rPr>
      </w:pPr>
    </w:p>
    <w:p w:rsidR="00FA4B3A" w:rsidRPr="00C03BFE" w:rsidRDefault="00CB33A1" w:rsidP="00464269">
      <w:pPr>
        <w:spacing w:after="0" w:line="240" w:lineRule="auto"/>
        <w:ind w:firstLine="540"/>
        <w:jc w:val="both"/>
        <w:rPr>
          <w:rFonts w:ascii="Times New Roman" w:hAnsi="Times New Roman" w:cs="Times New Roman"/>
          <w:b/>
          <w:sz w:val="24"/>
          <w:szCs w:val="24"/>
          <w:shd w:val="clear" w:color="auto" w:fill="FFFFFF"/>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 xml:space="preserve">.1. </w:t>
      </w:r>
      <w:r w:rsidR="008D3ED0" w:rsidRPr="00C03BFE">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C03BFE" w:rsidRDefault="00CB33A1" w:rsidP="00464269">
      <w:pPr>
        <w:spacing w:after="0" w:line="240" w:lineRule="auto"/>
        <w:ind w:firstLine="540"/>
        <w:jc w:val="both"/>
        <w:rPr>
          <w:rFonts w:ascii="Times New Roman" w:hAnsi="Times New Roman" w:cs="Times New Roman"/>
          <w:sz w:val="24"/>
          <w:szCs w:val="24"/>
          <w:shd w:val="clear" w:color="auto" w:fill="FFFFFF"/>
        </w:rPr>
      </w:pPr>
      <w:r w:rsidRPr="00C03BFE">
        <w:rPr>
          <w:rFonts w:ascii="Times New Roman" w:hAnsi="Times New Roman" w:cs="Times New Roman"/>
          <w:b/>
          <w:sz w:val="24"/>
          <w:szCs w:val="24"/>
          <w:shd w:val="clear" w:color="auto" w:fill="FFFFFF"/>
        </w:rPr>
        <w:t>6</w:t>
      </w:r>
      <w:r w:rsidR="00FA4B3A" w:rsidRPr="00C03BFE">
        <w:rPr>
          <w:rFonts w:ascii="Times New Roman" w:hAnsi="Times New Roman" w:cs="Times New Roman"/>
          <w:b/>
          <w:sz w:val="24"/>
          <w:szCs w:val="24"/>
          <w:shd w:val="clear" w:color="auto" w:fill="FFFFFF"/>
        </w:rPr>
        <w:t>.2.</w:t>
      </w:r>
      <w:r w:rsidR="00FA4B3A" w:rsidRPr="00C03BFE">
        <w:rPr>
          <w:rFonts w:ascii="Times New Roman" w:hAnsi="Times New Roman" w:cs="Times New Roman"/>
          <w:sz w:val="24"/>
          <w:szCs w:val="24"/>
          <w:shd w:val="clear" w:color="auto" w:fill="FFFFFF"/>
        </w:rPr>
        <w:t xml:space="preserve"> Решение о реорганизации Учреждения принимает Учредитель.</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 xml:space="preserve">.2.1. </w:t>
      </w:r>
      <w:r w:rsidR="00FA4B3A" w:rsidRPr="00C03BFE">
        <w:rPr>
          <w:rFonts w:ascii="Times New Roman" w:hAnsi="Times New Roman" w:cs="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lastRenderedPageBreak/>
        <w:t>6</w:t>
      </w:r>
      <w:r w:rsidR="00FA4B3A" w:rsidRPr="00C03BFE">
        <w:rPr>
          <w:rFonts w:ascii="Times New Roman" w:hAnsi="Times New Roman" w:cs="Times New Roman"/>
          <w:b/>
          <w:sz w:val="24"/>
          <w:szCs w:val="24"/>
        </w:rPr>
        <w:t>.2.2.</w:t>
      </w:r>
      <w:r w:rsidR="00FA4B3A" w:rsidRPr="00C03BFE">
        <w:rPr>
          <w:rFonts w:ascii="Times New Roman" w:hAnsi="Times New Roman" w:cs="Times New Roman"/>
          <w:sz w:val="24"/>
          <w:szCs w:val="24"/>
        </w:rPr>
        <w:t xml:space="preserve"> </w:t>
      </w:r>
      <w:r w:rsidR="008D3ED0" w:rsidRPr="00C03BFE">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 xml:space="preserve">.3. </w:t>
      </w:r>
      <w:r w:rsidR="00FA4B3A" w:rsidRPr="00C03BFE">
        <w:rPr>
          <w:rFonts w:ascii="Times New Roman" w:hAnsi="Times New Roman" w:cs="Times New Roman"/>
          <w:sz w:val="24"/>
          <w:szCs w:val="24"/>
        </w:rPr>
        <w:t>Ликвидация Учреждения может осуществляться:</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.3.1.</w:t>
      </w:r>
      <w:r w:rsidR="00FA4B3A" w:rsidRPr="00C03BFE">
        <w:rPr>
          <w:rFonts w:ascii="Times New Roman" w:hAnsi="Times New Roman" w:cs="Times New Roman"/>
          <w:sz w:val="24"/>
          <w:szCs w:val="24"/>
        </w:rPr>
        <w:t xml:space="preserve"> по решению Учредителя в форме Постановления администрации Пушкинского </w:t>
      </w:r>
      <w:r w:rsidR="00404E64" w:rsidRPr="00C03BFE">
        <w:rPr>
          <w:rFonts w:ascii="Times New Roman" w:hAnsi="Times New Roman" w:cs="Times New Roman"/>
          <w:sz w:val="24"/>
          <w:szCs w:val="24"/>
        </w:rPr>
        <w:t>городского округа</w:t>
      </w:r>
      <w:r w:rsidR="00FA4B3A" w:rsidRPr="00C03BFE">
        <w:rPr>
          <w:rFonts w:ascii="Times New Roman" w:hAnsi="Times New Roman" w:cs="Times New Roman"/>
          <w:sz w:val="24"/>
          <w:szCs w:val="24"/>
        </w:rPr>
        <w:t xml:space="preserve"> Московской области;</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.3.2.</w:t>
      </w:r>
      <w:r w:rsidR="00FA4B3A" w:rsidRPr="00C03BFE">
        <w:rPr>
          <w:rFonts w:ascii="Times New Roman" w:hAnsi="Times New Roman" w:cs="Times New Roman"/>
          <w:sz w:val="24"/>
          <w:szCs w:val="24"/>
        </w:rPr>
        <w:t xml:space="preserve"> по решению суда, в случаях и порядке, предусмотренных законодательством Российской Федерации.</w:t>
      </w:r>
    </w:p>
    <w:p w:rsidR="00FA4B3A" w:rsidRPr="00C03BFE" w:rsidRDefault="00CB33A1" w:rsidP="00464269">
      <w:pPr>
        <w:spacing w:after="0" w:line="240" w:lineRule="auto"/>
        <w:ind w:firstLine="540"/>
        <w:jc w:val="both"/>
        <w:rPr>
          <w:rFonts w:ascii="Times New Roman" w:hAnsi="Times New Roman" w:cs="Times New Roman"/>
          <w:sz w:val="24"/>
          <w:szCs w:val="24"/>
          <w:shd w:val="clear" w:color="auto" w:fill="FFFFFF"/>
        </w:rPr>
      </w:pPr>
      <w:r w:rsidRPr="00C03BFE">
        <w:rPr>
          <w:rFonts w:ascii="Times New Roman" w:hAnsi="Times New Roman" w:cs="Times New Roman"/>
          <w:b/>
          <w:sz w:val="24"/>
          <w:szCs w:val="24"/>
          <w:shd w:val="clear" w:color="auto" w:fill="FFFFFF"/>
        </w:rPr>
        <w:t>6</w:t>
      </w:r>
      <w:r w:rsidR="00FA4B3A" w:rsidRPr="00C03BFE">
        <w:rPr>
          <w:rFonts w:ascii="Times New Roman" w:hAnsi="Times New Roman" w:cs="Times New Roman"/>
          <w:b/>
          <w:sz w:val="24"/>
          <w:szCs w:val="24"/>
          <w:shd w:val="clear" w:color="auto" w:fill="FFFFFF"/>
        </w:rPr>
        <w:t xml:space="preserve">.4. </w:t>
      </w:r>
      <w:r w:rsidR="00FA4B3A" w:rsidRPr="00C03BFE">
        <w:rPr>
          <w:rFonts w:ascii="Times New Roman" w:hAnsi="Times New Roman" w:cs="Times New Roman"/>
          <w:sz w:val="24"/>
          <w:szCs w:val="24"/>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C03BFE" w:rsidRDefault="00CB33A1" w:rsidP="00464269">
      <w:pPr>
        <w:spacing w:after="0" w:line="240" w:lineRule="auto"/>
        <w:ind w:firstLine="540"/>
        <w:jc w:val="both"/>
        <w:rPr>
          <w:rFonts w:ascii="Times New Roman" w:hAnsi="Times New Roman" w:cs="Times New Roman"/>
          <w:b/>
          <w:sz w:val="24"/>
          <w:szCs w:val="24"/>
        </w:rPr>
      </w:pPr>
      <w:r w:rsidRPr="00C03BFE">
        <w:rPr>
          <w:rFonts w:ascii="Times New Roman" w:hAnsi="Times New Roman" w:cs="Times New Roman"/>
          <w:b/>
          <w:sz w:val="24"/>
          <w:szCs w:val="24"/>
          <w:shd w:val="clear" w:color="auto" w:fill="FFFFFF"/>
        </w:rPr>
        <w:t>6</w:t>
      </w:r>
      <w:r w:rsidR="00FA4B3A" w:rsidRPr="00C03BFE">
        <w:rPr>
          <w:rFonts w:ascii="Times New Roman" w:hAnsi="Times New Roman" w:cs="Times New Roman"/>
          <w:b/>
          <w:sz w:val="24"/>
          <w:szCs w:val="24"/>
          <w:shd w:val="clear" w:color="auto" w:fill="FFFFFF"/>
        </w:rPr>
        <w:t xml:space="preserve">.4.1. </w:t>
      </w:r>
      <w:r w:rsidR="00FA4B3A" w:rsidRPr="00C03BFE">
        <w:rPr>
          <w:rFonts w:ascii="Times New Roman" w:hAnsi="Times New Roman" w:cs="Times New Roman"/>
          <w:sz w:val="24"/>
          <w:szCs w:val="24"/>
          <w:shd w:val="clear" w:color="auto" w:fill="FFFFFF"/>
        </w:rPr>
        <w:t xml:space="preserve">Порядок </w:t>
      </w:r>
      <w:proofErr w:type="gramStart"/>
      <w:r w:rsidR="00FA4B3A" w:rsidRPr="00C03BFE">
        <w:rPr>
          <w:rFonts w:ascii="Times New Roman" w:hAnsi="Times New Roman" w:cs="Times New Roman"/>
          <w:sz w:val="24"/>
          <w:szCs w:val="24"/>
          <w:shd w:val="clear" w:color="auto" w:fill="FFFFFF"/>
        </w:rPr>
        <w:t>проведения оценки последствий принятия решения</w:t>
      </w:r>
      <w:proofErr w:type="gramEnd"/>
      <w:r w:rsidR="00FA4B3A" w:rsidRPr="00C03BFE">
        <w:rPr>
          <w:rFonts w:ascii="Times New Roman" w:hAnsi="Times New Roman" w:cs="Times New Roman"/>
          <w:sz w:val="24"/>
          <w:szCs w:val="24"/>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8D3ED0"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 xml:space="preserve">.5. </w:t>
      </w:r>
      <w:r w:rsidR="008D3ED0" w:rsidRPr="00C03BFE">
        <w:rPr>
          <w:rFonts w:ascii="Times New Roman" w:hAnsi="Times New Roman" w:cs="Times New Roman"/>
          <w:sz w:val="24"/>
          <w:szCs w:val="24"/>
        </w:rPr>
        <w:t>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w:t>
      </w:r>
      <w:r w:rsidR="008D3ED0"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w:t>
      </w:r>
      <w:r w:rsidR="00FA4B3A" w:rsidRPr="00C03BFE">
        <w:rPr>
          <w:rFonts w:ascii="Times New Roman" w:hAnsi="Times New Roman" w:cs="Times New Roman"/>
          <w:sz w:val="24"/>
          <w:szCs w:val="24"/>
        </w:rPr>
        <w:t xml:space="preserve">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 Пушкинского </w:t>
      </w:r>
      <w:r w:rsidR="00822302" w:rsidRPr="00C03BFE">
        <w:rPr>
          <w:rFonts w:ascii="Times New Roman" w:hAnsi="Times New Roman" w:cs="Times New Roman"/>
          <w:sz w:val="24"/>
          <w:szCs w:val="24"/>
        </w:rPr>
        <w:t>городского округа</w:t>
      </w:r>
      <w:r w:rsidR="00FA4B3A" w:rsidRPr="00C03BFE">
        <w:rPr>
          <w:rFonts w:ascii="Times New Roman" w:hAnsi="Times New Roman" w:cs="Times New Roman"/>
          <w:sz w:val="24"/>
          <w:szCs w:val="24"/>
        </w:rPr>
        <w:t xml:space="preserve"> Московской области</w:t>
      </w:r>
      <w:r w:rsidR="00822302" w:rsidRPr="00C03BFE">
        <w:rPr>
          <w:rFonts w:ascii="Times New Roman" w:hAnsi="Times New Roman" w:cs="Times New Roman"/>
          <w:sz w:val="24"/>
          <w:szCs w:val="24"/>
        </w:rPr>
        <w:t>.</w:t>
      </w:r>
      <w:r w:rsidR="00461584" w:rsidRPr="00C03BFE">
        <w:rPr>
          <w:rFonts w:ascii="Tahoma" w:hAnsi="Tahoma" w:cs="Tahoma"/>
          <w:sz w:val="16"/>
          <w:szCs w:val="16"/>
        </w:rPr>
        <w:t xml:space="preserve"> </w:t>
      </w:r>
      <w:r w:rsidR="00461584" w:rsidRPr="00C03BFE">
        <w:rPr>
          <w:rFonts w:ascii="Times New Roman" w:hAnsi="Times New Roman" w:cs="Times New Roman"/>
          <w:sz w:val="24"/>
          <w:szCs w:val="24"/>
        </w:rPr>
        <w:t>Передача и упорядочение документов осуществляются силами и за счет средств Учреждения.</w:t>
      </w:r>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w:t>
      </w:r>
      <w:r w:rsidR="008D3ED0" w:rsidRPr="00C03BFE">
        <w:rPr>
          <w:rFonts w:ascii="Times New Roman" w:hAnsi="Times New Roman" w:cs="Times New Roman"/>
          <w:b/>
          <w:sz w:val="24"/>
          <w:szCs w:val="24"/>
        </w:rPr>
        <w:t>7</w:t>
      </w:r>
      <w:r w:rsidR="00FA4B3A" w:rsidRPr="00C03BFE">
        <w:rPr>
          <w:rFonts w:ascii="Times New Roman" w:hAnsi="Times New Roman" w:cs="Times New Roman"/>
          <w:b/>
          <w:sz w:val="24"/>
          <w:szCs w:val="24"/>
        </w:rPr>
        <w:t>.</w:t>
      </w:r>
      <w:r w:rsidR="00FA4B3A" w:rsidRPr="00C03BFE">
        <w:rPr>
          <w:rFonts w:ascii="Times New Roman" w:hAnsi="Times New Roman" w:cs="Times New Roman"/>
          <w:sz w:val="24"/>
          <w:szCs w:val="24"/>
        </w:rPr>
        <w:t xml:space="preserve"> </w:t>
      </w:r>
      <w:proofErr w:type="gramStart"/>
      <w:r w:rsidR="00FA4B3A" w:rsidRPr="00C03BFE">
        <w:rPr>
          <w:rFonts w:ascii="Times New Roman" w:hAnsi="Times New Roman" w:cs="Times New Roman"/>
          <w:sz w:val="24"/>
          <w:szCs w:val="24"/>
        </w:rPr>
        <w:t>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roofErr w:type="gramEnd"/>
    </w:p>
    <w:p w:rsidR="00FA4B3A" w:rsidRPr="00C03BFE" w:rsidRDefault="00CB33A1" w:rsidP="00464269">
      <w:pPr>
        <w:spacing w:after="0" w:line="240" w:lineRule="auto"/>
        <w:ind w:firstLine="540"/>
        <w:jc w:val="both"/>
        <w:rPr>
          <w:rFonts w:ascii="Times New Roman" w:hAnsi="Times New Roman" w:cs="Times New Roman"/>
          <w:sz w:val="24"/>
          <w:szCs w:val="24"/>
        </w:rPr>
      </w:pPr>
      <w:r w:rsidRPr="00C03BFE">
        <w:rPr>
          <w:rFonts w:ascii="Times New Roman" w:hAnsi="Times New Roman" w:cs="Times New Roman"/>
          <w:b/>
          <w:sz w:val="24"/>
          <w:szCs w:val="24"/>
        </w:rPr>
        <w:t>6</w:t>
      </w:r>
      <w:r w:rsidR="00FA4B3A" w:rsidRPr="00C03BFE">
        <w:rPr>
          <w:rFonts w:ascii="Times New Roman" w:hAnsi="Times New Roman" w:cs="Times New Roman"/>
          <w:b/>
          <w:sz w:val="24"/>
          <w:szCs w:val="24"/>
        </w:rPr>
        <w:t>.</w:t>
      </w:r>
      <w:r w:rsidR="008D3ED0" w:rsidRPr="00C03BFE">
        <w:rPr>
          <w:rFonts w:ascii="Times New Roman" w:hAnsi="Times New Roman" w:cs="Times New Roman"/>
          <w:b/>
          <w:sz w:val="24"/>
          <w:szCs w:val="24"/>
        </w:rPr>
        <w:t>8</w:t>
      </w:r>
      <w:r w:rsidR="00FA4B3A" w:rsidRPr="00C03BFE">
        <w:rPr>
          <w:rFonts w:ascii="Times New Roman" w:hAnsi="Times New Roman" w:cs="Times New Roman"/>
          <w:b/>
          <w:sz w:val="24"/>
          <w:szCs w:val="24"/>
        </w:rPr>
        <w:t>.</w:t>
      </w:r>
      <w:r w:rsidR="00FA4B3A" w:rsidRPr="00C03BFE">
        <w:rPr>
          <w:rFonts w:ascii="Times New Roman" w:hAnsi="Times New Roman" w:cs="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C03BFE" w:rsidRDefault="00FA4B3A" w:rsidP="00464269">
      <w:pPr>
        <w:pStyle w:val="1"/>
        <w:spacing w:line="240" w:lineRule="auto"/>
        <w:rPr>
          <w:szCs w:val="24"/>
        </w:rPr>
      </w:pPr>
    </w:p>
    <w:p w:rsidR="00CB33A1" w:rsidRPr="00C03BFE" w:rsidRDefault="00CB33A1" w:rsidP="00464269">
      <w:pPr>
        <w:pStyle w:val="1"/>
        <w:spacing w:line="240" w:lineRule="auto"/>
        <w:jc w:val="center"/>
        <w:rPr>
          <w:b/>
          <w:szCs w:val="24"/>
        </w:rPr>
      </w:pPr>
      <w:r w:rsidRPr="00C03BFE">
        <w:rPr>
          <w:b/>
          <w:szCs w:val="24"/>
        </w:rPr>
        <w:t>7. ВНЕСЕНИЕ ИЗМЕНЕНИЙ И ДОПОЛНЕНИЙ В УСТАВ</w:t>
      </w:r>
    </w:p>
    <w:p w:rsidR="00CB33A1" w:rsidRPr="00C03BFE" w:rsidRDefault="00CB33A1" w:rsidP="00464269">
      <w:pPr>
        <w:pStyle w:val="1"/>
        <w:spacing w:line="240" w:lineRule="auto"/>
        <w:jc w:val="center"/>
        <w:rPr>
          <w:b/>
          <w:szCs w:val="24"/>
        </w:rPr>
      </w:pPr>
    </w:p>
    <w:p w:rsidR="00CB33A1" w:rsidRPr="00C03BFE" w:rsidRDefault="00CB33A1" w:rsidP="00464269">
      <w:pPr>
        <w:pStyle w:val="1"/>
        <w:spacing w:line="240" w:lineRule="auto"/>
        <w:ind w:firstLine="708"/>
        <w:rPr>
          <w:szCs w:val="24"/>
        </w:rPr>
      </w:pPr>
      <w:r w:rsidRPr="00C03BFE">
        <w:rPr>
          <w:b/>
          <w:szCs w:val="24"/>
        </w:rPr>
        <w:t>7.1.</w:t>
      </w:r>
      <w:r w:rsidRPr="00C03BFE">
        <w:rPr>
          <w:szCs w:val="24"/>
        </w:rPr>
        <w:t xml:space="preserve"> При изменении законодательства Российской Федерации и (или) Московской области или принятии нормативных </w:t>
      </w:r>
      <w:proofErr w:type="gramStart"/>
      <w:r w:rsidRPr="00C03BFE">
        <w:rPr>
          <w:szCs w:val="24"/>
        </w:rPr>
        <w:t xml:space="preserve">актов органа местного самоуправления Пушкинского </w:t>
      </w:r>
      <w:r w:rsidR="00822302" w:rsidRPr="00C03BFE">
        <w:rPr>
          <w:szCs w:val="24"/>
        </w:rPr>
        <w:t>городского округа</w:t>
      </w:r>
      <w:r w:rsidRPr="00C03BFE">
        <w:rPr>
          <w:szCs w:val="24"/>
        </w:rPr>
        <w:t xml:space="preserve"> Московской области</w:t>
      </w:r>
      <w:proofErr w:type="gramEnd"/>
      <w:r w:rsidRPr="00C03BFE">
        <w:rPr>
          <w:szCs w:val="24"/>
        </w:rPr>
        <w:t xml:space="preserve"> Устав Учреждения в разумный срок должен быть приведён в соответствие с ними.</w:t>
      </w:r>
    </w:p>
    <w:p w:rsidR="00CB33A1" w:rsidRPr="00C03BFE" w:rsidRDefault="00CB33A1" w:rsidP="00464269">
      <w:pPr>
        <w:pStyle w:val="1"/>
        <w:spacing w:line="240" w:lineRule="auto"/>
        <w:ind w:firstLine="708"/>
        <w:rPr>
          <w:szCs w:val="24"/>
        </w:rPr>
      </w:pPr>
      <w:r w:rsidRPr="00C03BFE">
        <w:rPr>
          <w:b/>
          <w:szCs w:val="24"/>
        </w:rPr>
        <w:t>7.2.</w:t>
      </w:r>
      <w:r w:rsidRPr="00C03BFE">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C03BFE" w:rsidRDefault="00CB33A1" w:rsidP="00464269">
      <w:pPr>
        <w:pStyle w:val="1"/>
        <w:spacing w:line="240" w:lineRule="auto"/>
        <w:ind w:firstLine="708"/>
        <w:rPr>
          <w:szCs w:val="24"/>
        </w:rPr>
      </w:pPr>
      <w:r w:rsidRPr="00C03BFE">
        <w:rPr>
          <w:b/>
          <w:szCs w:val="24"/>
        </w:rPr>
        <w:t>7.3.</w:t>
      </w:r>
      <w:r w:rsidRPr="00C03BFE">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C03BFE" w:rsidRDefault="00CB33A1" w:rsidP="00464269">
      <w:pPr>
        <w:pStyle w:val="1"/>
        <w:spacing w:line="240" w:lineRule="auto"/>
        <w:ind w:firstLine="708"/>
        <w:rPr>
          <w:szCs w:val="24"/>
        </w:rPr>
      </w:pPr>
      <w:r w:rsidRPr="00C03BFE">
        <w:rPr>
          <w:b/>
          <w:szCs w:val="24"/>
        </w:rPr>
        <w:t>7.4.</w:t>
      </w:r>
      <w:r w:rsidRPr="00C03BFE">
        <w:rPr>
          <w:szCs w:val="24"/>
        </w:rPr>
        <w:t xml:space="preserve"> Все вопросы, не урегулированные настоящим Уставом, регулируются действующим законодательством Российской Федерации.</w:t>
      </w:r>
    </w:p>
    <w:p w:rsidR="00FA4B3A" w:rsidRPr="00C03BFE" w:rsidRDefault="00FA4B3A" w:rsidP="006E137C">
      <w:pPr>
        <w:pStyle w:val="1"/>
        <w:spacing w:line="276" w:lineRule="auto"/>
        <w:jc w:val="center"/>
        <w:rPr>
          <w:b/>
          <w:bCs/>
          <w:szCs w:val="24"/>
        </w:rPr>
      </w:pPr>
    </w:p>
    <w:p w:rsidR="00FA4B3A" w:rsidRPr="00C03BFE" w:rsidRDefault="00FA4B3A" w:rsidP="006E137C">
      <w:pPr>
        <w:pStyle w:val="1"/>
        <w:spacing w:line="240" w:lineRule="auto"/>
        <w:ind w:firstLine="708"/>
        <w:rPr>
          <w:szCs w:val="24"/>
        </w:rPr>
      </w:pPr>
    </w:p>
    <w:p w:rsidR="00FA4B3A" w:rsidRPr="00C03BFE" w:rsidRDefault="00FA4B3A" w:rsidP="00FA4B3A">
      <w:pPr>
        <w:pStyle w:val="1"/>
        <w:spacing w:line="240" w:lineRule="auto"/>
        <w:ind w:firstLine="708"/>
        <w:rPr>
          <w:szCs w:val="24"/>
        </w:rPr>
      </w:pPr>
    </w:p>
    <w:p w:rsidR="00FA4B3A" w:rsidRPr="00C03BFE" w:rsidRDefault="00FA4B3A" w:rsidP="00FA4B3A">
      <w:pPr>
        <w:pStyle w:val="1"/>
        <w:spacing w:line="240" w:lineRule="auto"/>
        <w:ind w:firstLine="708"/>
        <w:rPr>
          <w:szCs w:val="24"/>
        </w:rPr>
      </w:pPr>
    </w:p>
    <w:sectPr w:rsidR="00FA4B3A" w:rsidRPr="00C03BFE" w:rsidSect="00343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0DC3"/>
    <w:rsid w:val="00000D1F"/>
    <w:rsid w:val="0001515D"/>
    <w:rsid w:val="0003315D"/>
    <w:rsid w:val="0004571E"/>
    <w:rsid w:val="0005524D"/>
    <w:rsid w:val="00057D4B"/>
    <w:rsid w:val="00067E37"/>
    <w:rsid w:val="0007052E"/>
    <w:rsid w:val="00076155"/>
    <w:rsid w:val="000941E9"/>
    <w:rsid w:val="00095D83"/>
    <w:rsid w:val="000A7DE7"/>
    <w:rsid w:val="000D2D96"/>
    <w:rsid w:val="000D346F"/>
    <w:rsid w:val="000E6070"/>
    <w:rsid w:val="0010627E"/>
    <w:rsid w:val="00111D87"/>
    <w:rsid w:val="00114579"/>
    <w:rsid w:val="001212FB"/>
    <w:rsid w:val="00137076"/>
    <w:rsid w:val="0014144F"/>
    <w:rsid w:val="001823C4"/>
    <w:rsid w:val="001E506F"/>
    <w:rsid w:val="00233F94"/>
    <w:rsid w:val="0023519A"/>
    <w:rsid w:val="00240C25"/>
    <w:rsid w:val="0025029A"/>
    <w:rsid w:val="00281EB2"/>
    <w:rsid w:val="0028718D"/>
    <w:rsid w:val="00293DA7"/>
    <w:rsid w:val="002C3D30"/>
    <w:rsid w:val="002E7421"/>
    <w:rsid w:val="00316E98"/>
    <w:rsid w:val="003172AB"/>
    <w:rsid w:val="00317835"/>
    <w:rsid w:val="00317C19"/>
    <w:rsid w:val="003211FD"/>
    <w:rsid w:val="00343AFD"/>
    <w:rsid w:val="003453F5"/>
    <w:rsid w:val="00375077"/>
    <w:rsid w:val="00381CD3"/>
    <w:rsid w:val="0039349D"/>
    <w:rsid w:val="00396E87"/>
    <w:rsid w:val="003A75D1"/>
    <w:rsid w:val="00404E64"/>
    <w:rsid w:val="00432B2A"/>
    <w:rsid w:val="00434A4C"/>
    <w:rsid w:val="00461584"/>
    <w:rsid w:val="00463950"/>
    <w:rsid w:val="00464269"/>
    <w:rsid w:val="00484320"/>
    <w:rsid w:val="00492E5D"/>
    <w:rsid w:val="004B0861"/>
    <w:rsid w:val="004B087F"/>
    <w:rsid w:val="004B0D0B"/>
    <w:rsid w:val="004B4B6A"/>
    <w:rsid w:val="004B64E5"/>
    <w:rsid w:val="004C12BA"/>
    <w:rsid w:val="004C1E8A"/>
    <w:rsid w:val="004D3F82"/>
    <w:rsid w:val="005003E4"/>
    <w:rsid w:val="00500EBC"/>
    <w:rsid w:val="00523878"/>
    <w:rsid w:val="00536292"/>
    <w:rsid w:val="00543D8A"/>
    <w:rsid w:val="005513BD"/>
    <w:rsid w:val="00561CC5"/>
    <w:rsid w:val="00566A3C"/>
    <w:rsid w:val="00566FC0"/>
    <w:rsid w:val="00585F69"/>
    <w:rsid w:val="005865C4"/>
    <w:rsid w:val="0059789B"/>
    <w:rsid w:val="005A07FC"/>
    <w:rsid w:val="005C0B62"/>
    <w:rsid w:val="005E0DD1"/>
    <w:rsid w:val="005F09BF"/>
    <w:rsid w:val="005F2BED"/>
    <w:rsid w:val="00612923"/>
    <w:rsid w:val="00614816"/>
    <w:rsid w:val="0063721D"/>
    <w:rsid w:val="00642CB1"/>
    <w:rsid w:val="00660762"/>
    <w:rsid w:val="006D7472"/>
    <w:rsid w:val="006E137C"/>
    <w:rsid w:val="006E39A5"/>
    <w:rsid w:val="0071052D"/>
    <w:rsid w:val="007637D4"/>
    <w:rsid w:val="007770CC"/>
    <w:rsid w:val="007835EF"/>
    <w:rsid w:val="007C237F"/>
    <w:rsid w:val="007D3F48"/>
    <w:rsid w:val="008118A6"/>
    <w:rsid w:val="008142F2"/>
    <w:rsid w:val="00822302"/>
    <w:rsid w:val="00842201"/>
    <w:rsid w:val="00852AEE"/>
    <w:rsid w:val="008733BF"/>
    <w:rsid w:val="00876ECE"/>
    <w:rsid w:val="00884B90"/>
    <w:rsid w:val="008929CA"/>
    <w:rsid w:val="008976F9"/>
    <w:rsid w:val="008A22C4"/>
    <w:rsid w:val="008A6009"/>
    <w:rsid w:val="008A727F"/>
    <w:rsid w:val="008A77AE"/>
    <w:rsid w:val="008B239C"/>
    <w:rsid w:val="008B3E13"/>
    <w:rsid w:val="008B43FB"/>
    <w:rsid w:val="008C25C3"/>
    <w:rsid w:val="008C612E"/>
    <w:rsid w:val="008D3ED0"/>
    <w:rsid w:val="008E4F0B"/>
    <w:rsid w:val="008E4F45"/>
    <w:rsid w:val="008E5900"/>
    <w:rsid w:val="008E7936"/>
    <w:rsid w:val="00917D7D"/>
    <w:rsid w:val="009246A9"/>
    <w:rsid w:val="00925DCE"/>
    <w:rsid w:val="00934EDC"/>
    <w:rsid w:val="00941680"/>
    <w:rsid w:val="00950A75"/>
    <w:rsid w:val="0095448E"/>
    <w:rsid w:val="00964997"/>
    <w:rsid w:val="0096671F"/>
    <w:rsid w:val="00973E83"/>
    <w:rsid w:val="00975B50"/>
    <w:rsid w:val="00993BF8"/>
    <w:rsid w:val="00997343"/>
    <w:rsid w:val="009A0460"/>
    <w:rsid w:val="009A3FDC"/>
    <w:rsid w:val="009B0F8E"/>
    <w:rsid w:val="009C36C0"/>
    <w:rsid w:val="009C7CE4"/>
    <w:rsid w:val="009E6894"/>
    <w:rsid w:val="009F07F5"/>
    <w:rsid w:val="00A01ACA"/>
    <w:rsid w:val="00A22BD4"/>
    <w:rsid w:val="00A26AE5"/>
    <w:rsid w:val="00A310E5"/>
    <w:rsid w:val="00A33E51"/>
    <w:rsid w:val="00A36DC3"/>
    <w:rsid w:val="00A47C69"/>
    <w:rsid w:val="00A63FE3"/>
    <w:rsid w:val="00A679D1"/>
    <w:rsid w:val="00A75193"/>
    <w:rsid w:val="00AB5D58"/>
    <w:rsid w:val="00AB7C73"/>
    <w:rsid w:val="00AC34BB"/>
    <w:rsid w:val="00AC6DBC"/>
    <w:rsid w:val="00AD07DD"/>
    <w:rsid w:val="00AE0DC3"/>
    <w:rsid w:val="00AE19D0"/>
    <w:rsid w:val="00AF5DF5"/>
    <w:rsid w:val="00B01FE8"/>
    <w:rsid w:val="00B024CA"/>
    <w:rsid w:val="00B13A59"/>
    <w:rsid w:val="00B16968"/>
    <w:rsid w:val="00B346D9"/>
    <w:rsid w:val="00B37364"/>
    <w:rsid w:val="00B43E26"/>
    <w:rsid w:val="00B4563E"/>
    <w:rsid w:val="00B67054"/>
    <w:rsid w:val="00B861C4"/>
    <w:rsid w:val="00B96078"/>
    <w:rsid w:val="00BB0418"/>
    <w:rsid w:val="00BC2693"/>
    <w:rsid w:val="00BC3773"/>
    <w:rsid w:val="00BE0017"/>
    <w:rsid w:val="00BF1103"/>
    <w:rsid w:val="00BF6D9A"/>
    <w:rsid w:val="00BF7ED0"/>
    <w:rsid w:val="00C03BFE"/>
    <w:rsid w:val="00C05637"/>
    <w:rsid w:val="00C523E0"/>
    <w:rsid w:val="00C722DB"/>
    <w:rsid w:val="00C73C10"/>
    <w:rsid w:val="00CA41DE"/>
    <w:rsid w:val="00CA42D6"/>
    <w:rsid w:val="00CB08E3"/>
    <w:rsid w:val="00CB33A1"/>
    <w:rsid w:val="00CD42D5"/>
    <w:rsid w:val="00D04689"/>
    <w:rsid w:val="00D20744"/>
    <w:rsid w:val="00D213E2"/>
    <w:rsid w:val="00D442D0"/>
    <w:rsid w:val="00D54A41"/>
    <w:rsid w:val="00D677BE"/>
    <w:rsid w:val="00D70289"/>
    <w:rsid w:val="00DC1F3B"/>
    <w:rsid w:val="00DC439C"/>
    <w:rsid w:val="00DC7781"/>
    <w:rsid w:val="00DD3944"/>
    <w:rsid w:val="00DF1B59"/>
    <w:rsid w:val="00E010FE"/>
    <w:rsid w:val="00E3519F"/>
    <w:rsid w:val="00E36D80"/>
    <w:rsid w:val="00E620A3"/>
    <w:rsid w:val="00E86579"/>
    <w:rsid w:val="00EC77FA"/>
    <w:rsid w:val="00EE16F1"/>
    <w:rsid w:val="00EF674C"/>
    <w:rsid w:val="00F22F7E"/>
    <w:rsid w:val="00F33C04"/>
    <w:rsid w:val="00F43838"/>
    <w:rsid w:val="00F46344"/>
    <w:rsid w:val="00F63058"/>
    <w:rsid w:val="00FA18BF"/>
    <w:rsid w:val="00FA2FDB"/>
    <w:rsid w:val="00FA35D3"/>
    <w:rsid w:val="00FA4B3A"/>
    <w:rsid w:val="00FA5C08"/>
    <w:rsid w:val="00FC08C8"/>
    <w:rsid w:val="00FC3554"/>
    <w:rsid w:val="00FD305E"/>
    <w:rsid w:val="00FD3FE7"/>
    <w:rsid w:val="00FD6B6C"/>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lang w:eastAsia="ru-RU"/>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lang w:eastAsia="ru-RU"/>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lang w:eastAsia="ru-RU"/>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lang w:eastAsia="ru-RU"/>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566300">
      <w:bodyDiv w:val="1"/>
      <w:marLeft w:val="0"/>
      <w:marRight w:val="0"/>
      <w:marTop w:val="0"/>
      <w:marBottom w:val="0"/>
      <w:divBdr>
        <w:top w:val="none" w:sz="0" w:space="0" w:color="auto"/>
        <w:left w:val="none" w:sz="0" w:space="0" w:color="auto"/>
        <w:bottom w:val="none" w:sz="0" w:space="0" w:color="auto"/>
        <w:right w:val="none" w:sz="0" w:space="0" w:color="auto"/>
      </w:divBdr>
    </w:div>
    <w:div w:id="259802918">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FBD-5277-4685-9BB1-81E3D531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5297</Words>
  <Characters>30198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2019-12-25T18:03:00Z</cp:lastPrinted>
  <dcterms:created xsi:type="dcterms:W3CDTF">2020-01-23T13:54:00Z</dcterms:created>
  <dcterms:modified xsi:type="dcterms:W3CDTF">2020-02-08T11:07:00Z</dcterms:modified>
  <dc:description>exif_MSED_9205f6f12ef085924f0997d876b2151d69f0b698a343e2e88c4821c3b0fc665e</dc:description>
</cp:coreProperties>
</file>