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85" w:rsidRDefault="00313334" w:rsidP="0012423F">
      <w:pPr>
        <w:spacing w:line="276" w:lineRule="auto"/>
        <w:ind w:left="5670"/>
        <w:rPr>
          <w:sz w:val="28"/>
          <w:szCs w:val="28"/>
        </w:rPr>
      </w:pPr>
      <w:r w:rsidRPr="002602F8">
        <w:rPr>
          <w:sz w:val="28"/>
          <w:szCs w:val="28"/>
        </w:rPr>
        <w:t>Приложение</w:t>
      </w:r>
      <w:r w:rsidR="00AB0B85">
        <w:rPr>
          <w:sz w:val="28"/>
          <w:szCs w:val="28"/>
        </w:rPr>
        <w:t xml:space="preserve"> </w:t>
      </w:r>
    </w:p>
    <w:p w:rsidR="00313334" w:rsidRPr="002602F8" w:rsidRDefault="00313334" w:rsidP="00AB0B85">
      <w:pPr>
        <w:spacing w:line="276" w:lineRule="auto"/>
        <w:ind w:left="5670"/>
        <w:rPr>
          <w:sz w:val="28"/>
          <w:szCs w:val="28"/>
        </w:rPr>
      </w:pPr>
      <w:r w:rsidRPr="002602F8">
        <w:rPr>
          <w:sz w:val="28"/>
          <w:szCs w:val="28"/>
        </w:rPr>
        <w:t>к постановлению администрации Пушкинского</w:t>
      </w:r>
      <w:r w:rsidR="00AB0B85">
        <w:rPr>
          <w:sz w:val="28"/>
          <w:szCs w:val="28"/>
        </w:rPr>
        <w:t xml:space="preserve"> </w:t>
      </w:r>
      <w:r w:rsidR="002B0B2A" w:rsidRPr="002602F8">
        <w:rPr>
          <w:sz w:val="28"/>
          <w:szCs w:val="28"/>
        </w:rPr>
        <w:t>городского округ</w:t>
      </w:r>
      <w:r w:rsidRPr="002602F8">
        <w:rPr>
          <w:sz w:val="28"/>
          <w:szCs w:val="28"/>
        </w:rPr>
        <w:t>а</w:t>
      </w:r>
    </w:p>
    <w:p w:rsidR="00313334" w:rsidRPr="002602F8" w:rsidRDefault="00313334" w:rsidP="0012423F">
      <w:pPr>
        <w:spacing w:line="276" w:lineRule="auto"/>
        <w:ind w:left="5670"/>
        <w:rPr>
          <w:sz w:val="28"/>
          <w:szCs w:val="28"/>
        </w:rPr>
      </w:pPr>
      <w:r w:rsidRPr="002602F8">
        <w:rPr>
          <w:sz w:val="28"/>
          <w:szCs w:val="28"/>
        </w:rPr>
        <w:t>от</w:t>
      </w:r>
      <w:r w:rsidR="002700CC">
        <w:rPr>
          <w:sz w:val="28"/>
          <w:szCs w:val="28"/>
        </w:rPr>
        <w:t xml:space="preserve"> 01.10.2020</w:t>
      </w:r>
      <w:r w:rsidRPr="002602F8">
        <w:rPr>
          <w:sz w:val="28"/>
          <w:szCs w:val="28"/>
        </w:rPr>
        <w:t xml:space="preserve"> № </w:t>
      </w:r>
      <w:r w:rsidR="002700CC">
        <w:rPr>
          <w:sz w:val="28"/>
          <w:szCs w:val="28"/>
        </w:rPr>
        <w:t>1371</w:t>
      </w:r>
    </w:p>
    <w:p w:rsidR="00313334" w:rsidRPr="002602F8" w:rsidRDefault="00313334" w:rsidP="002602F8">
      <w:pPr>
        <w:spacing w:line="276" w:lineRule="auto"/>
        <w:ind w:left="6521"/>
        <w:jc w:val="right"/>
        <w:rPr>
          <w:b/>
          <w:sz w:val="28"/>
          <w:szCs w:val="28"/>
        </w:rPr>
      </w:pPr>
    </w:p>
    <w:p w:rsidR="006A434A" w:rsidRPr="002602F8" w:rsidRDefault="006A434A" w:rsidP="002602F8">
      <w:pPr>
        <w:spacing w:line="276" w:lineRule="auto"/>
        <w:jc w:val="center"/>
        <w:rPr>
          <w:b/>
          <w:sz w:val="28"/>
          <w:szCs w:val="28"/>
        </w:rPr>
      </w:pPr>
    </w:p>
    <w:p w:rsidR="00C74423" w:rsidRPr="002602F8" w:rsidRDefault="00C74423" w:rsidP="002E138B">
      <w:pPr>
        <w:spacing w:line="360" w:lineRule="auto"/>
        <w:jc w:val="center"/>
        <w:rPr>
          <w:b/>
          <w:sz w:val="28"/>
          <w:szCs w:val="28"/>
        </w:rPr>
      </w:pPr>
      <w:r w:rsidRPr="002602F8">
        <w:rPr>
          <w:b/>
          <w:sz w:val="28"/>
          <w:szCs w:val="28"/>
        </w:rPr>
        <w:t xml:space="preserve">Методика прогнозирования поступлений доходов </w:t>
      </w:r>
    </w:p>
    <w:p w:rsidR="00C74423" w:rsidRPr="002602F8" w:rsidRDefault="00C74423" w:rsidP="002E138B">
      <w:pPr>
        <w:spacing w:line="360" w:lineRule="auto"/>
        <w:jc w:val="center"/>
        <w:rPr>
          <w:b/>
          <w:sz w:val="28"/>
          <w:szCs w:val="28"/>
        </w:rPr>
      </w:pPr>
      <w:r w:rsidRPr="002602F8">
        <w:rPr>
          <w:b/>
          <w:sz w:val="28"/>
          <w:szCs w:val="28"/>
        </w:rPr>
        <w:t xml:space="preserve">в бюджет Пушкинского </w:t>
      </w:r>
      <w:r w:rsidR="007823C5" w:rsidRPr="002602F8">
        <w:rPr>
          <w:b/>
          <w:sz w:val="28"/>
          <w:szCs w:val="28"/>
        </w:rPr>
        <w:t>городского округа</w:t>
      </w:r>
    </w:p>
    <w:p w:rsidR="008E74E8" w:rsidRPr="002602F8" w:rsidRDefault="008E74E8" w:rsidP="002E138B">
      <w:pPr>
        <w:spacing w:line="360" w:lineRule="auto"/>
        <w:jc w:val="center"/>
        <w:rPr>
          <w:b/>
          <w:sz w:val="28"/>
          <w:szCs w:val="28"/>
        </w:rPr>
      </w:pPr>
    </w:p>
    <w:p w:rsidR="008E74E8" w:rsidRPr="002602F8" w:rsidRDefault="008E74E8" w:rsidP="002E138B">
      <w:pPr>
        <w:spacing w:line="360" w:lineRule="auto"/>
        <w:jc w:val="center"/>
        <w:rPr>
          <w:b/>
          <w:sz w:val="28"/>
          <w:szCs w:val="28"/>
        </w:rPr>
      </w:pPr>
      <w:r w:rsidRPr="002602F8">
        <w:rPr>
          <w:b/>
          <w:sz w:val="28"/>
          <w:szCs w:val="28"/>
        </w:rPr>
        <w:t>I. Общие положения</w:t>
      </w:r>
      <w:bookmarkStart w:id="0" w:name="_GoBack"/>
      <w:bookmarkEnd w:id="0"/>
    </w:p>
    <w:p w:rsidR="008E74E8" w:rsidRPr="002602F8" w:rsidRDefault="008E74E8" w:rsidP="002E138B">
      <w:pPr>
        <w:spacing w:line="360" w:lineRule="auto"/>
        <w:jc w:val="center"/>
        <w:rPr>
          <w:b/>
          <w:sz w:val="28"/>
          <w:szCs w:val="28"/>
        </w:rPr>
      </w:pP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бюджет Пушкинского городского округа на очередной финансовый год и плановый период (далее – Методика) разработана в целях реализации администрацией Пушкинского городского округа </w:t>
      </w:r>
      <w:r w:rsidR="00120F5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AB0B85">
        <w:rPr>
          <w:rFonts w:ascii="Times New Roman" w:hAnsi="Times New Roman" w:cs="Times New Roman"/>
          <w:sz w:val="28"/>
          <w:szCs w:val="28"/>
        </w:rPr>
        <w:t>(далее</w:t>
      </w:r>
      <w:r w:rsidR="00D024FE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- Администрация) полномочий главного администратора доходов бюджета Пушкинского городского округа (далее – бюджет Округа) в части прогнозирования поступлений доходов, администрируемых Администрацией, а также направлена на обеспечение полноты поступлений доходов в бюджет Округа с учетом основных направлений бюджетной и налоговой политики на очередной финансовый год и плановый период.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Методика разработана в соответствии с общими требованиями к методике прогнозирования поступлений доходов </w:t>
      </w:r>
      <w:r w:rsidR="00272F34">
        <w:rPr>
          <w:rFonts w:ascii="Times New Roman" w:hAnsi="Times New Roman" w:cs="Times New Roman"/>
          <w:sz w:val="28"/>
          <w:szCs w:val="28"/>
        </w:rPr>
        <w:t xml:space="preserve">в бюджеты </w:t>
      </w:r>
      <w:r w:rsidRPr="00AB0B85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утвержденными постановлением Правительства Российской Федерации </w:t>
      </w:r>
      <w:r w:rsidR="007D7816" w:rsidRPr="00AB0B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0B85">
        <w:rPr>
          <w:rFonts w:ascii="Times New Roman" w:hAnsi="Times New Roman" w:cs="Times New Roman"/>
          <w:sz w:val="28"/>
          <w:szCs w:val="28"/>
        </w:rPr>
        <w:t>от 23</w:t>
      </w:r>
      <w:r w:rsidR="0012423F" w:rsidRPr="00AB0B85">
        <w:rPr>
          <w:rFonts w:ascii="Times New Roman" w:hAnsi="Times New Roman" w:cs="Times New Roman"/>
          <w:sz w:val="28"/>
          <w:szCs w:val="28"/>
        </w:rPr>
        <w:t>.06.</w:t>
      </w:r>
      <w:r w:rsidR="002E138B">
        <w:rPr>
          <w:rFonts w:ascii="Times New Roman" w:hAnsi="Times New Roman" w:cs="Times New Roman"/>
          <w:sz w:val="28"/>
          <w:szCs w:val="28"/>
        </w:rPr>
        <w:t>2016</w:t>
      </w:r>
      <w:r w:rsidRPr="00AB0B85">
        <w:rPr>
          <w:rFonts w:ascii="Times New Roman" w:hAnsi="Times New Roman" w:cs="Times New Roman"/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</w:t>
      </w:r>
      <w:r w:rsidR="007D7816" w:rsidRPr="00AB0B85">
        <w:rPr>
          <w:rFonts w:ascii="Times New Roman" w:hAnsi="Times New Roman" w:cs="Times New Roman"/>
          <w:sz w:val="28"/>
          <w:szCs w:val="28"/>
        </w:rPr>
        <w:t>»</w:t>
      </w:r>
      <w:r w:rsidRPr="00AB0B85">
        <w:rPr>
          <w:rFonts w:ascii="Times New Roman" w:hAnsi="Times New Roman" w:cs="Times New Roman"/>
          <w:sz w:val="28"/>
          <w:szCs w:val="28"/>
        </w:rPr>
        <w:t xml:space="preserve"> (далее - Общие требования).</w:t>
      </w:r>
    </w:p>
    <w:p w:rsidR="00D91061" w:rsidRPr="00AB0B85" w:rsidRDefault="00D91061" w:rsidP="002E138B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</w:t>
      </w:r>
      <w:r w:rsidR="00065C4F">
        <w:rPr>
          <w:rFonts w:ascii="Times New Roman" w:hAnsi="Times New Roman" w:cs="Times New Roman"/>
          <w:sz w:val="28"/>
          <w:szCs w:val="28"/>
        </w:rPr>
        <w:t>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>При расчете параметров доходов бюджета применяются следующие методы прогнозирования:</w:t>
      </w:r>
    </w:p>
    <w:p w:rsidR="008E74E8" w:rsidRPr="00AB0B85" w:rsidRDefault="002E138B" w:rsidP="002E1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4E8" w:rsidRPr="00AB0B85"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E74E8" w:rsidRPr="00AB0B85" w:rsidRDefault="002E138B" w:rsidP="002E13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4E8" w:rsidRPr="00AB0B85">
        <w:rPr>
          <w:rFonts w:ascii="Times New Roman" w:hAnsi="Times New Roman" w:cs="Times New Roman"/>
          <w:sz w:val="28"/>
          <w:szCs w:val="28"/>
        </w:rPr>
        <w:t xml:space="preserve">усреднение – расчет, осуществляемый на основании усреднения годовых объемов доходов </w:t>
      </w:r>
      <w:r w:rsidR="00272F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E74E8" w:rsidRPr="00AB0B85">
        <w:rPr>
          <w:rFonts w:ascii="Times New Roman" w:hAnsi="Times New Roman" w:cs="Times New Roman"/>
          <w:sz w:val="28"/>
          <w:szCs w:val="28"/>
        </w:rPr>
        <w:t xml:space="preserve">не менее, чем за 3 года или </w:t>
      </w:r>
      <w:r w:rsidR="00AB6D93">
        <w:rPr>
          <w:rFonts w:ascii="Times New Roman" w:hAnsi="Times New Roman" w:cs="Times New Roman"/>
          <w:sz w:val="28"/>
          <w:szCs w:val="28"/>
        </w:rPr>
        <w:t xml:space="preserve">за </w:t>
      </w:r>
      <w:r w:rsidR="008E74E8" w:rsidRPr="00AB0B85">
        <w:rPr>
          <w:rFonts w:ascii="Times New Roman" w:hAnsi="Times New Roman" w:cs="Times New Roman"/>
          <w:sz w:val="28"/>
          <w:szCs w:val="28"/>
        </w:rPr>
        <w:t>весь период поступления соответствующего вида доходов в случае</w:t>
      </w:r>
      <w:r w:rsidR="00272F34">
        <w:rPr>
          <w:rFonts w:ascii="Times New Roman" w:hAnsi="Times New Roman" w:cs="Times New Roman"/>
          <w:sz w:val="28"/>
          <w:szCs w:val="28"/>
        </w:rPr>
        <w:t>,</w:t>
      </w:r>
      <w:r w:rsidR="008E74E8" w:rsidRPr="00AB0B85">
        <w:rPr>
          <w:rFonts w:ascii="Times New Roman" w:hAnsi="Times New Roman" w:cs="Times New Roman"/>
          <w:sz w:val="28"/>
          <w:szCs w:val="28"/>
        </w:rPr>
        <w:t xml:space="preserve"> если он не превышает 3 года;</w:t>
      </w:r>
    </w:p>
    <w:p w:rsidR="008E74E8" w:rsidRPr="00AB0B85" w:rsidRDefault="002E138B" w:rsidP="002E13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4E8" w:rsidRPr="00AB0B85">
        <w:rPr>
          <w:rFonts w:ascii="Times New Roman" w:hAnsi="Times New Roman" w:cs="Times New Roman"/>
          <w:sz w:val="28"/>
          <w:szCs w:val="28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8E74E8" w:rsidRPr="00AB0B85" w:rsidRDefault="002E138B" w:rsidP="002E13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4E8" w:rsidRPr="00AB0B85">
        <w:rPr>
          <w:rFonts w:ascii="Times New Roman" w:hAnsi="Times New Roman" w:cs="Times New Roman"/>
          <w:sz w:val="28"/>
          <w:szCs w:val="28"/>
        </w:rPr>
        <w:t xml:space="preserve">экстраполяция – расчет, осуществляемый на основании имеющихся данных о тенденциях изменений поступлений в </w:t>
      </w:r>
      <w:r w:rsidR="00272F34">
        <w:rPr>
          <w:rFonts w:ascii="Times New Roman" w:hAnsi="Times New Roman" w:cs="Times New Roman"/>
          <w:sz w:val="28"/>
          <w:szCs w:val="28"/>
        </w:rPr>
        <w:t>предшествующие</w:t>
      </w:r>
      <w:r w:rsidR="008E74E8" w:rsidRPr="00AB0B8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2F34">
        <w:rPr>
          <w:rFonts w:ascii="Times New Roman" w:hAnsi="Times New Roman" w:cs="Times New Roman"/>
          <w:sz w:val="28"/>
          <w:szCs w:val="28"/>
        </w:rPr>
        <w:t>ы;</w:t>
      </w:r>
    </w:p>
    <w:p w:rsidR="008E74E8" w:rsidRPr="00AB0B85" w:rsidRDefault="002E138B" w:rsidP="002E13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4E8" w:rsidRPr="00AB0B85">
        <w:rPr>
          <w:rFonts w:ascii="Times New Roman" w:hAnsi="Times New Roman" w:cs="Times New Roman"/>
          <w:sz w:val="28"/>
          <w:szCs w:val="28"/>
        </w:rPr>
        <w:t>иной способ, который описывается в Методике</w:t>
      </w:r>
      <w:r w:rsidR="00D024FE" w:rsidRPr="00AB0B85">
        <w:rPr>
          <w:rFonts w:ascii="Times New Roman" w:hAnsi="Times New Roman" w:cs="Times New Roman"/>
          <w:sz w:val="28"/>
          <w:szCs w:val="28"/>
        </w:rPr>
        <w:t>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Перечень доходов бюджета Округа, администрируемых Администрацией, по которым осуществляется прогнозирование утверждается решением Совета депутата Пушкинского городского округа о бюджете Пушкинского городского округа на очередной финансовый год и </w:t>
      </w:r>
      <w:r w:rsidR="00272F34">
        <w:rPr>
          <w:rFonts w:ascii="Times New Roman" w:hAnsi="Times New Roman" w:cs="Times New Roman"/>
          <w:sz w:val="28"/>
          <w:szCs w:val="28"/>
        </w:rPr>
        <w:t xml:space="preserve">на </w:t>
      </w:r>
      <w:r w:rsidRPr="00AB0B85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Доходы бюджета Округа, администрирование которых осуществляет Администрация, подразделяются на доходы, прогнозируемые и непрогнозируемые, </w:t>
      </w:r>
      <w:r w:rsidRPr="00AB6D93">
        <w:rPr>
          <w:rFonts w:ascii="Times New Roman" w:hAnsi="Times New Roman" w:cs="Times New Roman"/>
          <w:sz w:val="28"/>
          <w:szCs w:val="28"/>
        </w:rPr>
        <w:t>но фактически поступающие в доход бюджета Округа. Оценка непрогнозируемых</w:t>
      </w:r>
      <w:r w:rsidRPr="00AB0B85">
        <w:rPr>
          <w:rFonts w:ascii="Times New Roman" w:hAnsi="Times New Roman" w:cs="Times New Roman"/>
          <w:sz w:val="28"/>
          <w:szCs w:val="28"/>
        </w:rPr>
        <w:t xml:space="preserve"> доходов осуществляется на основе данных фактических поступлений доходов. 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 целях прогнозирования доходов используются данные бюджетной отчетности.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в текущем финансовом году оценки поступлений доходов в бюджет </w:t>
      </w:r>
      <w:r w:rsidR="007D7816" w:rsidRPr="00AB0B85">
        <w:rPr>
          <w:rFonts w:ascii="Times New Roman" w:hAnsi="Times New Roman" w:cs="Times New Roman"/>
          <w:sz w:val="28"/>
          <w:szCs w:val="28"/>
        </w:rPr>
        <w:t>Округа</w:t>
      </w:r>
      <w:r w:rsidRPr="00AB0B85">
        <w:rPr>
          <w:rFonts w:ascii="Times New Roman" w:hAnsi="Times New Roman" w:cs="Times New Roman"/>
          <w:sz w:val="28"/>
          <w:szCs w:val="28"/>
        </w:rPr>
        <w:t xml:space="preserve"> используются данные бюджетной отчетности и учитывается фактическое поступление доходов текущего финансового года.</w:t>
      </w:r>
    </w:p>
    <w:p w:rsidR="008E74E8" w:rsidRPr="00AB0B85" w:rsidRDefault="008E74E8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Методика подлежит уточнению при изменении бюджетного законодательства Российской Федерации или иных нормативных правовых актов Российской Федерации, </w:t>
      </w:r>
      <w:r w:rsidR="00272F3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B0B85">
        <w:rPr>
          <w:rFonts w:ascii="Times New Roman" w:hAnsi="Times New Roman" w:cs="Times New Roman"/>
          <w:sz w:val="28"/>
          <w:szCs w:val="28"/>
        </w:rPr>
        <w:t xml:space="preserve"> и </w:t>
      </w:r>
      <w:r w:rsidR="00AB6D93">
        <w:rPr>
          <w:rFonts w:ascii="Times New Roman" w:hAnsi="Times New Roman" w:cs="Times New Roman"/>
          <w:sz w:val="28"/>
          <w:szCs w:val="28"/>
        </w:rPr>
        <w:t>Пушкинского городского округа.</w:t>
      </w:r>
    </w:p>
    <w:p w:rsidR="006332AB" w:rsidRPr="00AB0B85" w:rsidRDefault="006332AB" w:rsidP="002E138B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 в бюджет Пушкинского городского округа определяет основные принципы прогнозирования по всем кодам доходов бюджетной классификации Российской Федерации и направлена на повышение качества прогнозирования поступления доходов в бюджет.</w:t>
      </w:r>
    </w:p>
    <w:p w:rsidR="008E74E8" w:rsidRPr="00AB0B85" w:rsidRDefault="008E74E8" w:rsidP="002E138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8E74E8" w:rsidRPr="002E138B" w:rsidRDefault="008E74E8" w:rsidP="002E1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38B">
        <w:rPr>
          <w:b/>
          <w:sz w:val="28"/>
          <w:szCs w:val="28"/>
        </w:rPr>
        <w:t>II. Порядок прогнозирования поступлений доходов</w:t>
      </w:r>
    </w:p>
    <w:p w:rsidR="008E74E8" w:rsidRPr="002E138B" w:rsidRDefault="008E74E8" w:rsidP="002E1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38B">
        <w:rPr>
          <w:b/>
          <w:sz w:val="28"/>
          <w:szCs w:val="28"/>
        </w:rPr>
        <w:t>в бюджет Пушкинского городского округа,</w:t>
      </w:r>
    </w:p>
    <w:p w:rsidR="008E74E8" w:rsidRPr="002E138B" w:rsidRDefault="008E74E8" w:rsidP="002E13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38B">
        <w:rPr>
          <w:b/>
          <w:sz w:val="28"/>
          <w:szCs w:val="28"/>
        </w:rPr>
        <w:t>на очередной финансовый год и плановый период</w:t>
      </w:r>
    </w:p>
    <w:p w:rsidR="00D024FE" w:rsidRPr="00AB0B85" w:rsidRDefault="00D024FE" w:rsidP="002E138B">
      <w:pPr>
        <w:spacing w:line="360" w:lineRule="auto"/>
        <w:ind w:firstLine="709"/>
        <w:jc w:val="center"/>
        <w:rPr>
          <w:sz w:val="28"/>
          <w:szCs w:val="28"/>
        </w:rPr>
      </w:pPr>
    </w:p>
    <w:p w:rsidR="00C74423" w:rsidRPr="00AB0B85" w:rsidRDefault="006332A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1</w:t>
      </w:r>
      <w:r w:rsidR="004B6CA2" w:rsidRPr="00AB0B85">
        <w:rPr>
          <w:sz w:val="28"/>
          <w:szCs w:val="28"/>
        </w:rPr>
        <w:t xml:space="preserve">. </w:t>
      </w:r>
      <w:r w:rsidR="00C74423" w:rsidRPr="00AB0B85">
        <w:rPr>
          <w:sz w:val="28"/>
          <w:szCs w:val="28"/>
        </w:rPr>
        <w:t>Государственная пошлина за выдачу разрешения на установку рекламной конструкции</w:t>
      </w:r>
      <w:r w:rsidR="00D024FE" w:rsidRPr="00AB0B85">
        <w:rPr>
          <w:sz w:val="28"/>
          <w:szCs w:val="28"/>
        </w:rPr>
        <w:t xml:space="preserve"> (код бюджетной классификации </w:t>
      </w:r>
      <w:r w:rsidR="00DC362E" w:rsidRPr="00AB0B85">
        <w:rPr>
          <w:sz w:val="28"/>
          <w:szCs w:val="28"/>
        </w:rPr>
        <w:t>–</w:t>
      </w:r>
      <w:r w:rsidR="00D024FE" w:rsidRPr="00AB0B85">
        <w:rPr>
          <w:sz w:val="28"/>
          <w:szCs w:val="28"/>
        </w:rPr>
        <w:t xml:space="preserve"> 700 1 08 07150 01 1000 110</w:t>
      </w:r>
      <w:r w:rsidR="00585847" w:rsidRPr="00AB0B85">
        <w:rPr>
          <w:sz w:val="28"/>
          <w:szCs w:val="28"/>
        </w:rPr>
        <w:t>)</w:t>
      </w:r>
      <w:r w:rsidR="00C74423" w:rsidRPr="00AB0B85">
        <w:rPr>
          <w:rFonts w:eastAsiaTheme="minorHAnsi"/>
          <w:sz w:val="28"/>
          <w:szCs w:val="28"/>
          <w:lang w:eastAsia="en-US"/>
        </w:rPr>
        <w:t>: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а) учитывается сумма поступлений в бюджет государственной пошлины за последние 3 года, предшествующих расчетному финансовому году по отчетным данным;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</w:t>
      </w:r>
      <w:r w:rsidR="00ED7D70" w:rsidRPr="00AB0B85">
        <w:rPr>
          <w:rFonts w:ascii="Times New Roman" w:hAnsi="Times New Roman" w:cs="Times New Roman"/>
          <w:sz w:val="28"/>
          <w:szCs w:val="28"/>
        </w:rPr>
        <w:t xml:space="preserve">я </w:t>
      </w:r>
      <w:r w:rsidR="00287D9A" w:rsidRPr="00AB0B85">
        <w:rPr>
          <w:rFonts w:ascii="Times New Roman" w:hAnsi="Times New Roman" w:cs="Times New Roman"/>
          <w:sz w:val="28"/>
          <w:szCs w:val="28"/>
        </w:rPr>
        <w:t xml:space="preserve">прямой </w:t>
      </w:r>
      <w:r w:rsidR="00ED7D70" w:rsidRPr="00AB0B8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287D9A" w:rsidRPr="00AB0B85">
        <w:rPr>
          <w:rFonts w:ascii="Times New Roman" w:hAnsi="Times New Roman" w:cs="Times New Roman"/>
          <w:sz w:val="28"/>
          <w:szCs w:val="28"/>
        </w:rPr>
        <w:t xml:space="preserve">расчета и метод </w:t>
      </w:r>
      <w:r w:rsidR="00ED7D70" w:rsidRPr="00AB0B85">
        <w:rPr>
          <w:rFonts w:ascii="Times New Roman" w:hAnsi="Times New Roman" w:cs="Times New Roman"/>
          <w:sz w:val="28"/>
          <w:szCs w:val="28"/>
        </w:rPr>
        <w:t>усреднения;</w:t>
      </w:r>
    </w:p>
    <w:p w:rsidR="00C74423" w:rsidRPr="00AB0B85" w:rsidRDefault="00ED7D70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</w:t>
      </w:r>
      <w:r w:rsidR="00C74423" w:rsidRPr="00AB0B85">
        <w:rPr>
          <w:rFonts w:ascii="Times New Roman" w:hAnsi="Times New Roman" w:cs="Times New Roman"/>
          <w:sz w:val="28"/>
          <w:szCs w:val="28"/>
        </w:rPr>
        <w:t>ормула расчета: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ПОгп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= </w:t>
      </w:r>
      <w:r w:rsidR="00674903" w:rsidRPr="00AB0B85">
        <w:rPr>
          <w:rFonts w:ascii="Times New Roman" w:hAnsi="Times New Roman" w:cs="Times New Roman"/>
          <w:sz w:val="28"/>
          <w:szCs w:val="28"/>
        </w:rPr>
        <w:t>(</w:t>
      </w:r>
      <w:r w:rsidRPr="00AB0B85">
        <w:rPr>
          <w:rFonts w:ascii="Times New Roman" w:hAnsi="Times New Roman" w:cs="Times New Roman"/>
          <w:sz w:val="28"/>
          <w:szCs w:val="28"/>
        </w:rPr>
        <w:t xml:space="preserve">((ГР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 xml:space="preserve">-3 + ГР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 xml:space="preserve">-2 +ГР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>-1) / 3</w:t>
      </w:r>
      <w:r w:rsidR="00674903" w:rsidRPr="00AB0B85">
        <w:rPr>
          <w:rFonts w:ascii="Times New Roman" w:hAnsi="Times New Roman" w:cs="Times New Roman"/>
          <w:sz w:val="28"/>
          <w:szCs w:val="28"/>
        </w:rPr>
        <w:t>) *</w:t>
      </w:r>
      <w:r w:rsidRPr="00AB0B85">
        <w:rPr>
          <w:rFonts w:ascii="Times New Roman" w:hAnsi="Times New Roman" w:cs="Times New Roman"/>
          <w:sz w:val="28"/>
          <w:szCs w:val="28"/>
        </w:rPr>
        <w:t xml:space="preserve"> К1</w:t>
      </w:r>
      <w:r w:rsidR="00674903" w:rsidRPr="00AB0B85">
        <w:rPr>
          <w:rFonts w:ascii="Times New Roman" w:hAnsi="Times New Roman" w:cs="Times New Roman"/>
          <w:sz w:val="28"/>
          <w:szCs w:val="28"/>
        </w:rPr>
        <w:t>)) +(-) Д</w:t>
      </w:r>
      <w:r w:rsidRPr="00AB0B85">
        <w:rPr>
          <w:rFonts w:ascii="Times New Roman" w:hAnsi="Times New Roman" w:cs="Times New Roman"/>
          <w:sz w:val="28"/>
          <w:szCs w:val="28"/>
        </w:rPr>
        <w:t>, где</w:t>
      </w:r>
      <w:r w:rsidR="009769BF" w:rsidRPr="00AB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03" w:rsidRPr="00AB0B85" w:rsidRDefault="0067490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ПОгп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– прогнозный объем государственной пошлины;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ГР –</w:t>
      </w:r>
      <w:r w:rsidR="007A2F7C" w:rsidRPr="00AB0B85">
        <w:rPr>
          <w:rFonts w:ascii="Times New Roman" w:hAnsi="Times New Roman" w:cs="Times New Roman"/>
          <w:sz w:val="28"/>
          <w:szCs w:val="28"/>
        </w:rPr>
        <w:t xml:space="preserve"> фактическое (прогнозируемое) значение годовых поступлений государственной пошлины за три года, предшествующих планируемому</w:t>
      </w:r>
      <w:r w:rsidRPr="00AB0B85">
        <w:rPr>
          <w:rFonts w:ascii="Times New Roman" w:hAnsi="Times New Roman" w:cs="Times New Roman"/>
          <w:sz w:val="28"/>
          <w:szCs w:val="28"/>
        </w:rPr>
        <w:t>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>К1 – коэффициент характеризующий динамику поступлений в текущем год</w:t>
      </w:r>
      <w:r w:rsidR="00674903" w:rsidRPr="00AB0B85">
        <w:rPr>
          <w:rFonts w:ascii="Times New Roman" w:hAnsi="Times New Roman" w:cs="Times New Roman"/>
          <w:sz w:val="28"/>
          <w:szCs w:val="28"/>
        </w:rPr>
        <w:t>у по сравнению с отчетным годом;</w:t>
      </w:r>
    </w:p>
    <w:p w:rsidR="00674903" w:rsidRPr="00AB0B85" w:rsidRDefault="0067490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Д – дополнительные или выпадающие доходы бюджета, за счет изменения налогового, бюджетного законодательства и иных факторов оказывающих влияние на изменение суммы государственной пошлина за выдачу разрешения на установку рекламной конструкции</w:t>
      </w:r>
      <w:r w:rsidR="00CB6D06" w:rsidRPr="00AB0B85">
        <w:rPr>
          <w:rFonts w:ascii="Times New Roman" w:hAnsi="Times New Roman" w:cs="Times New Roman"/>
          <w:sz w:val="28"/>
          <w:szCs w:val="28"/>
        </w:rPr>
        <w:t>.</w:t>
      </w:r>
    </w:p>
    <w:p w:rsidR="007A4D56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2</w:t>
      </w:r>
      <w:r w:rsidR="007A4D56" w:rsidRPr="00AB0B85">
        <w:rPr>
          <w:sz w:val="28"/>
          <w:szCs w:val="28"/>
        </w:rPr>
        <w:t xml:space="preserve">.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(код бюджетной классификации – </w:t>
      </w:r>
      <w:r w:rsidR="002E138B">
        <w:rPr>
          <w:sz w:val="28"/>
          <w:szCs w:val="28"/>
        </w:rPr>
        <w:t xml:space="preserve">                    </w:t>
      </w:r>
      <w:r w:rsidR="007A4D56" w:rsidRPr="00AB0B85">
        <w:rPr>
          <w:sz w:val="28"/>
          <w:szCs w:val="28"/>
        </w:rPr>
        <w:t>700 111 01040 04 0000 120)</w:t>
      </w:r>
      <w:r w:rsidRPr="00AB0B85">
        <w:rPr>
          <w:sz w:val="28"/>
          <w:szCs w:val="28"/>
        </w:rPr>
        <w:t>:</w:t>
      </w:r>
    </w:p>
    <w:p w:rsidR="0018752B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Первый вариант: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Исходя из планируемых сумм чистой прибыли обществ и доли прибыли за отчетный год, направляемой на выплату дивидендов в текущем финансовом году, с учетом плана приватизации пакетов акций (долей) на текущий и очередной финансовые годы.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Второй вариант: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а) прогнозируется из размера доли чистой прибыли хозяйственных товариществ и обществ, направляемой ими на выплату дивидендов или распределяемой ими среди участников хозяйственных товариществ и обществ;</w:t>
      </w:r>
    </w:p>
    <w:p w:rsidR="007A4D56" w:rsidRPr="00AB0B85" w:rsidRDefault="007A4D56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применяется метод расчета;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Дп</w:t>
      </w:r>
      <w:proofErr w:type="spellEnd"/>
      <w:r w:rsidRPr="00AB0B85">
        <w:rPr>
          <w:sz w:val="28"/>
          <w:szCs w:val="28"/>
        </w:rPr>
        <w:t xml:space="preserve"> = (Дож – </w:t>
      </w:r>
      <w:proofErr w:type="spellStart"/>
      <w:r w:rsidRPr="00AB0B85">
        <w:rPr>
          <w:sz w:val="28"/>
          <w:szCs w:val="28"/>
        </w:rPr>
        <w:t>Дпр</w:t>
      </w:r>
      <w:proofErr w:type="spellEnd"/>
      <w:r w:rsidRPr="00AB0B85">
        <w:rPr>
          <w:sz w:val="28"/>
          <w:szCs w:val="28"/>
        </w:rPr>
        <w:t xml:space="preserve">) х И, где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Дп</w:t>
      </w:r>
      <w:proofErr w:type="spellEnd"/>
      <w:r w:rsidRPr="00AB0B85">
        <w:rPr>
          <w:sz w:val="28"/>
          <w:szCs w:val="28"/>
        </w:rPr>
        <w:t xml:space="preserve"> – прогноз поступлений суммы дивидендов в бюджет округа в планируемом периоде;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Дож – сумма поступлений дивидендов, ожидаемых в текущем году;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lastRenderedPageBreak/>
        <w:t>Дпр</w:t>
      </w:r>
      <w:proofErr w:type="spellEnd"/>
      <w:r w:rsidRPr="00AB0B85">
        <w:rPr>
          <w:sz w:val="28"/>
          <w:szCs w:val="28"/>
        </w:rPr>
        <w:t xml:space="preserve"> – сумма дивидендов по акциям (долям), которые будут приватизированы в текущем году;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И – индекс изменения прибыли прибыльных хозяйственных обществ, рассчитанный, как соотношение прибыли полученной за отчетный год, к прибыли, полученной за год, предшествующий отчетному.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Данный метод для планирования можно использовать, если не предполагается изменить дивидендную политику (сокращение части прибыли на выплату дивидендов в связи с увеличением доли прибыли на развитие производства). </w:t>
      </w:r>
    </w:p>
    <w:p w:rsidR="007A4D56" w:rsidRPr="00AB0B85" w:rsidRDefault="007A4D5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390D" w:rsidRPr="00AB0B85" w:rsidRDefault="00DC362E" w:rsidP="002E138B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(код бюджетной классификации – 700 111 05012 04 0000 120)</w:t>
      </w:r>
      <w:r w:rsidR="00B7467C" w:rsidRPr="00AB0B85">
        <w:rPr>
          <w:sz w:val="28"/>
          <w:szCs w:val="28"/>
        </w:rPr>
        <w:t>;</w:t>
      </w:r>
    </w:p>
    <w:p w:rsidR="00DC362E" w:rsidRPr="00AB0B85" w:rsidRDefault="00DC362E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(код бюджетной классификации – </w:t>
      </w:r>
      <w:r w:rsidR="0018752B" w:rsidRPr="00AB0B85">
        <w:rPr>
          <w:sz w:val="28"/>
          <w:szCs w:val="28"/>
        </w:rPr>
        <w:t xml:space="preserve">      </w:t>
      </w:r>
      <w:r w:rsidR="002E138B">
        <w:rPr>
          <w:sz w:val="28"/>
          <w:szCs w:val="28"/>
        </w:rPr>
        <w:t xml:space="preserve">           </w:t>
      </w:r>
      <w:r w:rsidR="0018752B" w:rsidRPr="00AB0B85">
        <w:rPr>
          <w:sz w:val="28"/>
          <w:szCs w:val="28"/>
        </w:rPr>
        <w:t xml:space="preserve">  </w:t>
      </w:r>
      <w:r w:rsidRPr="00AB0B85">
        <w:rPr>
          <w:sz w:val="28"/>
          <w:szCs w:val="28"/>
        </w:rPr>
        <w:t>700 111 05024 04 0000 120)</w:t>
      </w:r>
      <w:r w:rsidR="002C46C0" w:rsidRPr="00AB0B85">
        <w:rPr>
          <w:sz w:val="28"/>
          <w:szCs w:val="28"/>
        </w:rPr>
        <w:t>:</w:t>
      </w:r>
    </w:p>
    <w:p w:rsidR="002C46C0" w:rsidRPr="00AB0B85" w:rsidRDefault="002C46C0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а) объем поступления доходов </w:t>
      </w:r>
      <w:r w:rsidR="00287D9A" w:rsidRPr="00AB0B85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AB0B85">
        <w:rPr>
          <w:rFonts w:ascii="Times New Roman" w:hAnsi="Times New Roman" w:cs="Times New Roman"/>
          <w:sz w:val="28"/>
          <w:szCs w:val="28"/>
        </w:rPr>
        <w:t xml:space="preserve">согласно действующим заключенным договорам аренды в </w:t>
      </w:r>
      <w:r w:rsidR="00002EA6" w:rsidRPr="00AB0B85">
        <w:rPr>
          <w:rFonts w:ascii="Times New Roman" w:hAnsi="Times New Roman" w:cs="Times New Roman"/>
          <w:sz w:val="28"/>
          <w:szCs w:val="28"/>
        </w:rPr>
        <w:t xml:space="preserve">соответствующем финансовом году и ставке арендной платы; </w:t>
      </w:r>
    </w:p>
    <w:p w:rsidR="002C46C0" w:rsidRPr="00AB0B85" w:rsidRDefault="002C46C0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применяется прямой метод расчета;</w:t>
      </w:r>
    </w:p>
    <w:p w:rsidR="002C46C0" w:rsidRPr="00AB0B85" w:rsidRDefault="002C46C0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Аз   = (</w:t>
      </w:r>
      <w:proofErr w:type="spellStart"/>
      <w:r w:rsidRPr="00AB0B85">
        <w:rPr>
          <w:sz w:val="28"/>
          <w:szCs w:val="28"/>
        </w:rPr>
        <w:t>Нп</w:t>
      </w:r>
      <w:proofErr w:type="spellEnd"/>
      <w:r w:rsidRPr="00AB0B85">
        <w:rPr>
          <w:sz w:val="28"/>
          <w:szCs w:val="28"/>
        </w:rPr>
        <w:t xml:space="preserve"> + </w:t>
      </w:r>
      <w:proofErr w:type="spellStart"/>
      <w:r w:rsidRPr="00AB0B85">
        <w:rPr>
          <w:sz w:val="28"/>
          <w:szCs w:val="28"/>
        </w:rPr>
        <w:t>Bп</w:t>
      </w:r>
      <w:proofErr w:type="spellEnd"/>
      <w:r w:rsidRPr="00AB0B85">
        <w:rPr>
          <w:sz w:val="28"/>
          <w:szCs w:val="28"/>
        </w:rPr>
        <w:t xml:space="preserve"> + </w:t>
      </w:r>
      <w:proofErr w:type="spellStart"/>
      <w:r w:rsidRPr="00AB0B85">
        <w:rPr>
          <w:sz w:val="28"/>
          <w:szCs w:val="28"/>
        </w:rPr>
        <w:t>Пз</w:t>
      </w:r>
      <w:proofErr w:type="spellEnd"/>
      <w:r w:rsidRPr="00AB0B85">
        <w:rPr>
          <w:sz w:val="28"/>
          <w:szCs w:val="28"/>
        </w:rPr>
        <w:t xml:space="preserve">)* Н, где: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Аз - прогноз поступления арендной платы за земельные участки в бюджет округа;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lastRenderedPageBreak/>
        <w:t>Нп</w:t>
      </w:r>
      <w:proofErr w:type="spellEnd"/>
      <w:r w:rsidRPr="00AB0B85">
        <w:rPr>
          <w:sz w:val="28"/>
          <w:szCs w:val="28"/>
        </w:rPr>
        <w:t xml:space="preserve"> – сумма начисленных платежей по арендной плате за земельные участки, государственная собственность на которые не разграничена;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Вп</w:t>
      </w:r>
      <w:proofErr w:type="spellEnd"/>
      <w:r w:rsidRPr="00AB0B85">
        <w:rPr>
          <w:sz w:val="28"/>
          <w:szCs w:val="28"/>
        </w:rPr>
        <w:t xml:space="preserve"> –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</w:r>
    </w:p>
    <w:p w:rsidR="00030A80" w:rsidRPr="00AB0B85" w:rsidRDefault="00030A80" w:rsidP="002E138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B85">
        <w:rPr>
          <w:rFonts w:ascii="Times New Roman" w:hAnsi="Times New Roman"/>
          <w:sz w:val="28"/>
          <w:szCs w:val="28"/>
        </w:rPr>
        <w:t>Пз</w:t>
      </w:r>
      <w:proofErr w:type="spellEnd"/>
      <w:r w:rsidRPr="00AB0B85">
        <w:rPr>
          <w:rFonts w:ascii="Times New Roman" w:hAnsi="Times New Roman"/>
          <w:sz w:val="28"/>
          <w:szCs w:val="28"/>
        </w:rPr>
        <w:t xml:space="preserve"> - прогнозируемые поступления в виде неисполненных обязательств (недоимки), возможной к взысканию, по состоянию на 1 чис</w:t>
      </w:r>
      <w:r w:rsidR="00CB6D06" w:rsidRPr="00AB0B85">
        <w:rPr>
          <w:rFonts w:ascii="Times New Roman" w:hAnsi="Times New Roman"/>
          <w:sz w:val="28"/>
          <w:szCs w:val="28"/>
        </w:rPr>
        <w:t>ло последнего отчетного периода;</w:t>
      </w:r>
      <w:r w:rsidRPr="00AB0B85">
        <w:rPr>
          <w:rFonts w:ascii="Times New Roman" w:hAnsi="Times New Roman"/>
          <w:sz w:val="28"/>
          <w:szCs w:val="28"/>
        </w:rPr>
        <w:t xml:space="preserve"> </w:t>
      </w:r>
    </w:p>
    <w:p w:rsidR="00030A80" w:rsidRPr="00AB0B85" w:rsidRDefault="00030A80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Н - норматив зачисления в бюджет округа доходов от аренды земельных участков,  установленный </w:t>
      </w:r>
      <w:hyperlink r:id="rId9" w:history="1">
        <w:r w:rsidRPr="00AB0B85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CB6D06" w:rsidRPr="00AB0B85">
        <w:rPr>
          <w:sz w:val="28"/>
          <w:szCs w:val="28"/>
        </w:rPr>
        <w:t>.</w:t>
      </w:r>
    </w:p>
    <w:p w:rsidR="004B3D13" w:rsidRDefault="004B3D13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4</w:t>
      </w:r>
      <w:r w:rsidR="00030A80" w:rsidRPr="00AB0B85">
        <w:rPr>
          <w:sz w:val="28"/>
          <w:szCs w:val="28"/>
        </w:rPr>
        <w:t>.</w:t>
      </w:r>
      <w:r w:rsidR="00FC2D33" w:rsidRPr="00AB0B85">
        <w:rPr>
          <w:sz w:val="28"/>
          <w:szCs w:val="28"/>
        </w:rPr>
        <w:t xml:space="preserve"> </w:t>
      </w:r>
      <w:r w:rsidR="002D745E" w:rsidRPr="00AB0B85">
        <w:rPr>
          <w:sz w:val="28"/>
          <w:szCs w:val="28"/>
        </w:rPr>
        <w:t xml:space="preserve">Доходы от сдачи в аренду имущества, составляющего казну городских округов (за исключением земельных участков) (код </w:t>
      </w:r>
      <w:r w:rsidRPr="00AB0B85">
        <w:rPr>
          <w:sz w:val="28"/>
          <w:szCs w:val="28"/>
        </w:rPr>
        <w:t>бюджетной классификации – 700 1</w:t>
      </w:r>
      <w:r w:rsidR="002D745E" w:rsidRPr="00AB0B85">
        <w:rPr>
          <w:sz w:val="28"/>
          <w:szCs w:val="28"/>
        </w:rPr>
        <w:t>11 05074 04 0000 120)</w:t>
      </w:r>
      <w:r w:rsidR="00B7467C" w:rsidRPr="00AB0B85">
        <w:rPr>
          <w:sz w:val="28"/>
          <w:szCs w:val="28"/>
        </w:rPr>
        <w:t>:</w:t>
      </w:r>
    </w:p>
    <w:p w:rsidR="002D745E" w:rsidRPr="00AB0B85" w:rsidRDefault="00287D9A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а) </w:t>
      </w:r>
      <w:r w:rsidR="002D745E" w:rsidRPr="00AB0B85">
        <w:rPr>
          <w:rFonts w:ascii="Times New Roman" w:hAnsi="Times New Roman" w:cs="Times New Roman"/>
          <w:sz w:val="28"/>
          <w:szCs w:val="28"/>
        </w:rPr>
        <w:t xml:space="preserve">объем поступления доходов </w:t>
      </w:r>
      <w:r w:rsidRPr="00AB0B85">
        <w:rPr>
          <w:rFonts w:ascii="Times New Roman" w:hAnsi="Times New Roman" w:cs="Times New Roman"/>
          <w:sz w:val="28"/>
          <w:szCs w:val="28"/>
        </w:rPr>
        <w:t xml:space="preserve">основывается на данных о размере площади сдаваемых объектов, ставке арендной платы, </w:t>
      </w:r>
      <w:r w:rsidR="002D745E" w:rsidRPr="00AB0B85">
        <w:rPr>
          <w:rFonts w:ascii="Times New Roman" w:hAnsi="Times New Roman" w:cs="Times New Roman"/>
          <w:sz w:val="28"/>
          <w:szCs w:val="28"/>
        </w:rPr>
        <w:t>действующим заключенным договорам аренды в соответствующем финансовом году;</w:t>
      </w:r>
    </w:p>
    <w:p w:rsidR="002D745E" w:rsidRPr="00AB0B85" w:rsidRDefault="002D745E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применяется прямой метод расчета;</w:t>
      </w:r>
    </w:p>
    <w:p w:rsidR="002D745E" w:rsidRPr="00AB0B85" w:rsidRDefault="002D745E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Аи = (Аи </w:t>
      </w:r>
      <w:proofErr w:type="spellStart"/>
      <w:r w:rsidRPr="00AB0B85">
        <w:rPr>
          <w:sz w:val="28"/>
          <w:szCs w:val="28"/>
          <w:vertAlign w:val="subscript"/>
        </w:rPr>
        <w:t>тг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 xml:space="preserve">-  С </w:t>
      </w:r>
      <w:proofErr w:type="spellStart"/>
      <w:r w:rsidRPr="00AB0B85">
        <w:rPr>
          <w:sz w:val="28"/>
          <w:szCs w:val="28"/>
          <w:vertAlign w:val="subscript"/>
        </w:rPr>
        <w:t>с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>+ С</w:t>
      </w:r>
      <w:r w:rsidRPr="00AB0B85">
        <w:rPr>
          <w:sz w:val="28"/>
          <w:szCs w:val="28"/>
          <w:vertAlign w:val="subscript"/>
        </w:rPr>
        <w:t>у</w:t>
      </w:r>
      <w:r w:rsidRPr="00AB0B85">
        <w:rPr>
          <w:sz w:val="28"/>
          <w:szCs w:val="28"/>
        </w:rPr>
        <w:t xml:space="preserve">) *К, где: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Аи - сумма арендной платы за имущество, прогнозируемая к поступлению в бюджет округа в очередном финансовом году;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АИ</w:t>
      </w:r>
      <w:r w:rsidRPr="00AB0B85">
        <w:rPr>
          <w:sz w:val="28"/>
          <w:szCs w:val="28"/>
          <w:vertAlign w:val="subscript"/>
        </w:rPr>
        <w:t>тг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 xml:space="preserve">- сумма арендной платы за имущество, ожидаемая к поступлению в бюджет округа в текущем финансовом году;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С</w:t>
      </w:r>
      <w:r w:rsidRPr="00AB0B85">
        <w:rPr>
          <w:sz w:val="28"/>
          <w:szCs w:val="28"/>
          <w:vertAlign w:val="subscript"/>
        </w:rPr>
        <w:t>с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 xml:space="preserve">- сумма снижения поступлений арендной </w:t>
      </w:r>
      <w:r w:rsidR="00272F34">
        <w:rPr>
          <w:sz w:val="28"/>
          <w:szCs w:val="28"/>
        </w:rPr>
        <w:t xml:space="preserve">платы </w:t>
      </w:r>
      <w:r w:rsidRPr="00AB0B85">
        <w:rPr>
          <w:sz w:val="28"/>
          <w:szCs w:val="28"/>
        </w:rPr>
        <w:t>за имущество в связи с планируемым</w:t>
      </w:r>
      <w:r w:rsidR="00FC2D33" w:rsidRPr="00AB0B85">
        <w:rPr>
          <w:sz w:val="28"/>
          <w:szCs w:val="28"/>
        </w:rPr>
        <w:t xml:space="preserve"> сокращением площадей имущества,</w:t>
      </w:r>
      <w:r w:rsidRPr="00AB0B85">
        <w:rPr>
          <w:sz w:val="28"/>
          <w:szCs w:val="28"/>
        </w:rPr>
        <w:t xml:space="preserve"> сдаваемого в аренду в очередном финансовом году;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lastRenderedPageBreak/>
        <w:t>С</w:t>
      </w:r>
      <w:r w:rsidRPr="00AB0B85">
        <w:rPr>
          <w:sz w:val="28"/>
          <w:szCs w:val="28"/>
          <w:vertAlign w:val="subscript"/>
        </w:rPr>
        <w:t xml:space="preserve">у </w:t>
      </w:r>
      <w:r w:rsidRPr="00AB0B85">
        <w:rPr>
          <w:sz w:val="28"/>
          <w:szCs w:val="28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К - прогнозируемый коэффициент-дефлятор, применяемый к ставке арендной платы либо к оценочной стоимости и</w:t>
      </w:r>
      <w:r w:rsidR="00FC2D33" w:rsidRPr="00AB0B85">
        <w:rPr>
          <w:sz w:val="28"/>
          <w:szCs w:val="28"/>
        </w:rPr>
        <w:t>мущества в прогнозируемом году.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5</w:t>
      </w:r>
      <w:r w:rsidR="00A96CE5" w:rsidRPr="00AB0B85">
        <w:rPr>
          <w:sz w:val="28"/>
          <w:szCs w:val="28"/>
        </w:rPr>
        <w:t>. Доходы от перечисления части прибыли, остающейся после уплаты налогов и иных обязательных платежей муниципальных унитарных предприятий, соз</w:t>
      </w:r>
      <w:r w:rsidR="002E138B">
        <w:rPr>
          <w:sz w:val="28"/>
          <w:szCs w:val="28"/>
        </w:rPr>
        <w:t xml:space="preserve">данных муниципальными округами </w:t>
      </w:r>
      <w:r w:rsidR="00A96CE5" w:rsidRPr="00AB0B85">
        <w:rPr>
          <w:sz w:val="28"/>
          <w:szCs w:val="28"/>
        </w:rPr>
        <w:t xml:space="preserve">(код бюджетной классификации – </w:t>
      </w:r>
      <w:r w:rsidR="002E138B">
        <w:rPr>
          <w:sz w:val="28"/>
          <w:szCs w:val="28"/>
        </w:rPr>
        <w:t xml:space="preserve">                                          </w:t>
      </w:r>
      <w:r w:rsidR="00A96CE5" w:rsidRPr="00AB0B85">
        <w:rPr>
          <w:sz w:val="28"/>
          <w:szCs w:val="28"/>
        </w:rPr>
        <w:t>700 111 07014 04 0000 120)</w:t>
      </w:r>
      <w:r w:rsidR="00B7467C" w:rsidRPr="00AB0B85">
        <w:rPr>
          <w:sz w:val="28"/>
          <w:szCs w:val="28"/>
        </w:rPr>
        <w:t>: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а) для расчета перечисления части прибыли муниципальных унитарных предприятий используются: </w:t>
      </w:r>
    </w:p>
    <w:p w:rsidR="00A96CE5" w:rsidRPr="00AB0B85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CE5" w:rsidRPr="00AB0B85">
        <w:rPr>
          <w:sz w:val="28"/>
          <w:szCs w:val="28"/>
        </w:rPr>
        <w:t xml:space="preserve">нормативы отчислений от прибыли муниципальных унитарных предприятий в бюджет, установленные решением Совета депутатов Пушкинского городского округа; </w:t>
      </w:r>
    </w:p>
    <w:p w:rsidR="00A96CE5" w:rsidRPr="00AB0B85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CE5" w:rsidRPr="00AB0B85">
        <w:rPr>
          <w:sz w:val="28"/>
          <w:szCs w:val="28"/>
        </w:rPr>
        <w:t xml:space="preserve">действующий Порядок определения части прибыли муниципальных унитарных предприятий, подлежащей перечислению в бюджет и сроки перечисления; </w:t>
      </w:r>
    </w:p>
    <w:p w:rsidR="00A96CE5" w:rsidRPr="00AB0B85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CE5" w:rsidRPr="00AB0B85">
        <w:rPr>
          <w:sz w:val="28"/>
          <w:szCs w:val="28"/>
        </w:rPr>
        <w:t xml:space="preserve">информация о финансовых результатах предприятий за отчетный финансовый год и размере ожидаемых поступлений части прибыли муниципальных унитарных предприятий в текущем году (в том числе в разрезе по каждому предприятию); </w:t>
      </w:r>
    </w:p>
    <w:p w:rsidR="00A96CE5" w:rsidRPr="00AB0B85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CE5" w:rsidRPr="00AB0B85">
        <w:rPr>
          <w:sz w:val="28"/>
          <w:szCs w:val="28"/>
        </w:rPr>
        <w:t xml:space="preserve">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год; </w:t>
      </w:r>
    </w:p>
    <w:p w:rsidR="00A96CE5" w:rsidRPr="00AB0B85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CE5" w:rsidRPr="00AB0B85">
        <w:rPr>
          <w:sz w:val="28"/>
          <w:szCs w:val="28"/>
        </w:rPr>
        <w:t>план приватизации муниципального имущества на тек</w:t>
      </w:r>
      <w:r w:rsidR="00272F34">
        <w:rPr>
          <w:sz w:val="28"/>
          <w:szCs w:val="28"/>
        </w:rPr>
        <w:t>ущий финансовый год, утвержденный</w:t>
      </w:r>
      <w:r w:rsidR="00A96CE5" w:rsidRPr="00AB0B85">
        <w:rPr>
          <w:sz w:val="28"/>
          <w:szCs w:val="28"/>
        </w:rPr>
        <w:t xml:space="preserve"> муниципальным правовым актом.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б) применяется прямой метод расчета;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323CD4" w:rsidRDefault="00323CD4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lastRenderedPageBreak/>
        <w:t xml:space="preserve">Первый вариант расчета: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Расчет суммы прогнозируемых поступлений в виде части прибыли муниципальных унитарных предприятий производится исходя из планируемых сумм чистой прибыли предприятий за отчетный год с применением нормативов отчисления от прибыли, установленных нормативным правовым актом с учетом вычетов размера части прибыли предприятий, которые будут приватизированы в текущем году (в соответствии с Планом приватизации предприятий в текущем году).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Второй вариант расчета: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Расчет сумм прогнозируемых поступлений в виде части прибыли муниципальных унитарных предприятий производится по формуле: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Пп</w:t>
      </w:r>
      <w:proofErr w:type="spellEnd"/>
      <w:r w:rsidRPr="00AB0B85">
        <w:rPr>
          <w:sz w:val="28"/>
          <w:szCs w:val="28"/>
        </w:rPr>
        <w:t xml:space="preserve"> = (</w:t>
      </w:r>
      <w:proofErr w:type="spellStart"/>
      <w:r w:rsidRPr="00AB0B85">
        <w:rPr>
          <w:sz w:val="28"/>
          <w:szCs w:val="28"/>
        </w:rPr>
        <w:t>Пож</w:t>
      </w:r>
      <w:proofErr w:type="spellEnd"/>
      <w:r w:rsidRPr="00AB0B85">
        <w:rPr>
          <w:sz w:val="28"/>
          <w:szCs w:val="28"/>
        </w:rPr>
        <w:t xml:space="preserve"> – </w:t>
      </w:r>
      <w:proofErr w:type="spellStart"/>
      <w:r w:rsidRPr="00AB0B85">
        <w:rPr>
          <w:sz w:val="28"/>
          <w:szCs w:val="28"/>
        </w:rPr>
        <w:t>Ппр</w:t>
      </w:r>
      <w:proofErr w:type="spellEnd"/>
      <w:r w:rsidRPr="00AB0B85">
        <w:rPr>
          <w:sz w:val="28"/>
          <w:szCs w:val="28"/>
        </w:rPr>
        <w:t xml:space="preserve">) х И, где: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Пп</w:t>
      </w:r>
      <w:proofErr w:type="spellEnd"/>
      <w:r w:rsidRPr="00AB0B85">
        <w:rPr>
          <w:sz w:val="28"/>
          <w:szCs w:val="28"/>
        </w:rPr>
        <w:t xml:space="preserve"> – прогноз поступлений отчислений от прибыли предприятий в бюджет округа в планируемом периоде;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Пож</w:t>
      </w:r>
      <w:proofErr w:type="spellEnd"/>
      <w:r w:rsidRPr="00AB0B85">
        <w:rPr>
          <w:sz w:val="28"/>
          <w:szCs w:val="28"/>
        </w:rPr>
        <w:t xml:space="preserve"> – сумма поступлений отчислений от прибыли предприятий, ожидаемых в текущем году;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Ппр</w:t>
      </w:r>
      <w:proofErr w:type="spellEnd"/>
      <w:r w:rsidRPr="00AB0B85">
        <w:rPr>
          <w:sz w:val="28"/>
          <w:szCs w:val="28"/>
        </w:rPr>
        <w:t xml:space="preserve"> – сумма отчислений от прибыли предприятий, которые будут приватизированы в текущем году; 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И – индекс изменения прибыли прибыльных предприятий, рассчитанный, как соотношение прибыли, полученной за отчетный год, к прибыли, полученной за год, предшествующий отчетному. </w:t>
      </w:r>
    </w:p>
    <w:p w:rsidR="004B3D13" w:rsidRDefault="004B3D13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6</w:t>
      </w:r>
      <w:r w:rsidR="00A96CE5" w:rsidRPr="00AB0B85">
        <w:rPr>
          <w:sz w:val="28"/>
          <w:szCs w:val="28"/>
        </w:rPr>
        <w:t xml:space="preserve">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платы за пользование жилыми </w:t>
      </w:r>
      <w:r w:rsidR="00A96CE5" w:rsidRPr="00AB0B85">
        <w:rPr>
          <w:sz w:val="28"/>
          <w:szCs w:val="28"/>
        </w:rPr>
        <w:lastRenderedPageBreak/>
        <w:t xml:space="preserve">помещениями на условиях договоров найма) (код бюджетной классификации – </w:t>
      </w:r>
      <w:r w:rsidR="00323CD4">
        <w:rPr>
          <w:sz w:val="28"/>
          <w:szCs w:val="28"/>
        </w:rPr>
        <w:t xml:space="preserve">           </w:t>
      </w:r>
      <w:r w:rsidR="00A96CE5" w:rsidRPr="00AB0B85">
        <w:rPr>
          <w:sz w:val="28"/>
          <w:szCs w:val="28"/>
        </w:rPr>
        <w:t xml:space="preserve">700 111 09044 04 0000 120): 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а) объем поступления доходов прогнозируется согласно действующим заключенным договорам аренды;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применяется прямой метод расчета;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A96CE5" w:rsidRPr="00AB0B85" w:rsidRDefault="00A96CE5" w:rsidP="002E138B">
      <w:pPr>
        <w:spacing w:line="360" w:lineRule="auto"/>
        <w:ind w:firstLine="709"/>
        <w:rPr>
          <w:sz w:val="28"/>
          <w:szCs w:val="28"/>
        </w:rPr>
      </w:pPr>
    </w:p>
    <w:p w:rsidR="00A96CE5" w:rsidRPr="00AB0B85" w:rsidRDefault="00A96CE5" w:rsidP="002E138B">
      <w:pPr>
        <w:spacing w:line="360" w:lineRule="auto"/>
        <w:ind w:firstLine="709"/>
        <w:rPr>
          <w:sz w:val="28"/>
          <w:szCs w:val="28"/>
        </w:rPr>
      </w:pPr>
      <w:r w:rsidRPr="00AB0B85">
        <w:rPr>
          <w:sz w:val="28"/>
          <w:szCs w:val="28"/>
          <w:lang w:val="en-US"/>
        </w:rPr>
        <w:t>Z</w:t>
      </w:r>
      <w:r w:rsidRPr="00AB0B85">
        <w:rPr>
          <w:sz w:val="28"/>
          <w:szCs w:val="28"/>
        </w:rPr>
        <w:t xml:space="preserve"> = </w:t>
      </w:r>
      <w:proofErr w:type="spellStart"/>
      <w:r w:rsidRPr="00AB0B85">
        <w:rPr>
          <w:sz w:val="28"/>
          <w:szCs w:val="28"/>
        </w:rPr>
        <w:t>Рп</w:t>
      </w:r>
      <w:proofErr w:type="spellEnd"/>
      <w:r w:rsidRPr="00AB0B85">
        <w:rPr>
          <w:sz w:val="28"/>
          <w:szCs w:val="28"/>
        </w:rPr>
        <w:t>*(</w:t>
      </w:r>
      <w:r w:rsidRPr="00AB0B85">
        <w:rPr>
          <w:sz w:val="28"/>
          <w:szCs w:val="28"/>
          <w:lang w:val="en-US"/>
        </w:rPr>
        <w:t>S</w:t>
      </w:r>
      <w:r w:rsidRPr="00AB0B85">
        <w:rPr>
          <w:sz w:val="28"/>
          <w:szCs w:val="28"/>
        </w:rPr>
        <w:t xml:space="preserve"> – </w:t>
      </w:r>
      <w:r w:rsidRPr="00AB0B85">
        <w:rPr>
          <w:sz w:val="28"/>
          <w:szCs w:val="28"/>
          <w:lang w:val="en-US"/>
        </w:rPr>
        <w:t>S</w:t>
      </w:r>
      <w:proofErr w:type="spellStart"/>
      <w:r w:rsidRPr="00AB0B85">
        <w:rPr>
          <w:sz w:val="28"/>
          <w:szCs w:val="28"/>
        </w:rPr>
        <w:t>ав.ф</w:t>
      </w:r>
      <w:proofErr w:type="spellEnd"/>
      <w:r w:rsidRPr="00AB0B85">
        <w:rPr>
          <w:sz w:val="28"/>
          <w:szCs w:val="28"/>
        </w:rPr>
        <w:t xml:space="preserve">.)* 12 + </w:t>
      </w:r>
      <w:r w:rsidRPr="00AB0B85">
        <w:rPr>
          <w:sz w:val="28"/>
          <w:szCs w:val="28"/>
          <w:lang w:val="en-US"/>
        </w:rPr>
        <w:t>D</w:t>
      </w:r>
      <w:proofErr w:type="spellStart"/>
      <w:r w:rsidRPr="00AB0B85">
        <w:rPr>
          <w:sz w:val="28"/>
          <w:szCs w:val="28"/>
        </w:rPr>
        <w:t>пр</w:t>
      </w:r>
      <w:proofErr w:type="spellEnd"/>
      <w:r w:rsidRPr="00AB0B85">
        <w:rPr>
          <w:sz w:val="28"/>
          <w:szCs w:val="28"/>
        </w:rPr>
        <w:t>, где:</w:t>
      </w:r>
    </w:p>
    <w:p w:rsidR="00A96CE5" w:rsidRPr="00AB0B85" w:rsidRDefault="00A96CE5" w:rsidP="002E138B">
      <w:pPr>
        <w:spacing w:line="360" w:lineRule="auto"/>
        <w:ind w:firstLine="709"/>
        <w:rPr>
          <w:sz w:val="28"/>
          <w:szCs w:val="28"/>
        </w:rPr>
      </w:pPr>
    </w:p>
    <w:p w:rsidR="00A96CE5" w:rsidRPr="00AB0B85" w:rsidRDefault="00A96CE5" w:rsidP="002E138B">
      <w:pPr>
        <w:spacing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Z – сумма поступлений платы за пользование жилыми помещениями (плата за наем) на условиях договоров найма на очередной финансовый год;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Рп</w:t>
      </w:r>
      <w:proofErr w:type="spellEnd"/>
      <w:r w:rsidRPr="00AB0B85">
        <w:rPr>
          <w:sz w:val="28"/>
          <w:szCs w:val="28"/>
        </w:rPr>
        <w:t xml:space="preserve"> - размер платы за пользование жилым помещением (плата за наем) для нанимателей жилых помещений по договорам социального найма и договорам найма специализированных жилых помещений (служебные жилые помещения, жилые помещения в общежитиях) муниципального жилищного фонда Пушкинского городского округа в месяц за </w:t>
      </w:r>
      <w:r w:rsidR="00323CD4">
        <w:rPr>
          <w:sz w:val="28"/>
          <w:szCs w:val="28"/>
        </w:rPr>
        <w:t>один</w:t>
      </w:r>
      <w:r w:rsidRPr="00AB0B85">
        <w:rPr>
          <w:sz w:val="28"/>
          <w:szCs w:val="28"/>
        </w:rPr>
        <w:t xml:space="preserve"> квадратный метр общей площади жилого помещения;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  <w:lang w:val="en-US"/>
        </w:rPr>
        <w:t>S</w:t>
      </w:r>
      <w:r w:rsidRPr="00AB0B85">
        <w:rPr>
          <w:sz w:val="28"/>
          <w:szCs w:val="28"/>
        </w:rPr>
        <w:t xml:space="preserve"> – площадь жилых помещений муниципального жилищного фонда Пушкинского городского округа;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  <w:lang w:val="en-US"/>
        </w:rPr>
        <w:t>S</w:t>
      </w:r>
      <w:proofErr w:type="spellStart"/>
      <w:r w:rsidRPr="00AB0B85">
        <w:rPr>
          <w:sz w:val="28"/>
          <w:szCs w:val="28"/>
        </w:rPr>
        <w:t>ав.ф</w:t>
      </w:r>
      <w:proofErr w:type="spellEnd"/>
      <w:r w:rsidRPr="00AB0B85">
        <w:rPr>
          <w:sz w:val="28"/>
          <w:szCs w:val="28"/>
        </w:rPr>
        <w:t>. - площадь жилых помещений в ветхих и аварийных жилых домах;</w:t>
      </w:r>
    </w:p>
    <w:p w:rsidR="00A96CE5" w:rsidRPr="00AB0B85" w:rsidRDefault="00A96CE5" w:rsidP="002E138B">
      <w:pPr>
        <w:spacing w:line="360" w:lineRule="auto"/>
        <w:ind w:firstLine="709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Dпр</w:t>
      </w:r>
      <w:proofErr w:type="spellEnd"/>
      <w:r w:rsidRPr="00AB0B85">
        <w:rPr>
          <w:sz w:val="28"/>
          <w:szCs w:val="28"/>
        </w:rPr>
        <w:t xml:space="preserve"> – прогнозируемая сумма взыскания дебиторской задолженности по договорам найма на очередной финансовый год.</w:t>
      </w:r>
    </w:p>
    <w:p w:rsidR="00A96CE5" w:rsidRPr="00AB0B85" w:rsidRDefault="00A96CE5" w:rsidP="002E13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E5" w:rsidRPr="00AB0B85" w:rsidRDefault="0018752B" w:rsidP="002E138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85">
        <w:rPr>
          <w:rFonts w:ascii="Times New Roman" w:hAnsi="Times New Roman" w:cs="Times New Roman"/>
          <w:sz w:val="28"/>
          <w:szCs w:val="28"/>
        </w:rPr>
        <w:t>7</w:t>
      </w:r>
      <w:r w:rsidR="00A96CE5" w:rsidRPr="00AB0B85">
        <w:rPr>
          <w:rFonts w:ascii="Times New Roman" w:hAnsi="Times New Roman" w:cs="Times New Roman"/>
          <w:sz w:val="28"/>
          <w:szCs w:val="28"/>
        </w:rPr>
        <w:t>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(поступления</w:t>
      </w:r>
      <w:r w:rsidR="00A96CE5"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установку и эксплуатацию рекламной конструкции) </w:t>
      </w:r>
      <w:r w:rsidR="00A96CE5" w:rsidRPr="00AB0B85">
        <w:rPr>
          <w:rFonts w:ascii="Times New Roman" w:hAnsi="Times New Roman" w:cs="Times New Roman"/>
          <w:sz w:val="28"/>
          <w:szCs w:val="28"/>
        </w:rPr>
        <w:t xml:space="preserve">(код бюджетной классификации – </w:t>
      </w:r>
      <w:r w:rsidR="00323C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6CE5" w:rsidRPr="00AB0B85">
        <w:rPr>
          <w:rFonts w:ascii="Times New Roman" w:hAnsi="Times New Roman" w:cs="Times New Roman"/>
          <w:sz w:val="28"/>
          <w:szCs w:val="28"/>
        </w:rPr>
        <w:t>700 111 09044 04 0001 120)</w:t>
      </w:r>
      <w:r w:rsidR="00A96CE5"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 xml:space="preserve">а) прогнозируется исходя из объема поступления доходов по договорам на установку и эксплуатацию рекламных конструкций и суммы вычета за размещение социальной рекламы за последние </w:t>
      </w:r>
      <w:r w:rsidR="00323CD4">
        <w:rPr>
          <w:rFonts w:ascii="Times New Roman" w:hAnsi="Times New Roman" w:cs="Times New Roman"/>
          <w:sz w:val="28"/>
          <w:szCs w:val="28"/>
        </w:rPr>
        <w:t>три</w:t>
      </w:r>
      <w:r w:rsidRPr="00AB0B85">
        <w:rPr>
          <w:rFonts w:ascii="Times New Roman" w:hAnsi="Times New Roman" w:cs="Times New Roman"/>
          <w:sz w:val="28"/>
          <w:szCs w:val="28"/>
        </w:rPr>
        <w:t xml:space="preserve"> года, предшествующие расчетному финансовому году;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применяется прямой метод расчета и усреднения;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ПОрк</w:t>
      </w:r>
      <w:proofErr w:type="spellEnd"/>
      <w:r w:rsidRPr="00AB0B85">
        <w:rPr>
          <w:sz w:val="28"/>
          <w:szCs w:val="28"/>
        </w:rPr>
        <w:t xml:space="preserve"> = (</w:t>
      </w:r>
      <w:proofErr w:type="spellStart"/>
      <w:r w:rsidRPr="00AB0B85">
        <w:rPr>
          <w:sz w:val="28"/>
          <w:szCs w:val="28"/>
        </w:rPr>
        <w:t>РКдд</w:t>
      </w:r>
      <w:proofErr w:type="spellEnd"/>
      <w:r w:rsidRPr="00AB0B85">
        <w:rPr>
          <w:sz w:val="28"/>
          <w:szCs w:val="28"/>
        </w:rPr>
        <w:t xml:space="preserve"> – </w:t>
      </w:r>
      <w:proofErr w:type="spellStart"/>
      <w:r w:rsidRPr="00AB0B85">
        <w:rPr>
          <w:sz w:val="28"/>
          <w:szCs w:val="28"/>
        </w:rPr>
        <w:t>РКс</w:t>
      </w:r>
      <w:proofErr w:type="spellEnd"/>
      <w:r w:rsidRPr="00AB0B85">
        <w:rPr>
          <w:sz w:val="28"/>
          <w:szCs w:val="28"/>
        </w:rPr>
        <w:t xml:space="preserve"> + </w:t>
      </w:r>
      <w:proofErr w:type="spellStart"/>
      <w:r w:rsidRPr="00AB0B85">
        <w:rPr>
          <w:sz w:val="28"/>
          <w:szCs w:val="28"/>
        </w:rPr>
        <w:t>РКу</w:t>
      </w:r>
      <w:proofErr w:type="spellEnd"/>
      <w:r w:rsidRPr="00AB0B85">
        <w:rPr>
          <w:sz w:val="28"/>
          <w:szCs w:val="28"/>
        </w:rPr>
        <w:t xml:space="preserve">) –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>, где: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ПОрк</w:t>
      </w:r>
      <w:proofErr w:type="spellEnd"/>
      <w:r w:rsidRPr="00AB0B85">
        <w:rPr>
          <w:sz w:val="28"/>
          <w:szCs w:val="28"/>
        </w:rPr>
        <w:t xml:space="preserve"> – прогнозируемый объем платы за установку и эксплуатацию рекламных конструкций, рублей;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РКдд</w:t>
      </w:r>
      <w:proofErr w:type="spellEnd"/>
      <w:r w:rsidRPr="00AB0B85">
        <w:rPr>
          <w:sz w:val="28"/>
          <w:szCs w:val="28"/>
        </w:rPr>
        <w:t xml:space="preserve"> – сумма планируемых поступлений по действующим договорам на установку и эксплуатацию рекламной конструкции;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РКс</w:t>
      </w:r>
      <w:proofErr w:type="spellEnd"/>
      <w:r w:rsidRPr="00AB0B85">
        <w:rPr>
          <w:sz w:val="28"/>
          <w:szCs w:val="28"/>
        </w:rPr>
        <w:t xml:space="preserve"> – сумма снижения поступлений в связи с прекращением обязательств по договорам на установку и эксплуатацию рекламных конструкций в очередном финансовом году;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РКу</w:t>
      </w:r>
      <w:proofErr w:type="spellEnd"/>
      <w:r w:rsidRPr="00AB0B85">
        <w:rPr>
          <w:sz w:val="28"/>
          <w:szCs w:val="28"/>
        </w:rPr>
        <w:t xml:space="preserve"> – сумма увеличения поступлений в связи с планируемым заключением договоров на установку и эксплуатацию рекламных конструкций в очередном финансовом году;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– средний размер вычета за размещение социальной рекламы.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Расчет среднего размера вычета за размещение социальной рекламы осуществляется по следующей формуле:</w:t>
      </w:r>
    </w:p>
    <w:p w:rsidR="00A96CE5" w:rsidRPr="00AB0B85" w:rsidRDefault="00A96CE5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=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 xml:space="preserve">-3) +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 xml:space="preserve">-2) +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>-1) / 3</w:t>
      </w:r>
    </w:p>
    <w:p w:rsidR="00A96CE5" w:rsidRPr="00AB0B85" w:rsidRDefault="00A96CE5" w:rsidP="00323CD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 xml:space="preserve">-3) ,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 xml:space="preserve">-2) , </w:t>
      </w:r>
      <w:proofErr w:type="spellStart"/>
      <w:r w:rsidRPr="00AB0B85">
        <w:rPr>
          <w:sz w:val="28"/>
          <w:szCs w:val="28"/>
        </w:rPr>
        <w:t>Вср</w:t>
      </w:r>
      <w:proofErr w:type="spellEnd"/>
      <w:r w:rsidRPr="00AB0B85">
        <w:rPr>
          <w:sz w:val="28"/>
          <w:szCs w:val="28"/>
        </w:rPr>
        <w:t xml:space="preserve"> (</w:t>
      </w:r>
      <w:r w:rsidRPr="00AB0B85">
        <w:rPr>
          <w:sz w:val="28"/>
          <w:szCs w:val="28"/>
          <w:lang w:val="en-US"/>
        </w:rPr>
        <w:t>n</w:t>
      </w:r>
      <w:r w:rsidRPr="00AB0B85">
        <w:rPr>
          <w:sz w:val="28"/>
          <w:szCs w:val="28"/>
        </w:rPr>
        <w:t xml:space="preserve">-1) – фактическое (прогнозируемое) значение годовых размеров вычета за размещение </w:t>
      </w:r>
      <w:r w:rsidR="00323CD4">
        <w:rPr>
          <w:sz w:val="28"/>
          <w:szCs w:val="28"/>
        </w:rPr>
        <w:t xml:space="preserve">социальной рекламы за три года, </w:t>
      </w:r>
      <w:r w:rsidRPr="00AB0B85">
        <w:rPr>
          <w:sz w:val="28"/>
          <w:szCs w:val="28"/>
        </w:rPr>
        <w:t>предшествующих планируемому</w:t>
      </w:r>
      <w:r w:rsidR="00323CD4">
        <w:rPr>
          <w:sz w:val="28"/>
          <w:szCs w:val="28"/>
        </w:rPr>
        <w:t>.</w:t>
      </w:r>
    </w:p>
    <w:p w:rsidR="00A96CE5" w:rsidRPr="00AB0B85" w:rsidRDefault="0018752B" w:rsidP="002E13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8</w:t>
      </w:r>
      <w:r w:rsidR="00A96CE5" w:rsidRPr="00AB0B85">
        <w:rPr>
          <w:rFonts w:ascii="Times New Roman" w:hAnsi="Times New Roman" w:cs="Times New Roman"/>
          <w:sz w:val="28"/>
          <w:szCs w:val="28"/>
        </w:rPr>
        <w:t xml:space="preserve">. Прочие доходы от оказания платных услуг (работ) получателями средств бюджетов городских округов (код бюджетной классификации – </w:t>
      </w:r>
      <w:r w:rsidR="00323C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CE5" w:rsidRPr="00AB0B85">
        <w:rPr>
          <w:rFonts w:ascii="Times New Roman" w:hAnsi="Times New Roman" w:cs="Times New Roman"/>
          <w:sz w:val="28"/>
          <w:szCs w:val="28"/>
        </w:rPr>
        <w:t>700 113 01994 04 0000 120):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 xml:space="preserve">а) учитывается среднее количество планируемых платных услуг (работ) каждого вида, определяемое на основании статистических данных за последние </w:t>
      </w:r>
      <w:r w:rsidR="00323CD4">
        <w:rPr>
          <w:rFonts w:ascii="Times New Roman" w:hAnsi="Times New Roman" w:cs="Times New Roman"/>
          <w:sz w:val="28"/>
          <w:szCs w:val="28"/>
        </w:rPr>
        <w:t>три</w:t>
      </w:r>
      <w:r w:rsidRPr="00AB0B85">
        <w:rPr>
          <w:rFonts w:ascii="Times New Roman" w:hAnsi="Times New Roman" w:cs="Times New Roman"/>
          <w:sz w:val="28"/>
          <w:szCs w:val="28"/>
        </w:rPr>
        <w:t xml:space="preserve"> года или за весь период оказания услуг (работ) в случаи, если он не превышал </w:t>
      </w:r>
      <w:r w:rsidR="00323CD4">
        <w:rPr>
          <w:rFonts w:ascii="Times New Roman" w:hAnsi="Times New Roman" w:cs="Times New Roman"/>
          <w:sz w:val="28"/>
          <w:szCs w:val="28"/>
        </w:rPr>
        <w:t>три</w:t>
      </w:r>
      <w:r w:rsidRPr="00AB0B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</w:t>
      </w:r>
      <w:r w:rsidR="00323CD4">
        <w:rPr>
          <w:rFonts w:ascii="Times New Roman" w:hAnsi="Times New Roman" w:cs="Times New Roman"/>
          <w:sz w:val="28"/>
          <w:szCs w:val="28"/>
        </w:rPr>
        <w:t>именяется метод прямого расчета и метод усреднения;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ПОпл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= ПН1 * С1 + ПН2 * С2+ …, где 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ПОпл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– прогнозный объем платных услуг (работ);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ПН – количество планируемых платных услуг (работ) каждого вида</w:t>
      </w:r>
      <w:r w:rsidR="00323CD4">
        <w:rPr>
          <w:rFonts w:ascii="Times New Roman" w:hAnsi="Times New Roman" w:cs="Times New Roman"/>
          <w:sz w:val="28"/>
          <w:szCs w:val="28"/>
        </w:rPr>
        <w:t>;</w:t>
      </w:r>
    </w:p>
    <w:p w:rsidR="00A96CE5" w:rsidRPr="00AB0B85" w:rsidRDefault="00A96CE5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С – стоимость платных услуг (работ) каждого вида с учетом изменений, запланированных на очередной финансовый год и плановый период.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15C6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9</w:t>
      </w:r>
      <w:r w:rsidR="00030A80" w:rsidRPr="00AB0B85">
        <w:rPr>
          <w:sz w:val="28"/>
          <w:szCs w:val="28"/>
        </w:rPr>
        <w:t xml:space="preserve">. </w:t>
      </w:r>
      <w:r w:rsidR="00B715C6" w:rsidRPr="00AB0B85">
        <w:rPr>
          <w:sz w:val="28"/>
          <w:szCs w:val="28"/>
        </w:rPr>
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– </w:t>
      </w:r>
      <w:r w:rsidRPr="00AB0B85">
        <w:rPr>
          <w:sz w:val="28"/>
          <w:szCs w:val="28"/>
        </w:rPr>
        <w:t xml:space="preserve">              </w:t>
      </w:r>
      <w:r w:rsidR="00323CD4">
        <w:rPr>
          <w:sz w:val="28"/>
          <w:szCs w:val="28"/>
        </w:rPr>
        <w:t xml:space="preserve">                               </w:t>
      </w:r>
      <w:r w:rsidRPr="00AB0B85">
        <w:rPr>
          <w:sz w:val="28"/>
          <w:szCs w:val="28"/>
        </w:rPr>
        <w:t xml:space="preserve">    </w:t>
      </w:r>
      <w:r w:rsidR="00B715C6" w:rsidRPr="00AB0B85">
        <w:rPr>
          <w:sz w:val="28"/>
          <w:szCs w:val="28"/>
        </w:rPr>
        <w:t>700 114 02043 04 0000 410)</w:t>
      </w:r>
      <w:r w:rsidR="001574FA" w:rsidRPr="00AB0B85">
        <w:rPr>
          <w:sz w:val="28"/>
          <w:szCs w:val="28"/>
        </w:rPr>
        <w:t>:</w:t>
      </w:r>
    </w:p>
    <w:p w:rsidR="00B715C6" w:rsidRPr="00AB0B85" w:rsidRDefault="00B715C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а) </w:t>
      </w:r>
      <w:r w:rsidR="008D66A2" w:rsidRPr="00AB0B85">
        <w:rPr>
          <w:sz w:val="28"/>
          <w:szCs w:val="28"/>
        </w:rPr>
        <w:t xml:space="preserve">прогнозируется </w:t>
      </w:r>
      <w:r w:rsidR="00414B9F" w:rsidRPr="00AB0B85">
        <w:rPr>
          <w:sz w:val="28"/>
          <w:szCs w:val="28"/>
        </w:rPr>
        <w:t xml:space="preserve">на основании прогнозного плана приватизации муниципального имущества, </w:t>
      </w:r>
      <w:r w:rsidR="008D66A2" w:rsidRPr="00AB0B85">
        <w:rPr>
          <w:sz w:val="28"/>
          <w:szCs w:val="28"/>
        </w:rPr>
        <w:t>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</w:t>
      </w:r>
      <w:r w:rsidR="00414B9F" w:rsidRPr="00AB0B85">
        <w:rPr>
          <w:sz w:val="28"/>
          <w:szCs w:val="28"/>
        </w:rPr>
        <w:t xml:space="preserve">, </w:t>
      </w:r>
    </w:p>
    <w:p w:rsidR="00B715C6" w:rsidRPr="00AB0B85" w:rsidRDefault="00B715C6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применяется прямой метод расчета;</w:t>
      </w:r>
    </w:p>
    <w:p w:rsidR="00B715C6" w:rsidRPr="00AB0B85" w:rsidRDefault="00B715C6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2B3F5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РИ</w:t>
      </w:r>
      <w:r w:rsidR="00030A80" w:rsidRPr="00AB0B85">
        <w:rPr>
          <w:sz w:val="28"/>
          <w:szCs w:val="28"/>
        </w:rPr>
        <w:t xml:space="preserve"> = </w:t>
      </w:r>
      <w:proofErr w:type="spellStart"/>
      <w:r w:rsidR="00030A80" w:rsidRPr="00AB0B85">
        <w:rPr>
          <w:sz w:val="28"/>
          <w:szCs w:val="28"/>
        </w:rPr>
        <w:t>Ст</w:t>
      </w:r>
      <w:proofErr w:type="spellEnd"/>
      <w:r w:rsidR="00030A80" w:rsidRPr="00AB0B85">
        <w:rPr>
          <w:sz w:val="28"/>
          <w:szCs w:val="28"/>
        </w:rPr>
        <w:t xml:space="preserve"> * </w:t>
      </w:r>
      <w:proofErr w:type="spellStart"/>
      <w:r w:rsidR="00030A80" w:rsidRPr="00AB0B85">
        <w:rPr>
          <w:sz w:val="28"/>
          <w:szCs w:val="28"/>
        </w:rPr>
        <w:t>Пл</w:t>
      </w:r>
      <w:proofErr w:type="spellEnd"/>
      <w:r w:rsidR="00030A80" w:rsidRPr="00AB0B85">
        <w:rPr>
          <w:sz w:val="28"/>
          <w:szCs w:val="28"/>
        </w:rPr>
        <w:t xml:space="preserve"> + </w:t>
      </w:r>
      <w:proofErr w:type="spellStart"/>
      <w:r w:rsidR="00030A80" w:rsidRPr="00AB0B85">
        <w:rPr>
          <w:sz w:val="28"/>
          <w:szCs w:val="28"/>
        </w:rPr>
        <w:t>Ррп</w:t>
      </w:r>
      <w:proofErr w:type="spellEnd"/>
      <w:r w:rsidR="00030A80" w:rsidRPr="00AB0B85">
        <w:rPr>
          <w:sz w:val="28"/>
          <w:szCs w:val="28"/>
        </w:rPr>
        <w:t xml:space="preserve">, где: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6542E3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lastRenderedPageBreak/>
        <w:t xml:space="preserve">РИ </w:t>
      </w:r>
      <w:r w:rsidR="00030A80" w:rsidRPr="00AB0B85">
        <w:rPr>
          <w:sz w:val="28"/>
          <w:szCs w:val="28"/>
        </w:rPr>
        <w:t xml:space="preserve">– объем </w:t>
      </w:r>
      <w:r w:rsidR="00B715C6" w:rsidRPr="00AB0B85">
        <w:rPr>
          <w:sz w:val="28"/>
          <w:szCs w:val="28"/>
        </w:rPr>
        <w:t>доходов от реализации имущества</w:t>
      </w:r>
      <w:r w:rsidRPr="00AB0B85">
        <w:rPr>
          <w:sz w:val="28"/>
          <w:szCs w:val="28"/>
        </w:rPr>
        <w:t>, прогнозируемый к поступлению в бюджет округа в очередном финансовом году</w:t>
      </w:r>
      <w:r w:rsidR="00B715C6" w:rsidRPr="00AB0B85">
        <w:rPr>
          <w:sz w:val="28"/>
          <w:szCs w:val="28"/>
        </w:rPr>
        <w:t>;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Ст</w:t>
      </w:r>
      <w:proofErr w:type="spellEnd"/>
      <w:r w:rsidRPr="00AB0B85">
        <w:rPr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Пл</w:t>
      </w:r>
      <w:proofErr w:type="spellEnd"/>
      <w:r w:rsidRPr="00AB0B85">
        <w:rPr>
          <w:sz w:val="28"/>
          <w:szCs w:val="28"/>
        </w:rPr>
        <w:t xml:space="preserve"> - площадь объектов недвижимости, подлежащих реализации в о</w:t>
      </w:r>
      <w:r w:rsidR="00F74C8C" w:rsidRPr="00AB0B85">
        <w:rPr>
          <w:sz w:val="28"/>
          <w:szCs w:val="28"/>
        </w:rPr>
        <w:t>чередном финансовом году;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Ррп</w:t>
      </w:r>
      <w:proofErr w:type="spellEnd"/>
      <w:r w:rsidRPr="00AB0B85">
        <w:rPr>
          <w:sz w:val="28"/>
          <w:szCs w:val="28"/>
        </w:rPr>
        <w:t xml:space="preserve">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При прогнозировании поступлений от реализации объектов недвижимости, находящихся в муниципальной собственности, одновременно прогнозируются доходы от продажи земельных участков, находящихся в муниципальной собственности, на которых расположены данные объекты</w:t>
      </w:r>
      <w:r w:rsidR="00F74C8C" w:rsidRPr="00AB0B85">
        <w:rPr>
          <w:sz w:val="28"/>
          <w:szCs w:val="28"/>
        </w:rPr>
        <w:t>.</w:t>
      </w:r>
    </w:p>
    <w:p w:rsidR="00A96CE5" w:rsidRPr="00AB0B85" w:rsidRDefault="00A96CE5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реализации.</w:t>
      </w:r>
    </w:p>
    <w:p w:rsidR="00030A80" w:rsidRPr="00AB0B85" w:rsidRDefault="00030A80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A80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10</w:t>
      </w:r>
      <w:r w:rsidR="00030A80" w:rsidRPr="00AB0B85">
        <w:rPr>
          <w:sz w:val="28"/>
          <w:szCs w:val="28"/>
        </w:rPr>
        <w:t xml:space="preserve">. </w:t>
      </w:r>
      <w:r w:rsidR="001A5797" w:rsidRPr="00AB0B85">
        <w:rPr>
          <w:sz w:val="28"/>
          <w:szCs w:val="28"/>
        </w:rPr>
        <w:t xml:space="preserve">Доходы от продажи земельных участков, государственная собственность </w:t>
      </w:r>
      <w:r w:rsidR="001A5797" w:rsidRPr="004B3D13">
        <w:rPr>
          <w:sz w:val="28"/>
          <w:szCs w:val="28"/>
        </w:rPr>
        <w:t xml:space="preserve">на которые не разграничена и которые расположены в границах городских округов </w:t>
      </w:r>
      <w:r w:rsidR="001A5797" w:rsidRPr="00AB0B85">
        <w:rPr>
          <w:sz w:val="28"/>
          <w:szCs w:val="28"/>
        </w:rPr>
        <w:t xml:space="preserve">(код </w:t>
      </w:r>
      <w:r w:rsidR="00414B9F" w:rsidRPr="00AB0B85">
        <w:rPr>
          <w:sz w:val="28"/>
          <w:szCs w:val="28"/>
        </w:rPr>
        <w:t>бюджетной классификации – 700 1</w:t>
      </w:r>
      <w:r w:rsidR="004B3D13">
        <w:rPr>
          <w:sz w:val="28"/>
          <w:szCs w:val="28"/>
        </w:rPr>
        <w:t>14 06012 04 0000 410):</w:t>
      </w:r>
    </w:p>
    <w:p w:rsidR="009F7731" w:rsidRPr="00AB0B85" w:rsidRDefault="009F7731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а) 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участков;</w:t>
      </w:r>
    </w:p>
    <w:p w:rsidR="009F7731" w:rsidRPr="00AB0B85" w:rsidRDefault="009F7731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применяется прямой метод расчета;</w:t>
      </w:r>
    </w:p>
    <w:p w:rsidR="009F7731" w:rsidRPr="00AB0B85" w:rsidRDefault="009F7731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F74C8C" w:rsidRPr="00AB0B85" w:rsidRDefault="00F74C8C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5797" w:rsidRPr="00AB0B85" w:rsidRDefault="0087657D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Пзу</w:t>
      </w:r>
      <w:proofErr w:type="spellEnd"/>
      <w:r w:rsidR="001A5797" w:rsidRPr="00AB0B85">
        <w:rPr>
          <w:sz w:val="28"/>
          <w:szCs w:val="28"/>
        </w:rPr>
        <w:t xml:space="preserve"> = </w:t>
      </w:r>
      <w:proofErr w:type="spellStart"/>
      <w:r w:rsidR="001A5797" w:rsidRPr="00AB0B85">
        <w:rPr>
          <w:sz w:val="28"/>
          <w:szCs w:val="28"/>
        </w:rPr>
        <w:t>Пзу</w:t>
      </w:r>
      <w:r w:rsidR="001A5797" w:rsidRPr="00AB0B85">
        <w:rPr>
          <w:sz w:val="28"/>
          <w:szCs w:val="28"/>
          <w:vertAlign w:val="subscript"/>
        </w:rPr>
        <w:t>соб</w:t>
      </w:r>
      <w:proofErr w:type="spellEnd"/>
      <w:r w:rsidR="001A5797" w:rsidRPr="00AB0B85">
        <w:rPr>
          <w:sz w:val="28"/>
          <w:szCs w:val="28"/>
        </w:rPr>
        <w:t xml:space="preserve"> + </w:t>
      </w:r>
      <w:proofErr w:type="spellStart"/>
      <w:r w:rsidR="001A5797" w:rsidRPr="00AB0B85">
        <w:rPr>
          <w:sz w:val="28"/>
          <w:szCs w:val="28"/>
        </w:rPr>
        <w:t>Пзу</w:t>
      </w:r>
      <w:r w:rsidR="001A5797" w:rsidRPr="00AB0B85">
        <w:rPr>
          <w:sz w:val="28"/>
          <w:szCs w:val="28"/>
          <w:vertAlign w:val="subscript"/>
        </w:rPr>
        <w:t>своб</w:t>
      </w:r>
      <w:proofErr w:type="spellEnd"/>
      <w:r w:rsidR="001A5797" w:rsidRPr="00AB0B85">
        <w:rPr>
          <w:sz w:val="28"/>
          <w:szCs w:val="28"/>
        </w:rPr>
        <w:t>, где:</w:t>
      </w:r>
    </w:p>
    <w:p w:rsidR="001A5797" w:rsidRPr="00AB0B85" w:rsidRDefault="001A5797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7657D" w:rsidRPr="004B3D13" w:rsidRDefault="0087657D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lastRenderedPageBreak/>
        <w:t>Пзу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>-</w:t>
      </w:r>
      <w:r w:rsidR="00E61419" w:rsidRPr="00AB0B85">
        <w:rPr>
          <w:sz w:val="28"/>
          <w:szCs w:val="28"/>
        </w:rPr>
        <w:t xml:space="preserve"> </w:t>
      </w:r>
      <w:r w:rsidR="00414B9F" w:rsidRPr="00AB0B85">
        <w:rPr>
          <w:sz w:val="28"/>
          <w:szCs w:val="28"/>
        </w:rPr>
        <w:t>прогнозируемы</w:t>
      </w:r>
      <w:r w:rsidRPr="00AB0B85">
        <w:rPr>
          <w:sz w:val="28"/>
          <w:szCs w:val="28"/>
        </w:rPr>
        <w:t>й</w:t>
      </w:r>
      <w:r w:rsidR="00414B9F" w:rsidRPr="00AB0B85">
        <w:rPr>
          <w:sz w:val="28"/>
          <w:szCs w:val="28"/>
        </w:rPr>
        <w:t xml:space="preserve"> в очередном финансовом году </w:t>
      </w:r>
      <w:r w:rsidRPr="00AB0B85">
        <w:rPr>
          <w:sz w:val="28"/>
          <w:szCs w:val="28"/>
        </w:rPr>
        <w:t xml:space="preserve">объем </w:t>
      </w:r>
      <w:r w:rsidR="00414B9F" w:rsidRPr="00AB0B85">
        <w:rPr>
          <w:sz w:val="28"/>
          <w:szCs w:val="28"/>
        </w:rPr>
        <w:t xml:space="preserve">поступлений доходов от продажи земельных участков </w:t>
      </w:r>
      <w:r w:rsidRPr="00AB0B85">
        <w:rPr>
          <w:sz w:val="28"/>
          <w:szCs w:val="28"/>
        </w:rPr>
        <w:t xml:space="preserve">государственная собственность на которые </w:t>
      </w:r>
      <w:r w:rsidRPr="004B3D13">
        <w:rPr>
          <w:sz w:val="28"/>
          <w:szCs w:val="28"/>
        </w:rPr>
        <w:t>не разграничена и которые расположены в границах городских округов;</w:t>
      </w:r>
    </w:p>
    <w:p w:rsidR="001A5797" w:rsidRPr="00AB0B85" w:rsidRDefault="001A5797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Пзу</w:t>
      </w:r>
      <w:r w:rsidRPr="00AB0B85">
        <w:rPr>
          <w:sz w:val="28"/>
          <w:szCs w:val="28"/>
          <w:vertAlign w:val="subscript"/>
        </w:rPr>
        <w:t>соб</w:t>
      </w:r>
      <w:proofErr w:type="spellEnd"/>
      <w:r w:rsidR="009F7731"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>- сумма доходов от продажи земельных участков, государственная собственность на которые не разграничена, собственникам зданий, строений, сооружений, расположенных на таких земельных участках, прогнозируемая к поступлению в бюджет округа в расчетном году;</w:t>
      </w:r>
    </w:p>
    <w:p w:rsidR="001A5797" w:rsidRPr="00AB0B85" w:rsidRDefault="001A5797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Пзу</w:t>
      </w:r>
      <w:r w:rsidRPr="00AB0B85">
        <w:rPr>
          <w:sz w:val="28"/>
          <w:szCs w:val="28"/>
          <w:vertAlign w:val="subscript"/>
        </w:rPr>
        <w:t>своб</w:t>
      </w:r>
      <w:proofErr w:type="spellEnd"/>
      <w:r w:rsidRPr="00AB0B85">
        <w:rPr>
          <w:sz w:val="28"/>
          <w:szCs w:val="28"/>
          <w:vertAlign w:val="subscript"/>
        </w:rPr>
        <w:t>.</w:t>
      </w:r>
      <w:r w:rsidRPr="00AB0B85">
        <w:rPr>
          <w:sz w:val="28"/>
          <w:szCs w:val="28"/>
        </w:rPr>
        <w:t xml:space="preserve"> - сумма доходов от продажи земельных участков, свободных от прав третьих лиц, государственная собственность на которые не разграничена, прогнозируемая к поступлению в бюджет округа в очередном финансовом году.</w:t>
      </w:r>
    </w:p>
    <w:p w:rsidR="009557B4" w:rsidRPr="00AB0B85" w:rsidRDefault="009557B4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Сумма доходов от продажи земельных участков, государственная собственность на которые не разграничена, свободных от прав третьих лиц прогнозируемая к поступлению в бюджет округа в расчетном году рассчитывается по следующей формуле:</w:t>
      </w:r>
    </w:p>
    <w:p w:rsidR="009557B4" w:rsidRPr="00AB0B85" w:rsidRDefault="009557B4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B0B85">
        <w:rPr>
          <w:sz w:val="28"/>
          <w:szCs w:val="28"/>
        </w:rPr>
        <w:tab/>
      </w:r>
    </w:p>
    <w:p w:rsidR="009557B4" w:rsidRDefault="009557B4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Пзу</w:t>
      </w:r>
      <w:r w:rsidRPr="00AB0B85">
        <w:rPr>
          <w:sz w:val="28"/>
          <w:szCs w:val="28"/>
          <w:vertAlign w:val="subscript"/>
        </w:rPr>
        <w:t>своб</w:t>
      </w:r>
      <w:proofErr w:type="spellEnd"/>
      <w:r w:rsidRPr="00AB0B85">
        <w:rPr>
          <w:sz w:val="28"/>
          <w:szCs w:val="28"/>
          <w:vertAlign w:val="subscript"/>
        </w:rPr>
        <w:t>.</w:t>
      </w:r>
      <w:r w:rsidRPr="00AB0B85">
        <w:rPr>
          <w:sz w:val="28"/>
          <w:szCs w:val="28"/>
        </w:rPr>
        <w:t xml:space="preserve"> = </w:t>
      </w:r>
      <w:proofErr w:type="spellStart"/>
      <w:r w:rsidRPr="00AB0B85">
        <w:rPr>
          <w:sz w:val="28"/>
          <w:szCs w:val="28"/>
        </w:rPr>
        <w:t>Пл</w:t>
      </w:r>
      <w:r w:rsidRPr="00AB0B85">
        <w:rPr>
          <w:sz w:val="28"/>
          <w:szCs w:val="28"/>
          <w:vertAlign w:val="subscript"/>
        </w:rPr>
        <w:t>рг</w:t>
      </w:r>
      <w:proofErr w:type="spellEnd"/>
      <w:r w:rsidRPr="00AB0B85">
        <w:rPr>
          <w:sz w:val="28"/>
          <w:szCs w:val="28"/>
        </w:rPr>
        <w:t>*</w:t>
      </w:r>
      <w:proofErr w:type="spellStart"/>
      <w:r w:rsidRPr="00AB0B85">
        <w:rPr>
          <w:sz w:val="28"/>
          <w:szCs w:val="28"/>
        </w:rPr>
        <w:t>Ст</w:t>
      </w:r>
      <w:proofErr w:type="spellEnd"/>
      <w:r w:rsidRPr="00AB0B85">
        <w:rPr>
          <w:sz w:val="28"/>
          <w:szCs w:val="28"/>
        </w:rPr>
        <w:t>, где:</w:t>
      </w:r>
    </w:p>
    <w:p w:rsidR="00323CD4" w:rsidRPr="00AB0B85" w:rsidRDefault="00323CD4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557B4" w:rsidRPr="00AB0B85" w:rsidRDefault="009557B4" w:rsidP="002E138B">
      <w:pPr>
        <w:pStyle w:val="1"/>
        <w:spacing w:line="360" w:lineRule="auto"/>
        <w:ind w:firstLine="709"/>
        <w:jc w:val="both"/>
        <w:rPr>
          <w:spacing w:val="0"/>
          <w:sz w:val="28"/>
          <w:szCs w:val="28"/>
        </w:rPr>
      </w:pPr>
      <w:proofErr w:type="spellStart"/>
      <w:r w:rsidRPr="00AB0B85">
        <w:rPr>
          <w:spacing w:val="0"/>
          <w:sz w:val="28"/>
          <w:szCs w:val="28"/>
        </w:rPr>
        <w:t>Пл</w:t>
      </w:r>
      <w:r w:rsidRPr="00AB0B85">
        <w:rPr>
          <w:spacing w:val="0"/>
          <w:sz w:val="28"/>
          <w:szCs w:val="28"/>
          <w:vertAlign w:val="subscript"/>
        </w:rPr>
        <w:t>рг</w:t>
      </w:r>
      <w:proofErr w:type="spellEnd"/>
      <w:r w:rsidRPr="00AB0B85">
        <w:rPr>
          <w:spacing w:val="0"/>
          <w:sz w:val="28"/>
          <w:szCs w:val="28"/>
        </w:rPr>
        <w:t xml:space="preserve"> - площадь земельных участков, подлежащих продаже в расчетном году;</w:t>
      </w:r>
    </w:p>
    <w:p w:rsidR="009557B4" w:rsidRPr="00AB0B85" w:rsidRDefault="009557B4" w:rsidP="002E138B">
      <w:pPr>
        <w:pStyle w:val="1"/>
        <w:spacing w:line="360" w:lineRule="auto"/>
        <w:ind w:firstLine="709"/>
        <w:jc w:val="both"/>
        <w:rPr>
          <w:spacing w:val="0"/>
          <w:sz w:val="28"/>
          <w:szCs w:val="28"/>
        </w:rPr>
      </w:pPr>
      <w:proofErr w:type="spellStart"/>
      <w:r w:rsidRPr="00AB0B85">
        <w:rPr>
          <w:spacing w:val="0"/>
          <w:sz w:val="28"/>
          <w:szCs w:val="28"/>
        </w:rPr>
        <w:t>Ст</w:t>
      </w:r>
      <w:proofErr w:type="spellEnd"/>
      <w:r w:rsidRPr="00AB0B85">
        <w:rPr>
          <w:spacing w:val="0"/>
          <w:sz w:val="28"/>
          <w:szCs w:val="28"/>
        </w:rPr>
        <w:t xml:space="preserve"> -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</w:r>
    </w:p>
    <w:p w:rsidR="005B5D2E" w:rsidRPr="00AB0B85" w:rsidRDefault="005B5D2E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Администратор доходов при планировании доходов </w:t>
      </w:r>
      <w:r w:rsidR="00442613" w:rsidRPr="00AB0B85">
        <w:rPr>
          <w:sz w:val="28"/>
          <w:szCs w:val="28"/>
        </w:rPr>
        <w:t xml:space="preserve">от продажи земельных участков </w:t>
      </w:r>
      <w:r w:rsidRPr="00AB0B85">
        <w:rPr>
          <w:sz w:val="28"/>
          <w:szCs w:val="28"/>
        </w:rPr>
        <w:t>вправе учесть риски, связанные с отсутствием спроса на объекты, запланированные к реализации.</w:t>
      </w:r>
    </w:p>
    <w:p w:rsidR="009557B4" w:rsidRPr="00AB0B85" w:rsidRDefault="009557B4" w:rsidP="002E138B">
      <w:pPr>
        <w:spacing w:line="360" w:lineRule="auto"/>
        <w:ind w:firstLine="709"/>
        <w:rPr>
          <w:sz w:val="28"/>
          <w:szCs w:val="28"/>
        </w:rPr>
      </w:pPr>
    </w:p>
    <w:p w:rsidR="001A5797" w:rsidRPr="00AB0B85" w:rsidRDefault="0018752B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D13">
        <w:rPr>
          <w:sz w:val="28"/>
          <w:szCs w:val="28"/>
        </w:rPr>
        <w:t>11</w:t>
      </w:r>
      <w:r w:rsidR="001A5797" w:rsidRPr="004B3D13">
        <w:rPr>
          <w:sz w:val="28"/>
          <w:szCs w:val="28"/>
        </w:rPr>
        <w:t xml:space="preserve">. Доходы от продажи земельных участков, находящихся в собственности </w:t>
      </w:r>
      <w:r w:rsidR="001A5797" w:rsidRPr="00AB0B85">
        <w:rPr>
          <w:sz w:val="28"/>
          <w:szCs w:val="28"/>
        </w:rPr>
        <w:t xml:space="preserve">городских округов (за исключением земельных участков муниципальных бюджетных и автономных учреждений) (код бюджетной классификации – </w:t>
      </w:r>
      <w:r w:rsidR="00414B9F" w:rsidRPr="00AB0B85">
        <w:rPr>
          <w:sz w:val="28"/>
          <w:szCs w:val="28"/>
        </w:rPr>
        <w:t xml:space="preserve">         </w:t>
      </w:r>
      <w:r w:rsidR="00323CD4">
        <w:rPr>
          <w:sz w:val="28"/>
          <w:szCs w:val="28"/>
        </w:rPr>
        <w:t xml:space="preserve">              </w:t>
      </w:r>
      <w:r w:rsidR="001A5797" w:rsidRPr="00AB0B85">
        <w:rPr>
          <w:sz w:val="28"/>
          <w:szCs w:val="28"/>
        </w:rPr>
        <w:t>700 114 06024 04 0000 410)</w:t>
      </w:r>
      <w:r w:rsidR="001574FA" w:rsidRPr="00AB0B85">
        <w:rPr>
          <w:sz w:val="28"/>
          <w:szCs w:val="28"/>
        </w:rPr>
        <w:t>;</w:t>
      </w:r>
    </w:p>
    <w:p w:rsidR="000E2F59" w:rsidRPr="00AB0B85" w:rsidRDefault="000E2F59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lastRenderedPageBreak/>
        <w:t>а) 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участков;</w:t>
      </w:r>
    </w:p>
    <w:p w:rsidR="000E2F59" w:rsidRPr="00AB0B85" w:rsidRDefault="000E2F5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применяется прямой метод расчета;</w:t>
      </w:r>
    </w:p>
    <w:p w:rsidR="000E2F59" w:rsidRPr="00AB0B85" w:rsidRDefault="000E2F59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414B9F" w:rsidRPr="00AB0B85" w:rsidRDefault="00414B9F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  <w:highlight w:val="yellow"/>
        </w:rPr>
      </w:pPr>
    </w:p>
    <w:p w:rsidR="00030A80" w:rsidRPr="00AB0B85" w:rsidRDefault="00414B9F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4B3D13">
        <w:rPr>
          <w:sz w:val="28"/>
          <w:szCs w:val="28"/>
        </w:rPr>
        <w:t>Пзу</w:t>
      </w:r>
      <w:proofErr w:type="spellEnd"/>
      <w:r w:rsidRPr="004B3D13">
        <w:rPr>
          <w:sz w:val="28"/>
          <w:szCs w:val="28"/>
          <w:vertAlign w:val="subscript"/>
        </w:rPr>
        <w:t xml:space="preserve"> </w:t>
      </w:r>
      <w:r w:rsidR="0087657D" w:rsidRPr="004B3D13">
        <w:rPr>
          <w:sz w:val="28"/>
          <w:szCs w:val="28"/>
          <w:vertAlign w:val="subscript"/>
        </w:rPr>
        <w:t>=</w:t>
      </w:r>
      <w:r w:rsidRPr="004B3D13">
        <w:rPr>
          <w:sz w:val="28"/>
          <w:szCs w:val="28"/>
        </w:rPr>
        <w:t xml:space="preserve"> </w:t>
      </w:r>
      <w:r w:rsidR="00030A80" w:rsidRPr="004B3D13">
        <w:rPr>
          <w:sz w:val="28"/>
          <w:szCs w:val="28"/>
        </w:rPr>
        <w:t xml:space="preserve"> </w:t>
      </w:r>
      <w:proofErr w:type="spellStart"/>
      <w:r w:rsidR="00030A80" w:rsidRPr="004B3D13">
        <w:rPr>
          <w:sz w:val="28"/>
          <w:szCs w:val="28"/>
        </w:rPr>
        <w:t>Кзу</w:t>
      </w:r>
      <w:proofErr w:type="spellEnd"/>
      <w:r w:rsidR="00030A80" w:rsidRPr="004B3D13">
        <w:rPr>
          <w:sz w:val="28"/>
          <w:szCs w:val="28"/>
          <w:vertAlign w:val="subscript"/>
        </w:rPr>
        <w:t>(</w:t>
      </w:r>
      <w:proofErr w:type="spellStart"/>
      <w:r w:rsidR="00030A80" w:rsidRPr="004B3D13">
        <w:rPr>
          <w:sz w:val="28"/>
          <w:szCs w:val="28"/>
          <w:vertAlign w:val="subscript"/>
        </w:rPr>
        <w:t>мун.соб</w:t>
      </w:r>
      <w:proofErr w:type="spellEnd"/>
      <w:r w:rsidR="00030A80" w:rsidRPr="004B3D13">
        <w:rPr>
          <w:sz w:val="28"/>
          <w:szCs w:val="28"/>
          <w:vertAlign w:val="subscript"/>
        </w:rPr>
        <w:t>)</w:t>
      </w:r>
      <w:r w:rsidR="00030A80" w:rsidRPr="004B3D13">
        <w:rPr>
          <w:sz w:val="28"/>
          <w:szCs w:val="28"/>
        </w:rPr>
        <w:t>*Ц, где:</w:t>
      </w:r>
    </w:p>
    <w:p w:rsidR="00414B9F" w:rsidRPr="00AB0B85" w:rsidRDefault="00414B9F" w:rsidP="002E138B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30A80" w:rsidRPr="00AB0B85" w:rsidRDefault="00414B9F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B0B85">
        <w:rPr>
          <w:sz w:val="28"/>
          <w:szCs w:val="28"/>
        </w:rPr>
        <w:t>Пзу</w:t>
      </w:r>
      <w:proofErr w:type="spellEnd"/>
      <w:r w:rsidRPr="00AB0B85">
        <w:rPr>
          <w:sz w:val="28"/>
          <w:szCs w:val="28"/>
          <w:vertAlign w:val="subscript"/>
        </w:rPr>
        <w:t xml:space="preserve"> </w:t>
      </w:r>
      <w:r w:rsidRPr="00AB0B85">
        <w:rPr>
          <w:sz w:val="28"/>
          <w:szCs w:val="28"/>
        </w:rPr>
        <w:t xml:space="preserve">–  прогнозируемый объем в очередном финансовом году поступлений </w:t>
      </w:r>
      <w:r w:rsidRPr="004B3D13">
        <w:rPr>
          <w:sz w:val="28"/>
          <w:szCs w:val="28"/>
        </w:rPr>
        <w:t xml:space="preserve">доходов от продажи земельных участков находящихся в собственности городских </w:t>
      </w:r>
      <w:r w:rsidRPr="00AB0B85">
        <w:rPr>
          <w:sz w:val="28"/>
          <w:szCs w:val="28"/>
        </w:rPr>
        <w:t>округов;</w:t>
      </w:r>
    </w:p>
    <w:p w:rsidR="00030A80" w:rsidRPr="00AB0B85" w:rsidRDefault="00030A80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КЗУ</w:t>
      </w:r>
      <w:r w:rsidRPr="00AB0B85">
        <w:rPr>
          <w:sz w:val="28"/>
          <w:szCs w:val="28"/>
          <w:vertAlign w:val="subscript"/>
        </w:rPr>
        <w:t>(</w:t>
      </w:r>
      <w:proofErr w:type="spellStart"/>
      <w:r w:rsidRPr="00AB0B85">
        <w:rPr>
          <w:sz w:val="28"/>
          <w:szCs w:val="28"/>
          <w:vertAlign w:val="subscript"/>
        </w:rPr>
        <w:t>мун.соб</w:t>
      </w:r>
      <w:proofErr w:type="spellEnd"/>
      <w:r w:rsidRPr="00AB0B85">
        <w:rPr>
          <w:sz w:val="28"/>
          <w:szCs w:val="28"/>
          <w:vertAlign w:val="subscript"/>
        </w:rPr>
        <w:t xml:space="preserve">) </w:t>
      </w:r>
      <w:r w:rsidRPr="00AB0B85">
        <w:rPr>
          <w:sz w:val="28"/>
          <w:szCs w:val="28"/>
        </w:rPr>
        <w:t>- количество земельных участков, находящихся в муниципальной собственности, планируемых к продаже в очередном финансовом году;</w:t>
      </w:r>
    </w:p>
    <w:p w:rsidR="00030A80" w:rsidRPr="00AB0B85" w:rsidRDefault="00030A80" w:rsidP="002E138B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Ц - выкупная цена соответствующих участков.</w:t>
      </w:r>
    </w:p>
    <w:p w:rsidR="00442613" w:rsidRPr="00AB0B85" w:rsidRDefault="00442613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</w:r>
    </w:p>
    <w:p w:rsidR="00E1788D" w:rsidRPr="00AB0B85" w:rsidRDefault="00E1788D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88D" w:rsidRPr="00AB0B85" w:rsidRDefault="00E1788D" w:rsidP="002E138B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(код бюджетной классификации – 700 114 06312 04 0000 430);</w:t>
      </w:r>
    </w:p>
    <w:p w:rsidR="00E1788D" w:rsidRPr="00AB0B85" w:rsidRDefault="00E1788D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 (код бюджетной классификации – 700 114 06324 04 0000 430):</w:t>
      </w:r>
    </w:p>
    <w:p w:rsidR="0087657D" w:rsidRPr="00AB0B85" w:rsidRDefault="00E1788D" w:rsidP="002E138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 xml:space="preserve">Прогнозируется с использованием метода экстраполяции исходя из динамики поступления доходов за три года, предшествующие планируемому, с учетом рисков, </w:t>
      </w:r>
      <w:r w:rsidRPr="00AB0B85">
        <w:rPr>
          <w:sz w:val="28"/>
          <w:szCs w:val="28"/>
        </w:rPr>
        <w:lastRenderedPageBreak/>
        <w:t>связанных с отсутствием спроса на выкуп земельных участков, либо с увеличением спроса на выкуп земельных участков.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AB0B85" w:rsidRDefault="00E1788D" w:rsidP="002E138B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13</w:t>
      </w:r>
      <w:r w:rsidR="00532297" w:rsidRPr="00AB0B85">
        <w:rPr>
          <w:rFonts w:ascii="Times New Roman" w:hAnsi="Times New Roman" w:cs="Times New Roman"/>
          <w:sz w:val="28"/>
          <w:szCs w:val="28"/>
        </w:rPr>
        <w:t>.</w:t>
      </w:r>
      <w:r w:rsidR="002473DC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C74423" w:rsidRPr="00AB0B85">
        <w:rPr>
          <w:rFonts w:ascii="Times New Roman" w:hAnsi="Times New Roman" w:cs="Times New Roman"/>
          <w:sz w:val="28"/>
          <w:szCs w:val="28"/>
        </w:rPr>
        <w:t>Штрафы, санкции, возмещении ущерба</w:t>
      </w:r>
      <w:r w:rsidR="00532297" w:rsidRPr="00AB0B85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– 700 116 00000 00 0000 120)</w:t>
      </w:r>
      <w:r w:rsidR="001574FA" w:rsidRPr="00AB0B85">
        <w:rPr>
          <w:rFonts w:ascii="Times New Roman" w:hAnsi="Times New Roman" w:cs="Times New Roman"/>
          <w:sz w:val="28"/>
          <w:szCs w:val="28"/>
        </w:rPr>
        <w:t>: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а) учитывается сумма поступлений в бюджет </w:t>
      </w:r>
      <w:r w:rsidR="009769BF" w:rsidRPr="00AB0B85">
        <w:rPr>
          <w:rFonts w:ascii="Times New Roman" w:hAnsi="Times New Roman" w:cs="Times New Roman"/>
          <w:sz w:val="28"/>
          <w:szCs w:val="28"/>
        </w:rPr>
        <w:t>штрафов</w:t>
      </w:r>
      <w:r w:rsidRPr="00AB0B85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323CD4">
        <w:rPr>
          <w:rFonts w:ascii="Times New Roman" w:hAnsi="Times New Roman" w:cs="Times New Roman"/>
          <w:sz w:val="28"/>
          <w:szCs w:val="28"/>
        </w:rPr>
        <w:t>три</w:t>
      </w:r>
      <w:r w:rsidRPr="00AB0B85">
        <w:rPr>
          <w:rFonts w:ascii="Times New Roman" w:hAnsi="Times New Roman" w:cs="Times New Roman"/>
          <w:sz w:val="28"/>
          <w:szCs w:val="28"/>
        </w:rPr>
        <w:t xml:space="preserve"> года, предшествующих расчетному фина</w:t>
      </w:r>
      <w:r w:rsidR="00ED7D70" w:rsidRPr="00AB0B85">
        <w:rPr>
          <w:rFonts w:ascii="Times New Roman" w:hAnsi="Times New Roman" w:cs="Times New Roman"/>
          <w:sz w:val="28"/>
          <w:szCs w:val="28"/>
        </w:rPr>
        <w:t>нсовому году по отчетным данным,</w:t>
      </w:r>
      <w:r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pacing w:val="2"/>
          <w:sz w:val="28"/>
          <w:szCs w:val="28"/>
        </w:rPr>
        <w:t>уровень  собираемости соответствующего вида дохода</w:t>
      </w:r>
      <w:r w:rsidRPr="00AB0B85">
        <w:rPr>
          <w:rFonts w:ascii="Times New Roman" w:hAnsi="Times New Roman" w:cs="Times New Roman"/>
          <w:spacing w:val="-6"/>
          <w:sz w:val="28"/>
          <w:szCs w:val="28"/>
        </w:rPr>
        <w:t>, изменение законодательства</w:t>
      </w:r>
      <w:r w:rsidR="00ED7D70" w:rsidRPr="00AB0B8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</w:t>
      </w:r>
      <w:r w:rsidR="00ED7D70" w:rsidRPr="00AB0B85">
        <w:rPr>
          <w:rFonts w:ascii="Times New Roman" w:hAnsi="Times New Roman" w:cs="Times New Roman"/>
          <w:sz w:val="28"/>
          <w:szCs w:val="28"/>
        </w:rPr>
        <w:t>я метод усреднения и индексации;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ПОштр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= ((АШ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 xml:space="preserve">-3 + АШ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 xml:space="preserve">-2 +АШ </w:t>
      </w:r>
      <w:r w:rsidRPr="00AB0B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B85">
        <w:rPr>
          <w:rFonts w:ascii="Times New Roman" w:hAnsi="Times New Roman" w:cs="Times New Roman"/>
          <w:sz w:val="28"/>
          <w:szCs w:val="28"/>
        </w:rPr>
        <w:t>-1) / 3 * К1</w:t>
      </w:r>
      <w:r w:rsidR="00016949" w:rsidRPr="00AB0B85">
        <w:rPr>
          <w:rFonts w:ascii="Times New Roman" w:hAnsi="Times New Roman" w:cs="Times New Roman"/>
          <w:sz w:val="28"/>
          <w:szCs w:val="28"/>
        </w:rPr>
        <w:t>)</w:t>
      </w:r>
      <w:r w:rsidR="00612CA1" w:rsidRPr="00AB0B85">
        <w:rPr>
          <w:rFonts w:ascii="Times New Roman" w:hAnsi="Times New Roman" w:cs="Times New Roman"/>
          <w:sz w:val="28"/>
          <w:szCs w:val="28"/>
        </w:rPr>
        <w:t xml:space="preserve"> +(-) Д</w:t>
      </w:r>
      <w:r w:rsidRPr="00AB0B85">
        <w:rPr>
          <w:rFonts w:ascii="Times New Roman" w:hAnsi="Times New Roman" w:cs="Times New Roman"/>
          <w:sz w:val="28"/>
          <w:szCs w:val="28"/>
        </w:rPr>
        <w:t>, где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ПОштр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– прогнозный объем штрафов, санкций, возмещения ущерба;</w:t>
      </w:r>
    </w:p>
    <w:p w:rsidR="00C74423" w:rsidRPr="00AB0B85" w:rsidRDefault="00612CA1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АШ</w:t>
      </w:r>
      <w:r w:rsidR="00C74423" w:rsidRPr="00AB0B85">
        <w:rPr>
          <w:rFonts w:ascii="Times New Roman" w:hAnsi="Times New Roman" w:cs="Times New Roman"/>
          <w:sz w:val="28"/>
          <w:szCs w:val="28"/>
        </w:rPr>
        <w:t xml:space="preserve"> – </w:t>
      </w:r>
      <w:r w:rsidR="007A2F7C" w:rsidRPr="00AB0B85">
        <w:rPr>
          <w:rFonts w:ascii="Times New Roman" w:hAnsi="Times New Roman" w:cs="Times New Roman"/>
          <w:sz w:val="28"/>
          <w:szCs w:val="28"/>
        </w:rPr>
        <w:t>фактическое (прогнозируемое) значение годовых поступлений денежных взысканий (штрафов) за три года, предшествующих планируемому</w:t>
      </w:r>
      <w:r w:rsidR="00C74423" w:rsidRPr="00AB0B85">
        <w:rPr>
          <w:rFonts w:ascii="Times New Roman" w:hAnsi="Times New Roman" w:cs="Times New Roman"/>
          <w:sz w:val="28"/>
          <w:szCs w:val="28"/>
        </w:rPr>
        <w:t>;</w:t>
      </w:r>
    </w:p>
    <w:p w:rsidR="00C74423" w:rsidRPr="00AB0B85" w:rsidRDefault="00C74423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К1 – коэффициент характеризующий динамику поступлений в текущем год</w:t>
      </w:r>
      <w:r w:rsidR="00612CA1" w:rsidRPr="00AB0B85">
        <w:rPr>
          <w:rFonts w:ascii="Times New Roman" w:hAnsi="Times New Roman" w:cs="Times New Roman"/>
          <w:sz w:val="28"/>
          <w:szCs w:val="28"/>
        </w:rPr>
        <w:t>у по сравнению с отчетным годом;</w:t>
      </w:r>
    </w:p>
    <w:p w:rsidR="00612CA1" w:rsidRPr="00AB0B85" w:rsidRDefault="00612CA1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Д – дополнительные или выпадающие доходы бюджета, за счет изменения бюджетного законодательства и иных факторов</w:t>
      </w:r>
      <w:r w:rsidR="00ED7D70" w:rsidRPr="00AB0B85">
        <w:rPr>
          <w:rFonts w:ascii="Times New Roman" w:hAnsi="Times New Roman" w:cs="Times New Roman"/>
          <w:sz w:val="28"/>
          <w:szCs w:val="28"/>
        </w:rPr>
        <w:t>,</w:t>
      </w:r>
      <w:r w:rsidRPr="00AB0B85">
        <w:rPr>
          <w:rFonts w:ascii="Times New Roman" w:hAnsi="Times New Roman" w:cs="Times New Roman"/>
          <w:sz w:val="28"/>
          <w:szCs w:val="28"/>
        </w:rPr>
        <w:t xml:space="preserve"> оказывающих влияние на изменение суммы штрафа.</w:t>
      </w:r>
    </w:p>
    <w:p w:rsidR="008F64D1" w:rsidRPr="00AB0B85" w:rsidRDefault="008F64D1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B9" w:rsidRPr="00AB0B85" w:rsidRDefault="007C6DB9" w:rsidP="002E138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85">
        <w:rPr>
          <w:rFonts w:ascii="Times New Roman" w:hAnsi="Times New Roman" w:cs="Times New Roman"/>
          <w:sz w:val="28"/>
          <w:szCs w:val="28"/>
        </w:rPr>
        <w:t>1</w:t>
      </w:r>
      <w:r w:rsidR="00E1788D" w:rsidRPr="00AB0B85">
        <w:rPr>
          <w:rFonts w:ascii="Times New Roman" w:hAnsi="Times New Roman" w:cs="Times New Roman"/>
          <w:sz w:val="28"/>
          <w:szCs w:val="28"/>
        </w:rPr>
        <w:t>4</w:t>
      </w:r>
      <w:r w:rsidRPr="00AB0B85">
        <w:rPr>
          <w:rFonts w:ascii="Times New Roman" w:hAnsi="Times New Roman" w:cs="Times New Roman"/>
          <w:sz w:val="28"/>
          <w:szCs w:val="28"/>
        </w:rPr>
        <w:t>. Прочие неналоговые доходы бюджетов городских округов (плата за размещение объектов нестационарной торговли)</w:t>
      </w:r>
      <w:r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(код бюджетной классификации – 700</w:t>
      </w:r>
      <w:r w:rsidR="001574FA" w:rsidRPr="00AB0B85">
        <w:rPr>
          <w:rFonts w:ascii="Times New Roman" w:hAnsi="Times New Roman" w:cs="Times New Roman"/>
          <w:sz w:val="28"/>
          <w:szCs w:val="28"/>
        </w:rPr>
        <w:t> </w:t>
      </w:r>
      <w:r w:rsidRPr="00AB0B85">
        <w:rPr>
          <w:rFonts w:ascii="Times New Roman" w:hAnsi="Times New Roman" w:cs="Times New Roman"/>
          <w:sz w:val="28"/>
          <w:szCs w:val="28"/>
        </w:rPr>
        <w:t>117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05040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04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0002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AB0B85">
        <w:rPr>
          <w:rFonts w:ascii="Times New Roman" w:hAnsi="Times New Roman" w:cs="Times New Roman"/>
          <w:sz w:val="28"/>
          <w:szCs w:val="28"/>
        </w:rPr>
        <w:t>180)</w:t>
      </w:r>
      <w:r w:rsidRPr="00AB0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DB9" w:rsidRPr="00AB0B85" w:rsidRDefault="007C6DB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а) </w:t>
      </w:r>
      <w:r w:rsidRPr="00AB0B85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прогнозируемый объем поступления доходов согласно действующим заключенным договорам на </w:t>
      </w:r>
      <w:r w:rsidRPr="00AB0B85">
        <w:rPr>
          <w:rFonts w:ascii="Times New Roman" w:hAnsi="Times New Roman" w:cs="Times New Roman"/>
          <w:sz w:val="28"/>
          <w:szCs w:val="28"/>
        </w:rPr>
        <w:t>размещение объектов нестационарной торговли</w:t>
      </w:r>
      <w:r w:rsidRPr="00AB0B85">
        <w:rPr>
          <w:rFonts w:ascii="Times New Roman" w:hAnsi="Times New Roman" w:cs="Times New Roman"/>
          <w:color w:val="000000"/>
          <w:sz w:val="28"/>
          <w:szCs w:val="28"/>
        </w:rPr>
        <w:t xml:space="preserve">, срок которых соответствует сроку действия </w:t>
      </w:r>
      <w:r w:rsidR="00323CD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B0B85">
        <w:rPr>
          <w:rFonts w:ascii="Times New Roman" w:hAnsi="Times New Roman" w:cs="Times New Roman"/>
          <w:color w:val="000000"/>
          <w:sz w:val="28"/>
          <w:szCs w:val="28"/>
        </w:rPr>
        <w:t xml:space="preserve">хемы размещения нестационарных торговых объектов, </w:t>
      </w:r>
      <w:r w:rsidR="00272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0B85">
        <w:rPr>
          <w:rFonts w:ascii="Times New Roman" w:hAnsi="Times New Roman" w:cs="Times New Roman"/>
          <w:color w:val="000000"/>
          <w:sz w:val="28"/>
          <w:szCs w:val="28"/>
        </w:rPr>
        <w:t>твержденной постановлением администрации Пушкинского городского округа, в соответствующем финансовом году;</w:t>
      </w:r>
    </w:p>
    <w:p w:rsidR="007C6DB9" w:rsidRPr="00AB0B85" w:rsidRDefault="007C6DB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lastRenderedPageBreak/>
        <w:t>б) применяется прямой метод расчета;</w:t>
      </w:r>
    </w:p>
    <w:p w:rsidR="007C6DB9" w:rsidRPr="00AB0B85" w:rsidRDefault="007C6DB9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B85">
        <w:rPr>
          <w:sz w:val="28"/>
          <w:szCs w:val="28"/>
        </w:rPr>
        <w:t>в) формула расчета:</w:t>
      </w:r>
    </w:p>
    <w:p w:rsidR="007C6DB9" w:rsidRPr="00AB0B85" w:rsidRDefault="007C6DB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B9" w:rsidRPr="00AB0B85" w:rsidRDefault="007C6DB9" w:rsidP="002E138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proofErr w:type="spellStart"/>
      <w:r w:rsidRPr="00AB0B85">
        <w:rPr>
          <w:color w:val="212529"/>
          <w:sz w:val="28"/>
          <w:szCs w:val="28"/>
        </w:rPr>
        <w:t>Ппз</w:t>
      </w:r>
      <w:proofErr w:type="spellEnd"/>
      <w:r w:rsidRPr="00AB0B85">
        <w:rPr>
          <w:color w:val="212529"/>
          <w:sz w:val="28"/>
          <w:szCs w:val="28"/>
        </w:rPr>
        <w:t xml:space="preserve"> = (</w:t>
      </w:r>
      <w:proofErr w:type="spellStart"/>
      <w:r w:rsidRPr="00AB0B85">
        <w:rPr>
          <w:color w:val="212529"/>
          <w:sz w:val="28"/>
          <w:szCs w:val="28"/>
        </w:rPr>
        <w:t>Пдд</w:t>
      </w:r>
      <w:proofErr w:type="spellEnd"/>
      <w:r w:rsidRPr="00AB0B85">
        <w:rPr>
          <w:color w:val="212529"/>
          <w:sz w:val="28"/>
          <w:szCs w:val="28"/>
        </w:rPr>
        <w:t xml:space="preserve"> + (-)</w:t>
      </w:r>
      <w:proofErr w:type="spellStart"/>
      <w:r w:rsidRPr="00AB0B85">
        <w:rPr>
          <w:color w:val="212529"/>
          <w:sz w:val="28"/>
          <w:szCs w:val="28"/>
        </w:rPr>
        <w:t>Пдпл</w:t>
      </w:r>
      <w:proofErr w:type="spellEnd"/>
      <w:r w:rsidRPr="00AB0B85">
        <w:rPr>
          <w:color w:val="212529"/>
          <w:sz w:val="28"/>
          <w:szCs w:val="28"/>
        </w:rPr>
        <w:t xml:space="preserve">) х </w:t>
      </w:r>
      <w:r w:rsidRPr="00AB0B85">
        <w:rPr>
          <w:color w:val="212529"/>
          <w:sz w:val="28"/>
          <w:szCs w:val="28"/>
          <w:lang w:val="en-US"/>
        </w:rPr>
        <w:t>V</w:t>
      </w:r>
      <w:r w:rsidRPr="00AB0B85">
        <w:rPr>
          <w:color w:val="212529"/>
          <w:sz w:val="28"/>
          <w:szCs w:val="28"/>
        </w:rPr>
        <w:t xml:space="preserve"> + З, где:</w:t>
      </w:r>
    </w:p>
    <w:p w:rsidR="007C6DB9" w:rsidRPr="00AB0B85" w:rsidRDefault="007C6DB9" w:rsidP="00323C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AB0B85">
        <w:rPr>
          <w:color w:val="212529"/>
          <w:sz w:val="28"/>
          <w:szCs w:val="28"/>
        </w:rPr>
        <w:t>Ппз</w:t>
      </w:r>
      <w:proofErr w:type="spellEnd"/>
      <w:r w:rsidRPr="00AB0B85">
        <w:rPr>
          <w:color w:val="212529"/>
          <w:sz w:val="28"/>
          <w:szCs w:val="28"/>
        </w:rPr>
        <w:t xml:space="preserve"> – </w:t>
      </w:r>
      <w:r w:rsidRPr="00AB0B85">
        <w:rPr>
          <w:color w:val="000000"/>
          <w:sz w:val="28"/>
          <w:szCs w:val="28"/>
        </w:rPr>
        <w:t xml:space="preserve">прогнозируемый объем поступления доходов согласно действующим заключенным договорам на </w:t>
      </w:r>
      <w:r w:rsidRPr="00AB0B85">
        <w:rPr>
          <w:sz w:val="28"/>
          <w:szCs w:val="28"/>
        </w:rPr>
        <w:t>размещение объектов нестационарной торговли</w:t>
      </w:r>
      <w:r w:rsidRPr="00AB0B85">
        <w:rPr>
          <w:color w:val="212529"/>
          <w:sz w:val="28"/>
          <w:szCs w:val="28"/>
        </w:rPr>
        <w:t>;</w:t>
      </w:r>
    </w:p>
    <w:p w:rsidR="007C6DB9" w:rsidRPr="00AB0B85" w:rsidRDefault="007C6DB9" w:rsidP="00323C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AB0B85">
        <w:rPr>
          <w:color w:val="212529"/>
          <w:sz w:val="28"/>
          <w:szCs w:val="28"/>
        </w:rPr>
        <w:t>Пдд</w:t>
      </w:r>
      <w:proofErr w:type="spellEnd"/>
      <w:r w:rsidRPr="00AB0B85">
        <w:rPr>
          <w:color w:val="212529"/>
          <w:sz w:val="28"/>
          <w:szCs w:val="28"/>
        </w:rPr>
        <w:t xml:space="preserve"> – объем начисленных платежей по заключенным (действующим)</w:t>
      </w:r>
      <w:r w:rsidR="00323CD4">
        <w:rPr>
          <w:color w:val="212529"/>
          <w:sz w:val="28"/>
          <w:szCs w:val="28"/>
        </w:rPr>
        <w:t xml:space="preserve"> </w:t>
      </w:r>
      <w:r w:rsidRPr="00AB0B85">
        <w:rPr>
          <w:color w:val="212529"/>
          <w:sz w:val="28"/>
          <w:szCs w:val="28"/>
        </w:rPr>
        <w:t xml:space="preserve">договорам (размер годовой платы за </w:t>
      </w:r>
      <w:r w:rsidRPr="00AB0B85">
        <w:rPr>
          <w:sz w:val="28"/>
          <w:szCs w:val="28"/>
        </w:rPr>
        <w:t>размещение объектов нестационарной торговли</w:t>
      </w:r>
      <w:r w:rsidRPr="00AB0B85">
        <w:rPr>
          <w:color w:val="212529"/>
          <w:sz w:val="28"/>
          <w:szCs w:val="28"/>
        </w:rPr>
        <w:t>);</w:t>
      </w:r>
    </w:p>
    <w:p w:rsidR="007C6DB9" w:rsidRPr="00AB0B85" w:rsidRDefault="007C6DB9" w:rsidP="00323C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AB0B85">
        <w:rPr>
          <w:color w:val="212529"/>
          <w:sz w:val="28"/>
          <w:szCs w:val="28"/>
        </w:rPr>
        <w:t>Пдпл</w:t>
      </w:r>
      <w:proofErr w:type="spellEnd"/>
      <w:r w:rsidRPr="00AB0B85">
        <w:rPr>
          <w:color w:val="212529"/>
          <w:sz w:val="28"/>
          <w:szCs w:val="28"/>
        </w:rPr>
        <w:t xml:space="preserve"> – объем платежей платы по договорам за </w:t>
      </w:r>
      <w:r w:rsidRPr="00AB0B85">
        <w:rPr>
          <w:sz w:val="28"/>
          <w:szCs w:val="28"/>
        </w:rPr>
        <w:t>размещение объектов нестационарной торговли</w:t>
      </w:r>
      <w:r w:rsidRPr="00AB0B85">
        <w:rPr>
          <w:color w:val="212529"/>
          <w:sz w:val="28"/>
          <w:szCs w:val="28"/>
        </w:rPr>
        <w:t>, планируемых к расторжению/заключению по итогам проведения открытых аукционов;</w:t>
      </w:r>
    </w:p>
    <w:p w:rsidR="007C6DB9" w:rsidRPr="00AB0B85" w:rsidRDefault="007C6DB9" w:rsidP="002E138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AB0B85">
        <w:rPr>
          <w:color w:val="212529"/>
          <w:sz w:val="28"/>
          <w:szCs w:val="28"/>
        </w:rPr>
        <w:t>З – планируемый (ожидаемый) объем погашения задолженности прошлых лет;</w:t>
      </w:r>
    </w:p>
    <w:p w:rsidR="007C6DB9" w:rsidRPr="00AB0B85" w:rsidRDefault="007C6DB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4378AB" w:rsidRPr="00AB0B85">
        <w:rPr>
          <w:rFonts w:ascii="Times New Roman" w:hAnsi="Times New Roman" w:cs="Times New Roman"/>
          <w:color w:val="212529"/>
          <w:sz w:val="28"/>
          <w:szCs w:val="28"/>
        </w:rPr>
        <w:t>–</w:t>
      </w:r>
      <w:r w:rsidRPr="00AB0B85">
        <w:rPr>
          <w:rFonts w:ascii="Times New Roman" w:hAnsi="Times New Roman" w:cs="Times New Roman"/>
          <w:sz w:val="28"/>
          <w:szCs w:val="28"/>
        </w:rPr>
        <w:t xml:space="preserve"> Количество месяцев/дней, на которое предоставляется место под размещение объектов нестационарной торговли.</w:t>
      </w:r>
    </w:p>
    <w:p w:rsidR="007C6DB9" w:rsidRPr="00AB0B85" w:rsidRDefault="007C6DB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Плата </w:t>
      </w:r>
      <w:r w:rsidRPr="00AB0B85">
        <w:rPr>
          <w:rFonts w:ascii="Times New Roman" w:hAnsi="Times New Roman" w:cs="Times New Roman"/>
          <w:sz w:val="28"/>
          <w:szCs w:val="28"/>
        </w:rPr>
        <w:t>за неполный календарный квартал определяется путем деления полученной суммы начальной (минимальной) цены договора, на количество календарных дней в году, и умножения полученной суммы на количество календарных дней в соответствующем квартале, в котором предоставляется право на размещение объекта.</w:t>
      </w:r>
    </w:p>
    <w:p w:rsidR="00E1788D" w:rsidRPr="00AB0B85" w:rsidRDefault="00E1788D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19" w:rsidRPr="00AB0B85" w:rsidRDefault="0018752B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1</w:t>
      </w:r>
      <w:r w:rsidR="00E1788D" w:rsidRPr="00AB0B85">
        <w:rPr>
          <w:rFonts w:ascii="Times New Roman" w:hAnsi="Times New Roman" w:cs="Times New Roman"/>
          <w:sz w:val="28"/>
          <w:szCs w:val="28"/>
        </w:rPr>
        <w:t>5</w:t>
      </w:r>
      <w:r w:rsidR="00E61419" w:rsidRPr="00AB0B85">
        <w:rPr>
          <w:rFonts w:ascii="Times New Roman" w:hAnsi="Times New Roman" w:cs="Times New Roman"/>
          <w:sz w:val="28"/>
          <w:szCs w:val="28"/>
        </w:rPr>
        <w:t>. Безвозмездные поступления от других бюджетов бюджетной системы (код бюджетной классификации – 700 202 00000 04 0000 150)</w:t>
      </w:r>
      <w:r w:rsidR="001574FA" w:rsidRPr="00AB0B85">
        <w:rPr>
          <w:rFonts w:ascii="Times New Roman" w:hAnsi="Times New Roman" w:cs="Times New Roman"/>
          <w:sz w:val="28"/>
          <w:szCs w:val="28"/>
        </w:rPr>
        <w:t>: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а) учитывается закон (проект закона) о бюджете Московской области на очередной финансовый год и плановый период, нормативные правовые акты органов исполнительной власти Московской области;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б) применяется метод прямого расчета;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ПОбп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= МБТ, где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B85">
        <w:rPr>
          <w:rFonts w:ascii="Times New Roman" w:hAnsi="Times New Roman" w:cs="Times New Roman"/>
          <w:sz w:val="28"/>
          <w:szCs w:val="28"/>
        </w:rPr>
        <w:t>ПОбп</w:t>
      </w:r>
      <w:proofErr w:type="spellEnd"/>
      <w:r w:rsidRPr="00AB0B85">
        <w:rPr>
          <w:rFonts w:ascii="Times New Roman" w:hAnsi="Times New Roman" w:cs="Times New Roman"/>
          <w:sz w:val="28"/>
          <w:szCs w:val="28"/>
        </w:rPr>
        <w:t xml:space="preserve"> – прогнозируемый объем безвозмездный поступлений от других бюджетов бюджетной системы;</w:t>
      </w:r>
    </w:p>
    <w:p w:rsidR="00E61419" w:rsidRPr="00AB0B85" w:rsidRDefault="00E61419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МБТ – объем межбюджетных трансфертов, утвержденных законом (проектом закона) о бюджете Московской области на очередной финансовый год и плановый период, нормативными правовыми актами органов исполнительной власти Московской области.</w:t>
      </w:r>
    </w:p>
    <w:p w:rsidR="00E1788D" w:rsidRPr="00AB0B85" w:rsidRDefault="00E1788D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56" w:rsidRPr="00AB0B85" w:rsidRDefault="0018752B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1</w:t>
      </w:r>
      <w:r w:rsidR="00E1788D" w:rsidRPr="00AB0B85">
        <w:rPr>
          <w:rFonts w:ascii="Times New Roman" w:hAnsi="Times New Roman" w:cs="Times New Roman"/>
          <w:sz w:val="28"/>
          <w:szCs w:val="28"/>
        </w:rPr>
        <w:t>6</w:t>
      </w:r>
      <w:r w:rsidRPr="00AB0B85">
        <w:rPr>
          <w:rFonts w:ascii="Times New Roman" w:hAnsi="Times New Roman" w:cs="Times New Roman"/>
          <w:sz w:val="28"/>
          <w:szCs w:val="28"/>
        </w:rPr>
        <w:t xml:space="preserve">. </w:t>
      </w:r>
      <w:r w:rsidR="007A4D56" w:rsidRPr="00AB0B85">
        <w:rPr>
          <w:rFonts w:ascii="Times New Roman" w:hAnsi="Times New Roman" w:cs="Times New Roman"/>
          <w:sz w:val="28"/>
          <w:szCs w:val="28"/>
        </w:rPr>
        <w:t xml:space="preserve">Прогнозирование объема поступлений по перечисленным ниже видам доходов бюджета Округа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 </w:t>
      </w:r>
    </w:p>
    <w:p w:rsidR="004378AB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78AB" w:rsidRPr="00AB0B85">
        <w:rPr>
          <w:rFonts w:ascii="Times New Roman" w:hAnsi="Times New Roman" w:cs="Times New Roman"/>
          <w:sz w:val="28"/>
          <w:szCs w:val="28"/>
        </w:rPr>
        <w:t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 (код бюджетной классификац</w:t>
      </w:r>
      <w:r w:rsidR="001574FA" w:rsidRPr="00AB0B85">
        <w:rPr>
          <w:rFonts w:ascii="Times New Roman" w:hAnsi="Times New Roman" w:cs="Times New Roman"/>
          <w:sz w:val="28"/>
          <w:szCs w:val="28"/>
        </w:rPr>
        <w:t>ии – 700 111 05312 04 0000 120);</w:t>
      </w:r>
      <w:r w:rsidR="004378AB" w:rsidRPr="00AB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17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78AB" w:rsidRPr="00AB0B85">
        <w:rPr>
          <w:rFonts w:ascii="Times New Roman" w:hAnsi="Times New Roman" w:cs="Times New Roman"/>
          <w:sz w:val="28"/>
          <w:szCs w:val="28"/>
        </w:rPr>
        <w:t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</w:t>
      </w:r>
      <w:r w:rsidR="003C4953" w:rsidRPr="00AB0B85">
        <w:rPr>
          <w:rFonts w:ascii="Times New Roman" w:hAnsi="Times New Roman" w:cs="Times New Roman"/>
          <w:sz w:val="28"/>
          <w:szCs w:val="28"/>
        </w:rPr>
        <w:t xml:space="preserve">их округов </w:t>
      </w:r>
      <w:r w:rsidR="004378AB" w:rsidRPr="00AB0B85">
        <w:rPr>
          <w:rFonts w:ascii="Times New Roman" w:hAnsi="Times New Roman" w:cs="Times New Roman"/>
          <w:sz w:val="28"/>
          <w:szCs w:val="28"/>
        </w:rPr>
        <w:t>(код бюджетной классификации – 700 111 05324 04 0000 120)</w:t>
      </w:r>
      <w:r w:rsidR="001574FA" w:rsidRPr="00AB0B85">
        <w:rPr>
          <w:rFonts w:ascii="Times New Roman" w:hAnsi="Times New Roman" w:cs="Times New Roman"/>
          <w:sz w:val="28"/>
          <w:szCs w:val="28"/>
        </w:rPr>
        <w:t>;</w:t>
      </w:r>
    </w:p>
    <w:p w:rsidR="001574FA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574FA" w:rsidRPr="00AB0B85">
        <w:rPr>
          <w:rFonts w:ascii="Times New Roman" w:hAnsi="Times New Roman" w:cs="Times New Roman"/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 (700 113 02064 04 0000 130);</w:t>
      </w:r>
    </w:p>
    <w:p w:rsidR="0018752B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8752B" w:rsidRPr="00AB0B85">
        <w:rPr>
          <w:rFonts w:ascii="Times New Roman" w:hAnsi="Times New Roman" w:cs="Times New Roman"/>
          <w:sz w:val="28"/>
          <w:szCs w:val="28"/>
        </w:rPr>
        <w:t>рочие доходы от компенсации затрат бюджетов городских округов (код бюджетной классификации – 700 113 02994 04 0000 130</w:t>
      </w:r>
      <w:r w:rsidR="001574FA" w:rsidRPr="00AB0B85">
        <w:rPr>
          <w:rFonts w:ascii="Times New Roman" w:hAnsi="Times New Roman" w:cs="Times New Roman"/>
          <w:sz w:val="28"/>
          <w:szCs w:val="28"/>
        </w:rPr>
        <w:t>);</w:t>
      </w:r>
    </w:p>
    <w:p w:rsidR="001574FA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оходы от продажи квартир, находящихся в собственности городских округов </w:t>
      </w:r>
      <w:r w:rsidR="00B7467C" w:rsidRPr="00AB0B85">
        <w:rPr>
          <w:rFonts w:ascii="Times New Roman" w:hAnsi="Times New Roman" w:cs="Times New Roman"/>
          <w:sz w:val="28"/>
          <w:szCs w:val="28"/>
        </w:rPr>
        <w:t>(код бюджетной классификации – 700 114 01040 04 0000 410);</w:t>
      </w:r>
    </w:p>
    <w:p w:rsidR="004378AB" w:rsidRPr="00AB0B85" w:rsidRDefault="00323CD4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E61419" w:rsidRPr="00AB0B85">
        <w:rPr>
          <w:rFonts w:ascii="Times New Roman" w:hAnsi="Times New Roman" w:cs="Times New Roman"/>
          <w:sz w:val="28"/>
          <w:szCs w:val="28"/>
        </w:rPr>
        <w:t>евыясненные поступления, зачисляемые в бюджеты городских округов (код бюджетной классификации – 700 1 17 01040 04 0000 180</w:t>
      </w:r>
      <w:r w:rsidR="001574FA" w:rsidRPr="00AB0B85">
        <w:rPr>
          <w:rFonts w:ascii="Times New Roman" w:hAnsi="Times New Roman" w:cs="Times New Roman"/>
          <w:sz w:val="28"/>
          <w:szCs w:val="28"/>
        </w:rPr>
        <w:t>);</w:t>
      </w:r>
    </w:p>
    <w:p w:rsidR="00E61419" w:rsidRPr="00AB0B85" w:rsidRDefault="00F62558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1419" w:rsidRPr="00AB0B85">
        <w:rPr>
          <w:rFonts w:ascii="Times New Roman" w:hAnsi="Times New Roman" w:cs="Times New Roman"/>
          <w:sz w:val="28"/>
          <w:szCs w:val="28"/>
        </w:rPr>
        <w:t xml:space="preserve">рочие неналоговые доходы бюджетов городских округов (разрешение на вырубку зеленых насаждений) (код бюджетной классификации – 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1419" w:rsidRPr="00AB0B85">
        <w:rPr>
          <w:rFonts w:ascii="Times New Roman" w:hAnsi="Times New Roman" w:cs="Times New Roman"/>
          <w:sz w:val="28"/>
          <w:szCs w:val="28"/>
        </w:rPr>
        <w:t>700</w:t>
      </w:r>
      <w:r w:rsidR="001574FA" w:rsidRPr="00AB0B85">
        <w:rPr>
          <w:rFonts w:ascii="Times New Roman" w:hAnsi="Times New Roman" w:cs="Times New Roman"/>
          <w:sz w:val="28"/>
          <w:szCs w:val="28"/>
        </w:rPr>
        <w:t> </w:t>
      </w:r>
      <w:r w:rsidR="00E61419" w:rsidRPr="00AB0B85">
        <w:rPr>
          <w:rFonts w:ascii="Times New Roman" w:hAnsi="Times New Roman" w:cs="Times New Roman"/>
          <w:sz w:val="28"/>
          <w:szCs w:val="28"/>
        </w:rPr>
        <w:t>117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E61419" w:rsidRPr="00AB0B85">
        <w:rPr>
          <w:rFonts w:ascii="Times New Roman" w:hAnsi="Times New Roman" w:cs="Times New Roman"/>
          <w:sz w:val="28"/>
          <w:szCs w:val="28"/>
        </w:rPr>
        <w:t>05040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E61419" w:rsidRPr="00AB0B85">
        <w:rPr>
          <w:rFonts w:ascii="Times New Roman" w:hAnsi="Times New Roman" w:cs="Times New Roman"/>
          <w:sz w:val="28"/>
          <w:szCs w:val="28"/>
        </w:rPr>
        <w:t>04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E61419" w:rsidRPr="00AB0B85">
        <w:rPr>
          <w:rFonts w:ascii="Times New Roman" w:hAnsi="Times New Roman" w:cs="Times New Roman"/>
          <w:sz w:val="28"/>
          <w:szCs w:val="28"/>
        </w:rPr>
        <w:t>0001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="00E61419" w:rsidRPr="00AB0B85">
        <w:rPr>
          <w:rFonts w:ascii="Times New Roman" w:hAnsi="Times New Roman" w:cs="Times New Roman"/>
          <w:sz w:val="28"/>
          <w:szCs w:val="28"/>
        </w:rPr>
        <w:t>180)</w:t>
      </w:r>
      <w:r w:rsidR="001574FA" w:rsidRPr="00AB0B85">
        <w:rPr>
          <w:rFonts w:ascii="Times New Roman" w:hAnsi="Times New Roman" w:cs="Times New Roman"/>
          <w:sz w:val="28"/>
          <w:szCs w:val="28"/>
        </w:rPr>
        <w:t>;</w:t>
      </w:r>
    </w:p>
    <w:p w:rsidR="00A948C1" w:rsidRPr="00AB0B85" w:rsidRDefault="00F62558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948C1" w:rsidRPr="00AB0B85">
        <w:rPr>
          <w:rFonts w:ascii="Times New Roman" w:hAnsi="Times New Roman" w:cs="Times New Roman"/>
          <w:sz w:val="28"/>
          <w:szCs w:val="28"/>
        </w:rPr>
        <w:t>рочие безвозмездные поступления от негосударственных организа</w:t>
      </w:r>
      <w:r>
        <w:rPr>
          <w:rFonts w:ascii="Times New Roman" w:hAnsi="Times New Roman" w:cs="Times New Roman"/>
          <w:sz w:val="28"/>
          <w:szCs w:val="28"/>
        </w:rPr>
        <w:t>ций в бюджеты городских округов</w:t>
      </w:r>
      <w:r w:rsidR="00A948C1" w:rsidRPr="00AB0B85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– </w:t>
      </w:r>
      <w:r w:rsidR="001574FA" w:rsidRPr="00AB0B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48C1" w:rsidRPr="00AB0B85">
        <w:rPr>
          <w:rFonts w:ascii="Times New Roman" w:hAnsi="Times New Roman" w:cs="Times New Roman"/>
          <w:sz w:val="28"/>
          <w:szCs w:val="28"/>
        </w:rPr>
        <w:t>700 204 04099 04 0000 150);</w:t>
      </w:r>
    </w:p>
    <w:p w:rsidR="00A948C1" w:rsidRPr="00AB0B85" w:rsidRDefault="00F62558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948C1" w:rsidRPr="00AB0B85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городских округов (код бюджетной классификации – 700 207 04000 04 0000 150);</w:t>
      </w:r>
    </w:p>
    <w:p w:rsidR="00A948C1" w:rsidRPr="00AB0B85" w:rsidRDefault="00F62558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A948C1" w:rsidRPr="00AB0B85">
        <w:rPr>
          <w:rFonts w:ascii="Times New Roman" w:hAnsi="Times New Roman" w:cs="Times New Roman"/>
          <w:sz w:val="28"/>
          <w:szCs w:val="28"/>
        </w:rPr>
        <w:t>оходы бюджетов городских округов от возврата бюджетными учреждениями остатков субсидий прошлых лет (код бюджетной классификации – 700 218 04000 04 0000 150)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8C1" w:rsidRPr="00AB0B85" w:rsidRDefault="00F62558" w:rsidP="002E1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A948C1" w:rsidRPr="00AB0B85"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 городских округов (код бюджетной классификации – 700 2 19 00000 04 0000 150)</w:t>
      </w:r>
      <w:r>
        <w:rPr>
          <w:sz w:val="28"/>
          <w:szCs w:val="28"/>
        </w:rPr>
        <w:t>.</w:t>
      </w:r>
    </w:p>
    <w:p w:rsidR="00A948C1" w:rsidRPr="00AB0B85" w:rsidRDefault="00A948C1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EB" w:rsidRPr="00AB0B85" w:rsidRDefault="0018752B" w:rsidP="002E13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>1</w:t>
      </w:r>
      <w:r w:rsidR="00E1788D" w:rsidRPr="00AB0B85">
        <w:rPr>
          <w:rFonts w:ascii="Times New Roman" w:hAnsi="Times New Roman" w:cs="Times New Roman"/>
          <w:sz w:val="28"/>
          <w:szCs w:val="28"/>
        </w:rPr>
        <w:t>7</w:t>
      </w:r>
      <w:r w:rsidR="00C74423" w:rsidRPr="00AB0B85">
        <w:rPr>
          <w:rFonts w:ascii="Times New Roman" w:hAnsi="Times New Roman" w:cs="Times New Roman"/>
          <w:sz w:val="28"/>
          <w:szCs w:val="28"/>
        </w:rPr>
        <w:t xml:space="preserve">. </w:t>
      </w:r>
      <w:r w:rsidR="008533EB" w:rsidRPr="00AB0B85">
        <w:rPr>
          <w:rFonts w:ascii="Times New Roman" w:hAnsi="Times New Roman" w:cs="Times New Roman"/>
          <w:sz w:val="28"/>
          <w:szCs w:val="28"/>
        </w:rPr>
        <w:t>Прогнозные значения могут корректироваться в течение текущего финансового года с учетом фактических поступлений, а также в случае изменения законодательства Российской Федерации, зако</w:t>
      </w:r>
      <w:r w:rsidR="00272F34">
        <w:rPr>
          <w:rFonts w:ascii="Times New Roman" w:hAnsi="Times New Roman" w:cs="Times New Roman"/>
          <w:sz w:val="28"/>
          <w:szCs w:val="28"/>
        </w:rPr>
        <w:t>нодательства Московской области, нормативн</w:t>
      </w:r>
      <w:r w:rsidR="007018C9">
        <w:rPr>
          <w:rFonts w:ascii="Times New Roman" w:hAnsi="Times New Roman" w:cs="Times New Roman"/>
          <w:sz w:val="28"/>
          <w:szCs w:val="28"/>
        </w:rPr>
        <w:t xml:space="preserve">ых </w:t>
      </w:r>
      <w:r w:rsidR="00272F34">
        <w:rPr>
          <w:rFonts w:ascii="Times New Roman" w:hAnsi="Times New Roman" w:cs="Times New Roman"/>
          <w:sz w:val="28"/>
          <w:szCs w:val="28"/>
        </w:rPr>
        <w:t>правовых актов Пушкинского городского округа Московской области.</w:t>
      </w:r>
    </w:p>
    <w:p w:rsidR="00C74423" w:rsidRPr="00AB0B85" w:rsidRDefault="00C74423" w:rsidP="002E138B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C74F74" w:rsidRPr="00CA26C2" w:rsidRDefault="00C74F74" w:rsidP="00DB5567">
      <w:pPr>
        <w:jc w:val="right"/>
        <w:rPr>
          <w:rFonts w:ascii="Arial" w:hAnsi="Arial" w:cs="Arial"/>
        </w:rPr>
      </w:pPr>
    </w:p>
    <w:sectPr w:rsidR="00C74F74" w:rsidRPr="00CA26C2" w:rsidSect="00AB0B85">
      <w:headerReference w:type="default" r:id="rId10"/>
      <w:pgSz w:w="11906" w:h="16838" w:code="9"/>
      <w:pgMar w:top="1134" w:right="567" w:bottom="1134" w:left="1134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34" w:rsidRDefault="00272F34" w:rsidP="00AB0B85">
      <w:r>
        <w:separator/>
      </w:r>
    </w:p>
  </w:endnote>
  <w:endnote w:type="continuationSeparator" w:id="0">
    <w:p w:rsidR="00272F34" w:rsidRDefault="00272F34" w:rsidP="00AB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34" w:rsidRDefault="00272F34" w:rsidP="00AB0B85">
      <w:r>
        <w:separator/>
      </w:r>
    </w:p>
  </w:footnote>
  <w:footnote w:type="continuationSeparator" w:id="0">
    <w:p w:rsidR="00272F34" w:rsidRDefault="00272F34" w:rsidP="00AB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045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2F34" w:rsidRPr="00AB0B85" w:rsidRDefault="00272F34">
        <w:pPr>
          <w:pStyle w:val="ab"/>
          <w:jc w:val="center"/>
          <w:rPr>
            <w:sz w:val="28"/>
            <w:szCs w:val="28"/>
          </w:rPr>
        </w:pPr>
        <w:r w:rsidRPr="00AB0B85">
          <w:rPr>
            <w:sz w:val="28"/>
            <w:szCs w:val="28"/>
          </w:rPr>
          <w:fldChar w:fldCharType="begin"/>
        </w:r>
        <w:r w:rsidRPr="00AB0B85">
          <w:rPr>
            <w:sz w:val="28"/>
            <w:szCs w:val="28"/>
          </w:rPr>
          <w:instrText>PAGE   \* MERGEFORMAT</w:instrText>
        </w:r>
        <w:r w:rsidRPr="00AB0B85">
          <w:rPr>
            <w:sz w:val="28"/>
            <w:szCs w:val="28"/>
          </w:rPr>
          <w:fldChar w:fldCharType="separate"/>
        </w:r>
        <w:r w:rsidR="002700CC">
          <w:rPr>
            <w:noProof/>
            <w:sz w:val="28"/>
            <w:szCs w:val="28"/>
          </w:rPr>
          <w:t>18</w:t>
        </w:r>
        <w:r w:rsidRPr="00AB0B85">
          <w:rPr>
            <w:sz w:val="28"/>
            <w:szCs w:val="28"/>
          </w:rPr>
          <w:fldChar w:fldCharType="end"/>
        </w:r>
      </w:p>
    </w:sdtContent>
  </w:sdt>
  <w:p w:rsidR="00272F34" w:rsidRDefault="00272F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249"/>
    <w:multiLevelType w:val="multilevel"/>
    <w:tmpl w:val="1826B5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C41A8E"/>
    <w:multiLevelType w:val="multilevel"/>
    <w:tmpl w:val="EAAC741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B450D9"/>
    <w:multiLevelType w:val="hybridMultilevel"/>
    <w:tmpl w:val="6452257E"/>
    <w:lvl w:ilvl="0" w:tplc="09FC4C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B5417DA"/>
    <w:multiLevelType w:val="hybridMultilevel"/>
    <w:tmpl w:val="C69E4516"/>
    <w:lvl w:ilvl="0" w:tplc="95F4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A082C"/>
    <w:multiLevelType w:val="hybridMultilevel"/>
    <w:tmpl w:val="EECE0F0C"/>
    <w:lvl w:ilvl="0" w:tplc="E0D033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BB0DA0"/>
    <w:multiLevelType w:val="hybridMultilevel"/>
    <w:tmpl w:val="33B2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E5D3E"/>
    <w:multiLevelType w:val="hybridMultilevel"/>
    <w:tmpl w:val="422628A6"/>
    <w:lvl w:ilvl="0" w:tplc="54E2E12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324837"/>
    <w:multiLevelType w:val="hybridMultilevel"/>
    <w:tmpl w:val="E8CA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A2CB7"/>
    <w:multiLevelType w:val="hybridMultilevel"/>
    <w:tmpl w:val="78BEA22C"/>
    <w:lvl w:ilvl="0" w:tplc="6102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A2EF1"/>
    <w:multiLevelType w:val="hybridMultilevel"/>
    <w:tmpl w:val="4CC0B1D0"/>
    <w:lvl w:ilvl="0" w:tplc="E71A821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72006"/>
    <w:multiLevelType w:val="multilevel"/>
    <w:tmpl w:val="3752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CFB75E7"/>
    <w:multiLevelType w:val="hybridMultilevel"/>
    <w:tmpl w:val="78BEA22C"/>
    <w:lvl w:ilvl="0" w:tplc="6102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F47FCD"/>
    <w:multiLevelType w:val="multilevel"/>
    <w:tmpl w:val="9E20E0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DE448D7"/>
    <w:multiLevelType w:val="multilevel"/>
    <w:tmpl w:val="3752A45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1F12DB4"/>
    <w:multiLevelType w:val="hybridMultilevel"/>
    <w:tmpl w:val="18A00366"/>
    <w:lvl w:ilvl="0" w:tplc="A322CF50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C24B9"/>
    <w:multiLevelType w:val="hybridMultilevel"/>
    <w:tmpl w:val="F90289E6"/>
    <w:lvl w:ilvl="0" w:tplc="A322CF50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EE538C"/>
    <w:multiLevelType w:val="multilevel"/>
    <w:tmpl w:val="DF0EA66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4"/>
  </w:num>
  <w:num w:numId="9">
    <w:abstractNumId w:val="15"/>
  </w:num>
  <w:num w:numId="10">
    <w:abstractNumId w:val="17"/>
  </w:num>
  <w:num w:numId="11">
    <w:abstractNumId w:val="12"/>
  </w:num>
  <w:num w:numId="12">
    <w:abstractNumId w:val="9"/>
  </w:num>
  <w:num w:numId="13">
    <w:abstractNumId w:val="1"/>
  </w:num>
  <w:num w:numId="14">
    <w:abstractNumId w:val="18"/>
  </w:num>
  <w:num w:numId="15">
    <w:abstractNumId w:val="8"/>
  </w:num>
  <w:num w:numId="16">
    <w:abstractNumId w:val="0"/>
  </w:num>
  <w:num w:numId="17">
    <w:abstractNumId w:val="13"/>
  </w:num>
  <w:num w:numId="18">
    <w:abstractNumId w:val="16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4"/>
    <w:rsid w:val="00002EA6"/>
    <w:rsid w:val="000047EF"/>
    <w:rsid w:val="00016949"/>
    <w:rsid w:val="00030A80"/>
    <w:rsid w:val="00040ADD"/>
    <w:rsid w:val="00041FFA"/>
    <w:rsid w:val="000501C3"/>
    <w:rsid w:val="000513A6"/>
    <w:rsid w:val="0005487F"/>
    <w:rsid w:val="00061C76"/>
    <w:rsid w:val="00065C4F"/>
    <w:rsid w:val="00074567"/>
    <w:rsid w:val="00075121"/>
    <w:rsid w:val="0008220B"/>
    <w:rsid w:val="000B3A73"/>
    <w:rsid w:val="000B67E5"/>
    <w:rsid w:val="000D533B"/>
    <w:rsid w:val="000E2856"/>
    <w:rsid w:val="000E2F59"/>
    <w:rsid w:val="00107C9E"/>
    <w:rsid w:val="0011623C"/>
    <w:rsid w:val="00120F50"/>
    <w:rsid w:val="0012423F"/>
    <w:rsid w:val="00125C76"/>
    <w:rsid w:val="001574FA"/>
    <w:rsid w:val="0016199D"/>
    <w:rsid w:val="0018752B"/>
    <w:rsid w:val="001A5797"/>
    <w:rsid w:val="001D4117"/>
    <w:rsid w:val="002001EA"/>
    <w:rsid w:val="00205880"/>
    <w:rsid w:val="00207FA1"/>
    <w:rsid w:val="0023082A"/>
    <w:rsid w:val="00234D17"/>
    <w:rsid w:val="002473DC"/>
    <w:rsid w:val="00250B78"/>
    <w:rsid w:val="002602F8"/>
    <w:rsid w:val="002616EA"/>
    <w:rsid w:val="002700CC"/>
    <w:rsid w:val="00272F34"/>
    <w:rsid w:val="00281245"/>
    <w:rsid w:val="00282653"/>
    <w:rsid w:val="00286A95"/>
    <w:rsid w:val="00287D9A"/>
    <w:rsid w:val="00291CBF"/>
    <w:rsid w:val="0029357E"/>
    <w:rsid w:val="002A0748"/>
    <w:rsid w:val="002A101A"/>
    <w:rsid w:val="002B0B2A"/>
    <w:rsid w:val="002B314D"/>
    <w:rsid w:val="002B3F55"/>
    <w:rsid w:val="002C46C0"/>
    <w:rsid w:val="002D745E"/>
    <w:rsid w:val="002E138B"/>
    <w:rsid w:val="00304547"/>
    <w:rsid w:val="00313334"/>
    <w:rsid w:val="00323CD4"/>
    <w:rsid w:val="00330E1E"/>
    <w:rsid w:val="00333013"/>
    <w:rsid w:val="0034229E"/>
    <w:rsid w:val="0034346A"/>
    <w:rsid w:val="00371D86"/>
    <w:rsid w:val="003922A7"/>
    <w:rsid w:val="00396EB5"/>
    <w:rsid w:val="003A16F9"/>
    <w:rsid w:val="003A4226"/>
    <w:rsid w:val="003C0EF8"/>
    <w:rsid w:val="003C3D8D"/>
    <w:rsid w:val="003C4953"/>
    <w:rsid w:val="003C599F"/>
    <w:rsid w:val="003D2028"/>
    <w:rsid w:val="003D53B9"/>
    <w:rsid w:val="003F4F8A"/>
    <w:rsid w:val="00414B9F"/>
    <w:rsid w:val="00416331"/>
    <w:rsid w:val="0041676E"/>
    <w:rsid w:val="00431740"/>
    <w:rsid w:val="004378AB"/>
    <w:rsid w:val="00442613"/>
    <w:rsid w:val="00445B6D"/>
    <w:rsid w:val="00457051"/>
    <w:rsid w:val="00463C68"/>
    <w:rsid w:val="004709B0"/>
    <w:rsid w:val="00494BAE"/>
    <w:rsid w:val="004B3D13"/>
    <w:rsid w:val="004B45AD"/>
    <w:rsid w:val="004B6CA2"/>
    <w:rsid w:val="004C158C"/>
    <w:rsid w:val="004D55D1"/>
    <w:rsid w:val="004E59A4"/>
    <w:rsid w:val="004E62F9"/>
    <w:rsid w:val="004F3C93"/>
    <w:rsid w:val="00511A33"/>
    <w:rsid w:val="00522729"/>
    <w:rsid w:val="00525C54"/>
    <w:rsid w:val="00532297"/>
    <w:rsid w:val="00565BC7"/>
    <w:rsid w:val="00565D93"/>
    <w:rsid w:val="00582373"/>
    <w:rsid w:val="00585847"/>
    <w:rsid w:val="00595C38"/>
    <w:rsid w:val="005B06C0"/>
    <w:rsid w:val="005B5D2E"/>
    <w:rsid w:val="005D3916"/>
    <w:rsid w:val="005F0497"/>
    <w:rsid w:val="005F3170"/>
    <w:rsid w:val="00612CA1"/>
    <w:rsid w:val="00612DE9"/>
    <w:rsid w:val="006256E4"/>
    <w:rsid w:val="00631BEB"/>
    <w:rsid w:val="00632C1D"/>
    <w:rsid w:val="006332AB"/>
    <w:rsid w:val="0063598E"/>
    <w:rsid w:val="00637BF5"/>
    <w:rsid w:val="00641A9A"/>
    <w:rsid w:val="00651287"/>
    <w:rsid w:val="006542E3"/>
    <w:rsid w:val="0065498D"/>
    <w:rsid w:val="0066213E"/>
    <w:rsid w:val="00671B0B"/>
    <w:rsid w:val="00674903"/>
    <w:rsid w:val="00674BEB"/>
    <w:rsid w:val="006807AD"/>
    <w:rsid w:val="006838F3"/>
    <w:rsid w:val="00686BF4"/>
    <w:rsid w:val="006A37A2"/>
    <w:rsid w:val="006A434A"/>
    <w:rsid w:val="006A51E0"/>
    <w:rsid w:val="006B2DA9"/>
    <w:rsid w:val="006C12EB"/>
    <w:rsid w:val="006C6531"/>
    <w:rsid w:val="006D081B"/>
    <w:rsid w:val="006E6737"/>
    <w:rsid w:val="007018C9"/>
    <w:rsid w:val="00702683"/>
    <w:rsid w:val="007055E4"/>
    <w:rsid w:val="00717887"/>
    <w:rsid w:val="00724E1C"/>
    <w:rsid w:val="00726035"/>
    <w:rsid w:val="00732886"/>
    <w:rsid w:val="00732E6B"/>
    <w:rsid w:val="00733180"/>
    <w:rsid w:val="00736B9D"/>
    <w:rsid w:val="007433D0"/>
    <w:rsid w:val="007478E7"/>
    <w:rsid w:val="007650F9"/>
    <w:rsid w:val="007823C5"/>
    <w:rsid w:val="007A2B26"/>
    <w:rsid w:val="007A2F7C"/>
    <w:rsid w:val="007A4D56"/>
    <w:rsid w:val="007B56BC"/>
    <w:rsid w:val="007C6DB9"/>
    <w:rsid w:val="007D7816"/>
    <w:rsid w:val="007E41A5"/>
    <w:rsid w:val="007E4BD5"/>
    <w:rsid w:val="00805CD7"/>
    <w:rsid w:val="0081529A"/>
    <w:rsid w:val="00823659"/>
    <w:rsid w:val="00836B33"/>
    <w:rsid w:val="0084242A"/>
    <w:rsid w:val="00844B82"/>
    <w:rsid w:val="008533EB"/>
    <w:rsid w:val="00870290"/>
    <w:rsid w:val="0087657D"/>
    <w:rsid w:val="008929B4"/>
    <w:rsid w:val="008B25D5"/>
    <w:rsid w:val="008C4B48"/>
    <w:rsid w:val="008D0143"/>
    <w:rsid w:val="008D1680"/>
    <w:rsid w:val="008D66A2"/>
    <w:rsid w:val="008D6DF3"/>
    <w:rsid w:val="008E6358"/>
    <w:rsid w:val="008E74E8"/>
    <w:rsid w:val="008F042F"/>
    <w:rsid w:val="008F561D"/>
    <w:rsid w:val="008F64D1"/>
    <w:rsid w:val="00905E2D"/>
    <w:rsid w:val="009208B7"/>
    <w:rsid w:val="00936C4C"/>
    <w:rsid w:val="00936CF8"/>
    <w:rsid w:val="0094227D"/>
    <w:rsid w:val="00944DD6"/>
    <w:rsid w:val="009468AF"/>
    <w:rsid w:val="009554D0"/>
    <w:rsid w:val="009557B4"/>
    <w:rsid w:val="0096216E"/>
    <w:rsid w:val="009769BF"/>
    <w:rsid w:val="00981832"/>
    <w:rsid w:val="0099458C"/>
    <w:rsid w:val="009B6ADB"/>
    <w:rsid w:val="009B77CB"/>
    <w:rsid w:val="009B783C"/>
    <w:rsid w:val="009C2990"/>
    <w:rsid w:val="009C6432"/>
    <w:rsid w:val="009D2F7E"/>
    <w:rsid w:val="009E513E"/>
    <w:rsid w:val="009F68F2"/>
    <w:rsid w:val="009F7731"/>
    <w:rsid w:val="00A008FD"/>
    <w:rsid w:val="00A022E1"/>
    <w:rsid w:val="00A02E14"/>
    <w:rsid w:val="00A06978"/>
    <w:rsid w:val="00A17FF8"/>
    <w:rsid w:val="00A23507"/>
    <w:rsid w:val="00A23884"/>
    <w:rsid w:val="00A4060D"/>
    <w:rsid w:val="00A465A6"/>
    <w:rsid w:val="00A46D75"/>
    <w:rsid w:val="00A46E73"/>
    <w:rsid w:val="00A50CF3"/>
    <w:rsid w:val="00A64A06"/>
    <w:rsid w:val="00A8136F"/>
    <w:rsid w:val="00A8197D"/>
    <w:rsid w:val="00A91138"/>
    <w:rsid w:val="00A92163"/>
    <w:rsid w:val="00A948C1"/>
    <w:rsid w:val="00A95F47"/>
    <w:rsid w:val="00A96CE5"/>
    <w:rsid w:val="00AA2CFF"/>
    <w:rsid w:val="00AA3C6D"/>
    <w:rsid w:val="00AB0B85"/>
    <w:rsid w:val="00AB4419"/>
    <w:rsid w:val="00AB6D93"/>
    <w:rsid w:val="00AB7099"/>
    <w:rsid w:val="00AC09F7"/>
    <w:rsid w:val="00AF4450"/>
    <w:rsid w:val="00AF6E00"/>
    <w:rsid w:val="00B051F7"/>
    <w:rsid w:val="00B1572A"/>
    <w:rsid w:val="00B356B4"/>
    <w:rsid w:val="00B625EC"/>
    <w:rsid w:val="00B715C6"/>
    <w:rsid w:val="00B7467C"/>
    <w:rsid w:val="00B800BB"/>
    <w:rsid w:val="00B866B5"/>
    <w:rsid w:val="00B946AB"/>
    <w:rsid w:val="00B96AA6"/>
    <w:rsid w:val="00BA0F62"/>
    <w:rsid w:val="00BB1D9E"/>
    <w:rsid w:val="00BB278A"/>
    <w:rsid w:val="00BC3751"/>
    <w:rsid w:val="00C02212"/>
    <w:rsid w:val="00C0461A"/>
    <w:rsid w:val="00C062F2"/>
    <w:rsid w:val="00C1086C"/>
    <w:rsid w:val="00C22246"/>
    <w:rsid w:val="00C25830"/>
    <w:rsid w:val="00C445EC"/>
    <w:rsid w:val="00C467EC"/>
    <w:rsid w:val="00C522F1"/>
    <w:rsid w:val="00C61FE1"/>
    <w:rsid w:val="00C74423"/>
    <w:rsid w:val="00C74F74"/>
    <w:rsid w:val="00CA26C2"/>
    <w:rsid w:val="00CA4070"/>
    <w:rsid w:val="00CA422C"/>
    <w:rsid w:val="00CB488C"/>
    <w:rsid w:val="00CB6D06"/>
    <w:rsid w:val="00CD073C"/>
    <w:rsid w:val="00CE04BA"/>
    <w:rsid w:val="00CF6549"/>
    <w:rsid w:val="00D024FE"/>
    <w:rsid w:val="00D0685C"/>
    <w:rsid w:val="00D15DA6"/>
    <w:rsid w:val="00D26E99"/>
    <w:rsid w:val="00D3604B"/>
    <w:rsid w:val="00D60DB9"/>
    <w:rsid w:val="00D60F6E"/>
    <w:rsid w:val="00D70F9C"/>
    <w:rsid w:val="00D728F6"/>
    <w:rsid w:val="00D74A6E"/>
    <w:rsid w:val="00D80795"/>
    <w:rsid w:val="00D83173"/>
    <w:rsid w:val="00D91061"/>
    <w:rsid w:val="00DB5567"/>
    <w:rsid w:val="00DC362E"/>
    <w:rsid w:val="00DC72B8"/>
    <w:rsid w:val="00DD7373"/>
    <w:rsid w:val="00DF0BEF"/>
    <w:rsid w:val="00DF1E19"/>
    <w:rsid w:val="00DF51FB"/>
    <w:rsid w:val="00E17770"/>
    <w:rsid w:val="00E1788D"/>
    <w:rsid w:val="00E27FEE"/>
    <w:rsid w:val="00E45D38"/>
    <w:rsid w:val="00E46E59"/>
    <w:rsid w:val="00E52F72"/>
    <w:rsid w:val="00E61419"/>
    <w:rsid w:val="00E62E93"/>
    <w:rsid w:val="00E64895"/>
    <w:rsid w:val="00E90661"/>
    <w:rsid w:val="00E979AA"/>
    <w:rsid w:val="00EA6A11"/>
    <w:rsid w:val="00EC0D05"/>
    <w:rsid w:val="00ED5EF1"/>
    <w:rsid w:val="00ED70CA"/>
    <w:rsid w:val="00ED7D70"/>
    <w:rsid w:val="00EE1BA5"/>
    <w:rsid w:val="00EE2893"/>
    <w:rsid w:val="00EE5BB3"/>
    <w:rsid w:val="00EF433F"/>
    <w:rsid w:val="00F15854"/>
    <w:rsid w:val="00F375A4"/>
    <w:rsid w:val="00F62558"/>
    <w:rsid w:val="00F7108B"/>
    <w:rsid w:val="00F7200F"/>
    <w:rsid w:val="00F74C8C"/>
    <w:rsid w:val="00F8390D"/>
    <w:rsid w:val="00F969FE"/>
    <w:rsid w:val="00FB7D43"/>
    <w:rsid w:val="00FC2D33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DE9"/>
  </w:style>
  <w:style w:type="paragraph" w:styleId="1">
    <w:name w:val="heading 1"/>
    <w:basedOn w:val="a"/>
    <w:next w:val="a"/>
    <w:qFormat/>
    <w:rsid w:val="00612DE9"/>
    <w:pPr>
      <w:keepNext/>
      <w:jc w:val="center"/>
      <w:outlineLvl w:val="0"/>
    </w:pPr>
    <w:rPr>
      <w:spacing w:val="-18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D024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2DE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4423"/>
    <w:pPr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F64D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F64D1"/>
    <w:rPr>
      <w:color w:val="0000FF" w:themeColor="hyperlink"/>
      <w:u w:val="single"/>
    </w:rPr>
  </w:style>
  <w:style w:type="paragraph" w:styleId="a9">
    <w:name w:val="No Spacing"/>
    <w:uiPriority w:val="1"/>
    <w:qFormat/>
    <w:rsid w:val="008F64D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F64D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299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ConsPlusTitle">
    <w:name w:val="ConsPlusTitle"/>
    <w:rsid w:val="008E74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semiHidden/>
    <w:rsid w:val="00D024F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Page">
    <w:name w:val="ConsPlusTitlePage"/>
    <w:rsid w:val="0087657D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Strong"/>
    <w:uiPriority w:val="22"/>
    <w:qFormat/>
    <w:rsid w:val="007C6DB9"/>
    <w:rPr>
      <w:b/>
      <w:bCs/>
      <w:color w:val="auto"/>
    </w:rPr>
  </w:style>
  <w:style w:type="paragraph" w:styleId="ab">
    <w:name w:val="header"/>
    <w:basedOn w:val="a"/>
    <w:link w:val="ac"/>
    <w:uiPriority w:val="99"/>
    <w:rsid w:val="00AB0B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0B85"/>
  </w:style>
  <w:style w:type="paragraph" w:styleId="ad">
    <w:name w:val="footer"/>
    <w:basedOn w:val="a"/>
    <w:link w:val="ae"/>
    <w:rsid w:val="00AB0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B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DE9"/>
  </w:style>
  <w:style w:type="paragraph" w:styleId="1">
    <w:name w:val="heading 1"/>
    <w:basedOn w:val="a"/>
    <w:next w:val="a"/>
    <w:qFormat/>
    <w:rsid w:val="00612DE9"/>
    <w:pPr>
      <w:keepNext/>
      <w:jc w:val="center"/>
      <w:outlineLvl w:val="0"/>
    </w:pPr>
    <w:rPr>
      <w:spacing w:val="-18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D024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2DE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4423"/>
    <w:pPr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F64D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F64D1"/>
    <w:rPr>
      <w:color w:val="0000FF" w:themeColor="hyperlink"/>
      <w:u w:val="single"/>
    </w:rPr>
  </w:style>
  <w:style w:type="paragraph" w:styleId="a9">
    <w:name w:val="No Spacing"/>
    <w:uiPriority w:val="1"/>
    <w:qFormat/>
    <w:rsid w:val="008F64D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F64D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299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ConsPlusTitle">
    <w:name w:val="ConsPlusTitle"/>
    <w:rsid w:val="008E74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semiHidden/>
    <w:rsid w:val="00D024F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Page">
    <w:name w:val="ConsPlusTitlePage"/>
    <w:rsid w:val="0087657D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Strong"/>
    <w:uiPriority w:val="22"/>
    <w:qFormat/>
    <w:rsid w:val="007C6DB9"/>
    <w:rPr>
      <w:b/>
      <w:bCs/>
      <w:color w:val="auto"/>
    </w:rPr>
  </w:style>
  <w:style w:type="paragraph" w:styleId="ab">
    <w:name w:val="header"/>
    <w:basedOn w:val="a"/>
    <w:link w:val="ac"/>
    <w:uiPriority w:val="99"/>
    <w:rsid w:val="00AB0B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0B85"/>
  </w:style>
  <w:style w:type="paragraph" w:styleId="ad">
    <w:name w:val="footer"/>
    <w:basedOn w:val="a"/>
    <w:link w:val="ae"/>
    <w:rsid w:val="00AB0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B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4507-E84A-4CD1-8437-B520E0E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3405</Words>
  <Characters>23647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26999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Лясникова</dc:creator>
  <dc:description>exif_MSED_a1f71741704a8d9a91bee325f0774e40ff021f605925b85b9a11c0a13d61ad26</dc:description>
  <cp:lastModifiedBy>Пользователь Windows</cp:lastModifiedBy>
  <cp:revision>8</cp:revision>
  <cp:lastPrinted>2020-10-02T08:48:00Z</cp:lastPrinted>
  <dcterms:created xsi:type="dcterms:W3CDTF">2020-08-28T06:48:00Z</dcterms:created>
  <dcterms:modified xsi:type="dcterms:W3CDTF">2020-10-02T08:48:00Z</dcterms:modified>
</cp:coreProperties>
</file>