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7E" w:rsidRDefault="00F40A41" w:rsidP="0086157E">
      <w:pPr>
        <w:jc w:val="center"/>
        <w:rPr>
          <w:b/>
          <w:spacing w:val="20"/>
          <w:sz w:val="40"/>
        </w:rPr>
      </w:pPr>
      <w:r w:rsidRPr="00F40A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85pt;margin-top:-3.35pt;width:58.25pt;height:1in;z-index:251658240">
            <v:imagedata r:id="rId8" o:title=""/>
          </v:shape>
          <o:OLEObject Type="Embed" ProgID="PBrush" ShapeID="_x0000_s1028" DrawAspect="Content" ObjectID="_1664718357" r:id="rId9"/>
        </w:pict>
      </w:r>
    </w:p>
    <w:p w:rsidR="0086157E" w:rsidRDefault="0086157E" w:rsidP="0086157E">
      <w:pPr>
        <w:jc w:val="center"/>
        <w:rPr>
          <w:b/>
          <w:spacing w:val="20"/>
          <w:sz w:val="40"/>
          <w:lang w:val="en-US"/>
        </w:rPr>
      </w:pPr>
    </w:p>
    <w:p w:rsidR="0086157E" w:rsidRDefault="0086157E" w:rsidP="0086157E">
      <w:pPr>
        <w:rPr>
          <w:b/>
          <w:spacing w:val="20"/>
          <w:sz w:val="40"/>
        </w:rPr>
      </w:pPr>
    </w:p>
    <w:p w:rsidR="0086157E" w:rsidRDefault="0086157E" w:rsidP="0086157E">
      <w:pPr>
        <w:jc w:val="center"/>
        <w:rPr>
          <w:b/>
          <w:spacing w:val="20"/>
          <w:sz w:val="48"/>
          <w:szCs w:val="48"/>
        </w:rPr>
      </w:pPr>
      <w:r>
        <w:rPr>
          <w:b/>
          <w:spacing w:val="20"/>
          <w:sz w:val="48"/>
          <w:szCs w:val="48"/>
        </w:rPr>
        <w:t>АДМИНИСТРАЦИЯ</w:t>
      </w:r>
    </w:p>
    <w:p w:rsidR="0086157E" w:rsidRDefault="0086157E" w:rsidP="0086157E">
      <w:pPr>
        <w:pStyle w:val="1"/>
        <w:rPr>
          <w:spacing w:val="-18"/>
          <w:sz w:val="48"/>
          <w:szCs w:val="48"/>
        </w:rPr>
      </w:pPr>
      <w:r>
        <w:rPr>
          <w:sz w:val="48"/>
          <w:szCs w:val="48"/>
        </w:rPr>
        <w:t>ПУШКИНСКОГО ГОРОДСКОГО ОКРУГА</w:t>
      </w:r>
    </w:p>
    <w:p w:rsidR="0086157E" w:rsidRDefault="0086157E" w:rsidP="0086157E">
      <w:pPr>
        <w:pStyle w:val="1"/>
        <w:rPr>
          <w:rFonts w:ascii="Arial" w:hAnsi="Arial" w:cs="Arial"/>
          <w:sz w:val="44"/>
          <w:szCs w:val="48"/>
        </w:rPr>
      </w:pPr>
      <w:r>
        <w:rPr>
          <w:sz w:val="44"/>
          <w:szCs w:val="48"/>
        </w:rPr>
        <w:t>МОСКОВСКОЙ ОБЛАСТИ</w:t>
      </w:r>
    </w:p>
    <w:p w:rsidR="0086157E" w:rsidRDefault="0086157E" w:rsidP="0086157E">
      <w:pPr>
        <w:rPr>
          <w:rFonts w:ascii="Arial" w:hAnsi="Arial" w:cs="Arial"/>
        </w:rPr>
      </w:pPr>
    </w:p>
    <w:p w:rsidR="0086157E" w:rsidRDefault="0086157E" w:rsidP="0086157E">
      <w:pPr>
        <w:rPr>
          <w:rFonts w:ascii="Arial" w:hAnsi="Arial" w:cs="Arial"/>
        </w:rPr>
      </w:pPr>
    </w:p>
    <w:p w:rsidR="0086157E" w:rsidRDefault="0086157E" w:rsidP="0086157E">
      <w:pPr>
        <w:jc w:val="center"/>
        <w:rPr>
          <w:sz w:val="22"/>
        </w:rPr>
      </w:pPr>
      <w:r>
        <w:rPr>
          <w:b/>
          <w:spacing w:val="20"/>
          <w:sz w:val="44"/>
        </w:rPr>
        <w:t>ПОСТАНОВЛЕНИЕ</w:t>
      </w:r>
    </w:p>
    <w:p w:rsidR="0086157E" w:rsidRPr="00E20AB5" w:rsidRDefault="0086157E" w:rsidP="0086157E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569"/>
        <w:gridCol w:w="1586"/>
        <w:gridCol w:w="397"/>
        <w:gridCol w:w="1418"/>
      </w:tblGrid>
      <w:tr w:rsidR="0086157E" w:rsidRPr="00E20AB5" w:rsidTr="005B4DFE">
        <w:trPr>
          <w:jc w:val="center"/>
        </w:trPr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157E" w:rsidRPr="00E20AB5" w:rsidRDefault="0086157E" w:rsidP="008E4B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157E" w:rsidRPr="00E20AB5" w:rsidRDefault="005B4DFE" w:rsidP="008E4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20.10.2020</w:t>
            </w:r>
          </w:p>
        </w:tc>
        <w:tc>
          <w:tcPr>
            <w:tcW w:w="397" w:type="dxa"/>
            <w:hideMark/>
          </w:tcPr>
          <w:p w:rsidR="0086157E" w:rsidRPr="00E20AB5" w:rsidRDefault="0086157E" w:rsidP="008E4B47">
            <w:pPr>
              <w:jc w:val="center"/>
              <w:rPr>
                <w:b/>
              </w:rPr>
            </w:pPr>
            <w:r w:rsidRPr="00E20AB5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157E" w:rsidRPr="00E20AB5" w:rsidRDefault="005B4DFE" w:rsidP="008E4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</w:t>
            </w:r>
          </w:p>
        </w:tc>
      </w:tr>
    </w:tbl>
    <w:p w:rsidR="0086157E" w:rsidRDefault="0086157E" w:rsidP="0086157E">
      <w:pPr>
        <w:pStyle w:val="af4"/>
        <w:jc w:val="left"/>
        <w:rPr>
          <w:rFonts w:ascii="Arial" w:hAnsi="Arial" w:cs="Arial"/>
        </w:rPr>
      </w:pPr>
    </w:p>
    <w:p w:rsidR="00E54EC7" w:rsidRPr="004D2071" w:rsidRDefault="00F40A41" w:rsidP="00E54EC7">
      <w:pPr>
        <w:rPr>
          <w:b/>
          <w:spacing w:val="20"/>
          <w:sz w:val="40"/>
        </w:rPr>
      </w:pPr>
      <w:r w:rsidRPr="00F40A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55pt;margin-top:6.65pt;width:493.5pt;height:108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FVhQ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" stroked="f">
            <v:textbox>
              <w:txbxContent>
                <w:p w:rsidR="0092549A" w:rsidRPr="00846282" w:rsidRDefault="0092549A" w:rsidP="00BF30AE">
                  <w:pPr>
                    <w:tabs>
                      <w:tab w:val="left" w:pos="-540"/>
                      <w:tab w:val="left" w:pos="-142"/>
                      <w:tab w:val="left" w:pos="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46282">
                    <w:rPr>
                      <w:b/>
                      <w:bCs/>
                      <w:sz w:val="28"/>
                      <w:szCs w:val="28"/>
                    </w:rPr>
                    <w:t xml:space="preserve">«Об утверждении Положения о </w:t>
                  </w:r>
                  <w:r w:rsidRPr="00846282">
                    <w:rPr>
                      <w:b/>
                      <w:sz w:val="28"/>
                      <w:szCs w:val="28"/>
                    </w:rPr>
                    <w:t>выплатах стимулирующего характера руководителям муниципальных учреждений</w:t>
                  </w:r>
                  <w:r w:rsidRPr="00846282">
                    <w:rPr>
                      <w:b/>
                      <w:bCs/>
                      <w:sz w:val="28"/>
                      <w:szCs w:val="28"/>
                    </w:rPr>
                    <w:t xml:space="preserve"> физической культуры и спорта, подведомственных администрации  Пушкинского городского округа, а также учреждений</w:t>
                  </w:r>
                  <w:r w:rsidRPr="0084628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46282">
                    <w:rPr>
                      <w:b/>
                      <w:bCs/>
                      <w:sz w:val="28"/>
                      <w:szCs w:val="28"/>
                    </w:rPr>
                    <w:t>физической культуры и спорта, осуществляющих спортивную подготовку в Пушкинском городском округе Московской области»</w:t>
                  </w:r>
                </w:p>
                <w:p w:rsidR="0092549A" w:rsidRPr="00E96916" w:rsidRDefault="0092549A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846282" w:rsidRDefault="00846282" w:rsidP="008879D6">
      <w:pPr>
        <w:spacing w:line="274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90B21" w:rsidRDefault="00537648" w:rsidP="00D90B21">
      <w:pPr>
        <w:spacing w:line="274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83BF2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Pr="00783BF2">
        <w:rPr>
          <w:color w:val="000000" w:themeColor="text1"/>
          <w:sz w:val="28"/>
          <w:szCs w:val="28"/>
          <w:shd w:val="clear" w:color="auto" w:fill="FFFFFF"/>
        </w:rPr>
        <w:t>Федеральным законом от 06.10.2003 № 131-ФЗ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3BF2">
        <w:rPr>
          <w:color w:val="000000" w:themeColor="text1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F6AB9">
        <w:rPr>
          <w:color w:val="000000" w:themeColor="text1"/>
          <w:sz w:val="28"/>
          <w:szCs w:val="28"/>
          <w:shd w:val="clear" w:color="auto" w:fill="FFFFFF"/>
        </w:rPr>
        <w:t>постановлением</w:t>
      </w:r>
      <w:r w:rsidR="009502DA" w:rsidRPr="009502DA">
        <w:rPr>
          <w:color w:val="000000" w:themeColor="text1"/>
          <w:sz w:val="28"/>
          <w:szCs w:val="28"/>
          <w:shd w:val="clear" w:color="auto" w:fill="FFFFFF"/>
        </w:rPr>
        <w:t xml:space="preserve"> Правительства Московской </w:t>
      </w:r>
      <w:r w:rsidR="00A063C7">
        <w:rPr>
          <w:color w:val="000000" w:themeColor="text1"/>
          <w:sz w:val="28"/>
          <w:szCs w:val="28"/>
          <w:shd w:val="clear" w:color="auto" w:fill="FFFFFF"/>
        </w:rPr>
        <w:t>области от 08.11.2016 № 829/38 «</w:t>
      </w:r>
      <w:r w:rsidR="009502DA" w:rsidRPr="009502DA">
        <w:rPr>
          <w:color w:val="000000" w:themeColor="text1"/>
          <w:sz w:val="28"/>
          <w:szCs w:val="28"/>
          <w:shd w:val="clear" w:color="auto" w:fill="FFFFFF"/>
        </w:rPr>
        <w:t xml:space="preserve">Об оплате труда работников </w:t>
      </w:r>
      <w:proofErr w:type="gramStart"/>
      <w:r w:rsidR="009502DA" w:rsidRPr="009502DA">
        <w:rPr>
          <w:color w:val="000000" w:themeColor="text1"/>
          <w:sz w:val="28"/>
          <w:szCs w:val="28"/>
          <w:shd w:val="clear" w:color="auto" w:fill="FFFFFF"/>
        </w:rPr>
        <w:t>государственных учреждений Московской области, осуще</w:t>
      </w:r>
      <w:r w:rsidR="00A063C7">
        <w:rPr>
          <w:color w:val="000000" w:themeColor="text1"/>
          <w:sz w:val="28"/>
          <w:szCs w:val="28"/>
          <w:shd w:val="clear" w:color="auto" w:fill="FFFFFF"/>
        </w:rPr>
        <w:t>ствляющих спортивную подготовку»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постановлени</w:t>
      </w:r>
      <w:r w:rsidR="003A13EC">
        <w:rPr>
          <w:sz w:val="28"/>
          <w:szCs w:val="28"/>
        </w:rPr>
        <w:t>ем</w:t>
      </w:r>
      <w:r w:rsidRPr="00E01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3BF2">
        <w:rPr>
          <w:color w:val="000000" w:themeColor="text1"/>
          <w:sz w:val="28"/>
          <w:szCs w:val="28"/>
          <w:shd w:val="clear" w:color="auto" w:fill="FFFFFF"/>
        </w:rPr>
        <w:t xml:space="preserve">администрации Пушкинского </w:t>
      </w:r>
      <w:r w:rsidR="00324189">
        <w:rPr>
          <w:color w:val="000000" w:themeColor="text1"/>
          <w:sz w:val="28"/>
          <w:szCs w:val="28"/>
          <w:shd w:val="clear" w:color="auto" w:fill="FFFFFF"/>
        </w:rPr>
        <w:t>городского округа Московской области от</w:t>
      </w:r>
      <w:r w:rsidR="004921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4189">
        <w:rPr>
          <w:color w:val="000000" w:themeColor="text1"/>
          <w:sz w:val="28"/>
          <w:szCs w:val="28"/>
          <w:shd w:val="clear" w:color="auto" w:fill="FFFFFF"/>
        </w:rPr>
        <w:t>31</w:t>
      </w:r>
      <w:r w:rsidR="00492183">
        <w:rPr>
          <w:color w:val="000000" w:themeColor="text1"/>
          <w:sz w:val="28"/>
          <w:szCs w:val="28"/>
          <w:shd w:val="clear" w:color="auto" w:fill="FFFFFF"/>
        </w:rPr>
        <w:t>.</w:t>
      </w:r>
      <w:r w:rsidR="00324189">
        <w:rPr>
          <w:color w:val="000000" w:themeColor="text1"/>
          <w:sz w:val="28"/>
          <w:szCs w:val="28"/>
          <w:shd w:val="clear" w:color="auto" w:fill="FFFFFF"/>
        </w:rPr>
        <w:t>03</w:t>
      </w:r>
      <w:r w:rsidR="00492183">
        <w:rPr>
          <w:color w:val="000000" w:themeColor="text1"/>
          <w:sz w:val="28"/>
          <w:szCs w:val="28"/>
          <w:shd w:val="clear" w:color="auto" w:fill="FFFFFF"/>
        </w:rPr>
        <w:t>.20</w:t>
      </w:r>
      <w:r w:rsidR="00324189">
        <w:rPr>
          <w:color w:val="000000" w:themeColor="text1"/>
          <w:sz w:val="28"/>
          <w:szCs w:val="28"/>
          <w:shd w:val="clear" w:color="auto" w:fill="FFFFFF"/>
        </w:rPr>
        <w:t>20</w:t>
      </w:r>
      <w:r w:rsidR="00A35A2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2183">
        <w:rPr>
          <w:color w:val="000000" w:themeColor="text1"/>
          <w:sz w:val="28"/>
          <w:szCs w:val="28"/>
          <w:shd w:val="clear" w:color="auto" w:fill="FFFFFF"/>
        </w:rPr>
        <w:t>№</w:t>
      </w:r>
      <w:r w:rsidR="00BF6A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4189">
        <w:rPr>
          <w:color w:val="000000" w:themeColor="text1"/>
          <w:sz w:val="28"/>
          <w:szCs w:val="28"/>
          <w:shd w:val="clear" w:color="auto" w:fill="FFFFFF"/>
        </w:rPr>
        <w:t>472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324189" w:rsidRPr="00324189">
        <w:rPr>
          <w:color w:val="000000" w:themeColor="text1"/>
          <w:sz w:val="28"/>
          <w:szCs w:val="28"/>
          <w:shd w:val="clear" w:color="auto" w:fill="FFFFFF"/>
        </w:rPr>
        <w:t>Об оплате труда работников муниципальных учреждений Пушкинского городского округа Московской области, осуществляющих спортивную подготовку</w:t>
      </w:r>
      <w:r>
        <w:rPr>
          <w:color w:val="000000" w:themeColor="text1"/>
          <w:sz w:val="28"/>
          <w:szCs w:val="28"/>
          <w:shd w:val="clear" w:color="auto" w:fill="FFFFFF"/>
        </w:rPr>
        <w:t>»,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4189">
        <w:rPr>
          <w:sz w:val="28"/>
          <w:szCs w:val="28"/>
        </w:rPr>
        <w:t>постановлением</w:t>
      </w:r>
      <w:r w:rsidR="00324189" w:rsidRPr="00E01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4189" w:rsidRPr="00783BF2">
        <w:rPr>
          <w:color w:val="000000" w:themeColor="text1"/>
          <w:sz w:val="28"/>
          <w:szCs w:val="28"/>
          <w:shd w:val="clear" w:color="auto" w:fill="FFFFFF"/>
        </w:rPr>
        <w:t xml:space="preserve">администрации Пушкинского </w:t>
      </w:r>
      <w:r w:rsidR="00324189">
        <w:rPr>
          <w:color w:val="000000" w:themeColor="text1"/>
          <w:sz w:val="28"/>
          <w:szCs w:val="28"/>
          <w:shd w:val="clear" w:color="auto" w:fill="FFFFFF"/>
        </w:rPr>
        <w:t>городского округа Московской области от 27.03.2020</w:t>
      </w:r>
      <w:r w:rsidR="00A35A22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BF6A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5A22">
        <w:rPr>
          <w:color w:val="000000" w:themeColor="text1"/>
          <w:sz w:val="28"/>
          <w:szCs w:val="28"/>
          <w:shd w:val="clear" w:color="auto" w:fill="FFFFFF"/>
        </w:rPr>
        <w:t>455</w:t>
      </w:r>
      <w:r w:rsidR="00BF6AB9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4189">
        <w:rPr>
          <w:color w:val="000000" w:themeColor="text1"/>
          <w:sz w:val="28"/>
          <w:szCs w:val="28"/>
          <w:shd w:val="clear" w:color="auto" w:fill="FFFFFF"/>
        </w:rPr>
        <w:t>«</w:t>
      </w:r>
      <w:r w:rsidR="009502DA">
        <w:rPr>
          <w:color w:val="000000" w:themeColor="text1"/>
          <w:sz w:val="28"/>
          <w:szCs w:val="28"/>
          <w:shd w:val="clear" w:color="auto" w:fill="FFFFFF"/>
        </w:rPr>
        <w:t xml:space="preserve">Об утверждении Положения об </w:t>
      </w:r>
      <w:r w:rsidR="00324189" w:rsidRPr="00324189">
        <w:rPr>
          <w:color w:val="000000" w:themeColor="text1"/>
          <w:sz w:val="28"/>
          <w:szCs w:val="28"/>
          <w:shd w:val="clear" w:color="auto" w:fill="FFFFFF"/>
        </w:rPr>
        <w:t>оплате труда работников муниципальных учреждений физической культуры и спорта  Пушкинского городского округа Московской области</w:t>
      </w:r>
      <w:r w:rsidR="00A35A22">
        <w:rPr>
          <w:color w:val="000000" w:themeColor="text1"/>
          <w:sz w:val="28"/>
          <w:szCs w:val="28"/>
          <w:shd w:val="clear" w:color="auto" w:fill="FFFFFF"/>
        </w:rPr>
        <w:t>»,</w:t>
      </w:r>
      <w:r w:rsidR="003241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4B47" w:rsidRPr="006E6613">
        <w:rPr>
          <w:sz w:val="28"/>
          <w:szCs w:val="28"/>
        </w:rPr>
        <w:t>руководствуясь</w:t>
      </w:r>
      <w:proofErr w:type="gramEnd"/>
      <w:r w:rsidR="008E4B47" w:rsidRPr="006E6613">
        <w:rPr>
          <w:sz w:val="28"/>
          <w:szCs w:val="28"/>
        </w:rPr>
        <w:t xml:space="preserve"> Уставом Пушкинского городского округа</w:t>
      </w:r>
      <w:r w:rsidR="008E4B47">
        <w:rPr>
          <w:sz w:val="28"/>
          <w:szCs w:val="28"/>
        </w:rPr>
        <w:t xml:space="preserve"> Московской области</w:t>
      </w:r>
      <w:r w:rsidR="008E4B47" w:rsidRPr="006E6613">
        <w:rPr>
          <w:sz w:val="28"/>
          <w:szCs w:val="28"/>
        </w:rPr>
        <w:t>, администрация Пушкинского городского округа постановляет</w:t>
      </w:r>
      <w:r w:rsidR="008E4B47">
        <w:rPr>
          <w:sz w:val="28"/>
          <w:szCs w:val="28"/>
        </w:rPr>
        <w:t>;</w:t>
      </w:r>
    </w:p>
    <w:p w:rsidR="00D90B21" w:rsidRDefault="00D90B21" w:rsidP="008879D6">
      <w:pPr>
        <w:spacing w:line="274" w:lineRule="auto"/>
        <w:ind w:firstLine="708"/>
        <w:jc w:val="both"/>
        <w:rPr>
          <w:sz w:val="28"/>
          <w:szCs w:val="28"/>
        </w:rPr>
      </w:pPr>
      <w:r w:rsidRPr="0086725D">
        <w:rPr>
          <w:sz w:val="28"/>
          <w:szCs w:val="28"/>
        </w:rPr>
        <w:t>1. Утвердить</w:t>
      </w:r>
      <w:r w:rsidRPr="003F0B05">
        <w:rPr>
          <w:sz w:val="28"/>
          <w:szCs w:val="28"/>
        </w:rPr>
        <w:t xml:space="preserve"> </w:t>
      </w:r>
      <w:r w:rsidR="008879D6">
        <w:rPr>
          <w:sz w:val="28"/>
          <w:szCs w:val="28"/>
        </w:rPr>
        <w:t xml:space="preserve">Положение о выплатах стимулирующего характера </w:t>
      </w:r>
      <w:r w:rsidR="008879D6">
        <w:rPr>
          <w:bCs/>
          <w:sz w:val="28"/>
          <w:szCs w:val="28"/>
        </w:rPr>
        <w:t xml:space="preserve">руководителям муниципальных </w:t>
      </w:r>
      <w:r w:rsidRPr="003F0B05">
        <w:rPr>
          <w:bCs/>
          <w:sz w:val="28"/>
          <w:szCs w:val="28"/>
        </w:rPr>
        <w:t xml:space="preserve">учреждений физической культуры и спорта, </w:t>
      </w:r>
      <w:r w:rsidRPr="003F0B05">
        <w:rPr>
          <w:sz w:val="28"/>
          <w:szCs w:val="28"/>
        </w:rPr>
        <w:t xml:space="preserve">подведомственных администрации Пушкинского </w:t>
      </w:r>
      <w:r>
        <w:rPr>
          <w:sz w:val="28"/>
          <w:szCs w:val="28"/>
        </w:rPr>
        <w:t>городского округа</w:t>
      </w:r>
      <w:r w:rsidRPr="003F0B05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</w:t>
      </w:r>
      <w:r w:rsidRPr="003F0B05">
        <w:rPr>
          <w:bCs/>
          <w:sz w:val="28"/>
          <w:szCs w:val="28"/>
        </w:rPr>
        <w:t xml:space="preserve">же учреждений физической культуры и спорта, осуществляющих спортивную подготовку в Пушкинском </w:t>
      </w:r>
      <w:r>
        <w:rPr>
          <w:bCs/>
          <w:sz w:val="28"/>
          <w:szCs w:val="28"/>
        </w:rPr>
        <w:t>городском округе</w:t>
      </w:r>
      <w:r w:rsidR="007A6072">
        <w:rPr>
          <w:bCs/>
          <w:sz w:val="28"/>
          <w:szCs w:val="28"/>
        </w:rPr>
        <w:t xml:space="preserve"> Московской области</w:t>
      </w:r>
      <w:r w:rsidR="0086725D">
        <w:rPr>
          <w:sz w:val="28"/>
          <w:szCs w:val="28"/>
        </w:rPr>
        <w:t xml:space="preserve"> (Приложение</w:t>
      </w:r>
      <w:r w:rsidRPr="003F0B05">
        <w:rPr>
          <w:sz w:val="28"/>
          <w:szCs w:val="28"/>
        </w:rPr>
        <w:t>).</w:t>
      </w:r>
    </w:p>
    <w:p w:rsidR="0086725D" w:rsidRDefault="00D90B21" w:rsidP="0086725D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725D">
        <w:rPr>
          <w:sz w:val="28"/>
          <w:szCs w:val="28"/>
        </w:rPr>
        <w:t>Признать утратившими силу:</w:t>
      </w:r>
    </w:p>
    <w:p w:rsidR="0086725D" w:rsidRDefault="00EF4441" w:rsidP="0086725D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6725D">
        <w:rPr>
          <w:sz w:val="28"/>
          <w:szCs w:val="28"/>
        </w:rPr>
        <w:t xml:space="preserve">. </w:t>
      </w:r>
      <w:proofErr w:type="gramStart"/>
      <w:r w:rsidR="004B0ABB">
        <w:rPr>
          <w:sz w:val="28"/>
          <w:szCs w:val="28"/>
        </w:rPr>
        <w:t>Пункт</w:t>
      </w:r>
      <w:r w:rsidR="00A063C7">
        <w:rPr>
          <w:sz w:val="28"/>
          <w:szCs w:val="28"/>
        </w:rPr>
        <w:t>ы 2,</w:t>
      </w:r>
      <w:r w:rsidR="004B0ABB">
        <w:rPr>
          <w:sz w:val="28"/>
          <w:szCs w:val="28"/>
        </w:rPr>
        <w:t xml:space="preserve"> 4</w:t>
      </w:r>
      <w:r w:rsidR="00A063C7">
        <w:rPr>
          <w:sz w:val="28"/>
          <w:szCs w:val="28"/>
        </w:rPr>
        <w:t>, 8, 9</w:t>
      </w:r>
      <w:r w:rsidR="004B0ABB">
        <w:rPr>
          <w:sz w:val="28"/>
          <w:szCs w:val="28"/>
        </w:rPr>
        <w:t xml:space="preserve"> Постановления</w:t>
      </w:r>
      <w:r w:rsidR="0086725D">
        <w:rPr>
          <w:sz w:val="28"/>
          <w:szCs w:val="28"/>
        </w:rPr>
        <w:t xml:space="preserve"> администрации Пушкинского муниципального района Московской области от 31.07.2019 № 907 </w:t>
      </w:r>
      <w:r w:rsidR="0086725D" w:rsidRPr="0086725D">
        <w:rPr>
          <w:sz w:val="28"/>
          <w:szCs w:val="28"/>
        </w:rPr>
        <w:t xml:space="preserve">«Об утверждении </w:t>
      </w:r>
      <w:r w:rsidR="0086725D" w:rsidRPr="0086725D">
        <w:rPr>
          <w:sz w:val="28"/>
          <w:szCs w:val="28"/>
        </w:rPr>
        <w:lastRenderedPageBreak/>
        <w:t>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подведомственных администрации Пушкинског</w:t>
      </w:r>
      <w:r w:rsidR="003E16A9">
        <w:rPr>
          <w:sz w:val="28"/>
          <w:szCs w:val="28"/>
        </w:rPr>
        <w:t>о муниципального района, а так</w:t>
      </w:r>
      <w:r w:rsidR="00A063C7">
        <w:rPr>
          <w:sz w:val="28"/>
          <w:szCs w:val="28"/>
        </w:rPr>
        <w:t xml:space="preserve"> </w:t>
      </w:r>
      <w:r w:rsidR="0086725D" w:rsidRPr="0086725D">
        <w:rPr>
          <w:sz w:val="28"/>
          <w:szCs w:val="28"/>
        </w:rPr>
        <w:t>же учреждений физической культуры и спорта, осуществляющих спортивную подготовку в Пушкинском муниципальном районе Московской области»</w:t>
      </w:r>
      <w:r w:rsidR="0086725D">
        <w:rPr>
          <w:sz w:val="28"/>
          <w:szCs w:val="28"/>
        </w:rPr>
        <w:t>.</w:t>
      </w:r>
      <w:proofErr w:type="gramEnd"/>
    </w:p>
    <w:p w:rsidR="00EF4441" w:rsidRDefault="00EF4441" w:rsidP="00EF4441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Пушкинского муниципального района Московской области от 04.09.2019 № 1120 «О внесении изменений в Постановление</w:t>
      </w:r>
      <w:r w:rsidR="00E32F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E32F6A">
        <w:rPr>
          <w:sz w:val="28"/>
          <w:szCs w:val="28"/>
        </w:rPr>
        <w:t>Пушкинского муниципального района Московской области от 31.07.2019 № 907</w:t>
      </w:r>
      <w:proofErr w:type="gramStart"/>
      <w:r w:rsidR="00E32F6A">
        <w:rPr>
          <w:sz w:val="28"/>
          <w:szCs w:val="28"/>
        </w:rPr>
        <w:t xml:space="preserve"> </w:t>
      </w:r>
      <w:r w:rsidR="00E32F6A" w:rsidRPr="0086725D">
        <w:rPr>
          <w:sz w:val="28"/>
          <w:szCs w:val="28"/>
        </w:rPr>
        <w:t>О</w:t>
      </w:r>
      <w:proofErr w:type="gramEnd"/>
      <w:r w:rsidR="00E32F6A" w:rsidRPr="0086725D">
        <w:rPr>
          <w:sz w:val="28"/>
          <w:szCs w:val="28"/>
        </w:rPr>
        <w:t>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подведомственных администрации Пушкинско</w:t>
      </w:r>
      <w:r w:rsidR="003E16A9">
        <w:rPr>
          <w:sz w:val="28"/>
          <w:szCs w:val="28"/>
        </w:rPr>
        <w:t>го муниципального района, а так</w:t>
      </w:r>
      <w:r w:rsidR="00A063C7">
        <w:rPr>
          <w:sz w:val="28"/>
          <w:szCs w:val="28"/>
        </w:rPr>
        <w:t xml:space="preserve"> </w:t>
      </w:r>
      <w:r w:rsidR="00E32F6A" w:rsidRPr="0086725D">
        <w:rPr>
          <w:sz w:val="28"/>
          <w:szCs w:val="28"/>
        </w:rPr>
        <w:t xml:space="preserve">же учреждений физической культуры и спорта, осуществляющих спортивную подготовку в Пушкинском муниципальном </w:t>
      </w:r>
      <w:proofErr w:type="gramStart"/>
      <w:r w:rsidR="00E32F6A" w:rsidRPr="0086725D">
        <w:rPr>
          <w:sz w:val="28"/>
          <w:szCs w:val="28"/>
        </w:rPr>
        <w:t>районе</w:t>
      </w:r>
      <w:proofErr w:type="gramEnd"/>
      <w:r w:rsidR="00E32F6A" w:rsidRPr="0086725D">
        <w:rPr>
          <w:sz w:val="28"/>
          <w:szCs w:val="28"/>
        </w:rPr>
        <w:t xml:space="preserve"> Московской области»</w:t>
      </w:r>
      <w:r w:rsidR="00E32F6A">
        <w:rPr>
          <w:sz w:val="28"/>
          <w:szCs w:val="28"/>
        </w:rPr>
        <w:t xml:space="preserve">. </w:t>
      </w:r>
    </w:p>
    <w:p w:rsidR="00D90B21" w:rsidRPr="00A95C4D" w:rsidRDefault="00EF4441" w:rsidP="00A95C4D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6725D">
        <w:rPr>
          <w:sz w:val="28"/>
          <w:szCs w:val="28"/>
        </w:rPr>
        <w:t xml:space="preserve">. </w:t>
      </w:r>
      <w:proofErr w:type="gramStart"/>
      <w:r w:rsidR="00A063C7">
        <w:rPr>
          <w:sz w:val="28"/>
          <w:szCs w:val="28"/>
        </w:rPr>
        <w:t>Пункты 1,2,4,5 Постановления</w:t>
      </w:r>
      <w:r w:rsidR="0086725D">
        <w:rPr>
          <w:sz w:val="28"/>
          <w:szCs w:val="28"/>
        </w:rPr>
        <w:t xml:space="preserve"> администрации Пушкинского городского округа Московской области от 19.03.2020 № 397 </w:t>
      </w:r>
      <w:r w:rsidR="0086725D" w:rsidRPr="0086725D">
        <w:rPr>
          <w:sz w:val="28"/>
          <w:szCs w:val="28"/>
        </w:rPr>
        <w:t>«Об утверждении целевых показателей эффективности, критериев оценки эффективности и результативности деятельности руководителей муниципальных учреждений физической культуры и спорта, подведомственных администрации Пушки</w:t>
      </w:r>
      <w:r w:rsidR="0085061C">
        <w:rPr>
          <w:sz w:val="28"/>
          <w:szCs w:val="28"/>
        </w:rPr>
        <w:t>нского городского округа, а так</w:t>
      </w:r>
      <w:r w:rsidR="00A063C7">
        <w:rPr>
          <w:sz w:val="28"/>
          <w:szCs w:val="28"/>
        </w:rPr>
        <w:t xml:space="preserve"> </w:t>
      </w:r>
      <w:r w:rsidR="0086725D" w:rsidRPr="0086725D">
        <w:rPr>
          <w:sz w:val="28"/>
          <w:szCs w:val="28"/>
        </w:rPr>
        <w:t>же учреждений физической культуры и спорта, осуществляющих спортивную подготовку в Пушкинском городском округе</w:t>
      </w:r>
      <w:r w:rsidR="0086725D">
        <w:rPr>
          <w:sz w:val="28"/>
          <w:szCs w:val="28"/>
        </w:rPr>
        <w:t xml:space="preserve"> </w:t>
      </w:r>
      <w:r w:rsidR="0086725D" w:rsidRPr="0086725D">
        <w:rPr>
          <w:sz w:val="28"/>
          <w:szCs w:val="28"/>
        </w:rPr>
        <w:t>Московской области»</w:t>
      </w:r>
      <w:r w:rsidR="0086725D">
        <w:rPr>
          <w:sz w:val="28"/>
          <w:szCs w:val="28"/>
        </w:rPr>
        <w:t xml:space="preserve">. </w:t>
      </w:r>
      <w:proofErr w:type="gramEnd"/>
    </w:p>
    <w:p w:rsidR="00A41D78" w:rsidRDefault="0077147A" w:rsidP="00A41D78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77147A">
        <w:rPr>
          <w:bCs/>
          <w:sz w:val="28"/>
          <w:szCs w:val="28"/>
        </w:rPr>
        <w:t xml:space="preserve">      </w:t>
      </w:r>
      <w:r w:rsidR="00986E52" w:rsidRPr="00986E52">
        <w:rPr>
          <w:bCs/>
          <w:sz w:val="28"/>
          <w:szCs w:val="28"/>
        </w:rPr>
        <w:t xml:space="preserve"> </w:t>
      </w:r>
      <w:r w:rsidR="000C3E34">
        <w:rPr>
          <w:bCs/>
          <w:sz w:val="28"/>
          <w:szCs w:val="28"/>
        </w:rPr>
        <w:t xml:space="preserve"> </w:t>
      </w:r>
      <w:r w:rsidR="00A95C4D">
        <w:rPr>
          <w:bCs/>
          <w:sz w:val="28"/>
          <w:szCs w:val="28"/>
        </w:rPr>
        <w:t>3</w:t>
      </w:r>
      <w:r w:rsidRPr="0077147A">
        <w:rPr>
          <w:bCs/>
          <w:sz w:val="28"/>
          <w:szCs w:val="28"/>
        </w:rPr>
        <w:t xml:space="preserve">. </w:t>
      </w:r>
      <w:r w:rsidR="00E20AB5" w:rsidRPr="00DA69E3">
        <w:rPr>
          <w:sz w:val="28"/>
          <w:szCs w:val="28"/>
        </w:rPr>
        <w:t>Управлению делами администрации Пушкинского городского округа обеспечить</w:t>
      </w:r>
      <w:r w:rsidR="00E20AB5">
        <w:rPr>
          <w:sz w:val="28"/>
          <w:szCs w:val="28"/>
        </w:rPr>
        <w:t xml:space="preserve"> размещение настоящего постановления на официальном </w:t>
      </w:r>
      <w:r w:rsidR="00E20AB5" w:rsidRPr="00DA69E3">
        <w:rPr>
          <w:sz w:val="28"/>
          <w:szCs w:val="28"/>
        </w:rPr>
        <w:t xml:space="preserve">сайте администрации Пушкинского городского округа в информационно-телекоммуникационной сети «Интернет» по адресу </w:t>
      </w:r>
      <w:hyperlink r:id="rId10" w:history="1">
        <w:r w:rsidR="00E20AB5" w:rsidRPr="00DA69E3">
          <w:rPr>
            <w:sz w:val="28"/>
            <w:szCs w:val="28"/>
          </w:rPr>
          <w:t>www.adm-pushkino.ru</w:t>
        </w:r>
      </w:hyperlink>
      <w:r w:rsidR="00E20AB5" w:rsidRPr="00DA69E3">
        <w:rPr>
          <w:sz w:val="28"/>
          <w:szCs w:val="28"/>
        </w:rPr>
        <w:t>.</w:t>
      </w:r>
    </w:p>
    <w:p w:rsidR="00E20AB5" w:rsidRPr="00DA69E3" w:rsidRDefault="000C3E34" w:rsidP="00A41D78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C4D">
        <w:rPr>
          <w:sz w:val="28"/>
          <w:szCs w:val="28"/>
        </w:rPr>
        <w:t>4</w:t>
      </w:r>
      <w:r w:rsidR="00A418C8">
        <w:rPr>
          <w:sz w:val="28"/>
          <w:szCs w:val="28"/>
        </w:rPr>
        <w:t xml:space="preserve">. </w:t>
      </w:r>
      <w:proofErr w:type="gramStart"/>
      <w:r w:rsidR="00AC58EB">
        <w:rPr>
          <w:sz w:val="28"/>
          <w:szCs w:val="28"/>
        </w:rPr>
        <w:t>Контроль за</w:t>
      </w:r>
      <w:proofErr w:type="gramEnd"/>
      <w:r w:rsidR="00AC58EB">
        <w:rPr>
          <w:sz w:val="28"/>
          <w:szCs w:val="28"/>
        </w:rPr>
        <w:t xml:space="preserve"> вы</w:t>
      </w:r>
      <w:r w:rsidR="00E20AB5" w:rsidRPr="00DA69E3">
        <w:rPr>
          <w:sz w:val="28"/>
          <w:szCs w:val="28"/>
        </w:rPr>
        <w:t>полнением настоящего постановления возложить на заместителя Главы администрации Пушкинского городского округа                               Минаева Н.В.</w:t>
      </w:r>
    </w:p>
    <w:p w:rsidR="002C0F12" w:rsidRDefault="002C0F12" w:rsidP="0077147A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p w:rsidR="00E20AB5" w:rsidRDefault="00E20AB5" w:rsidP="0077147A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p w:rsidR="00E20AB5" w:rsidRPr="0077147A" w:rsidRDefault="00E20AB5" w:rsidP="0077147A">
      <w:pPr>
        <w:pStyle w:val="a5"/>
        <w:spacing w:line="276" w:lineRule="auto"/>
        <w:ind w:firstLine="425"/>
        <w:rPr>
          <w:rFonts w:ascii="Arial" w:hAnsi="Arial" w:cs="Arial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25"/>
        <w:gridCol w:w="2921"/>
      </w:tblGrid>
      <w:tr w:rsidR="00FA406A" w:rsidRPr="00E96916" w:rsidTr="002339F3">
        <w:trPr>
          <w:trHeight w:val="651"/>
        </w:trPr>
        <w:tc>
          <w:tcPr>
            <w:tcW w:w="7425" w:type="dxa"/>
          </w:tcPr>
          <w:p w:rsidR="00DE0BD8" w:rsidRPr="00DE0BD8" w:rsidRDefault="00DE0BD8" w:rsidP="002C0F12">
            <w:pPr>
              <w:spacing w:line="276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1" w:type="dxa"/>
          </w:tcPr>
          <w:p w:rsidR="00B37A65" w:rsidRPr="003A511E" w:rsidRDefault="00B37A65" w:rsidP="003A511E">
            <w:pPr>
              <w:rPr>
                <w:sz w:val="28"/>
                <w:szCs w:val="28"/>
              </w:rPr>
            </w:pPr>
          </w:p>
        </w:tc>
      </w:tr>
      <w:tr w:rsidR="0077147A" w:rsidRPr="003A511E" w:rsidTr="002339F3">
        <w:trPr>
          <w:trHeight w:val="1723"/>
        </w:trPr>
        <w:tc>
          <w:tcPr>
            <w:tcW w:w="7425" w:type="dxa"/>
          </w:tcPr>
          <w:p w:rsidR="0077147A" w:rsidRPr="003A511E" w:rsidRDefault="0077147A" w:rsidP="006D5DEC">
            <w:pPr>
              <w:spacing w:line="276" w:lineRule="auto"/>
              <w:ind w:right="-8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Pr="00E96916">
              <w:rPr>
                <w:b/>
                <w:sz w:val="28"/>
                <w:szCs w:val="28"/>
              </w:rPr>
              <w:t xml:space="preserve"> Пушкинского</w:t>
            </w:r>
            <w:r>
              <w:rPr>
                <w:b/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3A511E">
              <w:rPr>
                <w:sz w:val="28"/>
                <w:szCs w:val="28"/>
              </w:rPr>
              <w:t xml:space="preserve">                           </w:t>
            </w:r>
          </w:p>
          <w:p w:rsidR="003E16A9" w:rsidRDefault="003E16A9" w:rsidP="003E16A9">
            <w:pPr>
              <w:spacing w:line="276" w:lineRule="auto"/>
              <w:ind w:right="-81"/>
              <w:rPr>
                <w:b/>
                <w:sz w:val="28"/>
                <w:szCs w:val="28"/>
              </w:rPr>
            </w:pPr>
          </w:p>
          <w:p w:rsidR="0077147A" w:rsidRPr="009912F9" w:rsidRDefault="0086157E" w:rsidP="009912F9">
            <w:pPr>
              <w:spacing w:before="12" w:after="12" w:line="276" w:lineRule="auto"/>
              <w:jc w:val="both"/>
              <w:rPr>
                <w:b/>
                <w:sz w:val="28"/>
                <w:szCs w:val="28"/>
              </w:rPr>
            </w:pPr>
            <w:r w:rsidRPr="0086157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</w:tcPr>
          <w:p w:rsidR="0077147A" w:rsidRDefault="0077147A" w:rsidP="006D5DE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55264">
              <w:rPr>
                <w:b/>
                <w:sz w:val="28"/>
                <w:szCs w:val="28"/>
              </w:rPr>
              <w:t xml:space="preserve">      </w:t>
            </w:r>
            <w:r w:rsidR="0086157E" w:rsidRPr="0086157E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М.Ф. Перцев                   </w:t>
            </w:r>
          </w:p>
          <w:p w:rsidR="0077147A" w:rsidRPr="0074052A" w:rsidRDefault="0077147A" w:rsidP="006D5DEC">
            <w:pPr>
              <w:rPr>
                <w:rFonts w:ascii="Arial" w:hAnsi="Arial" w:cs="Arial"/>
                <w:sz w:val="28"/>
                <w:szCs w:val="28"/>
              </w:rPr>
            </w:pPr>
          </w:p>
          <w:p w:rsidR="0086157E" w:rsidRDefault="0086157E" w:rsidP="0086157E">
            <w:pPr>
              <w:ind w:hanging="108"/>
              <w:rPr>
                <w:sz w:val="28"/>
                <w:szCs w:val="28"/>
              </w:rPr>
            </w:pPr>
          </w:p>
          <w:p w:rsidR="0077147A" w:rsidRDefault="0077147A" w:rsidP="0086157E">
            <w:pPr>
              <w:ind w:hanging="108"/>
              <w:rPr>
                <w:sz w:val="28"/>
                <w:szCs w:val="28"/>
              </w:rPr>
            </w:pPr>
            <w:r w:rsidRPr="0074052A">
              <w:rPr>
                <w:sz w:val="28"/>
                <w:szCs w:val="28"/>
              </w:rPr>
              <w:t xml:space="preserve">      </w:t>
            </w:r>
          </w:p>
          <w:p w:rsidR="0077147A" w:rsidRPr="002339F3" w:rsidRDefault="002339F3" w:rsidP="002339F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7147A" w:rsidRPr="003A511E" w:rsidRDefault="0077147A" w:rsidP="006D5DEC">
            <w:pPr>
              <w:rPr>
                <w:sz w:val="28"/>
                <w:szCs w:val="28"/>
              </w:rPr>
            </w:pPr>
          </w:p>
        </w:tc>
      </w:tr>
    </w:tbl>
    <w:p w:rsidR="003E16A9" w:rsidRDefault="003E16A9" w:rsidP="00AC58EB">
      <w:pPr>
        <w:pStyle w:val="7"/>
        <w:framePr w:w="10396" w:h="15316" w:hRule="exact" w:wrap="auto" w:vAnchor="text" w:hAnchor="text" w:y="-633"/>
        <w:spacing w:before="0" w:after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E16A9" w:rsidRDefault="003E16A9" w:rsidP="00AC58EB">
      <w:pPr>
        <w:pStyle w:val="7"/>
        <w:framePr w:w="10396" w:h="15316" w:hRule="exact" w:wrap="auto" w:vAnchor="text" w:hAnchor="text" w:y="-633"/>
        <w:spacing w:before="0" w:after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35A22" w:rsidRPr="00582DB4" w:rsidRDefault="00A35A22" w:rsidP="00AC58EB">
      <w:pPr>
        <w:pStyle w:val="7"/>
        <w:framePr w:w="10396" w:h="15316" w:hRule="exact" w:wrap="auto" w:vAnchor="text" w:hAnchor="text" w:y="-633"/>
        <w:spacing w:before="0" w:after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СОГЛАСОВАНО:</w:t>
      </w:r>
    </w:p>
    <w:tbl>
      <w:tblPr>
        <w:tblW w:w="10886" w:type="dxa"/>
        <w:tblLook w:val="04A0"/>
      </w:tblPr>
      <w:tblGrid>
        <w:gridCol w:w="6199"/>
        <w:gridCol w:w="1377"/>
        <w:gridCol w:w="3310"/>
      </w:tblGrid>
      <w:tr w:rsidR="00A35A22" w:rsidRPr="00393344" w:rsidTr="00AC58EB">
        <w:trPr>
          <w:trHeight w:val="2650"/>
        </w:trPr>
        <w:tc>
          <w:tcPr>
            <w:tcW w:w="6199" w:type="dxa"/>
          </w:tcPr>
          <w:p w:rsidR="00A35A22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58EB" w:rsidRPr="00AC58EB" w:rsidRDefault="00AC58EB" w:rsidP="00AC58EB">
            <w:pPr>
              <w:framePr w:w="10396" w:h="15316" w:hRule="exact" w:wrap="auto" w:vAnchor="text" w:hAnchor="text" w:y="-633"/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Пушкинского городского округа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A35A22" w:rsidRPr="00AC58EB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Пушкинского городского округа</w:t>
            </w:r>
          </w:p>
        </w:tc>
        <w:tc>
          <w:tcPr>
            <w:tcW w:w="1377" w:type="dxa"/>
          </w:tcPr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</w:tcPr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Н.В. Минаев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color w:val="000000"/>
                <w:sz w:val="28"/>
                <w:szCs w:val="28"/>
              </w:rPr>
            </w:pP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  <w:r w:rsidRPr="00393344">
              <w:rPr>
                <w:sz w:val="28"/>
                <w:szCs w:val="28"/>
              </w:rPr>
              <w:t xml:space="preserve">« </w:t>
            </w:r>
            <w:r w:rsidRPr="00393344">
              <w:rPr>
                <w:sz w:val="28"/>
                <w:szCs w:val="28"/>
                <w:u w:val="single"/>
              </w:rPr>
              <w:t xml:space="preserve">      </w:t>
            </w:r>
            <w:r w:rsidRPr="00393344">
              <w:rPr>
                <w:sz w:val="28"/>
                <w:szCs w:val="28"/>
              </w:rPr>
              <w:t xml:space="preserve">» </w:t>
            </w:r>
            <w:r w:rsidRPr="00393344">
              <w:rPr>
                <w:sz w:val="28"/>
                <w:szCs w:val="28"/>
                <w:u w:val="single"/>
              </w:rPr>
              <w:t xml:space="preserve">                </w:t>
            </w:r>
            <w:r w:rsidRPr="00393344">
              <w:rPr>
                <w:sz w:val="28"/>
                <w:szCs w:val="28"/>
              </w:rPr>
              <w:t>2020 г.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color w:val="000000"/>
                <w:sz w:val="28"/>
                <w:szCs w:val="28"/>
              </w:rPr>
              <w:t>М.Ф. Тарасова</w:t>
            </w:r>
          </w:p>
        </w:tc>
      </w:tr>
      <w:tr w:rsidR="00A35A22" w:rsidRPr="00393344" w:rsidTr="00F20BE6">
        <w:trPr>
          <w:trHeight w:val="3524"/>
        </w:trPr>
        <w:tc>
          <w:tcPr>
            <w:tcW w:w="6199" w:type="dxa"/>
          </w:tcPr>
          <w:p w:rsidR="00A35A22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58EB" w:rsidRDefault="00AC58EB" w:rsidP="00AC58EB">
            <w:pPr>
              <w:framePr w:w="10396" w:h="15316" w:hRule="exact" w:wrap="auto" w:vAnchor="text" w:hAnchor="text" w:y="-633"/>
            </w:pP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Начальник Правового управления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администрации Пушкинского городского округа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A35A22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35A22" w:rsidRPr="00FC375C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A35A22" w:rsidRPr="00393344" w:rsidRDefault="00AC58EB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Председатель </w:t>
            </w:r>
            <w:r w:rsidR="00A35A22"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Комитета по </w:t>
            </w:r>
            <w:proofErr w:type="gramStart"/>
            <w:r w:rsidR="00A35A22"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финансовой</w:t>
            </w:r>
            <w:proofErr w:type="gramEnd"/>
            <w:r w:rsidR="00A35A22"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 налоговой политике администрации 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  <w:r w:rsidRPr="00393344">
              <w:rPr>
                <w:iCs/>
                <w:color w:val="000000"/>
                <w:sz w:val="28"/>
                <w:szCs w:val="28"/>
              </w:rPr>
              <w:t xml:space="preserve">Пушкинского городского округа                                     </w:t>
            </w:r>
          </w:p>
        </w:tc>
        <w:tc>
          <w:tcPr>
            <w:tcW w:w="1377" w:type="dxa"/>
          </w:tcPr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</w:tcPr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_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color w:val="000000"/>
                <w:sz w:val="28"/>
                <w:szCs w:val="28"/>
              </w:rPr>
              <w:t>С.А. Приходько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_ 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>2020 г.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5A22" w:rsidRPr="00393344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</w:p>
          <w:p w:rsidR="00A35A22" w:rsidRPr="00393344" w:rsidRDefault="00AC58EB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</w:t>
            </w:r>
            <w:r w:rsidR="00A35A22">
              <w:rPr>
                <w:sz w:val="28"/>
                <w:szCs w:val="28"/>
              </w:rPr>
              <w:t>.</w:t>
            </w:r>
            <w:r w:rsidR="00A35A22" w:rsidRPr="00393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Рябцева</w:t>
            </w: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A35A22" w:rsidRPr="00393344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933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Pr="00393344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A35A22" w:rsidRPr="000978F9" w:rsidTr="00F20BE6">
        <w:trPr>
          <w:trHeight w:val="2920"/>
        </w:trPr>
        <w:tc>
          <w:tcPr>
            <w:tcW w:w="6199" w:type="dxa"/>
          </w:tcPr>
          <w:p w:rsidR="00A35A22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35A22" w:rsidRPr="00FC375C" w:rsidRDefault="00A35A22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2167B7" w:rsidRDefault="002167B7" w:rsidP="002167B7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Начальник Управления развития отраслей </w:t>
            </w:r>
          </w:p>
          <w:p w:rsidR="002167B7" w:rsidRPr="00582DB4" w:rsidRDefault="002167B7" w:rsidP="002167B7">
            <w:pPr>
              <w:framePr w:w="10396" w:h="15316" w:hRule="exact" w:wrap="auto" w:vAnchor="text" w:hAnchor="text" w:y="-633"/>
              <w:rPr>
                <w:sz w:val="28"/>
                <w:lang w:eastAsia="en-US" w:bidi="en-US"/>
              </w:rPr>
            </w:pPr>
            <w:r>
              <w:rPr>
                <w:sz w:val="28"/>
                <w:lang w:eastAsia="en-US" w:bidi="en-US"/>
              </w:rPr>
              <w:t>с</w:t>
            </w:r>
            <w:r w:rsidRPr="00582DB4">
              <w:rPr>
                <w:sz w:val="28"/>
                <w:lang w:eastAsia="en-US" w:bidi="en-US"/>
              </w:rPr>
              <w:t>оциальной сферы администрации</w:t>
            </w:r>
          </w:p>
          <w:p w:rsidR="002167B7" w:rsidRDefault="002167B7" w:rsidP="002167B7">
            <w:pPr>
              <w:framePr w:w="10396" w:h="15316" w:hRule="exact" w:wrap="auto" w:vAnchor="text" w:hAnchor="text" w:y="-633"/>
              <w:rPr>
                <w:sz w:val="28"/>
                <w:lang w:eastAsia="en-US" w:bidi="en-US"/>
              </w:rPr>
            </w:pPr>
            <w:r w:rsidRPr="00582DB4">
              <w:rPr>
                <w:sz w:val="28"/>
                <w:lang w:eastAsia="en-US" w:bidi="en-US"/>
              </w:rPr>
              <w:t>Пушкинского городского округа</w:t>
            </w: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6"/>
                <w:szCs w:val="26"/>
              </w:rPr>
            </w:pPr>
            <w:r w:rsidRPr="00251227">
              <w:rPr>
                <w:color w:val="000000"/>
                <w:sz w:val="26"/>
                <w:szCs w:val="26"/>
              </w:rPr>
              <w:t>РАЗОСЛАНО: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rPr>
                <w:sz w:val="26"/>
                <w:szCs w:val="26"/>
              </w:rPr>
            </w:pPr>
            <w:r w:rsidRPr="00251227">
              <w:rPr>
                <w:sz w:val="26"/>
                <w:szCs w:val="26"/>
              </w:rPr>
              <w:t xml:space="preserve">Заместителю Главы администрации – 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rPr>
                <w:sz w:val="26"/>
                <w:szCs w:val="26"/>
              </w:rPr>
            </w:pPr>
            <w:r w:rsidRPr="00251227">
              <w:rPr>
                <w:sz w:val="26"/>
                <w:szCs w:val="26"/>
              </w:rPr>
              <w:t>Н.В. Минаеву  - 1 экз.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26"/>
                <w:szCs w:val="26"/>
              </w:rPr>
            </w:pPr>
            <w:r w:rsidRPr="00251227">
              <w:rPr>
                <w:sz w:val="26"/>
                <w:szCs w:val="26"/>
              </w:rPr>
              <w:t>МКУ «Централизованная бухгалтерия» - 1 экз.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26"/>
                <w:szCs w:val="26"/>
              </w:rPr>
            </w:pPr>
            <w:r w:rsidRPr="00251227">
              <w:rPr>
                <w:sz w:val="26"/>
                <w:szCs w:val="26"/>
              </w:rPr>
              <w:t>Управление развития отраслей социальной сферы  – 1 экз.</w:t>
            </w:r>
          </w:p>
          <w:p w:rsidR="00F20BE6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28"/>
                <w:szCs w:val="28"/>
              </w:rPr>
            </w:pP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28"/>
                <w:szCs w:val="28"/>
              </w:rPr>
            </w:pP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18"/>
                <w:szCs w:val="28"/>
              </w:rPr>
            </w:pPr>
            <w:r w:rsidRPr="00251227">
              <w:rPr>
                <w:sz w:val="18"/>
                <w:szCs w:val="28"/>
              </w:rPr>
              <w:t xml:space="preserve">Исполнитель А.В. </w:t>
            </w:r>
            <w:proofErr w:type="spellStart"/>
            <w:r w:rsidRPr="00251227">
              <w:rPr>
                <w:sz w:val="18"/>
                <w:szCs w:val="28"/>
              </w:rPr>
              <w:t>Манзюк</w:t>
            </w:r>
            <w:proofErr w:type="spellEnd"/>
            <w:r w:rsidRPr="00251227">
              <w:rPr>
                <w:sz w:val="18"/>
                <w:szCs w:val="28"/>
              </w:rPr>
              <w:t xml:space="preserve"> 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18"/>
                <w:szCs w:val="28"/>
              </w:rPr>
            </w:pPr>
            <w:r w:rsidRPr="00251227">
              <w:rPr>
                <w:sz w:val="18"/>
                <w:szCs w:val="28"/>
              </w:rPr>
              <w:t>Тел. 8(496)535-33-10</w:t>
            </w: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18"/>
                <w:szCs w:val="28"/>
              </w:rPr>
            </w:pPr>
          </w:p>
          <w:p w:rsidR="00F20BE6" w:rsidRPr="00251227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18"/>
                <w:szCs w:val="28"/>
              </w:rPr>
            </w:pPr>
            <w:r w:rsidRPr="00251227">
              <w:rPr>
                <w:sz w:val="18"/>
                <w:szCs w:val="28"/>
              </w:rPr>
              <w:t>№ бланк</w:t>
            </w:r>
          </w:p>
          <w:p w:rsidR="00F20BE6" w:rsidRPr="00AC58EB" w:rsidRDefault="00F20BE6" w:rsidP="00AC58EB">
            <w:pPr>
              <w:pStyle w:val="a6"/>
              <w:framePr w:w="10396" w:h="15316" w:hRule="exact" w:wrap="auto" w:vAnchor="text" w:hAnchor="text" w:y="-633"/>
              <w:spacing w:line="276" w:lineRule="auto"/>
              <w:rPr>
                <w:sz w:val="22"/>
                <w:szCs w:val="28"/>
                <w:lang w:bidi="en-US"/>
              </w:rPr>
            </w:pPr>
            <w:r w:rsidRPr="00251227">
              <w:rPr>
                <w:sz w:val="22"/>
                <w:szCs w:val="28"/>
              </w:rPr>
              <w:t>_________________</w:t>
            </w:r>
          </w:p>
        </w:tc>
        <w:tc>
          <w:tcPr>
            <w:tcW w:w="1377" w:type="dxa"/>
          </w:tcPr>
          <w:p w:rsidR="00A35A22" w:rsidRPr="00F7580E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</w:tcPr>
          <w:p w:rsidR="00A35A22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58EB" w:rsidRPr="00FC375C" w:rsidRDefault="00AC58EB" w:rsidP="00AC58EB">
            <w:pPr>
              <w:framePr w:w="10396" w:h="15316" w:hRule="exact" w:wrap="auto" w:vAnchor="text" w:hAnchor="text" w:y="-633"/>
              <w:rPr>
                <w:lang w:eastAsia="en-US" w:bidi="en-US"/>
              </w:rPr>
            </w:pPr>
          </w:p>
          <w:p w:rsidR="002167B7" w:rsidRPr="00F7580E" w:rsidRDefault="002167B7" w:rsidP="002167B7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Голубовская</w:t>
            </w:r>
            <w:proofErr w:type="spellEnd"/>
          </w:p>
          <w:p w:rsidR="00A35A22" w:rsidRPr="00F7580E" w:rsidRDefault="00A35A22" w:rsidP="00AC58EB">
            <w:pPr>
              <w:framePr w:w="10396" w:h="15316" w:hRule="exact" w:wrap="auto" w:vAnchor="text" w:hAnchor="text" w:y="-633"/>
              <w:rPr>
                <w:color w:val="000000"/>
                <w:sz w:val="28"/>
                <w:szCs w:val="28"/>
              </w:rPr>
            </w:pPr>
          </w:p>
          <w:p w:rsidR="00A35A22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7E1FF1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 xml:space="preserve">» </w:t>
            </w:r>
            <w:r w:rsidRPr="007E1FF1"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2020 г.</w:t>
            </w:r>
          </w:p>
          <w:p w:rsidR="00F20BE6" w:rsidRDefault="00F20BE6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</w:p>
          <w:p w:rsidR="00F20BE6" w:rsidRDefault="00F20BE6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</w:p>
          <w:p w:rsidR="00F20BE6" w:rsidRDefault="00F20BE6" w:rsidP="00AC58EB">
            <w:pPr>
              <w:framePr w:w="10396" w:h="15316" w:hRule="exact" w:wrap="auto" w:vAnchor="text" w:hAnchor="text" w:y="-633"/>
              <w:rPr>
                <w:sz w:val="28"/>
                <w:szCs w:val="28"/>
              </w:rPr>
            </w:pPr>
          </w:p>
          <w:p w:rsidR="00F20BE6" w:rsidRPr="00B72D61" w:rsidRDefault="00F20BE6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</w:p>
          <w:p w:rsidR="00A35A22" w:rsidRPr="00F7580E" w:rsidRDefault="00A35A22" w:rsidP="00AC58EB">
            <w:pPr>
              <w:framePr w:w="10396" w:h="15316" w:hRule="exact" w:wrap="auto" w:vAnchor="text" w:hAnchor="text" w:y="-633"/>
              <w:rPr>
                <w:sz w:val="28"/>
                <w:szCs w:val="28"/>
                <w:lang w:eastAsia="en-US" w:bidi="en-US"/>
              </w:rPr>
            </w:pPr>
          </w:p>
          <w:p w:rsidR="00A35A22" w:rsidRPr="00FF0837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35A22" w:rsidRPr="00F7580E" w:rsidRDefault="00A35A22" w:rsidP="00AC58EB">
            <w:pPr>
              <w:pStyle w:val="7"/>
              <w:framePr w:w="10396" w:h="15316" w:hRule="exact" w:wrap="auto" w:vAnchor="text" w:hAnchor="text" w:y="-633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5A22" w:rsidRDefault="00A35A22" w:rsidP="00AC58EB">
      <w:pPr>
        <w:pStyle w:val="a6"/>
        <w:framePr w:w="10396" w:h="15316" w:hRule="exact" w:wrap="auto" w:vAnchor="text" w:hAnchor="text" w:y="-633"/>
        <w:rPr>
          <w:sz w:val="20"/>
          <w:szCs w:val="20"/>
        </w:rPr>
        <w:sectPr w:rsidR="00A35A22" w:rsidSect="000C3E34">
          <w:headerReference w:type="even" r:id="rId11"/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p w:rsidR="000E7E79" w:rsidRDefault="000E7E79" w:rsidP="00DD2091">
      <w:pPr>
        <w:spacing w:line="276" w:lineRule="auto"/>
        <w:ind w:right="140"/>
        <w:rPr>
          <w:rFonts w:ascii="Arial" w:hAnsi="Arial" w:cs="Arial"/>
          <w:sz w:val="26"/>
          <w:szCs w:val="26"/>
        </w:rPr>
      </w:pPr>
    </w:p>
    <w:p w:rsidR="00A74D12" w:rsidRPr="00A230A3" w:rsidRDefault="003A20AC" w:rsidP="00A74D12">
      <w:pPr>
        <w:shd w:val="clear" w:color="auto" w:fill="FFFFFF"/>
        <w:tabs>
          <w:tab w:val="left" w:pos="7230"/>
        </w:tabs>
        <w:ind w:left="7230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Приложение </w:t>
      </w:r>
      <w:r w:rsidR="00A74D12"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A74D12" w:rsidRPr="00A230A3" w:rsidRDefault="00A74D12" w:rsidP="00A74D12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</w:t>
      </w:r>
      <w:r>
        <w:rPr>
          <w:spacing w:val="2"/>
          <w:sz w:val="20"/>
          <w:szCs w:val="20"/>
        </w:rPr>
        <w:t>городского округа</w:t>
      </w:r>
      <w:r w:rsidRPr="00A230A3">
        <w:rPr>
          <w:spacing w:val="2"/>
          <w:sz w:val="20"/>
          <w:szCs w:val="20"/>
        </w:rPr>
        <w:t xml:space="preserve"> </w:t>
      </w:r>
    </w:p>
    <w:p w:rsidR="00A74D12" w:rsidRDefault="00A74D12" w:rsidP="00A74D12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Московской области </w:t>
      </w:r>
    </w:p>
    <w:p w:rsidR="00A74D12" w:rsidRPr="00A230A3" w:rsidRDefault="00A61F2A" w:rsidP="00A74D12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от  20.10.2020 </w:t>
      </w:r>
      <w:r w:rsidR="00A74D12">
        <w:rPr>
          <w:spacing w:val="2"/>
          <w:sz w:val="20"/>
          <w:szCs w:val="20"/>
        </w:rPr>
        <w:t>№</w:t>
      </w:r>
      <w:r>
        <w:rPr>
          <w:spacing w:val="2"/>
          <w:sz w:val="20"/>
          <w:szCs w:val="20"/>
        </w:rPr>
        <w:t xml:space="preserve"> 1473</w:t>
      </w:r>
    </w:p>
    <w:p w:rsidR="00A74D12" w:rsidRDefault="00A74D12" w:rsidP="00A74D12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74D12" w:rsidRPr="00A74D12" w:rsidRDefault="00A74D12" w:rsidP="00A74D1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74D12">
        <w:rPr>
          <w:b/>
          <w:spacing w:val="2"/>
          <w:sz w:val="26"/>
          <w:szCs w:val="26"/>
        </w:rPr>
        <w:t xml:space="preserve">Положение </w:t>
      </w:r>
    </w:p>
    <w:p w:rsidR="00A74D12" w:rsidRPr="00A74D12" w:rsidRDefault="00A74D12" w:rsidP="00A74D1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74D12">
        <w:rPr>
          <w:b/>
          <w:spacing w:val="2"/>
          <w:sz w:val="26"/>
          <w:szCs w:val="26"/>
        </w:rPr>
        <w:t>о выплатах стимулирующего характера руководителям муниципальных                    учреждений физической культуры и спорта, подведомственных администрации Пушки</w:t>
      </w:r>
      <w:r w:rsidR="0085061C">
        <w:rPr>
          <w:b/>
          <w:spacing w:val="2"/>
          <w:sz w:val="26"/>
          <w:szCs w:val="26"/>
        </w:rPr>
        <w:t>нс</w:t>
      </w:r>
      <w:r w:rsidR="003E16A9">
        <w:rPr>
          <w:b/>
          <w:spacing w:val="2"/>
          <w:sz w:val="26"/>
          <w:szCs w:val="26"/>
        </w:rPr>
        <w:t>кого городского округа, а так</w:t>
      </w:r>
      <w:r w:rsidRPr="00A74D12">
        <w:rPr>
          <w:b/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</w:t>
      </w:r>
    </w:p>
    <w:p w:rsidR="00A74D12" w:rsidRDefault="00A74D12" w:rsidP="00A74D1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74D12">
        <w:rPr>
          <w:b/>
          <w:spacing w:val="2"/>
          <w:sz w:val="26"/>
          <w:szCs w:val="26"/>
        </w:rPr>
        <w:t xml:space="preserve"> Московской области</w:t>
      </w:r>
    </w:p>
    <w:p w:rsidR="00A74D12" w:rsidRDefault="00A74D12" w:rsidP="00A74D1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74D12" w:rsidRDefault="00A74D12" w:rsidP="00A74D12">
      <w:pPr>
        <w:pStyle w:val="af2"/>
        <w:numPr>
          <w:ilvl w:val="0"/>
          <w:numId w:val="22"/>
        </w:num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Общие положения</w:t>
      </w:r>
    </w:p>
    <w:p w:rsidR="00A74D12" w:rsidRDefault="00A74D12" w:rsidP="00A74D1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74D12" w:rsidRPr="003D0FDE" w:rsidRDefault="003D0FDE" w:rsidP="003D0FDE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3D0FDE">
        <w:rPr>
          <w:spacing w:val="2"/>
          <w:sz w:val="26"/>
          <w:szCs w:val="26"/>
        </w:rPr>
        <w:t>1.</w:t>
      </w:r>
      <w:r>
        <w:rPr>
          <w:spacing w:val="2"/>
          <w:sz w:val="26"/>
          <w:szCs w:val="26"/>
        </w:rPr>
        <w:t xml:space="preserve">1. </w:t>
      </w:r>
      <w:proofErr w:type="gramStart"/>
      <w:r w:rsidR="00A74D12" w:rsidRPr="003D0FDE">
        <w:rPr>
          <w:spacing w:val="2"/>
          <w:sz w:val="26"/>
          <w:szCs w:val="26"/>
        </w:rPr>
        <w:t xml:space="preserve">Настоящее Положение о выплатах стимулирующего характера руководителям муниципальных учреждений </w:t>
      </w:r>
      <w:r w:rsidRPr="003D0FDE">
        <w:rPr>
          <w:spacing w:val="2"/>
          <w:sz w:val="26"/>
          <w:szCs w:val="26"/>
        </w:rPr>
        <w:t xml:space="preserve">физической культуры и спорта, </w:t>
      </w:r>
      <w:r w:rsidR="00A74D12" w:rsidRPr="003D0FDE">
        <w:rPr>
          <w:spacing w:val="2"/>
          <w:sz w:val="26"/>
          <w:szCs w:val="26"/>
        </w:rPr>
        <w:t>подведомственных администрации Пушки</w:t>
      </w:r>
      <w:r w:rsidR="003E16A9">
        <w:rPr>
          <w:spacing w:val="2"/>
          <w:sz w:val="26"/>
          <w:szCs w:val="26"/>
        </w:rPr>
        <w:t>нского городского округа, а так</w:t>
      </w:r>
      <w:r w:rsidR="00A74D12" w:rsidRPr="003D0FDE">
        <w:rPr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Pr="003D0FDE">
        <w:rPr>
          <w:spacing w:val="2"/>
          <w:sz w:val="26"/>
          <w:szCs w:val="26"/>
        </w:rPr>
        <w:t xml:space="preserve"> (далее – Положение) определяет порядок установления и осуществления выплат стимулирующего характера руководителям муниципальных учреждений физической культуры и спорта, подведомственных администрации Пушки</w:t>
      </w:r>
      <w:r w:rsidR="003E16A9">
        <w:rPr>
          <w:spacing w:val="2"/>
          <w:sz w:val="26"/>
          <w:szCs w:val="26"/>
        </w:rPr>
        <w:t>нского городского округа, а так</w:t>
      </w:r>
      <w:r w:rsidRPr="003D0FDE">
        <w:rPr>
          <w:spacing w:val="2"/>
          <w:sz w:val="26"/>
          <w:szCs w:val="26"/>
        </w:rPr>
        <w:t>же учреждений физической</w:t>
      </w:r>
      <w:proofErr w:type="gramEnd"/>
      <w:r w:rsidRPr="003D0FDE">
        <w:rPr>
          <w:spacing w:val="2"/>
          <w:sz w:val="26"/>
          <w:szCs w:val="26"/>
        </w:rPr>
        <w:t xml:space="preserve"> культуры и спорта, осуществляющих спортивную подготовку в Пушкинском городском округе Московской области (далее – руководители и Учреждения, соответственно) в целях заинтер</w:t>
      </w:r>
      <w:r w:rsidR="00E0539D">
        <w:rPr>
          <w:spacing w:val="2"/>
          <w:sz w:val="26"/>
          <w:szCs w:val="26"/>
        </w:rPr>
        <w:t>есованности руководителей в повышении</w:t>
      </w:r>
      <w:r w:rsidRPr="003D0FDE">
        <w:rPr>
          <w:spacing w:val="2"/>
          <w:sz w:val="26"/>
          <w:szCs w:val="26"/>
        </w:rPr>
        <w:t xml:space="preserve"> эффективности работы Учреждений, качества оказываемых Учреждениями услуг, инициативы руководителей при выполнении задач и функций, возложенных на Учреждения. </w:t>
      </w:r>
    </w:p>
    <w:p w:rsidR="003D0FDE" w:rsidRDefault="00747CCC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Выплаты стимулирующего характера руководителям Учреждений производится по результатам оценки деятельности Учреждения за соответствующий период с учетом личного </w:t>
      </w:r>
      <w:r w:rsidR="00E0539D">
        <w:rPr>
          <w:sz w:val="26"/>
          <w:szCs w:val="26"/>
        </w:rPr>
        <w:t>вклада руководителя</w:t>
      </w:r>
      <w:r w:rsidR="008E6A1D">
        <w:rPr>
          <w:sz w:val="26"/>
          <w:szCs w:val="26"/>
        </w:rPr>
        <w:t xml:space="preserve"> Учреждения в осуществление основных задач и функций, определенных уставом Учреждения, а также успешного и добросовестного исполнения им должностных обязанностей, предусмотренных трудовым договором. </w:t>
      </w:r>
    </w:p>
    <w:p w:rsidR="008E6A1D" w:rsidRDefault="008E6A1D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Руководителям учреждений предусматриваются следующие виды выплат стимулирующего характера:</w:t>
      </w:r>
    </w:p>
    <w:p w:rsidR="008E6A1D" w:rsidRDefault="008E6A1D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BF6AB9">
        <w:rPr>
          <w:sz w:val="26"/>
          <w:szCs w:val="26"/>
        </w:rPr>
        <w:t>премиальные выплаты</w:t>
      </w:r>
      <w:r>
        <w:rPr>
          <w:sz w:val="26"/>
          <w:szCs w:val="26"/>
        </w:rPr>
        <w:t xml:space="preserve"> по итогам работы;</w:t>
      </w:r>
    </w:p>
    <w:p w:rsidR="008E6A1D" w:rsidRDefault="008E6A1D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FE4358">
        <w:rPr>
          <w:sz w:val="26"/>
          <w:szCs w:val="26"/>
        </w:rPr>
        <w:t>за качество выполняемых работ;</w:t>
      </w:r>
    </w:p>
    <w:p w:rsidR="00FE4358" w:rsidRDefault="00FE4358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за интенсивность и высокие результаты работы.</w:t>
      </w:r>
    </w:p>
    <w:p w:rsidR="00FE4358" w:rsidRDefault="00FE4358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Выплаты стимулирующего характера руководителям Учреждений осуществляют: </w:t>
      </w:r>
    </w:p>
    <w:p w:rsidR="00FE4358" w:rsidRDefault="00FE4358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за счет бюджетных средств;</w:t>
      </w:r>
    </w:p>
    <w:p w:rsidR="00FE4358" w:rsidRDefault="003E2674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1.4.2. за счет средств от приносящей доход деятельности Учреждения. </w:t>
      </w:r>
    </w:p>
    <w:p w:rsidR="003E2674" w:rsidRDefault="003E2674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Размер ежемесячных выплат стимулирующего характера руководителю Учреждения за счет бюджетных средств не может превышать 1,5 – кратного размера должностного оклада</w:t>
      </w:r>
      <w:r w:rsidR="007E487B">
        <w:rPr>
          <w:sz w:val="26"/>
          <w:szCs w:val="26"/>
        </w:rPr>
        <w:t xml:space="preserve"> (тарифной ставки) руководителя</w:t>
      </w:r>
      <w:r>
        <w:rPr>
          <w:sz w:val="26"/>
          <w:szCs w:val="26"/>
        </w:rPr>
        <w:t xml:space="preserve"> Учреждения. </w:t>
      </w:r>
    </w:p>
    <w:p w:rsidR="003E2674" w:rsidRDefault="003E2674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Размер выплат стимулирующего характера руководителю Учреждения за счет средств, полученных от при</w:t>
      </w:r>
      <w:r w:rsidR="00516FEC">
        <w:rPr>
          <w:sz w:val="26"/>
          <w:szCs w:val="26"/>
        </w:rPr>
        <w:t>носящей доход деятельности Учреждения, устанавливается работодателем.</w:t>
      </w:r>
    </w:p>
    <w:p w:rsidR="00516FEC" w:rsidRDefault="00516FEC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предельный уровень соотношения среднемесячной заработной платы руководителя учреждения и среднемесячной заработной платы</w:t>
      </w:r>
      <w:r w:rsidR="00454CA7">
        <w:rPr>
          <w:sz w:val="26"/>
          <w:szCs w:val="26"/>
        </w:rPr>
        <w:t xml:space="preserve"> работников этого </w:t>
      </w:r>
      <w:r w:rsidR="00454CA7">
        <w:rPr>
          <w:sz w:val="26"/>
          <w:szCs w:val="26"/>
        </w:rPr>
        <w:lastRenderedPageBreak/>
        <w:t>учреждения  (</w:t>
      </w:r>
      <w:r>
        <w:rPr>
          <w:sz w:val="26"/>
          <w:szCs w:val="26"/>
        </w:rPr>
        <w:t>без учета заработной платы руководителя, заместителей руководителя, главного бухгалтера этого учреждения) за отчетный год не должен пре</w:t>
      </w:r>
      <w:r w:rsidR="00307508">
        <w:rPr>
          <w:sz w:val="26"/>
          <w:szCs w:val="26"/>
        </w:rPr>
        <w:t xml:space="preserve">вышать кратность, установленную правовым актом работодателя. </w:t>
      </w:r>
    </w:p>
    <w:p w:rsidR="00454CA7" w:rsidRDefault="00454CA7" w:rsidP="008E6A1D">
      <w:pPr>
        <w:ind w:firstLine="709"/>
        <w:jc w:val="both"/>
        <w:rPr>
          <w:sz w:val="26"/>
          <w:szCs w:val="26"/>
        </w:rPr>
      </w:pPr>
    </w:p>
    <w:p w:rsidR="00454CA7" w:rsidRPr="00454CA7" w:rsidRDefault="00454CA7" w:rsidP="00454CA7">
      <w:pPr>
        <w:ind w:firstLine="709"/>
        <w:jc w:val="center"/>
        <w:rPr>
          <w:b/>
          <w:sz w:val="26"/>
          <w:szCs w:val="26"/>
        </w:rPr>
      </w:pPr>
      <w:r w:rsidRPr="00454CA7">
        <w:rPr>
          <w:b/>
          <w:sz w:val="26"/>
          <w:szCs w:val="26"/>
        </w:rPr>
        <w:t xml:space="preserve">2. </w:t>
      </w:r>
      <w:r w:rsidR="00BF6AB9">
        <w:rPr>
          <w:b/>
          <w:sz w:val="26"/>
          <w:szCs w:val="26"/>
        </w:rPr>
        <w:t>Премиальные</w:t>
      </w:r>
      <w:r w:rsidRPr="00454CA7">
        <w:rPr>
          <w:b/>
          <w:sz w:val="26"/>
          <w:szCs w:val="26"/>
        </w:rPr>
        <w:t xml:space="preserve"> выплаты по итогам работы</w:t>
      </w:r>
    </w:p>
    <w:p w:rsidR="00454CA7" w:rsidRDefault="00454CA7" w:rsidP="008E6A1D">
      <w:pPr>
        <w:ind w:firstLine="709"/>
        <w:jc w:val="both"/>
        <w:rPr>
          <w:sz w:val="26"/>
          <w:szCs w:val="26"/>
        </w:rPr>
      </w:pPr>
    </w:p>
    <w:p w:rsidR="00FE4358" w:rsidRDefault="00454CA7" w:rsidP="008E6A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За счет бюджетных средств руководителям Учреждений устанавливаются ежемесячные </w:t>
      </w:r>
      <w:r w:rsidR="00BF6AB9">
        <w:rPr>
          <w:sz w:val="26"/>
          <w:szCs w:val="26"/>
        </w:rPr>
        <w:t>премиальные</w:t>
      </w:r>
      <w:r>
        <w:rPr>
          <w:sz w:val="26"/>
          <w:szCs w:val="26"/>
        </w:rPr>
        <w:t xml:space="preserve"> выплаты по итогам работы – премии по результатам выполнения руководителями Учреждений показателей эффективности и результативности их деятельности. </w:t>
      </w:r>
    </w:p>
    <w:p w:rsidR="00454CA7" w:rsidRPr="00D4126F" w:rsidRDefault="003A20AC" w:rsidP="008E6A1D">
      <w:pPr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2.2. Целевые показатели и критерии оценки эффективности и результативности деятельности руководителей муниципальных учреждений </w:t>
      </w:r>
      <w:r w:rsidRPr="003D0FDE">
        <w:rPr>
          <w:spacing w:val="2"/>
          <w:sz w:val="26"/>
          <w:szCs w:val="26"/>
        </w:rPr>
        <w:t xml:space="preserve">физической культуры и спорта, подведомственных администрации </w:t>
      </w:r>
      <w:r w:rsidRPr="00D4126F">
        <w:rPr>
          <w:spacing w:val="2"/>
          <w:sz w:val="26"/>
          <w:szCs w:val="26"/>
        </w:rPr>
        <w:t>Пушки</w:t>
      </w:r>
      <w:r w:rsidR="003E16A9">
        <w:rPr>
          <w:spacing w:val="2"/>
          <w:sz w:val="26"/>
          <w:szCs w:val="26"/>
        </w:rPr>
        <w:t>нского городского округа, а так</w:t>
      </w:r>
      <w:r w:rsidRPr="00D4126F">
        <w:rPr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BF30AE">
        <w:rPr>
          <w:spacing w:val="2"/>
          <w:sz w:val="26"/>
          <w:szCs w:val="26"/>
        </w:rPr>
        <w:t xml:space="preserve"> приведены в </w:t>
      </w:r>
      <w:r w:rsidR="00AF4DE9">
        <w:rPr>
          <w:spacing w:val="2"/>
          <w:sz w:val="26"/>
          <w:szCs w:val="26"/>
        </w:rPr>
        <w:t>Приложении</w:t>
      </w:r>
      <w:r w:rsidR="00BF30AE">
        <w:rPr>
          <w:spacing w:val="2"/>
          <w:sz w:val="26"/>
          <w:szCs w:val="26"/>
        </w:rPr>
        <w:t xml:space="preserve"> 1</w:t>
      </w:r>
      <w:r w:rsidRPr="00D4126F">
        <w:rPr>
          <w:spacing w:val="2"/>
          <w:sz w:val="26"/>
          <w:szCs w:val="26"/>
        </w:rPr>
        <w:t>.</w:t>
      </w:r>
    </w:p>
    <w:p w:rsidR="003A20AC" w:rsidRDefault="003A20AC" w:rsidP="008E6A1D">
      <w:pPr>
        <w:ind w:firstLine="709"/>
        <w:jc w:val="both"/>
        <w:rPr>
          <w:spacing w:val="2"/>
          <w:sz w:val="26"/>
          <w:szCs w:val="26"/>
        </w:rPr>
      </w:pPr>
      <w:r w:rsidRPr="00D4126F">
        <w:rPr>
          <w:spacing w:val="2"/>
          <w:sz w:val="26"/>
          <w:szCs w:val="26"/>
        </w:rPr>
        <w:t xml:space="preserve">2.3. </w:t>
      </w:r>
      <w:proofErr w:type="gramStart"/>
      <w:r w:rsidRPr="00D4126F">
        <w:rPr>
          <w:spacing w:val="2"/>
          <w:sz w:val="26"/>
          <w:szCs w:val="26"/>
        </w:rPr>
        <w:t xml:space="preserve">Руководитель Учреждения обязан в течение трех рабочих дней месяца, следующего за отчетным, </w:t>
      </w:r>
      <w:r w:rsidRPr="00C01111">
        <w:rPr>
          <w:spacing w:val="2"/>
          <w:sz w:val="26"/>
          <w:szCs w:val="26"/>
        </w:rPr>
        <w:t>представлять Отчет о выполнении целевых показателей эффективности и резу</w:t>
      </w:r>
      <w:r w:rsidR="00084C4F" w:rsidRPr="00C01111">
        <w:rPr>
          <w:spacing w:val="2"/>
          <w:sz w:val="26"/>
          <w:szCs w:val="26"/>
        </w:rPr>
        <w:t>льтативно</w:t>
      </w:r>
      <w:r w:rsidR="00AF4DE9" w:rsidRPr="00C01111">
        <w:rPr>
          <w:spacing w:val="2"/>
          <w:sz w:val="26"/>
          <w:szCs w:val="26"/>
        </w:rPr>
        <w:t>сти</w:t>
      </w:r>
      <w:r w:rsidR="00084C4F" w:rsidRPr="00C01111">
        <w:rPr>
          <w:spacing w:val="2"/>
          <w:sz w:val="26"/>
          <w:szCs w:val="26"/>
        </w:rPr>
        <w:t xml:space="preserve"> деятельности руководителя Учреждения, форма которого утверждена настоящим Положением (Приложение 2), уполномоченному </w:t>
      </w:r>
      <w:r w:rsidR="00C745F6" w:rsidRPr="00C01111">
        <w:rPr>
          <w:sz w:val="26"/>
          <w:szCs w:val="26"/>
        </w:rPr>
        <w:t>отдела социально-значимых проектов, физической культуры</w:t>
      </w:r>
      <w:r w:rsidR="00C745F6" w:rsidRPr="00C745F6">
        <w:rPr>
          <w:sz w:val="26"/>
          <w:szCs w:val="26"/>
        </w:rPr>
        <w:t xml:space="preserve"> и спорта Управления развития отраслей социальной сферы администрации Пушкинского городского округа</w:t>
      </w:r>
      <w:r w:rsidR="00C745F6">
        <w:rPr>
          <w:sz w:val="26"/>
          <w:szCs w:val="26"/>
        </w:rPr>
        <w:t>, являющемуся членом Комиссии по оценке выполнения целевых показателей эффективности и результативности</w:t>
      </w:r>
      <w:r w:rsidR="00BF30AE">
        <w:rPr>
          <w:sz w:val="26"/>
          <w:szCs w:val="26"/>
        </w:rPr>
        <w:t xml:space="preserve"> деятельности</w:t>
      </w:r>
      <w:proofErr w:type="gramEnd"/>
      <w:r w:rsidR="00C745F6">
        <w:rPr>
          <w:sz w:val="26"/>
          <w:szCs w:val="26"/>
        </w:rPr>
        <w:t xml:space="preserve"> </w:t>
      </w:r>
      <w:r w:rsidR="00AF4DE9">
        <w:rPr>
          <w:sz w:val="26"/>
          <w:szCs w:val="26"/>
        </w:rPr>
        <w:t>руководителей</w:t>
      </w:r>
      <w:r w:rsidR="00C745F6">
        <w:rPr>
          <w:sz w:val="26"/>
          <w:szCs w:val="26"/>
        </w:rPr>
        <w:t xml:space="preserve"> муниципальных учреждений </w:t>
      </w:r>
      <w:r w:rsidR="00C745F6" w:rsidRPr="003D0FDE">
        <w:rPr>
          <w:spacing w:val="2"/>
          <w:sz w:val="26"/>
          <w:szCs w:val="26"/>
        </w:rPr>
        <w:t>физической культуры и спорта, подведомственных администрации Пушкинског</w:t>
      </w:r>
      <w:r w:rsidR="003E16A9">
        <w:rPr>
          <w:spacing w:val="2"/>
          <w:sz w:val="26"/>
          <w:szCs w:val="26"/>
        </w:rPr>
        <w:t>о городского округа, а так</w:t>
      </w:r>
      <w:r w:rsidR="00C745F6" w:rsidRPr="003D0FDE">
        <w:rPr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C745F6">
        <w:rPr>
          <w:spacing w:val="2"/>
          <w:sz w:val="26"/>
          <w:szCs w:val="26"/>
        </w:rPr>
        <w:t xml:space="preserve">. </w:t>
      </w:r>
    </w:p>
    <w:p w:rsidR="00C745F6" w:rsidRPr="00CD5A02" w:rsidRDefault="00C745F6" w:rsidP="008E6A1D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2.4. Положение о </w:t>
      </w:r>
      <w:r w:rsidRPr="00CD5A02">
        <w:rPr>
          <w:spacing w:val="2"/>
          <w:sz w:val="26"/>
          <w:szCs w:val="26"/>
        </w:rPr>
        <w:t xml:space="preserve">Комиссии по оценке выполнения целевых показателей </w:t>
      </w:r>
      <w:r w:rsidRPr="00CD5A02">
        <w:rPr>
          <w:sz w:val="26"/>
          <w:szCs w:val="26"/>
        </w:rPr>
        <w:t xml:space="preserve">эффективности и результативности деятельности руководителей муниципальных учреждений </w:t>
      </w:r>
      <w:r w:rsidRPr="00CD5A02">
        <w:rPr>
          <w:spacing w:val="2"/>
          <w:sz w:val="26"/>
          <w:szCs w:val="26"/>
        </w:rPr>
        <w:t>физической культуры и спорта, подведомственных администрации Пушки</w:t>
      </w:r>
      <w:r w:rsidR="003E16A9">
        <w:rPr>
          <w:spacing w:val="2"/>
          <w:sz w:val="26"/>
          <w:szCs w:val="26"/>
        </w:rPr>
        <w:t>нского городского округа, а так</w:t>
      </w:r>
      <w:r w:rsidRPr="00CD5A02">
        <w:rPr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 Московской области (далее – Комиссия) утверждено настоящим Положением (Приложение 3).</w:t>
      </w:r>
    </w:p>
    <w:p w:rsidR="00C745F6" w:rsidRPr="004B0ABB" w:rsidRDefault="00C745F6" w:rsidP="008E6A1D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2.5. </w:t>
      </w:r>
      <w:proofErr w:type="gramStart"/>
      <w:r w:rsidRPr="00CD5A02">
        <w:rPr>
          <w:spacing w:val="2"/>
          <w:sz w:val="26"/>
          <w:szCs w:val="26"/>
        </w:rPr>
        <w:t xml:space="preserve">Отчет о выполнении целевых показателей эффективности и результативности деятельности руководителя Учреждения (далее – отчет </w:t>
      </w:r>
      <w:r w:rsidR="009A5E83" w:rsidRPr="00CD5A02">
        <w:rPr>
          <w:spacing w:val="2"/>
          <w:sz w:val="26"/>
          <w:szCs w:val="26"/>
        </w:rPr>
        <w:t xml:space="preserve">руководителя Учреждения) должен быть представлен на бумажном носителе, </w:t>
      </w:r>
      <w:r w:rsidR="009A5E83" w:rsidRPr="004B0ABB">
        <w:rPr>
          <w:spacing w:val="2"/>
          <w:sz w:val="26"/>
          <w:szCs w:val="26"/>
        </w:rPr>
        <w:t>подписан руководителем Учреждения, главным бухгалтером Учреждения, либо согласован посредством Межведомственной системы электронного документооборота (МСЭД) в части пунктов 2.1, 2.2 и 2.5</w:t>
      </w:r>
      <w:r w:rsidR="001A26AA" w:rsidRPr="004B0ABB">
        <w:rPr>
          <w:spacing w:val="2"/>
          <w:sz w:val="26"/>
          <w:szCs w:val="26"/>
        </w:rPr>
        <w:t xml:space="preserve"> (2.4 МКУ ФОКИ «СТАРТ</w:t>
      </w:r>
      <w:r w:rsidR="001A26AA" w:rsidRPr="004B0ABB">
        <w:rPr>
          <w:b/>
        </w:rPr>
        <w:t xml:space="preserve">») </w:t>
      </w:r>
      <w:r w:rsidR="009A5E83" w:rsidRPr="004B0ABB">
        <w:rPr>
          <w:spacing w:val="2"/>
          <w:sz w:val="26"/>
          <w:szCs w:val="26"/>
        </w:rPr>
        <w:t xml:space="preserve">должностным лицом организации, осуществляющей бухгалтерское обслуживание Учреждения, и заверен печатью Учреждения. </w:t>
      </w:r>
      <w:proofErr w:type="gramEnd"/>
    </w:p>
    <w:p w:rsidR="009A5E83" w:rsidRPr="004B0ABB" w:rsidRDefault="009A5E83" w:rsidP="008E6A1D">
      <w:pPr>
        <w:ind w:firstLine="709"/>
        <w:jc w:val="both"/>
        <w:rPr>
          <w:spacing w:val="2"/>
          <w:sz w:val="26"/>
          <w:szCs w:val="26"/>
        </w:rPr>
      </w:pPr>
      <w:r w:rsidRPr="004B0ABB">
        <w:rPr>
          <w:spacing w:val="2"/>
          <w:sz w:val="26"/>
          <w:szCs w:val="26"/>
        </w:rPr>
        <w:t xml:space="preserve">Одновременно руководитель Учреждения представляет в Комиссию табель учета рабочего времени руководителя, заверенный печатью Учреждения. </w:t>
      </w:r>
    </w:p>
    <w:p w:rsidR="009A5E83" w:rsidRPr="00CD5A02" w:rsidRDefault="009A5E83" w:rsidP="008E6A1D">
      <w:pPr>
        <w:ind w:firstLine="709"/>
        <w:jc w:val="both"/>
        <w:rPr>
          <w:spacing w:val="2"/>
          <w:sz w:val="26"/>
          <w:szCs w:val="26"/>
        </w:rPr>
      </w:pPr>
      <w:r w:rsidRPr="004B0ABB">
        <w:rPr>
          <w:spacing w:val="2"/>
          <w:sz w:val="26"/>
          <w:szCs w:val="26"/>
        </w:rPr>
        <w:t>2.6. Комиссия, на основе оценки отчета руководителя Учреждения, определяет</w:t>
      </w:r>
      <w:r w:rsidRPr="00CD5A02">
        <w:rPr>
          <w:spacing w:val="2"/>
          <w:sz w:val="26"/>
          <w:szCs w:val="26"/>
        </w:rPr>
        <w:t xml:space="preserve"> степень выполнения целевых показателей эффективности его деятельности за отчетный период, которая оценивается определенной суммой баллов. </w:t>
      </w:r>
    </w:p>
    <w:p w:rsidR="009A5E83" w:rsidRPr="00CD5A02" w:rsidRDefault="009A5E83" w:rsidP="008E6A1D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2.7. Стоимость одного балла в денежной сумме (</w:t>
      </w:r>
      <w:r w:rsidRPr="00CD5A02">
        <w:rPr>
          <w:spacing w:val="2"/>
          <w:sz w:val="26"/>
          <w:szCs w:val="26"/>
          <w:lang w:val="en-US"/>
        </w:rPr>
        <w:t>N</w:t>
      </w:r>
      <w:r w:rsidRPr="00CD5A02">
        <w:rPr>
          <w:spacing w:val="2"/>
          <w:sz w:val="26"/>
          <w:szCs w:val="26"/>
        </w:rPr>
        <w:t>) определяется следующим способом:</w:t>
      </w:r>
    </w:p>
    <w:p w:rsidR="009A5E83" w:rsidRPr="00CD5A02" w:rsidRDefault="009A5E83" w:rsidP="00CC642D">
      <w:pPr>
        <w:ind w:firstLine="709"/>
        <w:jc w:val="center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  <w:lang w:val="en-US"/>
        </w:rPr>
        <w:t>N</w:t>
      </w:r>
      <w:r w:rsidRPr="00CD5A02">
        <w:rPr>
          <w:spacing w:val="2"/>
          <w:sz w:val="26"/>
          <w:szCs w:val="26"/>
        </w:rPr>
        <w:t>=</w:t>
      </w:r>
      <w:r w:rsidRPr="00CD5A02">
        <w:rPr>
          <w:spacing w:val="2"/>
          <w:sz w:val="26"/>
          <w:szCs w:val="26"/>
          <w:lang w:val="en-US"/>
        </w:rPr>
        <w:t>S</w:t>
      </w:r>
      <w:r w:rsidRPr="00CD5A02">
        <w:rPr>
          <w:spacing w:val="2"/>
          <w:sz w:val="26"/>
          <w:szCs w:val="26"/>
        </w:rPr>
        <w:t xml:space="preserve"> </w:t>
      </w:r>
      <w:r w:rsidR="00CC642D" w:rsidRPr="00CD5A02">
        <w:rPr>
          <w:spacing w:val="2"/>
          <w:sz w:val="26"/>
          <w:szCs w:val="26"/>
          <w:lang w:val="en-US"/>
        </w:rPr>
        <w:t>x</w:t>
      </w:r>
      <w:r w:rsidR="00CC642D" w:rsidRPr="00CD5A02">
        <w:rPr>
          <w:spacing w:val="2"/>
          <w:sz w:val="26"/>
          <w:szCs w:val="26"/>
        </w:rPr>
        <w:t xml:space="preserve"> </w:t>
      </w:r>
      <w:r w:rsidR="00CC642D" w:rsidRPr="00CD5A02">
        <w:rPr>
          <w:spacing w:val="2"/>
          <w:sz w:val="26"/>
          <w:szCs w:val="26"/>
          <w:lang w:val="en-US"/>
        </w:rPr>
        <w:t>X</w:t>
      </w:r>
      <w:proofErr w:type="gramStart"/>
      <w:r w:rsidR="00CC642D" w:rsidRPr="00CD5A02">
        <w:rPr>
          <w:spacing w:val="2"/>
          <w:sz w:val="26"/>
          <w:szCs w:val="26"/>
        </w:rPr>
        <w:t>% :</w:t>
      </w:r>
      <w:proofErr w:type="gramEnd"/>
      <w:r w:rsidR="00CC642D" w:rsidRPr="00CD5A02">
        <w:rPr>
          <w:spacing w:val="2"/>
          <w:sz w:val="26"/>
          <w:szCs w:val="26"/>
        </w:rPr>
        <w:t xml:space="preserve"> 100 баллов, где</w:t>
      </w:r>
    </w:p>
    <w:p w:rsidR="00CC642D" w:rsidRPr="00CD5A02" w:rsidRDefault="00CC642D" w:rsidP="00AF4DE9">
      <w:pPr>
        <w:ind w:firstLine="709"/>
        <w:jc w:val="both"/>
        <w:rPr>
          <w:spacing w:val="2"/>
          <w:sz w:val="26"/>
          <w:szCs w:val="26"/>
        </w:rPr>
      </w:pPr>
    </w:p>
    <w:p w:rsidR="00CC642D" w:rsidRPr="00CD5A02" w:rsidRDefault="00CC642D" w:rsidP="00AF4DE9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  <w:lang w:val="en-US"/>
        </w:rPr>
        <w:lastRenderedPageBreak/>
        <w:t>S</w:t>
      </w:r>
      <w:r w:rsidRPr="00CD5A02">
        <w:rPr>
          <w:spacing w:val="2"/>
          <w:sz w:val="26"/>
          <w:szCs w:val="26"/>
        </w:rPr>
        <w:t xml:space="preserve"> – </w:t>
      </w:r>
      <w:proofErr w:type="gramStart"/>
      <w:r w:rsidRPr="00CD5A02">
        <w:rPr>
          <w:spacing w:val="2"/>
          <w:sz w:val="26"/>
          <w:szCs w:val="26"/>
        </w:rPr>
        <w:t>сумма</w:t>
      </w:r>
      <w:proofErr w:type="gramEnd"/>
      <w:r w:rsidRPr="00CD5A02">
        <w:rPr>
          <w:spacing w:val="2"/>
          <w:sz w:val="26"/>
          <w:szCs w:val="26"/>
        </w:rPr>
        <w:t xml:space="preserve"> должностного оклада, ежемесячных доплат и надбавок руководителя Учреждения,</w:t>
      </w:r>
    </w:p>
    <w:p w:rsidR="00CC642D" w:rsidRPr="00CD5A02" w:rsidRDefault="00CC642D" w:rsidP="00AF4DE9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Х – числовое значение процента от фонда оплаты труда, предусмотренного на выплаты стимулирующего характера учреждению в текущем календарном году.</w:t>
      </w:r>
    </w:p>
    <w:p w:rsidR="00CC642D" w:rsidRPr="00CD5A02" w:rsidRDefault="00CC642D" w:rsidP="00AF4DE9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2.8. При сумме баллов, </w:t>
      </w:r>
      <w:r w:rsidR="00F44ECB" w:rsidRPr="00CD5A02">
        <w:rPr>
          <w:spacing w:val="2"/>
          <w:sz w:val="26"/>
          <w:szCs w:val="26"/>
        </w:rPr>
        <w:t>соответствующей максимальному выполнению всех целевых показателей эффективности и результативности деяте</w:t>
      </w:r>
      <w:r w:rsidR="00AF4DE9">
        <w:rPr>
          <w:spacing w:val="2"/>
          <w:sz w:val="26"/>
          <w:szCs w:val="26"/>
        </w:rPr>
        <w:t>льности руководителя Учреждения</w:t>
      </w:r>
      <w:r w:rsidR="00C67488">
        <w:rPr>
          <w:spacing w:val="2"/>
          <w:sz w:val="26"/>
          <w:szCs w:val="26"/>
        </w:rPr>
        <w:t xml:space="preserve"> (100 баллов), размер ежемесячной премии</w:t>
      </w:r>
      <w:r w:rsidR="00AF4DE9">
        <w:rPr>
          <w:spacing w:val="2"/>
          <w:sz w:val="26"/>
          <w:szCs w:val="26"/>
        </w:rPr>
        <w:t xml:space="preserve"> руководителей Учреждения будет рассчитываться следующим образом</w:t>
      </w:r>
      <w:r w:rsidR="00F44ECB" w:rsidRPr="00CD5A02">
        <w:rPr>
          <w:spacing w:val="2"/>
          <w:sz w:val="26"/>
          <w:szCs w:val="26"/>
        </w:rPr>
        <w:t xml:space="preserve">: </w:t>
      </w:r>
      <w:proofErr w:type="gramStart"/>
      <w:r w:rsidR="00F44ECB" w:rsidRPr="00CD5A02">
        <w:rPr>
          <w:spacing w:val="2"/>
          <w:sz w:val="26"/>
          <w:szCs w:val="26"/>
          <w:lang w:val="en-US"/>
        </w:rPr>
        <w:t>N</w:t>
      </w:r>
      <w:r w:rsidR="00F44ECB" w:rsidRPr="00CD5A02">
        <w:rPr>
          <w:spacing w:val="2"/>
          <w:sz w:val="26"/>
          <w:szCs w:val="26"/>
        </w:rPr>
        <w:t xml:space="preserve"> </w:t>
      </w:r>
      <w:r w:rsidR="00F44ECB" w:rsidRPr="00CD5A02">
        <w:rPr>
          <w:spacing w:val="2"/>
          <w:sz w:val="26"/>
          <w:szCs w:val="26"/>
          <w:lang w:val="en-US"/>
        </w:rPr>
        <w:t>x</w:t>
      </w:r>
      <w:r w:rsidR="00F44ECB" w:rsidRPr="00CD5A02">
        <w:rPr>
          <w:spacing w:val="2"/>
          <w:sz w:val="26"/>
          <w:szCs w:val="26"/>
        </w:rPr>
        <w:t xml:space="preserve"> 100.</w:t>
      </w:r>
      <w:proofErr w:type="gramEnd"/>
    </w:p>
    <w:p w:rsidR="00F44ECB" w:rsidRPr="00CD5A02" w:rsidRDefault="00F44ECB" w:rsidP="00AF4DE9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2.9. При исчислении Комиссией более низкой</w:t>
      </w:r>
      <w:r w:rsidR="00C67488">
        <w:rPr>
          <w:spacing w:val="2"/>
          <w:sz w:val="26"/>
          <w:szCs w:val="26"/>
        </w:rPr>
        <w:t xml:space="preserve"> суммы баллов размер ежемесячной</w:t>
      </w:r>
      <w:r w:rsidRPr="00CD5A02">
        <w:rPr>
          <w:spacing w:val="2"/>
          <w:sz w:val="26"/>
          <w:szCs w:val="26"/>
        </w:rPr>
        <w:t xml:space="preserve"> </w:t>
      </w:r>
      <w:r w:rsidR="009475F8">
        <w:rPr>
          <w:spacing w:val="2"/>
          <w:sz w:val="26"/>
          <w:szCs w:val="26"/>
        </w:rPr>
        <w:t>премии</w:t>
      </w:r>
      <w:r w:rsidRPr="00CD5A02">
        <w:rPr>
          <w:spacing w:val="2"/>
          <w:sz w:val="26"/>
          <w:szCs w:val="26"/>
        </w:rPr>
        <w:t xml:space="preserve"> руководителя Учреждения снижается в тех же пропорциях. </w:t>
      </w:r>
    </w:p>
    <w:p w:rsidR="00F44ECB" w:rsidRPr="00CD5A02" w:rsidRDefault="00F44ECB" w:rsidP="00AF4DE9">
      <w:pPr>
        <w:ind w:firstLine="709"/>
        <w:jc w:val="both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2.10. При назначении руководителя Учреждения на должность </w:t>
      </w:r>
      <w:r w:rsidR="007771D9" w:rsidRPr="00CD5A02">
        <w:rPr>
          <w:spacing w:val="2"/>
          <w:sz w:val="26"/>
          <w:szCs w:val="26"/>
        </w:rPr>
        <w:t xml:space="preserve">в соответствующем отчетом периоде, а также в случае отпуска или болезни руководителя в отчетном периоде, </w:t>
      </w:r>
      <w:r w:rsidR="00C67488">
        <w:rPr>
          <w:spacing w:val="2"/>
          <w:sz w:val="26"/>
          <w:szCs w:val="26"/>
        </w:rPr>
        <w:t>премия</w:t>
      </w:r>
      <w:r w:rsidR="007771D9" w:rsidRPr="00CD5A02">
        <w:rPr>
          <w:spacing w:val="2"/>
          <w:sz w:val="26"/>
          <w:szCs w:val="26"/>
        </w:rPr>
        <w:t xml:space="preserve"> начисляется за фактически отработанное время.</w:t>
      </w:r>
    </w:p>
    <w:p w:rsidR="007771D9" w:rsidRPr="00CD5A02" w:rsidRDefault="007771D9" w:rsidP="00CC642D">
      <w:pPr>
        <w:ind w:firstLine="709"/>
        <w:rPr>
          <w:spacing w:val="2"/>
          <w:sz w:val="26"/>
          <w:szCs w:val="26"/>
        </w:rPr>
      </w:pPr>
    </w:p>
    <w:p w:rsidR="007771D9" w:rsidRPr="00CD5A02" w:rsidRDefault="007771D9" w:rsidP="007771D9">
      <w:pPr>
        <w:ind w:firstLine="709"/>
        <w:jc w:val="center"/>
        <w:rPr>
          <w:b/>
          <w:sz w:val="26"/>
          <w:szCs w:val="26"/>
        </w:rPr>
      </w:pPr>
      <w:r w:rsidRPr="00CD5A02">
        <w:rPr>
          <w:b/>
          <w:spacing w:val="2"/>
          <w:sz w:val="26"/>
          <w:szCs w:val="26"/>
        </w:rPr>
        <w:t>3.</w:t>
      </w:r>
      <w:r w:rsidRPr="00CD5A02">
        <w:rPr>
          <w:b/>
          <w:sz w:val="26"/>
          <w:szCs w:val="26"/>
        </w:rPr>
        <w:t xml:space="preserve"> Выплаты стимулирующего характера за качество выполняемых работ</w:t>
      </w:r>
    </w:p>
    <w:p w:rsidR="00454CA7" w:rsidRPr="00CD5A02" w:rsidRDefault="00454CA7" w:rsidP="008E6A1D">
      <w:pPr>
        <w:ind w:firstLine="709"/>
        <w:jc w:val="both"/>
        <w:rPr>
          <w:sz w:val="26"/>
          <w:szCs w:val="26"/>
        </w:rPr>
      </w:pPr>
    </w:p>
    <w:p w:rsidR="00A74D12" w:rsidRPr="00CD5A02" w:rsidRDefault="007771D9" w:rsidP="007771D9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3.1. При наличии </w:t>
      </w:r>
      <w:proofErr w:type="gramStart"/>
      <w:r w:rsidRPr="00CD5A02">
        <w:rPr>
          <w:spacing w:val="2"/>
          <w:sz w:val="26"/>
          <w:szCs w:val="26"/>
        </w:rPr>
        <w:t>экономии фонда оплаты труда Учреждений</w:t>
      </w:r>
      <w:proofErr w:type="gramEnd"/>
      <w:r w:rsidRPr="00CD5A02">
        <w:rPr>
          <w:spacing w:val="2"/>
          <w:sz w:val="26"/>
          <w:szCs w:val="26"/>
        </w:rPr>
        <w:t xml:space="preserve"> на конец календарного года, руководителям учреждений за счет бюджетных средств могут быть осуществлены разовые выплаты </w:t>
      </w:r>
      <w:r w:rsidR="00956E80">
        <w:rPr>
          <w:spacing w:val="2"/>
          <w:sz w:val="26"/>
          <w:szCs w:val="26"/>
        </w:rPr>
        <w:t>стимулирующего характера за качество выполняемых работ.</w:t>
      </w:r>
    </w:p>
    <w:p w:rsidR="007771D9" w:rsidRPr="00CD5A02" w:rsidRDefault="007771D9" w:rsidP="007771D9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3.2. </w:t>
      </w:r>
      <w:r w:rsidR="00667661" w:rsidRPr="00CD5A02">
        <w:rPr>
          <w:spacing w:val="2"/>
          <w:sz w:val="26"/>
          <w:szCs w:val="26"/>
        </w:rPr>
        <w:t xml:space="preserve">Размеры указанных выплат устанавливаются работодателем, в зависимости от размеров </w:t>
      </w:r>
      <w:proofErr w:type="gramStart"/>
      <w:r w:rsidR="00667661" w:rsidRPr="00CD5A02">
        <w:rPr>
          <w:spacing w:val="2"/>
          <w:sz w:val="26"/>
          <w:szCs w:val="26"/>
        </w:rPr>
        <w:t>экономии фондов оплаты труда Учреждений</w:t>
      </w:r>
      <w:proofErr w:type="gramEnd"/>
      <w:r w:rsidR="00667661" w:rsidRPr="00CD5A02">
        <w:rPr>
          <w:spacing w:val="2"/>
          <w:sz w:val="26"/>
          <w:szCs w:val="26"/>
        </w:rPr>
        <w:t xml:space="preserve"> на конец календарного года, и могут исчисляться как в размерах, кратных должностным окладом руководителей Учреждений, так и в размерах, не зависимых от должностных окладов руководителей Учреждений. </w:t>
      </w:r>
    </w:p>
    <w:p w:rsidR="00667661" w:rsidRPr="00CD5A02" w:rsidRDefault="00667661" w:rsidP="007771D9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667661" w:rsidRPr="00CD5A02" w:rsidRDefault="00667661" w:rsidP="00667661">
      <w:pPr>
        <w:shd w:val="clear" w:color="auto" w:fill="FFFFFF"/>
        <w:ind w:firstLine="709"/>
        <w:jc w:val="center"/>
        <w:textAlignment w:val="baseline"/>
        <w:rPr>
          <w:b/>
          <w:spacing w:val="2"/>
          <w:sz w:val="26"/>
          <w:szCs w:val="26"/>
        </w:rPr>
      </w:pPr>
      <w:r w:rsidRPr="00CD5A02">
        <w:rPr>
          <w:b/>
          <w:spacing w:val="2"/>
          <w:sz w:val="26"/>
          <w:szCs w:val="26"/>
        </w:rPr>
        <w:t>4. Выплаты стимулирующего характера за интенсивность и высокие результаты работы</w:t>
      </w:r>
    </w:p>
    <w:p w:rsidR="00667661" w:rsidRPr="00CD5A02" w:rsidRDefault="00667661" w:rsidP="00667661">
      <w:pPr>
        <w:shd w:val="clear" w:color="auto" w:fill="FFFFFF"/>
        <w:ind w:firstLine="709"/>
        <w:jc w:val="center"/>
        <w:textAlignment w:val="baseline"/>
        <w:rPr>
          <w:b/>
          <w:spacing w:val="2"/>
          <w:sz w:val="26"/>
          <w:szCs w:val="26"/>
        </w:rPr>
      </w:pPr>
    </w:p>
    <w:p w:rsidR="00667661" w:rsidRPr="00CD5A02" w:rsidRDefault="00667661" w:rsidP="0066766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4.1. Выплаты стимулирующего характера руководителям Учреждений за интенсивность и высокие </w:t>
      </w:r>
      <w:r w:rsidR="00516173" w:rsidRPr="00CD5A02">
        <w:rPr>
          <w:spacing w:val="2"/>
          <w:sz w:val="26"/>
          <w:szCs w:val="26"/>
        </w:rPr>
        <w:t>результаты работы осуществляются за счет средств, полученных от приносящей доход деятельности.</w:t>
      </w:r>
    </w:p>
    <w:p w:rsidR="00516173" w:rsidRPr="00CD5A02" w:rsidRDefault="00516173" w:rsidP="0066766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4.2. Размер и периодичность осуществления указанных выплат устанавливаются работодателем, в соответствии с протоколом заседании Комиссии. </w:t>
      </w:r>
    </w:p>
    <w:p w:rsidR="00516173" w:rsidRPr="00CD5A02" w:rsidRDefault="00516173" w:rsidP="0066766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956E80">
        <w:rPr>
          <w:spacing w:val="2"/>
          <w:sz w:val="26"/>
          <w:szCs w:val="26"/>
        </w:rPr>
        <w:t xml:space="preserve">4.3. Выплаты стимулирующего характера за интенсивность и высокие результаты работы </w:t>
      </w:r>
      <w:r w:rsidR="00956E80" w:rsidRPr="00956E80">
        <w:rPr>
          <w:sz w:val="26"/>
          <w:szCs w:val="26"/>
        </w:rPr>
        <w:t>руководителям муниципальных учреждений</w:t>
      </w:r>
      <w:r w:rsidR="00956E80" w:rsidRPr="00956E80">
        <w:rPr>
          <w:bCs/>
          <w:sz w:val="26"/>
          <w:szCs w:val="26"/>
        </w:rPr>
        <w:t xml:space="preserve"> физической культуры и спорта, подведомственных администрации  Пушкинского городского округа,  </w:t>
      </w:r>
      <w:r w:rsidR="00956E80" w:rsidRPr="00956E80">
        <w:rPr>
          <w:sz w:val="26"/>
          <w:szCs w:val="26"/>
        </w:rPr>
        <w:t>а также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92549A">
        <w:rPr>
          <w:sz w:val="26"/>
          <w:szCs w:val="26"/>
        </w:rPr>
        <w:t xml:space="preserve"> исчисляются в рамках, кратных должностным окладам указанных руководителей.</w:t>
      </w:r>
    </w:p>
    <w:p w:rsidR="00516173" w:rsidRPr="00CD5A02" w:rsidRDefault="00516173" w:rsidP="0066766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16173" w:rsidRPr="00CD5A02" w:rsidRDefault="00516173" w:rsidP="00516173">
      <w:pPr>
        <w:shd w:val="clear" w:color="auto" w:fill="FFFFFF"/>
        <w:ind w:firstLine="709"/>
        <w:jc w:val="center"/>
        <w:textAlignment w:val="baseline"/>
        <w:rPr>
          <w:b/>
          <w:spacing w:val="2"/>
          <w:sz w:val="26"/>
          <w:szCs w:val="26"/>
        </w:rPr>
      </w:pPr>
      <w:r w:rsidRPr="00CD5A02">
        <w:rPr>
          <w:b/>
          <w:spacing w:val="2"/>
          <w:sz w:val="26"/>
          <w:szCs w:val="26"/>
        </w:rPr>
        <w:t>5. Заключительные положения</w:t>
      </w:r>
    </w:p>
    <w:p w:rsidR="00516173" w:rsidRPr="00CD5A02" w:rsidRDefault="00516173" w:rsidP="00516173">
      <w:pPr>
        <w:shd w:val="clear" w:color="auto" w:fill="FFFFFF"/>
        <w:ind w:firstLine="709"/>
        <w:jc w:val="center"/>
        <w:textAlignment w:val="baseline"/>
        <w:rPr>
          <w:b/>
          <w:spacing w:val="2"/>
          <w:sz w:val="26"/>
          <w:szCs w:val="26"/>
        </w:rPr>
      </w:pPr>
    </w:p>
    <w:p w:rsidR="00516173" w:rsidRPr="00CD5A02" w:rsidRDefault="00782AB2" w:rsidP="0051617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5.1. Выплаты стимулирующего характера руководителю Учреждения за соответствующий период производятся на основании распоряжения администрации Пушкинского городского округа Московской области, принятого в соответствии с протоколом заседании Комиссии. </w:t>
      </w:r>
    </w:p>
    <w:p w:rsidR="00782AB2" w:rsidRPr="00CD5A02" w:rsidRDefault="00782AB2" w:rsidP="0051617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5.2. Осуществление выплат стимулирующего характера руководителям Учреждений производится:</w:t>
      </w:r>
    </w:p>
    <w:p w:rsidR="00782AB2" w:rsidRPr="00CD5A02" w:rsidRDefault="00782AB2" w:rsidP="0051617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5.2.1. за месяц – в месяц, следующем за </w:t>
      </w:r>
      <w:proofErr w:type="gramStart"/>
      <w:r w:rsidRPr="00CD5A02">
        <w:rPr>
          <w:spacing w:val="2"/>
          <w:sz w:val="26"/>
          <w:szCs w:val="26"/>
        </w:rPr>
        <w:t>отчетным</w:t>
      </w:r>
      <w:proofErr w:type="gramEnd"/>
      <w:r w:rsidRPr="00CD5A02">
        <w:rPr>
          <w:spacing w:val="2"/>
          <w:sz w:val="26"/>
          <w:szCs w:val="26"/>
        </w:rPr>
        <w:t>;</w:t>
      </w:r>
    </w:p>
    <w:p w:rsidR="00782AB2" w:rsidRPr="00CD5A02" w:rsidRDefault="00782AB2" w:rsidP="0051617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lastRenderedPageBreak/>
        <w:t xml:space="preserve">5.2.2. за год – в последнем месяце отчетного периода </w:t>
      </w:r>
      <w:proofErr w:type="gramStart"/>
      <w:r w:rsidRPr="00CD5A02">
        <w:rPr>
          <w:spacing w:val="2"/>
          <w:sz w:val="26"/>
          <w:szCs w:val="26"/>
        </w:rPr>
        <w:t xml:space="preserve">( </w:t>
      </w:r>
      <w:proofErr w:type="gramEnd"/>
      <w:r w:rsidRPr="00CD5A02">
        <w:rPr>
          <w:spacing w:val="2"/>
          <w:sz w:val="26"/>
          <w:szCs w:val="26"/>
        </w:rPr>
        <w:t>в декабре текущего года), либо в первом месяце следующего года.</w:t>
      </w:r>
    </w:p>
    <w:p w:rsidR="00782AB2" w:rsidRPr="00CD5A02" w:rsidRDefault="00782AB2" w:rsidP="00516173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5.3. Выплаты стимулирующего характера руководителю Учреждения не начисляются в следующих случаях (</w:t>
      </w:r>
      <w:proofErr w:type="spellStart"/>
      <w:r w:rsidRPr="00CD5A02">
        <w:rPr>
          <w:spacing w:val="2"/>
          <w:sz w:val="26"/>
          <w:szCs w:val="26"/>
        </w:rPr>
        <w:t>депремирование</w:t>
      </w:r>
      <w:proofErr w:type="spellEnd"/>
      <w:r w:rsidRPr="00CD5A02">
        <w:rPr>
          <w:spacing w:val="2"/>
          <w:sz w:val="26"/>
          <w:szCs w:val="26"/>
        </w:rPr>
        <w:t>):</w:t>
      </w:r>
    </w:p>
    <w:p w:rsidR="00A74D12" w:rsidRPr="00CD5A02" w:rsidRDefault="008E30E8" w:rsidP="008E30E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 xml:space="preserve">5.3.1. наложение дисциплинарного взыскания на руководителя Учреждения за неисполнение </w:t>
      </w:r>
      <w:r w:rsidR="008937D5">
        <w:rPr>
          <w:spacing w:val="2"/>
          <w:sz w:val="26"/>
          <w:szCs w:val="26"/>
        </w:rPr>
        <w:t>и</w:t>
      </w:r>
      <w:r w:rsidRPr="00CD5A02">
        <w:rPr>
          <w:spacing w:val="2"/>
          <w:sz w:val="26"/>
          <w:szCs w:val="26"/>
        </w:rPr>
        <w:t xml:space="preserve">ли </w:t>
      </w:r>
      <w:r w:rsidR="001128CE">
        <w:rPr>
          <w:spacing w:val="2"/>
          <w:sz w:val="26"/>
          <w:szCs w:val="26"/>
        </w:rPr>
        <w:t>не</w:t>
      </w:r>
      <w:r w:rsidRPr="00CD5A02">
        <w:rPr>
          <w:spacing w:val="2"/>
          <w:sz w:val="26"/>
          <w:szCs w:val="26"/>
        </w:rPr>
        <w:t>надлежащее исполнение по его вине возложенных на него функций и полномочий в отчетном периоде;</w:t>
      </w:r>
    </w:p>
    <w:p w:rsidR="008E30E8" w:rsidRPr="00CD5A02" w:rsidRDefault="008E30E8" w:rsidP="008E30E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5.3.2. зафиксированное нанесение руководителем Учреждения своими действиями или бездействием материального ущерба  Учреждению;</w:t>
      </w:r>
    </w:p>
    <w:p w:rsidR="008E30E8" w:rsidRPr="00CD5A02" w:rsidRDefault="00050144" w:rsidP="008E30E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5.3.3. наличие зафиксированных несчастных случаев, травматизма в Учреждении;</w:t>
      </w:r>
    </w:p>
    <w:p w:rsidR="00050144" w:rsidRPr="00CD5A02" w:rsidRDefault="00050144" w:rsidP="008E30E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5.3.4. наличие более трех обоснованных жалоб на руководителя Учреждения;</w:t>
      </w:r>
    </w:p>
    <w:p w:rsidR="00050144" w:rsidRPr="00CD5A02" w:rsidRDefault="00050144" w:rsidP="008E30E8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CD5A02">
        <w:rPr>
          <w:spacing w:val="2"/>
          <w:sz w:val="26"/>
          <w:szCs w:val="26"/>
        </w:rPr>
        <w:t>5.3.5. наличие зафиксированных фактов нецелевого расхо</w:t>
      </w:r>
      <w:r w:rsidR="00C67488">
        <w:rPr>
          <w:spacing w:val="2"/>
          <w:sz w:val="26"/>
          <w:szCs w:val="26"/>
        </w:rPr>
        <w:t>дования</w:t>
      </w:r>
      <w:r w:rsidRPr="00CD5A02">
        <w:rPr>
          <w:spacing w:val="2"/>
          <w:sz w:val="26"/>
          <w:szCs w:val="26"/>
        </w:rPr>
        <w:t xml:space="preserve"> бюджетных средств;</w:t>
      </w:r>
    </w:p>
    <w:p w:rsidR="00050144" w:rsidRPr="00CD5A02" w:rsidRDefault="00050144" w:rsidP="008E30E8">
      <w:pPr>
        <w:shd w:val="clear" w:color="auto" w:fill="FFFFFF"/>
        <w:ind w:firstLine="709"/>
        <w:jc w:val="both"/>
        <w:textAlignment w:val="baseline"/>
        <w:rPr>
          <w:spacing w:val="2"/>
          <w:sz w:val="20"/>
          <w:szCs w:val="20"/>
        </w:rPr>
      </w:pPr>
      <w:r w:rsidRPr="00CD5A02">
        <w:rPr>
          <w:spacing w:val="2"/>
          <w:sz w:val="26"/>
          <w:szCs w:val="26"/>
        </w:rPr>
        <w:t>5.3.6. нарушение руководителем Учреждения трудового законодательства Российской Федерации.</w:t>
      </w:r>
    </w:p>
    <w:p w:rsidR="00516173" w:rsidRPr="00CD5A02" w:rsidRDefault="00516173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Pr="00CD5A0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A74D12" w:rsidRDefault="00A74D12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7E487B" w:rsidRPr="00CD5A02" w:rsidRDefault="007E487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50144" w:rsidRPr="00CD5A02" w:rsidRDefault="00050144" w:rsidP="00050144">
      <w:pPr>
        <w:shd w:val="clear" w:color="auto" w:fill="FFFFFF"/>
        <w:tabs>
          <w:tab w:val="left" w:pos="7230"/>
        </w:tabs>
        <w:rPr>
          <w:spacing w:val="2"/>
          <w:sz w:val="20"/>
          <w:szCs w:val="20"/>
        </w:rPr>
      </w:pPr>
    </w:p>
    <w:p w:rsidR="00BA2B10" w:rsidRPr="00CD5A02" w:rsidRDefault="00BA2B10" w:rsidP="006A1C35">
      <w:pPr>
        <w:shd w:val="clear" w:color="auto" w:fill="FFFFFF"/>
        <w:tabs>
          <w:tab w:val="left" w:pos="7230"/>
        </w:tabs>
        <w:ind w:left="7230"/>
        <w:rPr>
          <w:sz w:val="20"/>
          <w:szCs w:val="20"/>
        </w:rPr>
      </w:pPr>
      <w:r w:rsidRPr="00CD5A02">
        <w:rPr>
          <w:spacing w:val="2"/>
          <w:sz w:val="20"/>
          <w:szCs w:val="20"/>
        </w:rPr>
        <w:lastRenderedPageBreak/>
        <w:t>Приложение 1</w:t>
      </w:r>
      <w:r w:rsidRPr="00CD5A02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BA2B10" w:rsidRPr="00CD5A02" w:rsidRDefault="00BA2B10" w:rsidP="006A1C35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CD5A02">
        <w:rPr>
          <w:spacing w:val="2"/>
          <w:sz w:val="20"/>
          <w:szCs w:val="20"/>
        </w:rPr>
        <w:t xml:space="preserve">Пушкинского </w:t>
      </w:r>
      <w:r w:rsidR="006E5D44" w:rsidRPr="00CD5A02">
        <w:rPr>
          <w:spacing w:val="2"/>
          <w:sz w:val="20"/>
          <w:szCs w:val="20"/>
        </w:rPr>
        <w:t>городского округа</w:t>
      </w:r>
      <w:r w:rsidRPr="00CD5A02">
        <w:rPr>
          <w:spacing w:val="2"/>
          <w:sz w:val="20"/>
          <w:szCs w:val="20"/>
        </w:rPr>
        <w:t xml:space="preserve"> </w:t>
      </w:r>
    </w:p>
    <w:p w:rsidR="00BA2B10" w:rsidRPr="00CD5A02" w:rsidRDefault="00BA2B10" w:rsidP="006A1C35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CD5A02">
        <w:rPr>
          <w:spacing w:val="2"/>
          <w:sz w:val="20"/>
          <w:szCs w:val="20"/>
        </w:rPr>
        <w:t xml:space="preserve">Московской области </w:t>
      </w:r>
    </w:p>
    <w:p w:rsidR="00A61F2A" w:rsidRPr="00A230A3" w:rsidRDefault="00A61F2A" w:rsidP="00A61F2A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от 20.10.2020 № 1473</w:t>
      </w:r>
    </w:p>
    <w:p w:rsidR="006A1C35" w:rsidRPr="00CD5A02" w:rsidRDefault="006A1C35" w:rsidP="006A1C35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</w:p>
    <w:p w:rsidR="009E373E" w:rsidRPr="00CD5A02" w:rsidRDefault="00BA2B10" w:rsidP="00B77431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D5A02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30433" w:rsidRPr="00CD5A02">
        <w:rPr>
          <w:spacing w:val="2"/>
          <w:sz w:val="20"/>
          <w:szCs w:val="20"/>
        </w:rPr>
        <w:t xml:space="preserve">  </w:t>
      </w:r>
    </w:p>
    <w:p w:rsidR="00BA2B10" w:rsidRPr="00CD5A02" w:rsidRDefault="003F0B05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CD5A02">
        <w:rPr>
          <w:spacing w:val="2"/>
          <w:sz w:val="20"/>
          <w:szCs w:val="20"/>
        </w:rPr>
        <w:t xml:space="preserve">Таблица </w:t>
      </w:r>
      <w:r w:rsidR="002F286D" w:rsidRPr="00CD5A02">
        <w:rPr>
          <w:spacing w:val="2"/>
          <w:sz w:val="20"/>
          <w:szCs w:val="20"/>
        </w:rPr>
        <w:t>№</w:t>
      </w:r>
      <w:r w:rsidRPr="00CD5A02">
        <w:rPr>
          <w:spacing w:val="2"/>
          <w:sz w:val="20"/>
          <w:szCs w:val="20"/>
        </w:rPr>
        <w:t>1</w:t>
      </w:r>
    </w:p>
    <w:p w:rsidR="001D2148" w:rsidRPr="00CD5A02" w:rsidRDefault="001D2148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BA2B10" w:rsidRPr="00CD5A02" w:rsidRDefault="00BA2B10" w:rsidP="00BA2B10">
      <w:pPr>
        <w:spacing w:line="276" w:lineRule="auto"/>
        <w:jc w:val="center"/>
        <w:rPr>
          <w:b/>
          <w:sz w:val="26"/>
          <w:szCs w:val="26"/>
        </w:rPr>
      </w:pPr>
      <w:r w:rsidRPr="00CD5A02">
        <w:rPr>
          <w:b/>
          <w:sz w:val="26"/>
          <w:szCs w:val="26"/>
        </w:rPr>
        <w:t xml:space="preserve">Целевые показатели и критерии </w:t>
      </w:r>
      <w:proofErr w:type="gramStart"/>
      <w:r w:rsidRPr="00CD5A02">
        <w:rPr>
          <w:b/>
          <w:sz w:val="26"/>
          <w:szCs w:val="26"/>
        </w:rPr>
        <w:t>оценки эффективности деятельности руководителей муниципальных учреждений физической культуры</w:t>
      </w:r>
      <w:proofErr w:type="gramEnd"/>
      <w:r w:rsidRPr="00CD5A02">
        <w:rPr>
          <w:b/>
          <w:sz w:val="26"/>
          <w:szCs w:val="26"/>
        </w:rPr>
        <w:t xml:space="preserve"> и спорта, подведомственных администрации Пушкинского </w:t>
      </w:r>
      <w:r w:rsidR="0088233F" w:rsidRPr="00CD5A02">
        <w:rPr>
          <w:b/>
          <w:sz w:val="26"/>
          <w:szCs w:val="26"/>
        </w:rPr>
        <w:t>городского округа</w:t>
      </w:r>
      <w:r w:rsidRPr="00CD5A02">
        <w:rPr>
          <w:b/>
          <w:sz w:val="26"/>
          <w:szCs w:val="26"/>
        </w:rPr>
        <w:t xml:space="preserve"> Московской области</w:t>
      </w:r>
    </w:p>
    <w:p w:rsidR="0088233F" w:rsidRPr="00CD5A02" w:rsidRDefault="0088233F" w:rsidP="00BA2B10">
      <w:pPr>
        <w:spacing w:line="276" w:lineRule="auto"/>
        <w:jc w:val="center"/>
        <w:rPr>
          <w:b/>
        </w:rPr>
      </w:pPr>
    </w:p>
    <w:p w:rsidR="0088233F" w:rsidRPr="00CD5A02" w:rsidRDefault="0088233F" w:rsidP="00BA2B10">
      <w:pPr>
        <w:spacing w:line="276" w:lineRule="auto"/>
        <w:jc w:val="center"/>
        <w:rPr>
          <w:b/>
        </w:rPr>
      </w:pPr>
      <w:r w:rsidRPr="00CD5A02">
        <w:rPr>
          <w:b/>
        </w:rPr>
        <w:t xml:space="preserve">Целевые показатели и критерии оценки эффективности деятельности руководителей </w:t>
      </w:r>
    </w:p>
    <w:p w:rsidR="00BA2B10" w:rsidRPr="00CD5A02" w:rsidRDefault="0088233F" w:rsidP="00BA2B10">
      <w:pPr>
        <w:spacing w:line="276" w:lineRule="auto"/>
        <w:jc w:val="center"/>
        <w:rPr>
          <w:b/>
        </w:rPr>
      </w:pPr>
      <w:r w:rsidRPr="00CD5A02">
        <w:rPr>
          <w:b/>
        </w:rPr>
        <w:t>МБУ «ФСК «Пушкино» и МБУ «ФОК</w:t>
      </w:r>
      <w:r w:rsidR="002339F3" w:rsidRPr="00CD5A02">
        <w:rPr>
          <w:b/>
        </w:rPr>
        <w:t xml:space="preserve"> «Новое Пушкино</w:t>
      </w:r>
      <w:r w:rsidRPr="00CD5A02">
        <w:rPr>
          <w:b/>
        </w:rPr>
        <w:t>»</w:t>
      </w:r>
    </w:p>
    <w:tbl>
      <w:tblPr>
        <w:tblStyle w:val="13"/>
        <w:tblW w:w="10490" w:type="dxa"/>
        <w:tblInd w:w="-318" w:type="dxa"/>
        <w:tblLayout w:type="fixed"/>
        <w:tblLook w:val="04A0"/>
      </w:tblPr>
      <w:tblGrid>
        <w:gridCol w:w="505"/>
        <w:gridCol w:w="2438"/>
        <w:gridCol w:w="2019"/>
        <w:gridCol w:w="1134"/>
        <w:gridCol w:w="2410"/>
        <w:gridCol w:w="1984"/>
      </w:tblGrid>
      <w:tr w:rsidR="00BA2B10" w:rsidRPr="00CD5A02" w:rsidTr="00946719"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CD5A02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CD5A02" w:rsidTr="00946719">
        <w:tc>
          <w:tcPr>
            <w:tcW w:w="505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ind w:left="-57" w:right="-57"/>
              <w:jc w:val="center"/>
              <w:rPr>
                <w:b/>
              </w:rPr>
            </w:pPr>
            <w:r w:rsidRPr="00CD5A02">
              <w:rPr>
                <w:b/>
              </w:rPr>
              <w:t xml:space="preserve">№ </w:t>
            </w:r>
            <w:proofErr w:type="spellStart"/>
            <w:proofErr w:type="gramStart"/>
            <w:r w:rsidRPr="00CD5A02">
              <w:rPr>
                <w:b/>
              </w:rPr>
              <w:t>п</w:t>
            </w:r>
            <w:proofErr w:type="spellEnd"/>
            <w:proofErr w:type="gramEnd"/>
            <w:r w:rsidRPr="00CD5A02">
              <w:rPr>
                <w:b/>
              </w:rPr>
              <w:t>/</w:t>
            </w:r>
            <w:proofErr w:type="spellStart"/>
            <w:r w:rsidRPr="00CD5A02">
              <w:rPr>
                <w:b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Наименование показателя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  <w:r w:rsidRPr="00CD5A02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  <w:r w:rsidRPr="00CD5A02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CD5A02" w:rsidTr="00946719">
        <w:tc>
          <w:tcPr>
            <w:tcW w:w="505" w:type="dxa"/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1</w:t>
            </w:r>
          </w:p>
        </w:tc>
        <w:tc>
          <w:tcPr>
            <w:tcW w:w="2438" w:type="dxa"/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2</w:t>
            </w:r>
          </w:p>
        </w:tc>
        <w:tc>
          <w:tcPr>
            <w:tcW w:w="2019" w:type="dxa"/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3</w:t>
            </w:r>
          </w:p>
        </w:tc>
        <w:tc>
          <w:tcPr>
            <w:tcW w:w="1134" w:type="dxa"/>
          </w:tcPr>
          <w:p w:rsidR="00BA2B10" w:rsidRPr="00CD5A02" w:rsidRDefault="00BA2B10" w:rsidP="00946719">
            <w:pPr>
              <w:ind w:left="-113" w:right="-113"/>
              <w:jc w:val="center"/>
              <w:rPr>
                <w:b/>
              </w:rPr>
            </w:pPr>
            <w:r w:rsidRPr="00CD5A02">
              <w:rPr>
                <w:b/>
              </w:rPr>
              <w:t>4</w:t>
            </w:r>
          </w:p>
        </w:tc>
        <w:tc>
          <w:tcPr>
            <w:tcW w:w="2410" w:type="dxa"/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5</w:t>
            </w:r>
          </w:p>
        </w:tc>
        <w:tc>
          <w:tcPr>
            <w:tcW w:w="1984" w:type="dxa"/>
          </w:tcPr>
          <w:p w:rsidR="00BA2B10" w:rsidRPr="00CD5A02" w:rsidRDefault="00BA2B10" w:rsidP="00946719">
            <w:pPr>
              <w:jc w:val="center"/>
              <w:rPr>
                <w:b/>
              </w:rPr>
            </w:pPr>
            <w:r w:rsidRPr="00CD5A02">
              <w:rPr>
                <w:b/>
              </w:rPr>
              <w:t>6</w:t>
            </w:r>
          </w:p>
        </w:tc>
      </w:tr>
      <w:tr w:rsidR="00BA2B10" w:rsidRPr="00CD5A02" w:rsidTr="00946719">
        <w:tc>
          <w:tcPr>
            <w:tcW w:w="10490" w:type="dxa"/>
            <w:gridSpan w:val="6"/>
          </w:tcPr>
          <w:p w:rsidR="00BA2B10" w:rsidRPr="00CD5A02" w:rsidRDefault="00BA2B10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CD5A02">
              <w:rPr>
                <w:b/>
              </w:rPr>
              <w:t>Основная деятельность учреждения</w:t>
            </w:r>
          </w:p>
        </w:tc>
      </w:tr>
      <w:tr w:rsidR="00A55E88" w:rsidRPr="00CD5A02" w:rsidTr="00A55E88">
        <w:trPr>
          <w:trHeight w:val="531"/>
        </w:trPr>
        <w:tc>
          <w:tcPr>
            <w:tcW w:w="505" w:type="dxa"/>
            <w:vMerge w:val="restart"/>
          </w:tcPr>
          <w:p w:rsidR="00A55E88" w:rsidRPr="00CD5A02" w:rsidRDefault="00A55E88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A55E88" w:rsidRPr="00CD5A02" w:rsidRDefault="00A55E88" w:rsidP="00946719">
            <w:r w:rsidRPr="00CD5A02">
              <w:t xml:space="preserve">Выполнение муниципального задания за отчетный период </w:t>
            </w:r>
          </w:p>
        </w:tc>
        <w:tc>
          <w:tcPr>
            <w:tcW w:w="2019" w:type="dxa"/>
          </w:tcPr>
          <w:p w:rsidR="00A55E88" w:rsidRPr="00CD5A02" w:rsidRDefault="00A55E88" w:rsidP="00946719">
            <w:r w:rsidRPr="00CD5A02">
              <w:t xml:space="preserve">95-100% </w:t>
            </w:r>
          </w:p>
          <w:p w:rsidR="00A55E88" w:rsidRPr="00CD5A02" w:rsidRDefault="00A55E88" w:rsidP="00946719"/>
        </w:tc>
        <w:tc>
          <w:tcPr>
            <w:tcW w:w="1134" w:type="dxa"/>
          </w:tcPr>
          <w:p w:rsidR="00A55E88" w:rsidRPr="00CD5A02" w:rsidRDefault="00CC26CC" w:rsidP="00946719">
            <w:pPr>
              <w:jc w:val="center"/>
            </w:pPr>
            <w:r w:rsidRPr="00CD5A02">
              <w:t>10</w:t>
            </w:r>
          </w:p>
          <w:p w:rsidR="00A55E88" w:rsidRPr="00CD5A02" w:rsidRDefault="00A55E88" w:rsidP="00946719">
            <w:pPr>
              <w:ind w:left="-113" w:right="-113"/>
              <w:jc w:val="center"/>
            </w:pPr>
          </w:p>
        </w:tc>
        <w:tc>
          <w:tcPr>
            <w:tcW w:w="2410" w:type="dxa"/>
            <w:vMerge w:val="restart"/>
          </w:tcPr>
          <w:p w:rsidR="00A55E88" w:rsidRPr="00CD5A02" w:rsidRDefault="00A55E88" w:rsidP="00946719">
            <w:pPr>
              <w:ind w:left="-57" w:right="-57"/>
            </w:pPr>
            <w:r w:rsidRPr="00CD5A02">
              <w:t xml:space="preserve">Отчёт руководителя учреждения; </w:t>
            </w:r>
          </w:p>
          <w:p w:rsidR="00A55E88" w:rsidRPr="00CD5A02" w:rsidRDefault="00A55E88" w:rsidP="00946719">
            <w:pPr>
              <w:ind w:left="-57" w:right="-57"/>
            </w:pPr>
            <w:r w:rsidRPr="00CD5A02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D7561E" w:rsidRPr="00CD5A02" w:rsidRDefault="00D7561E" w:rsidP="00946719">
            <w:r w:rsidRPr="00CD5A02">
              <w:t>месяц</w:t>
            </w:r>
          </w:p>
          <w:p w:rsidR="00A55E88" w:rsidRPr="00CD5A02" w:rsidRDefault="00A55E88" w:rsidP="00946719">
            <w:r w:rsidRPr="00CD5A02">
              <w:t>квартал</w:t>
            </w:r>
          </w:p>
          <w:p w:rsidR="00A55E88" w:rsidRPr="00CD5A02" w:rsidRDefault="00A55E88" w:rsidP="00946719">
            <w:r w:rsidRPr="00CD5A02">
              <w:t>год</w:t>
            </w:r>
          </w:p>
        </w:tc>
      </w:tr>
      <w:tr w:rsidR="00BA2B10" w:rsidRPr="00CD5A02" w:rsidTr="00946719">
        <w:trPr>
          <w:trHeight w:val="345"/>
        </w:trPr>
        <w:tc>
          <w:tcPr>
            <w:tcW w:w="505" w:type="dxa"/>
            <w:vMerge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CD5A02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CD5A02" w:rsidRDefault="000C3B21" w:rsidP="00946719">
            <w:r w:rsidRPr="00CD5A02">
              <w:t>менее 95</w:t>
            </w:r>
            <w:r w:rsidR="00BA2B10" w:rsidRPr="00CD5A02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ind w:left="-113" w:right="-113"/>
              <w:jc w:val="center"/>
            </w:pPr>
            <w:r w:rsidRPr="00CD5A02">
              <w:t>0</w:t>
            </w:r>
          </w:p>
        </w:tc>
        <w:tc>
          <w:tcPr>
            <w:tcW w:w="2410" w:type="dxa"/>
            <w:vMerge/>
          </w:tcPr>
          <w:p w:rsidR="00BA2B10" w:rsidRPr="00CD5A02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CD5A02" w:rsidRDefault="00BA2B10" w:rsidP="00946719"/>
        </w:tc>
      </w:tr>
      <w:tr w:rsidR="00BA2B10" w:rsidRPr="00CD5A02" w:rsidTr="00946719">
        <w:trPr>
          <w:trHeight w:val="930"/>
        </w:trPr>
        <w:tc>
          <w:tcPr>
            <w:tcW w:w="505" w:type="dxa"/>
            <w:vMerge w:val="restart"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Pr="00CD5A02" w:rsidRDefault="00BA2B10" w:rsidP="00946719">
            <w:r w:rsidRPr="00CD5A02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CD5A02" w:rsidRDefault="00BA2B10" w:rsidP="00946719">
            <w:r w:rsidRPr="00CD5A02">
              <w:t>отсутствие дисциплинарных взысканий</w:t>
            </w:r>
          </w:p>
          <w:p w:rsidR="00BA2B10" w:rsidRPr="00CD5A02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CD5A02" w:rsidRDefault="00A55E88" w:rsidP="00946719">
            <w:pPr>
              <w:jc w:val="center"/>
            </w:pPr>
            <w:r w:rsidRPr="00CD5A02">
              <w:t>5</w:t>
            </w:r>
          </w:p>
          <w:p w:rsidR="00BA2B10" w:rsidRPr="00CD5A02" w:rsidRDefault="00BA2B10" w:rsidP="00946719">
            <w:pPr>
              <w:jc w:val="center"/>
            </w:pPr>
          </w:p>
          <w:p w:rsidR="00BA2B10" w:rsidRPr="00CD5A02" w:rsidRDefault="00BA2B10" w:rsidP="00946719">
            <w:pPr>
              <w:jc w:val="center"/>
            </w:pPr>
          </w:p>
          <w:p w:rsidR="00BA2B10" w:rsidRPr="00CD5A02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CD5A02" w:rsidRDefault="00BA2B10" w:rsidP="00946719">
            <w:pPr>
              <w:ind w:left="-57" w:right="-57"/>
            </w:pPr>
            <w:r w:rsidRPr="00CD5A02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D7561E" w:rsidRPr="00CD5A02" w:rsidRDefault="00D7561E" w:rsidP="00946719">
            <w:r w:rsidRPr="00CD5A02">
              <w:t>месяц</w:t>
            </w:r>
          </w:p>
          <w:p w:rsidR="00BA2B10" w:rsidRPr="00CD5A02" w:rsidRDefault="00BA2B10" w:rsidP="00946719">
            <w:r w:rsidRPr="00CD5A02">
              <w:t>квартал</w:t>
            </w:r>
          </w:p>
          <w:p w:rsidR="00BA2B10" w:rsidRPr="00CD5A02" w:rsidRDefault="00BA2B10" w:rsidP="00946719">
            <w:r w:rsidRPr="00CD5A02">
              <w:t>год</w:t>
            </w:r>
          </w:p>
        </w:tc>
      </w:tr>
      <w:tr w:rsidR="00BA2B10" w:rsidRPr="00CD5A02" w:rsidTr="00946719">
        <w:trPr>
          <w:trHeight w:val="2100"/>
        </w:trPr>
        <w:tc>
          <w:tcPr>
            <w:tcW w:w="505" w:type="dxa"/>
            <w:vMerge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CD5A02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r w:rsidRPr="00CD5A02">
              <w:t xml:space="preserve">наличие дисциплинарного взыскания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</w:pPr>
            <w:r w:rsidRPr="00CD5A02">
              <w:t>0</w:t>
            </w:r>
          </w:p>
        </w:tc>
        <w:tc>
          <w:tcPr>
            <w:tcW w:w="2410" w:type="dxa"/>
            <w:vMerge/>
          </w:tcPr>
          <w:p w:rsidR="00BA2B10" w:rsidRPr="00CD5A02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CD5A02" w:rsidRDefault="00BA2B10" w:rsidP="00946719"/>
        </w:tc>
      </w:tr>
      <w:tr w:rsidR="00BA2B10" w:rsidRPr="00CD5A02" w:rsidTr="00946719">
        <w:trPr>
          <w:trHeight w:val="465"/>
        </w:trPr>
        <w:tc>
          <w:tcPr>
            <w:tcW w:w="505" w:type="dxa"/>
            <w:vMerge w:val="restart"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Pr="00CD5A02" w:rsidRDefault="00BA2B10" w:rsidP="00946719">
            <w:r w:rsidRPr="00CD5A02">
              <w:t>Предписания контролирующих органов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CD5A02" w:rsidRDefault="00BA2B10" w:rsidP="00946719">
            <w:r w:rsidRPr="00CD5A02">
              <w:t>отсутствие</w:t>
            </w:r>
          </w:p>
          <w:p w:rsidR="00BA2B10" w:rsidRPr="00CD5A02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CD5A02" w:rsidRDefault="00A55E88" w:rsidP="00946719">
            <w:pPr>
              <w:jc w:val="center"/>
            </w:pPr>
            <w:r w:rsidRPr="00CD5A02">
              <w:t>5</w:t>
            </w:r>
          </w:p>
          <w:p w:rsidR="00BA2B10" w:rsidRPr="00CD5A02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CD5A02" w:rsidRDefault="00BA2B10" w:rsidP="00946719">
            <w:pPr>
              <w:ind w:left="-57" w:right="-57"/>
            </w:pPr>
            <w:r w:rsidRPr="00CD5A02">
              <w:t>Отчёт руководителя учреждения; предписания уполномоченных органов</w:t>
            </w:r>
          </w:p>
        </w:tc>
        <w:tc>
          <w:tcPr>
            <w:tcW w:w="1984" w:type="dxa"/>
            <w:vMerge w:val="restart"/>
          </w:tcPr>
          <w:p w:rsidR="00D7561E" w:rsidRPr="00CD5A02" w:rsidRDefault="00D7561E" w:rsidP="00946719">
            <w:r w:rsidRPr="00CD5A02">
              <w:t>месяц</w:t>
            </w:r>
          </w:p>
          <w:p w:rsidR="00BA2B10" w:rsidRPr="00CD5A02" w:rsidRDefault="00BA2B10" w:rsidP="00946719">
            <w:r w:rsidRPr="00CD5A02">
              <w:t>квартал</w:t>
            </w:r>
          </w:p>
          <w:p w:rsidR="00BA2B10" w:rsidRPr="00CD5A02" w:rsidRDefault="00BA2B10" w:rsidP="00946719">
            <w:r w:rsidRPr="00CD5A02">
              <w:t>год</w:t>
            </w:r>
          </w:p>
        </w:tc>
      </w:tr>
      <w:tr w:rsidR="00BA2B10" w:rsidRPr="00CD5A02" w:rsidTr="00946719">
        <w:trPr>
          <w:trHeight w:val="915"/>
        </w:trPr>
        <w:tc>
          <w:tcPr>
            <w:tcW w:w="505" w:type="dxa"/>
            <w:vMerge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CD5A02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r w:rsidRPr="00CD5A02"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</w:pPr>
            <w:r w:rsidRPr="00CD5A02">
              <w:t>0</w:t>
            </w:r>
          </w:p>
        </w:tc>
        <w:tc>
          <w:tcPr>
            <w:tcW w:w="2410" w:type="dxa"/>
            <w:vMerge/>
          </w:tcPr>
          <w:p w:rsidR="00BA2B10" w:rsidRPr="00CD5A02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CD5A02" w:rsidRDefault="00BA2B10" w:rsidP="00946719"/>
        </w:tc>
      </w:tr>
      <w:tr w:rsidR="00BA2B10" w:rsidRPr="00CD5A02" w:rsidTr="00946719">
        <w:trPr>
          <w:trHeight w:val="540"/>
        </w:trPr>
        <w:tc>
          <w:tcPr>
            <w:tcW w:w="505" w:type="dxa"/>
            <w:vMerge w:val="restart"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</w:tcPr>
          <w:p w:rsidR="00BA2B10" w:rsidRPr="00CD5A02" w:rsidRDefault="00BA2B10" w:rsidP="00946719">
            <w:r w:rsidRPr="00CD5A02">
              <w:t>Соотношение количества потребителей услуг, оказываемых учреждением, отчётного периода текущего года к отчётному периоду прошлого года</w:t>
            </w:r>
          </w:p>
          <w:p w:rsidR="00BA2B10" w:rsidRPr="00CD5A02" w:rsidRDefault="00BA2B10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CD5A02" w:rsidRDefault="00A55E88" w:rsidP="00946719">
            <w:r w:rsidRPr="00CD5A02">
              <w:lastRenderedPageBreak/>
              <w:t>100 %</w:t>
            </w:r>
            <w:r w:rsidR="00BA2B10" w:rsidRPr="00CD5A02">
              <w:t xml:space="preserve"> и более</w:t>
            </w:r>
          </w:p>
          <w:p w:rsidR="00BA2B10" w:rsidRPr="00CD5A02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CD5A02" w:rsidRDefault="00BA2B10" w:rsidP="00946719">
            <w:pPr>
              <w:jc w:val="center"/>
            </w:pPr>
            <w:r w:rsidRPr="00CD5A02">
              <w:t>5</w:t>
            </w:r>
          </w:p>
          <w:p w:rsidR="00BA2B10" w:rsidRPr="00CD5A02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CD5A02" w:rsidRDefault="00BA2B10" w:rsidP="00946719">
            <w:pPr>
              <w:ind w:left="-57" w:right="-57"/>
            </w:pPr>
            <w:r w:rsidRPr="00CD5A02">
              <w:t xml:space="preserve">Отчёт руководителя учреждения; </w:t>
            </w:r>
          </w:p>
          <w:p w:rsidR="00BA2B10" w:rsidRPr="00CD5A02" w:rsidRDefault="00BA2B10" w:rsidP="00946719">
            <w:pPr>
              <w:ind w:left="-57" w:right="-57"/>
            </w:pPr>
            <w:r w:rsidRPr="00CD5A02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88233F" w:rsidRPr="00CD5A02" w:rsidRDefault="008B1793" w:rsidP="00946719">
            <w:r w:rsidRPr="00CD5A02">
              <w:t>м</w:t>
            </w:r>
            <w:r w:rsidR="0088233F" w:rsidRPr="00CD5A02">
              <w:t>есяц</w:t>
            </w:r>
          </w:p>
          <w:p w:rsidR="00D7561E" w:rsidRPr="00CD5A02" w:rsidRDefault="00D7561E" w:rsidP="00946719">
            <w:r w:rsidRPr="00CD5A02">
              <w:t>год</w:t>
            </w:r>
          </w:p>
          <w:p w:rsidR="00BA2B10" w:rsidRPr="00CD5A02" w:rsidRDefault="00BA2B10" w:rsidP="00946719"/>
        </w:tc>
      </w:tr>
      <w:tr w:rsidR="00BA2B10" w:rsidRPr="00CD5A02" w:rsidTr="00946719">
        <w:trPr>
          <w:trHeight w:val="1950"/>
        </w:trPr>
        <w:tc>
          <w:tcPr>
            <w:tcW w:w="505" w:type="dxa"/>
            <w:vMerge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BA2B10" w:rsidRPr="00CD5A02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CD5A02" w:rsidRDefault="00A55E88" w:rsidP="00946719">
            <w:r w:rsidRPr="00CD5A02">
              <w:t xml:space="preserve">менее 100 </w:t>
            </w:r>
            <w:r w:rsidR="00BA2B10" w:rsidRPr="00CD5A02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CD5A02" w:rsidRDefault="00BA2B10" w:rsidP="00946719">
            <w:pPr>
              <w:jc w:val="center"/>
            </w:pPr>
            <w:r w:rsidRPr="00CD5A02">
              <w:t>0</w:t>
            </w:r>
          </w:p>
        </w:tc>
        <w:tc>
          <w:tcPr>
            <w:tcW w:w="2410" w:type="dxa"/>
            <w:vMerge/>
          </w:tcPr>
          <w:p w:rsidR="00BA2B10" w:rsidRPr="00CD5A02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CD5A02" w:rsidRDefault="00BA2B10" w:rsidP="00946719"/>
        </w:tc>
      </w:tr>
      <w:tr w:rsidR="00BA2B10" w:rsidRPr="00A230A3" w:rsidTr="00946719">
        <w:trPr>
          <w:trHeight w:val="480"/>
        </w:trPr>
        <w:tc>
          <w:tcPr>
            <w:tcW w:w="505" w:type="dxa"/>
            <w:vMerge w:val="restart"/>
          </w:tcPr>
          <w:p w:rsidR="00BA2B10" w:rsidRPr="00CD5A02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BA2B10" w:rsidRPr="00CD5A02" w:rsidRDefault="00BA2B10" w:rsidP="00946719">
            <w:r w:rsidRPr="00CD5A02">
              <w:t>Обеспечение безопасности при проведении массовых мероприятий, оказании</w:t>
            </w:r>
          </w:p>
          <w:p w:rsidR="00BA2B10" w:rsidRPr="00CD5A02" w:rsidRDefault="00BA2B10" w:rsidP="00946719">
            <w:r w:rsidRPr="00CD5A02">
              <w:t>муниципальных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CD5A02" w:rsidRDefault="00BA2B10" w:rsidP="00946719">
            <w:r w:rsidRPr="00CD5A02">
              <w:t>выполнение</w:t>
            </w:r>
          </w:p>
          <w:p w:rsidR="00BA2B10" w:rsidRPr="00CD5A02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CD5A02" w:rsidRDefault="00BA2B10" w:rsidP="00946719">
            <w:pPr>
              <w:jc w:val="center"/>
            </w:pPr>
            <w:r w:rsidRPr="00CD5A02">
              <w:t>5</w:t>
            </w:r>
          </w:p>
          <w:p w:rsidR="00BA2B10" w:rsidRPr="00CD5A02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CD5A02" w:rsidRDefault="00BA2B10" w:rsidP="00946719">
            <w:pPr>
              <w:ind w:left="-57" w:right="-57"/>
            </w:pPr>
            <w:r w:rsidRPr="00CD5A02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D7561E" w:rsidRPr="00CD5A02" w:rsidRDefault="00D7561E" w:rsidP="00946719">
            <w:r w:rsidRPr="00CD5A02">
              <w:t>месяц</w:t>
            </w:r>
          </w:p>
          <w:p w:rsidR="00BA2B10" w:rsidRPr="00CD5A02" w:rsidRDefault="00BA2B10" w:rsidP="00946719">
            <w:r w:rsidRPr="00CD5A02">
              <w:t>квартал</w:t>
            </w:r>
          </w:p>
          <w:p w:rsidR="00BA2B10" w:rsidRPr="00A230A3" w:rsidRDefault="00BA2B10" w:rsidP="00946719">
            <w:r w:rsidRPr="00CD5A02">
              <w:t>год</w:t>
            </w:r>
          </w:p>
        </w:tc>
      </w:tr>
      <w:tr w:rsidR="00BA2B10" w:rsidRPr="00A230A3" w:rsidTr="00050144">
        <w:trPr>
          <w:trHeight w:val="1973"/>
        </w:trPr>
        <w:tc>
          <w:tcPr>
            <w:tcW w:w="505" w:type="dxa"/>
            <w:vMerge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r w:rsidRPr="00A230A3">
              <w:t>невыполнение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BA2B10" w:rsidRPr="00A230A3" w:rsidRDefault="00BA2B10" w:rsidP="00946719"/>
        </w:tc>
      </w:tr>
      <w:tr w:rsidR="00BA2B10" w:rsidRPr="00A230A3" w:rsidTr="00946719">
        <w:trPr>
          <w:trHeight w:val="720"/>
        </w:trPr>
        <w:tc>
          <w:tcPr>
            <w:tcW w:w="505" w:type="dxa"/>
            <w:vMerge w:val="restart"/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BA2B10" w:rsidRPr="00A230A3" w:rsidRDefault="00BA2B10" w:rsidP="00946719">
            <w:r w:rsidRPr="00A230A3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A2B10" w:rsidRPr="00A230A3" w:rsidRDefault="00BA2B10" w:rsidP="00946719">
            <w:r>
              <w:t>отсутствие жалоб</w:t>
            </w:r>
          </w:p>
          <w:p w:rsidR="00BA2B10" w:rsidRPr="00A230A3" w:rsidRDefault="00BA2B10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BA2B10" w:rsidRPr="00A230A3" w:rsidRDefault="00CC26CC" w:rsidP="00946719">
            <w:pPr>
              <w:jc w:val="center"/>
            </w:pPr>
            <w:r>
              <w:t>7</w:t>
            </w:r>
          </w:p>
          <w:p w:rsidR="00BA2B10" w:rsidRPr="00A230A3" w:rsidRDefault="00BA2B10" w:rsidP="00946719">
            <w:pPr>
              <w:jc w:val="center"/>
            </w:pPr>
          </w:p>
          <w:p w:rsidR="00BA2B10" w:rsidRPr="00A230A3" w:rsidRDefault="00BA2B10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A2B10" w:rsidRPr="00A230A3" w:rsidRDefault="00BA2B10" w:rsidP="00946719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D7561E" w:rsidRDefault="00D7561E" w:rsidP="00946719">
            <w:r>
              <w:t>месяц</w:t>
            </w:r>
          </w:p>
          <w:p w:rsidR="00BA2B10" w:rsidRPr="00A230A3" w:rsidRDefault="00BA2B10" w:rsidP="00946719">
            <w:r w:rsidRPr="00A230A3">
              <w:t>квартал</w:t>
            </w:r>
          </w:p>
          <w:p w:rsidR="00BA2B10" w:rsidRPr="00A230A3" w:rsidRDefault="00BA2B10" w:rsidP="00946719">
            <w:r w:rsidRPr="00A230A3">
              <w:t>год</w:t>
            </w:r>
          </w:p>
        </w:tc>
      </w:tr>
      <w:tr w:rsidR="00BA2B10" w:rsidRPr="00A230A3" w:rsidTr="002E3C98">
        <w:trPr>
          <w:trHeight w:val="1635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/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r w:rsidRPr="00A230A3">
              <w:t>наличие 1 и  более жалоб, признанных обоснованными по результатам проверки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B10" w:rsidRPr="00A230A3" w:rsidRDefault="00BA2B10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A2B10" w:rsidRPr="00A230A3" w:rsidRDefault="00BA2B10" w:rsidP="00946719"/>
        </w:tc>
      </w:tr>
      <w:tr w:rsidR="002E3C98" w:rsidRPr="00A230A3" w:rsidTr="002E3C98">
        <w:trPr>
          <w:trHeight w:val="147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2" w:history="1">
              <w:r w:rsidRPr="00A230A3">
                <w:rPr>
                  <w:color w:val="0000FF"/>
                  <w:u w:val="single"/>
                  <w:lang w:val="en-US"/>
                </w:rPr>
                <w:t>www</w:t>
              </w:r>
              <w:r w:rsidRPr="00A230A3">
                <w:rPr>
                  <w:color w:val="0000FF"/>
                  <w:u w:val="single"/>
                </w:rPr>
                <w:t>.</w:t>
              </w:r>
              <w:r w:rsidRPr="00A230A3">
                <w:rPr>
                  <w:color w:val="0000FF"/>
                  <w:u w:val="single"/>
                  <w:lang w:val="en-US"/>
                </w:rPr>
                <w:t>bus</w:t>
              </w:r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230A3">
              <w:t xml:space="preserve"> в сети интернет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rPr>
                <w:sz w:val="22"/>
                <w:szCs w:val="22"/>
              </w:rPr>
            </w:pPr>
            <w:proofErr w:type="gramStart"/>
            <w:r>
              <w:t>своевременное</w:t>
            </w:r>
            <w:proofErr w:type="gramEnd"/>
            <w:r>
              <w:t xml:space="preserve"> размещения информации об учреждении</w:t>
            </w:r>
          </w:p>
          <w:p w:rsidR="002E3C98" w:rsidRPr="00A230A3" w:rsidRDefault="002E3C98" w:rsidP="00946719"/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 w:val="restart"/>
          </w:tcPr>
          <w:p w:rsidR="00D7561E" w:rsidRDefault="00D7561E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84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/>
          <w:p w:rsidR="002E3C98" w:rsidRDefault="002E3C98" w:rsidP="00946719">
            <w:proofErr w:type="gramStart"/>
            <w:r>
              <w:t>несвоевременное</w:t>
            </w:r>
            <w:proofErr w:type="gramEnd"/>
            <w:r>
              <w:t xml:space="preserve"> </w:t>
            </w:r>
            <w:r w:rsidRPr="00040CAE">
              <w:t>размещени</w:t>
            </w:r>
            <w:r>
              <w:t>я</w:t>
            </w:r>
            <w:r w:rsidRPr="00040CAE">
              <w:t xml:space="preserve"> информации об учреждении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2E3C98">
        <w:trPr>
          <w:trHeight w:val="5806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>
              <w:t>Обеспечение информационной открытости учреждения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2E3C98">
            <w:r>
              <w:t xml:space="preserve">наличие актуализированной информации, в т.ч. </w:t>
            </w:r>
            <w:r w:rsidRPr="00A230A3">
              <w:t xml:space="preserve">наличие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D7561E" w:rsidRDefault="00D7561E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4106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Default="002E3C98" w:rsidP="00946719">
            <w:r>
              <w:t xml:space="preserve">отсутствие актуализированной информации, в т.ч. </w:t>
            </w:r>
            <w:r w:rsidRPr="00A230A3">
              <w:t xml:space="preserve">отсутствие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отсутствие на сайте информации или наличие неактуальной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481"/>
        </w:trPr>
        <w:tc>
          <w:tcPr>
            <w:tcW w:w="10490" w:type="dxa"/>
            <w:gridSpan w:val="6"/>
          </w:tcPr>
          <w:p w:rsidR="002E3C98" w:rsidRPr="00A85EF9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первому разделу:</w:t>
            </w:r>
            <w:r w:rsidRPr="00A230A3">
              <w:br/>
            </w:r>
            <w:r>
              <w:t>47</w:t>
            </w:r>
            <w:r w:rsidRPr="00A230A3">
              <w:t xml:space="preserve"> баллов</w:t>
            </w:r>
          </w:p>
        </w:tc>
      </w:tr>
      <w:tr w:rsidR="002E3C98" w:rsidRPr="00A230A3" w:rsidTr="00946719">
        <w:trPr>
          <w:trHeight w:val="481"/>
        </w:trPr>
        <w:tc>
          <w:tcPr>
            <w:tcW w:w="10490" w:type="dxa"/>
            <w:gridSpan w:val="6"/>
          </w:tcPr>
          <w:p w:rsidR="002E3C98" w:rsidRPr="00A230A3" w:rsidRDefault="002E3C98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2E3C98" w:rsidRPr="00A230A3" w:rsidTr="00946719">
        <w:trPr>
          <w:trHeight w:val="99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Своевременное представление статистической, бухгалтерской и иной отчетности</w:t>
            </w:r>
          </w:p>
          <w:p w:rsidR="002E3C98" w:rsidRPr="00A230A3" w:rsidRDefault="002E3C98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своевременное и качественное предоставление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21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A55E88" w:rsidRPr="00A230A3" w:rsidTr="00A55E88">
        <w:trPr>
          <w:trHeight w:val="1412"/>
        </w:trPr>
        <w:tc>
          <w:tcPr>
            <w:tcW w:w="505" w:type="dxa"/>
            <w:vMerge w:val="restart"/>
          </w:tcPr>
          <w:p w:rsidR="00A55E88" w:rsidRPr="00A230A3" w:rsidRDefault="00A55E8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A55E88" w:rsidRPr="00A230A3" w:rsidRDefault="00387F78" w:rsidP="00387F78">
            <w:r>
              <w:t xml:space="preserve">Исполнение плана доходов от платной деятельности </w:t>
            </w:r>
          </w:p>
        </w:tc>
        <w:tc>
          <w:tcPr>
            <w:tcW w:w="2019" w:type="dxa"/>
          </w:tcPr>
          <w:p w:rsidR="00A55E88" w:rsidRPr="00A230A3" w:rsidRDefault="000C3B21" w:rsidP="00A55E88">
            <w:r w:rsidRPr="000C3B21">
              <w:rPr>
                <w:color w:val="000000" w:themeColor="text1"/>
              </w:rPr>
              <w:t xml:space="preserve">поступление 100%  </w:t>
            </w:r>
            <w:r>
              <w:rPr>
                <w:color w:val="000000" w:themeColor="text1"/>
              </w:rPr>
              <w:t>и более от утверждённого плана</w:t>
            </w:r>
          </w:p>
        </w:tc>
        <w:tc>
          <w:tcPr>
            <w:tcW w:w="1134" w:type="dxa"/>
          </w:tcPr>
          <w:p w:rsidR="00A55E88" w:rsidRPr="00A230A3" w:rsidRDefault="00D7561E" w:rsidP="00946719">
            <w:pPr>
              <w:jc w:val="center"/>
            </w:pPr>
            <w:r>
              <w:t>5</w:t>
            </w: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  <w:p w:rsidR="00A55E88" w:rsidRPr="00A230A3" w:rsidRDefault="00A55E8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A55E88" w:rsidRPr="00A230A3" w:rsidRDefault="00A55E88" w:rsidP="00946719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A55E88" w:rsidRPr="00A230A3" w:rsidRDefault="00A55E88" w:rsidP="00946719">
            <w:r w:rsidRPr="00A230A3">
              <w:t>квартал</w:t>
            </w:r>
          </w:p>
          <w:p w:rsidR="00A55E88" w:rsidRPr="00A230A3" w:rsidRDefault="00A55E88" w:rsidP="00946719">
            <w:r w:rsidRPr="00A230A3">
              <w:t>год</w:t>
            </w:r>
          </w:p>
        </w:tc>
      </w:tr>
      <w:tr w:rsidR="002E3C98" w:rsidRPr="00A230A3" w:rsidTr="00A55E88">
        <w:trPr>
          <w:trHeight w:val="169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>
              <w:t>п</w:t>
            </w:r>
            <w:r w:rsidR="00A55E88">
              <w:t xml:space="preserve">оступление до 100 </w:t>
            </w:r>
            <w:r w:rsidRPr="00A230A3">
              <w:t>% от утвержденного плана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75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2E3C98" w:rsidRPr="00A230A3" w:rsidRDefault="002E3C98" w:rsidP="00946719"/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выполнение показателя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 xml:space="preserve">Отчёт руководителя учреждения 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18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невыполнение показателя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DB4461" w:rsidRPr="00A230A3" w:rsidTr="00DB4461">
        <w:trPr>
          <w:trHeight w:val="3397"/>
        </w:trPr>
        <w:tc>
          <w:tcPr>
            <w:tcW w:w="505" w:type="dxa"/>
            <w:vMerge w:val="restart"/>
          </w:tcPr>
          <w:p w:rsidR="00DB4461" w:rsidRPr="00A230A3" w:rsidRDefault="00DB4461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DB4461" w:rsidRPr="00A230A3" w:rsidRDefault="00DB4461" w:rsidP="00946719">
            <w:r w:rsidRPr="00A230A3">
              <w:t>Эффективность планирования размещения заказов</w:t>
            </w:r>
          </w:p>
        </w:tc>
        <w:tc>
          <w:tcPr>
            <w:tcW w:w="2019" w:type="dxa"/>
          </w:tcPr>
          <w:p w:rsidR="00DB4461" w:rsidRPr="00A230A3" w:rsidRDefault="00DB4461" w:rsidP="00946719">
            <w:r w:rsidRPr="00A230A3">
              <w:t>своевременное</w:t>
            </w:r>
          </w:p>
          <w:p w:rsidR="00DB4461" w:rsidRPr="00A230A3" w:rsidRDefault="00DB4461" w:rsidP="00946719">
            <w:pPr>
              <w:tabs>
                <w:tab w:val="left" w:pos="328"/>
              </w:tabs>
              <w:ind w:left="-73"/>
              <w:contextualSpacing/>
            </w:pPr>
            <w:r w:rsidRPr="00E96916">
              <w:t xml:space="preserve">- </w:t>
            </w:r>
            <w:r w:rsidRPr="00A230A3">
              <w:t>размещение заказов на порталах ЕИС и ЕАСУЗ;</w:t>
            </w:r>
          </w:p>
          <w:p w:rsidR="00DB4461" w:rsidRPr="00A230A3" w:rsidRDefault="00DB4461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DB4461" w:rsidRPr="00A230A3" w:rsidRDefault="00DB4461" w:rsidP="00DB4461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 xml:space="preserve">исполнение контрактов </w:t>
            </w:r>
          </w:p>
        </w:tc>
        <w:tc>
          <w:tcPr>
            <w:tcW w:w="1134" w:type="dxa"/>
          </w:tcPr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  <w:r>
              <w:t>10</w:t>
            </w: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  <w:p w:rsidR="00DB4461" w:rsidRPr="00A230A3" w:rsidRDefault="00DB4461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DB4461" w:rsidRPr="00A230A3" w:rsidRDefault="00DB4461" w:rsidP="00946719">
            <w:pPr>
              <w:ind w:left="-57" w:right="-57"/>
            </w:pPr>
            <w:r w:rsidRPr="00A230A3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DB4461" w:rsidRPr="00A230A3" w:rsidRDefault="00DB4461" w:rsidP="00946719">
            <w:r w:rsidRPr="00A230A3">
              <w:t>квартал</w:t>
            </w:r>
          </w:p>
          <w:p w:rsidR="00DB4461" w:rsidRPr="00A230A3" w:rsidRDefault="00DB4461" w:rsidP="00946719">
            <w:r w:rsidRPr="00A230A3">
              <w:t>год</w:t>
            </w:r>
          </w:p>
        </w:tc>
      </w:tr>
      <w:tr w:rsidR="002E3C98" w:rsidRPr="00A230A3" w:rsidTr="00946719">
        <w:trPr>
          <w:trHeight w:val="58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tabs>
                <w:tab w:val="left" w:pos="328"/>
              </w:tabs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99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Своевременное предоставление в МКУ «Централизованная бухгалтерия» (бухгалтерию учреждения)</w:t>
            </w:r>
          </w:p>
          <w:p w:rsidR="002E3C98" w:rsidRPr="00A230A3" w:rsidRDefault="002E3C98" w:rsidP="00946719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своевременное и качественное предоставление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3690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/>
          <w:p w:rsidR="002E3C98" w:rsidRPr="00A230A3" w:rsidRDefault="002E3C98" w:rsidP="00946719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D7561E" w:rsidRPr="00A230A3" w:rsidTr="006D5DEC">
        <w:trPr>
          <w:trHeight w:val="750"/>
        </w:trPr>
        <w:tc>
          <w:tcPr>
            <w:tcW w:w="505" w:type="dxa"/>
            <w:vMerge w:val="restart"/>
          </w:tcPr>
          <w:p w:rsidR="00D7561E" w:rsidRPr="00A230A3" w:rsidRDefault="00D7561E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D7561E" w:rsidRPr="00D7561E" w:rsidRDefault="00D7561E" w:rsidP="00D7561E">
            <w:r>
              <w:t>Достижение показателей Рейтинга-50 по значению и динамике в сравнении с др</w:t>
            </w:r>
            <w:proofErr w:type="gramStart"/>
            <w:r>
              <w:t>.м</w:t>
            </w:r>
            <w:proofErr w:type="gramEnd"/>
            <w:r>
              <w:t xml:space="preserve">униципальными </w:t>
            </w:r>
            <w:r>
              <w:lastRenderedPageBreak/>
              <w:t>образованиями Московской области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D7561E" w:rsidRPr="00A230A3" w:rsidRDefault="00D7561E" w:rsidP="00D7561E">
            <w:r>
              <w:lastRenderedPageBreak/>
              <w:t>улучшение динамики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561E" w:rsidRPr="00A230A3" w:rsidRDefault="00D7561E" w:rsidP="00946719">
            <w:pPr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D7561E" w:rsidRPr="00A230A3" w:rsidRDefault="00D7561E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D7561E" w:rsidRDefault="008B1793" w:rsidP="00946719">
            <w:r>
              <w:t>м</w:t>
            </w:r>
            <w:r w:rsidR="00D7561E">
              <w:t>есяц</w:t>
            </w:r>
          </w:p>
          <w:p w:rsidR="008B1793" w:rsidRDefault="008B1793" w:rsidP="00946719">
            <w:r>
              <w:t>квартал</w:t>
            </w:r>
          </w:p>
          <w:p w:rsidR="008B1793" w:rsidRPr="00A230A3" w:rsidRDefault="008B1793" w:rsidP="00946719">
            <w:r>
              <w:t>год</w:t>
            </w:r>
          </w:p>
        </w:tc>
      </w:tr>
      <w:tr w:rsidR="00D7561E" w:rsidRPr="00A230A3" w:rsidTr="006D5DEC">
        <w:trPr>
          <w:trHeight w:val="1020"/>
        </w:trPr>
        <w:tc>
          <w:tcPr>
            <w:tcW w:w="505" w:type="dxa"/>
            <w:vMerge/>
          </w:tcPr>
          <w:p w:rsidR="00D7561E" w:rsidRPr="00A230A3" w:rsidRDefault="00D7561E" w:rsidP="00946719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D7561E" w:rsidRPr="00D7561E" w:rsidRDefault="00D7561E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D7561E" w:rsidRPr="00A230A3" w:rsidRDefault="00D7561E" w:rsidP="00D7561E">
            <w:r>
              <w:t>отсутствие улучшения динамики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561E" w:rsidRPr="00A230A3" w:rsidRDefault="00D7561E" w:rsidP="00946719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D7561E" w:rsidRPr="00A230A3" w:rsidRDefault="00D7561E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D7561E" w:rsidRPr="00A230A3" w:rsidRDefault="00D7561E" w:rsidP="00946719"/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85EF9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lastRenderedPageBreak/>
              <w:t>Максимальная совокупная значимость всех критериев в баллах по второму разделу:</w:t>
            </w:r>
            <w:r w:rsidRPr="00A230A3">
              <w:br/>
            </w:r>
            <w:r>
              <w:t>35</w:t>
            </w:r>
            <w:r w:rsidRPr="00653B9A">
              <w:t xml:space="preserve"> балл</w:t>
            </w:r>
            <w:r>
              <w:t>ов</w:t>
            </w:r>
          </w:p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pPr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A230A3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2E3C98" w:rsidRPr="00A230A3" w:rsidTr="00946719">
        <w:trPr>
          <w:trHeight w:val="45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>Укомплектованность учреждения работниками основного персонала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75-100%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>
              <w:t>5</w:t>
            </w: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645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&lt;75%</w:t>
            </w:r>
          </w:p>
          <w:p w:rsidR="002E3C98" w:rsidRPr="00A230A3" w:rsidRDefault="002E3C98" w:rsidP="00946719"/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1845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A230A3" w:rsidRDefault="002E3C98" w:rsidP="00946719">
            <w:r w:rsidRPr="00A230A3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r w:rsidRPr="00A230A3">
              <w:t>доля от общего количества, включая внешних совместителей</w:t>
            </w:r>
          </w:p>
          <w:p w:rsidR="002E3C98" w:rsidRPr="00A230A3" w:rsidRDefault="002E3C98" w:rsidP="00946719">
            <w:r w:rsidRPr="00A230A3">
              <w:t>70-100 %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  <w:r w:rsidRPr="00A230A3">
              <w:t>5</w:t>
            </w: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8B1793" w:rsidRDefault="008B1793" w:rsidP="00946719">
            <w:r>
              <w:t>месяц</w:t>
            </w:r>
          </w:p>
          <w:p w:rsidR="002E3C98" w:rsidRPr="00A230A3" w:rsidRDefault="002E3C98" w:rsidP="00946719">
            <w:r w:rsidRPr="00A230A3">
              <w:t>квартал</w:t>
            </w:r>
          </w:p>
          <w:p w:rsidR="002E3C98" w:rsidRPr="00A230A3" w:rsidRDefault="002E3C98" w:rsidP="00946719">
            <w:r w:rsidRPr="00A230A3">
              <w:t>год</w:t>
            </w:r>
          </w:p>
        </w:tc>
      </w:tr>
      <w:tr w:rsidR="002E3C98" w:rsidRPr="00A230A3" w:rsidTr="00946719">
        <w:trPr>
          <w:trHeight w:val="1078"/>
        </w:trPr>
        <w:tc>
          <w:tcPr>
            <w:tcW w:w="505" w:type="dxa"/>
            <w:vMerge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2E3C98" w:rsidRPr="00A230A3" w:rsidRDefault="002E3C98" w:rsidP="00946719"/>
        </w:tc>
        <w:tc>
          <w:tcPr>
            <w:tcW w:w="2019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r w:rsidRPr="00A230A3">
              <w:t>&lt;70%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C98" w:rsidRPr="00A230A3" w:rsidRDefault="002E3C98" w:rsidP="00946719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2E3C98" w:rsidRPr="00A230A3" w:rsidRDefault="002E3C98" w:rsidP="00946719">
            <w:pPr>
              <w:ind w:left="-57" w:right="-57"/>
            </w:pPr>
          </w:p>
        </w:tc>
        <w:tc>
          <w:tcPr>
            <w:tcW w:w="1984" w:type="dxa"/>
            <w:vMerge/>
          </w:tcPr>
          <w:p w:rsidR="002E3C98" w:rsidRPr="00A230A3" w:rsidRDefault="002E3C98" w:rsidP="00946719"/>
        </w:tc>
      </w:tr>
      <w:tr w:rsidR="002E3C98" w:rsidRPr="00A230A3" w:rsidTr="00946719">
        <w:trPr>
          <w:trHeight w:val="1260"/>
        </w:trPr>
        <w:tc>
          <w:tcPr>
            <w:tcW w:w="505" w:type="dxa"/>
            <w:vMerge w:val="restart"/>
          </w:tcPr>
          <w:p w:rsidR="002E3C98" w:rsidRPr="00A230A3" w:rsidRDefault="002E3C98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 w:val="restart"/>
          </w:tcPr>
          <w:p w:rsidR="002E3C98" w:rsidRPr="00EC2A39" w:rsidRDefault="002E3C98" w:rsidP="00946719">
            <w:r w:rsidRPr="005B0D1E">
              <w:t>Рост уровня профессиональной подготовки, категории и квалификации специалистов,  специалистов физической культуры и спорта организаций и учреждений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2E3C98" w:rsidRDefault="002E3C98" w:rsidP="00946719">
            <w:r w:rsidRPr="00A230A3">
              <w:t>своевременность повышения категории и квалификации</w:t>
            </w:r>
            <w:r>
              <w:t>/</w:t>
            </w:r>
          </w:p>
          <w:p w:rsidR="002E3C98" w:rsidRPr="00A230A3" w:rsidRDefault="002E3C98" w:rsidP="009420F5">
            <w:r>
              <w:t xml:space="preserve">с высшей, первой и второй категорией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C98" w:rsidRPr="00A230A3" w:rsidRDefault="00DB4461" w:rsidP="00946719">
            <w:pPr>
              <w:jc w:val="center"/>
            </w:pPr>
            <w:r>
              <w:t>8</w:t>
            </w: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  <w:p w:rsidR="002E3C98" w:rsidRPr="00A230A3" w:rsidRDefault="002E3C98" w:rsidP="00946719">
            <w:pPr>
              <w:jc w:val="center"/>
            </w:pPr>
          </w:p>
        </w:tc>
        <w:tc>
          <w:tcPr>
            <w:tcW w:w="2410" w:type="dxa"/>
            <w:vMerge w:val="restart"/>
          </w:tcPr>
          <w:p w:rsidR="002E3C98" w:rsidRPr="00A230A3" w:rsidRDefault="002E3C98" w:rsidP="00946719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2E3C98" w:rsidRPr="00A230A3" w:rsidRDefault="002E3C98" w:rsidP="00946719">
            <w:r w:rsidRPr="00A230A3">
              <w:t>год</w:t>
            </w:r>
          </w:p>
        </w:tc>
      </w:tr>
      <w:tr w:rsidR="00DB4461" w:rsidRPr="00A230A3" w:rsidTr="00DB4461">
        <w:trPr>
          <w:trHeight w:val="1489"/>
        </w:trPr>
        <w:tc>
          <w:tcPr>
            <w:tcW w:w="505" w:type="dxa"/>
            <w:vMerge/>
            <w:tcBorders>
              <w:bottom w:val="single" w:sz="4" w:space="0" w:color="000000"/>
            </w:tcBorders>
          </w:tcPr>
          <w:p w:rsidR="00DB4461" w:rsidRPr="00A230A3" w:rsidRDefault="00DB4461" w:rsidP="00946719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000000"/>
            </w:tcBorders>
          </w:tcPr>
          <w:p w:rsidR="00DB4461" w:rsidRPr="005B0D1E" w:rsidRDefault="00DB4461" w:rsidP="00946719"/>
        </w:tc>
        <w:tc>
          <w:tcPr>
            <w:tcW w:w="2019" w:type="dxa"/>
            <w:tcBorders>
              <w:top w:val="single" w:sz="4" w:space="0" w:color="auto"/>
              <w:bottom w:val="single" w:sz="4" w:space="0" w:color="000000"/>
            </w:tcBorders>
          </w:tcPr>
          <w:p w:rsidR="00DB4461" w:rsidRPr="00A230A3" w:rsidRDefault="00DB4461" w:rsidP="009420F5">
            <w:r w:rsidRPr="00A230A3">
              <w:t>несвоевременность повышения категории и квалификации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4461" w:rsidRDefault="00DB4461" w:rsidP="00946719">
            <w:pPr>
              <w:jc w:val="center"/>
            </w:pPr>
          </w:p>
          <w:p w:rsidR="00DB4461" w:rsidRDefault="00DB4461" w:rsidP="00946719">
            <w:pPr>
              <w:jc w:val="center"/>
            </w:pPr>
          </w:p>
          <w:p w:rsidR="00DB4461" w:rsidRDefault="00DB4461" w:rsidP="00946719">
            <w:pPr>
              <w:jc w:val="center"/>
            </w:pPr>
            <w:r>
              <w:t>0</w:t>
            </w:r>
          </w:p>
          <w:p w:rsidR="00DB4461" w:rsidRPr="00A230A3" w:rsidRDefault="00DB4461" w:rsidP="00946719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DB4461" w:rsidRPr="00A230A3" w:rsidRDefault="00DB4461" w:rsidP="00946719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DB4461" w:rsidRPr="00A230A3" w:rsidRDefault="00DB4461" w:rsidP="00946719"/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третьему разделу:</w:t>
            </w:r>
            <w:r w:rsidRPr="00A230A3">
              <w:br/>
            </w:r>
            <w:r>
              <w:t>18</w:t>
            </w:r>
            <w:r w:rsidRPr="00653B9A">
              <w:t xml:space="preserve"> баллов</w:t>
            </w:r>
          </w:p>
        </w:tc>
      </w:tr>
      <w:tr w:rsidR="002E3C98" w:rsidRPr="00A230A3" w:rsidTr="00946719">
        <w:tc>
          <w:tcPr>
            <w:tcW w:w="10490" w:type="dxa"/>
            <w:gridSpan w:val="6"/>
          </w:tcPr>
          <w:p w:rsidR="002E3C98" w:rsidRPr="00A230A3" w:rsidRDefault="002E3C98" w:rsidP="00946719">
            <w:r w:rsidRPr="00A230A3">
              <w:t>Максимальная совокупность всех критериев по трем разделам (итого): 100 баллов</w:t>
            </w:r>
          </w:p>
        </w:tc>
      </w:tr>
    </w:tbl>
    <w:p w:rsidR="00BA2B10" w:rsidRPr="004D2071" w:rsidRDefault="00BA2B10" w:rsidP="00BA2B10">
      <w:pPr>
        <w:spacing w:line="360" w:lineRule="auto"/>
        <w:ind w:firstLine="720"/>
        <w:jc w:val="both"/>
        <w:rPr>
          <w:b/>
        </w:rPr>
      </w:pPr>
    </w:p>
    <w:p w:rsidR="00BA2B10" w:rsidRPr="004D2071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BA2B10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  <w:sectPr w:rsidR="00BA2B10" w:rsidSect="00A85EF9">
          <w:headerReference w:type="even" r:id="rId13"/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DB4461" w:rsidRDefault="00DB4461" w:rsidP="00BA2B1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B4461" w:rsidRDefault="00DB4461" w:rsidP="00DB4461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Таблица №2</w:t>
      </w:r>
    </w:p>
    <w:p w:rsidR="00DB4461" w:rsidRPr="00A230A3" w:rsidRDefault="00DB4461" w:rsidP="00DB4461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</w:p>
    <w:p w:rsidR="00DB4461" w:rsidRDefault="00DB4461" w:rsidP="00DB4461">
      <w:pPr>
        <w:spacing w:line="276" w:lineRule="auto"/>
        <w:jc w:val="center"/>
        <w:rPr>
          <w:b/>
        </w:rPr>
      </w:pPr>
      <w:r w:rsidRPr="002019FC">
        <w:rPr>
          <w:b/>
        </w:rPr>
        <w:t>Целевые показатели и критерии оценки эффективности деятельности руководител</w:t>
      </w:r>
      <w:r>
        <w:rPr>
          <w:b/>
        </w:rPr>
        <w:t xml:space="preserve">я </w:t>
      </w:r>
    </w:p>
    <w:p w:rsidR="00DB4461" w:rsidRPr="00D448D5" w:rsidRDefault="00DB4461" w:rsidP="00DB4461">
      <w:pPr>
        <w:spacing w:line="276" w:lineRule="auto"/>
        <w:jc w:val="center"/>
        <w:rPr>
          <w:b/>
        </w:rPr>
      </w:pPr>
      <w:r>
        <w:rPr>
          <w:b/>
        </w:rPr>
        <w:t xml:space="preserve">МБУ «ДС «Пушкино» </w:t>
      </w:r>
    </w:p>
    <w:tbl>
      <w:tblPr>
        <w:tblStyle w:val="13"/>
        <w:tblW w:w="10490" w:type="dxa"/>
        <w:tblInd w:w="-318" w:type="dxa"/>
        <w:tblLayout w:type="fixed"/>
        <w:tblLook w:val="04A0"/>
      </w:tblPr>
      <w:tblGrid>
        <w:gridCol w:w="505"/>
        <w:gridCol w:w="2438"/>
        <w:gridCol w:w="2019"/>
        <w:gridCol w:w="1134"/>
        <w:gridCol w:w="2410"/>
        <w:gridCol w:w="1984"/>
      </w:tblGrid>
      <w:tr w:rsidR="008C6822" w:rsidRPr="00A230A3" w:rsidTr="006D5DEC">
        <w:tc>
          <w:tcPr>
            <w:tcW w:w="505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ind w:left="-57" w:right="-57"/>
              <w:jc w:val="center"/>
              <w:rPr>
                <w:b/>
              </w:rPr>
            </w:pPr>
            <w:r w:rsidRPr="00A230A3">
              <w:rPr>
                <w:b/>
              </w:rPr>
              <w:t xml:space="preserve">№ </w:t>
            </w:r>
            <w:proofErr w:type="spellStart"/>
            <w:proofErr w:type="gramStart"/>
            <w:r w:rsidRPr="00A230A3">
              <w:rPr>
                <w:b/>
              </w:rPr>
              <w:t>п</w:t>
            </w:r>
            <w:proofErr w:type="spellEnd"/>
            <w:proofErr w:type="gramEnd"/>
            <w:r w:rsidRPr="00A230A3">
              <w:rPr>
                <w:b/>
              </w:rPr>
              <w:t>/</w:t>
            </w:r>
            <w:proofErr w:type="spellStart"/>
            <w:r w:rsidRPr="00A230A3">
              <w:rPr>
                <w:b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Наименование показателя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ind w:left="-113" w:right="-113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Кол-во баллов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ind w:left="-85" w:right="-85"/>
              <w:jc w:val="center"/>
              <w:rPr>
                <w:b/>
                <w:spacing w:val="-4"/>
              </w:rPr>
            </w:pPr>
            <w:r w:rsidRPr="00A230A3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8C6822" w:rsidRPr="00A230A3" w:rsidTr="006D5DEC">
        <w:tc>
          <w:tcPr>
            <w:tcW w:w="505" w:type="dxa"/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1</w:t>
            </w:r>
          </w:p>
        </w:tc>
        <w:tc>
          <w:tcPr>
            <w:tcW w:w="2438" w:type="dxa"/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2</w:t>
            </w:r>
          </w:p>
        </w:tc>
        <w:tc>
          <w:tcPr>
            <w:tcW w:w="2019" w:type="dxa"/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3</w:t>
            </w:r>
          </w:p>
        </w:tc>
        <w:tc>
          <w:tcPr>
            <w:tcW w:w="1134" w:type="dxa"/>
          </w:tcPr>
          <w:p w:rsidR="008C6822" w:rsidRPr="00A230A3" w:rsidRDefault="008C6822" w:rsidP="006D5DEC">
            <w:pPr>
              <w:ind w:left="-113" w:right="-113"/>
              <w:jc w:val="center"/>
              <w:rPr>
                <w:b/>
              </w:rPr>
            </w:pPr>
            <w:r w:rsidRPr="00A230A3">
              <w:rPr>
                <w:b/>
              </w:rPr>
              <w:t>4</w:t>
            </w:r>
          </w:p>
        </w:tc>
        <w:tc>
          <w:tcPr>
            <w:tcW w:w="2410" w:type="dxa"/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5</w:t>
            </w:r>
          </w:p>
        </w:tc>
        <w:tc>
          <w:tcPr>
            <w:tcW w:w="1984" w:type="dxa"/>
          </w:tcPr>
          <w:p w:rsidR="008C6822" w:rsidRPr="00A230A3" w:rsidRDefault="008C6822" w:rsidP="006D5DEC">
            <w:pPr>
              <w:jc w:val="center"/>
              <w:rPr>
                <w:b/>
              </w:rPr>
            </w:pPr>
            <w:r w:rsidRPr="00A230A3">
              <w:rPr>
                <w:b/>
              </w:rPr>
              <w:t>6</w:t>
            </w:r>
          </w:p>
        </w:tc>
      </w:tr>
      <w:tr w:rsidR="008C6822" w:rsidRPr="00A230A3" w:rsidTr="006D5DEC">
        <w:tc>
          <w:tcPr>
            <w:tcW w:w="10490" w:type="dxa"/>
            <w:gridSpan w:val="6"/>
          </w:tcPr>
          <w:p w:rsidR="008C6822" w:rsidRPr="00A230A3" w:rsidRDefault="008C6822" w:rsidP="008C6822">
            <w:pPr>
              <w:ind w:left="36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8C6822">
              <w:rPr>
                <w:b/>
              </w:rPr>
              <w:t xml:space="preserve"> </w:t>
            </w:r>
            <w:r w:rsidRPr="00A230A3">
              <w:rPr>
                <w:b/>
              </w:rPr>
              <w:t>Основная деятельность учреждения</w:t>
            </w:r>
          </w:p>
        </w:tc>
      </w:tr>
      <w:tr w:rsidR="008C6822" w:rsidRPr="00A230A3" w:rsidTr="006D5DEC">
        <w:trPr>
          <w:trHeight w:val="531"/>
        </w:trPr>
        <w:tc>
          <w:tcPr>
            <w:tcW w:w="505" w:type="dxa"/>
            <w:vMerge w:val="restart"/>
          </w:tcPr>
          <w:p w:rsidR="008C6822" w:rsidRPr="008C6822" w:rsidRDefault="008B1793" w:rsidP="008B1793">
            <w:r>
              <w:t>1.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 xml:space="preserve">Выполнение муниципального задания за отчетный период </w:t>
            </w:r>
          </w:p>
        </w:tc>
        <w:tc>
          <w:tcPr>
            <w:tcW w:w="2019" w:type="dxa"/>
          </w:tcPr>
          <w:p w:rsidR="008C6822" w:rsidRPr="00A230A3" w:rsidRDefault="008C6822" w:rsidP="006D5DEC">
            <w:r w:rsidRPr="00A230A3">
              <w:t xml:space="preserve">95-100% </w:t>
            </w:r>
          </w:p>
          <w:p w:rsidR="008C6822" w:rsidRPr="00A230A3" w:rsidRDefault="008C6822" w:rsidP="006D5DEC"/>
        </w:tc>
        <w:tc>
          <w:tcPr>
            <w:tcW w:w="1134" w:type="dxa"/>
          </w:tcPr>
          <w:p w:rsidR="008C6822" w:rsidRPr="00A230A3" w:rsidRDefault="008C6822" w:rsidP="006D5DEC">
            <w:pPr>
              <w:jc w:val="center"/>
            </w:pPr>
            <w:r>
              <w:t>10</w:t>
            </w:r>
          </w:p>
          <w:p w:rsidR="008C6822" w:rsidRPr="00A230A3" w:rsidRDefault="008C6822" w:rsidP="006D5DEC">
            <w:pPr>
              <w:ind w:left="-113" w:right="-113"/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8C6822" w:rsidRPr="00A230A3" w:rsidRDefault="008C6822" w:rsidP="006D5DEC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34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>
              <w:t>менее 95</w:t>
            </w:r>
            <w:r w:rsidRPr="00A230A3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Default="008C6822" w:rsidP="006D5DEC">
            <w:pPr>
              <w:ind w:left="-113" w:right="-113"/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930"/>
        </w:trPr>
        <w:tc>
          <w:tcPr>
            <w:tcW w:w="505" w:type="dxa"/>
            <w:vMerge w:val="restart"/>
          </w:tcPr>
          <w:p w:rsidR="008C6822" w:rsidRPr="008C6822" w:rsidRDefault="008C6822" w:rsidP="008C6822">
            <w:pPr>
              <w:contextualSpacing/>
            </w:pPr>
            <w:r w:rsidRPr="008C6822">
              <w:t xml:space="preserve"> 2.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отсутствие дисциплинарных взысканий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2100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 xml:space="preserve">наличие дисциплинарного взыскания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465"/>
        </w:trPr>
        <w:tc>
          <w:tcPr>
            <w:tcW w:w="505" w:type="dxa"/>
            <w:vMerge w:val="restart"/>
          </w:tcPr>
          <w:p w:rsidR="008C6822" w:rsidRPr="008C6822" w:rsidRDefault="008C6822" w:rsidP="008C6822">
            <w:pPr>
              <w:contextualSpacing/>
            </w:pPr>
            <w:r w:rsidRPr="008C6822">
              <w:t>3.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Предписания контролирующих органов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отсутствие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5</w:t>
            </w: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учреждения; предписания уполномоченных органов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91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540"/>
        </w:trPr>
        <w:tc>
          <w:tcPr>
            <w:tcW w:w="505" w:type="dxa"/>
            <w:vMerge w:val="restart"/>
          </w:tcPr>
          <w:p w:rsidR="008C6822" w:rsidRPr="008C6822" w:rsidRDefault="008C6822" w:rsidP="008C6822">
            <w:pPr>
              <w:contextualSpacing/>
            </w:pPr>
            <w:r w:rsidRPr="008C6822">
              <w:t>4.</w:t>
            </w:r>
          </w:p>
        </w:tc>
        <w:tc>
          <w:tcPr>
            <w:tcW w:w="2438" w:type="dxa"/>
            <w:vMerge w:val="restart"/>
          </w:tcPr>
          <w:p w:rsidR="008C6822" w:rsidRDefault="008C6822" w:rsidP="006D5DEC">
            <w:r w:rsidRPr="00A230A3">
              <w:t>Соотношение количества потребителей услуг, оказываемых учреждением, отчётного периода текущего года к отчётному периоду прошлого года</w:t>
            </w:r>
          </w:p>
          <w:p w:rsidR="008C6822" w:rsidRPr="00A230A3" w:rsidRDefault="008C6822" w:rsidP="006D5DEC"/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>
              <w:t>100 %</w:t>
            </w:r>
            <w:r w:rsidRPr="00A230A3">
              <w:t xml:space="preserve"> и более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 xml:space="preserve">Отчёт руководителя учреждения; </w:t>
            </w:r>
          </w:p>
          <w:p w:rsidR="008C6822" w:rsidRPr="00A230A3" w:rsidRDefault="008C6822" w:rsidP="006D5DEC">
            <w:pPr>
              <w:ind w:left="-57" w:right="-57"/>
            </w:pPr>
            <w:r w:rsidRPr="00A230A3">
              <w:t>отчёт о выполнении муниципального задания</w:t>
            </w:r>
          </w:p>
        </w:tc>
        <w:tc>
          <w:tcPr>
            <w:tcW w:w="1984" w:type="dxa"/>
            <w:vMerge w:val="restart"/>
          </w:tcPr>
          <w:p w:rsidR="008B1793" w:rsidRDefault="008B1793" w:rsidP="006D5DEC">
            <w:r>
              <w:t>месяц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950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>
              <w:t xml:space="preserve">менее 100 </w:t>
            </w:r>
            <w:r w:rsidRPr="00A230A3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48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5.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Обеспечение безопасности при проведении массовых мероприятий, оказании</w:t>
            </w:r>
          </w:p>
          <w:p w:rsidR="008C6822" w:rsidRPr="00A230A3" w:rsidRDefault="008C6822" w:rsidP="006D5DEC">
            <w:r w:rsidRPr="00A230A3">
              <w:t>муниципальных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выполнение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72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невыполнение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72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lastRenderedPageBreak/>
              <w:t>6.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>
              <w:t>отсутствие жалоб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7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635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8C6822" w:rsidRDefault="008C6822" w:rsidP="006D5DEC">
            <w:r w:rsidRPr="00A230A3">
              <w:t>наличие 1 и  более жалоб, признанных обоснованными по результатам проверки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C6822" w:rsidRPr="00A230A3" w:rsidRDefault="008C6822" w:rsidP="006D5DEC"/>
        </w:tc>
      </w:tr>
      <w:tr w:rsidR="008C6822" w:rsidRPr="00A230A3" w:rsidTr="006D5DEC">
        <w:trPr>
          <w:trHeight w:val="147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7.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4" w:history="1">
              <w:r w:rsidRPr="00A230A3">
                <w:rPr>
                  <w:color w:val="0000FF"/>
                  <w:u w:val="single"/>
                  <w:lang w:val="en-US"/>
                </w:rPr>
                <w:t>www</w:t>
              </w:r>
              <w:r w:rsidRPr="00A230A3">
                <w:rPr>
                  <w:color w:val="0000FF"/>
                  <w:u w:val="single"/>
                </w:rPr>
                <w:t>.</w:t>
              </w:r>
              <w:r w:rsidRPr="00A230A3">
                <w:rPr>
                  <w:color w:val="0000FF"/>
                  <w:u w:val="single"/>
                  <w:lang w:val="en-US"/>
                </w:rPr>
                <w:t>bus</w:t>
              </w:r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A230A3">
                <w:rPr>
                  <w:color w:val="0000FF"/>
                  <w:u w:val="single"/>
                </w:rPr>
                <w:t>.</w:t>
              </w:r>
              <w:proofErr w:type="spellStart"/>
              <w:r w:rsidRPr="00A230A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230A3">
              <w:t xml:space="preserve"> в сети интернет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rPr>
                <w:sz w:val="22"/>
                <w:szCs w:val="22"/>
              </w:rPr>
            </w:pPr>
            <w:proofErr w:type="gramStart"/>
            <w:r>
              <w:t>своевременное</w:t>
            </w:r>
            <w:proofErr w:type="gramEnd"/>
            <w:r>
              <w:t xml:space="preserve"> размещения информации об учреждении</w:t>
            </w:r>
          </w:p>
          <w:p w:rsidR="008C6822" w:rsidRPr="00A230A3" w:rsidRDefault="008C6822" w:rsidP="006D5DEC"/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84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/>
          <w:p w:rsidR="008C6822" w:rsidRDefault="008C6822" w:rsidP="006D5DEC">
            <w:proofErr w:type="gramStart"/>
            <w:r>
              <w:t>несвоевременное</w:t>
            </w:r>
            <w:proofErr w:type="gramEnd"/>
            <w:r>
              <w:t xml:space="preserve"> </w:t>
            </w:r>
            <w:r w:rsidRPr="00040CAE">
              <w:t>размещени</w:t>
            </w:r>
            <w:r>
              <w:t>я</w:t>
            </w:r>
            <w:r w:rsidRPr="00040CAE">
              <w:t xml:space="preserve"> информации об учреждении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5806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8.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>
              <w:t>Обеспечение информационной открытости учреждения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>
              <w:t xml:space="preserve">наличие актуализированной информации, в т.ч. </w:t>
            </w:r>
            <w:r w:rsidRPr="00A230A3">
              <w:t xml:space="preserve">наличие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4106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3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Default="008C6822" w:rsidP="006D5DEC">
            <w:r>
              <w:t xml:space="preserve">отсутствие актуализированной информации, в т.ч. </w:t>
            </w:r>
            <w:r w:rsidRPr="00A230A3">
              <w:t xml:space="preserve">отсутствие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отсутствие на сайте информации или наличие неактуальной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481"/>
        </w:trPr>
        <w:tc>
          <w:tcPr>
            <w:tcW w:w="10490" w:type="dxa"/>
            <w:gridSpan w:val="6"/>
          </w:tcPr>
          <w:p w:rsidR="008C6822" w:rsidRPr="00A85EF9" w:rsidRDefault="008C6822" w:rsidP="006D5DEC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первому разделу:</w:t>
            </w:r>
            <w:r w:rsidRPr="00A230A3">
              <w:br/>
            </w:r>
            <w:r>
              <w:t>47</w:t>
            </w:r>
            <w:r w:rsidRPr="00A230A3">
              <w:t xml:space="preserve"> баллов</w:t>
            </w:r>
          </w:p>
        </w:tc>
      </w:tr>
      <w:tr w:rsidR="008C6822" w:rsidRPr="00A230A3" w:rsidTr="006D5DEC">
        <w:trPr>
          <w:trHeight w:val="481"/>
        </w:trPr>
        <w:tc>
          <w:tcPr>
            <w:tcW w:w="10490" w:type="dxa"/>
            <w:gridSpan w:val="6"/>
          </w:tcPr>
          <w:p w:rsidR="008C6822" w:rsidRPr="00A230A3" w:rsidRDefault="008C6822" w:rsidP="008C6822">
            <w:pPr>
              <w:ind w:left="36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A230A3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8C6822" w:rsidRPr="00A230A3" w:rsidTr="006D5DEC">
        <w:trPr>
          <w:trHeight w:val="99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1.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Своевременное представление статистической, бухгалтерской и иной отчетности</w:t>
            </w:r>
          </w:p>
          <w:p w:rsidR="008C6822" w:rsidRPr="00A230A3" w:rsidRDefault="008C6822" w:rsidP="006D5DEC"/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своевременное и качественное предоставление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21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1412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2.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Поступление средств от оказания платных услуг в соответствии с утвержденным планом</w:t>
            </w:r>
          </w:p>
        </w:tc>
        <w:tc>
          <w:tcPr>
            <w:tcW w:w="2019" w:type="dxa"/>
          </w:tcPr>
          <w:p w:rsidR="008C6822" w:rsidRPr="00A230A3" w:rsidRDefault="008C6822" w:rsidP="006D5DEC">
            <w:r w:rsidRPr="000C3B21">
              <w:rPr>
                <w:color w:val="000000" w:themeColor="text1"/>
              </w:rPr>
              <w:t xml:space="preserve">поступление 100%  </w:t>
            </w:r>
            <w:r>
              <w:rPr>
                <w:color w:val="000000" w:themeColor="text1"/>
              </w:rPr>
              <w:t>и более от утверждённого плана</w:t>
            </w:r>
          </w:p>
        </w:tc>
        <w:tc>
          <w:tcPr>
            <w:tcW w:w="1134" w:type="dxa"/>
          </w:tcPr>
          <w:p w:rsidR="008C6822" w:rsidRPr="00A230A3" w:rsidRDefault="008C6822" w:rsidP="006D5DEC">
            <w:pPr>
              <w:jc w:val="center"/>
            </w:pPr>
            <w:r>
              <w:t>8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69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>
              <w:t xml:space="preserve">поступление до 100 </w:t>
            </w:r>
            <w:r w:rsidRPr="00A230A3">
              <w:t>% от утвержденного плана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75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3.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8C6822" w:rsidRPr="00A230A3" w:rsidRDefault="008C6822" w:rsidP="006D5DEC"/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выполнение показателя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 xml:space="preserve">Отчёт руководителя учреждения 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18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невыполнение показателя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396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lastRenderedPageBreak/>
              <w:t>4.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Эффективность планирования размещения заказов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своевременное</w:t>
            </w:r>
          </w:p>
          <w:p w:rsidR="008C6822" w:rsidRPr="00A230A3" w:rsidRDefault="008C6822" w:rsidP="006D5DEC">
            <w:pPr>
              <w:tabs>
                <w:tab w:val="left" w:pos="328"/>
              </w:tabs>
              <w:ind w:left="-73"/>
              <w:contextualSpacing/>
            </w:pPr>
            <w:r w:rsidRPr="00E96916">
              <w:t xml:space="preserve">- </w:t>
            </w:r>
            <w:r w:rsidRPr="00A230A3">
              <w:t>размещение заказов на порталах ЕИС и ЕАСУЗ;</w:t>
            </w:r>
          </w:p>
          <w:p w:rsidR="008C6822" w:rsidRPr="00A230A3" w:rsidRDefault="008C6822" w:rsidP="006D5DEC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8C6822" w:rsidRPr="00A230A3" w:rsidRDefault="008C6822" w:rsidP="006D5DEC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 xml:space="preserve">исполнение контрактов </w:t>
            </w:r>
          </w:p>
          <w:p w:rsidR="008C6822" w:rsidRPr="00A230A3" w:rsidRDefault="008C6822" w:rsidP="006D5DEC">
            <w:pPr>
              <w:tabs>
                <w:tab w:val="left" w:pos="328"/>
              </w:tabs>
            </w:pPr>
          </w:p>
          <w:p w:rsidR="008C6822" w:rsidRPr="00A230A3" w:rsidRDefault="008C6822" w:rsidP="006D5DEC">
            <w:pPr>
              <w:tabs>
                <w:tab w:val="left" w:pos="328"/>
              </w:tabs>
            </w:pPr>
            <w:r w:rsidRPr="00A230A3">
              <w:t>91-100%</w:t>
            </w:r>
          </w:p>
          <w:p w:rsidR="008C6822" w:rsidRPr="00A230A3" w:rsidRDefault="008C6822" w:rsidP="006D5DEC">
            <w:pPr>
              <w:tabs>
                <w:tab w:val="left" w:pos="328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B1793" w:rsidP="006D5DEC">
            <w:pPr>
              <w:jc w:val="center"/>
            </w:pPr>
            <w:r>
              <w:t>12</w:t>
            </w: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B1793" w:rsidRPr="00A230A3" w:rsidTr="008B1793">
        <w:trPr>
          <w:trHeight w:val="521"/>
        </w:trPr>
        <w:tc>
          <w:tcPr>
            <w:tcW w:w="505" w:type="dxa"/>
            <w:vMerge/>
          </w:tcPr>
          <w:p w:rsidR="008B1793" w:rsidRPr="00A230A3" w:rsidRDefault="008B1793" w:rsidP="006D5DEC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B1793" w:rsidRPr="00A230A3" w:rsidRDefault="008B1793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B1793" w:rsidRPr="00A230A3" w:rsidRDefault="008B1793" w:rsidP="006D5DEC">
            <w:pPr>
              <w:tabs>
                <w:tab w:val="left" w:pos="328"/>
              </w:tabs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1793" w:rsidRPr="00A230A3" w:rsidRDefault="008B1793" w:rsidP="006D5DEC">
            <w:pPr>
              <w:jc w:val="center"/>
            </w:pPr>
            <w:r>
              <w:t>0</w:t>
            </w:r>
          </w:p>
        </w:tc>
        <w:tc>
          <w:tcPr>
            <w:tcW w:w="2410" w:type="dxa"/>
            <w:vMerge/>
          </w:tcPr>
          <w:p w:rsidR="008B1793" w:rsidRPr="00A230A3" w:rsidRDefault="008B1793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B1793" w:rsidRPr="00A230A3" w:rsidRDefault="008B1793" w:rsidP="006D5DEC"/>
        </w:tc>
      </w:tr>
      <w:tr w:rsidR="008C6822" w:rsidRPr="00A230A3" w:rsidTr="006D5DEC">
        <w:trPr>
          <w:trHeight w:val="99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5.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Своевременное предоставление в МКУ «Централизованная бухгалтерия» (бухгалтерию учреждения)</w:t>
            </w:r>
          </w:p>
          <w:p w:rsidR="008C6822" w:rsidRPr="00A230A3" w:rsidRDefault="008C6822" w:rsidP="006D5DEC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своевременное и качественное предоставление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5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3690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4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/>
          <w:p w:rsidR="008C6822" w:rsidRPr="00A230A3" w:rsidRDefault="008C6822" w:rsidP="006D5DEC">
            <w:r w:rsidRPr="00A230A3">
              <w:t>несвоевременное или некачественное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c>
          <w:tcPr>
            <w:tcW w:w="10490" w:type="dxa"/>
            <w:gridSpan w:val="6"/>
          </w:tcPr>
          <w:p w:rsidR="008C6822" w:rsidRPr="00A85EF9" w:rsidRDefault="008C6822" w:rsidP="006D5DEC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второму разделу:</w:t>
            </w:r>
            <w:r w:rsidRPr="00A230A3">
              <w:br/>
            </w:r>
            <w:r>
              <w:t>35</w:t>
            </w:r>
            <w:r w:rsidRPr="00653B9A">
              <w:t xml:space="preserve"> балл</w:t>
            </w:r>
            <w:r>
              <w:t>ов</w:t>
            </w:r>
          </w:p>
        </w:tc>
      </w:tr>
      <w:tr w:rsidR="008C6822" w:rsidRPr="00A230A3" w:rsidTr="006D5DEC">
        <w:tc>
          <w:tcPr>
            <w:tcW w:w="10490" w:type="dxa"/>
            <w:gridSpan w:val="6"/>
          </w:tcPr>
          <w:p w:rsidR="008C6822" w:rsidRPr="008C6822" w:rsidRDefault="008C6822" w:rsidP="008C6822">
            <w:pPr>
              <w:pStyle w:val="af2"/>
              <w:ind w:left="1080"/>
              <w:jc w:val="center"/>
              <w:rPr>
                <w:b/>
              </w:rPr>
            </w:pPr>
            <w:r>
              <w:rPr>
                <w:b/>
              </w:rPr>
              <w:t>Ш.</w:t>
            </w:r>
            <w:r w:rsidRPr="008C6822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8C6822" w:rsidRPr="00A230A3" w:rsidTr="006D5DEC">
        <w:trPr>
          <w:trHeight w:val="450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1.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>Укомплектованность учреждения работниками основного персонала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75-100%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>
              <w:t>5</w:t>
            </w: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645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&lt;75%</w:t>
            </w:r>
          </w:p>
          <w:p w:rsidR="008C6822" w:rsidRPr="00A230A3" w:rsidRDefault="008C6822" w:rsidP="006D5DEC"/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6D5DEC">
        <w:trPr>
          <w:trHeight w:val="1845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t>2.</w:t>
            </w:r>
          </w:p>
        </w:tc>
        <w:tc>
          <w:tcPr>
            <w:tcW w:w="2438" w:type="dxa"/>
            <w:vMerge w:val="restart"/>
          </w:tcPr>
          <w:p w:rsidR="008C6822" w:rsidRPr="00A230A3" w:rsidRDefault="008C6822" w:rsidP="006D5DEC">
            <w:r w:rsidRPr="00A230A3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r w:rsidRPr="00A230A3">
              <w:t>доля от общего количества, включая внешних совместителей</w:t>
            </w:r>
          </w:p>
          <w:p w:rsidR="008C6822" w:rsidRPr="00A230A3" w:rsidRDefault="008C6822" w:rsidP="006D5DEC">
            <w:r w:rsidRPr="00A230A3">
              <w:t>70-100 %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  <w:r w:rsidRPr="00A230A3">
              <w:t>5</w:t>
            </w: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>
              <w:t>Отчёт руководителя учреждения</w:t>
            </w:r>
            <w:r w:rsidRPr="00A230A3">
              <w:t xml:space="preserve"> 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квартал</w:t>
            </w:r>
          </w:p>
          <w:p w:rsidR="008C6822" w:rsidRPr="00A230A3" w:rsidRDefault="008C6822" w:rsidP="006D5DEC">
            <w:r w:rsidRPr="00A230A3">
              <w:t>год</w:t>
            </w:r>
          </w:p>
        </w:tc>
      </w:tr>
      <w:tr w:rsidR="008C6822" w:rsidRPr="00A230A3" w:rsidTr="006D5DEC">
        <w:trPr>
          <w:trHeight w:val="1078"/>
        </w:trPr>
        <w:tc>
          <w:tcPr>
            <w:tcW w:w="505" w:type="dxa"/>
            <w:vMerge/>
          </w:tcPr>
          <w:p w:rsidR="008C6822" w:rsidRPr="00A230A3" w:rsidRDefault="008C6822" w:rsidP="006D5DEC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</w:tcPr>
          <w:p w:rsidR="008C6822" w:rsidRPr="00A230A3" w:rsidRDefault="008C6822" w:rsidP="006D5DEC"/>
        </w:tc>
        <w:tc>
          <w:tcPr>
            <w:tcW w:w="2019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r w:rsidRPr="00A230A3">
              <w:t>&lt;70%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6822" w:rsidRPr="00A230A3" w:rsidRDefault="008C6822" w:rsidP="006D5DEC">
            <w:pPr>
              <w:jc w:val="center"/>
            </w:pPr>
            <w:r w:rsidRPr="00A230A3">
              <w:t>0</w:t>
            </w:r>
          </w:p>
        </w:tc>
        <w:tc>
          <w:tcPr>
            <w:tcW w:w="2410" w:type="dxa"/>
            <w:vMerge/>
          </w:tcPr>
          <w:p w:rsidR="008C6822" w:rsidRPr="00A230A3" w:rsidRDefault="008C6822" w:rsidP="006D5DEC">
            <w:pPr>
              <w:ind w:left="-57" w:right="-57"/>
            </w:pPr>
          </w:p>
        </w:tc>
        <w:tc>
          <w:tcPr>
            <w:tcW w:w="1984" w:type="dxa"/>
            <w:vMerge/>
          </w:tcPr>
          <w:p w:rsidR="008C6822" w:rsidRPr="00A230A3" w:rsidRDefault="008C6822" w:rsidP="006D5DEC"/>
        </w:tc>
      </w:tr>
      <w:tr w:rsidR="008C6822" w:rsidRPr="00A230A3" w:rsidTr="009420F5">
        <w:trPr>
          <w:trHeight w:val="2121"/>
        </w:trPr>
        <w:tc>
          <w:tcPr>
            <w:tcW w:w="505" w:type="dxa"/>
            <w:vMerge w:val="restart"/>
          </w:tcPr>
          <w:p w:rsidR="008C6822" w:rsidRPr="00A230A3" w:rsidRDefault="008C6822" w:rsidP="008C6822">
            <w:pPr>
              <w:contextualSpacing/>
            </w:pPr>
            <w:r>
              <w:lastRenderedPageBreak/>
              <w:t>3.</w:t>
            </w:r>
          </w:p>
        </w:tc>
        <w:tc>
          <w:tcPr>
            <w:tcW w:w="2438" w:type="dxa"/>
            <w:vMerge w:val="restart"/>
          </w:tcPr>
          <w:p w:rsidR="008C6822" w:rsidRPr="00EC2A39" w:rsidRDefault="008C6822" w:rsidP="006D5DEC">
            <w:r w:rsidRPr="005B0D1E">
              <w:t>Рост уровня профессиональной подготовки, категории и квалификации специалистов,  специалистов физической культуры и спорта организаций и учреждений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8C6822" w:rsidRDefault="008C6822" w:rsidP="006D5DEC">
            <w:r w:rsidRPr="00A230A3">
              <w:t>своевременность повышения категории и квалификации</w:t>
            </w:r>
            <w:r>
              <w:t>/</w:t>
            </w:r>
          </w:p>
          <w:p w:rsidR="008C6822" w:rsidRPr="00A230A3" w:rsidRDefault="008C6822" w:rsidP="009420F5">
            <w:r>
              <w:t>с высшей, первой и второй категорией от плановых ставок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793" w:rsidRDefault="008B1793" w:rsidP="006D5DEC">
            <w:pPr>
              <w:jc w:val="center"/>
            </w:pPr>
          </w:p>
          <w:p w:rsidR="008B1793" w:rsidRDefault="008B1793" w:rsidP="006D5DEC">
            <w:pPr>
              <w:jc w:val="center"/>
            </w:pPr>
          </w:p>
          <w:p w:rsidR="008B1793" w:rsidRDefault="008B1793" w:rsidP="006D5DEC">
            <w:pPr>
              <w:jc w:val="center"/>
            </w:pPr>
          </w:p>
          <w:p w:rsidR="008C6822" w:rsidRPr="00A230A3" w:rsidRDefault="008B1793" w:rsidP="006D5DEC">
            <w:pPr>
              <w:jc w:val="center"/>
            </w:pPr>
            <w:r>
              <w:t>8</w:t>
            </w: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  <w:p w:rsidR="008C6822" w:rsidRPr="00A230A3" w:rsidRDefault="008C6822" w:rsidP="006D5DEC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C6822" w:rsidRPr="00A230A3" w:rsidRDefault="008C6822" w:rsidP="006D5DEC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984" w:type="dxa"/>
            <w:vMerge w:val="restart"/>
          </w:tcPr>
          <w:p w:rsidR="008C6822" w:rsidRPr="00A230A3" w:rsidRDefault="008C6822" w:rsidP="006D5DEC">
            <w:r w:rsidRPr="00A230A3">
              <w:t>год</w:t>
            </w:r>
          </w:p>
        </w:tc>
      </w:tr>
      <w:tr w:rsidR="008B1793" w:rsidRPr="00A230A3" w:rsidTr="008B1793">
        <w:trPr>
          <w:trHeight w:val="1320"/>
        </w:trPr>
        <w:tc>
          <w:tcPr>
            <w:tcW w:w="505" w:type="dxa"/>
            <w:vMerge/>
            <w:tcBorders>
              <w:bottom w:val="single" w:sz="4" w:space="0" w:color="000000"/>
            </w:tcBorders>
          </w:tcPr>
          <w:p w:rsidR="008B1793" w:rsidRPr="00A230A3" w:rsidRDefault="008B1793" w:rsidP="006D5DEC">
            <w:pPr>
              <w:numPr>
                <w:ilvl w:val="0"/>
                <w:numId w:val="5"/>
              </w:numPr>
              <w:ind w:left="567" w:hanging="567"/>
              <w:contextualSpacing/>
            </w:pPr>
          </w:p>
        </w:tc>
        <w:tc>
          <w:tcPr>
            <w:tcW w:w="2438" w:type="dxa"/>
            <w:vMerge/>
            <w:tcBorders>
              <w:bottom w:val="single" w:sz="4" w:space="0" w:color="000000"/>
            </w:tcBorders>
          </w:tcPr>
          <w:p w:rsidR="008B1793" w:rsidRPr="005B0D1E" w:rsidRDefault="008B1793" w:rsidP="006D5DEC"/>
        </w:tc>
        <w:tc>
          <w:tcPr>
            <w:tcW w:w="2019" w:type="dxa"/>
            <w:tcBorders>
              <w:top w:val="single" w:sz="4" w:space="0" w:color="auto"/>
              <w:bottom w:val="single" w:sz="4" w:space="0" w:color="000000"/>
            </w:tcBorders>
          </w:tcPr>
          <w:p w:rsidR="008B1793" w:rsidRPr="00A230A3" w:rsidRDefault="008B1793" w:rsidP="006D5DEC">
            <w:r w:rsidRPr="00A230A3">
              <w:t>несвоевременность повышения категории и квалификации</w:t>
            </w:r>
          </w:p>
          <w:p w:rsidR="008B1793" w:rsidRPr="00A230A3" w:rsidRDefault="008B1793" w:rsidP="006D5DEC"/>
        </w:tc>
        <w:tc>
          <w:tcPr>
            <w:tcW w:w="1134" w:type="dxa"/>
            <w:tcBorders>
              <w:top w:val="single" w:sz="4" w:space="0" w:color="auto"/>
            </w:tcBorders>
          </w:tcPr>
          <w:p w:rsidR="008B1793" w:rsidRDefault="008B1793" w:rsidP="006D5DEC">
            <w:pPr>
              <w:jc w:val="center"/>
            </w:pPr>
          </w:p>
          <w:p w:rsidR="008B1793" w:rsidRDefault="008B1793" w:rsidP="006D5DEC">
            <w:pPr>
              <w:jc w:val="center"/>
            </w:pPr>
          </w:p>
          <w:p w:rsidR="008B1793" w:rsidRDefault="008B1793" w:rsidP="006D5DEC">
            <w:pPr>
              <w:jc w:val="center"/>
            </w:pPr>
            <w:r>
              <w:t>0</w:t>
            </w:r>
          </w:p>
          <w:p w:rsidR="008B1793" w:rsidRPr="00A230A3" w:rsidRDefault="008B1793" w:rsidP="006D5DEC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B1793" w:rsidRPr="00A230A3" w:rsidRDefault="008B1793" w:rsidP="006D5DEC">
            <w:pPr>
              <w:ind w:left="-57" w:right="-57"/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8B1793" w:rsidRPr="00A230A3" w:rsidRDefault="008B1793" w:rsidP="006D5DEC"/>
        </w:tc>
      </w:tr>
      <w:tr w:rsidR="008C6822" w:rsidRPr="00A230A3" w:rsidTr="006D5DEC">
        <w:tc>
          <w:tcPr>
            <w:tcW w:w="10490" w:type="dxa"/>
            <w:gridSpan w:val="6"/>
          </w:tcPr>
          <w:p w:rsidR="008C6822" w:rsidRPr="00A230A3" w:rsidRDefault="008C6822" w:rsidP="006D5DEC">
            <w:pPr>
              <w:autoSpaceDE w:val="0"/>
              <w:autoSpaceDN w:val="0"/>
              <w:adjustRightInd w:val="0"/>
              <w:jc w:val="both"/>
            </w:pPr>
            <w:r w:rsidRPr="00A230A3">
              <w:t>Максимальная совокупная значимость всех критериев в баллах по третьему разделу:</w:t>
            </w:r>
            <w:r w:rsidRPr="00A230A3">
              <w:br/>
            </w:r>
            <w:r>
              <w:t>18</w:t>
            </w:r>
            <w:r w:rsidRPr="00653B9A">
              <w:t xml:space="preserve"> баллов</w:t>
            </w:r>
          </w:p>
        </w:tc>
      </w:tr>
      <w:tr w:rsidR="008C6822" w:rsidRPr="00A230A3" w:rsidTr="006D5DEC">
        <w:tc>
          <w:tcPr>
            <w:tcW w:w="10490" w:type="dxa"/>
            <w:gridSpan w:val="6"/>
          </w:tcPr>
          <w:p w:rsidR="008C6822" w:rsidRPr="00A230A3" w:rsidRDefault="008C6822" w:rsidP="006D5DEC">
            <w:r w:rsidRPr="00A230A3">
              <w:t>Максимальная совокупность всех критериев по трем разделам (итого): 100 баллов</w:t>
            </w:r>
          </w:p>
        </w:tc>
      </w:tr>
    </w:tbl>
    <w:p w:rsidR="008C6822" w:rsidRPr="004D2071" w:rsidRDefault="008C6822" w:rsidP="008C6822">
      <w:pPr>
        <w:spacing w:line="360" w:lineRule="auto"/>
        <w:ind w:firstLine="720"/>
        <w:jc w:val="both"/>
        <w:rPr>
          <w:b/>
        </w:rPr>
      </w:pPr>
    </w:p>
    <w:p w:rsidR="008C6822" w:rsidRPr="004D2071" w:rsidRDefault="008C6822" w:rsidP="008C6822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8C6822" w:rsidRDefault="008C6822" w:rsidP="008C6822">
      <w:pPr>
        <w:tabs>
          <w:tab w:val="left" w:pos="840"/>
          <w:tab w:val="left" w:pos="9120"/>
        </w:tabs>
        <w:jc w:val="right"/>
        <w:rPr>
          <w:sz w:val="20"/>
          <w:szCs w:val="20"/>
        </w:rPr>
        <w:sectPr w:rsidR="008C6822" w:rsidSect="00A85EF9">
          <w:headerReference w:type="even" r:id="rId15"/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BA2B10" w:rsidRPr="003F0B05" w:rsidRDefault="003F0B05" w:rsidP="00BA2B10">
      <w:pPr>
        <w:shd w:val="clear" w:color="auto" w:fill="FFFFFF"/>
        <w:jc w:val="right"/>
        <w:textAlignment w:val="baseline"/>
        <w:rPr>
          <w:spacing w:val="2"/>
        </w:rPr>
      </w:pPr>
      <w:r w:rsidRPr="003F0B05">
        <w:rPr>
          <w:spacing w:val="2"/>
          <w:sz w:val="20"/>
          <w:szCs w:val="20"/>
        </w:rPr>
        <w:lastRenderedPageBreak/>
        <w:t>Таблица</w:t>
      </w:r>
      <w:r>
        <w:rPr>
          <w:spacing w:val="2"/>
          <w:sz w:val="20"/>
          <w:szCs w:val="20"/>
        </w:rPr>
        <w:t xml:space="preserve"> </w:t>
      </w:r>
      <w:r w:rsidR="002F286D">
        <w:rPr>
          <w:spacing w:val="2"/>
          <w:sz w:val="20"/>
          <w:szCs w:val="20"/>
        </w:rPr>
        <w:t>№</w:t>
      </w:r>
      <w:r w:rsidR="00DB4461">
        <w:rPr>
          <w:spacing w:val="2"/>
          <w:sz w:val="20"/>
          <w:szCs w:val="20"/>
        </w:rPr>
        <w:t>3</w:t>
      </w:r>
      <w:r w:rsidR="00BA2B10" w:rsidRPr="003F0B05">
        <w:rPr>
          <w:spacing w:val="2"/>
          <w:sz w:val="20"/>
          <w:szCs w:val="20"/>
        </w:rPr>
        <w:t xml:space="preserve"> </w:t>
      </w:r>
    </w:p>
    <w:p w:rsidR="00BA2B10" w:rsidRPr="004D2071" w:rsidRDefault="00BA2B10" w:rsidP="00BA2B10">
      <w:pPr>
        <w:tabs>
          <w:tab w:val="left" w:pos="840"/>
          <w:tab w:val="left" w:pos="9120"/>
        </w:tabs>
        <w:jc w:val="right"/>
        <w:rPr>
          <w:sz w:val="20"/>
          <w:szCs w:val="20"/>
        </w:rPr>
      </w:pPr>
    </w:p>
    <w:p w:rsidR="00BA2B10" w:rsidRPr="002F286D" w:rsidRDefault="00BA2B10" w:rsidP="00BA2B10">
      <w:pPr>
        <w:spacing w:line="276" w:lineRule="auto"/>
        <w:jc w:val="center"/>
        <w:rPr>
          <w:b/>
          <w:sz w:val="26"/>
          <w:szCs w:val="26"/>
        </w:rPr>
      </w:pPr>
      <w:r w:rsidRPr="002F286D">
        <w:rPr>
          <w:b/>
          <w:sz w:val="26"/>
          <w:szCs w:val="26"/>
        </w:rPr>
        <w:t xml:space="preserve">Целевые показатели и критерии </w:t>
      </w:r>
      <w:proofErr w:type="gramStart"/>
      <w:r w:rsidRPr="002F286D">
        <w:rPr>
          <w:b/>
          <w:sz w:val="26"/>
          <w:szCs w:val="26"/>
        </w:rPr>
        <w:t xml:space="preserve">оценки эффективности деятельности руководителей </w:t>
      </w:r>
      <w:r w:rsidRPr="002F286D">
        <w:rPr>
          <w:b/>
          <w:bCs/>
          <w:sz w:val="26"/>
          <w:szCs w:val="26"/>
        </w:rPr>
        <w:t>учреждений физической культуры</w:t>
      </w:r>
      <w:proofErr w:type="gramEnd"/>
      <w:r w:rsidRPr="002F286D">
        <w:rPr>
          <w:b/>
          <w:bCs/>
          <w:sz w:val="26"/>
          <w:szCs w:val="26"/>
        </w:rPr>
        <w:t xml:space="preserve"> и спорта, осуществляющих спортивную подготовку</w:t>
      </w:r>
      <w:r w:rsidR="002F286D" w:rsidRPr="002F286D">
        <w:rPr>
          <w:b/>
          <w:sz w:val="26"/>
          <w:szCs w:val="26"/>
        </w:rPr>
        <w:t xml:space="preserve"> </w:t>
      </w:r>
      <w:r w:rsidR="00080C7E">
        <w:rPr>
          <w:b/>
          <w:sz w:val="26"/>
          <w:szCs w:val="26"/>
        </w:rPr>
        <w:t>в Пушкинском</w:t>
      </w:r>
      <w:r w:rsidR="002F286D" w:rsidRPr="002F286D">
        <w:rPr>
          <w:b/>
          <w:sz w:val="26"/>
          <w:szCs w:val="26"/>
        </w:rPr>
        <w:t xml:space="preserve"> </w:t>
      </w:r>
      <w:r w:rsidR="00080C7E">
        <w:rPr>
          <w:b/>
          <w:sz w:val="26"/>
          <w:szCs w:val="26"/>
        </w:rPr>
        <w:t>городском округе</w:t>
      </w:r>
      <w:r w:rsidR="002F286D" w:rsidRPr="002F286D">
        <w:rPr>
          <w:b/>
          <w:sz w:val="26"/>
          <w:szCs w:val="26"/>
        </w:rPr>
        <w:t xml:space="preserve"> Московской области</w:t>
      </w:r>
    </w:p>
    <w:tbl>
      <w:tblPr>
        <w:tblStyle w:val="110"/>
        <w:tblW w:w="10774" w:type="dxa"/>
        <w:tblInd w:w="-176" w:type="dxa"/>
        <w:tblLayout w:type="fixed"/>
        <w:tblLook w:val="04A0"/>
      </w:tblPr>
      <w:tblGrid>
        <w:gridCol w:w="600"/>
        <w:gridCol w:w="67"/>
        <w:gridCol w:w="72"/>
        <w:gridCol w:w="2965"/>
        <w:gridCol w:w="9"/>
        <w:gridCol w:w="1988"/>
        <w:gridCol w:w="409"/>
        <w:gridCol w:w="13"/>
        <w:gridCol w:w="856"/>
        <w:gridCol w:w="278"/>
        <w:gridCol w:w="1674"/>
        <w:gridCol w:w="161"/>
        <w:gridCol w:w="14"/>
        <w:gridCol w:w="1668"/>
      </w:tblGrid>
      <w:tr w:rsidR="00BA2B10" w:rsidRPr="00A85EF9" w:rsidTr="001D2148"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ind w:right="-57"/>
              <w:jc w:val="center"/>
              <w:rPr>
                <w:b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jc w:val="center"/>
              <w:rPr>
                <w:b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jc w:val="center"/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ind w:right="-113"/>
              <w:jc w:val="center"/>
              <w:rPr>
                <w:b/>
                <w:spacing w:val="-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B10" w:rsidRPr="00A85EF9" w:rsidRDefault="00BA2B10" w:rsidP="00AD6C40">
            <w:pPr>
              <w:ind w:right="-85"/>
              <w:jc w:val="center"/>
              <w:rPr>
                <w:b/>
                <w:spacing w:val="-4"/>
              </w:rPr>
            </w:pPr>
          </w:p>
        </w:tc>
      </w:tr>
      <w:tr w:rsidR="00BA2B10" w:rsidRPr="00A85EF9" w:rsidTr="001D2148">
        <w:tc>
          <w:tcPr>
            <w:tcW w:w="667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57"/>
              <w:jc w:val="center"/>
              <w:rPr>
                <w:b/>
              </w:rPr>
            </w:pPr>
            <w:r w:rsidRPr="00A85EF9">
              <w:rPr>
                <w:b/>
              </w:rPr>
              <w:t xml:space="preserve">№ </w:t>
            </w:r>
            <w:proofErr w:type="spellStart"/>
            <w:proofErr w:type="gramStart"/>
            <w:r w:rsidRPr="00A85EF9">
              <w:rPr>
                <w:b/>
              </w:rPr>
              <w:t>п</w:t>
            </w:r>
            <w:proofErr w:type="spellEnd"/>
            <w:proofErr w:type="gramEnd"/>
            <w:r w:rsidRPr="00A85EF9">
              <w:rPr>
                <w:b/>
              </w:rPr>
              <w:t>/</w:t>
            </w:r>
            <w:proofErr w:type="spellStart"/>
            <w:r w:rsidRPr="00A85EF9">
              <w:rPr>
                <w:b/>
              </w:rPr>
              <w:t>п</w:t>
            </w:r>
            <w:proofErr w:type="spellEnd"/>
          </w:p>
        </w:tc>
        <w:tc>
          <w:tcPr>
            <w:tcW w:w="3037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>
              <w:rPr>
                <w:b/>
              </w:rPr>
              <w:t>Показатели эффективности деятельности руководителя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Критерии оценки</w:t>
            </w:r>
            <w:r>
              <w:rPr>
                <w:b/>
              </w:rPr>
              <w:t xml:space="preserve"> деятельности руководителя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11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Норматив</w:t>
            </w:r>
            <w:r w:rsidRPr="00A85EF9">
              <w:rPr>
                <w:b/>
                <w:spacing w:val="-4"/>
              </w:rPr>
              <w:t xml:space="preserve"> баллов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BA2B10" w:rsidRPr="00A85EF9" w:rsidRDefault="00BA2B10" w:rsidP="00946719">
            <w:pPr>
              <w:ind w:right="-85"/>
              <w:jc w:val="center"/>
              <w:rPr>
                <w:b/>
                <w:spacing w:val="-4"/>
              </w:rPr>
            </w:pPr>
            <w:r w:rsidRPr="00A85EF9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A85EF9" w:rsidTr="001D2148">
        <w:tc>
          <w:tcPr>
            <w:tcW w:w="667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1</w:t>
            </w:r>
          </w:p>
        </w:tc>
        <w:tc>
          <w:tcPr>
            <w:tcW w:w="3037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2</w:t>
            </w:r>
          </w:p>
        </w:tc>
        <w:tc>
          <w:tcPr>
            <w:tcW w:w="1997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3</w:t>
            </w:r>
          </w:p>
        </w:tc>
        <w:tc>
          <w:tcPr>
            <w:tcW w:w="1278" w:type="dxa"/>
            <w:gridSpan w:val="3"/>
            <w:vAlign w:val="center"/>
          </w:tcPr>
          <w:p w:rsidR="00BA2B10" w:rsidRPr="00A85EF9" w:rsidRDefault="00BA2B10" w:rsidP="00946719">
            <w:pPr>
              <w:ind w:right="-113"/>
              <w:jc w:val="center"/>
              <w:rPr>
                <w:b/>
              </w:rPr>
            </w:pPr>
            <w:r w:rsidRPr="00A85EF9">
              <w:rPr>
                <w:b/>
              </w:rPr>
              <w:t>4</w:t>
            </w:r>
          </w:p>
        </w:tc>
        <w:tc>
          <w:tcPr>
            <w:tcW w:w="1952" w:type="dxa"/>
            <w:gridSpan w:val="2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BA2B10" w:rsidRPr="00A85EF9" w:rsidRDefault="00BA2B10" w:rsidP="00946719">
            <w:pPr>
              <w:jc w:val="center"/>
              <w:rPr>
                <w:b/>
              </w:rPr>
            </w:pPr>
            <w:r w:rsidRPr="00A85EF9">
              <w:rPr>
                <w:b/>
              </w:rPr>
              <w:t>6</w:t>
            </w:r>
          </w:p>
        </w:tc>
      </w:tr>
      <w:tr w:rsidR="00BA2B10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BA2B10" w:rsidRPr="00A85EF9" w:rsidRDefault="00BA2B10" w:rsidP="00946719">
            <w:pPr>
              <w:numPr>
                <w:ilvl w:val="0"/>
                <w:numId w:val="7"/>
              </w:numPr>
              <w:contextualSpacing/>
              <w:jc w:val="center"/>
            </w:pPr>
            <w:r w:rsidRPr="00A85EF9">
              <w:rPr>
                <w:b/>
              </w:rPr>
              <w:t>Основная деятельность учреждения</w:t>
            </w:r>
          </w:p>
        </w:tc>
      </w:tr>
      <w:tr w:rsidR="000C3B21" w:rsidRPr="00A85EF9" w:rsidTr="001D2148">
        <w:trPr>
          <w:trHeight w:val="684"/>
        </w:trPr>
        <w:tc>
          <w:tcPr>
            <w:tcW w:w="739" w:type="dxa"/>
            <w:gridSpan w:val="3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0C3B21" w:rsidRPr="00A55E88" w:rsidRDefault="000C3B21" w:rsidP="00946719">
            <w:pPr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Выполнение муниципального задания за отчетный период</w:t>
            </w:r>
          </w:p>
        </w:tc>
        <w:tc>
          <w:tcPr>
            <w:tcW w:w="1997" w:type="dxa"/>
            <w:gridSpan w:val="2"/>
          </w:tcPr>
          <w:p w:rsidR="000C3B21" w:rsidRPr="00A230A3" w:rsidRDefault="000C3B21" w:rsidP="004767F3">
            <w:r w:rsidRPr="00A230A3">
              <w:t xml:space="preserve">95-100% </w:t>
            </w:r>
          </w:p>
          <w:p w:rsidR="000C3B21" w:rsidRPr="00A230A3" w:rsidRDefault="000C3B21" w:rsidP="004767F3"/>
        </w:tc>
        <w:tc>
          <w:tcPr>
            <w:tcW w:w="1278" w:type="dxa"/>
            <w:gridSpan w:val="3"/>
          </w:tcPr>
          <w:p w:rsidR="000C3B21" w:rsidRPr="00A55E88" w:rsidRDefault="000C3B21" w:rsidP="00946719">
            <w:pPr>
              <w:jc w:val="center"/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10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0C3B21" w:rsidRPr="00A85EF9" w:rsidRDefault="000C3B21" w:rsidP="00946719">
            <w:pPr>
              <w:ind w:right="-57"/>
            </w:pPr>
            <w:r>
              <w:t>Отчёт руководителя учреждения</w:t>
            </w:r>
          </w:p>
          <w:p w:rsidR="000C3B21" w:rsidRDefault="000C3B21" w:rsidP="00946719">
            <w:pPr>
              <w:ind w:right="-57"/>
            </w:pPr>
          </w:p>
          <w:p w:rsidR="000C3B21" w:rsidRPr="00A85EF9" w:rsidRDefault="000C3B21" w:rsidP="00946719">
            <w:pPr>
              <w:ind w:right="-57"/>
            </w:pPr>
            <w:r w:rsidRPr="00A85EF9">
              <w:t>отчёт о выполнении муниципального задания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квартал</w:t>
            </w:r>
          </w:p>
          <w:p w:rsidR="000C3B21" w:rsidRPr="00A85EF9" w:rsidRDefault="000C3B21" w:rsidP="00946719">
            <w:pPr>
              <w:jc w:val="center"/>
            </w:pPr>
            <w:r w:rsidRPr="00A85EF9">
              <w:t>год</w:t>
            </w:r>
          </w:p>
        </w:tc>
      </w:tr>
      <w:tr w:rsidR="000C3B21" w:rsidRPr="00A85EF9" w:rsidTr="001D2148">
        <w:trPr>
          <w:trHeight w:val="991"/>
        </w:trPr>
        <w:tc>
          <w:tcPr>
            <w:tcW w:w="739" w:type="dxa"/>
            <w:gridSpan w:val="3"/>
            <w:vMerge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0C3B21" w:rsidRPr="00377329" w:rsidRDefault="000C3B21" w:rsidP="00946719">
            <w:pPr>
              <w:rPr>
                <w:color w:val="FF0000"/>
              </w:rPr>
            </w:pPr>
          </w:p>
        </w:tc>
        <w:tc>
          <w:tcPr>
            <w:tcW w:w="1997" w:type="dxa"/>
            <w:gridSpan w:val="2"/>
          </w:tcPr>
          <w:p w:rsidR="000C3B21" w:rsidRPr="00A230A3" w:rsidRDefault="000C3B21" w:rsidP="004767F3">
            <w:r>
              <w:t>менее 95</w:t>
            </w:r>
            <w:r w:rsidRPr="00A230A3">
              <w:t xml:space="preserve"> %</w:t>
            </w:r>
          </w:p>
        </w:tc>
        <w:tc>
          <w:tcPr>
            <w:tcW w:w="1278" w:type="dxa"/>
            <w:gridSpan w:val="3"/>
          </w:tcPr>
          <w:p w:rsidR="000C3B21" w:rsidRPr="00A55E88" w:rsidRDefault="000C3B21" w:rsidP="00946719">
            <w:pPr>
              <w:jc w:val="center"/>
              <w:rPr>
                <w:color w:val="000000" w:themeColor="text1"/>
              </w:rPr>
            </w:pPr>
            <w:r w:rsidRPr="00A55E88">
              <w:rPr>
                <w:color w:val="000000" w:themeColor="text1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C3B21" w:rsidRPr="00A85EF9" w:rsidRDefault="000C3B21" w:rsidP="00946719">
            <w:pPr>
              <w:jc w:val="center"/>
            </w:pPr>
          </w:p>
        </w:tc>
      </w:tr>
      <w:tr w:rsidR="00BA2B10" w:rsidRPr="00A85EF9" w:rsidTr="001D2148">
        <w:trPr>
          <w:trHeight w:val="419"/>
        </w:trPr>
        <w:tc>
          <w:tcPr>
            <w:tcW w:w="739" w:type="dxa"/>
            <w:gridSpan w:val="3"/>
            <w:vMerge w:val="restart"/>
          </w:tcPr>
          <w:p w:rsidR="00BA2B10" w:rsidRPr="00A85EF9" w:rsidRDefault="00BA2B10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BA2B10" w:rsidRPr="00A85EF9" w:rsidRDefault="00BA2B10" w:rsidP="00946719">
            <w:pPr>
              <w:rPr>
                <w:color w:val="000000"/>
              </w:rPr>
            </w:pPr>
            <w:r w:rsidRPr="00A85EF9">
              <w:t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</w:t>
            </w:r>
          </w:p>
        </w:tc>
        <w:tc>
          <w:tcPr>
            <w:tcW w:w="1997" w:type="dxa"/>
            <w:gridSpan w:val="2"/>
          </w:tcPr>
          <w:p w:rsidR="00BA2B10" w:rsidRPr="00A85EF9" w:rsidRDefault="00BA2B10" w:rsidP="00946719">
            <w:pPr>
              <w:jc w:val="center"/>
            </w:pPr>
            <w:r w:rsidRPr="00A85EF9">
              <w:t>отсутствие дисциплинарных взысканий</w:t>
            </w:r>
          </w:p>
        </w:tc>
        <w:tc>
          <w:tcPr>
            <w:tcW w:w="1278" w:type="dxa"/>
            <w:gridSpan w:val="3"/>
          </w:tcPr>
          <w:p w:rsidR="00BA2B10" w:rsidRPr="00DD2091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2" w:type="dxa"/>
            <w:gridSpan w:val="2"/>
            <w:vMerge w:val="restart"/>
          </w:tcPr>
          <w:p w:rsidR="00BA2B10" w:rsidRPr="00A85EF9" w:rsidRDefault="00BA2B10" w:rsidP="000C3B21">
            <w:pPr>
              <w:ind w:right="-57"/>
            </w:pPr>
            <w:r w:rsidRPr="00A85EF9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Pr="00A85EF9" w:rsidRDefault="00BA2B10" w:rsidP="00946719">
            <w:pPr>
              <w:jc w:val="center"/>
            </w:pPr>
            <w:r w:rsidRPr="00A85EF9">
              <w:t>квартал</w:t>
            </w:r>
          </w:p>
          <w:p w:rsidR="00BA2B10" w:rsidRPr="00A85EF9" w:rsidRDefault="00BA2B10" w:rsidP="00946719">
            <w:pPr>
              <w:jc w:val="center"/>
            </w:pPr>
            <w:r w:rsidRPr="00A85EF9">
              <w:t>год</w:t>
            </w:r>
          </w:p>
        </w:tc>
      </w:tr>
      <w:tr w:rsidR="00BA2B10" w:rsidRPr="00A85EF9" w:rsidTr="001D2148">
        <w:trPr>
          <w:trHeight w:val="419"/>
        </w:trPr>
        <w:tc>
          <w:tcPr>
            <w:tcW w:w="739" w:type="dxa"/>
            <w:gridSpan w:val="3"/>
            <w:vMerge/>
          </w:tcPr>
          <w:p w:rsidR="00BA2B10" w:rsidRPr="00A85EF9" w:rsidRDefault="00BA2B10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Pr="00A85EF9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 w:rsidRPr="00A85EF9">
              <w:t>наличие дисциплинарного взыскания в виде предупреждения</w:t>
            </w:r>
          </w:p>
        </w:tc>
        <w:tc>
          <w:tcPr>
            <w:tcW w:w="1278" w:type="dxa"/>
            <w:gridSpan w:val="3"/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</w:tcPr>
          <w:p w:rsidR="00BA2B10" w:rsidRPr="00A85EF9" w:rsidRDefault="00BA2B10" w:rsidP="000C3B21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0C3B21" w:rsidRPr="00A85EF9" w:rsidTr="001D2148">
        <w:trPr>
          <w:trHeight w:val="646"/>
        </w:trPr>
        <w:tc>
          <w:tcPr>
            <w:tcW w:w="739" w:type="dxa"/>
            <w:gridSpan w:val="3"/>
            <w:vMerge w:val="restart"/>
          </w:tcPr>
          <w:p w:rsidR="000C3B21" w:rsidRPr="00A85EF9" w:rsidRDefault="000C3B21" w:rsidP="00946719">
            <w:pPr>
              <w:pStyle w:val="af2"/>
              <w:numPr>
                <w:ilvl w:val="0"/>
                <w:numId w:val="9"/>
              </w:numPr>
              <w:jc w:val="center"/>
            </w:pPr>
          </w:p>
        </w:tc>
        <w:tc>
          <w:tcPr>
            <w:tcW w:w="2965" w:type="dxa"/>
            <w:vMerge w:val="restart"/>
            <w:vAlign w:val="center"/>
          </w:tcPr>
          <w:p w:rsidR="000C3B21" w:rsidRPr="000C3B21" w:rsidRDefault="000C3B21" w:rsidP="00946719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Соотношение количества потребителей услуг, оказываемых учреждением, отчетного периода текущего года к отчетному периоду прошлого года</w:t>
            </w:r>
          </w:p>
        </w:tc>
        <w:tc>
          <w:tcPr>
            <w:tcW w:w="1997" w:type="dxa"/>
            <w:gridSpan w:val="2"/>
          </w:tcPr>
          <w:p w:rsidR="000C3B21" w:rsidRPr="00A230A3" w:rsidRDefault="000C3B21" w:rsidP="004767F3">
            <w:r>
              <w:t>100 %</w:t>
            </w:r>
            <w:r w:rsidRPr="00A230A3">
              <w:t xml:space="preserve"> и более</w:t>
            </w:r>
          </w:p>
          <w:p w:rsidR="000C3B21" w:rsidRPr="00A230A3" w:rsidRDefault="000C3B21" w:rsidP="004767F3"/>
        </w:tc>
        <w:tc>
          <w:tcPr>
            <w:tcW w:w="1278" w:type="dxa"/>
            <w:gridSpan w:val="3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5</w:t>
            </w:r>
          </w:p>
        </w:tc>
        <w:tc>
          <w:tcPr>
            <w:tcW w:w="1952" w:type="dxa"/>
            <w:gridSpan w:val="2"/>
            <w:vMerge w:val="restart"/>
          </w:tcPr>
          <w:p w:rsidR="000C3B21" w:rsidRPr="00A85EF9" w:rsidRDefault="000C3B21" w:rsidP="000C3B21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C3B21" w:rsidRDefault="00AD6C40" w:rsidP="00946719">
            <w:pPr>
              <w:jc w:val="center"/>
            </w:pPr>
            <w:r>
              <w:t>месяц</w:t>
            </w:r>
          </w:p>
          <w:p w:rsidR="000C3B21" w:rsidRDefault="000C3B21" w:rsidP="00946719">
            <w:pPr>
              <w:jc w:val="center"/>
            </w:pPr>
            <w:r>
              <w:t>год</w:t>
            </w:r>
          </w:p>
          <w:p w:rsidR="000C3B21" w:rsidRPr="00A85EF9" w:rsidRDefault="000C3B21" w:rsidP="00946719">
            <w:pPr>
              <w:jc w:val="center"/>
            </w:pPr>
          </w:p>
        </w:tc>
      </w:tr>
      <w:tr w:rsidR="000C3B21" w:rsidRPr="00A85EF9" w:rsidTr="001D2148">
        <w:trPr>
          <w:trHeight w:val="981"/>
        </w:trPr>
        <w:tc>
          <w:tcPr>
            <w:tcW w:w="739" w:type="dxa"/>
            <w:gridSpan w:val="3"/>
            <w:vMerge/>
          </w:tcPr>
          <w:p w:rsidR="000C3B21" w:rsidRPr="00A85EF9" w:rsidRDefault="000C3B21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0C3B21" w:rsidRPr="00377329" w:rsidRDefault="000C3B21" w:rsidP="00946719">
            <w:pPr>
              <w:rPr>
                <w:color w:val="FF0000"/>
              </w:rPr>
            </w:pPr>
          </w:p>
        </w:tc>
        <w:tc>
          <w:tcPr>
            <w:tcW w:w="1997" w:type="dxa"/>
            <w:gridSpan w:val="2"/>
          </w:tcPr>
          <w:p w:rsidR="000C3B21" w:rsidRPr="00A230A3" w:rsidRDefault="000C3B21" w:rsidP="004767F3">
            <w:r>
              <w:t xml:space="preserve">менее 100 </w:t>
            </w:r>
            <w:r w:rsidRPr="00A230A3">
              <w:t>%</w:t>
            </w:r>
          </w:p>
        </w:tc>
        <w:tc>
          <w:tcPr>
            <w:tcW w:w="1278" w:type="dxa"/>
            <w:gridSpan w:val="3"/>
          </w:tcPr>
          <w:p w:rsidR="000C3B21" w:rsidRPr="000C3B21" w:rsidRDefault="000C3B21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0C3B21" w:rsidRPr="00A85EF9" w:rsidRDefault="000C3B21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C3B21" w:rsidRPr="00A85EF9" w:rsidRDefault="000C3B21" w:rsidP="00946719"/>
        </w:tc>
      </w:tr>
      <w:tr w:rsidR="00BA2B10" w:rsidRPr="00A85EF9" w:rsidTr="001D2148">
        <w:trPr>
          <w:trHeight w:val="593"/>
        </w:trPr>
        <w:tc>
          <w:tcPr>
            <w:tcW w:w="739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4.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Предписания контролирующих органов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>Отчет руководителя учреждения; предписания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1D2148">
        <w:trPr>
          <w:trHeight w:val="842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1D2148">
        <w:trPr>
          <w:trHeight w:val="690"/>
        </w:trPr>
        <w:tc>
          <w:tcPr>
            <w:tcW w:w="739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5.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Требования охраны труда, пожарной безопасности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A55E88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>Отчет руководителя учреждения; предписания уполномоченных органов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1D2148">
        <w:trPr>
          <w:trHeight w:val="668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невыполнение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1D2148">
        <w:trPr>
          <w:trHeight w:val="705"/>
        </w:trPr>
        <w:tc>
          <w:tcPr>
            <w:tcW w:w="739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t>6.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Качество предоставленных услуг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жалоб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Pr="00A85EF9" w:rsidRDefault="008F1F2E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>
              <w:t xml:space="preserve">Отчет руководителя </w:t>
            </w:r>
            <w:r>
              <w:lastRenderedPageBreak/>
              <w:t>учреждения; внутренние сведения по Управлению развития отраслей социальной сферы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lastRenderedPageBreak/>
              <w:t>месяц</w:t>
            </w: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Pr="00A85EF9" w:rsidRDefault="00BA2B10" w:rsidP="00946719">
            <w:pPr>
              <w:jc w:val="center"/>
            </w:pPr>
            <w:r>
              <w:lastRenderedPageBreak/>
              <w:t>год</w:t>
            </w:r>
          </w:p>
        </w:tc>
      </w:tr>
      <w:tr w:rsidR="00BA2B10" w:rsidRPr="00A85EF9" w:rsidTr="001D2148">
        <w:trPr>
          <w:trHeight w:val="687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Pr="00A85EF9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BA2B10" w:rsidRPr="00A85EF9" w:rsidRDefault="003179CC" w:rsidP="00317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1 (одной</w:t>
            </w:r>
            <w:r w:rsidR="00BA2B10">
              <w:rPr>
                <w:color w:val="000000"/>
              </w:rPr>
              <w:t>) и более жалоб, признанных обоснованными по результатам проверки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1D2148">
        <w:trPr>
          <w:trHeight w:val="3300"/>
        </w:trPr>
        <w:tc>
          <w:tcPr>
            <w:tcW w:w="739" w:type="dxa"/>
            <w:gridSpan w:val="3"/>
            <w:vMerge w:val="restart"/>
          </w:tcPr>
          <w:p w:rsidR="00BA2B10" w:rsidRPr="00A85EF9" w:rsidRDefault="00BA2B10" w:rsidP="00946719">
            <w:pPr>
              <w:contextualSpacing/>
              <w:jc w:val="center"/>
            </w:pPr>
            <w:r>
              <w:lastRenderedPageBreak/>
              <w:t>7.</w:t>
            </w:r>
          </w:p>
        </w:tc>
        <w:tc>
          <w:tcPr>
            <w:tcW w:w="2965" w:type="dxa"/>
            <w:vMerge w:val="restart"/>
          </w:tcPr>
          <w:p w:rsidR="00BA2B10" w:rsidRPr="00A85EF9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информационной открытости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Pr="00A230A3" w:rsidRDefault="00BA2B10" w:rsidP="00946719">
            <w:r>
              <w:t xml:space="preserve">наличие актуализированной информации, в т.ч. </w:t>
            </w:r>
            <w:r w:rsidRPr="00A230A3">
              <w:t xml:space="preserve">наличие сайта, официального </w:t>
            </w:r>
            <w:proofErr w:type="spellStart"/>
            <w:r w:rsidRPr="00A230A3">
              <w:t>аккаунта</w:t>
            </w:r>
            <w:proofErr w:type="spellEnd"/>
            <w:r w:rsidRPr="00A230A3">
              <w:t xml:space="preserve"> учреждения в сети Интернет; размещение на сайте информации о перечне предоставляемых услуг, в том числе платных, о действующих нормативно-правовых актах и другой информации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Default="00BA2B10" w:rsidP="00946719">
            <w:pPr>
              <w:jc w:val="center"/>
              <w:rPr>
                <w:color w:val="000000"/>
              </w:rPr>
            </w:pPr>
          </w:p>
          <w:p w:rsidR="00BA2B10" w:rsidRPr="00A85EF9" w:rsidRDefault="00BA2B10" w:rsidP="00946719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vMerge w:val="restart"/>
            <w:vAlign w:val="center"/>
          </w:tcPr>
          <w:p w:rsidR="00BA2B10" w:rsidRPr="00A85EF9" w:rsidRDefault="00BA2B10" w:rsidP="00946719">
            <w:pPr>
              <w:ind w:right="-57"/>
            </w:pPr>
            <w:r w:rsidRPr="00A85EF9">
              <w:t>Отчёт руководителя учреждения</w:t>
            </w:r>
            <w:r>
              <w:t>; внутренние сведения по Управлению развития отраслей социальной сферы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/>
        </w:tc>
      </w:tr>
      <w:tr w:rsidR="00BA2B10" w:rsidRPr="00A85EF9" w:rsidTr="001D2148">
        <w:trPr>
          <w:trHeight w:val="904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BA2B10" w:rsidRDefault="00BA2B10" w:rsidP="00946719">
            <w:r>
              <w:t>отсутствие актуализированной информации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Pr="00A85EF9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Pr="00A85EF9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Pr="00A85EF9" w:rsidRDefault="00BA2B10" w:rsidP="00946719"/>
        </w:tc>
      </w:tr>
      <w:tr w:rsidR="00BA2B10" w:rsidRPr="00A85EF9" w:rsidTr="001D2148">
        <w:trPr>
          <w:trHeight w:val="411"/>
        </w:trPr>
        <w:tc>
          <w:tcPr>
            <w:tcW w:w="739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8.</w:t>
            </w: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договора, должностные инструкции и т.п.)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8F1F2E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2" w:type="dxa"/>
            <w:gridSpan w:val="2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1D2148">
        <w:trPr>
          <w:trHeight w:val="1965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</w:tcPr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Default="00BA2B10" w:rsidP="00946719"/>
        </w:tc>
      </w:tr>
      <w:tr w:rsidR="00BA2B10" w:rsidRPr="00A85EF9" w:rsidTr="00C16AFB">
        <w:trPr>
          <w:trHeight w:val="321"/>
        </w:trPr>
        <w:tc>
          <w:tcPr>
            <w:tcW w:w="739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9.</w:t>
            </w: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 w:rsidRPr="009E0C20">
              <w:rPr>
                <w:color w:val="000000"/>
              </w:rPr>
              <w:t>Наличие программ учреждения по видам спорта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:rsidR="00BA2B10" w:rsidRDefault="00FF54C9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2" w:type="dxa"/>
            <w:gridSpan w:val="2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</w:tc>
      </w:tr>
      <w:tr w:rsidR="00BA2B10" w:rsidRPr="00A85EF9" w:rsidTr="001D2148">
        <w:trPr>
          <w:trHeight w:val="418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Default="00BA2B10" w:rsidP="00946719"/>
        </w:tc>
      </w:tr>
      <w:tr w:rsidR="00BA2B10" w:rsidRPr="00A85EF9" w:rsidTr="001D2148">
        <w:trPr>
          <w:trHeight w:val="255"/>
        </w:trPr>
        <w:tc>
          <w:tcPr>
            <w:tcW w:w="739" w:type="dxa"/>
            <w:gridSpan w:val="3"/>
            <w:vMerge w:val="restart"/>
          </w:tcPr>
          <w:p w:rsidR="00BA2B10" w:rsidRDefault="00BA2B10" w:rsidP="00946719">
            <w:pPr>
              <w:contextualSpacing/>
              <w:jc w:val="center"/>
            </w:pPr>
            <w:r>
              <w:t>10.</w:t>
            </w: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 w:val="restart"/>
          </w:tcPr>
          <w:p w:rsidR="00BA2B10" w:rsidRDefault="00BA2B10" w:rsidP="009467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Наличие у обучающихся спортивных достижений в различных соревнованиях</w:t>
            </w: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победы и призовые места на всероссийском 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8F1F2E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2" w:type="dxa"/>
            <w:gridSpan w:val="2"/>
            <w:vMerge w:val="restart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AD6C40" w:rsidRDefault="00AD6C40" w:rsidP="00946719">
            <w:pPr>
              <w:jc w:val="center"/>
            </w:pPr>
          </w:p>
          <w:p w:rsidR="00AD6C40" w:rsidRDefault="00AD6C40" w:rsidP="00946719">
            <w:pPr>
              <w:jc w:val="center"/>
            </w:pPr>
            <w:r>
              <w:t>месяц</w:t>
            </w:r>
          </w:p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Default="00BA2B10" w:rsidP="00946719"/>
          <w:p w:rsidR="00BA2B10" w:rsidRDefault="00BA2B10" w:rsidP="00946719"/>
          <w:p w:rsidR="00BA2B10" w:rsidRDefault="00BA2B10" w:rsidP="00946719"/>
          <w:p w:rsidR="00BA2B10" w:rsidRDefault="00BA2B10" w:rsidP="00946719"/>
          <w:p w:rsidR="00BA2B10" w:rsidRDefault="00BA2B10" w:rsidP="00946719"/>
        </w:tc>
      </w:tr>
      <w:tr w:rsidR="00BA2B10" w:rsidRPr="00A85EF9" w:rsidTr="001D2148">
        <w:trPr>
          <w:trHeight w:val="180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победы и призовые места на областном региональном </w:t>
            </w:r>
            <w:r>
              <w:rPr>
                <w:color w:val="000000"/>
              </w:rPr>
              <w:lastRenderedPageBreak/>
              <w:t>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8F1F2E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Default="00BA2B10" w:rsidP="00946719"/>
        </w:tc>
      </w:tr>
      <w:tr w:rsidR="00BA2B10" w:rsidRPr="00A85EF9" w:rsidTr="001D2148">
        <w:trPr>
          <w:trHeight w:val="998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победы и призовые места на муниципальном уровне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Default="00BA2B10" w:rsidP="00946719"/>
        </w:tc>
      </w:tr>
      <w:tr w:rsidR="00BA2B10" w:rsidRPr="00A85EF9" w:rsidTr="00C16AFB">
        <w:trPr>
          <w:trHeight w:val="592"/>
        </w:trPr>
        <w:tc>
          <w:tcPr>
            <w:tcW w:w="739" w:type="dxa"/>
            <w:gridSpan w:val="3"/>
            <w:vMerge/>
          </w:tcPr>
          <w:p w:rsidR="00BA2B10" w:rsidRDefault="00BA2B10" w:rsidP="00946719">
            <w:pPr>
              <w:contextualSpacing/>
              <w:jc w:val="center"/>
            </w:pPr>
          </w:p>
        </w:tc>
        <w:tc>
          <w:tcPr>
            <w:tcW w:w="2965" w:type="dxa"/>
            <w:vMerge/>
            <w:vAlign w:val="center"/>
          </w:tcPr>
          <w:p w:rsidR="00BA2B10" w:rsidRDefault="00BA2B10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побед и призовых мест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B10" w:rsidRDefault="00BA2B10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BA2B10" w:rsidRDefault="00BA2B10" w:rsidP="00946719">
            <w:pPr>
              <w:ind w:right="-57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BA2B10" w:rsidRDefault="00BA2B10" w:rsidP="00946719"/>
        </w:tc>
      </w:tr>
      <w:tr w:rsidR="00BA2B10" w:rsidRPr="00A85EF9" w:rsidTr="001D2148">
        <w:trPr>
          <w:trHeight w:val="622"/>
        </w:trPr>
        <w:tc>
          <w:tcPr>
            <w:tcW w:w="739" w:type="dxa"/>
            <w:gridSpan w:val="3"/>
            <w:vMerge w:val="restart"/>
            <w:tcBorders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1</w:t>
            </w:r>
            <w:r w:rsidR="00FF54C9">
              <w:t>1</w:t>
            </w:r>
            <w:r w:rsidR="005E53B9">
              <w:t>.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r>
              <w:t>Наличие у обучающихся спортивных и массовых разрядов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наличие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2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Pr="00A85EF9" w:rsidRDefault="00BA2B10" w:rsidP="00946719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F54C9" w:rsidRDefault="00FF54C9" w:rsidP="00946719">
            <w:pPr>
              <w:jc w:val="center"/>
            </w:pPr>
            <w:r>
              <w:t>месяц</w:t>
            </w:r>
          </w:p>
          <w:p w:rsidR="00FF54C9" w:rsidRDefault="00FF54C9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>
            <w:pPr>
              <w:jc w:val="center"/>
            </w:pPr>
          </w:p>
        </w:tc>
      </w:tr>
      <w:tr w:rsidR="00FF54C9" w:rsidRPr="00A85EF9" w:rsidTr="001D2148">
        <w:trPr>
          <w:trHeight w:val="531"/>
        </w:trPr>
        <w:tc>
          <w:tcPr>
            <w:tcW w:w="739" w:type="dxa"/>
            <w:gridSpan w:val="3"/>
            <w:vMerge/>
            <w:tcBorders>
              <w:right w:val="single" w:sz="4" w:space="0" w:color="auto"/>
            </w:tcBorders>
          </w:tcPr>
          <w:p w:rsidR="00FF54C9" w:rsidRDefault="00FF54C9" w:rsidP="00946719">
            <w:pPr>
              <w:jc w:val="center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4C9" w:rsidRDefault="00FF54C9" w:rsidP="00946719"/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C9" w:rsidRPr="00A85EF9" w:rsidRDefault="00FF54C9" w:rsidP="00946719">
            <w:pPr>
              <w:jc w:val="center"/>
            </w:pPr>
            <w:r>
              <w:t>отсутствие</w:t>
            </w:r>
          </w:p>
          <w:p w:rsidR="00FF54C9" w:rsidRPr="00A85EF9" w:rsidRDefault="00FF54C9" w:rsidP="00946719">
            <w:pPr>
              <w:jc w:val="center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C9" w:rsidRPr="00A85EF9" w:rsidRDefault="00FF54C9" w:rsidP="00946719">
            <w:pPr>
              <w:jc w:val="center"/>
            </w:pPr>
            <w:r>
              <w:t>0</w:t>
            </w:r>
          </w:p>
          <w:p w:rsidR="00FF54C9" w:rsidRPr="00A85EF9" w:rsidRDefault="00FF54C9" w:rsidP="00946719">
            <w:pPr>
              <w:jc w:val="center"/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C9" w:rsidRPr="00A85EF9" w:rsidRDefault="00FF54C9" w:rsidP="00946719">
            <w:pPr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F54C9" w:rsidRPr="00A85EF9" w:rsidRDefault="00FF54C9" w:rsidP="00946719">
            <w:pPr>
              <w:jc w:val="center"/>
            </w:pPr>
          </w:p>
        </w:tc>
      </w:tr>
      <w:tr w:rsidR="00BA2B10" w:rsidRPr="00A85EF9" w:rsidTr="001D2148">
        <w:trPr>
          <w:trHeight w:val="746"/>
        </w:trPr>
        <w:tc>
          <w:tcPr>
            <w:tcW w:w="739" w:type="dxa"/>
            <w:gridSpan w:val="3"/>
            <w:vMerge w:val="restart"/>
            <w:tcBorders>
              <w:right w:val="single" w:sz="4" w:space="0" w:color="auto"/>
            </w:tcBorders>
          </w:tcPr>
          <w:p w:rsidR="00BA2B10" w:rsidRPr="00A85EF9" w:rsidRDefault="00BA2B10" w:rsidP="00FF54C9">
            <w:pPr>
              <w:jc w:val="center"/>
            </w:pPr>
            <w:r>
              <w:t>1</w:t>
            </w:r>
            <w:r w:rsidR="00FF54C9">
              <w:t>2</w:t>
            </w:r>
            <w:r>
              <w:t>.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r>
              <w:t>Публикация в СМИ о деятельности учреждения (ведение официального сайта, социальных страниц, групп)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наличие публикаций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2</w:t>
            </w:r>
          </w:p>
        </w:tc>
        <w:tc>
          <w:tcPr>
            <w:tcW w:w="1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ind w:right="-57"/>
            </w:pPr>
            <w:r>
              <w:t>Отчет руководителя учреждения</w:t>
            </w:r>
          </w:p>
          <w:p w:rsidR="00BA2B10" w:rsidRPr="00A85EF9" w:rsidRDefault="00BA2B10" w:rsidP="00946719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  <w:r>
              <w:t>квартал</w:t>
            </w:r>
          </w:p>
          <w:p w:rsidR="00BA2B10" w:rsidRDefault="00BA2B10" w:rsidP="00946719">
            <w:pPr>
              <w:jc w:val="center"/>
            </w:pPr>
            <w:r>
              <w:t>год</w:t>
            </w:r>
          </w:p>
          <w:p w:rsidR="00BA2B10" w:rsidRPr="00A85EF9" w:rsidRDefault="00BA2B10" w:rsidP="00946719">
            <w:pPr>
              <w:jc w:val="center"/>
            </w:pPr>
          </w:p>
        </w:tc>
      </w:tr>
      <w:tr w:rsidR="00BA2B10" w:rsidRPr="00A85EF9" w:rsidTr="001D2148">
        <w:trPr>
          <w:trHeight w:val="663"/>
        </w:trPr>
        <w:tc>
          <w:tcPr>
            <w:tcW w:w="7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Default="00BA2B10" w:rsidP="00946719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отсутствие публикаций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10" w:rsidRPr="00A85EF9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2B10" w:rsidRPr="00A85EF9" w:rsidRDefault="00BA2B10" w:rsidP="00946719">
            <w:pPr>
              <w:jc w:val="center"/>
            </w:pPr>
          </w:p>
        </w:tc>
      </w:tr>
      <w:tr w:rsidR="00CC52AA" w:rsidRPr="00A85EF9" w:rsidTr="00CC52AA">
        <w:trPr>
          <w:trHeight w:val="663"/>
        </w:trPr>
        <w:tc>
          <w:tcPr>
            <w:tcW w:w="739" w:type="dxa"/>
            <w:gridSpan w:val="3"/>
            <w:tcBorders>
              <w:right w:val="single" w:sz="4" w:space="0" w:color="auto"/>
            </w:tcBorders>
          </w:tcPr>
          <w:p w:rsidR="00CC52AA" w:rsidRPr="00F577C7" w:rsidRDefault="00CC52AA" w:rsidP="00CC52AA">
            <w:pPr>
              <w:contextualSpacing/>
            </w:pPr>
            <w:r w:rsidRPr="00F577C7">
              <w:t>13.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:rsidR="00CC52AA" w:rsidRPr="00F577C7" w:rsidRDefault="00CC52AA" w:rsidP="00CC52AA">
            <w:r w:rsidRPr="00F577C7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6" w:history="1">
              <w:r w:rsidRPr="00F577C7">
                <w:rPr>
                  <w:color w:val="0000FF"/>
                  <w:u w:val="single"/>
                  <w:lang w:val="en-US"/>
                </w:rPr>
                <w:t>www</w:t>
              </w:r>
              <w:r w:rsidRPr="00F577C7">
                <w:rPr>
                  <w:color w:val="0000FF"/>
                  <w:u w:val="single"/>
                </w:rPr>
                <w:t>.</w:t>
              </w:r>
              <w:r w:rsidRPr="00F577C7">
                <w:rPr>
                  <w:color w:val="0000FF"/>
                  <w:u w:val="single"/>
                  <w:lang w:val="en-US"/>
                </w:rPr>
                <w:t>bus</w:t>
              </w:r>
              <w:r w:rsidRPr="00F577C7">
                <w:rPr>
                  <w:color w:val="0000FF"/>
                  <w:u w:val="single"/>
                </w:rPr>
                <w:t>.</w:t>
              </w:r>
              <w:proofErr w:type="spellStart"/>
              <w:r w:rsidRPr="00F577C7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F577C7">
                <w:rPr>
                  <w:color w:val="0000FF"/>
                  <w:u w:val="single"/>
                </w:rPr>
                <w:t>.</w:t>
              </w:r>
              <w:proofErr w:type="spellStart"/>
              <w:r w:rsidRPr="00F577C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F577C7">
              <w:t xml:space="preserve"> в сети интернет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AA" w:rsidRPr="00F577C7" w:rsidRDefault="00CC52AA" w:rsidP="00CC52AA">
            <w:pPr>
              <w:rPr>
                <w:sz w:val="22"/>
                <w:szCs w:val="22"/>
              </w:rPr>
            </w:pPr>
            <w:proofErr w:type="gramStart"/>
            <w:r w:rsidRPr="00F577C7">
              <w:t>своевременное</w:t>
            </w:r>
            <w:proofErr w:type="gramEnd"/>
            <w:r w:rsidRPr="00F577C7">
              <w:t xml:space="preserve"> размещения информации об учреждении</w:t>
            </w:r>
          </w:p>
          <w:p w:rsidR="00CC52AA" w:rsidRPr="00F577C7" w:rsidRDefault="00CC52AA" w:rsidP="00CC52AA"/>
          <w:p w:rsidR="00CC52AA" w:rsidRPr="00F577C7" w:rsidRDefault="00CC52AA" w:rsidP="00CC52AA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AA" w:rsidRPr="00F577C7" w:rsidRDefault="008F1F2E" w:rsidP="00CC52AA">
            <w:pPr>
              <w:jc w:val="center"/>
            </w:pPr>
            <w:r>
              <w:t>3</w:t>
            </w:r>
          </w:p>
          <w:p w:rsidR="00CC52AA" w:rsidRPr="00F577C7" w:rsidRDefault="00CC52AA" w:rsidP="00CC52AA">
            <w:pPr>
              <w:jc w:val="center"/>
            </w:pPr>
          </w:p>
          <w:p w:rsidR="00CC52AA" w:rsidRPr="00F577C7" w:rsidRDefault="00CC52AA" w:rsidP="00CC52AA">
            <w:pPr>
              <w:jc w:val="center"/>
            </w:pPr>
          </w:p>
          <w:p w:rsidR="00CC52AA" w:rsidRPr="00F577C7" w:rsidRDefault="00CC52AA" w:rsidP="00CC52AA">
            <w:pPr>
              <w:jc w:val="center"/>
            </w:pPr>
          </w:p>
          <w:p w:rsidR="00CC52AA" w:rsidRPr="00F577C7" w:rsidRDefault="00CC52AA" w:rsidP="00CC52AA">
            <w:pPr>
              <w:jc w:val="center"/>
            </w:pPr>
          </w:p>
          <w:p w:rsidR="00CC52AA" w:rsidRPr="00F577C7" w:rsidRDefault="00CC52AA" w:rsidP="00CC52AA">
            <w:pPr>
              <w:jc w:val="center"/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2AA" w:rsidRPr="00F577C7" w:rsidRDefault="00CC52AA" w:rsidP="00CC52AA">
            <w:pPr>
              <w:ind w:left="-57" w:right="-57"/>
            </w:pPr>
            <w:r w:rsidRPr="00F577C7">
              <w:t>Отчёт руководителя учреждения</w:t>
            </w:r>
          </w:p>
          <w:p w:rsidR="00CC52AA" w:rsidRPr="00F577C7" w:rsidRDefault="00CC52AA" w:rsidP="00CC52AA">
            <w:pPr>
              <w:ind w:left="-57" w:right="-57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CC52AA" w:rsidRPr="00F577C7" w:rsidRDefault="00CC52AA" w:rsidP="00F577C7">
            <w:pPr>
              <w:jc w:val="center"/>
            </w:pPr>
            <w:r w:rsidRPr="00F577C7">
              <w:t>квартал</w:t>
            </w:r>
          </w:p>
          <w:p w:rsidR="00CC52AA" w:rsidRPr="00A230A3" w:rsidRDefault="00CC52AA" w:rsidP="00F577C7">
            <w:pPr>
              <w:jc w:val="center"/>
            </w:pPr>
            <w:r w:rsidRPr="00F577C7">
              <w:t>год</w:t>
            </w:r>
          </w:p>
        </w:tc>
      </w:tr>
      <w:tr w:rsidR="00CC52AA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CC52AA" w:rsidRPr="00A85EF9" w:rsidRDefault="00CC52AA" w:rsidP="008F1F2E">
            <w:pPr>
              <w:jc w:val="center"/>
            </w:pPr>
            <w:r w:rsidRPr="00A85EF9">
              <w:t>Максимальная совокупная значимость вс</w:t>
            </w:r>
            <w:r>
              <w:t>ех критериев в баллах по первому</w:t>
            </w:r>
            <w:r w:rsidRPr="00A85EF9">
              <w:t xml:space="preserve"> разделу:  </w:t>
            </w:r>
            <w:r w:rsidR="008F1F2E">
              <w:t>57</w:t>
            </w:r>
            <w:r>
              <w:t xml:space="preserve"> </w:t>
            </w:r>
            <w:r w:rsidRPr="00A85EF9">
              <w:t>балл</w:t>
            </w:r>
            <w:r w:rsidR="008F1F2E">
              <w:t>ов</w:t>
            </w:r>
          </w:p>
        </w:tc>
      </w:tr>
      <w:tr w:rsidR="00CC52AA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CC52AA" w:rsidRPr="00A85EF9" w:rsidRDefault="00CC52AA" w:rsidP="00946719">
            <w:pPr>
              <w:numPr>
                <w:ilvl w:val="0"/>
                <w:numId w:val="7"/>
              </w:numPr>
              <w:contextualSpacing/>
              <w:jc w:val="center"/>
              <w:rPr>
                <w:b/>
              </w:rPr>
            </w:pPr>
            <w:r w:rsidRPr="00A85EF9">
              <w:rPr>
                <w:b/>
              </w:rPr>
              <w:t xml:space="preserve">Финансово-экономическая </w:t>
            </w:r>
            <w:r>
              <w:rPr>
                <w:b/>
              </w:rPr>
              <w:t xml:space="preserve">деятельность </w:t>
            </w:r>
            <w:r w:rsidRPr="00A85EF9">
              <w:rPr>
                <w:b/>
              </w:rPr>
              <w:t>и исполнительская дисциплина учреждения</w:t>
            </w:r>
          </w:p>
        </w:tc>
      </w:tr>
      <w:tr w:rsidR="00CC52AA" w:rsidRPr="00A85EF9" w:rsidTr="0066698A">
        <w:trPr>
          <w:trHeight w:val="1182"/>
        </w:trPr>
        <w:tc>
          <w:tcPr>
            <w:tcW w:w="667" w:type="dxa"/>
            <w:gridSpan w:val="2"/>
            <w:vMerge w:val="restart"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CC52AA" w:rsidRPr="00A85EF9" w:rsidRDefault="00CC52AA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Своевременное представление статистической, бухгалтерской и иной отчетности</w:t>
            </w:r>
          </w:p>
        </w:tc>
        <w:tc>
          <w:tcPr>
            <w:tcW w:w="1997" w:type="dxa"/>
            <w:gridSpan w:val="2"/>
            <w:vAlign w:val="center"/>
          </w:tcPr>
          <w:p w:rsidR="00CC52AA" w:rsidRPr="00A85EF9" w:rsidRDefault="00CC52AA" w:rsidP="00946719">
            <w:r w:rsidRPr="00A85EF9">
              <w:t>своевременное и качественное предоставление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A85EF9" w:rsidRDefault="00F577C7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CC52AA" w:rsidRPr="00A85EF9" w:rsidRDefault="00CC52AA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CC52AA" w:rsidRPr="00A85EF9" w:rsidRDefault="00CC52AA" w:rsidP="00946719">
            <w:pPr>
              <w:jc w:val="center"/>
            </w:pPr>
            <w:r w:rsidRPr="00A85EF9">
              <w:t>квартал</w:t>
            </w:r>
          </w:p>
          <w:p w:rsidR="00CC52AA" w:rsidRPr="00A85EF9" w:rsidRDefault="00CC52AA" w:rsidP="00946719">
            <w:pPr>
              <w:jc w:val="center"/>
            </w:pPr>
            <w:r w:rsidRPr="00A85EF9">
              <w:t>год</w:t>
            </w:r>
          </w:p>
        </w:tc>
      </w:tr>
      <w:tr w:rsidR="00CC52AA" w:rsidRPr="00A85EF9" w:rsidTr="0066698A">
        <w:trPr>
          <w:trHeight w:val="419"/>
        </w:trPr>
        <w:tc>
          <w:tcPr>
            <w:tcW w:w="667" w:type="dxa"/>
            <w:gridSpan w:val="2"/>
            <w:vMerge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CC52AA" w:rsidRPr="00A85EF9" w:rsidRDefault="00CC52AA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CC52AA" w:rsidRPr="00A85EF9" w:rsidRDefault="00CC52AA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несвоевременное или некачественное предоставление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A85EF9" w:rsidRDefault="00CC52AA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CC52AA" w:rsidRPr="00A85EF9" w:rsidRDefault="00CC52AA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CC52AA" w:rsidRPr="00A85EF9" w:rsidRDefault="00CC52AA" w:rsidP="00946719">
            <w:pPr>
              <w:jc w:val="center"/>
            </w:pPr>
          </w:p>
        </w:tc>
      </w:tr>
      <w:tr w:rsidR="00CC52AA" w:rsidRPr="00A85EF9" w:rsidTr="0066698A">
        <w:trPr>
          <w:trHeight w:val="419"/>
        </w:trPr>
        <w:tc>
          <w:tcPr>
            <w:tcW w:w="667" w:type="dxa"/>
            <w:gridSpan w:val="2"/>
            <w:vMerge w:val="restart"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CC52AA" w:rsidRPr="000C3B21" w:rsidRDefault="00CC52AA" w:rsidP="00946719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 xml:space="preserve">Поступление средств от оказания платных услуг, в соответствии с утвержденным планом </w:t>
            </w:r>
          </w:p>
        </w:tc>
        <w:tc>
          <w:tcPr>
            <w:tcW w:w="1997" w:type="dxa"/>
            <w:gridSpan w:val="2"/>
          </w:tcPr>
          <w:p w:rsidR="00CC52AA" w:rsidRPr="000C3B21" w:rsidRDefault="00CC52AA" w:rsidP="004767F3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 xml:space="preserve">поступление 100%  </w:t>
            </w:r>
            <w:r>
              <w:rPr>
                <w:color w:val="000000" w:themeColor="text1"/>
              </w:rPr>
              <w:t>и более от утверждённого плана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0C3B21" w:rsidRDefault="008F1F2E" w:rsidP="009467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CC52AA" w:rsidRPr="00A85EF9" w:rsidRDefault="00CC52AA" w:rsidP="00946719">
            <w:pPr>
              <w:ind w:right="-57"/>
            </w:pPr>
            <w:r w:rsidRPr="00A85EF9">
              <w:t xml:space="preserve">Отчёт руководителя учреждения 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CC52AA" w:rsidRPr="00A85EF9" w:rsidRDefault="00CC52AA" w:rsidP="00946719">
            <w:pPr>
              <w:jc w:val="center"/>
            </w:pPr>
            <w:r w:rsidRPr="00A85EF9">
              <w:t>квартал</w:t>
            </w:r>
          </w:p>
          <w:p w:rsidR="00CC52AA" w:rsidRPr="00A85EF9" w:rsidRDefault="00CC52AA" w:rsidP="00946719">
            <w:pPr>
              <w:jc w:val="center"/>
            </w:pPr>
            <w:r w:rsidRPr="00A85EF9">
              <w:t>год</w:t>
            </w:r>
          </w:p>
        </w:tc>
      </w:tr>
      <w:tr w:rsidR="00CC52AA" w:rsidRPr="00A85EF9" w:rsidTr="0066698A">
        <w:trPr>
          <w:trHeight w:val="419"/>
        </w:trPr>
        <w:tc>
          <w:tcPr>
            <w:tcW w:w="667" w:type="dxa"/>
            <w:gridSpan w:val="2"/>
            <w:vMerge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CC52AA" w:rsidRPr="000C3B21" w:rsidRDefault="00CC52AA" w:rsidP="00946719">
            <w:pPr>
              <w:rPr>
                <w:color w:val="000000" w:themeColor="text1"/>
              </w:rPr>
            </w:pPr>
          </w:p>
        </w:tc>
        <w:tc>
          <w:tcPr>
            <w:tcW w:w="1997" w:type="dxa"/>
            <w:gridSpan w:val="2"/>
          </w:tcPr>
          <w:p w:rsidR="00CC52AA" w:rsidRPr="000C3B21" w:rsidRDefault="00CC52AA" w:rsidP="004767F3">
            <w:pPr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поступление до 100 % от утвержденного плана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0C3B21" w:rsidRDefault="00CC52AA" w:rsidP="00946719">
            <w:pPr>
              <w:jc w:val="center"/>
              <w:rPr>
                <w:color w:val="000000" w:themeColor="text1"/>
              </w:rPr>
            </w:pPr>
            <w:r w:rsidRPr="000C3B21">
              <w:rPr>
                <w:color w:val="000000" w:themeColor="text1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CC52AA" w:rsidRPr="00A85EF9" w:rsidRDefault="00CC52AA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CC52AA" w:rsidRPr="00A85EF9" w:rsidRDefault="00CC52AA" w:rsidP="00946719">
            <w:pPr>
              <w:jc w:val="center"/>
            </w:pPr>
          </w:p>
        </w:tc>
      </w:tr>
      <w:tr w:rsidR="00CC52AA" w:rsidRPr="00A85EF9" w:rsidTr="0066698A">
        <w:trPr>
          <w:trHeight w:val="1554"/>
        </w:trPr>
        <w:tc>
          <w:tcPr>
            <w:tcW w:w="667" w:type="dxa"/>
            <w:gridSpan w:val="2"/>
            <w:vMerge w:val="restart"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CC52AA" w:rsidRDefault="00CC52AA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Целевое и эффективное использование бюджетных средств, выделенных на выполнение муниципального задания</w:t>
            </w:r>
          </w:p>
          <w:p w:rsidR="00CC52AA" w:rsidRDefault="00CC52AA" w:rsidP="00946719">
            <w:pPr>
              <w:rPr>
                <w:color w:val="000000"/>
              </w:rPr>
            </w:pPr>
          </w:p>
          <w:p w:rsidR="00CC52AA" w:rsidRDefault="00CC52AA" w:rsidP="00946719">
            <w:pPr>
              <w:rPr>
                <w:color w:val="000000"/>
              </w:rPr>
            </w:pPr>
          </w:p>
          <w:p w:rsidR="00CC52AA" w:rsidRDefault="00CC52AA" w:rsidP="00946719">
            <w:pPr>
              <w:rPr>
                <w:color w:val="000000"/>
              </w:rPr>
            </w:pPr>
          </w:p>
          <w:p w:rsidR="00CC52AA" w:rsidRPr="00A85EF9" w:rsidRDefault="00CC52AA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CC52AA" w:rsidRPr="00A85EF9" w:rsidRDefault="00CC52AA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lastRenderedPageBreak/>
              <w:t>выполнение показателя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A85EF9" w:rsidRDefault="00CC52AA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CC52AA" w:rsidRDefault="00CC52AA" w:rsidP="00946719">
            <w:pPr>
              <w:ind w:right="-57"/>
            </w:pPr>
            <w:r>
              <w:t xml:space="preserve">Отчёт руководителя учреждения </w:t>
            </w:r>
            <w:r w:rsidRPr="00A85EF9">
              <w:t xml:space="preserve"> </w:t>
            </w:r>
          </w:p>
          <w:p w:rsidR="00CC52AA" w:rsidRPr="00A85EF9" w:rsidRDefault="00CC52AA" w:rsidP="00946719">
            <w:pPr>
              <w:ind w:right="-57"/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CC52AA" w:rsidRPr="00A85EF9" w:rsidRDefault="00CC52AA" w:rsidP="00946719">
            <w:pPr>
              <w:jc w:val="center"/>
            </w:pPr>
            <w:r w:rsidRPr="00A85EF9">
              <w:t>квартал</w:t>
            </w:r>
          </w:p>
          <w:p w:rsidR="00CC52AA" w:rsidRPr="00A85EF9" w:rsidRDefault="00CC52AA" w:rsidP="00946719">
            <w:pPr>
              <w:jc w:val="center"/>
            </w:pPr>
            <w:r w:rsidRPr="00A85EF9">
              <w:t>год</w:t>
            </w:r>
          </w:p>
        </w:tc>
      </w:tr>
      <w:tr w:rsidR="00CC52AA" w:rsidRPr="00A85EF9" w:rsidTr="0066698A">
        <w:trPr>
          <w:trHeight w:val="1250"/>
        </w:trPr>
        <w:tc>
          <w:tcPr>
            <w:tcW w:w="667" w:type="dxa"/>
            <w:gridSpan w:val="2"/>
            <w:vMerge/>
            <w:vAlign w:val="center"/>
          </w:tcPr>
          <w:p w:rsidR="00CC52AA" w:rsidRPr="00A85EF9" w:rsidRDefault="00CC52AA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CC52AA" w:rsidRPr="00A85EF9" w:rsidRDefault="00CC52AA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CC52AA" w:rsidRPr="00A85EF9" w:rsidRDefault="00CC52AA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невыполнение показателя</w:t>
            </w:r>
          </w:p>
        </w:tc>
        <w:tc>
          <w:tcPr>
            <w:tcW w:w="1278" w:type="dxa"/>
            <w:gridSpan w:val="3"/>
            <w:vAlign w:val="center"/>
          </w:tcPr>
          <w:p w:rsidR="00CC52AA" w:rsidRPr="00A85EF9" w:rsidRDefault="00CC52AA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CC52AA" w:rsidRPr="00A85EF9" w:rsidRDefault="00CC52AA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CC52AA" w:rsidRPr="00A85EF9" w:rsidRDefault="00CC52AA" w:rsidP="00946719">
            <w:pPr>
              <w:jc w:val="center"/>
            </w:pPr>
          </w:p>
        </w:tc>
      </w:tr>
      <w:tr w:rsidR="005E4955" w:rsidRPr="00A85EF9" w:rsidTr="005E4955">
        <w:trPr>
          <w:trHeight w:val="3677"/>
        </w:trPr>
        <w:tc>
          <w:tcPr>
            <w:tcW w:w="667" w:type="dxa"/>
            <w:gridSpan w:val="2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5E4955" w:rsidRPr="00A230A3" w:rsidRDefault="005E4955" w:rsidP="007E487B">
            <w:r w:rsidRPr="00A230A3">
              <w:t>Эффективность планирования размещения заказов</w:t>
            </w:r>
          </w:p>
        </w:tc>
        <w:tc>
          <w:tcPr>
            <w:tcW w:w="1997" w:type="dxa"/>
            <w:gridSpan w:val="2"/>
          </w:tcPr>
          <w:p w:rsidR="005E4955" w:rsidRPr="00A230A3" w:rsidRDefault="005E4955" w:rsidP="007E487B">
            <w:r w:rsidRPr="00A230A3">
              <w:t>своевременное</w:t>
            </w:r>
          </w:p>
          <w:p w:rsidR="005E4955" w:rsidRPr="00A230A3" w:rsidRDefault="005E4955" w:rsidP="007E487B">
            <w:pPr>
              <w:tabs>
                <w:tab w:val="left" w:pos="328"/>
              </w:tabs>
              <w:ind w:left="-73"/>
              <w:contextualSpacing/>
            </w:pPr>
            <w:r w:rsidRPr="00E96916">
              <w:t xml:space="preserve">- </w:t>
            </w:r>
            <w:r w:rsidRPr="00A230A3">
              <w:t>размещение заказов на порталах ЕИС и ЕАСУЗ;</w:t>
            </w:r>
          </w:p>
          <w:p w:rsidR="005E4955" w:rsidRPr="00A230A3" w:rsidRDefault="005E4955" w:rsidP="007E487B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>внесение изменений в позиции плана-графика, плана закупок;</w:t>
            </w:r>
          </w:p>
          <w:p w:rsidR="005E4955" w:rsidRPr="00A230A3" w:rsidRDefault="005E4955" w:rsidP="007E487B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4"/>
              <w:contextualSpacing/>
            </w:pPr>
            <w:r w:rsidRPr="00A230A3">
              <w:t xml:space="preserve">исполнение контрактов </w:t>
            </w:r>
          </w:p>
          <w:p w:rsidR="005E4955" w:rsidRPr="00A230A3" w:rsidRDefault="005E4955" w:rsidP="007E487B">
            <w:pPr>
              <w:tabs>
                <w:tab w:val="left" w:pos="328"/>
              </w:tabs>
            </w:pPr>
          </w:p>
          <w:p w:rsidR="005E4955" w:rsidRPr="00A230A3" w:rsidRDefault="005E4955" w:rsidP="007E487B">
            <w:pPr>
              <w:tabs>
                <w:tab w:val="left" w:pos="328"/>
              </w:tabs>
            </w:pPr>
            <w:r w:rsidRPr="00A230A3">
              <w:t>91-100%</w:t>
            </w:r>
          </w:p>
          <w:p w:rsidR="005E4955" w:rsidRPr="00A230A3" w:rsidRDefault="005E4955" w:rsidP="007E487B">
            <w:pPr>
              <w:tabs>
                <w:tab w:val="left" w:pos="328"/>
              </w:tabs>
            </w:pPr>
          </w:p>
        </w:tc>
        <w:tc>
          <w:tcPr>
            <w:tcW w:w="1278" w:type="dxa"/>
            <w:gridSpan w:val="3"/>
          </w:tcPr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8F1F2E" w:rsidP="007E487B">
            <w:pPr>
              <w:jc w:val="center"/>
            </w:pPr>
            <w:r>
              <w:t>10</w:t>
            </w:r>
          </w:p>
        </w:tc>
        <w:tc>
          <w:tcPr>
            <w:tcW w:w="2113" w:type="dxa"/>
            <w:gridSpan w:val="3"/>
            <w:vMerge w:val="restart"/>
          </w:tcPr>
          <w:p w:rsidR="005E4955" w:rsidRPr="00A230A3" w:rsidRDefault="005E4955" w:rsidP="007E487B">
            <w:pPr>
              <w:ind w:left="-57" w:right="-57"/>
            </w:pPr>
            <w:r w:rsidRPr="00A230A3">
              <w:t>Отчёт руководителя учреждения с приложением перечня регистрационных номеров контрактов</w:t>
            </w:r>
          </w:p>
        </w:tc>
        <w:tc>
          <w:tcPr>
            <w:tcW w:w="1682" w:type="dxa"/>
            <w:gridSpan w:val="2"/>
            <w:vMerge w:val="restart"/>
          </w:tcPr>
          <w:p w:rsidR="005E4955" w:rsidRPr="00A230A3" w:rsidRDefault="005E4955" w:rsidP="007E487B">
            <w:r w:rsidRPr="00A230A3">
              <w:t>квартал</w:t>
            </w:r>
          </w:p>
          <w:p w:rsidR="005E4955" w:rsidRPr="00A230A3" w:rsidRDefault="005E4955" w:rsidP="007E487B">
            <w:r w:rsidRPr="00A230A3">
              <w:t>год</w:t>
            </w:r>
          </w:p>
        </w:tc>
      </w:tr>
      <w:tr w:rsidR="005E4955" w:rsidRPr="00A85EF9" w:rsidTr="005E4955">
        <w:trPr>
          <w:trHeight w:val="250"/>
        </w:trPr>
        <w:tc>
          <w:tcPr>
            <w:tcW w:w="667" w:type="dxa"/>
            <w:gridSpan w:val="2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5E4955" w:rsidRPr="00A85EF9" w:rsidRDefault="005E4955" w:rsidP="007E487B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</w:tcPr>
          <w:p w:rsidR="005E4955" w:rsidRPr="00A85EF9" w:rsidRDefault="005E4955" w:rsidP="007E487B">
            <w:pPr>
              <w:rPr>
                <w:color w:val="000000"/>
              </w:rPr>
            </w:pPr>
            <w:r w:rsidRPr="00A230A3">
              <w:rPr>
                <w:lang w:val="en-US"/>
              </w:rPr>
              <w:t>&lt;</w:t>
            </w:r>
            <w:r w:rsidRPr="00A230A3">
              <w:t>81%</w:t>
            </w:r>
          </w:p>
        </w:tc>
        <w:tc>
          <w:tcPr>
            <w:tcW w:w="1278" w:type="dxa"/>
            <w:gridSpan w:val="3"/>
          </w:tcPr>
          <w:p w:rsidR="005E4955" w:rsidRPr="00A85EF9" w:rsidRDefault="005E4955" w:rsidP="0094671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5E4955" w:rsidRPr="00A85EF9" w:rsidRDefault="005E4955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7E487B">
        <w:trPr>
          <w:trHeight w:val="1250"/>
        </w:trPr>
        <w:tc>
          <w:tcPr>
            <w:tcW w:w="667" w:type="dxa"/>
            <w:gridSpan w:val="2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 w:val="restart"/>
          </w:tcPr>
          <w:p w:rsidR="005E4955" w:rsidRPr="00A230A3" w:rsidRDefault="005E4955" w:rsidP="007E487B">
            <w:r w:rsidRPr="00A230A3">
              <w:t>Своевременное предоставление в МКУ «Централизованная бухгалтерия» (бухгалтерию учреждения)</w:t>
            </w:r>
          </w:p>
          <w:p w:rsidR="005E4955" w:rsidRPr="00A230A3" w:rsidRDefault="005E4955" w:rsidP="007E487B">
            <w:r w:rsidRPr="00A230A3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1997" w:type="dxa"/>
            <w:gridSpan w:val="2"/>
          </w:tcPr>
          <w:p w:rsidR="005E4955" w:rsidRPr="00A230A3" w:rsidRDefault="005E4955" w:rsidP="007E487B">
            <w:r w:rsidRPr="00A230A3">
              <w:t>своевременное и качественное предоставление</w:t>
            </w:r>
          </w:p>
          <w:p w:rsidR="005E4955" w:rsidRPr="00A230A3" w:rsidRDefault="005E4955" w:rsidP="007E487B"/>
        </w:tc>
        <w:tc>
          <w:tcPr>
            <w:tcW w:w="1278" w:type="dxa"/>
            <w:gridSpan w:val="3"/>
          </w:tcPr>
          <w:p w:rsidR="005E4955" w:rsidRPr="00A230A3" w:rsidRDefault="005E4955" w:rsidP="007E487B">
            <w:pPr>
              <w:jc w:val="center"/>
            </w:pPr>
            <w:r>
              <w:t>5</w:t>
            </w: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  <w:p w:rsidR="005E4955" w:rsidRPr="00A230A3" w:rsidRDefault="005E4955" w:rsidP="007E487B">
            <w:pPr>
              <w:jc w:val="center"/>
            </w:pPr>
          </w:p>
        </w:tc>
        <w:tc>
          <w:tcPr>
            <w:tcW w:w="2113" w:type="dxa"/>
            <w:gridSpan w:val="3"/>
            <w:vMerge w:val="restart"/>
          </w:tcPr>
          <w:p w:rsidR="005E4955" w:rsidRPr="00A230A3" w:rsidRDefault="005E4955" w:rsidP="007E487B">
            <w:pPr>
              <w:ind w:left="-57" w:right="-57"/>
            </w:pPr>
            <w:r w:rsidRPr="00A230A3"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</w:tcPr>
          <w:p w:rsidR="005E4955" w:rsidRPr="00A230A3" w:rsidRDefault="005E4955" w:rsidP="007E487B">
            <w:r w:rsidRPr="00A230A3">
              <w:t>квартал</w:t>
            </w:r>
          </w:p>
          <w:p w:rsidR="005E4955" w:rsidRPr="00A230A3" w:rsidRDefault="005E4955" w:rsidP="007E487B">
            <w:r w:rsidRPr="00A230A3">
              <w:t>год</w:t>
            </w:r>
          </w:p>
        </w:tc>
      </w:tr>
      <w:tr w:rsidR="005E4955" w:rsidRPr="00A85EF9" w:rsidTr="007E487B">
        <w:trPr>
          <w:trHeight w:val="1250"/>
        </w:trPr>
        <w:tc>
          <w:tcPr>
            <w:tcW w:w="667" w:type="dxa"/>
            <w:gridSpan w:val="2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3037" w:type="dxa"/>
            <w:gridSpan w:val="2"/>
            <w:vMerge/>
          </w:tcPr>
          <w:p w:rsidR="005E4955" w:rsidRPr="00A85EF9" w:rsidRDefault="005E4955" w:rsidP="00946719">
            <w:pPr>
              <w:rPr>
                <w:color w:val="000000"/>
              </w:rPr>
            </w:pPr>
          </w:p>
        </w:tc>
        <w:tc>
          <w:tcPr>
            <w:tcW w:w="1997" w:type="dxa"/>
            <w:gridSpan w:val="2"/>
          </w:tcPr>
          <w:p w:rsidR="005E4955" w:rsidRPr="00A230A3" w:rsidRDefault="005E4955" w:rsidP="007E487B"/>
          <w:p w:rsidR="005E4955" w:rsidRPr="00A85EF9" w:rsidRDefault="005E4955" w:rsidP="00946719">
            <w:pPr>
              <w:rPr>
                <w:color w:val="000000"/>
              </w:rPr>
            </w:pPr>
            <w:r w:rsidRPr="00A230A3">
              <w:t>несвоевременное или некачественное предоставление</w:t>
            </w:r>
          </w:p>
        </w:tc>
        <w:tc>
          <w:tcPr>
            <w:tcW w:w="1278" w:type="dxa"/>
            <w:gridSpan w:val="3"/>
          </w:tcPr>
          <w:p w:rsidR="005E4955" w:rsidRPr="00A230A3" w:rsidRDefault="005E4955" w:rsidP="007E487B">
            <w:pPr>
              <w:jc w:val="center"/>
            </w:pPr>
          </w:p>
          <w:p w:rsidR="005E4955" w:rsidRPr="00A85EF9" w:rsidRDefault="005E4955" w:rsidP="00946719">
            <w:pPr>
              <w:jc w:val="center"/>
              <w:rPr>
                <w:color w:val="000000"/>
              </w:rPr>
            </w:pPr>
            <w:r w:rsidRPr="00A230A3">
              <w:t>0</w:t>
            </w:r>
          </w:p>
        </w:tc>
        <w:tc>
          <w:tcPr>
            <w:tcW w:w="2113" w:type="dxa"/>
            <w:gridSpan w:val="3"/>
            <w:vMerge/>
            <w:vAlign w:val="center"/>
          </w:tcPr>
          <w:p w:rsidR="005E4955" w:rsidRPr="00A85EF9" w:rsidRDefault="005E4955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5E4955" w:rsidRPr="00A85EF9" w:rsidRDefault="005E4955" w:rsidP="008F1F2E">
            <w:pPr>
              <w:jc w:val="center"/>
            </w:pPr>
            <w:r>
              <w:t xml:space="preserve">Максимальная совокупность значимость всех критериев в баллах по второму разделу:  </w:t>
            </w:r>
            <w:r w:rsidR="008F1F2E">
              <w:t>29</w:t>
            </w:r>
            <w:r>
              <w:t xml:space="preserve"> баллов</w:t>
            </w:r>
          </w:p>
        </w:tc>
      </w:tr>
      <w:tr w:rsidR="005E4955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5E4955" w:rsidRPr="00A85EF9" w:rsidRDefault="005E4955" w:rsidP="00946719">
            <w:pPr>
              <w:numPr>
                <w:ilvl w:val="0"/>
                <w:numId w:val="7"/>
              </w:numPr>
              <w:contextualSpacing/>
              <w:jc w:val="center"/>
              <w:rPr>
                <w:b/>
              </w:rPr>
            </w:pPr>
            <w:r w:rsidRPr="00A85EF9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5E4955" w:rsidRPr="00A85EF9" w:rsidTr="0066698A">
        <w:trPr>
          <w:trHeight w:val="569"/>
        </w:trPr>
        <w:tc>
          <w:tcPr>
            <w:tcW w:w="600" w:type="dxa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Укомплектованность учреждения работниками основного персонала</w:t>
            </w:r>
          </w:p>
        </w:tc>
        <w:tc>
          <w:tcPr>
            <w:tcW w:w="2406" w:type="dxa"/>
            <w:gridSpan w:val="3"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75-100%</w:t>
            </w:r>
          </w:p>
        </w:tc>
        <w:tc>
          <w:tcPr>
            <w:tcW w:w="1147" w:type="dxa"/>
            <w:gridSpan w:val="3"/>
            <w:vAlign w:val="center"/>
          </w:tcPr>
          <w:p w:rsidR="005E4955" w:rsidRPr="00A85EF9" w:rsidRDefault="008F1F2E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5E4955" w:rsidRPr="00A85EF9" w:rsidRDefault="005E4955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5E4955" w:rsidRPr="00A85EF9" w:rsidRDefault="005E4955" w:rsidP="00946719">
            <w:pPr>
              <w:jc w:val="center"/>
            </w:pPr>
            <w:r w:rsidRPr="00A85EF9">
              <w:t>квартал</w:t>
            </w:r>
          </w:p>
          <w:p w:rsidR="005E4955" w:rsidRPr="00A85EF9" w:rsidRDefault="005E4955" w:rsidP="00946719">
            <w:pPr>
              <w:jc w:val="center"/>
            </w:pPr>
            <w:r w:rsidRPr="00A85EF9">
              <w:t>год</w:t>
            </w:r>
          </w:p>
        </w:tc>
      </w:tr>
      <w:tr w:rsidR="005E4955" w:rsidRPr="00A85EF9" w:rsidTr="0066698A">
        <w:trPr>
          <w:trHeight w:val="419"/>
        </w:trPr>
        <w:tc>
          <w:tcPr>
            <w:tcW w:w="600" w:type="dxa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  <w:r w:rsidRPr="00A85EF9">
              <w:rPr>
                <w:color w:val="000000"/>
              </w:rPr>
              <w:t>&lt;75%</w:t>
            </w:r>
          </w:p>
        </w:tc>
        <w:tc>
          <w:tcPr>
            <w:tcW w:w="1147" w:type="dxa"/>
            <w:gridSpan w:val="3"/>
            <w:vAlign w:val="center"/>
          </w:tcPr>
          <w:p w:rsidR="005E4955" w:rsidRPr="00A85EF9" w:rsidRDefault="005E4955" w:rsidP="00946719">
            <w:pPr>
              <w:jc w:val="center"/>
              <w:rPr>
                <w:color w:val="000000"/>
              </w:rPr>
            </w:pPr>
            <w:r w:rsidRPr="00A85EF9">
              <w:rPr>
                <w:color w:val="000000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5E4955" w:rsidRPr="00A85EF9" w:rsidRDefault="005E4955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419"/>
        </w:trPr>
        <w:tc>
          <w:tcPr>
            <w:tcW w:w="600" w:type="dxa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  <w:r>
              <w:rPr>
                <w:color w:val="000000"/>
              </w:rPr>
              <w:t>Количество сотрудников, включая внешних совместителей, имеющих высшее профессиональное образование, соответствующее занимаемой должности</w:t>
            </w:r>
          </w:p>
        </w:tc>
        <w:tc>
          <w:tcPr>
            <w:tcW w:w="2406" w:type="dxa"/>
            <w:gridSpan w:val="3"/>
            <w:vAlign w:val="center"/>
          </w:tcPr>
          <w:p w:rsidR="005E4955" w:rsidRDefault="005E4955" w:rsidP="009467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от общего количества, включая внешних совместителей </w:t>
            </w:r>
          </w:p>
          <w:p w:rsidR="005E4955" w:rsidRPr="00A85EF9" w:rsidRDefault="005E4955" w:rsidP="00946719">
            <w:pPr>
              <w:rPr>
                <w:color w:val="000000"/>
              </w:rPr>
            </w:pPr>
            <w:r>
              <w:rPr>
                <w:color w:val="000000"/>
              </w:rPr>
              <w:t>70-100%</w:t>
            </w:r>
          </w:p>
        </w:tc>
        <w:tc>
          <w:tcPr>
            <w:tcW w:w="1147" w:type="dxa"/>
            <w:gridSpan w:val="3"/>
            <w:vAlign w:val="center"/>
          </w:tcPr>
          <w:p w:rsidR="005E4955" w:rsidRPr="00A85EF9" w:rsidRDefault="005E4955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5E4955" w:rsidRPr="00D82BA7" w:rsidRDefault="005E4955" w:rsidP="00946719">
            <w:pPr>
              <w:ind w:right="-57"/>
            </w:pPr>
            <w:r w:rsidRPr="00A85EF9"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5E4955" w:rsidRDefault="005E4955" w:rsidP="00946719">
            <w:pPr>
              <w:jc w:val="center"/>
            </w:pPr>
            <w:r>
              <w:t>квартал</w:t>
            </w:r>
          </w:p>
          <w:p w:rsidR="005E4955" w:rsidRPr="00A85EF9" w:rsidRDefault="005E4955" w:rsidP="00946719">
            <w:pPr>
              <w:jc w:val="center"/>
            </w:pPr>
            <w:r>
              <w:t xml:space="preserve"> год</w:t>
            </w:r>
          </w:p>
        </w:tc>
      </w:tr>
      <w:tr w:rsidR="005E4955" w:rsidRPr="00A85EF9" w:rsidTr="0066698A">
        <w:trPr>
          <w:trHeight w:val="966"/>
        </w:trPr>
        <w:tc>
          <w:tcPr>
            <w:tcW w:w="600" w:type="dxa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5E4955" w:rsidRPr="00D82BA7" w:rsidRDefault="005E4955" w:rsidP="0094671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&lt;70%</w:t>
            </w:r>
          </w:p>
        </w:tc>
        <w:tc>
          <w:tcPr>
            <w:tcW w:w="1147" w:type="dxa"/>
            <w:gridSpan w:val="3"/>
            <w:vAlign w:val="center"/>
          </w:tcPr>
          <w:p w:rsidR="005E4955" w:rsidRPr="00D82BA7" w:rsidRDefault="005E4955" w:rsidP="009467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5E4955" w:rsidRPr="00A85EF9" w:rsidRDefault="005E4955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456"/>
        </w:trPr>
        <w:tc>
          <w:tcPr>
            <w:tcW w:w="600" w:type="dxa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5E4955" w:rsidRPr="00FA196D" w:rsidRDefault="005E4955" w:rsidP="00946719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Уровень внутреннего совместительства кадров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center"/>
          </w:tcPr>
          <w:p w:rsidR="005E4955" w:rsidRPr="00FA196D" w:rsidRDefault="005E4955" w:rsidP="00FA196D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Более 10%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5E4955" w:rsidRPr="00FA196D" w:rsidRDefault="008F1F2E" w:rsidP="009467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5E4955" w:rsidRPr="00FA196D" w:rsidRDefault="005E4955" w:rsidP="00946719">
            <w:pPr>
              <w:ind w:right="-57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квартал</w:t>
            </w:r>
          </w:p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 xml:space="preserve"> год</w:t>
            </w:r>
          </w:p>
        </w:tc>
      </w:tr>
      <w:tr w:rsidR="005E4955" w:rsidRPr="00A85EF9" w:rsidTr="0066698A">
        <w:trPr>
          <w:trHeight w:val="495"/>
        </w:trPr>
        <w:tc>
          <w:tcPr>
            <w:tcW w:w="600" w:type="dxa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5E4955" w:rsidRPr="00FA196D" w:rsidRDefault="005E4955" w:rsidP="00946719">
            <w:pPr>
              <w:rPr>
                <w:color w:val="000000" w:themeColor="text1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vAlign w:val="center"/>
          </w:tcPr>
          <w:p w:rsidR="005E4955" w:rsidRPr="00FA196D" w:rsidRDefault="005E4955" w:rsidP="00F878AC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Менее 10%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vAlign w:val="center"/>
          </w:tcPr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5E4955" w:rsidRPr="00FA196D" w:rsidRDefault="005E4955" w:rsidP="00946719">
            <w:pPr>
              <w:ind w:right="-57"/>
              <w:rPr>
                <w:color w:val="000000" w:themeColor="text1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</w:p>
        </w:tc>
      </w:tr>
      <w:tr w:rsidR="005E4955" w:rsidRPr="00A85EF9" w:rsidTr="0066698A">
        <w:trPr>
          <w:trHeight w:val="471"/>
        </w:trPr>
        <w:tc>
          <w:tcPr>
            <w:tcW w:w="600" w:type="dxa"/>
            <w:vMerge w:val="restart"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 w:val="restart"/>
            <w:vAlign w:val="center"/>
          </w:tcPr>
          <w:p w:rsidR="005E4955" w:rsidRPr="00FA196D" w:rsidRDefault="005E4955" w:rsidP="00C16AFB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Обеспечение 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по Московской области (в случае их установления)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  <w:vAlign w:val="center"/>
          </w:tcPr>
          <w:p w:rsidR="005E4955" w:rsidRPr="00FA196D" w:rsidRDefault="005E4955" w:rsidP="00946719">
            <w:pPr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Обеспечение достижения установленных значений показателей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5E4955" w:rsidRPr="00FA196D" w:rsidRDefault="008F1F2E" w:rsidP="009467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5E4955" w:rsidRPr="00FA196D" w:rsidRDefault="005E4955" w:rsidP="00946719">
            <w:pPr>
              <w:ind w:right="-57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Отчёт руководителя учреждения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>квартал</w:t>
            </w:r>
          </w:p>
          <w:p w:rsidR="005E4955" w:rsidRPr="00FA196D" w:rsidRDefault="005E4955" w:rsidP="00946719">
            <w:pPr>
              <w:jc w:val="center"/>
              <w:rPr>
                <w:color w:val="000000" w:themeColor="text1"/>
              </w:rPr>
            </w:pPr>
            <w:r w:rsidRPr="00FA196D">
              <w:rPr>
                <w:color w:val="000000" w:themeColor="text1"/>
              </w:rPr>
              <w:t xml:space="preserve"> год</w:t>
            </w:r>
          </w:p>
        </w:tc>
      </w:tr>
      <w:tr w:rsidR="005E4955" w:rsidRPr="00A85EF9" w:rsidTr="0066698A">
        <w:trPr>
          <w:trHeight w:val="480"/>
        </w:trPr>
        <w:tc>
          <w:tcPr>
            <w:tcW w:w="600" w:type="dxa"/>
            <w:vMerge/>
            <w:vAlign w:val="center"/>
          </w:tcPr>
          <w:p w:rsidR="005E4955" w:rsidRPr="00A85EF9" w:rsidRDefault="005E4955" w:rsidP="00946719">
            <w:pPr>
              <w:pStyle w:val="af2"/>
              <w:numPr>
                <w:ilvl w:val="0"/>
                <w:numId w:val="11"/>
              </w:numPr>
            </w:pPr>
          </w:p>
        </w:tc>
        <w:tc>
          <w:tcPr>
            <w:tcW w:w="3104" w:type="dxa"/>
            <w:gridSpan w:val="3"/>
            <w:vMerge/>
            <w:vAlign w:val="center"/>
          </w:tcPr>
          <w:p w:rsidR="005E4955" w:rsidRPr="00A85EF9" w:rsidRDefault="005E4955" w:rsidP="00946719">
            <w:pPr>
              <w:rPr>
                <w:color w:val="000000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vAlign w:val="center"/>
          </w:tcPr>
          <w:p w:rsidR="005E4955" w:rsidRPr="0037249B" w:rsidRDefault="005E4955" w:rsidP="00946719">
            <w:pPr>
              <w:rPr>
                <w:color w:val="000000"/>
              </w:rPr>
            </w:pPr>
            <w:r>
              <w:rPr>
                <w:color w:val="000000"/>
              </w:rPr>
              <w:t>Не обеспечение достижения установленных значений показателей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vAlign w:val="center"/>
          </w:tcPr>
          <w:p w:rsidR="005E4955" w:rsidRPr="0037249B" w:rsidRDefault="005E4955" w:rsidP="00946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5" w:type="dxa"/>
            <w:gridSpan w:val="2"/>
            <w:vMerge/>
            <w:vAlign w:val="center"/>
          </w:tcPr>
          <w:p w:rsidR="005E4955" w:rsidRPr="00A85EF9" w:rsidRDefault="005E4955" w:rsidP="00946719">
            <w:pPr>
              <w:ind w:right="-57"/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117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5.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C16AFB">
            <w:pPr>
              <w:jc w:val="center"/>
            </w:pPr>
            <w:r>
              <w:t>Отсутствие / Наличие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 xml:space="preserve">Отсутствие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r w:rsidRPr="00A85EF9">
              <w:t>Отчёт руководителя учреждения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  <w:r>
              <w:t>квартал</w:t>
            </w:r>
          </w:p>
          <w:p w:rsidR="005E4955" w:rsidRPr="00A85EF9" w:rsidRDefault="005E4955" w:rsidP="00946719">
            <w:pPr>
              <w:jc w:val="center"/>
            </w:pPr>
            <w:r>
              <w:t xml:space="preserve"> год</w:t>
            </w:r>
          </w:p>
        </w:tc>
      </w:tr>
      <w:tr w:rsidR="005E4955" w:rsidRPr="00A85EF9" w:rsidTr="00C16AFB">
        <w:trPr>
          <w:trHeight w:val="1339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756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6.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Отсутствие / Наличие нарушения трудовой и исполнительской дисциплины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Отсутствие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r w:rsidRPr="00A85EF9">
              <w:t>Отчёт руководителя учреждения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  <w:r>
              <w:t>квартал</w:t>
            </w:r>
          </w:p>
          <w:p w:rsidR="005E4955" w:rsidRDefault="005E4955" w:rsidP="00946719">
            <w:pPr>
              <w:jc w:val="center"/>
            </w:pPr>
            <w:r>
              <w:t xml:space="preserve"> год</w:t>
            </w:r>
          </w:p>
          <w:p w:rsidR="005E4955" w:rsidRDefault="005E4955" w:rsidP="00946719">
            <w:pPr>
              <w:jc w:val="center"/>
            </w:pPr>
          </w:p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210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649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7.</w:t>
            </w:r>
          </w:p>
        </w:tc>
        <w:tc>
          <w:tcPr>
            <w:tcW w:w="31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  <w:r>
              <w:t>Обеспечение развития материально-технической базы</w:t>
            </w:r>
          </w:p>
          <w:p w:rsidR="005E4955" w:rsidRPr="00A85EF9" w:rsidRDefault="005E4955" w:rsidP="00946719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r>
              <w:t>Наличие развития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2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 w:rsidRPr="00A85EF9">
              <w:t>Отчёт руководителя учреждения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5E4955" w:rsidRDefault="005E4955" w:rsidP="00946719">
            <w:pPr>
              <w:jc w:val="center"/>
            </w:pPr>
            <w:r>
              <w:t>квартал</w:t>
            </w:r>
          </w:p>
          <w:p w:rsidR="005E4955" w:rsidRDefault="005E4955" w:rsidP="00946719">
            <w:pPr>
              <w:jc w:val="center"/>
            </w:pPr>
            <w:r>
              <w:t xml:space="preserve"> год</w:t>
            </w:r>
          </w:p>
          <w:p w:rsidR="005E4955" w:rsidRDefault="005E4955" w:rsidP="00946719">
            <w:pPr>
              <w:jc w:val="center"/>
            </w:pPr>
          </w:p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22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31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Отсутствие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  <w:r>
              <w:t>0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5E4955" w:rsidRDefault="005E4955" w:rsidP="00946719">
            <w:pPr>
              <w:jc w:val="center"/>
            </w:pPr>
            <w:r w:rsidRPr="00A85EF9">
              <w:t>Максимальная совокупная значимость всех критериев в</w:t>
            </w:r>
            <w:r w:rsidR="008F1F2E">
              <w:t xml:space="preserve"> баллах по третьему разделу: 14</w:t>
            </w:r>
            <w:r w:rsidRPr="00A85EF9">
              <w:t xml:space="preserve"> баллов</w:t>
            </w:r>
          </w:p>
          <w:p w:rsidR="005E4955" w:rsidRPr="00A85EF9" w:rsidRDefault="005E4955" w:rsidP="00946719">
            <w:pPr>
              <w:jc w:val="center"/>
            </w:pPr>
          </w:p>
        </w:tc>
      </w:tr>
      <w:tr w:rsidR="005E4955" w:rsidRPr="00A85EF9" w:rsidTr="0066698A">
        <w:trPr>
          <w:trHeight w:val="419"/>
        </w:trPr>
        <w:tc>
          <w:tcPr>
            <w:tcW w:w="10774" w:type="dxa"/>
            <w:gridSpan w:val="14"/>
            <w:vAlign w:val="center"/>
          </w:tcPr>
          <w:p w:rsidR="005E4955" w:rsidRPr="00A85EF9" w:rsidRDefault="005E4955" w:rsidP="00946719">
            <w:r w:rsidRPr="009C7608">
              <w:rPr>
                <w:color w:val="000000"/>
              </w:rPr>
              <w:t xml:space="preserve">Максимальная совокупность всех критериев по </w:t>
            </w:r>
            <w:r>
              <w:rPr>
                <w:color w:val="000000"/>
              </w:rPr>
              <w:t>семи</w:t>
            </w:r>
            <w:r w:rsidRPr="009C7608">
              <w:rPr>
                <w:color w:val="000000"/>
              </w:rPr>
              <w:t xml:space="preserve"> разделам (итого): 100 баллов</w:t>
            </w:r>
          </w:p>
        </w:tc>
      </w:tr>
    </w:tbl>
    <w:p w:rsidR="00BA2B10" w:rsidRPr="00A85EF9" w:rsidRDefault="00BA2B10" w:rsidP="00BA2B10">
      <w:pPr>
        <w:jc w:val="both"/>
        <w:rPr>
          <w:rFonts w:ascii="Calibri" w:eastAsia="Calibri" w:hAnsi="Calibri"/>
          <w:lang w:eastAsia="en-US"/>
        </w:rPr>
      </w:pPr>
    </w:p>
    <w:p w:rsidR="00BA2B10" w:rsidRPr="00A85EF9" w:rsidRDefault="00BA2B10" w:rsidP="00BA2B1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A2B10" w:rsidRPr="00A85EF9" w:rsidRDefault="00BA2B10" w:rsidP="00BA2B10">
      <w:pPr>
        <w:jc w:val="both"/>
        <w:rPr>
          <w:rFonts w:ascii="Calibri" w:eastAsia="Calibri" w:hAnsi="Calibri"/>
          <w:lang w:eastAsia="en-US"/>
        </w:rPr>
      </w:pPr>
    </w:p>
    <w:p w:rsidR="00BA2B10" w:rsidRDefault="00BA2B10" w:rsidP="001D2148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6698A">
        <w:rPr>
          <w:sz w:val="20"/>
          <w:szCs w:val="20"/>
        </w:rPr>
        <w:lastRenderedPageBreak/>
        <w:t>Таблица №4</w:t>
      </w:r>
    </w:p>
    <w:p w:rsidR="002F286D" w:rsidRPr="002F286D" w:rsidRDefault="002F286D" w:rsidP="002F286D">
      <w:pPr>
        <w:ind w:firstLine="709"/>
        <w:jc w:val="right"/>
        <w:rPr>
          <w:sz w:val="20"/>
          <w:szCs w:val="20"/>
        </w:rPr>
      </w:pPr>
    </w:p>
    <w:p w:rsidR="00BA2B10" w:rsidRPr="002019FC" w:rsidRDefault="00BA2B10" w:rsidP="00BA2B10">
      <w:pPr>
        <w:spacing w:line="276" w:lineRule="auto"/>
        <w:jc w:val="center"/>
        <w:rPr>
          <w:b/>
          <w:bCs/>
        </w:rPr>
      </w:pPr>
      <w:r w:rsidRPr="002019FC">
        <w:rPr>
          <w:b/>
        </w:rPr>
        <w:t>Целевые показатели и критерии оценки эффективности деятельности руководител</w:t>
      </w:r>
      <w:r>
        <w:rPr>
          <w:b/>
        </w:rPr>
        <w:t>я</w:t>
      </w:r>
      <w:r w:rsidRPr="002019FC">
        <w:rPr>
          <w:b/>
        </w:rPr>
        <w:t xml:space="preserve"> </w:t>
      </w:r>
      <w:r w:rsidRPr="00CB128B">
        <w:rPr>
          <w:b/>
        </w:rPr>
        <w:t>МКУ ФОКИ "Старт"</w:t>
      </w:r>
      <w:r w:rsidRPr="002019FC">
        <w:rPr>
          <w:b/>
          <w:bCs/>
        </w:rPr>
        <w:t>, подведомственн</w:t>
      </w:r>
      <w:r>
        <w:rPr>
          <w:b/>
          <w:bCs/>
        </w:rPr>
        <w:t>ого</w:t>
      </w:r>
      <w:r w:rsidRPr="002019FC">
        <w:rPr>
          <w:b/>
          <w:bCs/>
        </w:rPr>
        <w:t xml:space="preserve"> администрации Пушкинского </w:t>
      </w:r>
      <w:r w:rsidR="001D2148">
        <w:rPr>
          <w:b/>
          <w:bCs/>
        </w:rPr>
        <w:t>городского округа</w:t>
      </w:r>
      <w:r w:rsidRPr="002019FC">
        <w:rPr>
          <w:b/>
          <w:bCs/>
        </w:rPr>
        <w:t xml:space="preserve"> Московской области</w:t>
      </w:r>
    </w:p>
    <w:p w:rsidR="00BA2B10" w:rsidRPr="002019FC" w:rsidRDefault="00BA2B10" w:rsidP="00BA2B10">
      <w:pPr>
        <w:spacing w:line="276" w:lineRule="auto"/>
        <w:jc w:val="center"/>
        <w:rPr>
          <w:b/>
        </w:rPr>
      </w:pPr>
    </w:p>
    <w:tbl>
      <w:tblPr>
        <w:tblStyle w:val="120"/>
        <w:tblW w:w="10552" w:type="dxa"/>
        <w:tblInd w:w="-318" w:type="dxa"/>
        <w:tblLayout w:type="fixed"/>
        <w:tblLook w:val="04A0"/>
      </w:tblPr>
      <w:tblGrid>
        <w:gridCol w:w="567"/>
        <w:gridCol w:w="2836"/>
        <w:gridCol w:w="2410"/>
        <w:gridCol w:w="992"/>
        <w:gridCol w:w="1979"/>
        <w:gridCol w:w="1768"/>
      </w:tblGrid>
      <w:tr w:rsidR="00BA2B10" w:rsidRPr="002019FC" w:rsidTr="0094671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</w:p>
        </w:tc>
      </w:tr>
      <w:tr w:rsidR="00BA2B10" w:rsidRPr="002019FC" w:rsidTr="00946719">
        <w:tc>
          <w:tcPr>
            <w:tcW w:w="567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57" w:right="-57"/>
              <w:jc w:val="center"/>
              <w:rPr>
                <w:b/>
              </w:rPr>
            </w:pPr>
            <w:r w:rsidRPr="002019FC">
              <w:rPr>
                <w:b/>
              </w:rPr>
              <w:t xml:space="preserve">№ </w:t>
            </w:r>
            <w:proofErr w:type="spellStart"/>
            <w:proofErr w:type="gramStart"/>
            <w:r w:rsidRPr="002019FC">
              <w:rPr>
                <w:b/>
              </w:rPr>
              <w:t>п</w:t>
            </w:r>
            <w:proofErr w:type="spellEnd"/>
            <w:proofErr w:type="gramEnd"/>
            <w:r w:rsidRPr="002019FC">
              <w:rPr>
                <w:b/>
              </w:rPr>
              <w:t>/</w:t>
            </w:r>
            <w:proofErr w:type="spellStart"/>
            <w:r w:rsidRPr="002019FC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  <w:spacing w:val="-4"/>
              </w:rPr>
            </w:pPr>
            <w:r w:rsidRPr="002019FC">
              <w:rPr>
                <w:b/>
                <w:spacing w:val="-4"/>
              </w:rPr>
              <w:t>Кол-во баллов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Форма отчётности, содержащая информацию о выполнении показателя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BA2B10" w:rsidRPr="002019FC" w:rsidRDefault="00BA2B10" w:rsidP="00946719">
            <w:pPr>
              <w:ind w:left="-85" w:right="-85"/>
              <w:jc w:val="center"/>
              <w:rPr>
                <w:b/>
                <w:spacing w:val="-4"/>
              </w:rPr>
            </w:pPr>
            <w:r w:rsidRPr="002019FC">
              <w:rPr>
                <w:b/>
                <w:spacing w:val="-4"/>
              </w:rPr>
              <w:t>Периодичность представления отчётности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1</w:t>
            </w:r>
          </w:p>
        </w:tc>
        <w:tc>
          <w:tcPr>
            <w:tcW w:w="2836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2</w:t>
            </w:r>
          </w:p>
        </w:tc>
        <w:tc>
          <w:tcPr>
            <w:tcW w:w="2410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3</w:t>
            </w:r>
          </w:p>
        </w:tc>
        <w:tc>
          <w:tcPr>
            <w:tcW w:w="992" w:type="dxa"/>
          </w:tcPr>
          <w:p w:rsidR="00BA2B10" w:rsidRPr="002019FC" w:rsidRDefault="00BA2B10" w:rsidP="00946719">
            <w:pPr>
              <w:ind w:left="-113" w:right="-113"/>
              <w:jc w:val="center"/>
              <w:rPr>
                <w:b/>
              </w:rPr>
            </w:pPr>
            <w:r w:rsidRPr="002019FC">
              <w:rPr>
                <w:b/>
              </w:rPr>
              <w:t>4</w:t>
            </w:r>
          </w:p>
        </w:tc>
        <w:tc>
          <w:tcPr>
            <w:tcW w:w="1979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5</w:t>
            </w:r>
          </w:p>
        </w:tc>
        <w:tc>
          <w:tcPr>
            <w:tcW w:w="1768" w:type="dxa"/>
          </w:tcPr>
          <w:p w:rsidR="00BA2B10" w:rsidRPr="002019FC" w:rsidRDefault="00BA2B10" w:rsidP="00946719">
            <w:pPr>
              <w:jc w:val="center"/>
              <w:rPr>
                <w:b/>
              </w:rPr>
            </w:pPr>
            <w:r w:rsidRPr="002019FC">
              <w:rPr>
                <w:b/>
              </w:rPr>
              <w:t>6</w:t>
            </w:r>
          </w:p>
        </w:tc>
      </w:tr>
      <w:tr w:rsidR="00BA2B10" w:rsidRPr="002019FC" w:rsidTr="00946719">
        <w:tc>
          <w:tcPr>
            <w:tcW w:w="10552" w:type="dxa"/>
            <w:gridSpan w:val="6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Основная деятельность учреждения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</w:pPr>
            <w:r>
              <w:t>1.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35.6pt;margin-top:51.4pt;width:168pt;height:0;z-index:251659264;mso-position-horizontal-relative:text;mso-position-vertical-relative:text" o:connectortype="straight"/>
              </w:pict>
            </w:r>
            <w:r w:rsidR="00BA2B10" w:rsidRPr="002019FC">
              <w:t xml:space="preserve">Наложение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r w:rsidRPr="002019FC">
              <w:t>отсутствие дисциплинарных взысканий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наличие дисциплинарного взыскания в виде предупреждения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2.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1" type="#_x0000_t32" style="position:absolute;margin-left:135.6pt;margin-top:29.15pt;width:168pt;height:0;z-index:251660288;mso-position-horizontal-relative:text;mso-position-vertical-relative:text" o:connectortype="straight"/>
              </w:pict>
            </w:r>
            <w:r w:rsidR="00BA2B10" w:rsidRPr="002019FC">
              <w:t>Предписания контролирующих органов</w:t>
            </w:r>
            <w:r w:rsidR="00BA2B10">
              <w:t xml:space="preserve"> за отчётный период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r w:rsidRPr="002019FC">
              <w:t>отсутствие</w:t>
            </w:r>
          </w:p>
          <w:p w:rsidR="00BA2B10" w:rsidRDefault="00BA2B10" w:rsidP="00946719"/>
          <w:p w:rsidR="00FB7001" w:rsidRPr="002019FC" w:rsidRDefault="00FB7001" w:rsidP="00946719"/>
          <w:p w:rsidR="00BA2B10" w:rsidRPr="002019FC" w:rsidRDefault="00BA2B10" w:rsidP="00946719">
            <w:r w:rsidRPr="002019FC">
              <w:t>наличие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Default="00BA2B10" w:rsidP="00946719">
            <w:pPr>
              <w:jc w:val="center"/>
            </w:pPr>
          </w:p>
          <w:p w:rsidR="00FB7001" w:rsidRPr="002019FC" w:rsidRDefault="00FB7001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предписания уполномоченных органов</w:t>
            </w: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3.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2" type="#_x0000_t32" style="position:absolute;margin-left:135.6pt;margin-top:20.85pt;width:168pt;height:0;z-index:251661312;mso-position-horizontal-relative:text;mso-position-vertical-relative:text" o:connectortype="straight"/>
              </w:pict>
            </w:r>
            <w:r w:rsidR="00BA2B10" w:rsidRPr="002019FC">
              <w:t xml:space="preserve">Увеличение количества потребителей услуг оказываемых учреждением 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r w:rsidRPr="002019FC">
              <w:t>20% и более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менее 20%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8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4.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3" type="#_x0000_t32" style="position:absolute;margin-left:135.6pt;margin-top:22.15pt;width:171.75pt;height:0;z-index:251662336;mso-position-horizontal-relative:text;mso-position-vertical-relative:text" o:connectortype="straight"/>
              </w:pict>
            </w:r>
            <w:r w:rsidR="00BA2B10" w:rsidRPr="002019FC">
              <w:t>Обеспечение безопасности при проведении массовых мероприятий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r w:rsidRPr="002019FC">
              <w:t>выполнение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невыполнение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shd w:val="clear" w:color="auto" w:fill="auto"/>
          </w:tcPr>
          <w:p w:rsidR="00BA2B10" w:rsidRPr="002019FC" w:rsidRDefault="00BA2B10" w:rsidP="00946719">
            <w:r w:rsidRPr="002019FC"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5.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4" type="#_x0000_t32" style="position:absolute;margin-left:135.6pt;margin-top:22.7pt;width:171.75pt;height:0;z-index:251663360;mso-position-horizontal-relative:text;mso-position-vertical-relative:text" o:connectortype="straight"/>
              </w:pict>
            </w:r>
            <w:r w:rsidR="00BA2B10" w:rsidRPr="002019FC">
              <w:t>Удовлетворённость потребителей качеством и количеством предоставленных услуг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r w:rsidRPr="002019FC">
              <w:t>отсутствие жалоб;</w:t>
            </w:r>
          </w:p>
          <w:p w:rsidR="00BA2B10" w:rsidRPr="002019FC" w:rsidRDefault="00BA2B10" w:rsidP="00946719"/>
          <w:p w:rsidR="00BA2B10" w:rsidRPr="002019FC" w:rsidRDefault="00BA2B10" w:rsidP="00946719">
            <w:r w:rsidRPr="002019FC">
              <w:t>наличие 1 и  более жалоб, признанных обоснованными по результатам проверки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547"/>
        </w:trPr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lastRenderedPageBreak/>
              <w:t>6.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5" type="#_x0000_t32" style="position:absolute;margin-left:135.6pt;margin-top:53.3pt;width:170.25pt;height:0;z-index:251664384;mso-position-horizontal-relative:text;mso-position-vertical-relative:text" o:connectortype="straight"/>
              </w:pict>
            </w:r>
            <w:r w:rsidR="00BA2B10" w:rsidRPr="002019FC">
      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      </w:r>
            <w:hyperlink r:id="rId17" w:history="1">
              <w:r w:rsidR="00BA2B10" w:rsidRPr="002019FC">
                <w:rPr>
                  <w:color w:val="0000FF"/>
                  <w:u w:val="single"/>
                  <w:lang w:val="en-US"/>
                </w:rPr>
                <w:t>www</w:t>
              </w:r>
              <w:r w:rsidR="00BA2B10" w:rsidRPr="002019FC">
                <w:rPr>
                  <w:color w:val="0000FF"/>
                  <w:u w:val="single"/>
                </w:rPr>
                <w:t>.</w:t>
              </w:r>
              <w:r w:rsidR="00BA2B10" w:rsidRPr="002019FC">
                <w:rPr>
                  <w:color w:val="0000FF"/>
                  <w:u w:val="single"/>
                  <w:lang w:val="en-US"/>
                </w:rPr>
                <w:t>bus</w:t>
              </w:r>
              <w:r w:rsidR="00BA2B10" w:rsidRPr="002019FC">
                <w:rPr>
                  <w:color w:val="0000FF"/>
                  <w:u w:val="single"/>
                </w:rPr>
                <w:t>.</w:t>
              </w:r>
              <w:proofErr w:type="spellStart"/>
              <w:r w:rsidR="00BA2B10" w:rsidRPr="002019FC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="00BA2B10" w:rsidRPr="002019FC">
                <w:rPr>
                  <w:color w:val="0000FF"/>
                  <w:u w:val="single"/>
                </w:rPr>
                <w:t>.</w:t>
              </w:r>
              <w:proofErr w:type="spellStart"/>
              <w:r w:rsidR="00BA2B10" w:rsidRPr="002019F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BA2B10" w:rsidRPr="002019FC">
              <w:t xml:space="preserve"> в сети интернет</w:t>
            </w:r>
          </w:p>
        </w:tc>
        <w:tc>
          <w:tcPr>
            <w:tcW w:w="2410" w:type="dxa"/>
            <w:shd w:val="clear" w:color="auto" w:fill="auto"/>
          </w:tcPr>
          <w:p w:rsidR="00BA2B10" w:rsidRPr="002019FC" w:rsidRDefault="00BA2B10" w:rsidP="00946719">
            <w:pPr>
              <w:rPr>
                <w:sz w:val="20"/>
                <w:szCs w:val="20"/>
              </w:rPr>
            </w:pPr>
            <w:r w:rsidRPr="002019FC">
              <w:t>наличие</w:t>
            </w:r>
          </w:p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/>
          <w:p w:rsidR="00BA2B10" w:rsidRPr="002019FC" w:rsidRDefault="00BA2B10" w:rsidP="00946719">
            <w:r w:rsidRPr="002019FC">
              <w:t>отсутствие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8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833"/>
        </w:trPr>
        <w:tc>
          <w:tcPr>
            <w:tcW w:w="567" w:type="dxa"/>
          </w:tcPr>
          <w:p w:rsidR="00BA2B10" w:rsidRPr="002019FC" w:rsidRDefault="00BA2B10" w:rsidP="00946719">
            <w:pPr>
              <w:contextualSpacing/>
              <w:jc w:val="center"/>
            </w:pPr>
            <w:r>
              <w:t>7.</w:t>
            </w:r>
          </w:p>
        </w:tc>
        <w:tc>
          <w:tcPr>
            <w:tcW w:w="2836" w:type="dxa"/>
            <w:shd w:val="clear" w:color="auto" w:fill="auto"/>
          </w:tcPr>
          <w:p w:rsidR="00BA2B10" w:rsidRPr="002019FC" w:rsidRDefault="00F40A41" w:rsidP="00946719">
            <w:r>
              <w:rPr>
                <w:noProof/>
              </w:rPr>
              <w:pict>
                <v:shape id="_x0000_s1036" type="#_x0000_t32" style="position:absolute;margin-left:135.6pt;margin-top:61.5pt;width:170.25pt;height:0;z-index:251665408;mso-position-horizontal-relative:text;mso-position-vertical-relative:text" o:connectortype="straight"/>
              </w:pict>
            </w:r>
            <w:r w:rsidR="00BA2B10">
              <w:t>Обеспечение информационной открытости учреждения</w:t>
            </w:r>
          </w:p>
        </w:tc>
        <w:tc>
          <w:tcPr>
            <w:tcW w:w="2410" w:type="dxa"/>
            <w:shd w:val="clear" w:color="auto" w:fill="auto"/>
          </w:tcPr>
          <w:p w:rsidR="00BA2B10" w:rsidRDefault="00BA2B10" w:rsidP="00946719">
            <w:r>
              <w:t>Наличие актуализированной информации в сети интернет</w:t>
            </w:r>
          </w:p>
          <w:p w:rsidR="00BA2B10" w:rsidRPr="002019FC" w:rsidRDefault="00BA2B10" w:rsidP="00946719"/>
          <w:p w:rsidR="00BA2B10" w:rsidRPr="002019FC" w:rsidRDefault="00BA2B10" w:rsidP="00946719">
            <w:r>
              <w:t>Отсутствие актуализированной информации в сети интернет</w:t>
            </w:r>
          </w:p>
        </w:tc>
        <w:tc>
          <w:tcPr>
            <w:tcW w:w="992" w:type="dxa"/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9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внутренние сведения по Управлению развития отраслей социальной сферы</w:t>
            </w:r>
          </w:p>
        </w:tc>
        <w:tc>
          <w:tcPr>
            <w:tcW w:w="1768" w:type="dxa"/>
            <w:shd w:val="clear" w:color="auto" w:fill="auto"/>
          </w:tcPr>
          <w:p w:rsidR="001D2148" w:rsidRDefault="001D2148" w:rsidP="00946719">
            <w:r>
              <w:t>месяц</w:t>
            </w:r>
          </w:p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481"/>
        </w:trPr>
        <w:tc>
          <w:tcPr>
            <w:tcW w:w="10552" w:type="dxa"/>
            <w:gridSpan w:val="6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t>Максимальная совокупная значимость всех критериев</w:t>
            </w:r>
            <w:r>
              <w:t xml:space="preserve"> в баллах по первому разделу: 45</w:t>
            </w:r>
            <w:r w:rsidRPr="002019FC">
              <w:t xml:space="preserve"> баллов</w:t>
            </w:r>
          </w:p>
        </w:tc>
      </w:tr>
      <w:tr w:rsidR="00BA2B10" w:rsidRPr="002019FC" w:rsidTr="00946719">
        <w:trPr>
          <w:trHeight w:val="481"/>
        </w:trPr>
        <w:tc>
          <w:tcPr>
            <w:tcW w:w="10552" w:type="dxa"/>
            <w:gridSpan w:val="6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Финансово-экономическая и исполнительская дисциплина учреждения</w:t>
            </w:r>
          </w:p>
        </w:tc>
      </w:tr>
      <w:tr w:rsidR="00BA2B10" w:rsidRPr="002019FC" w:rsidTr="00946719">
        <w:trPr>
          <w:trHeight w:val="105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r>
              <w:t xml:space="preserve">1. 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Своевременное представление статистического отчета</w:t>
            </w:r>
            <w:r>
              <w:t xml:space="preserve"> 3(АФК)</w:t>
            </w:r>
            <w:r w:rsidRPr="002019FC"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своевременное и качественное предоставление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10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15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/>
        </w:tc>
        <w:tc>
          <w:tcPr>
            <w:tcW w:w="283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r w:rsidRPr="002019FC">
              <w:t>несвоевременное или некачественное предоставление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  <w:p w:rsidR="00BA2B10" w:rsidRPr="00D545BA" w:rsidRDefault="00BA2B10" w:rsidP="00946719">
            <w:r>
              <w:t>2.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r w:rsidRPr="002019FC">
              <w:t>Целевое и эффективное использование бюджетных средств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выполнение показателя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10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учреждения; сведения МКУ «Централизованная бухгалтерия» (бухгалтерия учреждения)</w:t>
            </w:r>
          </w:p>
        </w:tc>
        <w:tc>
          <w:tcPr>
            <w:tcW w:w="1768" w:type="dxa"/>
            <w:vMerge w:val="restart"/>
            <w:tcBorders>
              <w:top w:val="nil"/>
            </w:tcBorders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50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невыполнение показателя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66698A" w:rsidRPr="002019FC" w:rsidTr="0066698A">
        <w:trPr>
          <w:trHeight w:val="2829"/>
        </w:trPr>
        <w:tc>
          <w:tcPr>
            <w:tcW w:w="567" w:type="dxa"/>
            <w:vMerge w:val="restart"/>
            <w:shd w:val="clear" w:color="auto" w:fill="auto"/>
          </w:tcPr>
          <w:p w:rsidR="0066698A" w:rsidRDefault="0066698A" w:rsidP="00946719">
            <w:pPr>
              <w:ind w:left="567"/>
              <w:contextualSpacing/>
            </w:pPr>
          </w:p>
          <w:p w:rsidR="0066698A" w:rsidRPr="00D545BA" w:rsidRDefault="0066698A" w:rsidP="00946719">
            <w: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6698A" w:rsidRPr="002019FC" w:rsidRDefault="0066698A" w:rsidP="00946719">
            <w:r w:rsidRPr="002019FC">
              <w:t>Эффективность планирования размещения заказов</w:t>
            </w:r>
          </w:p>
        </w:tc>
        <w:tc>
          <w:tcPr>
            <w:tcW w:w="2410" w:type="dxa"/>
            <w:shd w:val="clear" w:color="auto" w:fill="auto"/>
          </w:tcPr>
          <w:p w:rsidR="0066698A" w:rsidRPr="002019FC" w:rsidRDefault="0066698A" w:rsidP="00946719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83"/>
              <w:contextualSpacing/>
            </w:pPr>
            <w:r w:rsidRPr="002019FC">
              <w:t>своевременное размещение планов закупок и планов графиков на порталах ЕИС и ЕАСУЗ;</w:t>
            </w:r>
          </w:p>
          <w:p w:rsidR="0066698A" w:rsidRPr="002019FC" w:rsidRDefault="0066698A" w:rsidP="0066698A">
            <w:pPr>
              <w:numPr>
                <w:ilvl w:val="0"/>
                <w:numId w:val="1"/>
              </w:numPr>
              <w:tabs>
                <w:tab w:val="left" w:pos="328"/>
              </w:tabs>
              <w:ind w:left="-97" w:firstLine="283"/>
              <w:contextualSpacing/>
            </w:pPr>
            <w:r w:rsidRPr="002019FC">
              <w:t>исполнение контрактов в соответствии с указанными сроками действия</w:t>
            </w:r>
          </w:p>
        </w:tc>
        <w:tc>
          <w:tcPr>
            <w:tcW w:w="992" w:type="dxa"/>
            <w:shd w:val="clear" w:color="auto" w:fill="auto"/>
          </w:tcPr>
          <w:p w:rsidR="0066698A" w:rsidRPr="002019FC" w:rsidRDefault="0066698A" w:rsidP="00946719">
            <w:pPr>
              <w:jc w:val="center"/>
            </w:pPr>
            <w:r>
              <w:t>15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66698A" w:rsidRPr="002019FC" w:rsidRDefault="0066698A" w:rsidP="00946719">
            <w:pPr>
              <w:ind w:left="-57" w:right="-57"/>
            </w:pPr>
            <w:r w:rsidRPr="002019FC">
              <w:t xml:space="preserve">Отчёт руководителя учреждения с приложением </w:t>
            </w:r>
            <w:proofErr w:type="spellStart"/>
            <w:r w:rsidRPr="002019FC">
              <w:t>скриншотов</w:t>
            </w:r>
            <w:proofErr w:type="spellEnd"/>
            <w:r w:rsidRPr="002019FC">
              <w:t xml:space="preserve"> с порталов ЕИС и ЕАСУЗ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66698A" w:rsidRPr="002019FC" w:rsidRDefault="0066698A" w:rsidP="00946719">
            <w:r w:rsidRPr="002019FC">
              <w:t>квартал</w:t>
            </w:r>
          </w:p>
          <w:p w:rsidR="0066698A" w:rsidRPr="002019FC" w:rsidRDefault="0066698A" w:rsidP="00946719">
            <w:r w:rsidRPr="002019FC">
              <w:t>год</w:t>
            </w:r>
          </w:p>
        </w:tc>
      </w:tr>
      <w:tr w:rsidR="00BA2B10" w:rsidRPr="002019FC" w:rsidTr="00946719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ind w:left="567"/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tabs>
                <w:tab w:val="left" w:pos="328"/>
              </w:tabs>
            </w:pPr>
            <w:r w:rsidRPr="002019FC">
              <w:rPr>
                <w:lang w:val="en-US"/>
              </w:rPr>
              <w:t>&lt;</w:t>
            </w:r>
            <w:r w:rsidRPr="002019FC">
              <w:t>81%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99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lastRenderedPageBreak/>
              <w:t>4.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Своевременное предоставление в МКУ «Централизованная бухгалтерия» (бухгалтерию учреждения)</w:t>
            </w:r>
          </w:p>
          <w:p w:rsidR="00BA2B10" w:rsidRPr="002019FC" w:rsidRDefault="00BA2B10" w:rsidP="00946719">
            <w:r w:rsidRPr="002019FC">
              <w:t>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своевременное и качественное предоставление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315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/>
          <w:p w:rsidR="00BA2B10" w:rsidRPr="002019FC" w:rsidRDefault="00BA2B10" w:rsidP="00946719">
            <w:r w:rsidRPr="002019FC">
              <w:t>несвоевременное или некачественное предоставление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c>
          <w:tcPr>
            <w:tcW w:w="10552" w:type="dxa"/>
            <w:gridSpan w:val="6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t>Максимальная совокупная значимость всех критериев</w:t>
            </w:r>
            <w:r>
              <w:t xml:space="preserve"> в баллах по второму разделу: 40</w:t>
            </w:r>
            <w:r w:rsidRPr="002019FC">
              <w:t xml:space="preserve"> баллов</w:t>
            </w:r>
          </w:p>
          <w:p w:rsidR="00BA2B10" w:rsidRPr="002019FC" w:rsidRDefault="00BA2B10" w:rsidP="00946719">
            <w:pPr>
              <w:ind w:left="360"/>
              <w:rPr>
                <w:b/>
              </w:rPr>
            </w:pPr>
          </w:p>
        </w:tc>
      </w:tr>
      <w:tr w:rsidR="00BA2B10" w:rsidRPr="002019FC" w:rsidTr="00946719">
        <w:tc>
          <w:tcPr>
            <w:tcW w:w="10552" w:type="dxa"/>
            <w:gridSpan w:val="6"/>
          </w:tcPr>
          <w:p w:rsidR="00BA2B10" w:rsidRPr="002019FC" w:rsidRDefault="00BA2B10" w:rsidP="00946719">
            <w:pPr>
              <w:numPr>
                <w:ilvl w:val="0"/>
                <w:numId w:val="6"/>
              </w:numPr>
              <w:contextualSpacing/>
              <w:jc w:val="center"/>
              <w:rPr>
                <w:b/>
              </w:rPr>
            </w:pPr>
            <w:r w:rsidRPr="002019FC">
              <w:rPr>
                <w:b/>
              </w:rPr>
              <w:t>Деятельность учреждения, направленная на работу с кадрами</w:t>
            </w:r>
          </w:p>
        </w:tc>
      </w:tr>
      <w:tr w:rsidR="00BA2B10" w:rsidRPr="002019FC" w:rsidTr="00946719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t>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Укомплектованность учреждения работниками основного персонала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75-100%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&lt;75%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rPr>
          <w:trHeight w:val="1815"/>
        </w:trPr>
        <w:tc>
          <w:tcPr>
            <w:tcW w:w="567" w:type="dxa"/>
            <w:vMerge w:val="restart"/>
            <w:shd w:val="clear" w:color="auto" w:fill="auto"/>
          </w:tcPr>
          <w:p w:rsidR="00BA2B10" w:rsidRPr="00D2227E" w:rsidRDefault="00BA2B10" w:rsidP="00946719">
            <w:pPr>
              <w:contextualSpacing/>
            </w:pPr>
            <w:r w:rsidRPr="00D2227E">
              <w:t>2.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D2227E" w:rsidRDefault="00BA2B10" w:rsidP="00946719">
            <w:r w:rsidRPr="00D2227E">
              <w:t xml:space="preserve">Количество сотрудников, включая внешних совместителей, имеющих высшее профессиональное образование, соответствующее занимаемой должности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r w:rsidRPr="00D2227E">
              <w:t>доля от общего количества, включая внешних совместителей</w:t>
            </w:r>
          </w:p>
          <w:p w:rsidR="00BA2B10" w:rsidRPr="00D2227E" w:rsidRDefault="00BA2B10" w:rsidP="00946719"/>
          <w:p w:rsidR="00BA2B10" w:rsidRPr="00D2227E" w:rsidRDefault="00BA2B10" w:rsidP="00946719">
            <w:r w:rsidRPr="00D2227E">
              <w:t>70-100 %</w:t>
            </w:r>
          </w:p>
          <w:p w:rsidR="00BA2B10" w:rsidRPr="00D2227E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</w:p>
          <w:p w:rsidR="00BA2B10" w:rsidRPr="00D2227E" w:rsidRDefault="00BA2B10" w:rsidP="00946719">
            <w:pPr>
              <w:jc w:val="center"/>
            </w:pPr>
            <w:r w:rsidRPr="00D2227E">
              <w:t>5</w:t>
            </w:r>
          </w:p>
          <w:p w:rsidR="00BA2B10" w:rsidRPr="00D2227E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D2227E" w:rsidRDefault="00BA2B10" w:rsidP="00946719">
            <w:pPr>
              <w:ind w:left="-57" w:right="-57"/>
            </w:pPr>
            <w:r w:rsidRPr="00D2227E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D2227E" w:rsidRDefault="00BA2B10" w:rsidP="00946719">
            <w:r w:rsidRPr="00D2227E">
              <w:t>квартал</w:t>
            </w:r>
          </w:p>
          <w:p w:rsidR="00BA2B10" w:rsidRPr="00D2227E" w:rsidRDefault="00BA2B10" w:rsidP="00946719">
            <w:r w:rsidRPr="00D2227E">
              <w:t>год</w:t>
            </w:r>
          </w:p>
        </w:tc>
      </w:tr>
      <w:tr w:rsidR="00BA2B10" w:rsidRPr="002019FC" w:rsidTr="00946719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BA2B10" w:rsidRPr="00D2227E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D2227E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r w:rsidRPr="00D2227E">
              <w:t>&lt;70%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D2227E" w:rsidRDefault="00BA2B10" w:rsidP="00946719">
            <w:pPr>
              <w:jc w:val="center"/>
            </w:pPr>
            <w:r w:rsidRPr="00D2227E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D2227E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D2227E" w:rsidRDefault="00BA2B10" w:rsidP="00946719"/>
        </w:tc>
      </w:tr>
      <w:tr w:rsidR="00BA2B10" w:rsidRPr="002019FC" w:rsidTr="00946719">
        <w:trPr>
          <w:trHeight w:val="1275"/>
        </w:trPr>
        <w:tc>
          <w:tcPr>
            <w:tcW w:w="567" w:type="dxa"/>
            <w:vMerge w:val="restart"/>
            <w:shd w:val="clear" w:color="auto" w:fill="auto"/>
          </w:tcPr>
          <w:p w:rsidR="00BA2B10" w:rsidRPr="002019FC" w:rsidRDefault="00BA2B10" w:rsidP="00946719">
            <w:pPr>
              <w:contextualSpacing/>
            </w:pPr>
            <w:r>
              <w:t>3.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Рост уровня профессиональной подготовки, категории и квалификации специалистов, тренеров педагогов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своевременность повышения категории и квалификации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5</w:t>
            </w: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  <w:p w:rsidR="00BA2B10" w:rsidRPr="002019FC" w:rsidRDefault="00BA2B10" w:rsidP="00946719">
            <w:pPr>
              <w:jc w:val="center"/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  <w:r w:rsidRPr="002019FC">
              <w:t>Отчёт руководителя учреждения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BA2B10" w:rsidRPr="002019FC" w:rsidRDefault="00BA2B10" w:rsidP="00946719">
            <w:r w:rsidRPr="002019FC">
              <w:t>квартал</w:t>
            </w:r>
          </w:p>
          <w:p w:rsidR="00BA2B10" w:rsidRPr="002019FC" w:rsidRDefault="00BA2B10" w:rsidP="00946719">
            <w:r w:rsidRPr="002019FC">
              <w:t>год</w:t>
            </w:r>
          </w:p>
        </w:tc>
      </w:tr>
      <w:tr w:rsidR="00BA2B10" w:rsidRPr="002019FC" w:rsidTr="00946719">
        <w:trPr>
          <w:trHeight w:val="1485"/>
        </w:trPr>
        <w:tc>
          <w:tcPr>
            <w:tcW w:w="567" w:type="dxa"/>
            <w:vMerge/>
            <w:shd w:val="clear" w:color="auto" w:fill="auto"/>
          </w:tcPr>
          <w:p w:rsidR="00BA2B10" w:rsidRDefault="00BA2B10" w:rsidP="00946719">
            <w:pPr>
              <w:contextualSpacing/>
            </w:pPr>
          </w:p>
        </w:tc>
        <w:tc>
          <w:tcPr>
            <w:tcW w:w="2836" w:type="dxa"/>
            <w:vMerge/>
            <w:shd w:val="clear" w:color="auto" w:fill="auto"/>
          </w:tcPr>
          <w:p w:rsidR="00BA2B10" w:rsidRPr="002019FC" w:rsidRDefault="00BA2B10" w:rsidP="00946719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r w:rsidRPr="002019FC">
              <w:t>несвоевременность повышения категории и квалификации</w:t>
            </w:r>
          </w:p>
          <w:p w:rsidR="00BA2B10" w:rsidRPr="002019FC" w:rsidRDefault="00BA2B10" w:rsidP="00946719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2B10" w:rsidRPr="002019FC" w:rsidRDefault="00BA2B10" w:rsidP="00946719">
            <w:pPr>
              <w:jc w:val="center"/>
            </w:pPr>
            <w:r w:rsidRPr="002019FC">
              <w:t>0</w:t>
            </w:r>
          </w:p>
        </w:tc>
        <w:tc>
          <w:tcPr>
            <w:tcW w:w="1979" w:type="dxa"/>
            <w:vMerge/>
            <w:shd w:val="clear" w:color="auto" w:fill="auto"/>
          </w:tcPr>
          <w:p w:rsidR="00BA2B10" w:rsidRPr="002019FC" w:rsidRDefault="00BA2B10" w:rsidP="00946719">
            <w:pPr>
              <w:ind w:left="-57" w:right="-57"/>
            </w:pPr>
          </w:p>
        </w:tc>
        <w:tc>
          <w:tcPr>
            <w:tcW w:w="1768" w:type="dxa"/>
            <w:vMerge/>
            <w:shd w:val="clear" w:color="auto" w:fill="auto"/>
          </w:tcPr>
          <w:p w:rsidR="00BA2B10" w:rsidRPr="002019FC" w:rsidRDefault="00BA2B10" w:rsidP="00946719"/>
        </w:tc>
      </w:tr>
      <w:tr w:rsidR="00BA2B10" w:rsidRPr="002019FC" w:rsidTr="00946719">
        <w:tc>
          <w:tcPr>
            <w:tcW w:w="10552" w:type="dxa"/>
            <w:gridSpan w:val="6"/>
            <w:shd w:val="clear" w:color="auto" w:fill="auto"/>
          </w:tcPr>
          <w:p w:rsidR="00BA2B10" w:rsidRPr="002019FC" w:rsidRDefault="00BA2B10" w:rsidP="00946719">
            <w:pPr>
              <w:autoSpaceDE w:val="0"/>
              <w:autoSpaceDN w:val="0"/>
              <w:adjustRightInd w:val="0"/>
            </w:pPr>
            <w:r w:rsidRPr="002019FC">
              <w:t>Максимальная совокупная значимость всех критериев в баллах по третьему разделу: 15 баллов</w:t>
            </w:r>
          </w:p>
          <w:p w:rsidR="00BA2B10" w:rsidRPr="002019FC" w:rsidRDefault="00BA2B10" w:rsidP="00946719">
            <w:pPr>
              <w:tabs>
                <w:tab w:val="left" w:pos="8755"/>
              </w:tabs>
            </w:pPr>
            <w:r w:rsidRPr="002019FC">
              <w:tab/>
            </w:r>
          </w:p>
        </w:tc>
      </w:tr>
      <w:tr w:rsidR="00BA2B10" w:rsidRPr="002019FC" w:rsidTr="00946719">
        <w:tc>
          <w:tcPr>
            <w:tcW w:w="10552" w:type="dxa"/>
            <w:gridSpan w:val="6"/>
          </w:tcPr>
          <w:p w:rsidR="00BA2B10" w:rsidRPr="002019FC" w:rsidRDefault="00BA2B10" w:rsidP="00946719">
            <w:r w:rsidRPr="002019FC">
              <w:t>Максимальная совокупность всех критериев по трем разделам (итого): 100 баллов</w:t>
            </w:r>
          </w:p>
        </w:tc>
      </w:tr>
    </w:tbl>
    <w:p w:rsidR="00BA2B10" w:rsidRPr="004D2071" w:rsidRDefault="00BA2B10" w:rsidP="00BA2B1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A2B10" w:rsidRDefault="00BA2B10" w:rsidP="00BA2B1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85EF9" w:rsidRDefault="00A85EF9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A85EF9">
      <w:pPr>
        <w:jc w:val="both"/>
        <w:rPr>
          <w:rFonts w:ascii="Calibri" w:eastAsia="Calibri" w:hAnsi="Calibri"/>
          <w:lang w:eastAsia="en-US"/>
        </w:rPr>
      </w:pPr>
    </w:p>
    <w:p w:rsidR="000F3FFD" w:rsidRDefault="000F3FFD" w:rsidP="000F3FFD">
      <w:pPr>
        <w:autoSpaceDE w:val="0"/>
        <w:rPr>
          <w:sz w:val="20"/>
          <w:szCs w:val="20"/>
        </w:rPr>
      </w:pPr>
      <w:r w:rsidRPr="0020592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F33D2" w:rsidRPr="00A230A3" w:rsidRDefault="009F33D2" w:rsidP="009F33D2">
      <w:pPr>
        <w:shd w:val="clear" w:color="auto" w:fill="FFFFFF"/>
        <w:tabs>
          <w:tab w:val="left" w:pos="7230"/>
        </w:tabs>
        <w:ind w:left="7230"/>
        <w:rPr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Приложение 2</w:t>
      </w:r>
      <w:r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9F33D2" w:rsidRPr="00A230A3" w:rsidRDefault="009F33D2" w:rsidP="009F33D2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</w:t>
      </w:r>
      <w:r>
        <w:rPr>
          <w:spacing w:val="2"/>
          <w:sz w:val="20"/>
          <w:szCs w:val="20"/>
        </w:rPr>
        <w:t>городского округа</w:t>
      </w:r>
      <w:r w:rsidRPr="00A230A3">
        <w:rPr>
          <w:spacing w:val="2"/>
          <w:sz w:val="20"/>
          <w:szCs w:val="20"/>
        </w:rPr>
        <w:t xml:space="preserve"> </w:t>
      </w:r>
    </w:p>
    <w:p w:rsidR="009F33D2" w:rsidRDefault="009F33D2" w:rsidP="009F33D2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Московской области </w:t>
      </w:r>
    </w:p>
    <w:p w:rsidR="00A61F2A" w:rsidRPr="00A230A3" w:rsidRDefault="00A61F2A" w:rsidP="00A61F2A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от  20.10.2020 № 1473</w:t>
      </w:r>
    </w:p>
    <w:p w:rsidR="009F33D2" w:rsidRDefault="009F33D2" w:rsidP="009F33D2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9F33D2" w:rsidRPr="003E01E6" w:rsidRDefault="009F33D2" w:rsidP="009F33D2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9F33D2" w:rsidRPr="00A1106F" w:rsidRDefault="009F33D2" w:rsidP="009F33D2">
      <w:pPr>
        <w:jc w:val="center"/>
      </w:pPr>
      <w:r w:rsidRPr="00A1106F">
        <w:t>ОТЧЕТ</w:t>
      </w:r>
      <w:r>
        <w:t xml:space="preserve"> </w:t>
      </w:r>
    </w:p>
    <w:p w:rsidR="009F33D2" w:rsidRPr="00A1106F" w:rsidRDefault="009F33D2" w:rsidP="009F33D2">
      <w:pPr>
        <w:ind w:firstLine="426"/>
        <w:jc w:val="center"/>
      </w:pPr>
      <w:r w:rsidRPr="00A1106F">
        <w:t>от "___" __________ 20__ г.</w:t>
      </w:r>
    </w:p>
    <w:p w:rsidR="009F33D2" w:rsidRDefault="009F33D2" w:rsidP="009F33D2">
      <w:pPr>
        <w:ind w:firstLine="426"/>
        <w:jc w:val="center"/>
      </w:pPr>
      <w:r w:rsidRPr="00A1106F">
        <w:t xml:space="preserve">О ВЫПОЛНЕНИИ ЦЕЛЕВЫХ ПОКАЗАТЕЛЕЙ ЭФФЕКТИВНОСТИ И РЕЗУЛЬТАТИВНОСТИ ДЕЯТЕЛЬНОСТИ </w:t>
      </w:r>
    </w:p>
    <w:p w:rsidR="009F33D2" w:rsidRPr="00D448D5" w:rsidRDefault="009F33D2" w:rsidP="009F33D2">
      <w:pPr>
        <w:ind w:firstLine="426"/>
        <w:jc w:val="center"/>
        <w:rPr>
          <w:b/>
        </w:rPr>
      </w:pPr>
      <w:r w:rsidRPr="002019FC">
        <w:rPr>
          <w:b/>
        </w:rPr>
        <w:t>руководител</w:t>
      </w:r>
      <w:r>
        <w:rPr>
          <w:b/>
        </w:rPr>
        <w:t>ей МБУ «ФСК «Пушкино» и МБУ «ФОК»</w:t>
      </w:r>
    </w:p>
    <w:p w:rsidR="009F33D2" w:rsidRPr="00A1106F" w:rsidRDefault="009F33D2" w:rsidP="009F33D2">
      <w:pPr>
        <w:ind w:firstLine="426"/>
        <w:jc w:val="center"/>
      </w:pPr>
    </w:p>
    <w:p w:rsidR="009F33D2" w:rsidRPr="00A1106F" w:rsidRDefault="009F33D2" w:rsidP="009F33D2">
      <w:pPr>
        <w:ind w:firstLine="426"/>
        <w:jc w:val="center"/>
      </w:pPr>
      <w:r w:rsidRPr="00A1106F">
        <w:t xml:space="preserve">за  </w:t>
      </w:r>
      <w:r>
        <w:t>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1.1. Выполнение муниципального задания за отчетный период (процентов) ________</w:t>
      </w:r>
      <w:r>
        <w:t>______</w:t>
      </w:r>
      <w:r w:rsidRPr="00A1106F">
        <w:t>_</w:t>
      </w:r>
      <w:r w:rsidR="000F550D">
        <w:t>_</w:t>
      </w:r>
    </w:p>
    <w:p w:rsidR="009F33D2" w:rsidRPr="00A1106F" w:rsidRDefault="009F33D2" w:rsidP="009F33D2">
      <w:pPr>
        <w:jc w:val="both"/>
      </w:pPr>
      <w:r w:rsidRPr="00A1106F">
        <w:t>____________________________________________________________________________</w:t>
      </w:r>
      <w:r>
        <w:t>_______</w:t>
      </w:r>
      <w:r w:rsidR="000F550D">
        <w:t>__</w:t>
      </w:r>
    </w:p>
    <w:p w:rsidR="009F33D2" w:rsidRPr="00A1106F" w:rsidRDefault="009F33D2" w:rsidP="009F33D2">
      <w:pPr>
        <w:jc w:val="both"/>
      </w:pPr>
      <w:r w:rsidRPr="00A1106F">
        <w:t>(копия отчета о выполнении муниципального задания прилагается).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1.2. Наличие наложения</w:t>
      </w:r>
      <w:r w:rsidRPr="00A1106F">
        <w:t xml:space="preserve">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>
        <w:t>_________</w:t>
      </w:r>
      <w:r w:rsidR="000F550D">
        <w:t>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1.3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>
        <w:t>_______</w:t>
      </w:r>
    </w:p>
    <w:p w:rsidR="009F33D2" w:rsidRPr="00A1106F" w:rsidRDefault="009F33D2" w:rsidP="009F33D2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1.4.  Количество потребителей услуг, оказываемых учреждением, отчётного периода текущего месяца (года) к отчётному периоду прошлого месяца (года)________________</w:t>
      </w:r>
      <w:r w:rsidR="000F550D">
        <w:t>__________________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1.5. </w:t>
      </w:r>
      <w:r>
        <w:t xml:space="preserve">Обеспечение безопасности при проведении массовых мероприятий, оказании муниципальных услуг </w:t>
      </w:r>
      <w:r w:rsidRPr="00A1106F">
        <w:t xml:space="preserve"> ______________</w:t>
      </w:r>
      <w:r w:rsidR="000F550D">
        <w:t>__________________________________________________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1.6. Удовлетворённость потребителей качеством и количеством предоставленных услуг (наличие/отсутствие жалоб; при наличии жалоб – их общее количество и количество обоснованных жалоб) ______________________________________________</w:t>
      </w:r>
      <w:r w:rsidR="000F550D">
        <w:t>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0F514D">
        <w:t xml:space="preserve">1.7.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18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 _____________________________________________________</w:t>
      </w:r>
      <w:r w:rsidR="000F550D">
        <w:t>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 xml:space="preserve">1.8. 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 w:rsidR="000F550D">
        <w:t>________</w:t>
      </w: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Финансово-экономическая и исполнительская дисциплина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</w:t>
      </w:r>
      <w:r>
        <w:t>_______________________________</w:t>
      </w:r>
      <w:r w:rsidRPr="00A1106F">
        <w:t>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2</w:t>
      </w:r>
      <w:r w:rsidRPr="00A1106F">
        <w:t xml:space="preserve">.2. </w:t>
      </w:r>
      <w:r>
        <w:t xml:space="preserve">Исполнение плана доходов от платной деятельности </w:t>
      </w:r>
      <w:r w:rsidRPr="00A1106F">
        <w:t>(повысился, не изменился, снизился, причины снижения) __________________________________________________</w:t>
      </w:r>
      <w:r>
        <w:t>________________</w:t>
      </w:r>
      <w:r w:rsidRPr="00A1106F">
        <w:t xml:space="preserve"> 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 2.3. Целевое и эффективное использование бюджетных средств, выделенных на выполнение муниципального задания (выполнение/невыполнение показателя, причина невыполнения) _______________________________________________________________</w:t>
      </w:r>
      <w:r>
        <w:t>___________________</w:t>
      </w:r>
      <w:r w:rsidR="000F550D">
        <w:t>___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2.4.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_________________________________________________________________</w:t>
      </w:r>
      <w:r>
        <w:t>________</w:t>
      </w:r>
      <w:r w:rsidR="000F550D">
        <w:t>____________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jc w:val="both"/>
      </w:pPr>
      <w:r>
        <w:t xml:space="preserve">       2.5.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</w:t>
      </w:r>
      <w:r w:rsidR="000F550D">
        <w:t>__</w:t>
      </w:r>
    </w:p>
    <w:p w:rsidR="009F33D2" w:rsidRDefault="009F33D2" w:rsidP="009F33D2">
      <w:pPr>
        <w:jc w:val="both"/>
      </w:pPr>
      <w:r>
        <w:t xml:space="preserve">        2.6. Достижение показателей Рейтинга-50 по значению и динамике в сравнении с др. муниципальными образованиями Московской области (улучшение или отсутствие динамики)</w:t>
      </w:r>
    </w:p>
    <w:p w:rsidR="009F33D2" w:rsidRPr="00A1106F" w:rsidRDefault="009F33D2" w:rsidP="009F33D2">
      <w:pPr>
        <w:jc w:val="both"/>
      </w:pPr>
      <w:r>
        <w:t>____________________________________________________________________________</w:t>
      </w:r>
      <w:r w:rsidR="000F550D">
        <w:t>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</w:t>
      </w:r>
      <w:r w:rsidR="000F550D">
        <w:t>_________________________________________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3.2. 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сотрудников)_____________________________________________________</w:t>
      </w:r>
      <w:r w:rsidR="000F550D">
        <w:t>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3.3. </w:t>
      </w:r>
      <w:r>
        <w:t>Рост уровня профессиональной подготовки, категории и квалификации специалистов, тренеров педагогов (своевременное повышение квалификации, отсутствие повышения квалификации)</w:t>
      </w:r>
      <w:r w:rsidRPr="00A1106F">
        <w:t>_______________________________________________________________</w:t>
      </w:r>
      <w:r w:rsidR="000F550D">
        <w:t>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9F33D2" w:rsidRPr="00A1106F" w:rsidRDefault="009F33D2" w:rsidP="009F33D2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9F33D2" w:rsidRDefault="009F33D2" w:rsidP="009F33D2">
      <w:pPr>
        <w:spacing w:line="360" w:lineRule="auto"/>
        <w:ind w:firstLine="720"/>
        <w:jc w:val="right"/>
      </w:pPr>
      <w:r w:rsidRPr="00A1106F">
        <w:t>МП</w:t>
      </w: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Pr="003E01E6" w:rsidRDefault="009F33D2" w:rsidP="009F33D2">
      <w:pPr>
        <w:autoSpaceDE w:val="0"/>
        <w:jc w:val="right"/>
        <w:rPr>
          <w:b/>
          <w:color w:val="000000" w:themeColor="text1"/>
          <w:sz w:val="20"/>
          <w:szCs w:val="20"/>
        </w:rPr>
      </w:pPr>
    </w:p>
    <w:p w:rsidR="009F33D2" w:rsidRPr="00A1106F" w:rsidRDefault="009F33D2" w:rsidP="009F33D2">
      <w:pPr>
        <w:jc w:val="center"/>
      </w:pPr>
      <w:r w:rsidRPr="00A1106F">
        <w:t>ОТЧЕТ</w:t>
      </w:r>
      <w:r>
        <w:t xml:space="preserve"> </w:t>
      </w:r>
    </w:p>
    <w:p w:rsidR="009F33D2" w:rsidRPr="00A1106F" w:rsidRDefault="009F33D2" w:rsidP="009F33D2">
      <w:pPr>
        <w:ind w:firstLine="426"/>
        <w:jc w:val="center"/>
      </w:pPr>
      <w:r w:rsidRPr="00A1106F">
        <w:t>от "___" __________ 20__ г.</w:t>
      </w:r>
    </w:p>
    <w:p w:rsidR="009F33D2" w:rsidRDefault="009F33D2" w:rsidP="009F33D2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  <w:r>
        <w:t xml:space="preserve"> </w:t>
      </w:r>
    </w:p>
    <w:p w:rsidR="009F33D2" w:rsidRPr="00AD6C40" w:rsidRDefault="009F33D2" w:rsidP="009F33D2">
      <w:pPr>
        <w:ind w:firstLine="426"/>
        <w:jc w:val="center"/>
        <w:rPr>
          <w:b/>
        </w:rPr>
      </w:pPr>
      <w:r w:rsidRPr="00AD6C40">
        <w:rPr>
          <w:b/>
        </w:rPr>
        <w:t>МБУ «ДС «Пушкино»</w:t>
      </w:r>
    </w:p>
    <w:p w:rsidR="009F33D2" w:rsidRPr="00A1106F" w:rsidRDefault="009F33D2" w:rsidP="009F33D2">
      <w:pPr>
        <w:ind w:firstLine="426"/>
        <w:jc w:val="center"/>
      </w:pPr>
    </w:p>
    <w:p w:rsidR="009F33D2" w:rsidRPr="00A1106F" w:rsidRDefault="009F33D2" w:rsidP="009F33D2">
      <w:pPr>
        <w:ind w:firstLine="426"/>
        <w:jc w:val="center"/>
      </w:pPr>
      <w:r w:rsidRPr="00A1106F">
        <w:t xml:space="preserve">за  </w:t>
      </w:r>
      <w:r>
        <w:t>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1.1. Выполнение муниципального задания за отчетный период (процентов) ________</w:t>
      </w:r>
      <w:r>
        <w:t>______</w:t>
      </w:r>
      <w:r w:rsidRPr="00A1106F">
        <w:t>_</w:t>
      </w:r>
      <w:r w:rsidR="000F550D">
        <w:t>_</w:t>
      </w:r>
    </w:p>
    <w:p w:rsidR="009F33D2" w:rsidRPr="00A1106F" w:rsidRDefault="009F33D2" w:rsidP="009F33D2">
      <w:pPr>
        <w:jc w:val="both"/>
      </w:pPr>
      <w:r w:rsidRPr="00A1106F">
        <w:t>____________________________________________________________________________</w:t>
      </w:r>
      <w:r>
        <w:t>_______</w:t>
      </w:r>
      <w:r w:rsidR="000F550D">
        <w:t>__</w:t>
      </w:r>
    </w:p>
    <w:p w:rsidR="009F33D2" w:rsidRPr="00A1106F" w:rsidRDefault="009F33D2" w:rsidP="009F33D2">
      <w:pPr>
        <w:jc w:val="both"/>
      </w:pPr>
      <w:r w:rsidRPr="00A1106F">
        <w:t>(копия отчета о выполнении муниципального задания прилагается).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1.2. Наличие наложения</w:t>
      </w:r>
      <w:r w:rsidRPr="00A1106F">
        <w:t xml:space="preserve">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>
        <w:t>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1.3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>
        <w:t>_______</w:t>
      </w:r>
      <w:r w:rsidR="000F550D">
        <w:t>__</w:t>
      </w:r>
    </w:p>
    <w:p w:rsidR="009F33D2" w:rsidRPr="00A1106F" w:rsidRDefault="009F33D2" w:rsidP="009F33D2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1.4.  Количество потребителей услуг, оказываемых учреждением, отчётного периода текущего месяца (года) к отчётному периоду прошлого месяца  (года)________________</w:t>
      </w:r>
      <w:r w:rsidR="000F550D">
        <w:t>_________________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1.5. </w:t>
      </w:r>
      <w:r>
        <w:t xml:space="preserve">Обеспечение безопасности при проведении массовых мероприятий, оказании муниципальных услуг </w:t>
      </w:r>
      <w:r w:rsidRPr="00A1106F">
        <w:t xml:space="preserve"> ______________</w:t>
      </w:r>
      <w:r w:rsidR="000F550D">
        <w:t>___________________________________________________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1.6. Удовлетворённость потребителей качеством и количеством предоставленных услуг (наличие/отсутствие жалоб; при наличии жалоб – их общее количество и количество обоснованных жалоб) ______________________________________________</w:t>
      </w:r>
      <w:r w:rsidR="000F550D">
        <w:t>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0F514D">
        <w:t xml:space="preserve">1.7.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19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 _____________________________________________________</w:t>
      </w:r>
      <w:r w:rsidR="000F550D">
        <w:t>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 xml:space="preserve">1.8. 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 w:rsidR="000F550D">
        <w:t>________</w:t>
      </w: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</w:t>
      </w:r>
      <w:r>
        <w:t>_______________________________</w:t>
      </w:r>
      <w:r w:rsidRPr="00A1106F">
        <w:t>____________________</w:t>
      </w:r>
      <w:r w:rsidR="000F550D">
        <w:t>_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2</w:t>
      </w:r>
      <w:r w:rsidRPr="00A1106F">
        <w:t>.2. Уровень доходов, поступающих от платных услуг (повысился, не изменился, снизился, причины снижения) __________________________________________________</w:t>
      </w:r>
      <w:r>
        <w:t>________________</w:t>
      </w:r>
      <w:r w:rsidR="000F550D">
        <w:t>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 2.3. Целевое и эффективное использование бюджетных средств, выделенных на выполнение муниципального задания (выполнение/невыполнение показателя, причина невыполнения) _______________________________________________________________</w:t>
      </w:r>
      <w:r>
        <w:t>___________________</w:t>
      </w:r>
      <w:r w:rsidR="000F550D">
        <w:t>___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2.4.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_________________________________________________________________</w:t>
      </w:r>
      <w:r>
        <w:t>________</w:t>
      </w:r>
      <w:r w:rsidR="000F550D">
        <w:t>____________</w:t>
      </w:r>
    </w:p>
    <w:p w:rsidR="009F33D2" w:rsidRDefault="009F33D2" w:rsidP="009F33D2">
      <w:pPr>
        <w:ind w:firstLine="426"/>
        <w:jc w:val="both"/>
      </w:pPr>
    </w:p>
    <w:p w:rsidR="009F33D2" w:rsidRPr="00A1106F" w:rsidRDefault="008F1F2E" w:rsidP="009F33D2">
      <w:pPr>
        <w:jc w:val="both"/>
      </w:pPr>
      <w:r>
        <w:t xml:space="preserve">       2.</w:t>
      </w:r>
      <w:r w:rsidR="009F33D2">
        <w:t>5.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</w:t>
      </w:r>
      <w:r w:rsidR="000F550D">
        <w:t>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</w:t>
      </w:r>
      <w:r w:rsidR="000F550D">
        <w:t>_________________________________________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3.2. 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сотрудников)_____________________________________________________</w:t>
      </w:r>
      <w:r w:rsidR="000F550D">
        <w:t>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3.3. </w:t>
      </w:r>
      <w:r>
        <w:t>Рост уровня профессиональной подготовки, категории и квалификации специалистов, тренеров педагогов (своевременное повышение квалификации, отсутствие квалификации)</w:t>
      </w:r>
      <w:r w:rsidRPr="00A1106F">
        <w:t>_________________________________________________________________</w:t>
      </w:r>
      <w:r w:rsidR="000F550D">
        <w:t>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9F33D2" w:rsidRPr="00A1106F" w:rsidRDefault="009F33D2" w:rsidP="009F33D2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9F33D2" w:rsidRDefault="009F33D2" w:rsidP="009F33D2">
      <w:pPr>
        <w:spacing w:line="360" w:lineRule="auto"/>
        <w:ind w:firstLine="720"/>
        <w:jc w:val="right"/>
      </w:pPr>
      <w:r w:rsidRPr="00A1106F">
        <w:t>МП</w:t>
      </w: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autoSpaceDE w:val="0"/>
        <w:jc w:val="right"/>
        <w:rPr>
          <w:color w:val="000000" w:themeColor="text1"/>
          <w:sz w:val="20"/>
          <w:szCs w:val="20"/>
        </w:rPr>
      </w:pPr>
    </w:p>
    <w:p w:rsidR="009F33D2" w:rsidRDefault="009F33D2" w:rsidP="009F33D2">
      <w:pPr>
        <w:rPr>
          <w:color w:val="000000" w:themeColor="text1"/>
          <w:sz w:val="20"/>
          <w:szCs w:val="20"/>
        </w:rPr>
      </w:pPr>
    </w:p>
    <w:p w:rsidR="009F33D2" w:rsidRDefault="009F33D2" w:rsidP="009F33D2">
      <w:pPr>
        <w:rPr>
          <w:color w:val="000000" w:themeColor="text1"/>
          <w:sz w:val="20"/>
          <w:szCs w:val="20"/>
        </w:rPr>
      </w:pPr>
    </w:p>
    <w:p w:rsidR="009F33D2" w:rsidRDefault="009F33D2" w:rsidP="009F33D2">
      <w:pPr>
        <w:rPr>
          <w:color w:val="000000" w:themeColor="text1"/>
          <w:sz w:val="20"/>
          <w:szCs w:val="20"/>
        </w:rPr>
      </w:pPr>
    </w:p>
    <w:p w:rsidR="009F33D2" w:rsidRDefault="009F33D2" w:rsidP="009F33D2"/>
    <w:p w:rsidR="009F33D2" w:rsidRPr="000D7BF6" w:rsidRDefault="009F33D2" w:rsidP="009F33D2">
      <w:pPr>
        <w:jc w:val="center"/>
      </w:pPr>
      <w:r w:rsidRPr="000D7BF6">
        <w:lastRenderedPageBreak/>
        <w:t xml:space="preserve">ОТЧЕТ </w:t>
      </w:r>
    </w:p>
    <w:p w:rsidR="009F33D2" w:rsidRPr="000D7BF6" w:rsidRDefault="009F33D2" w:rsidP="009F33D2">
      <w:pPr>
        <w:ind w:firstLine="426"/>
        <w:jc w:val="center"/>
      </w:pPr>
      <w:r w:rsidRPr="000D7BF6">
        <w:t>от "___" __________ 20__ г.</w:t>
      </w:r>
    </w:p>
    <w:p w:rsidR="009F33D2" w:rsidRPr="000D7BF6" w:rsidRDefault="009F33D2" w:rsidP="009F33D2">
      <w:pPr>
        <w:ind w:firstLine="426"/>
        <w:jc w:val="center"/>
      </w:pPr>
      <w:r w:rsidRPr="000D7BF6">
        <w:t xml:space="preserve">О ВЫПОЛНЕНИИ ЦЕЛЕВЫХ ПОКАЗАТЕЛЕЙ ЭФФЕКТИВНОСТИ И РЕЗУЛЬТАТИВНОСТИ ДЕЯТЕЛЬНОСТИ РУКОВОДИТЕЛЯ,  </w:t>
      </w:r>
    </w:p>
    <w:p w:rsidR="009F33D2" w:rsidRPr="000D7BF6" w:rsidRDefault="009F33D2" w:rsidP="009F33D2">
      <w:pPr>
        <w:ind w:firstLine="426"/>
        <w:jc w:val="center"/>
      </w:pPr>
      <w:proofErr w:type="gramStart"/>
      <w:r w:rsidRPr="000D7BF6">
        <w:rPr>
          <w:b/>
        </w:rPr>
        <w:t>ОСУЩЕСТВЛЯЮЩИХ</w:t>
      </w:r>
      <w:proofErr w:type="gramEnd"/>
      <w:r w:rsidRPr="000D7BF6">
        <w:rPr>
          <w:b/>
        </w:rPr>
        <w:t xml:space="preserve"> СПОРТИВНУЮ ПОДГОТОВКУ</w:t>
      </w:r>
    </w:p>
    <w:p w:rsidR="009F33D2" w:rsidRPr="00A1106F" w:rsidRDefault="009F33D2" w:rsidP="009F33D2">
      <w:pPr>
        <w:jc w:val="center"/>
      </w:pPr>
      <w:r w:rsidRPr="000D7BF6">
        <w:t>___________________________________________________________________________________</w:t>
      </w:r>
    </w:p>
    <w:p w:rsidR="009F33D2" w:rsidRPr="00A1106F" w:rsidRDefault="009F33D2" w:rsidP="009F33D2">
      <w:pPr>
        <w:jc w:val="center"/>
      </w:pPr>
      <w:r w:rsidRPr="00A1106F">
        <w:t>(Полное наименование Учреждения)</w:t>
      </w:r>
    </w:p>
    <w:p w:rsidR="009F33D2" w:rsidRPr="00A1106F" w:rsidRDefault="009F33D2" w:rsidP="009F33D2">
      <w:pPr>
        <w:ind w:firstLine="426"/>
        <w:jc w:val="center"/>
      </w:pPr>
    </w:p>
    <w:p w:rsidR="009F33D2" w:rsidRPr="00A1106F" w:rsidRDefault="009F33D2" w:rsidP="009F33D2">
      <w:pPr>
        <w:ind w:firstLine="426"/>
        <w:jc w:val="center"/>
      </w:pPr>
      <w:r w:rsidRPr="00A1106F">
        <w:t xml:space="preserve">за  </w:t>
      </w:r>
      <w:r>
        <w:t>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1.1. Выполнение муниципального задания за отчетный период (процентов) _________</w:t>
      </w:r>
      <w:r>
        <w:t>_____</w:t>
      </w:r>
      <w:r w:rsidR="00593553">
        <w:t>__</w:t>
      </w:r>
    </w:p>
    <w:p w:rsidR="009F33D2" w:rsidRPr="00A1106F" w:rsidRDefault="009F33D2" w:rsidP="009F33D2">
      <w:pPr>
        <w:jc w:val="both"/>
      </w:pPr>
      <w:r w:rsidRPr="00A1106F">
        <w:t>___________________________________________________________________________</w:t>
      </w:r>
      <w:r>
        <w:t>_______</w:t>
      </w:r>
      <w:r w:rsidRPr="00A1106F">
        <w:t>_</w:t>
      </w:r>
      <w:r w:rsidR="00593553">
        <w:t>__</w:t>
      </w:r>
    </w:p>
    <w:p w:rsidR="009F33D2" w:rsidRPr="00A1106F" w:rsidRDefault="009F33D2" w:rsidP="009F33D2">
      <w:pPr>
        <w:jc w:val="both"/>
      </w:pPr>
      <w:r w:rsidRPr="00A1106F">
        <w:t>(копия отчета о выполнении муниципального задания прилагается).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1.2. Наличие наложения</w:t>
      </w:r>
      <w:r w:rsidRPr="00A1106F">
        <w:t xml:space="preserve"> 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>
        <w:t>_________</w:t>
      </w:r>
      <w:r w:rsidR="00593553">
        <w:t>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1.3. Количество потребителей услуг, оказываемых учреждением, отчётного периода текущего месяца (года) к отчётному периоду прошлого месяца (года) ____________________</w:t>
      </w:r>
      <w:r w:rsidR="00593553">
        <w:t>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1.4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>
        <w:t>________</w:t>
      </w:r>
    </w:p>
    <w:p w:rsidR="009F33D2" w:rsidRPr="00A1106F" w:rsidRDefault="009F33D2" w:rsidP="009F33D2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1.5. Соответствие требований охраны труда, пожарной безопасности_____________________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1.6</w:t>
      </w:r>
      <w:r w:rsidRPr="00A1106F">
        <w:t xml:space="preserve">. </w:t>
      </w:r>
      <w:r>
        <w:t>Качество</w:t>
      </w:r>
      <w:r w:rsidRPr="00A1106F">
        <w:t xml:space="preserve"> предоставленных услуг (наличие/отсутствие жалоб; при наличии жалоб их</w:t>
      </w:r>
      <w:r>
        <w:t xml:space="preserve"> количество и</w:t>
      </w:r>
      <w:r w:rsidRPr="00A1106F">
        <w:t xml:space="preserve"> </w:t>
      </w:r>
      <w:r>
        <w:t>обоснованность</w:t>
      </w:r>
      <w:r w:rsidRPr="00A1106F">
        <w:t>) ______________________________________________</w:t>
      </w:r>
      <w:r>
        <w:t>__________</w:t>
      </w:r>
      <w:r w:rsidR="000D7BF6">
        <w:t>__</w:t>
      </w:r>
    </w:p>
    <w:p w:rsidR="009F33D2" w:rsidRPr="00A1106F" w:rsidRDefault="009F33D2" w:rsidP="009F33D2">
      <w:pPr>
        <w:ind w:firstLine="426"/>
        <w:jc w:val="both"/>
      </w:pPr>
      <w:r w:rsidRPr="00A1106F">
        <w:t xml:space="preserve"> </w:t>
      </w:r>
    </w:p>
    <w:p w:rsidR="009F33D2" w:rsidRPr="00A1106F" w:rsidRDefault="009F33D2" w:rsidP="009F33D2">
      <w:pPr>
        <w:ind w:firstLine="426"/>
        <w:jc w:val="both"/>
      </w:pPr>
      <w:r>
        <w:t>1.7.</w:t>
      </w:r>
      <w:r w:rsidRPr="003C4AF1">
        <w:t xml:space="preserve"> </w:t>
      </w:r>
      <w:r>
        <w:t xml:space="preserve">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>
        <w:t>______________________________________________________________</w:t>
      </w:r>
      <w:r w:rsidR="000D7BF6">
        <w:t>___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 xml:space="preserve">1.8. </w:t>
      </w:r>
      <w:r>
        <w:rPr>
          <w:color w:val="000000"/>
        </w:rPr>
        <w:t>Наличие нормативно-правовой базы для функционирования и развития учреждения (устав, план финансово-хозяйственной деятельности, трудовые договора, должностные инструкции и т.п.)</w:t>
      </w:r>
      <w:r w:rsidRPr="003C4AF1">
        <w:t xml:space="preserve"> </w:t>
      </w:r>
      <w:r w:rsidRPr="00A1106F">
        <w:t xml:space="preserve">наличие/отсутствие </w:t>
      </w:r>
      <w:r>
        <w:rPr>
          <w:color w:val="000000"/>
        </w:rPr>
        <w:t>_________________________________________________</w:t>
      </w:r>
      <w:r w:rsidR="000D7BF6">
        <w:rPr>
          <w:color w:val="000000"/>
        </w:rPr>
        <w:t>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1.9. Наличие программ учреждения по видам спорта (</w:t>
      </w:r>
      <w:r w:rsidRPr="00A1106F">
        <w:t>наличие/отсутствие</w:t>
      </w:r>
      <w:r>
        <w:t>)________________</w:t>
      </w:r>
      <w:r w:rsidR="000D7BF6">
        <w:t>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1.10. Наличие у обучающихся спортивных достижений в различных соревнованиях ___________________________________________________________________________________</w:t>
      </w:r>
      <w:r w:rsidR="000D7BF6">
        <w:t>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1.11. Наличие у обучающихся спортивных и массовых разрядов_________________________</w:t>
      </w:r>
      <w:r w:rsidR="000D7BF6">
        <w:t>_</w:t>
      </w:r>
    </w:p>
    <w:p w:rsidR="009F33D2" w:rsidRDefault="009F33D2" w:rsidP="009F33D2">
      <w:pPr>
        <w:ind w:firstLine="426"/>
        <w:jc w:val="both"/>
      </w:pPr>
    </w:p>
    <w:p w:rsidR="009F33D2" w:rsidRDefault="003659C9" w:rsidP="003659C9">
      <w:pPr>
        <w:ind w:firstLine="426"/>
        <w:jc w:val="both"/>
      </w:pPr>
      <w:r>
        <w:lastRenderedPageBreak/>
        <w:t xml:space="preserve">1.12. </w:t>
      </w:r>
      <w:r w:rsidR="009F33D2">
        <w:t>Публикация в СМИ о деятельности учреждения</w:t>
      </w:r>
      <w:r w:rsidR="009F33D2" w:rsidRPr="000F514D">
        <w:t xml:space="preserve"> </w:t>
      </w:r>
      <w:r w:rsidR="009F33D2">
        <w:t>(ведение официального сайта, социальных страниц, групп)</w:t>
      </w:r>
      <w:r w:rsidR="009F33D2" w:rsidRPr="000F514D">
        <w:t>______________________</w:t>
      </w:r>
      <w:r w:rsidR="008F1F2E">
        <w:t>______________________________________</w:t>
      </w:r>
    </w:p>
    <w:p w:rsidR="003659C9" w:rsidRDefault="003659C9" w:rsidP="003659C9">
      <w:pPr>
        <w:ind w:firstLine="426"/>
      </w:pPr>
    </w:p>
    <w:p w:rsidR="003659C9" w:rsidRPr="00A1106F" w:rsidRDefault="003659C9" w:rsidP="003659C9">
      <w:pPr>
        <w:ind w:firstLine="426"/>
      </w:pPr>
      <w:r>
        <w:t xml:space="preserve">1.13. </w:t>
      </w:r>
      <w:r w:rsidRPr="000F514D">
        <w:t xml:space="preserve">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20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Интернет_____________________________________________________</w:t>
      </w:r>
      <w:r w:rsidR="008F1F2E">
        <w:t>_______________________</w:t>
      </w:r>
    </w:p>
    <w:p w:rsidR="009F33D2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 w:rsidRPr="00A1106F">
        <w:t xml:space="preserve">2.1. </w:t>
      </w:r>
      <w:r>
        <w:t>Своевременное представление</w:t>
      </w:r>
      <w:r w:rsidRPr="00A1106F">
        <w:t xml:space="preserve"> статистической, бухгалтерской и иной отчетности __________________________________</w:t>
      </w:r>
      <w:r>
        <w:t>_______________________________________________</w:t>
      </w:r>
      <w:r w:rsidR="008F1F2E">
        <w:t>____</w:t>
      </w:r>
    </w:p>
    <w:p w:rsidR="009F33D2" w:rsidRDefault="009F33D2" w:rsidP="009F33D2">
      <w:pPr>
        <w:ind w:firstLine="426"/>
        <w:jc w:val="both"/>
      </w:pPr>
      <w:r w:rsidRPr="00A1106F">
        <w:t xml:space="preserve"> </w:t>
      </w:r>
    </w:p>
    <w:p w:rsidR="009F33D2" w:rsidRPr="00A1106F" w:rsidRDefault="009F33D2" w:rsidP="009F33D2">
      <w:pPr>
        <w:ind w:firstLine="426"/>
        <w:jc w:val="both"/>
      </w:pPr>
      <w:r w:rsidRPr="00A1106F">
        <w:t>2.2. Уровень доходов, поступающих от п</w:t>
      </w:r>
      <w:r>
        <w:t>латных услуг (100%, менее 100%)_____________</w:t>
      </w:r>
      <w:r w:rsidR="008F1F2E">
        <w:t>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 2.3. Целевое и эффективное использование бюджетных средств, выделенных на выполнение муниципального задания (выполнение/невыполнение показателя, причина невыполнения) _______________________________________________________________</w:t>
      </w:r>
      <w:r>
        <w:t>____________________</w:t>
      </w:r>
      <w:r w:rsidR="008F1F2E">
        <w:t>__</w:t>
      </w:r>
    </w:p>
    <w:p w:rsidR="009F33D2" w:rsidRDefault="009F33D2" w:rsidP="009F33D2">
      <w:pPr>
        <w:ind w:firstLine="426"/>
        <w:jc w:val="both"/>
      </w:pPr>
    </w:p>
    <w:p w:rsidR="008F1F2E" w:rsidRDefault="008F1F2E" w:rsidP="008F1F2E">
      <w:pPr>
        <w:ind w:firstLine="426"/>
        <w:jc w:val="both"/>
      </w:pPr>
      <w:r w:rsidRPr="00A1106F">
        <w:t>2.4.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_________________________________________________________________</w:t>
      </w:r>
      <w:r>
        <w:t>____________________</w:t>
      </w:r>
    </w:p>
    <w:p w:rsidR="008F1F2E" w:rsidRDefault="008F1F2E" w:rsidP="008F1F2E">
      <w:pPr>
        <w:ind w:firstLine="426"/>
        <w:jc w:val="both"/>
      </w:pPr>
    </w:p>
    <w:p w:rsidR="008F1F2E" w:rsidRPr="00A1106F" w:rsidRDefault="008F1F2E" w:rsidP="008F1F2E">
      <w:pPr>
        <w:jc w:val="both"/>
      </w:pPr>
      <w:r>
        <w:t xml:space="preserve">       2.5.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_____________________________________________________________________________________</w:t>
      </w:r>
    </w:p>
    <w:p w:rsidR="008F1F2E" w:rsidRPr="00A1106F" w:rsidRDefault="008F1F2E" w:rsidP="008F1F2E">
      <w:pPr>
        <w:ind w:firstLine="426"/>
        <w:jc w:val="both"/>
      </w:pPr>
    </w:p>
    <w:p w:rsidR="008F1F2E" w:rsidRPr="00A1106F" w:rsidRDefault="008F1F2E" w:rsidP="008F1F2E">
      <w:pPr>
        <w:jc w:val="both"/>
      </w:pPr>
      <w:r>
        <w:t xml:space="preserve"> </w:t>
      </w: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_______________________________________________________</w:t>
      </w:r>
      <w:r>
        <w:t>_________</w:t>
      </w:r>
      <w:r w:rsidR="008F1F2E">
        <w:t>_</w:t>
      </w:r>
      <w:r w:rsidRPr="00A1106F">
        <w:t xml:space="preserve"> 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3.2. </w:t>
      </w:r>
      <w:r>
        <w:t>Количество</w:t>
      </w:r>
      <w:r w:rsidRPr="00A1106F">
        <w:t xml:space="preserve"> сотрудников, включая внешних совместителей, имеющих высшее профессиональное образование, соотве</w:t>
      </w:r>
      <w:r>
        <w:t xml:space="preserve">тствующее занимаемой должности </w:t>
      </w:r>
      <w:r w:rsidRPr="00A1106F">
        <w:t>_____________________________________________________</w:t>
      </w:r>
      <w:r>
        <w:t>______________________________</w:t>
      </w:r>
      <w:r w:rsidR="008F1F2E">
        <w:t>__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 w:rsidRPr="00A1106F">
        <w:t xml:space="preserve">3.3. </w:t>
      </w:r>
      <w:r>
        <w:t>Уровень внутреннего совместительства кадров (более 10%, менее 10%)_______________</w:t>
      </w:r>
      <w:r w:rsidR="000D7BF6">
        <w:t>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3.4. Обеспечение достижения значений показателей соотношения средней заработной платы учреждения по отношению со средней заработной платой  по Московской области (в случае установления) _____________________________________________________________________</w:t>
      </w:r>
      <w:r w:rsidR="008F1F2E">
        <w:t>___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3.5. Наличие или отсутствие конфликтных ситуаций в коллективе_________________________________________________________________________</w:t>
      </w:r>
      <w:r w:rsidR="000F550D">
        <w:t>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3.6. Наличие или отсутствие нарушений трудовой и исполнительской дисциплины_________________________________________________________________________</w:t>
      </w:r>
      <w:r w:rsidR="008F1F2E">
        <w:t>_</w:t>
      </w:r>
    </w:p>
    <w:p w:rsidR="009F33D2" w:rsidRDefault="009F33D2" w:rsidP="009F33D2">
      <w:pPr>
        <w:ind w:firstLine="426"/>
        <w:jc w:val="both"/>
      </w:pPr>
    </w:p>
    <w:p w:rsidR="008F1F2E" w:rsidRDefault="009F33D2" w:rsidP="008F1F2E">
      <w:pPr>
        <w:pStyle w:val="af2"/>
        <w:numPr>
          <w:ilvl w:val="1"/>
          <w:numId w:val="6"/>
        </w:numPr>
        <w:jc w:val="both"/>
      </w:pPr>
      <w:r>
        <w:t>Развитие материально-технической базы учреждения_______________________________</w:t>
      </w:r>
      <w:r w:rsidR="008F1F2E">
        <w:t>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</w:p>
    <w:p w:rsidR="009F33D2" w:rsidRDefault="009F33D2" w:rsidP="008F1F2E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0F550D" w:rsidRDefault="000F550D" w:rsidP="009F33D2">
      <w:pPr>
        <w:jc w:val="center"/>
      </w:pPr>
    </w:p>
    <w:p w:rsidR="009F33D2" w:rsidRPr="00A1106F" w:rsidRDefault="009F33D2" w:rsidP="009F33D2">
      <w:pPr>
        <w:jc w:val="center"/>
      </w:pPr>
      <w:r w:rsidRPr="00A1106F">
        <w:lastRenderedPageBreak/>
        <w:t>ОТЧЕТ</w:t>
      </w:r>
      <w:r>
        <w:t xml:space="preserve"> </w:t>
      </w:r>
    </w:p>
    <w:p w:rsidR="009F33D2" w:rsidRPr="00A1106F" w:rsidRDefault="009F33D2" w:rsidP="009F33D2">
      <w:pPr>
        <w:ind w:firstLine="426"/>
        <w:jc w:val="center"/>
      </w:pPr>
      <w:r w:rsidRPr="00A1106F">
        <w:t>от "___" __________ 20__ г.</w:t>
      </w:r>
    </w:p>
    <w:p w:rsidR="009F33D2" w:rsidRPr="00A1106F" w:rsidRDefault="009F33D2" w:rsidP="009F33D2">
      <w:pPr>
        <w:ind w:firstLine="426"/>
        <w:jc w:val="center"/>
      </w:pPr>
      <w:r w:rsidRPr="00A1106F">
        <w:t>О ВЫПОЛНЕНИИ ЦЕЛЕВЫХ ПОКАЗАТЕЛЕЙ ЭФФЕКТИВНОСТИ И РЕЗУЛЬТАТИВНОСТИ ДЕЯТЕЛЬНОСТИ РУКОВОДИТЕЛЯ</w:t>
      </w:r>
      <w:r>
        <w:t xml:space="preserve"> </w:t>
      </w:r>
      <w:r w:rsidRPr="00C16AFB">
        <w:rPr>
          <w:b/>
        </w:rPr>
        <w:t>МКУ ФОКИ «СТАРТ»</w:t>
      </w:r>
    </w:p>
    <w:p w:rsidR="009F33D2" w:rsidRPr="00A1106F" w:rsidRDefault="009F33D2" w:rsidP="009F33D2">
      <w:pPr>
        <w:jc w:val="center"/>
      </w:pPr>
      <w:r w:rsidRPr="00A1106F">
        <w:t>___________________________________________________________________________________ (Полное наименование Учреждения)</w:t>
      </w:r>
    </w:p>
    <w:p w:rsidR="009F33D2" w:rsidRPr="00A1106F" w:rsidRDefault="009F33D2" w:rsidP="009F33D2">
      <w:pPr>
        <w:ind w:firstLine="426"/>
        <w:jc w:val="center"/>
      </w:pPr>
    </w:p>
    <w:p w:rsidR="009F33D2" w:rsidRPr="00A1106F" w:rsidRDefault="009F33D2" w:rsidP="009F33D2">
      <w:pPr>
        <w:ind w:firstLine="426"/>
        <w:jc w:val="center"/>
      </w:pPr>
      <w:r w:rsidRPr="00A1106F">
        <w:t xml:space="preserve">за  </w:t>
      </w:r>
      <w:r>
        <w:t>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center"/>
        <w:rPr>
          <w:b/>
        </w:rPr>
      </w:pPr>
      <w:r w:rsidRPr="00A1106F">
        <w:rPr>
          <w:b/>
        </w:rPr>
        <w:t>1. Основная деятельность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1.1. </w:t>
      </w:r>
      <w:r>
        <w:t xml:space="preserve">Наличие или отсутствие </w:t>
      </w:r>
      <w:r w:rsidRPr="00A1106F">
        <w:t>дисциплинарного взыскания на руководителя Учреждения за неисполнение или ненадлежащее исполнение по его вине возложенных на него функций и полномочий в отчетном периоде (если применялось взыскание, указать его вид)_______________________________________________________________________</w:t>
      </w:r>
      <w:r w:rsidR="00593553">
        <w:t>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1.2</w:t>
      </w:r>
      <w:r w:rsidRPr="00A1106F">
        <w:t>. Наличие замечаний (предписаний) к деятельности Учреждения со стороны контролирующих  и надзорных органов: ________________________________________</w:t>
      </w:r>
      <w:r w:rsidR="00593553">
        <w:t>_________</w:t>
      </w:r>
    </w:p>
    <w:p w:rsidR="009F33D2" w:rsidRPr="00A1106F" w:rsidRDefault="009F33D2" w:rsidP="009F33D2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12"/>
        <w:gridCol w:w="1843"/>
        <w:gridCol w:w="4076"/>
      </w:tblGrid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1106F">
              <w:rPr>
                <w:b/>
                <w:bCs/>
              </w:rPr>
              <w:t>п</w:t>
            </w:r>
            <w:proofErr w:type="spellEnd"/>
            <w:proofErr w:type="gramEnd"/>
            <w:r w:rsidRPr="00A1106F">
              <w:rPr>
                <w:b/>
                <w:bCs/>
              </w:rPr>
              <w:t>/</w:t>
            </w:r>
            <w:proofErr w:type="spellStart"/>
            <w:r w:rsidRPr="00A11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Наименование контролирующего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Реквизиты документа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Содержание замечания (предписания)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4</w:t>
            </w:r>
          </w:p>
        </w:tc>
      </w:tr>
      <w:tr w:rsidR="009F33D2" w:rsidRPr="00A1106F" w:rsidTr="00D4126F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3D2" w:rsidRPr="00A1106F" w:rsidRDefault="009F33D2" w:rsidP="00D4126F">
            <w:pPr>
              <w:jc w:val="center"/>
              <w:rPr>
                <w:b/>
                <w:bCs/>
                <w:lang w:eastAsia="en-US" w:bidi="en-US"/>
              </w:rPr>
            </w:pPr>
            <w:r w:rsidRPr="00A1106F">
              <w:rPr>
                <w:b/>
                <w:bCs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3D2" w:rsidRPr="00A1106F" w:rsidRDefault="009F33D2" w:rsidP="00D4126F">
            <w:pPr>
              <w:jc w:val="center"/>
              <w:rPr>
                <w:bCs/>
                <w:lang w:eastAsia="en-US" w:bidi="en-US"/>
              </w:rPr>
            </w:pPr>
          </w:p>
        </w:tc>
      </w:tr>
    </w:tbl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1.3.  Количество потребителей услуг, оказываемых учреждением, отчётного периода текущего квартала (года) к отчётному периоду прошлого квартала (года) ____________________</w:t>
      </w:r>
      <w:r w:rsidR="00593553">
        <w:t>__________</w:t>
      </w:r>
    </w:p>
    <w:p w:rsidR="009F33D2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>
        <w:t>1.4</w:t>
      </w:r>
      <w:r w:rsidRPr="00A1106F">
        <w:t xml:space="preserve">. </w:t>
      </w:r>
      <w:r>
        <w:t>Обеспечение безопасности при проведении массовых мероприятий___________________</w:t>
      </w:r>
      <w:r w:rsidR="00593553">
        <w:t>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1.5</w:t>
      </w:r>
      <w:r w:rsidRPr="00A1106F">
        <w:t>. Удовлетворённость потребителей качеством и количеством предоставленных услуг (наличие/отсутствие жалоб; при наличии жалоб – их общее количество и количество обоснованных жалоб) ______________________________________________</w:t>
      </w:r>
      <w:r w:rsidR="00593553">
        <w:t>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1.6</w:t>
      </w:r>
      <w:r w:rsidRPr="000F514D">
        <w:t xml:space="preserve">. Обеспечение регистрации и своевременного размещения информации об учреждении в соответствии с установленными показателями на официальном сайте </w:t>
      </w:r>
      <w:hyperlink r:id="rId21" w:history="1">
        <w:r w:rsidRPr="000F514D">
          <w:rPr>
            <w:rStyle w:val="af0"/>
            <w:color w:val="auto"/>
            <w:lang w:val="en-US"/>
          </w:rPr>
          <w:t>www</w:t>
        </w:r>
        <w:r w:rsidRPr="000F514D">
          <w:rPr>
            <w:rStyle w:val="af0"/>
            <w:color w:val="auto"/>
          </w:rPr>
          <w:t>.</w:t>
        </w:r>
        <w:r w:rsidRPr="000F514D">
          <w:rPr>
            <w:rStyle w:val="af0"/>
            <w:color w:val="auto"/>
            <w:lang w:val="en-US"/>
          </w:rPr>
          <w:t>bus</w:t>
        </w:r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gov</w:t>
        </w:r>
        <w:proofErr w:type="spellEnd"/>
        <w:r w:rsidRPr="000F514D">
          <w:rPr>
            <w:rStyle w:val="af0"/>
            <w:color w:val="auto"/>
          </w:rPr>
          <w:t>.</w:t>
        </w:r>
        <w:proofErr w:type="spellStart"/>
        <w:r w:rsidRPr="000F514D">
          <w:rPr>
            <w:rStyle w:val="af0"/>
            <w:color w:val="auto"/>
            <w:lang w:val="en-US"/>
          </w:rPr>
          <w:t>ru</w:t>
        </w:r>
        <w:proofErr w:type="spellEnd"/>
      </w:hyperlink>
      <w:r w:rsidRPr="000F514D">
        <w:t xml:space="preserve"> в сети Интернет _____________________________________________________</w:t>
      </w:r>
      <w:r>
        <w:t>_____________________</w:t>
      </w:r>
      <w:r w:rsidR="00593553">
        <w:t>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 xml:space="preserve">1.7. Обеспечение информационной открытости учреждения, наличие актуализированной информации, в том числе наличие </w:t>
      </w:r>
      <w:r w:rsidRPr="00A1106F">
        <w:t>са</w:t>
      </w:r>
      <w:r>
        <w:t>йта учреждения в сети Интернет, с</w:t>
      </w:r>
      <w:r w:rsidRPr="00A1106F">
        <w:t>воевременное размещение на сайте информации о перечне предоставляемых услуг, в том числе на платной основе, о действующих нормативно-правовых актах и другой информации ____________________</w:t>
      </w:r>
      <w:r>
        <w:t>_______________________________________________________________</w:t>
      </w:r>
      <w:r w:rsidR="00593553">
        <w:t>_</w:t>
      </w: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2. Финансово-экономическая и исполнительская дисциплина учреждения</w:t>
      </w:r>
    </w:p>
    <w:p w:rsidR="009F33D2" w:rsidRPr="00A1106F" w:rsidRDefault="009F33D2" w:rsidP="009F33D2">
      <w:pPr>
        <w:ind w:firstLine="426"/>
        <w:jc w:val="both"/>
      </w:pPr>
    </w:p>
    <w:p w:rsidR="009F33D2" w:rsidRDefault="009F33D2" w:rsidP="009F33D2">
      <w:pPr>
        <w:ind w:firstLine="426"/>
        <w:jc w:val="both"/>
      </w:pPr>
      <w:r w:rsidRPr="00A1106F">
        <w:t>2.1. Наличие замечаний по соблюдению сроков и порядка представления статистической, бухгалтерской и иной отчетности __________________________________</w:t>
      </w:r>
      <w:r>
        <w:t>____________________</w:t>
      </w:r>
      <w:r w:rsidR="00593553">
        <w:t>_</w:t>
      </w:r>
      <w:r w:rsidRPr="00A1106F">
        <w:t xml:space="preserve"> 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 xml:space="preserve"> 2.2</w:t>
      </w:r>
      <w:r w:rsidRPr="00A1106F">
        <w:t>. Целевое и эффективное и</w:t>
      </w:r>
      <w:r>
        <w:t>спользование бюджетных средств________________________</w:t>
      </w:r>
      <w:r w:rsidR="00593553">
        <w:t>__</w:t>
      </w:r>
    </w:p>
    <w:p w:rsidR="009F33D2" w:rsidRPr="00A1106F" w:rsidRDefault="009F33D2" w:rsidP="009F33D2">
      <w:pPr>
        <w:jc w:val="both"/>
      </w:pPr>
      <w:r w:rsidRPr="00A1106F">
        <w:t>_________________________________________________________________________</w:t>
      </w:r>
      <w:r>
        <w:t>_________</w:t>
      </w:r>
      <w:r w:rsidRPr="00A1106F">
        <w:t>_</w:t>
      </w:r>
      <w:r w:rsidR="00593553">
        <w:t>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>
        <w:t>2.3</w:t>
      </w:r>
      <w:r w:rsidRPr="00A1106F">
        <w:t>. Эффективность планирования размещения зак</w:t>
      </w:r>
      <w:r>
        <w:t xml:space="preserve">азов </w:t>
      </w:r>
      <w:r w:rsidRPr="00A1106F">
        <w:t>на порталах ЕИС и ЕАСУЗ (процентов) ________________________________________________________________</w:t>
      </w:r>
      <w:r>
        <w:t>_______</w:t>
      </w:r>
      <w:r w:rsidRPr="00A1106F">
        <w:t>_</w:t>
      </w:r>
      <w:r w:rsidR="00593553">
        <w:t>_____________</w:t>
      </w:r>
    </w:p>
    <w:p w:rsidR="009F33D2" w:rsidRDefault="009F33D2" w:rsidP="009F33D2">
      <w:pPr>
        <w:ind w:firstLine="426"/>
        <w:jc w:val="both"/>
      </w:pPr>
    </w:p>
    <w:p w:rsidR="009F33D2" w:rsidRPr="00A1106F" w:rsidRDefault="009F33D2" w:rsidP="009F33D2">
      <w:pPr>
        <w:jc w:val="both"/>
      </w:pPr>
      <w:r>
        <w:lastRenderedPageBreak/>
        <w:t xml:space="preserve">       2.4.  Своевременное предоставление в МКУ «Централизованная бухгалтерия» (бухгалтерию учреждения)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___________________________________________________________________________________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pStyle w:val="ConsPlusNonforma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</w:rPr>
        <w:t>3. Деятельность учреждения, направленная на работу с кадрами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3.1. Укомплектованность учреждения работниками основного персонала (процентов от штатного расписания) _______________________________________________________</w:t>
      </w:r>
      <w:r>
        <w:t>_________</w:t>
      </w:r>
      <w:r w:rsidR="000F550D">
        <w:t>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>3.2. Доля сотрудников, включая внешних совместителей, имеющих высшее профессиональное образование, соответствующее занимаемой должности (процентов от общего числа сотрудников)_____________________________________________________</w:t>
      </w:r>
      <w:r>
        <w:t>__________________</w:t>
      </w:r>
      <w:r w:rsidR="000F550D">
        <w:t>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  <w:r w:rsidRPr="00A1106F">
        <w:t xml:space="preserve">3.3. </w:t>
      </w:r>
      <w:r>
        <w:t xml:space="preserve">Рост уровня профессиональной подготовки, категории и квалификации специалистов, тренеров педагогов (своевременное повышение квалификации, отсутствие квалификации) </w:t>
      </w:r>
      <w:r w:rsidRPr="00A1106F">
        <w:t>_________________________________________________________________</w:t>
      </w:r>
      <w:r>
        <w:t>____________________</w:t>
      </w: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ind w:firstLine="426"/>
        <w:jc w:val="both"/>
      </w:pPr>
    </w:p>
    <w:p w:rsidR="009F33D2" w:rsidRPr="00A1106F" w:rsidRDefault="009F33D2" w:rsidP="009F33D2">
      <w:pPr>
        <w:jc w:val="both"/>
        <w:rPr>
          <w:lang w:eastAsia="en-US" w:bidi="en-US"/>
        </w:rPr>
      </w:pPr>
      <w:r w:rsidRPr="00A1106F">
        <w:rPr>
          <w:lang w:eastAsia="en-US" w:bidi="en-US"/>
        </w:rPr>
        <w:t>Руководитель Учреждения (должность)             подпись              расшифровка подписи</w:t>
      </w: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</w:p>
    <w:p w:rsidR="009F33D2" w:rsidRPr="00A1106F" w:rsidRDefault="009F33D2" w:rsidP="009F33D2">
      <w:pPr>
        <w:ind w:firstLine="426"/>
        <w:jc w:val="both"/>
        <w:rPr>
          <w:lang w:eastAsia="en-US" w:bidi="en-US"/>
        </w:rPr>
      </w:pPr>
      <w:r w:rsidRPr="00A1106F">
        <w:rPr>
          <w:lang w:eastAsia="en-US" w:bidi="en-US"/>
        </w:rPr>
        <w:t xml:space="preserve">Главный бухгалтер                                               подпись              расшифровка подписи   </w:t>
      </w:r>
    </w:p>
    <w:p w:rsidR="009F33D2" w:rsidRPr="00A1106F" w:rsidRDefault="009F33D2" w:rsidP="009F33D2">
      <w:pPr>
        <w:spacing w:line="360" w:lineRule="auto"/>
        <w:ind w:firstLine="720"/>
        <w:jc w:val="both"/>
        <w:rPr>
          <w:b/>
        </w:rPr>
      </w:pPr>
      <w:r w:rsidRPr="00A1106F">
        <w:rPr>
          <w:b/>
        </w:rPr>
        <w:t xml:space="preserve">                                                              </w:t>
      </w:r>
    </w:p>
    <w:p w:rsidR="009F33D2" w:rsidRDefault="009F33D2" w:rsidP="009F33D2">
      <w:pPr>
        <w:spacing w:line="360" w:lineRule="auto"/>
        <w:ind w:firstLine="720"/>
        <w:jc w:val="center"/>
      </w:pPr>
      <w:r w:rsidRPr="00A1106F">
        <w:t>МП</w:t>
      </w: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9F33D2" w:rsidRDefault="009F33D2" w:rsidP="009F33D2">
      <w:pPr>
        <w:jc w:val="both"/>
        <w:rPr>
          <w:rFonts w:ascii="Calibri" w:eastAsia="Calibri" w:hAnsi="Calibri"/>
          <w:lang w:eastAsia="en-US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6A1C35">
      <w:pPr>
        <w:shd w:val="clear" w:color="auto" w:fill="FFFFFF"/>
        <w:tabs>
          <w:tab w:val="left" w:pos="7230"/>
        </w:tabs>
        <w:ind w:left="7230"/>
        <w:rPr>
          <w:spacing w:val="2"/>
          <w:sz w:val="20"/>
          <w:szCs w:val="20"/>
        </w:rPr>
      </w:pPr>
    </w:p>
    <w:p w:rsidR="00086A2B" w:rsidRDefault="00086A2B" w:rsidP="009F33D2">
      <w:pPr>
        <w:shd w:val="clear" w:color="auto" w:fill="FFFFFF"/>
        <w:tabs>
          <w:tab w:val="left" w:pos="7230"/>
        </w:tabs>
        <w:rPr>
          <w:spacing w:val="2"/>
          <w:sz w:val="20"/>
          <w:szCs w:val="20"/>
        </w:rPr>
      </w:pPr>
    </w:p>
    <w:p w:rsidR="009F33D2" w:rsidRDefault="009F33D2" w:rsidP="009F33D2">
      <w:pPr>
        <w:shd w:val="clear" w:color="auto" w:fill="FFFFFF"/>
        <w:tabs>
          <w:tab w:val="left" w:pos="7230"/>
        </w:tabs>
        <w:rPr>
          <w:spacing w:val="2"/>
          <w:sz w:val="20"/>
          <w:szCs w:val="20"/>
        </w:rPr>
      </w:pPr>
    </w:p>
    <w:p w:rsidR="006A1C35" w:rsidRPr="00A230A3" w:rsidRDefault="00AE3C97" w:rsidP="006A1C35">
      <w:pPr>
        <w:shd w:val="clear" w:color="auto" w:fill="FFFFFF"/>
        <w:tabs>
          <w:tab w:val="left" w:pos="7230"/>
        </w:tabs>
        <w:ind w:left="7230"/>
        <w:rPr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Приложение 3</w:t>
      </w:r>
      <w:r w:rsidR="006A1C35"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6A1C35" w:rsidRPr="00A230A3" w:rsidRDefault="006A1C35" w:rsidP="006A1C35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</w:t>
      </w:r>
      <w:r>
        <w:rPr>
          <w:spacing w:val="2"/>
          <w:sz w:val="20"/>
          <w:szCs w:val="20"/>
        </w:rPr>
        <w:t>городского округа</w:t>
      </w:r>
      <w:r w:rsidRPr="00A230A3">
        <w:rPr>
          <w:spacing w:val="2"/>
          <w:sz w:val="20"/>
          <w:szCs w:val="20"/>
        </w:rPr>
        <w:t xml:space="preserve"> </w:t>
      </w:r>
    </w:p>
    <w:p w:rsidR="006A1C35" w:rsidRDefault="006A1C35" w:rsidP="006A1C35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Московской области </w:t>
      </w:r>
    </w:p>
    <w:p w:rsidR="00A61F2A" w:rsidRPr="00A230A3" w:rsidRDefault="00A61F2A" w:rsidP="00A61F2A">
      <w:pPr>
        <w:shd w:val="clear" w:color="auto" w:fill="FFFFFF"/>
        <w:tabs>
          <w:tab w:val="left" w:pos="7230"/>
        </w:tabs>
        <w:ind w:left="723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от  20.10.2020 № 1473</w:t>
      </w:r>
    </w:p>
    <w:p w:rsidR="006A1C35" w:rsidRDefault="006A1C35" w:rsidP="006A1C35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339F3" w:rsidRDefault="002339F3" w:rsidP="002339F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:rsidR="006A1C35" w:rsidRPr="000F18F5" w:rsidRDefault="006A1C35" w:rsidP="002339F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:rsidR="006A1C35" w:rsidRDefault="002339F3" w:rsidP="00070A12">
      <w:pPr>
        <w:jc w:val="center"/>
        <w:rPr>
          <w:b/>
          <w:sz w:val="26"/>
          <w:szCs w:val="26"/>
        </w:rPr>
      </w:pPr>
      <w:r w:rsidRPr="00A27455">
        <w:rPr>
          <w:b/>
          <w:sz w:val="26"/>
          <w:szCs w:val="26"/>
        </w:rPr>
        <w:t xml:space="preserve">Положение </w:t>
      </w:r>
    </w:p>
    <w:p w:rsidR="002339F3" w:rsidRPr="00846282" w:rsidRDefault="00EC6D17" w:rsidP="00070A1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К</w:t>
      </w:r>
      <w:r w:rsidR="002339F3" w:rsidRPr="00A27455">
        <w:rPr>
          <w:b/>
          <w:sz w:val="26"/>
          <w:szCs w:val="26"/>
        </w:rPr>
        <w:t xml:space="preserve">омиссии </w:t>
      </w:r>
      <w:r w:rsidR="00070A12" w:rsidRPr="00070A12">
        <w:rPr>
          <w:b/>
          <w:spacing w:val="2"/>
          <w:sz w:val="26"/>
          <w:szCs w:val="26"/>
        </w:rPr>
        <w:t>по оценке выполнения целевых показателей эффективности и результативности деятельности руководителей муниципальных учреждений физической культуры и спорта, подведомственных администрации Пушкинского городского округа, а также учреждений физической культуры и спорта, осуществляющих спортивную подготовку в Пушкинском городском округе Московской области</w:t>
      </w:r>
    </w:p>
    <w:p w:rsidR="002339F3" w:rsidRPr="00A1106F" w:rsidRDefault="002339F3" w:rsidP="002339F3">
      <w:pPr>
        <w:ind w:firstLine="709"/>
        <w:jc w:val="center"/>
        <w:rPr>
          <w:sz w:val="26"/>
          <w:szCs w:val="26"/>
        </w:rPr>
      </w:pPr>
      <w:r w:rsidRPr="00A1106F">
        <w:rPr>
          <w:sz w:val="26"/>
          <w:szCs w:val="26"/>
        </w:rPr>
        <w:tab/>
      </w:r>
    </w:p>
    <w:p w:rsidR="002339F3" w:rsidRPr="00A1106F" w:rsidRDefault="002339F3" w:rsidP="002339F3">
      <w:pPr>
        <w:numPr>
          <w:ilvl w:val="0"/>
          <w:numId w:val="17"/>
        </w:numPr>
        <w:spacing w:after="240"/>
        <w:ind w:left="0" w:firstLine="0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Общие положения</w:t>
      </w:r>
    </w:p>
    <w:p w:rsidR="002339F3" w:rsidRPr="00EC6D17" w:rsidRDefault="002339F3" w:rsidP="00070A12">
      <w:pPr>
        <w:ind w:firstLine="709"/>
        <w:jc w:val="both"/>
        <w:rPr>
          <w:bCs/>
          <w:sz w:val="26"/>
          <w:szCs w:val="26"/>
        </w:rPr>
      </w:pPr>
      <w:r w:rsidRPr="00A27455">
        <w:rPr>
          <w:sz w:val="26"/>
          <w:szCs w:val="26"/>
        </w:rPr>
        <w:t xml:space="preserve">1.1. </w:t>
      </w:r>
      <w:proofErr w:type="gramStart"/>
      <w:r w:rsidRPr="00EC6D17">
        <w:rPr>
          <w:sz w:val="26"/>
          <w:szCs w:val="26"/>
        </w:rPr>
        <w:t xml:space="preserve">Комиссия </w:t>
      </w:r>
      <w:r w:rsidR="00070A12" w:rsidRPr="00CD5A02">
        <w:rPr>
          <w:spacing w:val="2"/>
          <w:sz w:val="26"/>
          <w:szCs w:val="26"/>
        </w:rPr>
        <w:t xml:space="preserve">по оценке выполнения целевых показателей </w:t>
      </w:r>
      <w:r w:rsidR="00070A12" w:rsidRPr="00CD5A02">
        <w:rPr>
          <w:sz w:val="26"/>
          <w:szCs w:val="26"/>
        </w:rPr>
        <w:t xml:space="preserve">эффективности и результативности деятельности руководителей муниципальных учреждений </w:t>
      </w:r>
      <w:r w:rsidR="00070A12" w:rsidRPr="00CD5A02">
        <w:rPr>
          <w:spacing w:val="2"/>
          <w:sz w:val="26"/>
          <w:szCs w:val="26"/>
        </w:rPr>
        <w:t>физической культуры и спорта, подведомственных администрации Пушки</w:t>
      </w:r>
      <w:r w:rsidR="00070A12">
        <w:rPr>
          <w:spacing w:val="2"/>
          <w:sz w:val="26"/>
          <w:szCs w:val="26"/>
        </w:rPr>
        <w:t>нского городского округа, а так</w:t>
      </w:r>
      <w:r w:rsidR="00070A12" w:rsidRPr="00CD5A02">
        <w:rPr>
          <w:spacing w:val="2"/>
          <w:sz w:val="26"/>
          <w:szCs w:val="26"/>
        </w:rPr>
        <w:t>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="00070A12" w:rsidRPr="000906A1">
        <w:rPr>
          <w:sz w:val="26"/>
          <w:szCs w:val="26"/>
        </w:rPr>
        <w:t xml:space="preserve"> </w:t>
      </w:r>
      <w:r w:rsidRPr="000906A1">
        <w:rPr>
          <w:sz w:val="26"/>
          <w:szCs w:val="26"/>
        </w:rPr>
        <w:t xml:space="preserve">(далее – Комиссия), </w:t>
      </w:r>
      <w:r w:rsidR="00CF263D" w:rsidRPr="000906A1">
        <w:rPr>
          <w:sz w:val="26"/>
          <w:szCs w:val="26"/>
        </w:rPr>
        <w:t>создается в целях рассмотрения О</w:t>
      </w:r>
      <w:r w:rsidRPr="000906A1">
        <w:rPr>
          <w:sz w:val="26"/>
          <w:szCs w:val="26"/>
        </w:rPr>
        <w:t xml:space="preserve">тчетов </w:t>
      </w:r>
      <w:r w:rsidR="00CF263D" w:rsidRPr="000906A1">
        <w:rPr>
          <w:spacing w:val="2"/>
          <w:sz w:val="26"/>
          <w:szCs w:val="26"/>
        </w:rPr>
        <w:t xml:space="preserve">о выполнении целевых показателей эффективности и результативности деятельности </w:t>
      </w:r>
      <w:r w:rsidR="00846282" w:rsidRPr="000906A1">
        <w:rPr>
          <w:sz w:val="26"/>
          <w:szCs w:val="26"/>
        </w:rPr>
        <w:t>руководителям муниципальных учреждений</w:t>
      </w:r>
      <w:r w:rsidR="00846282" w:rsidRPr="000906A1">
        <w:rPr>
          <w:bCs/>
          <w:sz w:val="26"/>
          <w:szCs w:val="26"/>
        </w:rPr>
        <w:t xml:space="preserve"> физической культуры и спорта</w:t>
      </w:r>
      <w:proofErr w:type="gramEnd"/>
      <w:r w:rsidR="00846282" w:rsidRPr="000906A1">
        <w:rPr>
          <w:bCs/>
          <w:sz w:val="26"/>
          <w:szCs w:val="26"/>
        </w:rPr>
        <w:t xml:space="preserve">, </w:t>
      </w:r>
      <w:proofErr w:type="gramStart"/>
      <w:r w:rsidR="00846282" w:rsidRPr="000906A1">
        <w:rPr>
          <w:bCs/>
          <w:sz w:val="26"/>
          <w:szCs w:val="26"/>
        </w:rPr>
        <w:t xml:space="preserve">подведомственных администрации  Пушкинского городского округа,  </w:t>
      </w:r>
      <w:r w:rsidR="00846282" w:rsidRPr="000906A1">
        <w:rPr>
          <w:sz w:val="26"/>
          <w:szCs w:val="26"/>
        </w:rPr>
        <w:t>а также учреждений физической культуры и спорта, осуществляющих спортивную подготовку в Пушкинском городском округе Московской области</w:t>
      </w:r>
      <w:r w:rsidRPr="000906A1">
        <w:rPr>
          <w:sz w:val="26"/>
          <w:szCs w:val="26"/>
        </w:rPr>
        <w:t xml:space="preserve"> (далее – руководители Учреждений</w:t>
      </w:r>
      <w:r w:rsidRPr="00000905">
        <w:rPr>
          <w:sz w:val="26"/>
          <w:szCs w:val="26"/>
        </w:rPr>
        <w:t xml:space="preserve">), а также подготовки предложений </w:t>
      </w:r>
      <w:r w:rsidR="00846282" w:rsidRPr="00EC6D17">
        <w:rPr>
          <w:sz w:val="26"/>
          <w:szCs w:val="26"/>
        </w:rPr>
        <w:t>по выплатам стимулирующего характера руководителям муниципальных учреждений</w:t>
      </w:r>
      <w:r w:rsidR="00846282" w:rsidRPr="00EC6D17">
        <w:rPr>
          <w:bCs/>
          <w:sz w:val="26"/>
          <w:szCs w:val="26"/>
        </w:rPr>
        <w:t xml:space="preserve"> физической культуры и спорта,</w:t>
      </w:r>
      <w:r w:rsidR="00846282">
        <w:rPr>
          <w:bCs/>
          <w:sz w:val="26"/>
          <w:szCs w:val="26"/>
        </w:rPr>
        <w:t xml:space="preserve"> </w:t>
      </w:r>
      <w:r w:rsidR="00846282" w:rsidRPr="00846282">
        <w:rPr>
          <w:bCs/>
          <w:sz w:val="26"/>
          <w:szCs w:val="26"/>
        </w:rPr>
        <w:t xml:space="preserve">подведомственных администрации  Пушкинского городского округа, </w:t>
      </w:r>
      <w:r w:rsidR="00846282" w:rsidRPr="00EC6D17">
        <w:rPr>
          <w:bCs/>
          <w:sz w:val="26"/>
          <w:szCs w:val="26"/>
        </w:rPr>
        <w:t xml:space="preserve"> </w:t>
      </w:r>
      <w:r w:rsidR="00846282" w:rsidRPr="00846282">
        <w:rPr>
          <w:sz w:val="26"/>
          <w:szCs w:val="26"/>
        </w:rPr>
        <w:t>а также учреждений физической культуры и спорта, осуществляющих спортивную подготовку в Пушкинском городском округе Московской области</w:t>
      </w:r>
      <w:proofErr w:type="gramEnd"/>
      <w:r w:rsidR="00846282" w:rsidRPr="00A1106F">
        <w:rPr>
          <w:sz w:val="26"/>
          <w:szCs w:val="26"/>
        </w:rPr>
        <w:t xml:space="preserve"> </w:t>
      </w:r>
      <w:r w:rsidR="00000905" w:rsidRPr="00A1106F">
        <w:rPr>
          <w:sz w:val="26"/>
          <w:szCs w:val="26"/>
        </w:rPr>
        <w:t>(далее –</w:t>
      </w:r>
      <w:r w:rsidR="00000905">
        <w:rPr>
          <w:sz w:val="26"/>
          <w:szCs w:val="26"/>
        </w:rPr>
        <w:t xml:space="preserve"> стимулирующие выплаты). </w:t>
      </w:r>
    </w:p>
    <w:p w:rsidR="002339F3" w:rsidRDefault="002339F3" w:rsidP="00233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>1</w:t>
      </w:r>
      <w:r w:rsidR="00070A12">
        <w:rPr>
          <w:spacing w:val="2"/>
          <w:sz w:val="26"/>
          <w:szCs w:val="26"/>
        </w:rPr>
        <w:t>.2</w:t>
      </w:r>
      <w:r w:rsidRPr="00A1106F">
        <w:rPr>
          <w:spacing w:val="2"/>
          <w:sz w:val="26"/>
          <w:szCs w:val="26"/>
        </w:rPr>
        <w:t xml:space="preserve">. Комиссия в своей деятельности руководствуется </w:t>
      </w:r>
      <w:r w:rsidRPr="00A1106F">
        <w:rPr>
          <w:sz w:val="26"/>
          <w:szCs w:val="26"/>
        </w:rPr>
        <w:t xml:space="preserve">Конституцией Российской Федерации, </w:t>
      </w:r>
      <w:r w:rsidR="007E487B">
        <w:rPr>
          <w:sz w:val="26"/>
          <w:szCs w:val="26"/>
        </w:rPr>
        <w:t>законодательством</w:t>
      </w:r>
      <w:r w:rsidRPr="00A1106F">
        <w:rPr>
          <w:sz w:val="26"/>
          <w:szCs w:val="26"/>
        </w:rPr>
        <w:t xml:space="preserve"> Российской </w:t>
      </w:r>
      <w:r w:rsidR="00D923F7">
        <w:rPr>
          <w:sz w:val="26"/>
          <w:szCs w:val="26"/>
        </w:rPr>
        <w:t xml:space="preserve">Федерации, нормативными </w:t>
      </w:r>
      <w:r w:rsidRPr="00A1106F">
        <w:rPr>
          <w:sz w:val="26"/>
          <w:szCs w:val="26"/>
        </w:rPr>
        <w:t>правовыми актами Московской области, муниципальными правовыми актами П</w:t>
      </w:r>
      <w:r>
        <w:rPr>
          <w:sz w:val="26"/>
          <w:szCs w:val="26"/>
        </w:rPr>
        <w:t>ушкинского городского округа</w:t>
      </w:r>
      <w:r w:rsidRPr="00A1106F">
        <w:rPr>
          <w:sz w:val="26"/>
          <w:szCs w:val="26"/>
        </w:rPr>
        <w:t xml:space="preserve"> Московской области и  настоящим Положением.</w:t>
      </w:r>
      <w:r w:rsidR="001128CE">
        <w:rPr>
          <w:sz w:val="26"/>
          <w:szCs w:val="26"/>
        </w:rPr>
        <w:t xml:space="preserve"> </w:t>
      </w:r>
    </w:p>
    <w:p w:rsidR="002339F3" w:rsidRPr="00A1106F" w:rsidRDefault="002339F3" w:rsidP="002339F3">
      <w:pPr>
        <w:ind w:firstLine="709"/>
        <w:jc w:val="both"/>
        <w:rPr>
          <w:b/>
          <w:sz w:val="26"/>
          <w:szCs w:val="26"/>
        </w:rPr>
      </w:pPr>
    </w:p>
    <w:p w:rsidR="002339F3" w:rsidRPr="00A1106F" w:rsidRDefault="002339F3" w:rsidP="002339F3">
      <w:pPr>
        <w:numPr>
          <w:ilvl w:val="0"/>
          <w:numId w:val="17"/>
        </w:numPr>
        <w:spacing w:after="240"/>
        <w:ind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</w:rPr>
        <w:t>Состав и полномочия Комиссии</w:t>
      </w:r>
    </w:p>
    <w:p w:rsidR="002339F3" w:rsidRDefault="002339F3" w:rsidP="002339F3">
      <w:pPr>
        <w:pStyle w:val="41"/>
        <w:spacing w:before="0" w:line="240" w:lineRule="auto"/>
        <w:ind w:firstLine="709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2.1. Комиссия состоит не менее</w:t>
      </w:r>
      <w:proofErr w:type="gramStart"/>
      <w:r w:rsidRPr="00A1106F">
        <w:rPr>
          <w:spacing w:val="2"/>
          <w:sz w:val="26"/>
          <w:szCs w:val="26"/>
        </w:rPr>
        <w:t>,</w:t>
      </w:r>
      <w:proofErr w:type="gramEnd"/>
      <w:r w:rsidRPr="00A1106F">
        <w:rPr>
          <w:spacing w:val="2"/>
          <w:sz w:val="26"/>
          <w:szCs w:val="26"/>
        </w:rPr>
        <w:t xml:space="preserve"> чем из </w:t>
      </w:r>
      <w:r>
        <w:rPr>
          <w:spacing w:val="2"/>
          <w:sz w:val="26"/>
          <w:szCs w:val="26"/>
        </w:rPr>
        <w:t>пяти</w:t>
      </w:r>
      <w:r w:rsidRPr="00A1106F">
        <w:rPr>
          <w:spacing w:val="2"/>
          <w:sz w:val="26"/>
          <w:szCs w:val="26"/>
        </w:rPr>
        <w:t xml:space="preserve"> человек – сотрудников </w:t>
      </w:r>
      <w:r>
        <w:rPr>
          <w:spacing w:val="2"/>
          <w:sz w:val="26"/>
          <w:szCs w:val="26"/>
        </w:rPr>
        <w:t xml:space="preserve">отдела </w:t>
      </w:r>
      <w:r w:rsidRPr="000B0329">
        <w:rPr>
          <w:sz w:val="26"/>
          <w:szCs w:val="26"/>
        </w:rPr>
        <w:t>социально значимых проектов, физической культуры и спорта Управления развития отраслей социальной сферы администрации Пушкинского городского округа</w:t>
      </w:r>
      <w:r>
        <w:rPr>
          <w:sz w:val="26"/>
          <w:szCs w:val="26"/>
        </w:rPr>
        <w:t xml:space="preserve"> </w:t>
      </w:r>
      <w:r w:rsidRPr="00A1106F">
        <w:rPr>
          <w:spacing w:val="2"/>
          <w:sz w:val="26"/>
          <w:szCs w:val="26"/>
        </w:rPr>
        <w:t>Московской области</w:t>
      </w:r>
      <w:r w:rsidR="007E487B">
        <w:rPr>
          <w:spacing w:val="2"/>
          <w:sz w:val="26"/>
          <w:szCs w:val="26"/>
        </w:rPr>
        <w:t>, в ведении которого</w:t>
      </w:r>
      <w:r w:rsidRPr="00A1106F">
        <w:rPr>
          <w:spacing w:val="2"/>
          <w:sz w:val="26"/>
          <w:szCs w:val="26"/>
        </w:rPr>
        <w:t xml:space="preserve"> находятся Учреждения.</w:t>
      </w:r>
    </w:p>
    <w:p w:rsidR="00AE3C97" w:rsidRDefault="00AE3C97" w:rsidP="002339F3">
      <w:pPr>
        <w:pStyle w:val="41"/>
        <w:spacing w:before="0" w:line="240" w:lineRule="auto"/>
        <w:ind w:firstLine="709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2.2. В состав Комиссии входят: Председатель Комиссии, заместитель председателя Комиссии и не менее 3 членов Комиссии.</w:t>
      </w:r>
    </w:p>
    <w:p w:rsidR="00AE3C97" w:rsidRPr="000B0329" w:rsidRDefault="00AE3C97" w:rsidP="002339F3">
      <w:pPr>
        <w:pStyle w:val="41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Списочный состав Комиссии утверждается распоряжением администрации Пушкинского городского округа Московской области.</w:t>
      </w:r>
    </w:p>
    <w:p w:rsidR="002339F3" w:rsidRPr="00A1106F" w:rsidRDefault="00AE3C97" w:rsidP="002339F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2.3</w:t>
      </w:r>
      <w:r w:rsidR="002339F3" w:rsidRPr="00A1106F">
        <w:rPr>
          <w:spacing w:val="2"/>
          <w:sz w:val="26"/>
          <w:szCs w:val="26"/>
        </w:rPr>
        <w:t>. Руководство Комиссией осуществляет председатель Комиссии, а в его отсутствие - заместитель председателя Комиссии.</w:t>
      </w:r>
    </w:p>
    <w:p w:rsidR="002339F3" w:rsidRPr="00A1106F" w:rsidRDefault="00AE3C97" w:rsidP="002339F3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2339F3" w:rsidRPr="00A1106F">
        <w:rPr>
          <w:sz w:val="26"/>
          <w:szCs w:val="26"/>
        </w:rPr>
        <w:t xml:space="preserve"> Председатель комиссии:</w:t>
      </w:r>
    </w:p>
    <w:p w:rsidR="002339F3" w:rsidRPr="00A1106F" w:rsidRDefault="002339F3" w:rsidP="002339F3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lastRenderedPageBreak/>
        <w:t>- осуществляет общее руководство деятельностью Комиссии;</w:t>
      </w:r>
    </w:p>
    <w:p w:rsidR="002339F3" w:rsidRPr="00A1106F" w:rsidRDefault="002339F3" w:rsidP="002339F3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председательствует на заседаниях Комиссии;</w:t>
      </w:r>
    </w:p>
    <w:p w:rsidR="002339F3" w:rsidRPr="00A1106F" w:rsidRDefault="002339F3" w:rsidP="002339F3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 xml:space="preserve">- осуществляет общий </w:t>
      </w:r>
      <w:proofErr w:type="gramStart"/>
      <w:r w:rsidRPr="00A1106F">
        <w:rPr>
          <w:sz w:val="26"/>
          <w:szCs w:val="26"/>
        </w:rPr>
        <w:t>ко</w:t>
      </w:r>
      <w:r w:rsidR="006B2103">
        <w:rPr>
          <w:sz w:val="26"/>
          <w:szCs w:val="26"/>
        </w:rPr>
        <w:t>нтроль за</w:t>
      </w:r>
      <w:proofErr w:type="gramEnd"/>
      <w:r w:rsidR="006B2103">
        <w:rPr>
          <w:sz w:val="26"/>
          <w:szCs w:val="26"/>
        </w:rPr>
        <w:t xml:space="preserve"> реализацией принятых К</w:t>
      </w:r>
      <w:r w:rsidRPr="00A1106F">
        <w:rPr>
          <w:sz w:val="26"/>
          <w:szCs w:val="26"/>
        </w:rPr>
        <w:t>омиссией решений и рекомендаций.</w:t>
      </w:r>
    </w:p>
    <w:p w:rsidR="002339F3" w:rsidRPr="00A1106F" w:rsidRDefault="00AE3C97" w:rsidP="002339F3">
      <w:pPr>
        <w:tabs>
          <w:tab w:val="left" w:pos="-4860"/>
          <w:tab w:val="left" w:pos="-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2339F3" w:rsidRPr="00A1106F">
        <w:rPr>
          <w:sz w:val="26"/>
          <w:szCs w:val="26"/>
        </w:rPr>
        <w:t>. При отсутствии председателя Комиссии его полномочия исполняет заместитель председателя Комиссии.</w:t>
      </w:r>
    </w:p>
    <w:p w:rsidR="002339F3" w:rsidRPr="00A1106F" w:rsidRDefault="00AE3C97" w:rsidP="002339F3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2339F3" w:rsidRPr="00A1106F">
        <w:rPr>
          <w:sz w:val="26"/>
          <w:szCs w:val="26"/>
        </w:rPr>
        <w:t>. Для выполнения возложенных задач Комиссия осуществляет следующие функции:</w:t>
      </w:r>
    </w:p>
    <w:p w:rsidR="002339F3" w:rsidRPr="00A1106F" w:rsidRDefault="002339F3" w:rsidP="002339F3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A1106F">
        <w:rPr>
          <w:sz w:val="26"/>
          <w:szCs w:val="26"/>
        </w:rPr>
        <w:t>- рассматривает представленные руководителями Учреждений отчеты о выполнении целевых показателей эффективности и результативности их деятельности;</w:t>
      </w:r>
    </w:p>
    <w:p w:rsidR="002339F3" w:rsidRPr="00A1106F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- оценивает объем выполнения целевых показателей эффективности и результативности деятельности руководителями Учреждений за отчетный период на основании представленных ими документов, в соответствии с </w:t>
      </w:r>
      <w:r w:rsidR="000906A1">
        <w:rPr>
          <w:sz w:val="26"/>
          <w:szCs w:val="26"/>
        </w:rPr>
        <w:t>критериями оценки эффективности руководителей</w:t>
      </w:r>
      <w:r w:rsidR="00CF263D" w:rsidRPr="00EC6D17">
        <w:rPr>
          <w:sz w:val="26"/>
          <w:szCs w:val="26"/>
        </w:rPr>
        <w:t xml:space="preserve"> муниципальных учреждений</w:t>
      </w:r>
      <w:r w:rsidR="00CF263D" w:rsidRPr="00EC6D17">
        <w:rPr>
          <w:bCs/>
          <w:sz w:val="26"/>
          <w:szCs w:val="26"/>
        </w:rPr>
        <w:t xml:space="preserve"> физической культуры и спорта,</w:t>
      </w:r>
      <w:r w:rsidR="00CF263D">
        <w:rPr>
          <w:bCs/>
          <w:sz w:val="26"/>
          <w:szCs w:val="26"/>
        </w:rPr>
        <w:t xml:space="preserve"> </w:t>
      </w:r>
      <w:r w:rsidR="000906A1" w:rsidRPr="00846282">
        <w:rPr>
          <w:bCs/>
          <w:sz w:val="26"/>
          <w:szCs w:val="26"/>
        </w:rPr>
        <w:t xml:space="preserve">подведомственных администрации  Пушкинского городского округа, </w:t>
      </w:r>
      <w:r w:rsidR="000906A1" w:rsidRPr="00EC6D17">
        <w:rPr>
          <w:bCs/>
          <w:sz w:val="26"/>
          <w:szCs w:val="26"/>
        </w:rPr>
        <w:t xml:space="preserve"> </w:t>
      </w:r>
      <w:r w:rsidR="000906A1" w:rsidRPr="00846282">
        <w:rPr>
          <w:sz w:val="26"/>
          <w:szCs w:val="26"/>
        </w:rPr>
        <w:t xml:space="preserve">а также учреждений физической культуры и спорта, осуществляющих спортивную подготовку в Пушкинском </w:t>
      </w:r>
      <w:r w:rsidR="000906A1" w:rsidRPr="000906A1">
        <w:rPr>
          <w:sz w:val="26"/>
          <w:szCs w:val="26"/>
        </w:rPr>
        <w:t>городском округе Московской области</w:t>
      </w:r>
      <w:r w:rsidR="000906A1">
        <w:rPr>
          <w:sz w:val="26"/>
          <w:szCs w:val="26"/>
        </w:rPr>
        <w:t>.</w:t>
      </w:r>
    </w:p>
    <w:p w:rsidR="002339F3" w:rsidRPr="005D7401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5D7401">
        <w:rPr>
          <w:sz w:val="26"/>
          <w:szCs w:val="26"/>
        </w:rPr>
        <w:t>- устанавливает общую сумму набранных  руководителем Учреждения баллов;</w:t>
      </w:r>
    </w:p>
    <w:p w:rsidR="002339F3" w:rsidRPr="00A1106F" w:rsidRDefault="002339F3" w:rsidP="002339F3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 w:rsidRPr="005D7401">
        <w:rPr>
          <w:sz w:val="26"/>
          <w:szCs w:val="26"/>
        </w:rPr>
        <w:t xml:space="preserve">- принимает решение о размере </w:t>
      </w:r>
      <w:r w:rsidR="005D7401" w:rsidRPr="005D7401">
        <w:rPr>
          <w:sz w:val="26"/>
          <w:szCs w:val="26"/>
        </w:rPr>
        <w:t>премии</w:t>
      </w:r>
      <w:r w:rsidRPr="005D7401">
        <w:rPr>
          <w:sz w:val="26"/>
          <w:szCs w:val="26"/>
        </w:rPr>
        <w:t xml:space="preserve">, снижении либо о </w:t>
      </w:r>
      <w:proofErr w:type="spellStart"/>
      <w:r w:rsidRPr="005D7401">
        <w:rPr>
          <w:sz w:val="26"/>
          <w:szCs w:val="26"/>
        </w:rPr>
        <w:t>депремировании</w:t>
      </w:r>
      <w:proofErr w:type="spellEnd"/>
      <w:r w:rsidRPr="005D7401">
        <w:rPr>
          <w:sz w:val="26"/>
          <w:szCs w:val="26"/>
        </w:rPr>
        <w:t xml:space="preserve"> в отношении каждого руководителя Учреждения.</w:t>
      </w:r>
    </w:p>
    <w:p w:rsidR="002339F3" w:rsidRPr="00A1106F" w:rsidRDefault="00AE3C97" w:rsidP="002339F3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2339F3" w:rsidRPr="00A1106F">
        <w:rPr>
          <w:sz w:val="26"/>
          <w:szCs w:val="26"/>
        </w:rPr>
        <w:t>. Комиссия по вопросам, входящим в ее компетенцию, имеет право:</w:t>
      </w:r>
    </w:p>
    <w:p w:rsidR="002339F3" w:rsidRPr="00A1106F" w:rsidRDefault="002339F3" w:rsidP="002339F3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z w:val="26"/>
          <w:szCs w:val="26"/>
        </w:rPr>
        <w:t xml:space="preserve"> </w:t>
      </w:r>
      <w:r w:rsidRPr="00A1106F">
        <w:rPr>
          <w:spacing w:val="2"/>
          <w:sz w:val="26"/>
          <w:szCs w:val="26"/>
        </w:rPr>
        <w:t xml:space="preserve">-приглашать на свои заседания должностных лиц администрации Пушкинского </w:t>
      </w:r>
      <w:r>
        <w:rPr>
          <w:spacing w:val="2"/>
          <w:sz w:val="26"/>
          <w:szCs w:val="26"/>
        </w:rPr>
        <w:t>городского округа</w:t>
      </w:r>
      <w:r w:rsidRPr="00A1106F">
        <w:rPr>
          <w:spacing w:val="2"/>
          <w:sz w:val="26"/>
          <w:szCs w:val="26"/>
        </w:rPr>
        <w:t xml:space="preserve"> Московской области, представителей Учреждений;</w:t>
      </w:r>
    </w:p>
    <w:p w:rsidR="002339F3" w:rsidRPr="00A1106F" w:rsidRDefault="002339F3" w:rsidP="002339F3">
      <w:pPr>
        <w:tabs>
          <w:tab w:val="left" w:pos="-4860"/>
        </w:tabs>
        <w:ind w:firstLine="709"/>
        <w:jc w:val="both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>-запрашивать у руководителей Учреждений необходимые для принятия решения документы, материалы и информацию;</w:t>
      </w:r>
    </w:p>
    <w:p w:rsidR="002339F3" w:rsidRPr="00A1106F" w:rsidRDefault="002339F3" w:rsidP="00233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1106F">
        <w:rPr>
          <w:sz w:val="26"/>
          <w:szCs w:val="26"/>
        </w:rPr>
        <w:t>-заслушивать на своих заседаниях руководителей Учреждений;</w:t>
      </w:r>
    </w:p>
    <w:p w:rsidR="002339F3" w:rsidRPr="00A1106F" w:rsidRDefault="002339F3" w:rsidP="00233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A1106F">
        <w:rPr>
          <w:spacing w:val="2"/>
          <w:sz w:val="26"/>
          <w:szCs w:val="26"/>
        </w:rPr>
        <w:t xml:space="preserve">-принимать (отклонять) предложения по установлению размера премии, снижению </w:t>
      </w:r>
      <w:r w:rsidR="006B2103">
        <w:rPr>
          <w:spacing w:val="2"/>
          <w:sz w:val="26"/>
          <w:szCs w:val="26"/>
        </w:rPr>
        <w:t xml:space="preserve">размера </w:t>
      </w:r>
      <w:r w:rsidRPr="00A1106F">
        <w:rPr>
          <w:spacing w:val="2"/>
          <w:sz w:val="26"/>
          <w:szCs w:val="26"/>
        </w:rPr>
        <w:t xml:space="preserve">премии, либо о </w:t>
      </w:r>
      <w:proofErr w:type="spellStart"/>
      <w:r w:rsidRPr="00A1106F">
        <w:rPr>
          <w:spacing w:val="2"/>
          <w:sz w:val="26"/>
          <w:szCs w:val="26"/>
        </w:rPr>
        <w:t>депремировании</w:t>
      </w:r>
      <w:proofErr w:type="spellEnd"/>
      <w:r w:rsidRPr="00A1106F">
        <w:rPr>
          <w:spacing w:val="2"/>
          <w:sz w:val="26"/>
          <w:szCs w:val="26"/>
        </w:rPr>
        <w:t xml:space="preserve"> в отношении каждого  руководителя.</w:t>
      </w:r>
    </w:p>
    <w:p w:rsidR="002339F3" w:rsidRPr="00A1106F" w:rsidRDefault="002339F3" w:rsidP="002339F3">
      <w:pPr>
        <w:tabs>
          <w:tab w:val="left" w:pos="-4860"/>
          <w:tab w:val="left" w:pos="1080"/>
        </w:tabs>
        <w:ind w:firstLine="709"/>
        <w:jc w:val="both"/>
        <w:rPr>
          <w:sz w:val="26"/>
          <w:szCs w:val="26"/>
        </w:rPr>
      </w:pPr>
    </w:p>
    <w:p w:rsidR="002339F3" w:rsidRPr="00A1106F" w:rsidRDefault="002339F3" w:rsidP="002339F3">
      <w:pPr>
        <w:spacing w:after="240"/>
        <w:ind w:left="360" w:firstLine="709"/>
        <w:jc w:val="center"/>
        <w:rPr>
          <w:b/>
          <w:sz w:val="26"/>
          <w:szCs w:val="26"/>
        </w:rPr>
      </w:pPr>
      <w:r w:rsidRPr="00A1106F">
        <w:rPr>
          <w:b/>
          <w:sz w:val="26"/>
          <w:szCs w:val="26"/>
          <w:lang w:val="en-US"/>
        </w:rPr>
        <w:t>III</w:t>
      </w:r>
      <w:r w:rsidRPr="00A1106F">
        <w:rPr>
          <w:b/>
          <w:sz w:val="26"/>
          <w:szCs w:val="26"/>
        </w:rPr>
        <w:t>. Порядок работы комиссии</w:t>
      </w:r>
    </w:p>
    <w:p w:rsidR="002339F3" w:rsidRPr="00E05BA3" w:rsidRDefault="002339F3" w:rsidP="002339F3">
      <w:pPr>
        <w:ind w:firstLine="709"/>
        <w:jc w:val="both"/>
        <w:rPr>
          <w:sz w:val="26"/>
          <w:szCs w:val="26"/>
        </w:rPr>
      </w:pPr>
      <w:r w:rsidRPr="00E05BA3">
        <w:rPr>
          <w:sz w:val="26"/>
          <w:szCs w:val="26"/>
        </w:rPr>
        <w:t xml:space="preserve">3.1. Комиссия принимает на рассмотрение от руководителей Учреждений отчеты установленного образца о выполнении целевых показателей эффективности и результативности их деятельности </w:t>
      </w:r>
      <w:r w:rsidRPr="00E05BA3">
        <w:rPr>
          <w:rStyle w:val="FontStyle13"/>
          <w:rFonts w:ascii="Times New Roman" w:hAnsi="Times New Roman" w:cs="Times New Roman"/>
          <w:sz w:val="26"/>
          <w:szCs w:val="26"/>
        </w:rPr>
        <w:t>ежеквартально до 15 числа месяца, следующего за отчетным кварталом</w:t>
      </w:r>
      <w:r w:rsidRPr="00E05BA3">
        <w:rPr>
          <w:sz w:val="26"/>
          <w:szCs w:val="26"/>
        </w:rPr>
        <w:t>;</w:t>
      </w:r>
      <w:r w:rsidRPr="00E05BA3">
        <w:rPr>
          <w:rStyle w:val="FontStyle13"/>
          <w:rFonts w:ascii="Times New Roman" w:hAnsi="Times New Roman" w:cs="Times New Roman"/>
          <w:sz w:val="26"/>
          <w:szCs w:val="26"/>
        </w:rPr>
        <w:t xml:space="preserve"> за год, производится в последнем месяце отчетного периода (не позднее 15 декабря).</w:t>
      </w:r>
    </w:p>
    <w:p w:rsidR="002339F3" w:rsidRPr="00E05BA3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BA3">
        <w:rPr>
          <w:spacing w:val="2"/>
          <w:sz w:val="26"/>
          <w:szCs w:val="26"/>
        </w:rPr>
        <w:t>3.2. Заседание Комиссии проводится один раз в квартал не позднее 20 числа, следующего за отчетным кварталом; один раз в год, не позднее 20 декабря текущего года</w:t>
      </w:r>
      <w:r w:rsidRPr="00E05BA3">
        <w:rPr>
          <w:sz w:val="26"/>
          <w:szCs w:val="26"/>
        </w:rPr>
        <w:t>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2339F3" w:rsidRPr="00E05BA3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BA3">
        <w:rPr>
          <w:sz w:val="26"/>
          <w:szCs w:val="26"/>
        </w:rPr>
        <w:t>3.3. Заседания комиссии проводит председатель комиссии или его заместитель.</w:t>
      </w:r>
    </w:p>
    <w:p w:rsidR="002339F3" w:rsidRPr="00E05BA3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E05BA3">
        <w:rPr>
          <w:spacing w:val="2"/>
          <w:sz w:val="26"/>
          <w:szCs w:val="26"/>
        </w:rPr>
        <w:t xml:space="preserve">3.4. Заседание Комиссии считается правомочным, если на нем присутствует не менее половины от общего числа ее членов. </w:t>
      </w:r>
    </w:p>
    <w:p w:rsidR="002339F3" w:rsidRPr="00E05BA3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E05BA3">
        <w:rPr>
          <w:spacing w:val="2"/>
          <w:sz w:val="26"/>
          <w:szCs w:val="26"/>
        </w:rPr>
        <w:t>3.5. 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- голос заместителя председателя комиссии).</w:t>
      </w:r>
    </w:p>
    <w:p w:rsidR="002339F3" w:rsidRPr="005D7401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BA3">
        <w:rPr>
          <w:spacing w:val="2"/>
          <w:sz w:val="26"/>
          <w:szCs w:val="26"/>
        </w:rPr>
        <w:t xml:space="preserve">3.6. </w:t>
      </w:r>
      <w:r w:rsidRPr="00E05BA3">
        <w:rPr>
          <w:sz w:val="26"/>
          <w:szCs w:val="26"/>
        </w:rPr>
        <w:t xml:space="preserve">Результаты голосования и решение Комиссии по оценке выполнения целевых </w:t>
      </w:r>
      <w:r w:rsidRPr="005D7401">
        <w:rPr>
          <w:sz w:val="26"/>
          <w:szCs w:val="26"/>
        </w:rPr>
        <w:t xml:space="preserve">показателей эффективности и результативности деятельности руководителей Учреждений и проценте их премирования, либо </w:t>
      </w:r>
      <w:proofErr w:type="spellStart"/>
      <w:r w:rsidRPr="005D7401">
        <w:rPr>
          <w:sz w:val="26"/>
          <w:szCs w:val="26"/>
        </w:rPr>
        <w:t>депремированию</w:t>
      </w:r>
      <w:proofErr w:type="spellEnd"/>
      <w:r w:rsidRPr="005D7401">
        <w:rPr>
          <w:sz w:val="26"/>
          <w:szCs w:val="26"/>
        </w:rPr>
        <w:t xml:space="preserve"> за отчетный период заносятся в протокол, который подписывается </w:t>
      </w:r>
      <w:r w:rsidRPr="005D7401">
        <w:rPr>
          <w:spacing w:val="2"/>
          <w:sz w:val="26"/>
          <w:szCs w:val="26"/>
        </w:rPr>
        <w:t xml:space="preserve">председателем, заместителем председателя, всеми </w:t>
      </w:r>
      <w:r w:rsidRPr="005D7401">
        <w:rPr>
          <w:spacing w:val="2"/>
          <w:sz w:val="26"/>
          <w:szCs w:val="26"/>
        </w:rPr>
        <w:lastRenderedPageBreak/>
        <w:t>членами Комиссии, принявшими участие в заседании</w:t>
      </w:r>
      <w:r w:rsidRPr="005D7401">
        <w:rPr>
          <w:sz w:val="26"/>
          <w:szCs w:val="26"/>
        </w:rPr>
        <w:t>.</w:t>
      </w:r>
    </w:p>
    <w:p w:rsidR="002339F3" w:rsidRPr="00E05BA3" w:rsidRDefault="002339F3" w:rsidP="002339F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5D7401">
        <w:rPr>
          <w:spacing w:val="2"/>
          <w:sz w:val="26"/>
          <w:szCs w:val="26"/>
        </w:rPr>
        <w:t>3.7. На основании протоко</w:t>
      </w:r>
      <w:r w:rsidR="009C493F" w:rsidRPr="005D7401">
        <w:rPr>
          <w:spacing w:val="2"/>
          <w:sz w:val="26"/>
          <w:szCs w:val="26"/>
        </w:rPr>
        <w:t xml:space="preserve">ла заседания Комиссии издается </w:t>
      </w:r>
      <w:r w:rsidR="003D4A7E" w:rsidRPr="005D7401">
        <w:rPr>
          <w:spacing w:val="2"/>
          <w:sz w:val="26"/>
          <w:szCs w:val="26"/>
        </w:rPr>
        <w:t>распоряжение</w:t>
      </w:r>
      <w:r w:rsidRPr="005D7401">
        <w:rPr>
          <w:spacing w:val="2"/>
          <w:sz w:val="26"/>
          <w:szCs w:val="26"/>
        </w:rPr>
        <w:t xml:space="preserve"> администрации Пушкинского городского округа Московской области о премировании или </w:t>
      </w:r>
      <w:proofErr w:type="spellStart"/>
      <w:r w:rsidRPr="005D7401">
        <w:rPr>
          <w:spacing w:val="2"/>
          <w:sz w:val="26"/>
          <w:szCs w:val="26"/>
        </w:rPr>
        <w:t>депремировании</w:t>
      </w:r>
      <w:proofErr w:type="spellEnd"/>
      <w:r w:rsidRPr="005D7401">
        <w:rPr>
          <w:spacing w:val="2"/>
          <w:sz w:val="26"/>
          <w:szCs w:val="26"/>
        </w:rPr>
        <w:t xml:space="preserve"> руководителей Учреждений за отчетный период.</w:t>
      </w:r>
      <w:r w:rsidRPr="00E05BA3">
        <w:rPr>
          <w:spacing w:val="2"/>
          <w:sz w:val="26"/>
          <w:szCs w:val="26"/>
        </w:rPr>
        <w:t xml:space="preserve"> </w:t>
      </w:r>
    </w:p>
    <w:p w:rsidR="002339F3" w:rsidRPr="00E05BA3" w:rsidRDefault="002339F3" w:rsidP="002339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E05BA3">
        <w:rPr>
          <w:spacing w:val="2"/>
          <w:sz w:val="26"/>
          <w:szCs w:val="26"/>
        </w:rPr>
        <w:t>3.8. Решения, принятые Комиссией, могут быть обжалованы в порядке, предусмотренном действующим законодательством Российской Федерации.</w:t>
      </w: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2339F3" w:rsidRDefault="002339F3" w:rsidP="000F3FFD">
      <w:pPr>
        <w:autoSpaceDE w:val="0"/>
        <w:jc w:val="right"/>
        <w:rPr>
          <w:sz w:val="20"/>
          <w:szCs w:val="20"/>
        </w:rPr>
      </w:pPr>
    </w:p>
    <w:p w:rsidR="00086A2B" w:rsidRDefault="00086A2B" w:rsidP="00A85EF9">
      <w:pPr>
        <w:jc w:val="both"/>
        <w:rPr>
          <w:rFonts w:ascii="Calibri" w:eastAsia="Calibri" w:hAnsi="Calibri"/>
          <w:lang w:eastAsia="en-US"/>
        </w:rPr>
      </w:pPr>
    </w:p>
    <w:sectPr w:rsidR="00086A2B" w:rsidSect="00EA05E1">
      <w:pgSz w:w="11906" w:h="16838"/>
      <w:pgMar w:top="709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27" w:rsidRDefault="004C4F27">
      <w:r>
        <w:separator/>
      </w:r>
    </w:p>
  </w:endnote>
  <w:endnote w:type="continuationSeparator" w:id="0">
    <w:p w:rsidR="004C4F27" w:rsidRDefault="004C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27" w:rsidRDefault="004C4F27">
      <w:r>
        <w:separator/>
      </w:r>
    </w:p>
  </w:footnote>
  <w:footnote w:type="continuationSeparator" w:id="0">
    <w:p w:rsidR="004C4F27" w:rsidRDefault="004C4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9A" w:rsidRDefault="00F40A41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54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49A" w:rsidRDefault="0092549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9A" w:rsidRDefault="00F40A41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54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49A" w:rsidRDefault="0092549A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9A" w:rsidRDefault="00F40A41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54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49A" w:rsidRDefault="0092549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842747A"/>
    <w:multiLevelType w:val="hybridMultilevel"/>
    <w:tmpl w:val="BB28715C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6149C1"/>
    <w:multiLevelType w:val="hybridMultilevel"/>
    <w:tmpl w:val="6318F52C"/>
    <w:lvl w:ilvl="0" w:tplc="D9DAF7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96138"/>
    <w:multiLevelType w:val="hybridMultilevel"/>
    <w:tmpl w:val="AE8C9FA0"/>
    <w:lvl w:ilvl="0" w:tplc="42923C0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0DA2"/>
    <w:multiLevelType w:val="multilevel"/>
    <w:tmpl w:val="520272AE"/>
    <w:lvl w:ilvl="0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521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7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7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92334"/>
    <w:multiLevelType w:val="hybridMultilevel"/>
    <w:tmpl w:val="0BFC293E"/>
    <w:lvl w:ilvl="0" w:tplc="6290930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7CE2570"/>
    <w:multiLevelType w:val="hybridMultilevel"/>
    <w:tmpl w:val="D7D8173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11">
    <w:nsid w:val="3E4644A4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0040FE2"/>
    <w:multiLevelType w:val="hybridMultilevel"/>
    <w:tmpl w:val="FE48B61E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C02D47"/>
    <w:multiLevelType w:val="multilevel"/>
    <w:tmpl w:val="9A4E3F4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461B4D80"/>
    <w:multiLevelType w:val="hybridMultilevel"/>
    <w:tmpl w:val="243C769C"/>
    <w:lvl w:ilvl="0" w:tplc="EAA66E8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E1930"/>
    <w:multiLevelType w:val="hybridMultilevel"/>
    <w:tmpl w:val="178A70EA"/>
    <w:lvl w:ilvl="0" w:tplc="BADC132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B203217"/>
    <w:multiLevelType w:val="hybridMultilevel"/>
    <w:tmpl w:val="40CC3956"/>
    <w:lvl w:ilvl="0" w:tplc="6E1ED0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6FDC"/>
    <w:multiLevelType w:val="hybridMultilevel"/>
    <w:tmpl w:val="4AE6C9B6"/>
    <w:lvl w:ilvl="0" w:tplc="2264A05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36830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84A77DE"/>
    <w:multiLevelType w:val="multilevel"/>
    <w:tmpl w:val="02885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7DAB5B63"/>
    <w:multiLevelType w:val="hybridMultilevel"/>
    <w:tmpl w:val="7BF60FB4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7"/>
  </w:num>
  <w:num w:numId="5">
    <w:abstractNumId w:val="16"/>
  </w:num>
  <w:num w:numId="6">
    <w:abstractNumId w:val="13"/>
  </w:num>
  <w:num w:numId="7">
    <w:abstractNumId w:val="5"/>
  </w:num>
  <w:num w:numId="8">
    <w:abstractNumId w:val="3"/>
  </w:num>
  <w:num w:numId="9">
    <w:abstractNumId w:val="22"/>
  </w:num>
  <w:num w:numId="10">
    <w:abstractNumId w:val="12"/>
  </w:num>
  <w:num w:numId="11">
    <w:abstractNumId w:val="6"/>
  </w:num>
  <w:num w:numId="12">
    <w:abstractNumId w:val="9"/>
  </w:num>
  <w:num w:numId="13">
    <w:abstractNumId w:val="20"/>
  </w:num>
  <w:num w:numId="14">
    <w:abstractNumId w:val="11"/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4"/>
  </w:num>
  <w:num w:numId="21">
    <w:abstractNumId w:val="10"/>
  </w:num>
  <w:num w:numId="22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0905"/>
    <w:rsid w:val="00002FBC"/>
    <w:rsid w:val="00011488"/>
    <w:rsid w:val="00012FFC"/>
    <w:rsid w:val="000204FF"/>
    <w:rsid w:val="000219FA"/>
    <w:rsid w:val="000220D1"/>
    <w:rsid w:val="00023BD7"/>
    <w:rsid w:val="00024287"/>
    <w:rsid w:val="0002500F"/>
    <w:rsid w:val="00026B50"/>
    <w:rsid w:val="0003229A"/>
    <w:rsid w:val="00035249"/>
    <w:rsid w:val="00040CAE"/>
    <w:rsid w:val="000420F4"/>
    <w:rsid w:val="00042CE1"/>
    <w:rsid w:val="00043A4D"/>
    <w:rsid w:val="00047600"/>
    <w:rsid w:val="00050144"/>
    <w:rsid w:val="0005024C"/>
    <w:rsid w:val="00050A79"/>
    <w:rsid w:val="00052DB1"/>
    <w:rsid w:val="000537EE"/>
    <w:rsid w:val="00056727"/>
    <w:rsid w:val="00056BC9"/>
    <w:rsid w:val="00061238"/>
    <w:rsid w:val="00070197"/>
    <w:rsid w:val="00070A12"/>
    <w:rsid w:val="00071831"/>
    <w:rsid w:val="00072B43"/>
    <w:rsid w:val="00077242"/>
    <w:rsid w:val="00077567"/>
    <w:rsid w:val="00080C7E"/>
    <w:rsid w:val="00084C4F"/>
    <w:rsid w:val="000861AF"/>
    <w:rsid w:val="00086A2B"/>
    <w:rsid w:val="00087143"/>
    <w:rsid w:val="0008743F"/>
    <w:rsid w:val="000906A1"/>
    <w:rsid w:val="00090DEE"/>
    <w:rsid w:val="00092C3B"/>
    <w:rsid w:val="00092FD3"/>
    <w:rsid w:val="000A2113"/>
    <w:rsid w:val="000A3E6C"/>
    <w:rsid w:val="000B0C09"/>
    <w:rsid w:val="000B33B6"/>
    <w:rsid w:val="000B4C58"/>
    <w:rsid w:val="000B70FB"/>
    <w:rsid w:val="000C1492"/>
    <w:rsid w:val="000C3B21"/>
    <w:rsid w:val="000C3D6E"/>
    <w:rsid w:val="000C3E34"/>
    <w:rsid w:val="000C6C17"/>
    <w:rsid w:val="000D2864"/>
    <w:rsid w:val="000D7BF6"/>
    <w:rsid w:val="000E7E79"/>
    <w:rsid w:val="000F18F5"/>
    <w:rsid w:val="000F22B6"/>
    <w:rsid w:val="000F3FFD"/>
    <w:rsid w:val="000F514D"/>
    <w:rsid w:val="000F550D"/>
    <w:rsid w:val="000F5B35"/>
    <w:rsid w:val="00100DA6"/>
    <w:rsid w:val="0010397F"/>
    <w:rsid w:val="00104520"/>
    <w:rsid w:val="001107D1"/>
    <w:rsid w:val="00110CEB"/>
    <w:rsid w:val="0011237B"/>
    <w:rsid w:val="001128CE"/>
    <w:rsid w:val="00114074"/>
    <w:rsid w:val="00116030"/>
    <w:rsid w:val="00117FE0"/>
    <w:rsid w:val="0012051A"/>
    <w:rsid w:val="00121C3A"/>
    <w:rsid w:val="00122589"/>
    <w:rsid w:val="00124AFC"/>
    <w:rsid w:val="00124E69"/>
    <w:rsid w:val="001264DB"/>
    <w:rsid w:val="00126D4D"/>
    <w:rsid w:val="00130933"/>
    <w:rsid w:val="00132CDE"/>
    <w:rsid w:val="00133759"/>
    <w:rsid w:val="00134A81"/>
    <w:rsid w:val="00135D6F"/>
    <w:rsid w:val="00135E1E"/>
    <w:rsid w:val="00136223"/>
    <w:rsid w:val="00136C98"/>
    <w:rsid w:val="0014190A"/>
    <w:rsid w:val="00142D53"/>
    <w:rsid w:val="00143D49"/>
    <w:rsid w:val="001527F2"/>
    <w:rsid w:val="00152833"/>
    <w:rsid w:val="00155A63"/>
    <w:rsid w:val="0015617F"/>
    <w:rsid w:val="00161918"/>
    <w:rsid w:val="00162CAF"/>
    <w:rsid w:val="001642A0"/>
    <w:rsid w:val="00171722"/>
    <w:rsid w:val="001772F2"/>
    <w:rsid w:val="001813ED"/>
    <w:rsid w:val="00181AD3"/>
    <w:rsid w:val="001830D0"/>
    <w:rsid w:val="00192E7F"/>
    <w:rsid w:val="0019316C"/>
    <w:rsid w:val="001A13B8"/>
    <w:rsid w:val="001A26AA"/>
    <w:rsid w:val="001A6C07"/>
    <w:rsid w:val="001B28BC"/>
    <w:rsid w:val="001B4C50"/>
    <w:rsid w:val="001C01AC"/>
    <w:rsid w:val="001C1D3C"/>
    <w:rsid w:val="001D2148"/>
    <w:rsid w:val="001E19F5"/>
    <w:rsid w:val="001E2D7E"/>
    <w:rsid w:val="001F0BD0"/>
    <w:rsid w:val="001F3D1A"/>
    <w:rsid w:val="00201181"/>
    <w:rsid w:val="002019FC"/>
    <w:rsid w:val="002049E3"/>
    <w:rsid w:val="00205926"/>
    <w:rsid w:val="0020595D"/>
    <w:rsid w:val="00207FBF"/>
    <w:rsid w:val="00212CB0"/>
    <w:rsid w:val="00214F9B"/>
    <w:rsid w:val="002167B7"/>
    <w:rsid w:val="002172F7"/>
    <w:rsid w:val="00224062"/>
    <w:rsid w:val="00225DD4"/>
    <w:rsid w:val="00227AE7"/>
    <w:rsid w:val="00227BCF"/>
    <w:rsid w:val="0023336E"/>
    <w:rsid w:val="002339F3"/>
    <w:rsid w:val="00236475"/>
    <w:rsid w:val="002439A7"/>
    <w:rsid w:val="00246E33"/>
    <w:rsid w:val="00250CA7"/>
    <w:rsid w:val="00252756"/>
    <w:rsid w:val="00253D8E"/>
    <w:rsid w:val="00254DFD"/>
    <w:rsid w:val="00256599"/>
    <w:rsid w:val="002567A6"/>
    <w:rsid w:val="00256E18"/>
    <w:rsid w:val="00267CDF"/>
    <w:rsid w:val="00271166"/>
    <w:rsid w:val="0028745D"/>
    <w:rsid w:val="002924B7"/>
    <w:rsid w:val="0029466B"/>
    <w:rsid w:val="00295480"/>
    <w:rsid w:val="002A2C15"/>
    <w:rsid w:val="002A7AC9"/>
    <w:rsid w:val="002C0D4E"/>
    <w:rsid w:val="002C0F12"/>
    <w:rsid w:val="002C1C27"/>
    <w:rsid w:val="002C1DF4"/>
    <w:rsid w:val="002C3EE4"/>
    <w:rsid w:val="002C6AC4"/>
    <w:rsid w:val="002C7C7E"/>
    <w:rsid w:val="002D3BA6"/>
    <w:rsid w:val="002D44B8"/>
    <w:rsid w:val="002D4893"/>
    <w:rsid w:val="002D6B91"/>
    <w:rsid w:val="002D6D3E"/>
    <w:rsid w:val="002E253D"/>
    <w:rsid w:val="002E3C98"/>
    <w:rsid w:val="002F286D"/>
    <w:rsid w:val="00307508"/>
    <w:rsid w:val="00307A6A"/>
    <w:rsid w:val="00307C80"/>
    <w:rsid w:val="00307C93"/>
    <w:rsid w:val="00312F1E"/>
    <w:rsid w:val="00314BFC"/>
    <w:rsid w:val="00314EB4"/>
    <w:rsid w:val="0031515C"/>
    <w:rsid w:val="003179CC"/>
    <w:rsid w:val="00324189"/>
    <w:rsid w:val="00324864"/>
    <w:rsid w:val="00324A7B"/>
    <w:rsid w:val="00330E6A"/>
    <w:rsid w:val="0033505E"/>
    <w:rsid w:val="003426AC"/>
    <w:rsid w:val="00342A1B"/>
    <w:rsid w:val="003434C4"/>
    <w:rsid w:val="00343ED7"/>
    <w:rsid w:val="00352F7E"/>
    <w:rsid w:val="00355423"/>
    <w:rsid w:val="00361ACF"/>
    <w:rsid w:val="003659C9"/>
    <w:rsid w:val="00367C2F"/>
    <w:rsid w:val="00367FBE"/>
    <w:rsid w:val="0037249B"/>
    <w:rsid w:val="00372ABE"/>
    <w:rsid w:val="003732D9"/>
    <w:rsid w:val="003758C8"/>
    <w:rsid w:val="00377329"/>
    <w:rsid w:val="003819C9"/>
    <w:rsid w:val="00382A57"/>
    <w:rsid w:val="003834D3"/>
    <w:rsid w:val="00384900"/>
    <w:rsid w:val="003861FF"/>
    <w:rsid w:val="00386F74"/>
    <w:rsid w:val="00387F78"/>
    <w:rsid w:val="00391F31"/>
    <w:rsid w:val="00394361"/>
    <w:rsid w:val="003959A6"/>
    <w:rsid w:val="00396FF4"/>
    <w:rsid w:val="003A13EC"/>
    <w:rsid w:val="003A1C58"/>
    <w:rsid w:val="003A20AC"/>
    <w:rsid w:val="003A2634"/>
    <w:rsid w:val="003A511E"/>
    <w:rsid w:val="003A6FFB"/>
    <w:rsid w:val="003A7B45"/>
    <w:rsid w:val="003B0240"/>
    <w:rsid w:val="003B5171"/>
    <w:rsid w:val="003B6906"/>
    <w:rsid w:val="003C0ABB"/>
    <w:rsid w:val="003C482B"/>
    <w:rsid w:val="003C6A4A"/>
    <w:rsid w:val="003D0FDE"/>
    <w:rsid w:val="003D10D3"/>
    <w:rsid w:val="003D1CA0"/>
    <w:rsid w:val="003D2103"/>
    <w:rsid w:val="003D4A7E"/>
    <w:rsid w:val="003D4C42"/>
    <w:rsid w:val="003D7041"/>
    <w:rsid w:val="003E16A9"/>
    <w:rsid w:val="003E1897"/>
    <w:rsid w:val="003E1D7E"/>
    <w:rsid w:val="003E2674"/>
    <w:rsid w:val="003E5C20"/>
    <w:rsid w:val="003F0B05"/>
    <w:rsid w:val="003F2425"/>
    <w:rsid w:val="003F283F"/>
    <w:rsid w:val="003F6466"/>
    <w:rsid w:val="00407279"/>
    <w:rsid w:val="00407E49"/>
    <w:rsid w:val="00410294"/>
    <w:rsid w:val="00413E4D"/>
    <w:rsid w:val="0041472B"/>
    <w:rsid w:val="00420F5C"/>
    <w:rsid w:val="004258F7"/>
    <w:rsid w:val="00425DCA"/>
    <w:rsid w:val="004312DF"/>
    <w:rsid w:val="004336A6"/>
    <w:rsid w:val="0043457D"/>
    <w:rsid w:val="0044207B"/>
    <w:rsid w:val="00447828"/>
    <w:rsid w:val="00450B96"/>
    <w:rsid w:val="00454CA7"/>
    <w:rsid w:val="00456691"/>
    <w:rsid w:val="0046733F"/>
    <w:rsid w:val="00467773"/>
    <w:rsid w:val="0047308B"/>
    <w:rsid w:val="004736DB"/>
    <w:rsid w:val="00476400"/>
    <w:rsid w:val="004767F3"/>
    <w:rsid w:val="00477D60"/>
    <w:rsid w:val="00480316"/>
    <w:rsid w:val="00485976"/>
    <w:rsid w:val="00486986"/>
    <w:rsid w:val="00492183"/>
    <w:rsid w:val="00492443"/>
    <w:rsid w:val="004933BC"/>
    <w:rsid w:val="0049736B"/>
    <w:rsid w:val="00497FED"/>
    <w:rsid w:val="004A002C"/>
    <w:rsid w:val="004A6399"/>
    <w:rsid w:val="004A6CE1"/>
    <w:rsid w:val="004B0ABB"/>
    <w:rsid w:val="004B0FF4"/>
    <w:rsid w:val="004B19C7"/>
    <w:rsid w:val="004B3302"/>
    <w:rsid w:val="004B6E54"/>
    <w:rsid w:val="004C4978"/>
    <w:rsid w:val="004C4F27"/>
    <w:rsid w:val="004C5956"/>
    <w:rsid w:val="004C5FEF"/>
    <w:rsid w:val="004C72E8"/>
    <w:rsid w:val="004D2071"/>
    <w:rsid w:val="004D6B53"/>
    <w:rsid w:val="004D7D22"/>
    <w:rsid w:val="004E03C7"/>
    <w:rsid w:val="004E1305"/>
    <w:rsid w:val="004E36C2"/>
    <w:rsid w:val="004E3BC9"/>
    <w:rsid w:val="004E78DE"/>
    <w:rsid w:val="004F0808"/>
    <w:rsid w:val="004F1F14"/>
    <w:rsid w:val="00500658"/>
    <w:rsid w:val="00501C88"/>
    <w:rsid w:val="0050404F"/>
    <w:rsid w:val="00504A94"/>
    <w:rsid w:val="00506199"/>
    <w:rsid w:val="005062D2"/>
    <w:rsid w:val="00506562"/>
    <w:rsid w:val="005066D1"/>
    <w:rsid w:val="00507697"/>
    <w:rsid w:val="00516173"/>
    <w:rsid w:val="00516FEC"/>
    <w:rsid w:val="0052055D"/>
    <w:rsid w:val="00521EA1"/>
    <w:rsid w:val="0052229E"/>
    <w:rsid w:val="00536F0A"/>
    <w:rsid w:val="00537648"/>
    <w:rsid w:val="00543AFC"/>
    <w:rsid w:val="005476FC"/>
    <w:rsid w:val="005515A2"/>
    <w:rsid w:val="00561E81"/>
    <w:rsid w:val="005624F3"/>
    <w:rsid w:val="00573783"/>
    <w:rsid w:val="00576D94"/>
    <w:rsid w:val="00585757"/>
    <w:rsid w:val="00590755"/>
    <w:rsid w:val="00593553"/>
    <w:rsid w:val="00597050"/>
    <w:rsid w:val="005A0175"/>
    <w:rsid w:val="005A3819"/>
    <w:rsid w:val="005A599E"/>
    <w:rsid w:val="005B0D1E"/>
    <w:rsid w:val="005B4356"/>
    <w:rsid w:val="005B4DFE"/>
    <w:rsid w:val="005C14CC"/>
    <w:rsid w:val="005C16A3"/>
    <w:rsid w:val="005C2331"/>
    <w:rsid w:val="005C2859"/>
    <w:rsid w:val="005C3BF8"/>
    <w:rsid w:val="005C43B5"/>
    <w:rsid w:val="005C51D5"/>
    <w:rsid w:val="005C5F95"/>
    <w:rsid w:val="005D57A3"/>
    <w:rsid w:val="005D6DA4"/>
    <w:rsid w:val="005D7401"/>
    <w:rsid w:val="005E02CE"/>
    <w:rsid w:val="005E1FF8"/>
    <w:rsid w:val="005E4955"/>
    <w:rsid w:val="005E4AAD"/>
    <w:rsid w:val="005E53B9"/>
    <w:rsid w:val="005F2C0F"/>
    <w:rsid w:val="005F4662"/>
    <w:rsid w:val="005F52FF"/>
    <w:rsid w:val="00601532"/>
    <w:rsid w:val="00601D46"/>
    <w:rsid w:val="0061132F"/>
    <w:rsid w:val="00612FE3"/>
    <w:rsid w:val="0061346B"/>
    <w:rsid w:val="0061492E"/>
    <w:rsid w:val="00616736"/>
    <w:rsid w:val="00617C37"/>
    <w:rsid w:val="00621A94"/>
    <w:rsid w:val="006233B5"/>
    <w:rsid w:val="00623A81"/>
    <w:rsid w:val="006244E0"/>
    <w:rsid w:val="00632E54"/>
    <w:rsid w:val="00633860"/>
    <w:rsid w:val="00640899"/>
    <w:rsid w:val="00641484"/>
    <w:rsid w:val="00641FBF"/>
    <w:rsid w:val="00644B02"/>
    <w:rsid w:val="00646210"/>
    <w:rsid w:val="00646ABF"/>
    <w:rsid w:val="00650058"/>
    <w:rsid w:val="00650486"/>
    <w:rsid w:val="00651619"/>
    <w:rsid w:val="00651AC7"/>
    <w:rsid w:val="00651CE3"/>
    <w:rsid w:val="00653B9A"/>
    <w:rsid w:val="00653D04"/>
    <w:rsid w:val="00661565"/>
    <w:rsid w:val="00661FE6"/>
    <w:rsid w:val="006630AD"/>
    <w:rsid w:val="006630AF"/>
    <w:rsid w:val="00663322"/>
    <w:rsid w:val="00664F77"/>
    <w:rsid w:val="00665828"/>
    <w:rsid w:val="0066698A"/>
    <w:rsid w:val="00667661"/>
    <w:rsid w:val="00667B78"/>
    <w:rsid w:val="006716AC"/>
    <w:rsid w:val="006733F9"/>
    <w:rsid w:val="00673ED9"/>
    <w:rsid w:val="006778A0"/>
    <w:rsid w:val="00683038"/>
    <w:rsid w:val="006834D9"/>
    <w:rsid w:val="00684C04"/>
    <w:rsid w:val="006853E9"/>
    <w:rsid w:val="00685F95"/>
    <w:rsid w:val="00687671"/>
    <w:rsid w:val="00687852"/>
    <w:rsid w:val="006943B1"/>
    <w:rsid w:val="006A0AE8"/>
    <w:rsid w:val="006A166C"/>
    <w:rsid w:val="006A1C35"/>
    <w:rsid w:val="006A2380"/>
    <w:rsid w:val="006A3BC9"/>
    <w:rsid w:val="006A442B"/>
    <w:rsid w:val="006A6C3F"/>
    <w:rsid w:val="006A706F"/>
    <w:rsid w:val="006A7B1E"/>
    <w:rsid w:val="006B2103"/>
    <w:rsid w:val="006C5773"/>
    <w:rsid w:val="006D5DEC"/>
    <w:rsid w:val="006E01F9"/>
    <w:rsid w:val="006E52C2"/>
    <w:rsid w:val="006E5D44"/>
    <w:rsid w:val="006E6F42"/>
    <w:rsid w:val="006F1E82"/>
    <w:rsid w:val="006F519E"/>
    <w:rsid w:val="006F7B59"/>
    <w:rsid w:val="0070320A"/>
    <w:rsid w:val="007044A4"/>
    <w:rsid w:val="0070466D"/>
    <w:rsid w:val="00704688"/>
    <w:rsid w:val="00707559"/>
    <w:rsid w:val="007117E8"/>
    <w:rsid w:val="0071324D"/>
    <w:rsid w:val="00713C0E"/>
    <w:rsid w:val="00715D0C"/>
    <w:rsid w:val="00720AF2"/>
    <w:rsid w:val="00720F4A"/>
    <w:rsid w:val="0072265A"/>
    <w:rsid w:val="00725F86"/>
    <w:rsid w:val="00727987"/>
    <w:rsid w:val="00727B6D"/>
    <w:rsid w:val="00730433"/>
    <w:rsid w:val="00734B2B"/>
    <w:rsid w:val="00734D00"/>
    <w:rsid w:val="0073561A"/>
    <w:rsid w:val="0074052A"/>
    <w:rsid w:val="0074330F"/>
    <w:rsid w:val="007433BF"/>
    <w:rsid w:val="00743EF4"/>
    <w:rsid w:val="00746836"/>
    <w:rsid w:val="007475C2"/>
    <w:rsid w:val="00747CCC"/>
    <w:rsid w:val="00750A38"/>
    <w:rsid w:val="0075174E"/>
    <w:rsid w:val="00761792"/>
    <w:rsid w:val="00762809"/>
    <w:rsid w:val="0076453B"/>
    <w:rsid w:val="0076529B"/>
    <w:rsid w:val="007667A0"/>
    <w:rsid w:val="0076738D"/>
    <w:rsid w:val="00767D67"/>
    <w:rsid w:val="0077147A"/>
    <w:rsid w:val="00776BE2"/>
    <w:rsid w:val="007771D9"/>
    <w:rsid w:val="00781743"/>
    <w:rsid w:val="00782AB2"/>
    <w:rsid w:val="00783F4C"/>
    <w:rsid w:val="007868A3"/>
    <w:rsid w:val="007875AE"/>
    <w:rsid w:val="00787C76"/>
    <w:rsid w:val="00794ABD"/>
    <w:rsid w:val="007957C3"/>
    <w:rsid w:val="007A6072"/>
    <w:rsid w:val="007B1F3C"/>
    <w:rsid w:val="007C06B0"/>
    <w:rsid w:val="007C0C7F"/>
    <w:rsid w:val="007C3BAA"/>
    <w:rsid w:val="007C4155"/>
    <w:rsid w:val="007C4ED4"/>
    <w:rsid w:val="007D11F2"/>
    <w:rsid w:val="007D15D3"/>
    <w:rsid w:val="007D77F1"/>
    <w:rsid w:val="007E487B"/>
    <w:rsid w:val="007E64F3"/>
    <w:rsid w:val="007F14DB"/>
    <w:rsid w:val="007F32B5"/>
    <w:rsid w:val="00803AC9"/>
    <w:rsid w:val="0080414E"/>
    <w:rsid w:val="00805DDC"/>
    <w:rsid w:val="00815337"/>
    <w:rsid w:val="00815D8B"/>
    <w:rsid w:val="0082153E"/>
    <w:rsid w:val="00821D34"/>
    <w:rsid w:val="00822578"/>
    <w:rsid w:val="0082375A"/>
    <w:rsid w:val="00824679"/>
    <w:rsid w:val="008249EF"/>
    <w:rsid w:val="00824F06"/>
    <w:rsid w:val="008304DB"/>
    <w:rsid w:val="00842C5D"/>
    <w:rsid w:val="00846282"/>
    <w:rsid w:val="00846EE8"/>
    <w:rsid w:val="00847485"/>
    <w:rsid w:val="0085061C"/>
    <w:rsid w:val="00850A57"/>
    <w:rsid w:val="00851DD8"/>
    <w:rsid w:val="00854335"/>
    <w:rsid w:val="0086157E"/>
    <w:rsid w:val="0086306A"/>
    <w:rsid w:val="0086588E"/>
    <w:rsid w:val="0086725D"/>
    <w:rsid w:val="00874431"/>
    <w:rsid w:val="00874681"/>
    <w:rsid w:val="0088233F"/>
    <w:rsid w:val="008855D7"/>
    <w:rsid w:val="008879D6"/>
    <w:rsid w:val="00891B88"/>
    <w:rsid w:val="008937D5"/>
    <w:rsid w:val="00895638"/>
    <w:rsid w:val="008974CC"/>
    <w:rsid w:val="008A0243"/>
    <w:rsid w:val="008A1AF2"/>
    <w:rsid w:val="008A1C9E"/>
    <w:rsid w:val="008A28F5"/>
    <w:rsid w:val="008A3572"/>
    <w:rsid w:val="008A42C2"/>
    <w:rsid w:val="008A4AAC"/>
    <w:rsid w:val="008B1793"/>
    <w:rsid w:val="008B332A"/>
    <w:rsid w:val="008B3BF0"/>
    <w:rsid w:val="008B5B42"/>
    <w:rsid w:val="008B64DB"/>
    <w:rsid w:val="008C1043"/>
    <w:rsid w:val="008C416A"/>
    <w:rsid w:val="008C6822"/>
    <w:rsid w:val="008D394E"/>
    <w:rsid w:val="008D3FD1"/>
    <w:rsid w:val="008D5132"/>
    <w:rsid w:val="008D566F"/>
    <w:rsid w:val="008D62B1"/>
    <w:rsid w:val="008D77F8"/>
    <w:rsid w:val="008E005C"/>
    <w:rsid w:val="008E040E"/>
    <w:rsid w:val="008E30E8"/>
    <w:rsid w:val="008E4B47"/>
    <w:rsid w:val="008E6A1D"/>
    <w:rsid w:val="008F1F2E"/>
    <w:rsid w:val="008F25D3"/>
    <w:rsid w:val="008F30F4"/>
    <w:rsid w:val="00902552"/>
    <w:rsid w:val="00903E70"/>
    <w:rsid w:val="0090425F"/>
    <w:rsid w:val="009072A5"/>
    <w:rsid w:val="009072A7"/>
    <w:rsid w:val="00907B9C"/>
    <w:rsid w:val="009103C6"/>
    <w:rsid w:val="009103F0"/>
    <w:rsid w:val="00912708"/>
    <w:rsid w:val="00920EF9"/>
    <w:rsid w:val="0092549A"/>
    <w:rsid w:val="009315F9"/>
    <w:rsid w:val="00933325"/>
    <w:rsid w:val="0093619F"/>
    <w:rsid w:val="00940A79"/>
    <w:rsid w:val="00940B91"/>
    <w:rsid w:val="00941ED8"/>
    <w:rsid w:val="009420F5"/>
    <w:rsid w:val="00943968"/>
    <w:rsid w:val="00946719"/>
    <w:rsid w:val="009475F8"/>
    <w:rsid w:val="009479C6"/>
    <w:rsid w:val="009502DA"/>
    <w:rsid w:val="009505F5"/>
    <w:rsid w:val="00954C49"/>
    <w:rsid w:val="00956E80"/>
    <w:rsid w:val="00957BED"/>
    <w:rsid w:val="0096107E"/>
    <w:rsid w:val="00963AD1"/>
    <w:rsid w:val="00967D2F"/>
    <w:rsid w:val="00970133"/>
    <w:rsid w:val="00970BF1"/>
    <w:rsid w:val="00971B89"/>
    <w:rsid w:val="00973663"/>
    <w:rsid w:val="009803E2"/>
    <w:rsid w:val="0098117E"/>
    <w:rsid w:val="00981549"/>
    <w:rsid w:val="00983CA8"/>
    <w:rsid w:val="009853B1"/>
    <w:rsid w:val="00986E52"/>
    <w:rsid w:val="0099043C"/>
    <w:rsid w:val="009912F9"/>
    <w:rsid w:val="009A27F6"/>
    <w:rsid w:val="009A516C"/>
    <w:rsid w:val="009A5E83"/>
    <w:rsid w:val="009B5AC7"/>
    <w:rsid w:val="009B5CAC"/>
    <w:rsid w:val="009C089D"/>
    <w:rsid w:val="009C08F0"/>
    <w:rsid w:val="009C493F"/>
    <w:rsid w:val="009C4CB7"/>
    <w:rsid w:val="009C506C"/>
    <w:rsid w:val="009C73E1"/>
    <w:rsid w:val="009C7608"/>
    <w:rsid w:val="009D123D"/>
    <w:rsid w:val="009D1C60"/>
    <w:rsid w:val="009D3C9E"/>
    <w:rsid w:val="009E0C20"/>
    <w:rsid w:val="009E124D"/>
    <w:rsid w:val="009E13BB"/>
    <w:rsid w:val="009E1ACA"/>
    <w:rsid w:val="009E373E"/>
    <w:rsid w:val="009E470F"/>
    <w:rsid w:val="009E5131"/>
    <w:rsid w:val="009E61C5"/>
    <w:rsid w:val="009E7230"/>
    <w:rsid w:val="009E7494"/>
    <w:rsid w:val="009F006F"/>
    <w:rsid w:val="009F26A9"/>
    <w:rsid w:val="009F2E16"/>
    <w:rsid w:val="009F33D2"/>
    <w:rsid w:val="009F50EC"/>
    <w:rsid w:val="009F6540"/>
    <w:rsid w:val="009F6EC3"/>
    <w:rsid w:val="009F7BC8"/>
    <w:rsid w:val="00A063C7"/>
    <w:rsid w:val="00A1106F"/>
    <w:rsid w:val="00A14367"/>
    <w:rsid w:val="00A156D8"/>
    <w:rsid w:val="00A16304"/>
    <w:rsid w:val="00A230A3"/>
    <w:rsid w:val="00A23F7C"/>
    <w:rsid w:val="00A27455"/>
    <w:rsid w:val="00A35A22"/>
    <w:rsid w:val="00A35E4E"/>
    <w:rsid w:val="00A36CC8"/>
    <w:rsid w:val="00A41009"/>
    <w:rsid w:val="00A412E8"/>
    <w:rsid w:val="00A418C8"/>
    <w:rsid w:val="00A41D78"/>
    <w:rsid w:val="00A425C9"/>
    <w:rsid w:val="00A436C4"/>
    <w:rsid w:val="00A44FAF"/>
    <w:rsid w:val="00A51FC1"/>
    <w:rsid w:val="00A5292E"/>
    <w:rsid w:val="00A55264"/>
    <w:rsid w:val="00A55E88"/>
    <w:rsid w:val="00A5764D"/>
    <w:rsid w:val="00A60DAF"/>
    <w:rsid w:val="00A61258"/>
    <w:rsid w:val="00A61A4D"/>
    <w:rsid w:val="00A61F2A"/>
    <w:rsid w:val="00A633D8"/>
    <w:rsid w:val="00A663B5"/>
    <w:rsid w:val="00A67373"/>
    <w:rsid w:val="00A704DB"/>
    <w:rsid w:val="00A718C0"/>
    <w:rsid w:val="00A7195D"/>
    <w:rsid w:val="00A72D95"/>
    <w:rsid w:val="00A73778"/>
    <w:rsid w:val="00A73A43"/>
    <w:rsid w:val="00A743C3"/>
    <w:rsid w:val="00A74D12"/>
    <w:rsid w:val="00A75A18"/>
    <w:rsid w:val="00A8096C"/>
    <w:rsid w:val="00A8355E"/>
    <w:rsid w:val="00A85A3D"/>
    <w:rsid w:val="00A85EF9"/>
    <w:rsid w:val="00A90539"/>
    <w:rsid w:val="00A928B5"/>
    <w:rsid w:val="00A931D2"/>
    <w:rsid w:val="00A93926"/>
    <w:rsid w:val="00A95C4D"/>
    <w:rsid w:val="00A9677E"/>
    <w:rsid w:val="00A96BB5"/>
    <w:rsid w:val="00A96C5B"/>
    <w:rsid w:val="00A976AC"/>
    <w:rsid w:val="00AA3452"/>
    <w:rsid w:val="00AA4008"/>
    <w:rsid w:val="00AA5010"/>
    <w:rsid w:val="00AB361E"/>
    <w:rsid w:val="00AB6DFD"/>
    <w:rsid w:val="00AB73FA"/>
    <w:rsid w:val="00AC3E44"/>
    <w:rsid w:val="00AC58EB"/>
    <w:rsid w:val="00AD35EF"/>
    <w:rsid w:val="00AD4E0D"/>
    <w:rsid w:val="00AD6C40"/>
    <w:rsid w:val="00AE3C97"/>
    <w:rsid w:val="00AF0447"/>
    <w:rsid w:val="00AF172B"/>
    <w:rsid w:val="00AF311D"/>
    <w:rsid w:val="00AF4C5A"/>
    <w:rsid w:val="00AF4DE9"/>
    <w:rsid w:val="00AF571C"/>
    <w:rsid w:val="00B13B0F"/>
    <w:rsid w:val="00B16C59"/>
    <w:rsid w:val="00B31697"/>
    <w:rsid w:val="00B31BFD"/>
    <w:rsid w:val="00B37464"/>
    <w:rsid w:val="00B37A65"/>
    <w:rsid w:val="00B37E6C"/>
    <w:rsid w:val="00B40CF8"/>
    <w:rsid w:val="00B4513B"/>
    <w:rsid w:val="00B5005C"/>
    <w:rsid w:val="00B616E5"/>
    <w:rsid w:val="00B63647"/>
    <w:rsid w:val="00B7057F"/>
    <w:rsid w:val="00B72CE0"/>
    <w:rsid w:val="00B73ED0"/>
    <w:rsid w:val="00B77431"/>
    <w:rsid w:val="00B7790D"/>
    <w:rsid w:val="00B83477"/>
    <w:rsid w:val="00B83CDA"/>
    <w:rsid w:val="00B851C4"/>
    <w:rsid w:val="00B91532"/>
    <w:rsid w:val="00B91AED"/>
    <w:rsid w:val="00BA2B10"/>
    <w:rsid w:val="00BA77E9"/>
    <w:rsid w:val="00BB2EC3"/>
    <w:rsid w:val="00BB55FC"/>
    <w:rsid w:val="00BC24A1"/>
    <w:rsid w:val="00BC2C84"/>
    <w:rsid w:val="00BC493E"/>
    <w:rsid w:val="00BC4A52"/>
    <w:rsid w:val="00BC6C09"/>
    <w:rsid w:val="00BC7E7C"/>
    <w:rsid w:val="00BC7F69"/>
    <w:rsid w:val="00BD17F1"/>
    <w:rsid w:val="00BD5D1A"/>
    <w:rsid w:val="00BD6739"/>
    <w:rsid w:val="00BE0511"/>
    <w:rsid w:val="00BE101A"/>
    <w:rsid w:val="00BE2EE4"/>
    <w:rsid w:val="00BE3197"/>
    <w:rsid w:val="00BE550A"/>
    <w:rsid w:val="00BE797E"/>
    <w:rsid w:val="00BF1068"/>
    <w:rsid w:val="00BF30AE"/>
    <w:rsid w:val="00BF6AB9"/>
    <w:rsid w:val="00C01111"/>
    <w:rsid w:val="00C044F4"/>
    <w:rsid w:val="00C06A21"/>
    <w:rsid w:val="00C11F7E"/>
    <w:rsid w:val="00C14398"/>
    <w:rsid w:val="00C16AFB"/>
    <w:rsid w:val="00C204B2"/>
    <w:rsid w:val="00C22202"/>
    <w:rsid w:val="00C23E0D"/>
    <w:rsid w:val="00C2797C"/>
    <w:rsid w:val="00C30220"/>
    <w:rsid w:val="00C31647"/>
    <w:rsid w:val="00C348F4"/>
    <w:rsid w:val="00C40483"/>
    <w:rsid w:val="00C405D0"/>
    <w:rsid w:val="00C412E0"/>
    <w:rsid w:val="00C42C28"/>
    <w:rsid w:val="00C4379F"/>
    <w:rsid w:val="00C44D52"/>
    <w:rsid w:val="00C456D0"/>
    <w:rsid w:val="00C53F12"/>
    <w:rsid w:val="00C548FD"/>
    <w:rsid w:val="00C54C71"/>
    <w:rsid w:val="00C55C0B"/>
    <w:rsid w:val="00C57129"/>
    <w:rsid w:val="00C629E2"/>
    <w:rsid w:val="00C636C4"/>
    <w:rsid w:val="00C65A17"/>
    <w:rsid w:val="00C67488"/>
    <w:rsid w:val="00C67748"/>
    <w:rsid w:val="00C677A1"/>
    <w:rsid w:val="00C70ECC"/>
    <w:rsid w:val="00C72D00"/>
    <w:rsid w:val="00C7371A"/>
    <w:rsid w:val="00C745F6"/>
    <w:rsid w:val="00C76977"/>
    <w:rsid w:val="00C77ECE"/>
    <w:rsid w:val="00C8690A"/>
    <w:rsid w:val="00C90776"/>
    <w:rsid w:val="00C91B9C"/>
    <w:rsid w:val="00C95FE3"/>
    <w:rsid w:val="00C96518"/>
    <w:rsid w:val="00CA1B26"/>
    <w:rsid w:val="00CA4789"/>
    <w:rsid w:val="00CA4C22"/>
    <w:rsid w:val="00CA78BC"/>
    <w:rsid w:val="00CB128B"/>
    <w:rsid w:val="00CB1600"/>
    <w:rsid w:val="00CB3EBE"/>
    <w:rsid w:val="00CC079A"/>
    <w:rsid w:val="00CC0F66"/>
    <w:rsid w:val="00CC26CC"/>
    <w:rsid w:val="00CC2B5C"/>
    <w:rsid w:val="00CC31A3"/>
    <w:rsid w:val="00CC52AA"/>
    <w:rsid w:val="00CC5782"/>
    <w:rsid w:val="00CC642D"/>
    <w:rsid w:val="00CC6C41"/>
    <w:rsid w:val="00CD076A"/>
    <w:rsid w:val="00CD09AF"/>
    <w:rsid w:val="00CD275E"/>
    <w:rsid w:val="00CD4078"/>
    <w:rsid w:val="00CD5A02"/>
    <w:rsid w:val="00CD6065"/>
    <w:rsid w:val="00CE06CC"/>
    <w:rsid w:val="00CE17A2"/>
    <w:rsid w:val="00CE3CD9"/>
    <w:rsid w:val="00CE4568"/>
    <w:rsid w:val="00CF00CB"/>
    <w:rsid w:val="00CF0BE8"/>
    <w:rsid w:val="00CF0ED5"/>
    <w:rsid w:val="00CF1462"/>
    <w:rsid w:val="00CF263D"/>
    <w:rsid w:val="00D03022"/>
    <w:rsid w:val="00D14019"/>
    <w:rsid w:val="00D1664A"/>
    <w:rsid w:val="00D1679A"/>
    <w:rsid w:val="00D16EF6"/>
    <w:rsid w:val="00D20270"/>
    <w:rsid w:val="00D20EEC"/>
    <w:rsid w:val="00D215C9"/>
    <w:rsid w:val="00D25AF1"/>
    <w:rsid w:val="00D2644E"/>
    <w:rsid w:val="00D26F4C"/>
    <w:rsid w:val="00D2723E"/>
    <w:rsid w:val="00D31CF0"/>
    <w:rsid w:val="00D32704"/>
    <w:rsid w:val="00D37A40"/>
    <w:rsid w:val="00D4126F"/>
    <w:rsid w:val="00D424EC"/>
    <w:rsid w:val="00D43501"/>
    <w:rsid w:val="00D43B65"/>
    <w:rsid w:val="00D448D5"/>
    <w:rsid w:val="00D45370"/>
    <w:rsid w:val="00D5306B"/>
    <w:rsid w:val="00D54430"/>
    <w:rsid w:val="00D57434"/>
    <w:rsid w:val="00D60936"/>
    <w:rsid w:val="00D60BA1"/>
    <w:rsid w:val="00D644E1"/>
    <w:rsid w:val="00D65C7C"/>
    <w:rsid w:val="00D7561E"/>
    <w:rsid w:val="00D770FA"/>
    <w:rsid w:val="00D82BA7"/>
    <w:rsid w:val="00D83BA9"/>
    <w:rsid w:val="00D86DDF"/>
    <w:rsid w:val="00D90B21"/>
    <w:rsid w:val="00D90BED"/>
    <w:rsid w:val="00D90F85"/>
    <w:rsid w:val="00D9183F"/>
    <w:rsid w:val="00D923F7"/>
    <w:rsid w:val="00D935E0"/>
    <w:rsid w:val="00D94624"/>
    <w:rsid w:val="00D94A51"/>
    <w:rsid w:val="00D9626E"/>
    <w:rsid w:val="00D977FC"/>
    <w:rsid w:val="00DA07B3"/>
    <w:rsid w:val="00DA1032"/>
    <w:rsid w:val="00DA109D"/>
    <w:rsid w:val="00DA19C8"/>
    <w:rsid w:val="00DA2415"/>
    <w:rsid w:val="00DA34F1"/>
    <w:rsid w:val="00DA3590"/>
    <w:rsid w:val="00DA3883"/>
    <w:rsid w:val="00DA7B6A"/>
    <w:rsid w:val="00DB1730"/>
    <w:rsid w:val="00DB4461"/>
    <w:rsid w:val="00DB5889"/>
    <w:rsid w:val="00DB778E"/>
    <w:rsid w:val="00DB798E"/>
    <w:rsid w:val="00DB7D7E"/>
    <w:rsid w:val="00DC57EA"/>
    <w:rsid w:val="00DD1593"/>
    <w:rsid w:val="00DD17A5"/>
    <w:rsid w:val="00DD2091"/>
    <w:rsid w:val="00DD2833"/>
    <w:rsid w:val="00DD42A2"/>
    <w:rsid w:val="00DD509B"/>
    <w:rsid w:val="00DD5FAC"/>
    <w:rsid w:val="00DE0BD8"/>
    <w:rsid w:val="00DE29F8"/>
    <w:rsid w:val="00DE315B"/>
    <w:rsid w:val="00DE3202"/>
    <w:rsid w:val="00DE4125"/>
    <w:rsid w:val="00DE6170"/>
    <w:rsid w:val="00DE7E32"/>
    <w:rsid w:val="00E00209"/>
    <w:rsid w:val="00E021F8"/>
    <w:rsid w:val="00E044D0"/>
    <w:rsid w:val="00E048AD"/>
    <w:rsid w:val="00E0539D"/>
    <w:rsid w:val="00E0657F"/>
    <w:rsid w:val="00E12C1A"/>
    <w:rsid w:val="00E16D9F"/>
    <w:rsid w:val="00E20AB5"/>
    <w:rsid w:val="00E22112"/>
    <w:rsid w:val="00E278A5"/>
    <w:rsid w:val="00E30364"/>
    <w:rsid w:val="00E32F6A"/>
    <w:rsid w:val="00E43AE2"/>
    <w:rsid w:val="00E46710"/>
    <w:rsid w:val="00E50FA0"/>
    <w:rsid w:val="00E521A8"/>
    <w:rsid w:val="00E53FE0"/>
    <w:rsid w:val="00E54032"/>
    <w:rsid w:val="00E54EC7"/>
    <w:rsid w:val="00E55B3C"/>
    <w:rsid w:val="00E72ED4"/>
    <w:rsid w:val="00E72FB8"/>
    <w:rsid w:val="00E7491E"/>
    <w:rsid w:val="00E77BCE"/>
    <w:rsid w:val="00E836D7"/>
    <w:rsid w:val="00E844B2"/>
    <w:rsid w:val="00E85F97"/>
    <w:rsid w:val="00E908E7"/>
    <w:rsid w:val="00E934EF"/>
    <w:rsid w:val="00E96916"/>
    <w:rsid w:val="00E96CCC"/>
    <w:rsid w:val="00EA05E1"/>
    <w:rsid w:val="00EA0B0D"/>
    <w:rsid w:val="00EA3F14"/>
    <w:rsid w:val="00EB3E11"/>
    <w:rsid w:val="00EB5389"/>
    <w:rsid w:val="00EC2A39"/>
    <w:rsid w:val="00EC5EBF"/>
    <w:rsid w:val="00EC6D17"/>
    <w:rsid w:val="00ED05D6"/>
    <w:rsid w:val="00ED1A26"/>
    <w:rsid w:val="00ED2E2E"/>
    <w:rsid w:val="00ED45F7"/>
    <w:rsid w:val="00ED6546"/>
    <w:rsid w:val="00EE22F7"/>
    <w:rsid w:val="00EE730B"/>
    <w:rsid w:val="00EF1C2F"/>
    <w:rsid w:val="00EF4441"/>
    <w:rsid w:val="00EF637B"/>
    <w:rsid w:val="00EF7BC4"/>
    <w:rsid w:val="00F01600"/>
    <w:rsid w:val="00F20BE6"/>
    <w:rsid w:val="00F20DD7"/>
    <w:rsid w:val="00F214B9"/>
    <w:rsid w:val="00F2152E"/>
    <w:rsid w:val="00F22156"/>
    <w:rsid w:val="00F258FA"/>
    <w:rsid w:val="00F25A6C"/>
    <w:rsid w:val="00F25ED1"/>
    <w:rsid w:val="00F26D06"/>
    <w:rsid w:val="00F325E9"/>
    <w:rsid w:val="00F32899"/>
    <w:rsid w:val="00F40A41"/>
    <w:rsid w:val="00F4227B"/>
    <w:rsid w:val="00F44884"/>
    <w:rsid w:val="00F44ECB"/>
    <w:rsid w:val="00F46A48"/>
    <w:rsid w:val="00F5076B"/>
    <w:rsid w:val="00F52E5B"/>
    <w:rsid w:val="00F54B2A"/>
    <w:rsid w:val="00F557BC"/>
    <w:rsid w:val="00F5598C"/>
    <w:rsid w:val="00F56E93"/>
    <w:rsid w:val="00F577C7"/>
    <w:rsid w:val="00F616F2"/>
    <w:rsid w:val="00F66890"/>
    <w:rsid w:val="00F72B29"/>
    <w:rsid w:val="00F7348C"/>
    <w:rsid w:val="00F756DD"/>
    <w:rsid w:val="00F75A33"/>
    <w:rsid w:val="00F7633D"/>
    <w:rsid w:val="00F77779"/>
    <w:rsid w:val="00F77DC5"/>
    <w:rsid w:val="00F83C23"/>
    <w:rsid w:val="00F87551"/>
    <w:rsid w:val="00F878AC"/>
    <w:rsid w:val="00F87FF6"/>
    <w:rsid w:val="00F941AA"/>
    <w:rsid w:val="00FA02A4"/>
    <w:rsid w:val="00FA0E16"/>
    <w:rsid w:val="00FA1944"/>
    <w:rsid w:val="00FA196D"/>
    <w:rsid w:val="00FA23E8"/>
    <w:rsid w:val="00FA406A"/>
    <w:rsid w:val="00FB0D92"/>
    <w:rsid w:val="00FB2F2F"/>
    <w:rsid w:val="00FB3F5C"/>
    <w:rsid w:val="00FB7001"/>
    <w:rsid w:val="00FB7413"/>
    <w:rsid w:val="00FC11EF"/>
    <w:rsid w:val="00FC4F85"/>
    <w:rsid w:val="00FC5408"/>
    <w:rsid w:val="00FD00A6"/>
    <w:rsid w:val="00FD1EED"/>
    <w:rsid w:val="00FD37B0"/>
    <w:rsid w:val="00FD42FE"/>
    <w:rsid w:val="00FE4358"/>
    <w:rsid w:val="00FE44BD"/>
    <w:rsid w:val="00FE50B1"/>
    <w:rsid w:val="00FE6CDA"/>
    <w:rsid w:val="00FE78F5"/>
    <w:rsid w:val="00FF1002"/>
    <w:rsid w:val="00FF2EAA"/>
    <w:rsid w:val="00FF54C9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8" type="connector" idref="#_x0000_s1035"/>
        <o:r id="V:Rule9" type="connector" idref="#_x0000_s1033"/>
        <o:r id="V:Rule10" type="connector" idref="#_x0000_s1030"/>
        <o:r id="V:Rule11" type="connector" idref="#_x0000_s1032"/>
        <o:r id="V:Rule12" type="connector" idref="#_x0000_s1034"/>
        <o:r id="V:Rule13" type="connector" idref="#_x0000_s1031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link w:val="ab"/>
    <w:uiPriority w:val="99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c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1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3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Title"/>
    <w:basedOn w:val="a"/>
    <w:link w:val="af5"/>
    <w:qFormat/>
    <w:rsid w:val="00072B43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85EF9"/>
  </w:style>
  <w:style w:type="table" w:customStyle="1" w:styleId="110">
    <w:name w:val="Сетка таблицы11"/>
    <w:basedOn w:val="a1"/>
    <w:next w:val="af1"/>
    <w:uiPriority w:val="59"/>
    <w:rsid w:val="00A85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1"/>
    <w:uiPriority w:val="59"/>
    <w:rsid w:val="00A85EF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A85EF9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f1"/>
    <w:uiPriority w:val="59"/>
    <w:rsid w:val="00201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052A"/>
    <w:rPr>
      <w:b/>
      <w:bCs/>
      <w:sz w:val="28"/>
      <w:szCs w:val="24"/>
    </w:rPr>
  </w:style>
  <w:style w:type="character" w:customStyle="1" w:styleId="40">
    <w:name w:val="Основной текст (4)"/>
    <w:basedOn w:val="a0"/>
    <w:link w:val="41"/>
    <w:locked/>
    <w:rsid w:val="002339F3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2339F3"/>
    <w:pPr>
      <w:shd w:val="clear" w:color="auto" w:fill="FFFFFF"/>
      <w:spacing w:before="540" w:line="312" w:lineRule="exact"/>
      <w:ind w:firstLine="6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adm-pushkino.ru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us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1195-BBF5-487A-870F-4AB6C3EB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36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62933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exif_MSED_16ec8affc16abc4e9de379903e453d6be78f2b016c811dcc1388ec29c3cbcdef</dc:description>
  <cp:lastModifiedBy>ГорбачеваЕГ</cp:lastModifiedBy>
  <cp:revision>29</cp:revision>
  <cp:lastPrinted>2020-09-25T09:14:00Z</cp:lastPrinted>
  <dcterms:created xsi:type="dcterms:W3CDTF">2020-09-14T09:55:00Z</dcterms:created>
  <dcterms:modified xsi:type="dcterms:W3CDTF">2020-10-20T13:59:00Z</dcterms:modified>
</cp:coreProperties>
</file>