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BD4" w:rsidRPr="00EE2FA2" w:rsidRDefault="00801BD4" w:rsidP="003A719F">
      <w:pPr>
        <w:spacing w:after="0" w:line="240" w:lineRule="auto"/>
        <w:ind w:left="5664" w:firstLine="708"/>
        <w:rPr>
          <w:rFonts w:ascii="Arial" w:hAnsi="Arial" w:cs="Arial"/>
          <w:sz w:val="20"/>
          <w:szCs w:val="20"/>
        </w:rPr>
      </w:pPr>
      <w:r w:rsidRPr="00EE2FA2">
        <w:rPr>
          <w:rFonts w:ascii="Arial" w:hAnsi="Arial" w:cs="Arial"/>
          <w:sz w:val="20"/>
          <w:szCs w:val="20"/>
        </w:rPr>
        <w:t xml:space="preserve">Приложение </w:t>
      </w:r>
      <w:r w:rsidR="00C313CE">
        <w:rPr>
          <w:rFonts w:ascii="Arial" w:hAnsi="Arial" w:cs="Arial"/>
          <w:sz w:val="20"/>
          <w:szCs w:val="20"/>
        </w:rPr>
        <w:t>2</w:t>
      </w:r>
    </w:p>
    <w:p w:rsidR="00801BD4" w:rsidRPr="00EE2FA2" w:rsidRDefault="00801BD4" w:rsidP="003A719F">
      <w:pPr>
        <w:spacing w:after="0" w:line="240" w:lineRule="auto"/>
        <w:ind w:left="5664" w:firstLine="708"/>
        <w:rPr>
          <w:rFonts w:ascii="Arial" w:hAnsi="Arial" w:cs="Arial"/>
          <w:sz w:val="20"/>
          <w:szCs w:val="20"/>
        </w:rPr>
      </w:pPr>
      <w:r w:rsidRPr="00EE2FA2">
        <w:rPr>
          <w:rFonts w:ascii="Arial" w:hAnsi="Arial" w:cs="Arial"/>
          <w:sz w:val="20"/>
          <w:szCs w:val="20"/>
        </w:rPr>
        <w:t>к постановлению администрации</w:t>
      </w:r>
    </w:p>
    <w:p w:rsidR="00801BD4" w:rsidRPr="00EE2FA2" w:rsidRDefault="00801BD4" w:rsidP="003A719F">
      <w:pPr>
        <w:spacing w:after="0" w:line="240" w:lineRule="auto"/>
        <w:ind w:left="5664" w:firstLine="708"/>
        <w:rPr>
          <w:rFonts w:ascii="Arial" w:hAnsi="Arial" w:cs="Arial"/>
          <w:sz w:val="20"/>
          <w:szCs w:val="20"/>
        </w:rPr>
      </w:pPr>
      <w:r w:rsidRPr="00EE2FA2">
        <w:rPr>
          <w:rFonts w:ascii="Arial" w:hAnsi="Arial" w:cs="Arial"/>
          <w:sz w:val="20"/>
          <w:szCs w:val="20"/>
        </w:rPr>
        <w:t xml:space="preserve">Пушкинского </w:t>
      </w:r>
      <w:r w:rsidR="00865099">
        <w:rPr>
          <w:rFonts w:ascii="Arial" w:hAnsi="Arial" w:cs="Arial"/>
          <w:sz w:val="20"/>
          <w:szCs w:val="20"/>
        </w:rPr>
        <w:t>городского округа</w:t>
      </w:r>
    </w:p>
    <w:p w:rsidR="00801BD4" w:rsidRPr="00EE2FA2" w:rsidRDefault="00801BD4" w:rsidP="003A719F">
      <w:pPr>
        <w:spacing w:after="0" w:line="240" w:lineRule="auto"/>
        <w:ind w:left="5664" w:firstLine="708"/>
        <w:rPr>
          <w:rFonts w:ascii="Arial" w:hAnsi="Arial" w:cs="Arial"/>
          <w:sz w:val="20"/>
          <w:szCs w:val="20"/>
        </w:rPr>
      </w:pPr>
      <w:r w:rsidRPr="00EE2FA2">
        <w:rPr>
          <w:rFonts w:ascii="Arial" w:hAnsi="Arial" w:cs="Arial"/>
          <w:sz w:val="20"/>
          <w:szCs w:val="20"/>
        </w:rPr>
        <w:t>Московской области</w:t>
      </w:r>
    </w:p>
    <w:p w:rsidR="003D4B62" w:rsidRPr="00EE2FA2" w:rsidRDefault="003D4B62" w:rsidP="003D4B62">
      <w:pPr>
        <w:spacing w:after="0" w:line="240" w:lineRule="auto"/>
        <w:ind w:left="4956" w:firstLine="1423"/>
        <w:rPr>
          <w:rFonts w:ascii="Arial" w:hAnsi="Arial" w:cs="Arial"/>
          <w:sz w:val="20"/>
          <w:szCs w:val="20"/>
        </w:rPr>
      </w:pPr>
      <w:r w:rsidRPr="00EE2FA2">
        <w:rPr>
          <w:rFonts w:ascii="Arial" w:hAnsi="Arial" w:cs="Arial"/>
          <w:sz w:val="20"/>
          <w:szCs w:val="20"/>
        </w:rPr>
        <w:t xml:space="preserve">от </w:t>
      </w:r>
      <w:r w:rsidR="00527FE5">
        <w:rPr>
          <w:rFonts w:ascii="Arial" w:hAnsi="Arial" w:cs="Arial"/>
          <w:sz w:val="20"/>
          <w:szCs w:val="20"/>
        </w:rPr>
        <w:t>02.12.</w:t>
      </w:r>
      <w:r w:rsidR="00865099">
        <w:rPr>
          <w:rFonts w:ascii="Arial" w:hAnsi="Arial" w:cs="Arial"/>
          <w:sz w:val="20"/>
          <w:szCs w:val="20"/>
        </w:rPr>
        <w:t>2020</w:t>
      </w:r>
      <w:r w:rsidRPr="00EE2FA2">
        <w:rPr>
          <w:rFonts w:ascii="Arial" w:hAnsi="Arial" w:cs="Arial"/>
          <w:sz w:val="20"/>
          <w:szCs w:val="20"/>
        </w:rPr>
        <w:t xml:space="preserve"> г. № </w:t>
      </w:r>
      <w:r w:rsidR="00527FE5">
        <w:rPr>
          <w:rFonts w:ascii="Arial" w:hAnsi="Arial" w:cs="Arial"/>
          <w:sz w:val="20"/>
          <w:szCs w:val="20"/>
        </w:rPr>
        <w:t>1701</w:t>
      </w:r>
      <w:bookmarkStart w:id="0" w:name="_GoBack"/>
      <w:bookmarkEnd w:id="0"/>
    </w:p>
    <w:p w:rsidR="00341DCF" w:rsidRPr="007F60D9" w:rsidRDefault="00801BD4" w:rsidP="00714F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F60D9">
        <w:rPr>
          <w:rFonts w:ascii="Arial" w:hAnsi="Arial" w:cs="Arial"/>
          <w:b/>
          <w:sz w:val="24"/>
          <w:szCs w:val="24"/>
        </w:rPr>
        <w:t xml:space="preserve"> </w:t>
      </w:r>
    </w:p>
    <w:p w:rsidR="00801BD4" w:rsidRPr="007F60D9" w:rsidRDefault="00801BD4" w:rsidP="00714F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14FD6" w:rsidRPr="00801BD4" w:rsidRDefault="00714FD6" w:rsidP="00714FD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01BD4">
        <w:rPr>
          <w:rFonts w:ascii="Arial" w:hAnsi="Arial" w:cs="Arial"/>
          <w:sz w:val="28"/>
          <w:szCs w:val="28"/>
        </w:rPr>
        <w:t xml:space="preserve">Порядок согласования собственником имущества сделок </w:t>
      </w:r>
    </w:p>
    <w:p w:rsidR="00714FD6" w:rsidRPr="00801BD4" w:rsidRDefault="00714FD6" w:rsidP="00714FD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01BD4">
        <w:rPr>
          <w:rFonts w:ascii="Arial" w:hAnsi="Arial" w:cs="Arial"/>
          <w:sz w:val="28"/>
          <w:szCs w:val="28"/>
        </w:rPr>
        <w:t>муниципальных унитарных предпри</w:t>
      </w:r>
      <w:r w:rsidR="00341DCF" w:rsidRPr="00801BD4">
        <w:rPr>
          <w:rFonts w:ascii="Arial" w:hAnsi="Arial" w:cs="Arial"/>
          <w:sz w:val="28"/>
          <w:szCs w:val="28"/>
        </w:rPr>
        <w:t xml:space="preserve">ятий </w:t>
      </w:r>
      <w:r w:rsidRPr="00801BD4">
        <w:rPr>
          <w:rFonts w:ascii="Arial" w:hAnsi="Arial" w:cs="Arial"/>
          <w:sz w:val="28"/>
          <w:szCs w:val="28"/>
        </w:rPr>
        <w:t xml:space="preserve">Пушкинского </w:t>
      </w:r>
      <w:r w:rsidR="00865099">
        <w:rPr>
          <w:rFonts w:ascii="Arial" w:hAnsi="Arial" w:cs="Arial"/>
          <w:sz w:val="28"/>
          <w:szCs w:val="28"/>
        </w:rPr>
        <w:t>городского округа</w:t>
      </w:r>
      <w:r w:rsidRPr="00801BD4">
        <w:rPr>
          <w:rFonts w:ascii="Arial" w:hAnsi="Arial" w:cs="Arial"/>
          <w:sz w:val="28"/>
          <w:szCs w:val="28"/>
        </w:rPr>
        <w:t xml:space="preserve"> Московской области</w:t>
      </w:r>
    </w:p>
    <w:p w:rsidR="00714FD6" w:rsidRDefault="00714FD6" w:rsidP="00714FD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14FD6" w:rsidRPr="00801BD4" w:rsidRDefault="00744A8C" w:rsidP="00744A8C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01BD4">
        <w:rPr>
          <w:rFonts w:ascii="Arial" w:hAnsi="Arial" w:cs="Arial"/>
          <w:sz w:val="24"/>
          <w:szCs w:val="24"/>
          <w:lang w:val="en-US"/>
        </w:rPr>
        <w:t>I</w:t>
      </w:r>
      <w:r w:rsidRPr="00801BD4">
        <w:rPr>
          <w:rFonts w:ascii="Arial" w:hAnsi="Arial" w:cs="Arial"/>
          <w:sz w:val="24"/>
          <w:szCs w:val="24"/>
        </w:rPr>
        <w:t xml:space="preserve">. </w:t>
      </w:r>
      <w:r w:rsidR="00714FD6" w:rsidRPr="00801BD4">
        <w:rPr>
          <w:rFonts w:ascii="Arial" w:hAnsi="Arial" w:cs="Arial"/>
          <w:sz w:val="24"/>
          <w:szCs w:val="24"/>
        </w:rPr>
        <w:t>Общие положения</w:t>
      </w:r>
    </w:p>
    <w:p w:rsidR="00714FD6" w:rsidRPr="00801BD4" w:rsidRDefault="00714FD6" w:rsidP="00AF044D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CD1177" w:rsidRDefault="00714FD6" w:rsidP="00AF044D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801BD4">
        <w:rPr>
          <w:rFonts w:ascii="Arial" w:hAnsi="Arial" w:cs="Arial"/>
          <w:sz w:val="24"/>
          <w:szCs w:val="24"/>
        </w:rPr>
        <w:t xml:space="preserve">Настоящий </w:t>
      </w:r>
      <w:r w:rsidR="00CD1177">
        <w:rPr>
          <w:rFonts w:ascii="Arial" w:hAnsi="Arial" w:cs="Arial"/>
          <w:sz w:val="24"/>
          <w:szCs w:val="24"/>
        </w:rPr>
        <w:t xml:space="preserve">порядок согласования собственником имущества сделок муниципальных унитарных предприятий Пушкинского городского округа Московской области (далее – Порядок) устанавливает правила согласования сделок, совершаемых муниципальными унитарными предприятиями </w:t>
      </w:r>
      <w:r w:rsidR="00CD1177" w:rsidRPr="00CD1177">
        <w:rPr>
          <w:rFonts w:ascii="Arial" w:hAnsi="Arial" w:cs="Arial"/>
          <w:sz w:val="24"/>
          <w:szCs w:val="24"/>
        </w:rPr>
        <w:t>Пушкинского городского округа Московской области</w:t>
      </w:r>
      <w:r w:rsidR="00CD1177">
        <w:rPr>
          <w:rFonts w:ascii="Arial" w:hAnsi="Arial" w:cs="Arial"/>
          <w:sz w:val="24"/>
          <w:szCs w:val="24"/>
        </w:rPr>
        <w:t>.</w:t>
      </w:r>
    </w:p>
    <w:p w:rsidR="00714FD6" w:rsidRPr="00801BD4" w:rsidRDefault="00714FD6" w:rsidP="00AF044D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801BD4">
        <w:rPr>
          <w:rFonts w:ascii="Arial" w:hAnsi="Arial" w:cs="Arial"/>
          <w:sz w:val="24"/>
          <w:szCs w:val="24"/>
        </w:rPr>
        <w:t>Под сделками, для совершения которых требуется согласие собственника имущества муниципальных унитарных предприятий</w:t>
      </w:r>
      <w:r w:rsidR="00921107">
        <w:rPr>
          <w:rFonts w:ascii="Arial" w:hAnsi="Arial" w:cs="Arial"/>
          <w:sz w:val="24"/>
          <w:szCs w:val="24"/>
        </w:rPr>
        <w:t xml:space="preserve"> Пушкинского городского округа Московской области</w:t>
      </w:r>
      <w:r w:rsidR="00CD1177">
        <w:rPr>
          <w:rFonts w:ascii="Arial" w:hAnsi="Arial" w:cs="Arial"/>
          <w:sz w:val="24"/>
          <w:szCs w:val="24"/>
        </w:rPr>
        <w:t xml:space="preserve"> </w:t>
      </w:r>
      <w:r w:rsidRPr="00801BD4">
        <w:rPr>
          <w:rFonts w:ascii="Arial" w:hAnsi="Arial" w:cs="Arial"/>
          <w:sz w:val="24"/>
          <w:szCs w:val="24"/>
        </w:rPr>
        <w:t>(далее –</w:t>
      </w:r>
      <w:r w:rsidR="00CD1177">
        <w:rPr>
          <w:rFonts w:ascii="Arial" w:hAnsi="Arial" w:cs="Arial"/>
          <w:sz w:val="24"/>
          <w:szCs w:val="24"/>
        </w:rPr>
        <w:t xml:space="preserve"> П</w:t>
      </w:r>
      <w:r w:rsidRPr="00801BD4">
        <w:rPr>
          <w:rFonts w:ascii="Arial" w:hAnsi="Arial" w:cs="Arial"/>
          <w:sz w:val="24"/>
          <w:szCs w:val="24"/>
        </w:rPr>
        <w:t>редприятия), понимаются следующие сделки:</w:t>
      </w:r>
    </w:p>
    <w:p w:rsidR="00CD1177" w:rsidRDefault="00CD1177" w:rsidP="00AF044D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крупные сделки, совершаемые Предприятиями;</w:t>
      </w:r>
    </w:p>
    <w:p w:rsidR="00AF044D" w:rsidRDefault="00CD1177" w:rsidP="00CD1177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сделки, связанные с </w:t>
      </w:r>
      <w:r w:rsidR="00AF044D" w:rsidRPr="00801BD4">
        <w:rPr>
          <w:rFonts w:ascii="Arial" w:hAnsi="Arial" w:cs="Arial"/>
          <w:sz w:val="24"/>
          <w:szCs w:val="24"/>
        </w:rPr>
        <w:t>распоряжени</w:t>
      </w:r>
      <w:r>
        <w:rPr>
          <w:rFonts w:ascii="Arial" w:hAnsi="Arial" w:cs="Arial"/>
          <w:sz w:val="24"/>
          <w:szCs w:val="24"/>
        </w:rPr>
        <w:t>ем</w:t>
      </w:r>
      <w:r w:rsidR="00AF044D" w:rsidRPr="00801BD4">
        <w:rPr>
          <w:rFonts w:ascii="Arial" w:hAnsi="Arial" w:cs="Arial"/>
          <w:sz w:val="24"/>
          <w:szCs w:val="24"/>
        </w:rPr>
        <w:t xml:space="preserve"> недвижимым имуществом, принадлежащим </w:t>
      </w:r>
      <w:r>
        <w:rPr>
          <w:rFonts w:ascii="Arial" w:hAnsi="Arial" w:cs="Arial"/>
          <w:sz w:val="24"/>
          <w:szCs w:val="24"/>
        </w:rPr>
        <w:t>П</w:t>
      </w:r>
      <w:r w:rsidR="00AF044D" w:rsidRPr="00801BD4">
        <w:rPr>
          <w:rFonts w:ascii="Arial" w:hAnsi="Arial" w:cs="Arial"/>
          <w:sz w:val="24"/>
          <w:szCs w:val="24"/>
        </w:rPr>
        <w:t>редприятиям на праве хозяйственного ведения, включая передачу имущества, находящегося в хозяйственном ведении, во владение и пользование в целях заключения концессионного соглашения;</w:t>
      </w:r>
    </w:p>
    <w:p w:rsidR="00CD1177" w:rsidRDefault="00CD1177" w:rsidP="00AF044D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сделки, связанные с </w:t>
      </w:r>
      <w:r w:rsidR="00AF044D" w:rsidRPr="00801BD4">
        <w:rPr>
          <w:rFonts w:ascii="Arial" w:hAnsi="Arial" w:cs="Arial"/>
          <w:sz w:val="24"/>
          <w:szCs w:val="24"/>
        </w:rPr>
        <w:t>распоряжени</w:t>
      </w:r>
      <w:r>
        <w:rPr>
          <w:rFonts w:ascii="Arial" w:hAnsi="Arial" w:cs="Arial"/>
          <w:sz w:val="24"/>
          <w:szCs w:val="24"/>
        </w:rPr>
        <w:t>ем</w:t>
      </w:r>
      <w:r w:rsidR="00AF044D" w:rsidRPr="00801BD4">
        <w:rPr>
          <w:rFonts w:ascii="Arial" w:hAnsi="Arial" w:cs="Arial"/>
          <w:sz w:val="24"/>
          <w:szCs w:val="24"/>
        </w:rPr>
        <w:t xml:space="preserve"> акциями (вкладом, долей) в уставном (складочном) капитале хозяйстве</w:t>
      </w:r>
      <w:r>
        <w:rPr>
          <w:rFonts w:ascii="Arial" w:hAnsi="Arial" w:cs="Arial"/>
          <w:sz w:val="24"/>
          <w:szCs w:val="24"/>
        </w:rPr>
        <w:t>нного общества или товарищества;</w:t>
      </w:r>
    </w:p>
    <w:p w:rsidR="00AF044D" w:rsidRDefault="00CD1177" w:rsidP="00AF044D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сделки, связанные с участием Предприятий в коммерческих и/</w:t>
      </w:r>
      <w:r w:rsidR="00AF044D" w:rsidRPr="00801BD4">
        <w:rPr>
          <w:rFonts w:ascii="Arial" w:hAnsi="Arial" w:cs="Arial"/>
          <w:sz w:val="24"/>
          <w:szCs w:val="24"/>
        </w:rPr>
        <w:t>или некоммерческих организациях (их объединениях);</w:t>
      </w:r>
    </w:p>
    <w:p w:rsidR="00204A99" w:rsidRDefault="00CD1177" w:rsidP="00AF044D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="00204A99">
        <w:rPr>
          <w:rFonts w:ascii="Arial" w:hAnsi="Arial" w:cs="Arial"/>
          <w:sz w:val="24"/>
          <w:szCs w:val="24"/>
        </w:rPr>
        <w:t xml:space="preserve">сделки, </w:t>
      </w:r>
      <w:r w:rsidR="00AF044D" w:rsidRPr="00801BD4">
        <w:rPr>
          <w:rFonts w:ascii="Arial" w:hAnsi="Arial" w:cs="Arial"/>
          <w:sz w:val="24"/>
          <w:szCs w:val="24"/>
        </w:rPr>
        <w:t xml:space="preserve">связанные с предоставлением </w:t>
      </w:r>
      <w:r w:rsidR="00204A99">
        <w:rPr>
          <w:rFonts w:ascii="Arial" w:hAnsi="Arial" w:cs="Arial"/>
          <w:sz w:val="24"/>
          <w:szCs w:val="24"/>
        </w:rPr>
        <w:t>П</w:t>
      </w:r>
      <w:r w:rsidR="00AF044D" w:rsidRPr="00801BD4">
        <w:rPr>
          <w:rFonts w:ascii="Arial" w:hAnsi="Arial" w:cs="Arial"/>
          <w:sz w:val="24"/>
          <w:szCs w:val="24"/>
        </w:rPr>
        <w:t>редприяти</w:t>
      </w:r>
      <w:r w:rsidR="00204A99">
        <w:rPr>
          <w:rFonts w:ascii="Arial" w:hAnsi="Arial" w:cs="Arial"/>
          <w:sz w:val="24"/>
          <w:szCs w:val="24"/>
        </w:rPr>
        <w:t>я</w:t>
      </w:r>
      <w:r w:rsidR="00AF044D" w:rsidRPr="00801BD4">
        <w:rPr>
          <w:rFonts w:ascii="Arial" w:hAnsi="Arial" w:cs="Arial"/>
          <w:sz w:val="24"/>
          <w:szCs w:val="24"/>
        </w:rPr>
        <w:t>м</w:t>
      </w:r>
      <w:r w:rsidR="00204A99">
        <w:rPr>
          <w:rFonts w:ascii="Arial" w:hAnsi="Arial" w:cs="Arial"/>
          <w:sz w:val="24"/>
          <w:szCs w:val="24"/>
        </w:rPr>
        <w:t>и</w:t>
      </w:r>
      <w:r w:rsidR="00AF044D" w:rsidRPr="00801BD4">
        <w:rPr>
          <w:rFonts w:ascii="Arial" w:hAnsi="Arial" w:cs="Arial"/>
          <w:sz w:val="24"/>
          <w:szCs w:val="24"/>
        </w:rPr>
        <w:t xml:space="preserve"> займов, </w:t>
      </w:r>
      <w:proofErr w:type="gramStart"/>
      <w:r w:rsidR="00AF044D" w:rsidRPr="00801BD4">
        <w:rPr>
          <w:rFonts w:ascii="Arial" w:hAnsi="Arial" w:cs="Arial"/>
          <w:sz w:val="24"/>
          <w:szCs w:val="24"/>
        </w:rPr>
        <w:t>поручительств,  иными</w:t>
      </w:r>
      <w:proofErr w:type="gramEnd"/>
      <w:r w:rsidR="00AF044D" w:rsidRPr="00801BD4">
        <w:rPr>
          <w:rFonts w:ascii="Arial" w:hAnsi="Arial" w:cs="Arial"/>
          <w:sz w:val="24"/>
          <w:szCs w:val="24"/>
        </w:rPr>
        <w:t xml:space="preserve"> обременениями (залог, задаток</w:t>
      </w:r>
      <w:r w:rsidR="00204A99">
        <w:rPr>
          <w:rFonts w:ascii="Arial" w:hAnsi="Arial" w:cs="Arial"/>
          <w:sz w:val="24"/>
          <w:szCs w:val="24"/>
        </w:rPr>
        <w:t xml:space="preserve"> и др.</w:t>
      </w:r>
      <w:r w:rsidR="00AF044D" w:rsidRPr="00801BD4">
        <w:rPr>
          <w:rFonts w:ascii="Arial" w:hAnsi="Arial" w:cs="Arial"/>
          <w:sz w:val="24"/>
          <w:szCs w:val="24"/>
        </w:rPr>
        <w:t>), уступкой требований, переводом долга</w:t>
      </w:r>
      <w:r w:rsidR="00204A99">
        <w:rPr>
          <w:rFonts w:ascii="Arial" w:hAnsi="Arial" w:cs="Arial"/>
          <w:sz w:val="24"/>
          <w:szCs w:val="24"/>
        </w:rPr>
        <w:t xml:space="preserve">; </w:t>
      </w:r>
    </w:p>
    <w:p w:rsidR="00204A99" w:rsidRDefault="00204A99" w:rsidP="00AF044D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сделки, связанные с получением Предприятиями банковских гарантий, за исключением банковских гарантий для участия в торгах в целях заключения государственного (муниципального) контракта;</w:t>
      </w:r>
    </w:p>
    <w:p w:rsidR="00204A99" w:rsidRDefault="00A41DD5" w:rsidP="00AF044D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7) сделки, связанные с </w:t>
      </w:r>
      <w:r w:rsidR="00C07654">
        <w:rPr>
          <w:rFonts w:ascii="Arial" w:hAnsi="Arial" w:cs="Arial"/>
          <w:sz w:val="24"/>
          <w:szCs w:val="24"/>
        </w:rPr>
        <w:t>заключением Предприятиями договоров простого товарищества (инвестиционного товарищества);</w:t>
      </w:r>
    </w:p>
    <w:p w:rsidR="00C07654" w:rsidRDefault="00C07654" w:rsidP="00AF044D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сделки, в совершении которых имеется заинтересованность руководителей (генеральных директоров, директоров) Предприятий;</w:t>
      </w:r>
    </w:p>
    <w:p w:rsidR="00DA2BCD" w:rsidRPr="00801BD4" w:rsidRDefault="003C6BB4" w:rsidP="00AF044D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9) </w:t>
      </w:r>
      <w:r w:rsidR="00DA2BCD" w:rsidRPr="00801BD4">
        <w:rPr>
          <w:rFonts w:ascii="Arial" w:hAnsi="Arial" w:cs="Arial"/>
          <w:sz w:val="24"/>
          <w:szCs w:val="24"/>
        </w:rPr>
        <w:t>сделки по страхованию, за исключением обязательного страхования гражданской ответственности владельцев транспортных средств и обязательного страхования гражданской ответственности владельца опасного</w:t>
      </w:r>
      <w:r w:rsidR="00FA1D7D" w:rsidRPr="00801BD4">
        <w:rPr>
          <w:rFonts w:ascii="Arial" w:hAnsi="Arial" w:cs="Arial"/>
          <w:sz w:val="24"/>
          <w:szCs w:val="24"/>
        </w:rPr>
        <w:t xml:space="preserve"> объекта за причинение вреда в результате аварии на опасном объекте;</w:t>
      </w:r>
    </w:p>
    <w:p w:rsidR="00FA1D7D" w:rsidRDefault="003C6BB4" w:rsidP="00AF044D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10) </w:t>
      </w:r>
      <w:r w:rsidR="00FA1D7D" w:rsidRPr="00801BD4">
        <w:rPr>
          <w:rFonts w:ascii="Arial" w:hAnsi="Arial" w:cs="Arial"/>
          <w:sz w:val="24"/>
          <w:szCs w:val="24"/>
        </w:rPr>
        <w:t xml:space="preserve">иные сделки, </w:t>
      </w:r>
      <w:r>
        <w:rPr>
          <w:rFonts w:ascii="Arial" w:hAnsi="Arial" w:cs="Arial"/>
          <w:sz w:val="24"/>
          <w:szCs w:val="24"/>
        </w:rPr>
        <w:t xml:space="preserve">согласование </w:t>
      </w:r>
      <w:r w:rsidR="00FA1D7D" w:rsidRPr="00801BD4">
        <w:rPr>
          <w:rFonts w:ascii="Arial" w:hAnsi="Arial" w:cs="Arial"/>
          <w:sz w:val="24"/>
          <w:szCs w:val="24"/>
        </w:rPr>
        <w:t>которы</w:t>
      </w:r>
      <w:r>
        <w:rPr>
          <w:rFonts w:ascii="Arial" w:hAnsi="Arial" w:cs="Arial"/>
          <w:sz w:val="24"/>
          <w:szCs w:val="24"/>
        </w:rPr>
        <w:t>х</w:t>
      </w:r>
      <w:r w:rsidR="00FA1D7D" w:rsidRPr="00801B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предусмотрено законодательством Российской Федерации и/или уставами Предприятий</w:t>
      </w:r>
      <w:r w:rsidR="00FA1D7D" w:rsidRPr="00801BD4">
        <w:rPr>
          <w:rFonts w:ascii="Arial" w:hAnsi="Arial" w:cs="Arial"/>
          <w:sz w:val="24"/>
          <w:szCs w:val="24"/>
        </w:rPr>
        <w:t>.</w:t>
      </w:r>
    </w:p>
    <w:p w:rsidR="003C6BB4" w:rsidRDefault="003C6BB4" w:rsidP="00AF044D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Для целей настоящего Порядка признается, что:</w:t>
      </w:r>
    </w:p>
    <w:p w:rsidR="003C6BB4" w:rsidRDefault="003C6BB4" w:rsidP="00AF044D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правила согласования, установленные настоящим Порядком, распространяются на все сделки Предприятий, перечисленные в пункте 2 настоящего Порядка;</w:t>
      </w:r>
    </w:p>
    <w:p w:rsidR="00FA1D7D" w:rsidRDefault="003C6BB4" w:rsidP="00AF044D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от имени собственника имущества Предприятий при согласовании сделок выступает </w:t>
      </w:r>
      <w:r w:rsidR="00C319A5">
        <w:rPr>
          <w:rFonts w:ascii="Arial" w:hAnsi="Arial" w:cs="Arial"/>
          <w:sz w:val="24"/>
          <w:szCs w:val="24"/>
        </w:rPr>
        <w:t>Комитет по управлению имуществом</w:t>
      </w:r>
      <w:r w:rsidR="00FA1D7D" w:rsidRPr="00801BD4">
        <w:rPr>
          <w:rFonts w:ascii="Arial" w:hAnsi="Arial" w:cs="Arial"/>
          <w:sz w:val="24"/>
          <w:szCs w:val="24"/>
        </w:rPr>
        <w:t xml:space="preserve"> администраци</w:t>
      </w:r>
      <w:r w:rsidR="00C319A5">
        <w:rPr>
          <w:rFonts w:ascii="Arial" w:hAnsi="Arial" w:cs="Arial"/>
          <w:sz w:val="24"/>
          <w:szCs w:val="24"/>
        </w:rPr>
        <w:t>и</w:t>
      </w:r>
      <w:r w:rsidR="00FA1D7D" w:rsidRPr="00801BD4">
        <w:rPr>
          <w:rFonts w:ascii="Arial" w:hAnsi="Arial" w:cs="Arial"/>
          <w:sz w:val="24"/>
          <w:szCs w:val="24"/>
        </w:rPr>
        <w:t xml:space="preserve"> Пушкинского </w:t>
      </w:r>
      <w:r w:rsidR="00865099">
        <w:rPr>
          <w:rFonts w:ascii="Arial" w:hAnsi="Arial" w:cs="Arial"/>
          <w:sz w:val="24"/>
          <w:szCs w:val="24"/>
        </w:rPr>
        <w:t>городского округа</w:t>
      </w:r>
      <w:r w:rsidR="00FA1D7D" w:rsidRPr="00801BD4">
        <w:rPr>
          <w:rFonts w:ascii="Arial" w:hAnsi="Arial" w:cs="Arial"/>
          <w:sz w:val="24"/>
          <w:szCs w:val="24"/>
        </w:rPr>
        <w:t xml:space="preserve"> Московской области</w:t>
      </w:r>
      <w:r>
        <w:rPr>
          <w:rFonts w:ascii="Arial" w:hAnsi="Arial" w:cs="Arial"/>
          <w:sz w:val="24"/>
          <w:szCs w:val="24"/>
        </w:rPr>
        <w:t xml:space="preserve"> (далее – Собственник)</w:t>
      </w:r>
      <w:r w:rsidR="00FA1D7D" w:rsidRPr="00801BD4">
        <w:rPr>
          <w:rFonts w:ascii="Arial" w:hAnsi="Arial" w:cs="Arial"/>
          <w:sz w:val="24"/>
          <w:szCs w:val="24"/>
        </w:rPr>
        <w:t>.</w:t>
      </w:r>
    </w:p>
    <w:p w:rsidR="003C6BB4" w:rsidRDefault="003C6BB4" w:rsidP="00AF044D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в случае если сделка заключается Предприятием по результатам торгов, то согласия Собственника на участие в торгах либо на проведение торгов является </w:t>
      </w:r>
      <w:r>
        <w:rPr>
          <w:rFonts w:ascii="Arial" w:hAnsi="Arial" w:cs="Arial"/>
          <w:sz w:val="24"/>
          <w:szCs w:val="24"/>
        </w:rPr>
        <w:lastRenderedPageBreak/>
        <w:t xml:space="preserve">одновременно согласием Собственника на заключение договора (контракта) с победителем (организатором) </w:t>
      </w:r>
      <w:proofErr w:type="gramStart"/>
      <w:r>
        <w:rPr>
          <w:rFonts w:ascii="Arial" w:hAnsi="Arial" w:cs="Arial"/>
          <w:sz w:val="24"/>
          <w:szCs w:val="24"/>
        </w:rPr>
        <w:t>торгов</w:t>
      </w:r>
      <w:proofErr w:type="gramEnd"/>
      <w:r>
        <w:rPr>
          <w:rFonts w:ascii="Arial" w:hAnsi="Arial" w:cs="Arial"/>
          <w:sz w:val="24"/>
          <w:szCs w:val="24"/>
        </w:rPr>
        <w:t xml:space="preserve"> либо иным лицом по основаниям, предусмотренным законодательством Российской Федерации;</w:t>
      </w:r>
    </w:p>
    <w:p w:rsidR="00D5158D" w:rsidRPr="00801BD4" w:rsidRDefault="003C6BB4" w:rsidP="00D5158D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в случае если</w:t>
      </w:r>
      <w:r w:rsidR="00D5158D">
        <w:rPr>
          <w:rFonts w:ascii="Arial" w:hAnsi="Arial" w:cs="Arial"/>
          <w:sz w:val="24"/>
          <w:szCs w:val="24"/>
        </w:rPr>
        <w:t xml:space="preserve"> </w:t>
      </w:r>
      <w:r w:rsidR="00D5158D" w:rsidRPr="00801BD4">
        <w:rPr>
          <w:rFonts w:ascii="Arial" w:hAnsi="Arial" w:cs="Arial"/>
          <w:sz w:val="24"/>
          <w:szCs w:val="24"/>
        </w:rPr>
        <w:t>предлагаемая к совершению сделка является одновременно сделкой, которая может быть совершена только с согласия Собственника по нескольким основаниям, указанным в Федеральном законе от 14.11.2002 № 161-ФЗ «О государственных и муниципальных унитарных предприятиях», то согласие Собственника на совершение сделки одновременно является согласием на совершение сделки по всем основаниям.</w:t>
      </w:r>
    </w:p>
    <w:p w:rsidR="003C6BB4" w:rsidRDefault="003C6BB4" w:rsidP="00AF044D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</w:p>
    <w:p w:rsidR="003C6BB4" w:rsidRDefault="00D5158D" w:rsidP="00AF044D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801BD4">
        <w:rPr>
          <w:rFonts w:ascii="Arial" w:hAnsi="Arial" w:cs="Arial"/>
          <w:sz w:val="24"/>
          <w:szCs w:val="24"/>
          <w:lang w:val="en-US"/>
        </w:rPr>
        <w:t>II</w:t>
      </w:r>
      <w:r w:rsidRPr="00801BD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Перечень документов, представляемых для согласования совершения сделки</w:t>
      </w:r>
    </w:p>
    <w:p w:rsidR="003C6BB4" w:rsidRPr="00801BD4" w:rsidRDefault="003C6BB4" w:rsidP="00AF044D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</w:p>
    <w:p w:rsidR="00D5158D" w:rsidRDefault="00FA1D7D" w:rsidP="00D5158D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801BD4">
        <w:rPr>
          <w:rFonts w:ascii="Arial" w:hAnsi="Arial" w:cs="Arial"/>
          <w:sz w:val="24"/>
          <w:szCs w:val="24"/>
        </w:rPr>
        <w:t xml:space="preserve">4. </w:t>
      </w:r>
      <w:r w:rsidR="00D5158D">
        <w:rPr>
          <w:rFonts w:ascii="Arial" w:hAnsi="Arial" w:cs="Arial"/>
          <w:sz w:val="24"/>
          <w:szCs w:val="24"/>
        </w:rPr>
        <w:t xml:space="preserve"> В целях получения согласования на совершение сделки Предприятие представляет Собственнику обращение на получение согласия на совершение сделки (далее – Обращение) по форме согласно </w:t>
      </w:r>
      <w:proofErr w:type="gramStart"/>
      <w:r w:rsidR="00D5158D">
        <w:rPr>
          <w:rFonts w:ascii="Arial" w:hAnsi="Arial" w:cs="Arial"/>
          <w:sz w:val="24"/>
          <w:szCs w:val="24"/>
        </w:rPr>
        <w:t>приложению</w:t>
      </w:r>
      <w:proofErr w:type="gramEnd"/>
      <w:r w:rsidR="00D5158D">
        <w:rPr>
          <w:rFonts w:ascii="Arial" w:hAnsi="Arial" w:cs="Arial"/>
          <w:sz w:val="24"/>
          <w:szCs w:val="24"/>
        </w:rPr>
        <w:t xml:space="preserve"> к настоящему Порядку.</w:t>
      </w:r>
    </w:p>
    <w:p w:rsidR="00D5158D" w:rsidRDefault="00D5158D" w:rsidP="00D5158D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К Обращению прикладываются следующие документы:</w:t>
      </w:r>
    </w:p>
    <w:p w:rsidR="00D5158D" w:rsidRDefault="00D5158D" w:rsidP="00D5158D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технико-экономическое обоснование совершения сделки, которое должно содержать:</w:t>
      </w:r>
    </w:p>
    <w:p w:rsidR="00D5158D" w:rsidRDefault="00D5158D" w:rsidP="00D5158D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предмет, цель и вид предполагаемой сделки;</w:t>
      </w:r>
    </w:p>
    <w:p w:rsidR="00D5158D" w:rsidRDefault="00D5158D" w:rsidP="00D5158D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информацию о соответствии предмета и цели предполагаемой сделки видам деятельности и функциям Предприятия, предусмотренным его учредительными документами;</w:t>
      </w:r>
    </w:p>
    <w:p w:rsidR="00D5158D" w:rsidRDefault="00D5158D" w:rsidP="00D5158D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обоснование выбранного способа совершения сделки с указанием на соответствие законодательству Российской Федерации;</w:t>
      </w:r>
    </w:p>
    <w:p w:rsidR="00D5158D" w:rsidRDefault="00D5158D" w:rsidP="00D5158D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 расчет (обоснование) суммы сделки (цены договора, контракта, соглашения и т.п. по сделке);</w:t>
      </w:r>
    </w:p>
    <w:p w:rsidR="00D5158D" w:rsidRDefault="00D5158D" w:rsidP="00D5158D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д) информацию о предусмотренных расходах и/или доходах, связанных с осуществлением сделки, в утвержденном Плане (программе) финансово-хозяйственной деятельности Предприятия (с указанием соответствующих статей);</w:t>
      </w:r>
    </w:p>
    <w:p w:rsidR="00D5158D" w:rsidRDefault="00034188" w:rsidP="00D5158D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е) экономические показатели сделки и прогноз влияния результатов сделки на повышение эффективности деятельности предприятия в разрезе производственных и финансовых показателей, в том числе отсутствие негативных последствий совершения сделки для эффекти</w:t>
      </w:r>
      <w:r w:rsidR="00CE1D27">
        <w:rPr>
          <w:rFonts w:ascii="Arial" w:hAnsi="Arial" w:cs="Arial"/>
          <w:sz w:val="24"/>
          <w:szCs w:val="24"/>
        </w:rPr>
        <w:t>вности деятельности Предприятия;</w:t>
      </w:r>
    </w:p>
    <w:p w:rsidR="00034188" w:rsidRDefault="00034188" w:rsidP="00D5158D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проект договора (контракта, соглашения и т.п.) на совершение сделки, в котором отражаются все существенные условия сделки;</w:t>
      </w:r>
    </w:p>
    <w:p w:rsidR="00034188" w:rsidRDefault="00034188" w:rsidP="00D5158D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заключение Собственника о целесообразности совершения сделки, которое должно содержать следующую информацию:</w:t>
      </w:r>
    </w:p>
    <w:p w:rsidR="00034188" w:rsidRDefault="00034188" w:rsidP="00D5158D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о соответствии предмета и цели предполагаемой сделки видам деятельности и функциям Предприятия;</w:t>
      </w:r>
    </w:p>
    <w:p w:rsidR="00034188" w:rsidRDefault="00034188" w:rsidP="00D5158D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о согласовании способа осуществления сделки и суммы сделки (цены договора, контракта, соглашения и т.п. по сделке);</w:t>
      </w:r>
    </w:p>
    <w:p w:rsidR="00034188" w:rsidRDefault="00034188" w:rsidP="00D5158D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о согласовании существенных условий сделки;</w:t>
      </w:r>
    </w:p>
    <w:p w:rsidR="00034188" w:rsidRDefault="00034188" w:rsidP="00D5158D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 об учете соответствующих расходов и/или доходов по сделке в утвержденном Плане (программе) финансово-хозяйственной деятельности Предприятия;</w:t>
      </w:r>
    </w:p>
    <w:p w:rsidR="00034188" w:rsidRDefault="00034188" w:rsidP="00D5158D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д) об отсутствии негативных последствий совершения сделки для эффективности деятельности Предприятия;</w:t>
      </w:r>
    </w:p>
    <w:p w:rsidR="00034188" w:rsidRDefault="00034188" w:rsidP="00D5158D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е) о соответствии предполагаемой сделки законодательству Российской Федерации.</w:t>
      </w:r>
    </w:p>
    <w:p w:rsidR="00034188" w:rsidRDefault="00034188" w:rsidP="00D5158D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В зависимости от вида совершаемой сделки к Обращению дополнительно прикладываются </w:t>
      </w:r>
      <w:r w:rsidR="00EC21CF">
        <w:rPr>
          <w:rFonts w:ascii="Arial" w:hAnsi="Arial" w:cs="Arial"/>
          <w:sz w:val="24"/>
          <w:szCs w:val="24"/>
        </w:rPr>
        <w:t>следующие документы:</w:t>
      </w:r>
    </w:p>
    <w:p w:rsidR="00EC21CF" w:rsidRDefault="00EC21CF" w:rsidP="00D5158D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при одобрении крупной сделки, предполагаемой к совершению:</w:t>
      </w:r>
    </w:p>
    <w:p w:rsidR="00EC21CF" w:rsidRDefault="00300998" w:rsidP="00D5158D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информация из плана-графика закупок Предприятия с указанием конкретной закупки в рамках Федерального закона от 05.04.2013 № 44-ФЗ «О контрактной системе в </w:t>
      </w:r>
      <w:r>
        <w:rPr>
          <w:rFonts w:ascii="Arial" w:hAnsi="Arial" w:cs="Arial"/>
          <w:sz w:val="24"/>
          <w:szCs w:val="24"/>
        </w:rPr>
        <w:lastRenderedPageBreak/>
        <w:t>сфере закупок товаров, работ, услуг для обеспечения государственных и муниципальных нужд»;</w:t>
      </w:r>
    </w:p>
    <w:p w:rsidR="00300998" w:rsidRDefault="00300998" w:rsidP="00D5158D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информация из плана закупки товаров, работ, услуг Предприятия с указанием конкретной закупки в рамках Федерального закона от 18.07.2011 № 223-ФЗ «О закупках товаров, работ, услуг отдельными видами юридических лиц»;</w:t>
      </w:r>
    </w:p>
    <w:p w:rsidR="00300998" w:rsidRDefault="00300998" w:rsidP="00D5158D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документация о закупке, в том числе техническое задание;</w:t>
      </w:r>
    </w:p>
    <w:p w:rsidR="00300998" w:rsidRDefault="00300998" w:rsidP="00D5158D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 справка о контрагенте (стороне) по сделке, в случае если сделка заключается с единственным поставщиком (подрядчиком, исполнителем), включающая обоснование выбора конкретного поставщика (подрядчика, исполнителя) и юридическую информацию о нем (полное наименование, ИНН, КПП, ОКПО);</w:t>
      </w:r>
    </w:p>
    <w:p w:rsidR="00300998" w:rsidRDefault="00300998" w:rsidP="00D5158D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д) справка о соответствии планируемых затрат (видов, объемов и стоимости работ) по сделке государственному контракту и сводному сметному расчету, в случае если сделка связана с реализацией инвестиционного проекта и/или государственного контракта;</w:t>
      </w:r>
    </w:p>
    <w:p w:rsidR="00300998" w:rsidRDefault="00AE5EA9" w:rsidP="00D5158D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е) технико-экономическое обоснование совершения крупной сделки в указанном случае должно дополнительно содержать следующие сведения:</w:t>
      </w:r>
    </w:p>
    <w:p w:rsidR="00AE5EA9" w:rsidRDefault="00AE5EA9" w:rsidP="00D5158D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способ осуществления закупки товаров, работ, услуг;</w:t>
      </w:r>
    </w:p>
    <w:p w:rsidR="00AE5EA9" w:rsidRDefault="00AE5EA9" w:rsidP="00D5158D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обоснование начальной (максимальной) цены договора, цены договора, заключаемого с единственным поставщиком (подрядчиком, исполнителем), с расчетом начальной (максимальной) цены договора (и/или цены единицы товара), содержащее порядок формирования начальной (максимальной) цены договора, цены договора, заключаемого с единственным поставщиком (подрядчиком, исполнителем);</w:t>
      </w:r>
    </w:p>
    <w:p w:rsidR="00AE5EA9" w:rsidRDefault="00AE5EA9" w:rsidP="00D5158D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требования к качеству, техническим характеристикам товара, работ, услуг, требования к их безопасности, требования к функциональным характеристикам (потребительским свойствам) товара, к размерам, упаковке, отгрузке товара, требования к результатам работ и иные показатели, связанные с определением соответствия поставляемого товара, выполняемых работ, оказываемых услуг потребностям Предприятия;</w:t>
      </w:r>
    </w:p>
    <w:p w:rsidR="00AE5EA9" w:rsidRDefault="00377E3F" w:rsidP="00D5158D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при согласовании сделок, связанных с распоряжением недвижимым имуществом, принадлежащим Предприятиям на праве хозяйственного ведения (за исключением передачи в аренду):</w:t>
      </w:r>
    </w:p>
    <w:p w:rsidR="00377E3F" w:rsidRDefault="00377E3F" w:rsidP="00D5158D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перечень недвижимого имущества, закрепленного в хозяйственном ведении Предприятия, с которым предлагается совершить сделку;</w:t>
      </w:r>
    </w:p>
    <w:p w:rsidR="00377E3F" w:rsidRDefault="00377E3F" w:rsidP="00D5158D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подготовленный в соответствии с законодательством Российской Федерации об оценочной деятельности отчет об оценке рыночной стоимости имущества, с которым предлагается совершить сделку, произведенной не ранее чем за 5 месяцев до его представления;</w:t>
      </w:r>
    </w:p>
    <w:p w:rsidR="00377E3F" w:rsidRDefault="00377E3F" w:rsidP="00D5158D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экспертное заключение саморегулируемой организации оценщиков отчета об оценке рыночной стоимости имущества (в случаях, когда экспертиза требуется в соответствии с законодательством Российской Федерации);</w:t>
      </w:r>
    </w:p>
    <w:p w:rsidR="00377E3F" w:rsidRDefault="00377E3F" w:rsidP="00D5158D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 копии документов технического учета (технического паспорта, поэтажного плана, экспликации</w:t>
      </w:r>
      <w:r w:rsidR="006D51B4">
        <w:rPr>
          <w:rFonts w:ascii="Arial" w:hAnsi="Arial" w:cs="Arial"/>
          <w:sz w:val="24"/>
          <w:szCs w:val="24"/>
        </w:rPr>
        <w:t>, технического плана и кадастрового паспорта);</w:t>
      </w:r>
    </w:p>
    <w:p w:rsidR="006D51B4" w:rsidRDefault="006D51B4" w:rsidP="00D5158D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д) справка о принадлежности имущества к памятникам истории и архитектуры;</w:t>
      </w:r>
    </w:p>
    <w:p w:rsidR="006D51B4" w:rsidRDefault="006D51B4" w:rsidP="00D5158D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е) копии правоустанавливающих документов на земельный участок, на котором расположен объект недвижимого имущества;</w:t>
      </w:r>
    </w:p>
    <w:p w:rsidR="006D51B4" w:rsidRDefault="006D51B4" w:rsidP="00D5158D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ж) кадастровый план земельного участка под объектом недвижимого имущества или ситуационный план (при отсутствии кадастрового плана);</w:t>
      </w:r>
    </w:p>
    <w:p w:rsidR="006D51B4" w:rsidRDefault="006D51B4" w:rsidP="00D5158D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з) справка о балансовой стоимости недвижимого имущества;</w:t>
      </w:r>
    </w:p>
    <w:p w:rsidR="006D51B4" w:rsidRDefault="006D51B4" w:rsidP="00D5158D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и) сведения об отсутствии или наличии обременений недвижимого имущества с приложением копий соответствующих документов;</w:t>
      </w:r>
    </w:p>
    <w:p w:rsidR="006D51B4" w:rsidRDefault="006D51B4" w:rsidP="00D5158D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при согласовании сделок, связанных с передачей в аренду недвижимого имущества, принадлежащего Предприятиям на праве хозяйственного ведения:</w:t>
      </w:r>
    </w:p>
    <w:p w:rsidR="006D51B4" w:rsidRDefault="006D51B4" w:rsidP="00D5158D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а) перечень недвижимого имущества, закрепленного в хозяйственном ведении Предприятия, которое предлагается передать в аренду;</w:t>
      </w:r>
    </w:p>
    <w:p w:rsidR="006D51B4" w:rsidRDefault="006D51B4" w:rsidP="00D5158D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подготовленный в соответствии с законодательством Российской Федерации об оценочной деятельности отчет об оценке рыночной величины арендной платы, произведенной не ранее чем за 3 месяца до его представления;</w:t>
      </w:r>
    </w:p>
    <w:p w:rsidR="006D51B4" w:rsidRDefault="006D51B4" w:rsidP="00D5158D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экспертное заключение саморегулируемой организации оценщиков отчета об оценке рыночной величины арендной платы (в случаях, когда экспертиза требуется в соответствии с законодательством Российской Федерации);</w:t>
      </w:r>
    </w:p>
    <w:p w:rsidR="006D51B4" w:rsidRDefault="006D51B4" w:rsidP="00D5158D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при согласовании сделок, связанных с распоряжением акциями (вкладом, долей) в уставном (складочном) капитале хозяйственного общества или товарищества:</w:t>
      </w:r>
    </w:p>
    <w:p w:rsidR="006D51B4" w:rsidRDefault="006D51B4" w:rsidP="00D5158D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</w:t>
      </w:r>
      <w:r w:rsidR="000D2288">
        <w:rPr>
          <w:rFonts w:ascii="Arial" w:hAnsi="Arial" w:cs="Arial"/>
          <w:sz w:val="24"/>
          <w:szCs w:val="24"/>
        </w:rPr>
        <w:t>подготовленный в соответствии с законодательством Российской Федерации об оценочной деятельности отчет об оценке рыночной стоимости акций (вклада, доли) в уставном (складочном) капитале хозяйственного общества или товарищества, произведенной не ранее чем за 5 месяцев до его представления;</w:t>
      </w:r>
    </w:p>
    <w:p w:rsidR="000D2288" w:rsidRDefault="000D2288" w:rsidP="00D5158D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экспертное заключение саморегулируемой организации оценщиков отчета об оценке рыночной стоимости акций (вклада, доли) в уставном (складочном) капитале хозяйственного общества или товарищества (в случаях, когда экспертиза требуется в соответствии с законодательством Российской Федерации);</w:t>
      </w:r>
    </w:p>
    <w:p w:rsidR="000D2288" w:rsidRDefault="000D2288" w:rsidP="00D5158D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выписка из реестра акционеров общества (при сделках с акциями);</w:t>
      </w:r>
    </w:p>
    <w:p w:rsidR="000D2288" w:rsidRDefault="000D2288" w:rsidP="00D5158D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 копии учредительных документов хозяйственного общества или товарищества, заверенные руководителем хозяйственного общества или товарищества, за исключением публичных акционерных обществ;</w:t>
      </w:r>
    </w:p>
    <w:p w:rsidR="002E07F5" w:rsidRDefault="002E07F5" w:rsidP="00D5158D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д) копии документов бухгалтерской отчетности за предыдущий год и за последний отчетный период, заверенные руководителем и главным бухгалтером хозяйственного общества или товарищества, за исключением публичных акционерных обществ;</w:t>
      </w:r>
    </w:p>
    <w:p w:rsidR="002E07F5" w:rsidRDefault="002E07F5" w:rsidP="00D5158D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при согласовании сделок, связанных с участием Предприятий в коммерческих и/или некоммерческих организациях (их объединениях):</w:t>
      </w:r>
    </w:p>
    <w:p w:rsidR="002E07F5" w:rsidRDefault="002E07F5" w:rsidP="002E07F5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заверенные руководителем организации, в которой предполагается участвовать, копии устава, учредительного договора (решения об учреждении), документа, подтверждающего факт внесения записи в Единый государственный реестр юридических лиц, свидетельствующего о регистрации организации в качестве юридического лица, а также заверенные руководителем и главным бухгалтером организации копии документов</w:t>
      </w:r>
      <w:r w:rsidR="000E408F">
        <w:rPr>
          <w:rFonts w:ascii="Arial" w:hAnsi="Arial" w:cs="Arial"/>
          <w:sz w:val="24"/>
          <w:szCs w:val="24"/>
        </w:rPr>
        <w:t xml:space="preserve"> бухгалтерской отчетности за предыдущий год и за последний отчетный период (для участия в существующих организациях);</w:t>
      </w:r>
    </w:p>
    <w:p w:rsidR="000E408F" w:rsidRDefault="000E408F" w:rsidP="002E07F5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проекты устава, учредительного договора (решения об учреждении) организации, а также заверенные руководителями организаций или индивидуальными предпринимателями-учредителями копии их учредительных документов, документов, подтверждающих факт внесения записи в Единый государственный реестр юридических лиц или Единый государственный реестр индивидуальных предпринимателей (для участия </w:t>
      </w:r>
      <w:r w:rsidRPr="00CE2018">
        <w:rPr>
          <w:rFonts w:ascii="Arial" w:hAnsi="Arial" w:cs="Arial"/>
          <w:sz w:val="24"/>
          <w:szCs w:val="24"/>
        </w:rPr>
        <w:t>во вновь создаваемых организациях);</w:t>
      </w:r>
    </w:p>
    <w:p w:rsidR="000E408F" w:rsidRDefault="00CE2018" w:rsidP="002E07F5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при согласовании сделок, связанных с предоставлением Предприятиями займов, поручительств, иными обременениями (залог, задаток и др.), уступкой требований, переводом долга, а также сделок, связанных с получением Предприятиями банковских гарантий, за исключением банковских гарантий для участия в торгах в целях заключения государственного (муниципального) контракта:</w:t>
      </w:r>
    </w:p>
    <w:p w:rsidR="00CE2018" w:rsidRDefault="00CE2018" w:rsidP="002E07F5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копии документов, оформляющих основное обязательство;</w:t>
      </w:r>
    </w:p>
    <w:p w:rsidR="00CE2018" w:rsidRDefault="00CE2018" w:rsidP="002E07F5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документы, подтверждающие наличие обеспечения исполнения обязательств по возврату займа (в случае предоставления займа);</w:t>
      </w:r>
    </w:p>
    <w:p w:rsidR="00CE2018" w:rsidRDefault="00CE2018" w:rsidP="002E07F5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перечень закладываемого имущества с указанием его балансовой, рыночной и залоговой стоимости на последнюю отчетную дату (в случае передачи имущества в залог);</w:t>
      </w:r>
    </w:p>
    <w:p w:rsidR="00CE2018" w:rsidRDefault="00CE2018" w:rsidP="002E07F5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г) копия договора страхования закладываемого имущества, если в соответствии с законодательством Российской Федерации требуется его заключение (в случае передачи имущества в залог);</w:t>
      </w:r>
    </w:p>
    <w:p w:rsidR="00CE2018" w:rsidRDefault="00CE2018" w:rsidP="002E07F5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д) копия документа, подтверждающего согласие кредитора на перевод долга (в случае перевода долга);</w:t>
      </w:r>
    </w:p>
    <w:p w:rsidR="00CE2018" w:rsidRDefault="00CE2018" w:rsidP="002E07F5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е) финансово-экономическое обоснование возможности выполнения лицом, являющимся должником по основному обязательству, своих денежных обязательств по основному обязательству (при заключении договора залога</w:t>
      </w:r>
      <w:r w:rsidR="008F109F">
        <w:rPr>
          <w:rFonts w:ascii="Arial" w:hAnsi="Arial" w:cs="Arial"/>
          <w:sz w:val="24"/>
          <w:szCs w:val="24"/>
        </w:rPr>
        <w:t>, получении банковской гарантии, представлении поручительства);</w:t>
      </w:r>
    </w:p>
    <w:p w:rsidR="008F109F" w:rsidRDefault="008F109F" w:rsidP="002E07F5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при согласовании сделок, связанных с заключением Предприятиями договоров простого товарищества (инвестиционного товарищества):</w:t>
      </w:r>
    </w:p>
    <w:p w:rsidR="008F109F" w:rsidRDefault="008F109F" w:rsidP="002E07F5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копии учредительных документов участников товарищества, заверенные их руководителями;</w:t>
      </w:r>
    </w:p>
    <w:p w:rsidR="008F109F" w:rsidRDefault="008F109F" w:rsidP="002E07F5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копии документов бухгалтерской отчетности за предыдущий год и за последний отчетный период участников товарищества, заверенные их руководителями;</w:t>
      </w:r>
    </w:p>
    <w:p w:rsidR="008F109F" w:rsidRDefault="008F109F" w:rsidP="002E07F5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предложения по существенным условиям договора простого товарищества (инвестиционного товарищества), включая требования к:</w:t>
      </w:r>
    </w:p>
    <w:p w:rsidR="008F109F" w:rsidRDefault="008F109F" w:rsidP="002E07F5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объемам финансирования на достройку объекта незавершенного строительства, поступающие от инвестора;</w:t>
      </w:r>
    </w:p>
    <w:p w:rsidR="008F109F" w:rsidRDefault="008F109F" w:rsidP="002E07F5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объему прав на достроенный объект или его часть, переходящих к инвестору после ввода объекта в эксплуатацию;</w:t>
      </w:r>
    </w:p>
    <w:p w:rsidR="008F109F" w:rsidRDefault="00CE1D27" w:rsidP="002E07F5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сроку действия договора;</w:t>
      </w:r>
    </w:p>
    <w:p w:rsidR="008F109F" w:rsidRDefault="008F109F" w:rsidP="002E07F5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при согласовании сделок, в совершении которых имеется заинтересованность руководителей (генеральных директоров, директоров) Предприятий:</w:t>
      </w:r>
    </w:p>
    <w:p w:rsidR="008F109F" w:rsidRDefault="008F109F" w:rsidP="002E07F5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справка о том, имеется ли заинтересованность руководителя Предприятия в совершении сделки;</w:t>
      </w:r>
    </w:p>
    <w:p w:rsidR="008F109F" w:rsidRDefault="008F109F" w:rsidP="002E07F5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копии документов, подтверждающих наличие заинтересованности р</w:t>
      </w:r>
      <w:r w:rsidR="00CE1D27">
        <w:rPr>
          <w:rFonts w:ascii="Arial" w:hAnsi="Arial" w:cs="Arial"/>
          <w:sz w:val="24"/>
          <w:szCs w:val="24"/>
        </w:rPr>
        <w:t>уководителя в совершении сделки;</w:t>
      </w:r>
    </w:p>
    <w:p w:rsidR="00CE1D27" w:rsidRDefault="00CE1D27" w:rsidP="002E07F5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 иные документы по усмотрению Предприятия, относящиеся к сделке и подтверждающие необходимость ее совершения.</w:t>
      </w:r>
    </w:p>
    <w:p w:rsidR="00CE1D27" w:rsidRDefault="00CE1D27" w:rsidP="002E07F5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Обращение и документы, прилагаемые к нему, должны быть подписаны руководителем или уполномоченным должностным лицом Предприятия.</w:t>
      </w:r>
    </w:p>
    <w:p w:rsidR="00CE1D27" w:rsidRDefault="00CE1D27" w:rsidP="002E07F5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Ответственность за достоверность представляемой информации несет руководитель Предприятия.</w:t>
      </w:r>
    </w:p>
    <w:p w:rsidR="00CE1D27" w:rsidRPr="002E07F5" w:rsidRDefault="00CE1D27" w:rsidP="002E07F5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</w:p>
    <w:p w:rsidR="006D51B4" w:rsidRDefault="00FD3CF8" w:rsidP="00FD3CF8">
      <w:pPr>
        <w:pStyle w:val="a3"/>
        <w:spacing w:after="0" w:line="240" w:lineRule="auto"/>
        <w:ind w:left="0" w:firstLine="851"/>
        <w:jc w:val="center"/>
        <w:rPr>
          <w:rFonts w:ascii="Arial" w:hAnsi="Arial" w:cs="Arial"/>
          <w:sz w:val="24"/>
          <w:szCs w:val="24"/>
        </w:rPr>
      </w:pPr>
      <w:r w:rsidRPr="00801BD4">
        <w:rPr>
          <w:rFonts w:ascii="Arial" w:hAnsi="Arial" w:cs="Arial"/>
          <w:sz w:val="24"/>
          <w:szCs w:val="24"/>
          <w:lang w:val="en-US"/>
        </w:rPr>
        <w:t>III</w:t>
      </w:r>
      <w:r w:rsidRPr="00801BD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Порядок</w:t>
      </w:r>
      <w:r w:rsidRPr="00801BD4">
        <w:rPr>
          <w:rFonts w:ascii="Arial" w:hAnsi="Arial" w:cs="Arial"/>
          <w:sz w:val="24"/>
          <w:szCs w:val="24"/>
        </w:rPr>
        <w:t xml:space="preserve"> согласования </w:t>
      </w:r>
    </w:p>
    <w:p w:rsidR="00FD3CF8" w:rsidRDefault="00FD3CF8" w:rsidP="00FD3CF8">
      <w:pPr>
        <w:pStyle w:val="a3"/>
        <w:spacing w:after="0" w:line="240" w:lineRule="auto"/>
        <w:ind w:left="0" w:firstLine="851"/>
        <w:jc w:val="center"/>
        <w:rPr>
          <w:rFonts w:ascii="Arial" w:hAnsi="Arial" w:cs="Arial"/>
          <w:sz w:val="24"/>
          <w:szCs w:val="24"/>
        </w:rPr>
      </w:pPr>
    </w:p>
    <w:p w:rsidR="00D5158D" w:rsidRDefault="00FD3CF8" w:rsidP="00FD3CF8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Для получения согласования на совершение сделки Предприятие направляет в адрес Собственника Обращение и пакет документов к нему (оригиналы и копии, заверенные подписью руководителя и печатью Предприятия при ее наличии), определенный разделом 2 настоящего Порядка.</w:t>
      </w:r>
    </w:p>
    <w:p w:rsidR="00FD3CF8" w:rsidRDefault="00FD3CF8" w:rsidP="00FD3CF8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Обращение и прилагаемые к нему документы регистрируются у Собственника в день их поступления.</w:t>
      </w:r>
    </w:p>
    <w:p w:rsidR="00FD3CF8" w:rsidRDefault="00FD3CF8" w:rsidP="00FD3CF8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Обращение и прилагаемые к нему документы, не отвечающие требованиям раздела 2 настоящего Порядка, подлежат возврату Предприятию.</w:t>
      </w:r>
    </w:p>
    <w:p w:rsidR="00FD3CF8" w:rsidRDefault="00FD3CF8" w:rsidP="00FD3CF8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 В зависимости от вида сделки и представленных материалов Собственником могут быть запрошены у Предприятия дополнительные обосновывающие материалы </w:t>
      </w:r>
      <w:r>
        <w:rPr>
          <w:rFonts w:ascii="Arial" w:hAnsi="Arial" w:cs="Arial"/>
          <w:sz w:val="24"/>
          <w:szCs w:val="24"/>
        </w:rPr>
        <w:br/>
        <w:t>и/или разъяснения.</w:t>
      </w:r>
    </w:p>
    <w:p w:rsidR="00FD3CF8" w:rsidRDefault="00FD3CF8" w:rsidP="00FD3CF8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 Собственник при принятии решения по согласованию сделки для подтверждения представленной в документах Предприятия информации вправе делать запросы в соответствующие государственные органы и экспертные организации, а также проводить совещания с представителями заинтересованных лиц.</w:t>
      </w:r>
    </w:p>
    <w:p w:rsidR="00FD3CF8" w:rsidRDefault="00FD3CF8" w:rsidP="00FD3CF8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14. Решение о согласовании сделки принимается с учетом следующих критериев и сведений:</w:t>
      </w:r>
    </w:p>
    <w:p w:rsidR="00FD3CF8" w:rsidRDefault="00FD3CF8" w:rsidP="00FD3CF8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полнота и точность информации, содержащейся в представленных документах;</w:t>
      </w:r>
    </w:p>
    <w:p w:rsidR="00A53C0A" w:rsidRDefault="00A53C0A" w:rsidP="00FD3CF8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обоснования необходимости совершения сделки;</w:t>
      </w:r>
    </w:p>
    <w:p w:rsidR="00FD3CF8" w:rsidRDefault="00A53C0A" w:rsidP="00FD3CF8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финансовое состояние Предприятия и его способность исполнять свои обязательства по сделке с учетом экономической эффективности деятельности предприятия;</w:t>
      </w:r>
    </w:p>
    <w:p w:rsidR="00A53C0A" w:rsidRDefault="00A53C0A" w:rsidP="00FD3CF8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условия сделки;</w:t>
      </w:r>
    </w:p>
    <w:p w:rsidR="00A53C0A" w:rsidRDefault="00A53C0A" w:rsidP="00FD3CF8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положительная кредитная история и отчетность Предприятия по исполнению обязательств по ранее согласованных сделкам.</w:t>
      </w:r>
    </w:p>
    <w:p w:rsidR="00FD3CF8" w:rsidRDefault="00DC0669" w:rsidP="00FD3CF8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 Основанием для отказа в согласовании совершения сделки является:</w:t>
      </w:r>
    </w:p>
    <w:p w:rsidR="00DC0669" w:rsidRDefault="00DC0669" w:rsidP="00FD3CF8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выявление в представленных Предприятием документах неполных, необоснованных или недостоверных сведений;</w:t>
      </w:r>
    </w:p>
    <w:p w:rsidR="00DC0669" w:rsidRDefault="00DC0669" w:rsidP="00FD3CF8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непредставление или представление не в полном объеме документов, указанных в пунктах 5-6 настоящего Порядка;</w:t>
      </w:r>
    </w:p>
    <w:p w:rsidR="00DC0669" w:rsidRDefault="00DC0669" w:rsidP="00FD3CF8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неразборчивость представленных документов;</w:t>
      </w:r>
    </w:p>
    <w:p w:rsidR="00DC0669" w:rsidRDefault="00DC0669" w:rsidP="00FD3CF8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нецелесообразность осуществления сделки или несоответствие предмета и цели сделки видам деятельности, предусмотренным учредительными документами Предприятия;</w:t>
      </w:r>
    </w:p>
    <w:p w:rsidR="00DC0669" w:rsidRDefault="00DC0669" w:rsidP="00FD3CF8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мотивированное отрицательное заключение Собственника;</w:t>
      </w:r>
    </w:p>
    <w:p w:rsidR="00DC0669" w:rsidRDefault="00DC0669" w:rsidP="00FD3CF8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возбуждение в отношении Предприятия арбитражным судом дела о несостоятельности (банкротстве);</w:t>
      </w:r>
    </w:p>
    <w:p w:rsidR="00DC0669" w:rsidRDefault="00DC0669" w:rsidP="00FD3CF8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неспособность Предприятия исполнить обязательства (нести гражданско-правовую ответственность) по сделке, что может привести к банкротству Предприятия либо выбытию имущества Предприятия, являющего предметом залога по сделке;</w:t>
      </w:r>
    </w:p>
    <w:p w:rsidR="00DC0669" w:rsidRDefault="00B63DE9" w:rsidP="00FD3CF8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несоответствие сделки законодательству Российской Федерации.</w:t>
      </w:r>
    </w:p>
    <w:p w:rsidR="00B63DE9" w:rsidRDefault="00B63DE9" w:rsidP="00FD3CF8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 Согласование или мотивированный отказ в согласовании совершения сделки дается Собственником письмом в срок не более 20 рабочих дней со дня поступления Обращения, регистрируется и направляется в адрес Предприятия.</w:t>
      </w:r>
    </w:p>
    <w:p w:rsidR="00B63DE9" w:rsidRDefault="00B63DE9" w:rsidP="00FD3CF8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</w:p>
    <w:p w:rsidR="00B63DE9" w:rsidRDefault="00B63DE9" w:rsidP="00B63DE9">
      <w:pPr>
        <w:pStyle w:val="a3"/>
        <w:spacing w:after="0" w:line="240" w:lineRule="auto"/>
        <w:ind w:left="0" w:firstLine="85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IV</w:t>
      </w:r>
      <w:r>
        <w:rPr>
          <w:rFonts w:ascii="Arial" w:hAnsi="Arial" w:cs="Arial"/>
          <w:sz w:val="24"/>
          <w:szCs w:val="24"/>
        </w:rPr>
        <w:t>. Заключительные положения</w:t>
      </w:r>
    </w:p>
    <w:p w:rsidR="00B63DE9" w:rsidRDefault="00B63DE9" w:rsidP="00FD3CF8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</w:p>
    <w:p w:rsidR="00B63DE9" w:rsidRDefault="00B63DE9" w:rsidP="00FD3CF8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 Решение о согласовании совершения сделки, выданное Собственнико</w:t>
      </w:r>
      <w:r w:rsidR="00A36C1A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>, действительно в течение срока, указанного в соответствующем документе. В случае отсутствия указанного срока согласие действительно в течение трех месяцев с даты принятия решения о согласования.</w:t>
      </w:r>
    </w:p>
    <w:p w:rsidR="00B63DE9" w:rsidRDefault="00B63DE9" w:rsidP="00FD3CF8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 После принятия решения о согласовании какие-либо изменения существенных условий сделки не допускаются. В случае возникновения необходимости внесения таких изменений Предприятия повторно направляют Собственнику Обращение с приложением документов, указанных в пунктах 5-6 настоящего Порядка.</w:t>
      </w:r>
    </w:p>
    <w:p w:rsidR="00B63DE9" w:rsidRDefault="00B63DE9" w:rsidP="00FD3CF8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 Руководителем Предприятия ежеквартально в адрес Собственника направляется отчет о выполнении условий сделки и состоянии обязательств по сделке.</w:t>
      </w:r>
    </w:p>
    <w:p w:rsidR="00B63DE9" w:rsidRDefault="00B63DE9" w:rsidP="00FD3CF8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 Руководителем Предприятия в течение 5 рабочих дней с даты окончания исполнения обязательств по сделке представляется Собственнику информация о полном выполнении обязательств сторонами.</w:t>
      </w:r>
    </w:p>
    <w:p w:rsidR="00B63DE9" w:rsidRDefault="00B63DE9" w:rsidP="00FD3CF8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 Руководитель и должностные лица Предприятия несут ответственность за неисполнение или ненадлежащее исполнение требований настоящего Порядка в соответствии с законодательством Российской Федерации.</w:t>
      </w:r>
    </w:p>
    <w:p w:rsidR="00B63DE9" w:rsidRDefault="00B63DE9" w:rsidP="00FD3CF8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</w:p>
    <w:p w:rsidR="00B63DE9" w:rsidRDefault="00B63DE9" w:rsidP="00FD3CF8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</w:p>
    <w:p w:rsidR="000E6E29" w:rsidRDefault="000E6E29" w:rsidP="00FD3CF8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</w:p>
    <w:p w:rsidR="000E6E29" w:rsidRDefault="000E6E29" w:rsidP="00FD3CF8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</w:p>
    <w:p w:rsidR="000E6E29" w:rsidRDefault="000E6E29" w:rsidP="00FD3CF8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</w:p>
    <w:p w:rsidR="000E6E29" w:rsidRPr="000E6E29" w:rsidRDefault="000E6E29" w:rsidP="000E6E29">
      <w:pPr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r w:rsidRPr="00EE2FA2">
        <w:rPr>
          <w:rFonts w:ascii="Arial" w:hAnsi="Arial" w:cs="Arial"/>
          <w:sz w:val="20"/>
          <w:szCs w:val="20"/>
        </w:rPr>
        <w:t xml:space="preserve">Приложение </w:t>
      </w:r>
      <w:r>
        <w:rPr>
          <w:rFonts w:ascii="Arial" w:hAnsi="Arial" w:cs="Arial"/>
          <w:sz w:val="20"/>
          <w:szCs w:val="20"/>
        </w:rPr>
        <w:t>к Поряд</w:t>
      </w:r>
      <w:r w:rsidRPr="000E6E29">
        <w:rPr>
          <w:rFonts w:ascii="Arial" w:hAnsi="Arial" w:cs="Arial"/>
          <w:sz w:val="20"/>
          <w:szCs w:val="20"/>
        </w:rPr>
        <w:t>к</w:t>
      </w:r>
      <w:r>
        <w:rPr>
          <w:rFonts w:ascii="Arial" w:hAnsi="Arial" w:cs="Arial"/>
          <w:sz w:val="20"/>
          <w:szCs w:val="20"/>
        </w:rPr>
        <w:t>у</w:t>
      </w:r>
      <w:r w:rsidRPr="000E6E29">
        <w:rPr>
          <w:rFonts w:ascii="Arial" w:hAnsi="Arial" w:cs="Arial"/>
          <w:sz w:val="20"/>
          <w:szCs w:val="20"/>
        </w:rPr>
        <w:t xml:space="preserve"> согласования собственником имущества сделок муниципальных унитарных предприятий Пушкинского городского округа Московской области</w:t>
      </w:r>
    </w:p>
    <w:p w:rsidR="000E6E29" w:rsidRDefault="000E6E29" w:rsidP="000E6E29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0"/>
          <w:szCs w:val="20"/>
        </w:rPr>
      </w:pPr>
    </w:p>
    <w:p w:rsidR="000E6E29" w:rsidRDefault="000E6E29" w:rsidP="000E6E29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0"/>
          <w:szCs w:val="20"/>
        </w:rPr>
      </w:pPr>
    </w:p>
    <w:p w:rsidR="000E6E29" w:rsidRPr="000E6E29" w:rsidRDefault="000E6E29" w:rsidP="000E6E29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0"/>
          <w:szCs w:val="20"/>
        </w:rPr>
      </w:pPr>
    </w:p>
    <w:p w:rsidR="00B63DE9" w:rsidRDefault="000E6E29" w:rsidP="000E6E29">
      <w:pPr>
        <w:pStyle w:val="a3"/>
        <w:spacing w:after="0" w:line="240" w:lineRule="auto"/>
        <w:ind w:left="0" w:firstLine="85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ОБРАЩЕНИЕ № _____</w:t>
      </w:r>
    </w:p>
    <w:p w:rsidR="000E6E29" w:rsidRDefault="000E6E29" w:rsidP="000E6E29">
      <w:pPr>
        <w:pStyle w:val="a3"/>
        <w:spacing w:after="0" w:line="240" w:lineRule="auto"/>
        <w:ind w:left="0" w:firstLine="85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получение согласия на совершение сделки</w:t>
      </w:r>
    </w:p>
    <w:p w:rsidR="000E6E29" w:rsidRDefault="000E6E29" w:rsidP="000E6E29">
      <w:pPr>
        <w:pStyle w:val="a3"/>
        <w:spacing w:after="0" w:line="240" w:lineRule="auto"/>
        <w:ind w:left="0" w:firstLine="851"/>
        <w:jc w:val="center"/>
        <w:rPr>
          <w:rFonts w:ascii="Arial" w:hAnsi="Arial" w:cs="Arial"/>
          <w:sz w:val="24"/>
          <w:szCs w:val="24"/>
        </w:rPr>
      </w:pPr>
    </w:p>
    <w:p w:rsidR="000E6E29" w:rsidRDefault="000E6E29" w:rsidP="000E6E29">
      <w:pPr>
        <w:pStyle w:val="a3"/>
        <w:spacing w:after="0" w:line="240" w:lineRule="auto"/>
        <w:ind w:left="0" w:firstLine="85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0E6E29" w:rsidRPr="000E6E29" w:rsidRDefault="000E6E29" w:rsidP="000E6E29">
      <w:pPr>
        <w:pStyle w:val="a3"/>
        <w:spacing w:after="0" w:line="240" w:lineRule="auto"/>
        <w:ind w:left="0" w:firstLine="851"/>
        <w:jc w:val="center"/>
        <w:rPr>
          <w:rFonts w:ascii="Arial" w:hAnsi="Arial" w:cs="Arial"/>
          <w:sz w:val="20"/>
          <w:szCs w:val="20"/>
        </w:rPr>
      </w:pPr>
      <w:r w:rsidRPr="000E6E29">
        <w:rPr>
          <w:rFonts w:ascii="Arial" w:hAnsi="Arial" w:cs="Arial"/>
          <w:sz w:val="20"/>
          <w:szCs w:val="20"/>
        </w:rPr>
        <w:t>(наименование Предприятия)</w:t>
      </w:r>
    </w:p>
    <w:p w:rsidR="000E6E29" w:rsidRDefault="000E6E29" w:rsidP="00FD3CF8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</w:p>
    <w:p w:rsidR="000E6E29" w:rsidRDefault="000E6E29" w:rsidP="00FD3CF8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В соответствии со статьей ___ Федерального закона от 14.11.2002 № 161-ФЗ «О государственных и муниципальных унитарных предприятиях» прошу рассмотреть возможность совершения следующей сделки ______________________________________</w:t>
      </w:r>
    </w:p>
    <w:p w:rsidR="000E6E29" w:rsidRPr="000E6E29" w:rsidRDefault="000E6E29" w:rsidP="00FD3CF8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</w:t>
      </w:r>
      <w:r w:rsidRPr="000E6E29">
        <w:rPr>
          <w:rFonts w:ascii="Arial" w:hAnsi="Arial" w:cs="Arial"/>
          <w:sz w:val="20"/>
          <w:szCs w:val="20"/>
        </w:rPr>
        <w:t>(предмет сделки)</w:t>
      </w:r>
    </w:p>
    <w:p w:rsidR="000E6E29" w:rsidRDefault="000E6E29" w:rsidP="00FD3CF8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Уставный фонд Предприятия составляет: ______________________________ (____________________________________________________________) рублей.</w:t>
      </w:r>
    </w:p>
    <w:p w:rsidR="00FD3CF8" w:rsidRDefault="000E6E29" w:rsidP="000E6E29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Согласно </w:t>
      </w:r>
      <w:proofErr w:type="gramStart"/>
      <w:r>
        <w:rPr>
          <w:rFonts w:ascii="Arial" w:hAnsi="Arial" w:cs="Arial"/>
          <w:sz w:val="24"/>
          <w:szCs w:val="24"/>
        </w:rPr>
        <w:t>Порядку согласования</w:t>
      </w:r>
      <w:proofErr w:type="gramEnd"/>
      <w:r>
        <w:rPr>
          <w:rFonts w:ascii="Arial" w:hAnsi="Arial" w:cs="Arial"/>
          <w:sz w:val="24"/>
          <w:szCs w:val="24"/>
        </w:rPr>
        <w:t xml:space="preserve"> собственником имущества сделок </w:t>
      </w:r>
      <w:r w:rsidRPr="000E6E29">
        <w:rPr>
          <w:rFonts w:ascii="Arial" w:hAnsi="Arial" w:cs="Arial"/>
          <w:sz w:val="24"/>
          <w:szCs w:val="24"/>
        </w:rPr>
        <w:t>муниципальных унитарных предприятий Пушкинского городского округа Московской области</w:t>
      </w:r>
      <w:r>
        <w:rPr>
          <w:rFonts w:ascii="Arial" w:hAnsi="Arial" w:cs="Arial"/>
          <w:sz w:val="24"/>
          <w:szCs w:val="24"/>
        </w:rPr>
        <w:t xml:space="preserve"> представляем следующие сведения:</w:t>
      </w:r>
    </w:p>
    <w:p w:rsidR="000E6E29" w:rsidRDefault="000E6E29" w:rsidP="000E6E29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Цель сделки: _________________________________________________________.</w:t>
      </w:r>
    </w:p>
    <w:p w:rsidR="000E6E29" w:rsidRDefault="000E6E29" w:rsidP="000E6E29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Вид сделки: __________________________________________________________.</w:t>
      </w:r>
    </w:p>
    <w:p w:rsidR="000E6E29" w:rsidRDefault="000E6E29" w:rsidP="000E6E29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Способ совершения сделки (процедуры закупки) ___________________________.</w:t>
      </w:r>
    </w:p>
    <w:p w:rsidR="000E6E29" w:rsidRDefault="000E6E29" w:rsidP="000E6E29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Сумма сделки: _______________________________________________________ (_________________________________________________________) рублей, наличие НДС.</w:t>
      </w:r>
    </w:p>
    <w:p w:rsidR="000E6E29" w:rsidRDefault="000E6E29" w:rsidP="000E6E29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Срок исполнения сделки (дата заключения, период исполнения обязательств) _____________________________________________________________________________.</w:t>
      </w:r>
    </w:p>
    <w:p w:rsidR="000E6E29" w:rsidRDefault="000E6E29" w:rsidP="000E6E29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Источник финансирования сделки _______________________________________.</w:t>
      </w:r>
    </w:p>
    <w:p w:rsidR="000E6E29" w:rsidRDefault="000E6E29" w:rsidP="000E6E29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Расходы, связанные с осуществлением сделки ____________________________.</w:t>
      </w:r>
    </w:p>
    <w:p w:rsidR="000E6E29" w:rsidRDefault="000E6E29" w:rsidP="000E6E29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Наименование статьи (ей), предусматривающей сделку, в Плане (программе) финансово-хозяйственной деятельности Предприятия ______________________________.</w:t>
      </w:r>
    </w:p>
    <w:p w:rsidR="000E6E29" w:rsidRDefault="000E6E29" w:rsidP="000E6E29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Подтверждение наличия процедуры в плане закупок предприятия на соответствующий год с указанием порядкового номера ______________________________.</w:t>
      </w:r>
    </w:p>
    <w:p w:rsidR="000E6E29" w:rsidRDefault="000E6E29" w:rsidP="000E6E29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Полное наименование и место нахождения участника сделки</w:t>
      </w:r>
      <w:r w:rsidR="005721BC">
        <w:rPr>
          <w:rFonts w:ascii="Arial" w:hAnsi="Arial" w:cs="Arial"/>
          <w:sz w:val="24"/>
          <w:szCs w:val="24"/>
        </w:rPr>
        <w:t xml:space="preserve"> (контрагента) _____________________________________________________________________________.</w:t>
      </w:r>
    </w:p>
    <w:p w:rsidR="005721BC" w:rsidRDefault="005721BC" w:rsidP="000E6E29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Форма и размер обеспечения исполнения обязательств по сделке, если сделка совершается с обеспечением ___________________________________________________.</w:t>
      </w:r>
    </w:p>
    <w:p w:rsidR="005721BC" w:rsidRDefault="005721BC" w:rsidP="000E6E29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Наличие заинтересованности руководителя Предприятия в совершении сделки (да/нет) ___________.</w:t>
      </w:r>
    </w:p>
    <w:p w:rsidR="005721BC" w:rsidRDefault="005721BC" w:rsidP="000E6E29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 К Обращению прилагаются:</w:t>
      </w:r>
    </w:p>
    <w:p w:rsidR="005721BC" w:rsidRDefault="005721BC" w:rsidP="000E6E29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________________ - на ____ л., в ____ экз.</w:t>
      </w:r>
    </w:p>
    <w:p w:rsidR="005721BC" w:rsidRDefault="005721BC" w:rsidP="005721BC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________________ - на ____ л., в ____ экз.</w:t>
      </w:r>
    </w:p>
    <w:p w:rsidR="005721BC" w:rsidRDefault="005721BC" w:rsidP="000E6E29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</w:p>
    <w:p w:rsidR="005721BC" w:rsidRDefault="005721BC" w:rsidP="000E6E29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</w:p>
    <w:p w:rsidR="005721BC" w:rsidRDefault="005721BC" w:rsidP="000E6E29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предприятия __________________ (_______________)</w:t>
      </w:r>
    </w:p>
    <w:p w:rsidR="005721BC" w:rsidRDefault="005721BC" w:rsidP="000E6E29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М.П.</w:t>
      </w:r>
    </w:p>
    <w:p w:rsidR="005721BC" w:rsidRDefault="005721BC" w:rsidP="005721BC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Главный бухгалтер __________________ (_______________)</w:t>
      </w:r>
    </w:p>
    <w:p w:rsidR="005721BC" w:rsidRDefault="005721BC" w:rsidP="000E6E29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Исполнитель </w:t>
      </w:r>
      <w:r w:rsidR="001522E1">
        <w:rPr>
          <w:rFonts w:ascii="Arial" w:hAnsi="Arial" w:cs="Arial"/>
          <w:sz w:val="24"/>
          <w:szCs w:val="24"/>
        </w:rPr>
        <w:t xml:space="preserve">_________________, тел.: ____________, </w:t>
      </w:r>
      <w:r w:rsidR="001522E1">
        <w:rPr>
          <w:rFonts w:ascii="Arial" w:hAnsi="Arial" w:cs="Arial"/>
          <w:sz w:val="24"/>
          <w:szCs w:val="24"/>
          <w:lang w:val="en-US"/>
        </w:rPr>
        <w:t>e</w:t>
      </w:r>
      <w:r w:rsidR="001522E1" w:rsidRPr="00581D76">
        <w:rPr>
          <w:rFonts w:ascii="Arial" w:hAnsi="Arial" w:cs="Arial"/>
          <w:sz w:val="24"/>
          <w:szCs w:val="24"/>
        </w:rPr>
        <w:t>-</w:t>
      </w:r>
      <w:r w:rsidR="001522E1">
        <w:rPr>
          <w:rFonts w:ascii="Arial" w:hAnsi="Arial" w:cs="Arial"/>
          <w:sz w:val="24"/>
          <w:szCs w:val="24"/>
          <w:lang w:val="en-US"/>
        </w:rPr>
        <w:t>mail</w:t>
      </w:r>
      <w:r w:rsidR="001522E1">
        <w:rPr>
          <w:rFonts w:ascii="Arial" w:hAnsi="Arial" w:cs="Arial"/>
          <w:sz w:val="24"/>
          <w:szCs w:val="24"/>
        </w:rPr>
        <w:t>: ___________.</w:t>
      </w:r>
    </w:p>
    <w:p w:rsidR="001522E1" w:rsidRPr="001522E1" w:rsidRDefault="001522E1" w:rsidP="000E6E29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</w:t>
      </w:r>
      <w:r w:rsidRPr="001522E1">
        <w:rPr>
          <w:rFonts w:ascii="Arial" w:hAnsi="Arial" w:cs="Arial"/>
          <w:sz w:val="20"/>
          <w:szCs w:val="20"/>
        </w:rPr>
        <w:t>(дата)</w:t>
      </w:r>
    </w:p>
    <w:sectPr w:rsidR="001522E1" w:rsidRPr="001522E1" w:rsidSect="000F0BAB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9396E"/>
    <w:multiLevelType w:val="hybridMultilevel"/>
    <w:tmpl w:val="23584E4C"/>
    <w:lvl w:ilvl="0" w:tplc="E9BA1C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ACA3EC6"/>
    <w:multiLevelType w:val="hybridMultilevel"/>
    <w:tmpl w:val="4D9263A4"/>
    <w:lvl w:ilvl="0" w:tplc="C58624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B5146"/>
    <w:multiLevelType w:val="hybridMultilevel"/>
    <w:tmpl w:val="61A09E08"/>
    <w:lvl w:ilvl="0" w:tplc="06184626">
      <w:start w:val="1"/>
      <w:numFmt w:val="decimal"/>
      <w:lvlText w:val="%1."/>
      <w:lvlJc w:val="left"/>
      <w:pPr>
        <w:ind w:left="1776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5ADE4283"/>
    <w:multiLevelType w:val="hybridMultilevel"/>
    <w:tmpl w:val="803CEB44"/>
    <w:lvl w:ilvl="0" w:tplc="18665400">
      <w:start w:val="1"/>
      <w:numFmt w:val="decimal"/>
      <w:lvlText w:val="%1."/>
      <w:lvlJc w:val="left"/>
      <w:pPr>
        <w:ind w:left="1776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5B7968FC"/>
    <w:multiLevelType w:val="hybridMultilevel"/>
    <w:tmpl w:val="AA88C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D6"/>
    <w:rsid w:val="00002E76"/>
    <w:rsid w:val="00034188"/>
    <w:rsid w:val="000D2288"/>
    <w:rsid w:val="000D3415"/>
    <w:rsid w:val="000E408F"/>
    <w:rsid w:val="000E6E29"/>
    <w:rsid w:val="000F0BAB"/>
    <w:rsid w:val="001522E1"/>
    <w:rsid w:val="00160961"/>
    <w:rsid w:val="001A0E8C"/>
    <w:rsid w:val="001A31A6"/>
    <w:rsid w:val="001D1DB6"/>
    <w:rsid w:val="001F094F"/>
    <w:rsid w:val="001F2354"/>
    <w:rsid w:val="00204A99"/>
    <w:rsid w:val="002100B0"/>
    <w:rsid w:val="00270B94"/>
    <w:rsid w:val="002E07F5"/>
    <w:rsid w:val="002F3E1A"/>
    <w:rsid w:val="00300998"/>
    <w:rsid w:val="00341DCF"/>
    <w:rsid w:val="003560FE"/>
    <w:rsid w:val="00370D9C"/>
    <w:rsid w:val="00377E3F"/>
    <w:rsid w:val="00381892"/>
    <w:rsid w:val="003A3610"/>
    <w:rsid w:val="003A719F"/>
    <w:rsid w:val="003C369E"/>
    <w:rsid w:val="003C6BB4"/>
    <w:rsid w:val="003D4B62"/>
    <w:rsid w:val="004560D6"/>
    <w:rsid w:val="00527FE5"/>
    <w:rsid w:val="005533D7"/>
    <w:rsid w:val="005721BC"/>
    <w:rsid w:val="00581D76"/>
    <w:rsid w:val="005A4A18"/>
    <w:rsid w:val="00647183"/>
    <w:rsid w:val="00686DF3"/>
    <w:rsid w:val="006D51B4"/>
    <w:rsid w:val="00714FD6"/>
    <w:rsid w:val="0074108D"/>
    <w:rsid w:val="00744A8C"/>
    <w:rsid w:val="007F60D9"/>
    <w:rsid w:val="00801BD4"/>
    <w:rsid w:val="00816487"/>
    <w:rsid w:val="00865099"/>
    <w:rsid w:val="00877A32"/>
    <w:rsid w:val="00883788"/>
    <w:rsid w:val="008F109F"/>
    <w:rsid w:val="008F5DB0"/>
    <w:rsid w:val="009121D4"/>
    <w:rsid w:val="00921107"/>
    <w:rsid w:val="009408F2"/>
    <w:rsid w:val="009826CD"/>
    <w:rsid w:val="009C5B85"/>
    <w:rsid w:val="009D2F05"/>
    <w:rsid w:val="00A36C1A"/>
    <w:rsid w:val="00A41DD5"/>
    <w:rsid w:val="00A53C0A"/>
    <w:rsid w:val="00A66A62"/>
    <w:rsid w:val="00AE5EA9"/>
    <w:rsid w:val="00AF044D"/>
    <w:rsid w:val="00B51256"/>
    <w:rsid w:val="00B63DE9"/>
    <w:rsid w:val="00B92933"/>
    <w:rsid w:val="00BA297A"/>
    <w:rsid w:val="00C062BD"/>
    <w:rsid w:val="00C07654"/>
    <w:rsid w:val="00C21C9C"/>
    <w:rsid w:val="00C313CE"/>
    <w:rsid w:val="00C319A5"/>
    <w:rsid w:val="00C75C26"/>
    <w:rsid w:val="00C96F87"/>
    <w:rsid w:val="00CA45AF"/>
    <w:rsid w:val="00CB03A0"/>
    <w:rsid w:val="00CD1177"/>
    <w:rsid w:val="00CE1D27"/>
    <w:rsid w:val="00CE2018"/>
    <w:rsid w:val="00D5158D"/>
    <w:rsid w:val="00D66ED8"/>
    <w:rsid w:val="00D8745E"/>
    <w:rsid w:val="00D90006"/>
    <w:rsid w:val="00DA2BCD"/>
    <w:rsid w:val="00DC0669"/>
    <w:rsid w:val="00E02B31"/>
    <w:rsid w:val="00EA0A2F"/>
    <w:rsid w:val="00EA4D0C"/>
    <w:rsid w:val="00EC21CF"/>
    <w:rsid w:val="00FA1D7D"/>
    <w:rsid w:val="00FD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557382-1092-4B59-9D48-F8D59512B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3194</Words>
  <Characters>18208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КоростылеваНС</dc:creator>
  <cp:lastModifiedBy>М. И. Летвинова</cp:lastModifiedBy>
  <cp:revision>5</cp:revision>
  <dcterms:created xsi:type="dcterms:W3CDTF">2020-12-01T14:16:00Z</dcterms:created>
  <dcterms:modified xsi:type="dcterms:W3CDTF">2020-12-08T09:03:00Z</dcterms:modified>
  <dc:description>exif_MSED_636832b49f1a21cba782e64994237a78bdf69625c78089c723e121fbb916d28b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-713449482</vt:i4>
  </property>
</Properties>
</file>