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AD" w:rsidRPr="00093C05" w:rsidRDefault="001A161F" w:rsidP="00F470AD">
      <w:pPr>
        <w:jc w:val="center"/>
        <w:rPr>
          <w:b/>
          <w:spacing w:val="20"/>
          <w:sz w:val="4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0.2pt;margin-top:-5.6pt;width:58.25pt;height:1in;z-index:251657728">
            <v:imagedata r:id="rId8" o:title=""/>
          </v:shape>
          <o:OLEObject Type="Embed" ProgID="PBrush" ShapeID="_x0000_s1026" DrawAspect="Content" ObjectID="_1669120381" r:id="rId9"/>
        </w:object>
      </w:r>
    </w:p>
    <w:p w:rsidR="00F470AD" w:rsidRPr="00093C05" w:rsidRDefault="00F470AD" w:rsidP="00F470AD">
      <w:pPr>
        <w:jc w:val="center"/>
        <w:rPr>
          <w:b/>
          <w:spacing w:val="20"/>
          <w:sz w:val="40"/>
          <w:lang w:val="en-US"/>
        </w:rPr>
      </w:pPr>
    </w:p>
    <w:p w:rsidR="00F470AD" w:rsidRPr="00093C05" w:rsidRDefault="00F470AD" w:rsidP="00F470AD">
      <w:pPr>
        <w:rPr>
          <w:b/>
          <w:spacing w:val="20"/>
          <w:sz w:val="40"/>
        </w:rPr>
      </w:pPr>
    </w:p>
    <w:p w:rsidR="00F470AD" w:rsidRPr="00093C05" w:rsidRDefault="00F470AD" w:rsidP="00F470AD">
      <w:pPr>
        <w:jc w:val="center"/>
        <w:rPr>
          <w:b/>
          <w:spacing w:val="20"/>
          <w:sz w:val="48"/>
          <w:szCs w:val="48"/>
        </w:rPr>
      </w:pPr>
      <w:r w:rsidRPr="00093C05">
        <w:rPr>
          <w:b/>
          <w:spacing w:val="20"/>
          <w:sz w:val="48"/>
          <w:szCs w:val="48"/>
        </w:rPr>
        <w:t>АДМИНИСТРАЦИЯ</w:t>
      </w:r>
    </w:p>
    <w:p w:rsidR="00F470AD" w:rsidRPr="00093C05" w:rsidRDefault="00F470AD" w:rsidP="00F470AD">
      <w:pPr>
        <w:keepNext/>
        <w:jc w:val="center"/>
        <w:outlineLvl w:val="0"/>
        <w:rPr>
          <w:b/>
          <w:spacing w:val="-18"/>
          <w:sz w:val="48"/>
          <w:szCs w:val="48"/>
        </w:rPr>
      </w:pPr>
      <w:r w:rsidRPr="00093C05">
        <w:rPr>
          <w:b/>
          <w:sz w:val="48"/>
          <w:szCs w:val="48"/>
        </w:rPr>
        <w:t>ПУШКИНСКОГО ГОРОДСКОГО ОКРУГА</w:t>
      </w:r>
    </w:p>
    <w:p w:rsidR="00F470AD" w:rsidRPr="00093C05" w:rsidRDefault="00F470AD" w:rsidP="00F470AD">
      <w:pPr>
        <w:keepNext/>
        <w:jc w:val="center"/>
        <w:outlineLvl w:val="0"/>
        <w:rPr>
          <w:rFonts w:ascii="Arial" w:hAnsi="Arial" w:cs="Arial"/>
          <w:b/>
          <w:sz w:val="44"/>
          <w:szCs w:val="48"/>
        </w:rPr>
      </w:pPr>
      <w:r w:rsidRPr="00093C05">
        <w:rPr>
          <w:b/>
          <w:sz w:val="44"/>
          <w:szCs w:val="48"/>
        </w:rPr>
        <w:t>МОСКОВСКОЙ ОБЛАСТИ</w:t>
      </w:r>
    </w:p>
    <w:p w:rsidR="00F470AD" w:rsidRPr="00093C05" w:rsidRDefault="00F470AD" w:rsidP="00F470AD">
      <w:pPr>
        <w:rPr>
          <w:rFonts w:ascii="Arial" w:hAnsi="Arial" w:cs="Arial"/>
        </w:rPr>
      </w:pPr>
    </w:p>
    <w:p w:rsidR="00F470AD" w:rsidRPr="00093C05" w:rsidRDefault="00F470AD" w:rsidP="00F470AD">
      <w:pPr>
        <w:rPr>
          <w:rFonts w:ascii="Arial" w:hAnsi="Arial" w:cs="Arial"/>
        </w:rPr>
      </w:pPr>
    </w:p>
    <w:p w:rsidR="00F470AD" w:rsidRPr="00093C05" w:rsidRDefault="00F470AD" w:rsidP="00F470AD">
      <w:pPr>
        <w:jc w:val="center"/>
        <w:rPr>
          <w:sz w:val="22"/>
        </w:rPr>
      </w:pPr>
      <w:r w:rsidRPr="00093C05">
        <w:rPr>
          <w:b/>
          <w:spacing w:val="20"/>
          <w:sz w:val="44"/>
        </w:rPr>
        <w:t>ПОСТАНОВЛЕНИЕ</w:t>
      </w:r>
    </w:p>
    <w:p w:rsidR="00F470AD" w:rsidRPr="00093C05" w:rsidRDefault="00F470AD" w:rsidP="00F470AD">
      <w:pPr>
        <w:jc w:val="center"/>
        <w:rPr>
          <w:rFonts w:ascii="Arial" w:hAnsi="Arial" w:cs="Arial"/>
          <w:sz w:val="16"/>
        </w:rPr>
      </w:pPr>
    </w:p>
    <w:tbl>
      <w:tblPr>
        <w:tblW w:w="0" w:type="auto"/>
        <w:jc w:val="center"/>
        <w:tblLayout w:type="fixed"/>
        <w:tblCellMar>
          <w:left w:w="71" w:type="dxa"/>
          <w:right w:w="71" w:type="dxa"/>
        </w:tblCellMar>
        <w:tblLook w:val="0000" w:firstRow="0" w:lastRow="0" w:firstColumn="0" w:lastColumn="0" w:noHBand="0" w:noVBand="0"/>
      </w:tblPr>
      <w:tblGrid>
        <w:gridCol w:w="2155"/>
        <w:gridCol w:w="397"/>
        <w:gridCol w:w="1418"/>
      </w:tblGrid>
      <w:tr w:rsidR="00F470AD" w:rsidRPr="00093C05" w:rsidTr="007E0B7A">
        <w:trPr>
          <w:jc w:val="center"/>
        </w:trPr>
        <w:tc>
          <w:tcPr>
            <w:tcW w:w="2155" w:type="dxa"/>
            <w:tcBorders>
              <w:top w:val="nil"/>
              <w:left w:val="nil"/>
              <w:bottom w:val="single" w:sz="6" w:space="0" w:color="auto"/>
              <w:right w:val="nil"/>
            </w:tcBorders>
            <w:shd w:val="clear" w:color="auto" w:fill="auto"/>
          </w:tcPr>
          <w:p w:rsidR="00F470AD" w:rsidRPr="00093C05" w:rsidRDefault="00E81525" w:rsidP="007E0B7A">
            <w:pPr>
              <w:jc w:val="center"/>
              <w:rPr>
                <w:rFonts w:ascii="Arial" w:hAnsi="Arial" w:cs="Arial"/>
                <w:sz w:val="24"/>
                <w:szCs w:val="24"/>
              </w:rPr>
            </w:pPr>
            <w:r>
              <w:rPr>
                <w:rFonts w:ascii="Arial" w:hAnsi="Arial" w:cs="Arial"/>
                <w:sz w:val="24"/>
                <w:szCs w:val="24"/>
              </w:rPr>
              <w:t>10.12.2020</w:t>
            </w:r>
          </w:p>
        </w:tc>
        <w:tc>
          <w:tcPr>
            <w:tcW w:w="397" w:type="dxa"/>
            <w:shd w:val="clear" w:color="auto" w:fill="auto"/>
          </w:tcPr>
          <w:p w:rsidR="00F470AD" w:rsidRPr="00093C05" w:rsidRDefault="00F470AD" w:rsidP="007E0B7A">
            <w:pPr>
              <w:jc w:val="center"/>
              <w:rPr>
                <w:b/>
                <w:sz w:val="24"/>
                <w:szCs w:val="24"/>
              </w:rPr>
            </w:pPr>
            <w:r w:rsidRPr="00093C05">
              <w:rPr>
                <w:b/>
                <w:sz w:val="24"/>
                <w:szCs w:val="24"/>
              </w:rPr>
              <w:t>№</w:t>
            </w:r>
          </w:p>
        </w:tc>
        <w:tc>
          <w:tcPr>
            <w:tcW w:w="1418" w:type="dxa"/>
            <w:tcBorders>
              <w:top w:val="nil"/>
              <w:left w:val="nil"/>
              <w:bottom w:val="single" w:sz="6" w:space="0" w:color="auto"/>
              <w:right w:val="nil"/>
            </w:tcBorders>
            <w:shd w:val="clear" w:color="auto" w:fill="auto"/>
          </w:tcPr>
          <w:p w:rsidR="00F470AD" w:rsidRPr="00093C05" w:rsidRDefault="00E81525" w:rsidP="007E0B7A">
            <w:pPr>
              <w:jc w:val="center"/>
              <w:rPr>
                <w:rFonts w:ascii="Arial" w:hAnsi="Arial" w:cs="Arial"/>
                <w:sz w:val="24"/>
                <w:szCs w:val="24"/>
              </w:rPr>
            </w:pPr>
            <w:r>
              <w:rPr>
                <w:rFonts w:ascii="Arial" w:hAnsi="Arial" w:cs="Arial"/>
                <w:sz w:val="24"/>
                <w:szCs w:val="24"/>
              </w:rPr>
              <w:t>1734</w:t>
            </w:r>
          </w:p>
        </w:tc>
      </w:tr>
    </w:tbl>
    <w:p w:rsidR="00F470AD" w:rsidRPr="00093C05" w:rsidRDefault="00F470AD" w:rsidP="00F470AD">
      <w:pPr>
        <w:rPr>
          <w:rFonts w:ascii="Arial" w:hAnsi="Arial" w:cs="Arial"/>
          <w:snapToGrid w:val="0"/>
          <w:sz w:val="24"/>
          <w:szCs w:val="24"/>
        </w:rPr>
      </w:pPr>
    </w:p>
    <w:p w:rsidR="00F470AD" w:rsidRPr="00093C05" w:rsidRDefault="00F470AD" w:rsidP="00F470AD">
      <w:pPr>
        <w:rPr>
          <w:rFonts w:ascii="Arial" w:hAnsi="Arial" w:cs="Arial"/>
          <w:b/>
          <w:snapToGrid w:val="0"/>
          <w:spacing w:val="6"/>
          <w:sz w:val="24"/>
          <w:szCs w:val="24"/>
        </w:rPr>
      </w:pPr>
    </w:p>
    <w:p w:rsidR="00F470AD" w:rsidRPr="00121813" w:rsidRDefault="00F470AD" w:rsidP="00F470AD">
      <w:pPr>
        <w:jc w:val="center"/>
        <w:rPr>
          <w:b/>
          <w:bCs/>
          <w:sz w:val="26"/>
          <w:szCs w:val="26"/>
        </w:rPr>
      </w:pPr>
      <w:r w:rsidRPr="00121813">
        <w:rPr>
          <w:b/>
          <w:bCs/>
          <w:sz w:val="26"/>
          <w:szCs w:val="26"/>
        </w:rPr>
        <w:t>О внесении изменений в муниципальную программу</w:t>
      </w:r>
    </w:p>
    <w:p w:rsidR="00F470AD" w:rsidRPr="00121813" w:rsidRDefault="00F470AD" w:rsidP="00F470AD">
      <w:pPr>
        <w:jc w:val="center"/>
        <w:rPr>
          <w:b/>
          <w:bCs/>
          <w:sz w:val="26"/>
          <w:szCs w:val="26"/>
        </w:rPr>
      </w:pPr>
      <w:r w:rsidRPr="00121813">
        <w:rPr>
          <w:b/>
          <w:bCs/>
          <w:sz w:val="26"/>
          <w:szCs w:val="26"/>
        </w:rPr>
        <w:t xml:space="preserve"> Пушкинского городского округа </w:t>
      </w:r>
    </w:p>
    <w:p w:rsidR="00F470AD" w:rsidRPr="00121813" w:rsidRDefault="00F470AD" w:rsidP="00F470AD">
      <w:pPr>
        <w:jc w:val="center"/>
        <w:rPr>
          <w:b/>
          <w:bCs/>
          <w:sz w:val="26"/>
          <w:szCs w:val="26"/>
        </w:rPr>
      </w:pPr>
      <w:r w:rsidRPr="00121813">
        <w:rPr>
          <w:b/>
          <w:bCs/>
          <w:sz w:val="26"/>
          <w:szCs w:val="26"/>
        </w:rPr>
        <w:t>«Развитие сельского хозяйства» на 2020-2024 годы</w:t>
      </w:r>
    </w:p>
    <w:p w:rsidR="00F470AD" w:rsidRPr="00121813" w:rsidRDefault="00F470AD" w:rsidP="00F470AD">
      <w:pPr>
        <w:jc w:val="center"/>
        <w:rPr>
          <w:b/>
          <w:sz w:val="26"/>
          <w:szCs w:val="26"/>
        </w:rPr>
      </w:pPr>
    </w:p>
    <w:p w:rsidR="00F470AD" w:rsidRPr="00121813" w:rsidRDefault="00F470AD" w:rsidP="00F470AD">
      <w:pPr>
        <w:ind w:firstLine="709"/>
        <w:jc w:val="both"/>
        <w:rPr>
          <w:sz w:val="26"/>
          <w:szCs w:val="26"/>
        </w:rPr>
      </w:pPr>
      <w:r w:rsidRPr="00121813">
        <w:rPr>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Порядком разработки и реализации муниципальных программ Пушкинского городского округа, утвержденным постановлением администрации Пушкинского городского округа от 17.12.2019 № 1702, руководствуясь Уставом Пушкинского городского округа Московской области, администрация Пушкинского городского округа постановляет:</w:t>
      </w:r>
    </w:p>
    <w:p w:rsidR="00F470AD" w:rsidRPr="00121813" w:rsidRDefault="00F470AD" w:rsidP="00F470AD">
      <w:pPr>
        <w:ind w:firstLine="709"/>
        <w:jc w:val="both"/>
        <w:rPr>
          <w:sz w:val="26"/>
          <w:szCs w:val="26"/>
        </w:rPr>
      </w:pPr>
    </w:p>
    <w:p w:rsidR="00F470AD" w:rsidRPr="00121813" w:rsidRDefault="00F470AD" w:rsidP="00F470AD">
      <w:pPr>
        <w:ind w:firstLine="700"/>
        <w:jc w:val="both"/>
        <w:rPr>
          <w:sz w:val="26"/>
          <w:szCs w:val="26"/>
        </w:rPr>
      </w:pPr>
      <w:r w:rsidRPr="00121813">
        <w:rPr>
          <w:sz w:val="26"/>
          <w:szCs w:val="26"/>
        </w:rPr>
        <w:t xml:space="preserve">1. Внести изменения в муниципальную программу Пушкинского городского округа «Развитие сельского хозяйства» на 2020-2024 годы, утверждённую постановлением администрации Пушкинского городского округа от 18.12.2019 № 1709, изложив её в редакции, согласно </w:t>
      </w:r>
      <w:proofErr w:type="gramStart"/>
      <w:r w:rsidR="007C44CE" w:rsidRPr="00121813">
        <w:rPr>
          <w:sz w:val="26"/>
          <w:szCs w:val="26"/>
        </w:rPr>
        <w:t>Приложению</w:t>
      </w:r>
      <w:proofErr w:type="gramEnd"/>
      <w:r w:rsidR="007C44CE" w:rsidRPr="00121813">
        <w:rPr>
          <w:sz w:val="26"/>
          <w:szCs w:val="26"/>
        </w:rPr>
        <w:t xml:space="preserve"> к</w:t>
      </w:r>
      <w:r w:rsidRPr="00121813">
        <w:rPr>
          <w:sz w:val="26"/>
          <w:szCs w:val="26"/>
        </w:rPr>
        <w:t xml:space="preserve"> настоящему постановлению.</w:t>
      </w:r>
    </w:p>
    <w:p w:rsidR="00121813" w:rsidRPr="00121813" w:rsidRDefault="00121813" w:rsidP="00121813">
      <w:pPr>
        <w:tabs>
          <w:tab w:val="left" w:pos="142"/>
        </w:tabs>
        <w:spacing w:line="276" w:lineRule="auto"/>
        <w:ind w:firstLine="709"/>
        <w:jc w:val="both"/>
        <w:rPr>
          <w:sz w:val="26"/>
          <w:szCs w:val="26"/>
        </w:rPr>
      </w:pPr>
      <w:r w:rsidRPr="00121813">
        <w:rPr>
          <w:sz w:val="26"/>
          <w:szCs w:val="26"/>
        </w:rPr>
        <w:t>2.</w:t>
      </w:r>
      <w:r w:rsidR="006A4CA2">
        <w:rPr>
          <w:sz w:val="26"/>
          <w:szCs w:val="26"/>
        </w:rPr>
        <w:t xml:space="preserve"> </w:t>
      </w:r>
      <w:r w:rsidRPr="00121813">
        <w:rPr>
          <w:sz w:val="26"/>
          <w:szCs w:val="26"/>
        </w:rPr>
        <w:t xml:space="preserve">Настоящее постановление вступает в силу после официального опубликования и распространяется на правоотношения, возникающие с 01.01.2021 года. </w:t>
      </w:r>
    </w:p>
    <w:p w:rsidR="00F470AD" w:rsidRPr="00121813" w:rsidRDefault="00121813" w:rsidP="00F470AD">
      <w:pPr>
        <w:ind w:firstLine="709"/>
        <w:jc w:val="both"/>
        <w:rPr>
          <w:sz w:val="26"/>
          <w:szCs w:val="26"/>
        </w:rPr>
      </w:pPr>
      <w:r w:rsidRPr="00121813">
        <w:rPr>
          <w:sz w:val="26"/>
          <w:szCs w:val="26"/>
        </w:rPr>
        <w:t>3</w:t>
      </w:r>
      <w:r w:rsidR="00F470AD" w:rsidRPr="00121813">
        <w:rPr>
          <w:sz w:val="26"/>
          <w:szCs w:val="26"/>
        </w:rPr>
        <w:t>. Управлению делами администрации Пушкинского городского округа (</w:t>
      </w:r>
      <w:proofErr w:type="spellStart"/>
      <w:r w:rsidR="00F470AD" w:rsidRPr="00121813">
        <w:rPr>
          <w:sz w:val="26"/>
          <w:szCs w:val="26"/>
        </w:rPr>
        <w:t>Холмакова</w:t>
      </w:r>
      <w:proofErr w:type="spellEnd"/>
      <w:r w:rsidR="00F470AD" w:rsidRPr="00121813">
        <w:rPr>
          <w:sz w:val="26"/>
          <w:szCs w:val="26"/>
        </w:rPr>
        <w:t xml:space="preserve"> С.Н.) обеспечить официальное опубликование настоящего постановления в периодическом печатном издании, распространяемом на территории Пушкинского городского округа, и размещение на официальном сайте администрации Пушкинского городского округа в информационно-телекоммуникационной сети Интернет по адресу </w:t>
      </w:r>
      <w:hyperlink r:id="rId10" w:history="1">
        <w:r w:rsidR="00F470AD" w:rsidRPr="00121813">
          <w:rPr>
            <w:sz w:val="26"/>
            <w:szCs w:val="26"/>
          </w:rPr>
          <w:t>www.adm-pushkino.ru</w:t>
        </w:r>
      </w:hyperlink>
      <w:r w:rsidR="00F470AD" w:rsidRPr="00121813">
        <w:rPr>
          <w:sz w:val="26"/>
          <w:szCs w:val="26"/>
        </w:rPr>
        <w:t>.</w:t>
      </w:r>
    </w:p>
    <w:p w:rsidR="00F470AD" w:rsidRPr="00121813" w:rsidRDefault="00121813" w:rsidP="00121813">
      <w:pPr>
        <w:ind w:firstLine="709"/>
        <w:jc w:val="both"/>
        <w:rPr>
          <w:b/>
          <w:sz w:val="26"/>
          <w:szCs w:val="26"/>
        </w:rPr>
      </w:pPr>
      <w:r w:rsidRPr="00121813">
        <w:rPr>
          <w:sz w:val="26"/>
          <w:szCs w:val="26"/>
        </w:rPr>
        <w:t>4. Контроль за выполнением настоящего постановления возложить на заместителя Главы администрации Пушкинского городского округа Илюшину Г.В.</w:t>
      </w:r>
    </w:p>
    <w:p w:rsidR="00BE2799" w:rsidRDefault="00BE2799" w:rsidP="00BE2799">
      <w:pPr>
        <w:rPr>
          <w:b/>
          <w:sz w:val="26"/>
          <w:szCs w:val="26"/>
        </w:rPr>
      </w:pPr>
    </w:p>
    <w:p w:rsidR="00BE2799" w:rsidRPr="00BE2799" w:rsidRDefault="00BE2799" w:rsidP="00BE2799">
      <w:pPr>
        <w:rPr>
          <w:b/>
          <w:sz w:val="26"/>
          <w:szCs w:val="26"/>
        </w:rPr>
      </w:pPr>
      <w:r w:rsidRPr="00BE2799">
        <w:rPr>
          <w:b/>
          <w:sz w:val="26"/>
          <w:szCs w:val="26"/>
        </w:rPr>
        <w:t>Исполняющий полномочия</w:t>
      </w:r>
    </w:p>
    <w:p w:rsidR="00BE2799" w:rsidRDefault="00BE2799" w:rsidP="00BE2799">
      <w:pPr>
        <w:rPr>
          <w:rFonts w:ascii="Arial" w:hAnsi="Arial" w:cs="Arial"/>
          <w:color w:val="000000"/>
          <w:sz w:val="22"/>
          <w:szCs w:val="22"/>
        </w:rPr>
      </w:pPr>
      <w:r w:rsidRPr="00BE2799">
        <w:rPr>
          <w:b/>
          <w:sz w:val="26"/>
          <w:szCs w:val="26"/>
        </w:rPr>
        <w:t xml:space="preserve">Главы Пушкинского городского округа                                                     </w:t>
      </w:r>
      <w:r>
        <w:rPr>
          <w:b/>
          <w:sz w:val="26"/>
          <w:szCs w:val="26"/>
        </w:rPr>
        <w:t xml:space="preserve">                </w:t>
      </w:r>
      <w:r w:rsidRPr="00BE2799">
        <w:rPr>
          <w:b/>
          <w:sz w:val="26"/>
          <w:szCs w:val="26"/>
        </w:rPr>
        <w:t>А.В. Морозов</w:t>
      </w:r>
    </w:p>
    <w:p w:rsidR="00BE2799" w:rsidRDefault="00BE2799" w:rsidP="00BE2799">
      <w:pPr>
        <w:rPr>
          <w:rFonts w:ascii="Arial" w:hAnsi="Arial" w:cs="Arial"/>
          <w:color w:val="000000"/>
          <w:sz w:val="22"/>
          <w:szCs w:val="22"/>
        </w:rPr>
      </w:pPr>
    </w:p>
    <w:p w:rsidR="00BE2799" w:rsidRDefault="00BE2799" w:rsidP="00BE2799">
      <w:pPr>
        <w:rPr>
          <w:rFonts w:ascii="Arial" w:hAnsi="Arial" w:cs="Arial"/>
          <w:color w:val="000000"/>
          <w:sz w:val="22"/>
          <w:szCs w:val="22"/>
        </w:rPr>
      </w:pPr>
      <w:bookmarkStart w:id="0" w:name="_GoBack"/>
      <w:bookmarkEnd w:id="0"/>
    </w:p>
    <w:p w:rsidR="00BE2799" w:rsidRPr="00BE2799" w:rsidRDefault="00BE2799" w:rsidP="00BE2799">
      <w:pPr>
        <w:rPr>
          <w:b/>
          <w:color w:val="000000"/>
          <w:sz w:val="26"/>
          <w:szCs w:val="26"/>
        </w:rPr>
      </w:pPr>
      <w:r w:rsidRPr="00BE2799">
        <w:rPr>
          <w:b/>
          <w:color w:val="000000"/>
          <w:sz w:val="26"/>
          <w:szCs w:val="26"/>
        </w:rPr>
        <w:t>ВЕРНО</w:t>
      </w:r>
    </w:p>
    <w:p w:rsidR="00BE2799" w:rsidRPr="00BE2799" w:rsidRDefault="00BE2799" w:rsidP="00BE2799">
      <w:pPr>
        <w:rPr>
          <w:b/>
          <w:sz w:val="26"/>
          <w:szCs w:val="26"/>
        </w:rPr>
      </w:pPr>
      <w:r w:rsidRPr="00BE2799">
        <w:rPr>
          <w:b/>
          <w:sz w:val="26"/>
          <w:szCs w:val="26"/>
        </w:rPr>
        <w:t xml:space="preserve">Начальник Управления делами администрации </w:t>
      </w:r>
    </w:p>
    <w:p w:rsidR="00BE2799" w:rsidRPr="00BE2799" w:rsidRDefault="00BE2799" w:rsidP="00BE2799">
      <w:pPr>
        <w:rPr>
          <w:b/>
          <w:sz w:val="26"/>
          <w:szCs w:val="26"/>
        </w:rPr>
        <w:sectPr w:rsidR="00BE2799" w:rsidRPr="00BE2799" w:rsidSect="00093C05">
          <w:headerReference w:type="default" r:id="rId11"/>
          <w:pgSz w:w="11906" w:h="16838"/>
          <w:pgMar w:top="567" w:right="425" w:bottom="1134" w:left="567" w:header="720" w:footer="720" w:gutter="0"/>
          <w:cols w:space="720"/>
        </w:sectPr>
      </w:pPr>
      <w:r w:rsidRPr="00BE2799">
        <w:rPr>
          <w:b/>
          <w:sz w:val="26"/>
          <w:szCs w:val="26"/>
        </w:rPr>
        <w:t xml:space="preserve">Пушкинского городского округа                                                 </w:t>
      </w:r>
      <w:r>
        <w:rPr>
          <w:b/>
          <w:sz w:val="26"/>
          <w:szCs w:val="26"/>
        </w:rPr>
        <w:t xml:space="preserve">                            </w:t>
      </w:r>
      <w:r w:rsidRPr="00BE2799">
        <w:rPr>
          <w:b/>
          <w:sz w:val="26"/>
          <w:szCs w:val="26"/>
        </w:rPr>
        <w:t xml:space="preserve"> С.Н. </w:t>
      </w:r>
      <w:proofErr w:type="spellStart"/>
      <w:r w:rsidRPr="00BE2799">
        <w:rPr>
          <w:b/>
          <w:sz w:val="26"/>
          <w:szCs w:val="26"/>
        </w:rPr>
        <w:t>Холмакова</w:t>
      </w:r>
      <w:proofErr w:type="spellEnd"/>
    </w:p>
    <w:p w:rsidR="005A56D8" w:rsidRPr="00C10C4F" w:rsidRDefault="00FD2095" w:rsidP="00FD2095">
      <w:pPr>
        <w:jc w:val="center"/>
        <w:rPr>
          <w:rFonts w:ascii="Arial" w:hAnsi="Arial" w:cs="Arial"/>
          <w:color w:val="000000"/>
          <w:sz w:val="22"/>
          <w:szCs w:val="22"/>
        </w:rPr>
      </w:pPr>
      <w:r>
        <w:rPr>
          <w:rFonts w:ascii="Arial" w:hAnsi="Arial" w:cs="Arial"/>
          <w:color w:val="000000"/>
          <w:sz w:val="22"/>
          <w:szCs w:val="22"/>
        </w:rPr>
        <w:lastRenderedPageBreak/>
        <w:t xml:space="preserve">                                                                                                                                                         </w:t>
      </w:r>
      <w:r w:rsidR="00CC6FC2">
        <w:rPr>
          <w:rFonts w:ascii="Arial" w:hAnsi="Arial" w:cs="Arial"/>
          <w:color w:val="000000"/>
          <w:sz w:val="22"/>
          <w:szCs w:val="22"/>
        </w:rPr>
        <w:t>Утверждена</w:t>
      </w:r>
    </w:p>
    <w:p w:rsidR="005A56D8" w:rsidRPr="00C10C4F" w:rsidRDefault="006A4CA2" w:rsidP="006A4CA2">
      <w:pPr>
        <w:jc w:val="center"/>
        <w:rPr>
          <w:rFonts w:ascii="Arial" w:hAnsi="Arial" w:cs="Arial"/>
          <w:color w:val="000000"/>
          <w:sz w:val="22"/>
          <w:szCs w:val="22"/>
        </w:rPr>
      </w:pPr>
      <w:r>
        <w:rPr>
          <w:rFonts w:ascii="Arial" w:hAnsi="Arial" w:cs="Arial"/>
          <w:color w:val="000000"/>
          <w:sz w:val="22"/>
          <w:szCs w:val="22"/>
        </w:rPr>
        <w:t xml:space="preserve">                                                                                                                                                                                            </w:t>
      </w:r>
      <w:r w:rsidR="002747E9" w:rsidRPr="00C10C4F">
        <w:rPr>
          <w:rFonts w:ascii="Arial" w:hAnsi="Arial" w:cs="Arial"/>
          <w:color w:val="000000"/>
          <w:sz w:val="22"/>
          <w:szCs w:val="22"/>
        </w:rPr>
        <w:t>п</w:t>
      </w:r>
      <w:r w:rsidR="005A56D8" w:rsidRPr="00C10C4F">
        <w:rPr>
          <w:rFonts w:ascii="Arial" w:hAnsi="Arial" w:cs="Arial"/>
          <w:color w:val="000000"/>
          <w:sz w:val="22"/>
          <w:szCs w:val="22"/>
        </w:rPr>
        <w:t>остановлени</w:t>
      </w:r>
      <w:r w:rsidR="003911B7">
        <w:rPr>
          <w:rFonts w:ascii="Arial" w:hAnsi="Arial" w:cs="Arial"/>
          <w:color w:val="000000"/>
          <w:sz w:val="22"/>
          <w:szCs w:val="22"/>
        </w:rPr>
        <w:t>ем</w:t>
      </w:r>
      <w:r w:rsidR="005A56D8" w:rsidRPr="00C10C4F">
        <w:rPr>
          <w:rFonts w:ascii="Arial" w:hAnsi="Arial" w:cs="Arial"/>
          <w:color w:val="000000"/>
          <w:sz w:val="22"/>
          <w:szCs w:val="22"/>
        </w:rPr>
        <w:t xml:space="preserve"> администрации </w:t>
      </w:r>
    </w:p>
    <w:p w:rsidR="005A56D8" w:rsidRPr="00C10C4F" w:rsidRDefault="00FD2095" w:rsidP="00FD2095">
      <w:pPr>
        <w:jc w:val="center"/>
        <w:rPr>
          <w:rFonts w:ascii="Arial" w:hAnsi="Arial" w:cs="Arial"/>
          <w:color w:val="000000"/>
          <w:sz w:val="22"/>
          <w:szCs w:val="22"/>
        </w:rPr>
      </w:pPr>
      <w:r>
        <w:rPr>
          <w:rFonts w:ascii="Arial" w:hAnsi="Arial" w:cs="Arial"/>
          <w:color w:val="000000"/>
          <w:sz w:val="22"/>
          <w:szCs w:val="22"/>
        </w:rPr>
        <w:t xml:space="preserve">                                                                                                                                                                                          </w:t>
      </w:r>
      <w:r w:rsidR="005A56D8" w:rsidRPr="00C10C4F">
        <w:rPr>
          <w:rFonts w:ascii="Arial" w:hAnsi="Arial" w:cs="Arial"/>
          <w:color w:val="000000"/>
          <w:sz w:val="22"/>
          <w:szCs w:val="22"/>
        </w:rPr>
        <w:t xml:space="preserve">Пушкинского </w:t>
      </w:r>
      <w:r w:rsidR="00CE53E1" w:rsidRPr="00C10C4F">
        <w:rPr>
          <w:rFonts w:ascii="Arial" w:hAnsi="Arial" w:cs="Arial"/>
          <w:color w:val="000000"/>
          <w:sz w:val="22"/>
          <w:szCs w:val="22"/>
        </w:rPr>
        <w:t>городского округа</w:t>
      </w:r>
    </w:p>
    <w:p w:rsidR="00D344FC" w:rsidRPr="001734CC" w:rsidRDefault="00FD2095" w:rsidP="00FD2095">
      <w:pPr>
        <w:ind w:right="-31"/>
        <w:jc w:val="center"/>
        <w:rPr>
          <w:rFonts w:ascii="Arial" w:hAnsi="Arial" w:cs="Arial"/>
          <w:color w:val="000000"/>
          <w:sz w:val="16"/>
          <w:szCs w:val="16"/>
          <w:u w:val="single"/>
        </w:rPr>
      </w:pPr>
      <w:r w:rsidRPr="00FD2095">
        <w:rPr>
          <w:rFonts w:ascii="Arial" w:hAnsi="Arial" w:cs="Arial"/>
          <w:sz w:val="22"/>
          <w:szCs w:val="22"/>
        </w:rPr>
        <w:t xml:space="preserve">                           </w:t>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r>
      <w:r w:rsidRPr="00FD2095">
        <w:rPr>
          <w:rFonts w:ascii="Arial" w:hAnsi="Arial" w:cs="Arial"/>
          <w:sz w:val="22"/>
          <w:szCs w:val="22"/>
        </w:rPr>
        <w:tab/>
        <w:t xml:space="preserve">   </w:t>
      </w:r>
      <w:r w:rsidR="00E81525">
        <w:rPr>
          <w:rFonts w:ascii="Arial" w:hAnsi="Arial" w:cs="Arial"/>
          <w:sz w:val="22"/>
          <w:szCs w:val="22"/>
        </w:rPr>
        <w:t xml:space="preserve">    </w:t>
      </w:r>
      <w:proofErr w:type="gramStart"/>
      <w:r w:rsidR="001734CC" w:rsidRPr="001734CC">
        <w:rPr>
          <w:rFonts w:ascii="Arial" w:hAnsi="Arial" w:cs="Arial"/>
          <w:sz w:val="22"/>
          <w:szCs w:val="22"/>
          <w:u w:val="single"/>
        </w:rPr>
        <w:t>о</w:t>
      </w:r>
      <w:r w:rsidR="00C10C4F" w:rsidRPr="001734CC">
        <w:rPr>
          <w:rFonts w:ascii="Arial" w:hAnsi="Arial" w:cs="Arial"/>
          <w:sz w:val="22"/>
          <w:szCs w:val="22"/>
          <w:u w:val="single"/>
        </w:rPr>
        <w:t>т</w:t>
      </w:r>
      <w:r w:rsidR="008657FD">
        <w:rPr>
          <w:rFonts w:ascii="Arial" w:hAnsi="Arial" w:cs="Arial"/>
          <w:sz w:val="22"/>
          <w:szCs w:val="22"/>
          <w:u w:val="single"/>
        </w:rPr>
        <w:t xml:space="preserve">  </w:t>
      </w:r>
      <w:r w:rsidR="00E81525">
        <w:rPr>
          <w:rFonts w:ascii="Arial" w:hAnsi="Arial" w:cs="Arial"/>
          <w:sz w:val="22"/>
          <w:szCs w:val="22"/>
          <w:u w:val="single"/>
        </w:rPr>
        <w:t>10.12.2020</w:t>
      </w:r>
      <w:proofErr w:type="gramEnd"/>
      <w:r w:rsidR="008657FD">
        <w:rPr>
          <w:rFonts w:ascii="Arial" w:hAnsi="Arial" w:cs="Arial"/>
          <w:sz w:val="22"/>
          <w:szCs w:val="22"/>
          <w:u w:val="single"/>
        </w:rPr>
        <w:t xml:space="preserve">  №   </w:t>
      </w:r>
      <w:r w:rsidR="00E81525">
        <w:rPr>
          <w:rFonts w:ascii="Arial" w:hAnsi="Arial" w:cs="Arial"/>
          <w:sz w:val="22"/>
          <w:szCs w:val="22"/>
          <w:u w:val="single"/>
        </w:rPr>
        <w:t>1734</w:t>
      </w:r>
      <w:r w:rsidR="008657FD">
        <w:rPr>
          <w:rFonts w:ascii="Arial" w:hAnsi="Arial" w:cs="Arial"/>
          <w:sz w:val="22"/>
          <w:szCs w:val="22"/>
          <w:u w:val="single"/>
        </w:rPr>
        <w:t xml:space="preserve">       </w:t>
      </w:r>
      <w:r w:rsidR="008657FD" w:rsidRPr="00BD7CD8">
        <w:rPr>
          <w:rFonts w:ascii="Arial" w:hAnsi="Arial" w:cs="Arial"/>
          <w:color w:val="FFFFFF"/>
          <w:sz w:val="22"/>
          <w:szCs w:val="22"/>
          <w:u w:val="single"/>
        </w:rPr>
        <w:t xml:space="preserve">1 </w:t>
      </w:r>
    </w:p>
    <w:p w:rsidR="00A71503" w:rsidRPr="006F1758" w:rsidRDefault="00A71503" w:rsidP="00FD2095">
      <w:pPr>
        <w:pStyle w:val="a3"/>
        <w:jc w:val="right"/>
        <w:rPr>
          <w:rFonts w:ascii="Arial" w:hAnsi="Arial" w:cs="Arial"/>
          <w:color w:val="000000"/>
          <w:szCs w:val="24"/>
        </w:rPr>
      </w:pPr>
    </w:p>
    <w:p w:rsidR="00D52B48" w:rsidRPr="006F1758" w:rsidRDefault="00A71503" w:rsidP="003D13FC">
      <w:pPr>
        <w:pStyle w:val="a3"/>
        <w:rPr>
          <w:rFonts w:ascii="Arial" w:hAnsi="Arial" w:cs="Arial"/>
          <w:color w:val="000000"/>
          <w:szCs w:val="24"/>
        </w:rPr>
      </w:pPr>
      <w:r w:rsidRPr="006F1758">
        <w:rPr>
          <w:rFonts w:ascii="Arial" w:hAnsi="Arial" w:cs="Arial"/>
          <w:color w:val="000000"/>
          <w:szCs w:val="24"/>
        </w:rPr>
        <w:t>П</w:t>
      </w:r>
      <w:r w:rsidR="00D52B48" w:rsidRPr="006F1758">
        <w:rPr>
          <w:rFonts w:ascii="Arial" w:hAnsi="Arial" w:cs="Arial"/>
          <w:color w:val="000000"/>
          <w:szCs w:val="24"/>
        </w:rPr>
        <w:t xml:space="preserve">рограмма Пушкинского городского округа «Развитие сельского хозяйства» на 2020-2024 годы </w:t>
      </w:r>
    </w:p>
    <w:p w:rsidR="00DB32AB" w:rsidRPr="006F1758" w:rsidRDefault="00DB32AB" w:rsidP="003D13FC">
      <w:pPr>
        <w:pStyle w:val="a3"/>
        <w:rPr>
          <w:rFonts w:ascii="Arial" w:hAnsi="Arial" w:cs="Arial"/>
          <w:color w:val="000000"/>
          <w:szCs w:val="24"/>
        </w:rPr>
      </w:pPr>
    </w:p>
    <w:p w:rsidR="003D13FC" w:rsidRPr="006F1758" w:rsidRDefault="00A71503" w:rsidP="003D13FC">
      <w:pPr>
        <w:pStyle w:val="a3"/>
        <w:rPr>
          <w:rFonts w:ascii="Arial" w:hAnsi="Arial" w:cs="Arial"/>
          <w:color w:val="000000"/>
          <w:szCs w:val="24"/>
        </w:rPr>
      </w:pPr>
      <w:r w:rsidRPr="006F1758">
        <w:rPr>
          <w:rFonts w:ascii="Arial" w:hAnsi="Arial" w:cs="Arial"/>
          <w:color w:val="000000"/>
          <w:szCs w:val="24"/>
        </w:rPr>
        <w:t xml:space="preserve">Паспорт </w:t>
      </w:r>
      <w:r w:rsidR="005A544D" w:rsidRPr="006F1758">
        <w:rPr>
          <w:rFonts w:ascii="Arial" w:hAnsi="Arial" w:cs="Arial"/>
          <w:color w:val="000000"/>
          <w:szCs w:val="24"/>
        </w:rPr>
        <w:t xml:space="preserve">муниципальной программы </w:t>
      </w:r>
      <w:r w:rsidR="00DB32AB" w:rsidRPr="006F1758">
        <w:rPr>
          <w:rFonts w:ascii="Arial" w:hAnsi="Arial" w:cs="Arial"/>
          <w:color w:val="000000"/>
          <w:szCs w:val="24"/>
        </w:rPr>
        <w:t>П</w:t>
      </w:r>
      <w:r w:rsidR="005A544D" w:rsidRPr="006F1758">
        <w:rPr>
          <w:rFonts w:ascii="Arial" w:hAnsi="Arial" w:cs="Arial"/>
          <w:color w:val="000000"/>
          <w:szCs w:val="24"/>
        </w:rPr>
        <w:t>ушкинского городского округа «</w:t>
      </w:r>
      <w:r w:rsidR="001557E8" w:rsidRPr="006F1758">
        <w:rPr>
          <w:rFonts w:ascii="Arial" w:hAnsi="Arial" w:cs="Arial"/>
          <w:color w:val="000000"/>
          <w:szCs w:val="24"/>
        </w:rPr>
        <w:t>Р</w:t>
      </w:r>
      <w:r w:rsidR="005A544D" w:rsidRPr="006F1758">
        <w:rPr>
          <w:rFonts w:ascii="Arial" w:hAnsi="Arial" w:cs="Arial"/>
          <w:color w:val="000000"/>
          <w:szCs w:val="24"/>
        </w:rPr>
        <w:t>азвитие сельского хозяйства» на 2020-2024 годы</w:t>
      </w:r>
    </w:p>
    <w:p w:rsidR="003F0C08" w:rsidRPr="006F1758" w:rsidRDefault="003F0C08" w:rsidP="003D13FC">
      <w:pPr>
        <w:pStyle w:val="a3"/>
        <w:rPr>
          <w:rFonts w:ascii="Arial" w:hAnsi="Arial" w:cs="Arial"/>
          <w:color w:val="000000"/>
          <w:szCs w:val="24"/>
        </w:rPr>
      </w:pP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
        <w:gridCol w:w="3440"/>
        <w:gridCol w:w="246"/>
        <w:gridCol w:w="1597"/>
        <w:gridCol w:w="1986"/>
        <w:gridCol w:w="1842"/>
        <w:gridCol w:w="1985"/>
        <w:gridCol w:w="1843"/>
        <w:gridCol w:w="1988"/>
        <w:gridCol w:w="248"/>
      </w:tblGrid>
      <w:tr w:rsidR="00D54F46" w:rsidRPr="006F1758" w:rsidTr="00110A2E">
        <w:trPr>
          <w:gridBefore w:val="1"/>
          <w:wBefore w:w="244" w:type="dxa"/>
        </w:trPr>
        <w:tc>
          <w:tcPr>
            <w:tcW w:w="3686" w:type="dxa"/>
            <w:gridSpan w:val="2"/>
          </w:tcPr>
          <w:p w:rsidR="00D54F46" w:rsidRPr="006F1758" w:rsidRDefault="00D54F46" w:rsidP="009143A2">
            <w:pPr>
              <w:rPr>
                <w:rFonts w:ascii="Arial" w:hAnsi="Arial" w:cs="Arial"/>
                <w:color w:val="000000"/>
                <w:sz w:val="22"/>
                <w:szCs w:val="22"/>
              </w:rPr>
            </w:pPr>
            <w:r w:rsidRPr="006F1758">
              <w:rPr>
                <w:rFonts w:ascii="Arial" w:hAnsi="Arial" w:cs="Arial"/>
                <w:color w:val="000000"/>
                <w:sz w:val="22"/>
                <w:szCs w:val="22"/>
              </w:rPr>
              <w:t>Координатор муниципальной программы</w:t>
            </w:r>
          </w:p>
        </w:tc>
        <w:tc>
          <w:tcPr>
            <w:tcW w:w="11489" w:type="dxa"/>
            <w:gridSpan w:val="7"/>
            <w:shd w:val="clear" w:color="auto" w:fill="auto"/>
          </w:tcPr>
          <w:p w:rsidR="00D54F46" w:rsidRPr="006F1758" w:rsidRDefault="00D54F46" w:rsidP="009143A2">
            <w:pPr>
              <w:tabs>
                <w:tab w:val="center" w:pos="4677"/>
                <w:tab w:val="right" w:pos="9355"/>
              </w:tabs>
              <w:autoSpaceDE w:val="0"/>
              <w:autoSpaceDN w:val="0"/>
              <w:adjustRightInd w:val="0"/>
              <w:jc w:val="both"/>
              <w:rPr>
                <w:rFonts w:ascii="Arial" w:hAnsi="Arial" w:cs="Arial"/>
                <w:color w:val="000000"/>
                <w:sz w:val="22"/>
                <w:szCs w:val="22"/>
              </w:rPr>
            </w:pPr>
            <w:r w:rsidRPr="006F1758">
              <w:rPr>
                <w:rFonts w:ascii="Arial" w:hAnsi="Arial" w:cs="Arial"/>
                <w:color w:val="000000"/>
                <w:sz w:val="22"/>
                <w:szCs w:val="22"/>
              </w:rPr>
              <w:t xml:space="preserve">Заместитель Главы администрации Пушкинского </w:t>
            </w:r>
            <w:r w:rsidR="00DB0C98" w:rsidRPr="006F1758">
              <w:rPr>
                <w:rFonts w:ascii="Arial" w:hAnsi="Arial" w:cs="Arial"/>
                <w:color w:val="000000"/>
                <w:sz w:val="22"/>
                <w:szCs w:val="22"/>
              </w:rPr>
              <w:t>городского округа</w:t>
            </w:r>
            <w:r w:rsidRPr="006F1758">
              <w:rPr>
                <w:rFonts w:ascii="Arial" w:hAnsi="Arial" w:cs="Arial"/>
                <w:color w:val="000000"/>
                <w:sz w:val="22"/>
                <w:szCs w:val="22"/>
              </w:rPr>
              <w:t xml:space="preserve">, курирующий </w:t>
            </w:r>
            <w:r w:rsidR="00B86906" w:rsidRPr="006F1758">
              <w:rPr>
                <w:rFonts w:ascii="Arial" w:hAnsi="Arial" w:cs="Arial"/>
                <w:color w:val="000000"/>
                <w:sz w:val="22"/>
                <w:szCs w:val="22"/>
              </w:rPr>
              <w:t>работу Управления</w:t>
            </w:r>
            <w:r w:rsidR="00D5200A">
              <w:rPr>
                <w:rFonts w:ascii="Arial" w:hAnsi="Arial" w:cs="Arial"/>
                <w:color w:val="000000"/>
                <w:sz w:val="22"/>
                <w:szCs w:val="22"/>
              </w:rPr>
              <w:t xml:space="preserve"> </w:t>
            </w:r>
            <w:r w:rsidR="00CE499D" w:rsidRPr="006F1758">
              <w:rPr>
                <w:rFonts w:ascii="Arial" w:hAnsi="Arial" w:cs="Arial"/>
                <w:color w:val="000000"/>
                <w:sz w:val="22"/>
                <w:szCs w:val="22"/>
              </w:rPr>
              <w:t xml:space="preserve">инвестиционной политики администрации </w:t>
            </w:r>
            <w:r w:rsidR="00B973B9" w:rsidRPr="006F1758">
              <w:rPr>
                <w:rFonts w:ascii="Arial" w:hAnsi="Arial" w:cs="Arial"/>
                <w:color w:val="000000"/>
                <w:sz w:val="22"/>
                <w:szCs w:val="22"/>
              </w:rPr>
              <w:t>Пушкинского городского округа</w:t>
            </w:r>
          </w:p>
        </w:tc>
      </w:tr>
      <w:tr w:rsidR="00CE499D" w:rsidRPr="006F1758" w:rsidTr="00110A2E">
        <w:trPr>
          <w:gridBefore w:val="1"/>
          <w:wBefore w:w="244" w:type="dxa"/>
        </w:trPr>
        <w:tc>
          <w:tcPr>
            <w:tcW w:w="3686" w:type="dxa"/>
            <w:gridSpan w:val="2"/>
          </w:tcPr>
          <w:p w:rsidR="00CE499D" w:rsidRPr="006F1758" w:rsidRDefault="00CE499D" w:rsidP="009143A2">
            <w:pPr>
              <w:rPr>
                <w:rFonts w:ascii="Arial" w:hAnsi="Arial" w:cs="Arial"/>
                <w:color w:val="000000"/>
                <w:sz w:val="22"/>
                <w:szCs w:val="22"/>
              </w:rPr>
            </w:pPr>
            <w:r w:rsidRPr="006F1758">
              <w:rPr>
                <w:rFonts w:ascii="Arial" w:hAnsi="Arial" w:cs="Arial"/>
                <w:color w:val="000000"/>
                <w:sz w:val="22"/>
                <w:szCs w:val="22"/>
              </w:rPr>
              <w:t>Муниципальный заказчик муниципальной программы</w:t>
            </w:r>
          </w:p>
        </w:tc>
        <w:tc>
          <w:tcPr>
            <w:tcW w:w="11489" w:type="dxa"/>
            <w:gridSpan w:val="7"/>
            <w:shd w:val="clear" w:color="auto" w:fill="auto"/>
          </w:tcPr>
          <w:p w:rsidR="00CE499D" w:rsidRPr="006F1758" w:rsidRDefault="00CE499D" w:rsidP="009143A2">
            <w:pPr>
              <w:tabs>
                <w:tab w:val="center" w:pos="4677"/>
                <w:tab w:val="right" w:pos="9355"/>
              </w:tabs>
              <w:autoSpaceDE w:val="0"/>
              <w:autoSpaceDN w:val="0"/>
              <w:adjustRightInd w:val="0"/>
              <w:jc w:val="both"/>
              <w:rPr>
                <w:rFonts w:ascii="Arial" w:hAnsi="Arial" w:cs="Arial"/>
                <w:color w:val="000000"/>
                <w:sz w:val="22"/>
                <w:szCs w:val="22"/>
              </w:rPr>
            </w:pPr>
            <w:r w:rsidRPr="006F1758">
              <w:rPr>
                <w:rFonts w:ascii="Arial" w:hAnsi="Arial" w:cs="Arial"/>
                <w:color w:val="000000"/>
                <w:sz w:val="22"/>
                <w:szCs w:val="22"/>
              </w:rPr>
              <w:t xml:space="preserve">Управление инвестиционной политики администрации </w:t>
            </w:r>
            <w:r w:rsidR="00B973B9" w:rsidRPr="006F1758">
              <w:rPr>
                <w:rFonts w:ascii="Arial" w:hAnsi="Arial" w:cs="Arial"/>
                <w:color w:val="000000"/>
                <w:sz w:val="22"/>
                <w:szCs w:val="22"/>
              </w:rPr>
              <w:t>Пушкинского городского округа</w:t>
            </w:r>
          </w:p>
        </w:tc>
      </w:tr>
      <w:tr w:rsidR="00D54F46" w:rsidRPr="006F1758" w:rsidTr="00A50EBA">
        <w:trPr>
          <w:gridBefore w:val="1"/>
          <w:wBefore w:w="244" w:type="dxa"/>
        </w:trPr>
        <w:tc>
          <w:tcPr>
            <w:tcW w:w="3686" w:type="dxa"/>
            <w:gridSpan w:val="2"/>
          </w:tcPr>
          <w:p w:rsidR="00D54F46" w:rsidRPr="006F1758" w:rsidRDefault="00D54F46" w:rsidP="007236E8">
            <w:pPr>
              <w:rPr>
                <w:rFonts w:ascii="Arial" w:hAnsi="Arial" w:cs="Arial"/>
                <w:color w:val="000000"/>
                <w:sz w:val="22"/>
                <w:szCs w:val="22"/>
              </w:rPr>
            </w:pPr>
            <w:r w:rsidRPr="006F1758">
              <w:rPr>
                <w:rFonts w:ascii="Arial" w:hAnsi="Arial" w:cs="Arial"/>
                <w:color w:val="000000"/>
                <w:sz w:val="22"/>
                <w:szCs w:val="22"/>
              </w:rPr>
              <w:t>Цели муниципальной программы</w:t>
            </w:r>
          </w:p>
        </w:tc>
        <w:tc>
          <w:tcPr>
            <w:tcW w:w="11489" w:type="dxa"/>
            <w:gridSpan w:val="7"/>
          </w:tcPr>
          <w:p w:rsidR="00B86906" w:rsidRPr="006F1758" w:rsidRDefault="00227E44" w:rsidP="00361143">
            <w:pPr>
              <w:numPr>
                <w:ilvl w:val="0"/>
                <w:numId w:val="23"/>
              </w:numPr>
              <w:ind w:left="0" w:hanging="42"/>
              <w:jc w:val="both"/>
              <w:rPr>
                <w:rFonts w:ascii="Arial" w:hAnsi="Arial" w:cs="Arial"/>
                <w:color w:val="000000"/>
                <w:sz w:val="22"/>
                <w:szCs w:val="22"/>
              </w:rPr>
            </w:pPr>
            <w:r w:rsidRPr="006F1758">
              <w:rPr>
                <w:rFonts w:ascii="Arial" w:hAnsi="Arial" w:cs="Arial"/>
                <w:color w:val="000000"/>
                <w:sz w:val="22"/>
                <w:szCs w:val="22"/>
              </w:rPr>
              <w:t>О</w:t>
            </w:r>
            <w:r w:rsidR="00D54F46" w:rsidRPr="006F1758">
              <w:rPr>
                <w:rFonts w:ascii="Arial" w:hAnsi="Arial" w:cs="Arial"/>
                <w:color w:val="000000"/>
                <w:sz w:val="22"/>
                <w:szCs w:val="22"/>
              </w:rPr>
              <w:t>беспечен</w:t>
            </w:r>
            <w:r w:rsidRPr="006F1758">
              <w:rPr>
                <w:rFonts w:ascii="Arial" w:hAnsi="Arial" w:cs="Arial"/>
                <w:color w:val="000000"/>
                <w:sz w:val="22"/>
                <w:szCs w:val="22"/>
              </w:rPr>
              <w:t>ие</w:t>
            </w:r>
            <w:r w:rsidR="00D54F46" w:rsidRPr="006F1758">
              <w:rPr>
                <w:rFonts w:ascii="Arial" w:hAnsi="Arial" w:cs="Arial"/>
                <w:color w:val="000000"/>
                <w:sz w:val="22"/>
                <w:szCs w:val="22"/>
              </w:rPr>
              <w:t xml:space="preserve"> населения </w:t>
            </w:r>
            <w:r w:rsidR="00B973B9" w:rsidRPr="006F1758">
              <w:rPr>
                <w:rFonts w:ascii="Arial" w:hAnsi="Arial" w:cs="Arial"/>
                <w:color w:val="000000"/>
                <w:sz w:val="22"/>
                <w:szCs w:val="22"/>
              </w:rPr>
              <w:t xml:space="preserve">Пушкинского городского </w:t>
            </w:r>
            <w:r w:rsidR="00F20F89" w:rsidRPr="006F1758">
              <w:rPr>
                <w:rFonts w:ascii="Arial" w:hAnsi="Arial" w:cs="Arial"/>
                <w:color w:val="000000"/>
                <w:sz w:val="22"/>
                <w:szCs w:val="22"/>
              </w:rPr>
              <w:t>округа сельскохозяйственной</w:t>
            </w:r>
            <w:r w:rsidR="00D54F46" w:rsidRPr="006F1758">
              <w:rPr>
                <w:rFonts w:ascii="Arial" w:hAnsi="Arial" w:cs="Arial"/>
                <w:color w:val="000000"/>
                <w:sz w:val="22"/>
                <w:szCs w:val="22"/>
              </w:rPr>
              <w:t xml:space="preserve"> продукцией и продовольствием собственного производства, </w:t>
            </w:r>
            <w:r w:rsidR="00AE05A7" w:rsidRPr="006F1758">
              <w:rPr>
                <w:rFonts w:ascii="Arial" w:hAnsi="Arial" w:cs="Arial"/>
                <w:color w:val="000000"/>
                <w:sz w:val="22"/>
                <w:szCs w:val="22"/>
              </w:rPr>
              <w:t>устойчивое развитие сельских территорий</w:t>
            </w:r>
          </w:p>
          <w:p w:rsidR="0035395A" w:rsidRPr="006F1758" w:rsidRDefault="00F42433" w:rsidP="00AE05A7">
            <w:pPr>
              <w:numPr>
                <w:ilvl w:val="0"/>
                <w:numId w:val="23"/>
              </w:numPr>
              <w:ind w:left="0" w:hanging="42"/>
              <w:jc w:val="both"/>
              <w:rPr>
                <w:rFonts w:ascii="Arial" w:hAnsi="Arial" w:cs="Arial"/>
                <w:color w:val="000000"/>
                <w:sz w:val="22"/>
                <w:szCs w:val="22"/>
              </w:rPr>
            </w:pPr>
            <w:r w:rsidRPr="006F1758">
              <w:rPr>
                <w:rFonts w:ascii="Arial" w:hAnsi="Arial" w:cs="Arial"/>
                <w:sz w:val="22"/>
                <w:szCs w:val="22"/>
              </w:rPr>
              <w:t>Обеспечение эпизоотического и ветеринарно-санитарного благополучия на территории Пушкинского городского округ</w:t>
            </w:r>
            <w:r w:rsidR="00AE05A7" w:rsidRPr="006F1758">
              <w:rPr>
                <w:rFonts w:ascii="Arial" w:hAnsi="Arial" w:cs="Arial"/>
                <w:sz w:val="22"/>
                <w:szCs w:val="22"/>
              </w:rPr>
              <w:t>а</w:t>
            </w:r>
          </w:p>
        </w:tc>
      </w:tr>
      <w:tr w:rsidR="00CE499D" w:rsidRPr="006F1758" w:rsidTr="00A50EBA">
        <w:trPr>
          <w:gridBefore w:val="1"/>
          <w:wBefore w:w="244" w:type="dxa"/>
        </w:trPr>
        <w:tc>
          <w:tcPr>
            <w:tcW w:w="3686" w:type="dxa"/>
            <w:gridSpan w:val="2"/>
          </w:tcPr>
          <w:p w:rsidR="00CE499D" w:rsidRPr="006F1758" w:rsidRDefault="00CE499D" w:rsidP="007236E8">
            <w:pPr>
              <w:rPr>
                <w:rFonts w:ascii="Arial" w:hAnsi="Arial" w:cs="Arial"/>
                <w:color w:val="000000"/>
                <w:sz w:val="22"/>
                <w:szCs w:val="22"/>
              </w:rPr>
            </w:pPr>
            <w:r w:rsidRPr="006F1758">
              <w:rPr>
                <w:rFonts w:ascii="Arial" w:hAnsi="Arial" w:cs="Arial"/>
                <w:color w:val="000000"/>
                <w:sz w:val="22"/>
                <w:szCs w:val="22"/>
              </w:rPr>
              <w:t>Перечень подпрограмм</w:t>
            </w:r>
          </w:p>
        </w:tc>
        <w:tc>
          <w:tcPr>
            <w:tcW w:w="11489" w:type="dxa"/>
            <w:gridSpan w:val="7"/>
          </w:tcPr>
          <w:p w:rsidR="00C25515" w:rsidRPr="006F1758" w:rsidRDefault="00EA4CC8" w:rsidP="00D06925">
            <w:pPr>
              <w:widowControl w:val="0"/>
              <w:numPr>
                <w:ilvl w:val="0"/>
                <w:numId w:val="42"/>
              </w:numPr>
              <w:autoSpaceDE w:val="0"/>
              <w:autoSpaceDN w:val="0"/>
              <w:adjustRightInd w:val="0"/>
              <w:ind w:left="459" w:hanging="425"/>
              <w:rPr>
                <w:rFonts w:ascii="Arial" w:hAnsi="Arial" w:cs="Arial"/>
                <w:sz w:val="22"/>
                <w:szCs w:val="22"/>
              </w:rPr>
            </w:pPr>
            <w:r w:rsidRPr="006F1758">
              <w:rPr>
                <w:rFonts w:ascii="Arial" w:hAnsi="Arial" w:cs="Arial"/>
                <w:sz w:val="22"/>
                <w:szCs w:val="22"/>
              </w:rPr>
              <w:t>Подпрограмма 1</w:t>
            </w:r>
            <w:r w:rsidR="00C25515" w:rsidRPr="006F1758">
              <w:rPr>
                <w:rFonts w:ascii="Arial" w:hAnsi="Arial" w:cs="Arial"/>
                <w:sz w:val="22"/>
                <w:szCs w:val="22"/>
              </w:rPr>
              <w:t xml:space="preserve"> «Развитие отраслей сельского хозяйства</w:t>
            </w:r>
            <w:r w:rsidR="000818C4">
              <w:rPr>
                <w:rFonts w:ascii="Arial" w:hAnsi="Arial" w:cs="Arial"/>
                <w:sz w:val="22"/>
                <w:szCs w:val="22"/>
              </w:rPr>
              <w:t xml:space="preserve"> и перерабатывающей промышленности</w:t>
            </w:r>
            <w:r w:rsidR="00C25515" w:rsidRPr="006F1758">
              <w:rPr>
                <w:rFonts w:ascii="Arial" w:hAnsi="Arial" w:cs="Arial"/>
                <w:sz w:val="22"/>
                <w:szCs w:val="22"/>
              </w:rPr>
              <w:t>»</w:t>
            </w:r>
          </w:p>
          <w:p w:rsidR="00C25515" w:rsidRPr="006F1758" w:rsidRDefault="00666B61" w:rsidP="00D06925">
            <w:pPr>
              <w:widowControl w:val="0"/>
              <w:numPr>
                <w:ilvl w:val="0"/>
                <w:numId w:val="42"/>
              </w:numPr>
              <w:autoSpaceDE w:val="0"/>
              <w:autoSpaceDN w:val="0"/>
              <w:adjustRightInd w:val="0"/>
              <w:ind w:left="459" w:hanging="425"/>
              <w:rPr>
                <w:rFonts w:ascii="Arial" w:hAnsi="Arial" w:cs="Arial"/>
                <w:sz w:val="22"/>
                <w:szCs w:val="22"/>
              </w:rPr>
            </w:pPr>
            <w:r w:rsidRPr="006F1758">
              <w:rPr>
                <w:rFonts w:ascii="Arial" w:hAnsi="Arial" w:cs="Arial"/>
                <w:sz w:val="22"/>
                <w:szCs w:val="22"/>
              </w:rPr>
              <w:t>Подпрограмма 2</w:t>
            </w:r>
            <w:r w:rsidR="00C25515" w:rsidRPr="006F1758">
              <w:rPr>
                <w:rFonts w:ascii="Arial" w:hAnsi="Arial" w:cs="Arial"/>
                <w:sz w:val="22"/>
                <w:szCs w:val="22"/>
              </w:rPr>
              <w:t xml:space="preserve"> «Развитие мелиорации земель сельскохозяйственного назначения»</w:t>
            </w:r>
          </w:p>
          <w:p w:rsidR="00C25515" w:rsidRPr="006F1758" w:rsidRDefault="00666B61" w:rsidP="00D06925">
            <w:pPr>
              <w:widowControl w:val="0"/>
              <w:numPr>
                <w:ilvl w:val="0"/>
                <w:numId w:val="42"/>
              </w:numPr>
              <w:autoSpaceDE w:val="0"/>
              <w:autoSpaceDN w:val="0"/>
              <w:adjustRightInd w:val="0"/>
              <w:ind w:left="459" w:hanging="425"/>
              <w:rPr>
                <w:rFonts w:ascii="Arial" w:hAnsi="Arial" w:cs="Arial"/>
                <w:sz w:val="22"/>
                <w:szCs w:val="22"/>
              </w:rPr>
            </w:pPr>
            <w:r w:rsidRPr="006F1758">
              <w:rPr>
                <w:rFonts w:ascii="Arial" w:hAnsi="Arial" w:cs="Arial"/>
                <w:sz w:val="22"/>
                <w:szCs w:val="22"/>
              </w:rPr>
              <w:t>Подпрограмма 3</w:t>
            </w:r>
            <w:r w:rsidR="00C25515" w:rsidRPr="006F1758">
              <w:rPr>
                <w:rFonts w:ascii="Arial" w:hAnsi="Arial" w:cs="Arial"/>
                <w:sz w:val="22"/>
                <w:szCs w:val="22"/>
              </w:rPr>
              <w:t xml:space="preserve"> «</w:t>
            </w:r>
            <w:r w:rsidR="000818C4">
              <w:rPr>
                <w:rFonts w:ascii="Arial" w:hAnsi="Arial" w:cs="Arial"/>
                <w:sz w:val="22"/>
                <w:szCs w:val="22"/>
              </w:rPr>
              <w:t>Комплексное</w:t>
            </w:r>
            <w:r w:rsidR="00C25515" w:rsidRPr="006F1758">
              <w:rPr>
                <w:rFonts w:ascii="Arial" w:hAnsi="Arial" w:cs="Arial"/>
                <w:sz w:val="22"/>
                <w:szCs w:val="22"/>
              </w:rPr>
              <w:t xml:space="preserve"> развитие сельских территорий</w:t>
            </w:r>
            <w:r w:rsidR="00D9163A" w:rsidRPr="006F1758">
              <w:rPr>
                <w:rFonts w:ascii="Arial" w:hAnsi="Arial" w:cs="Arial"/>
                <w:sz w:val="22"/>
                <w:szCs w:val="22"/>
              </w:rPr>
              <w:t>»</w:t>
            </w:r>
          </w:p>
          <w:p w:rsidR="00C25515" w:rsidRPr="006F1758" w:rsidRDefault="00666B61" w:rsidP="00D06925">
            <w:pPr>
              <w:widowControl w:val="0"/>
              <w:numPr>
                <w:ilvl w:val="0"/>
                <w:numId w:val="42"/>
              </w:numPr>
              <w:autoSpaceDE w:val="0"/>
              <w:autoSpaceDN w:val="0"/>
              <w:adjustRightInd w:val="0"/>
              <w:ind w:left="459" w:hanging="425"/>
              <w:rPr>
                <w:rFonts w:ascii="Arial" w:hAnsi="Arial" w:cs="Arial"/>
                <w:sz w:val="22"/>
                <w:szCs w:val="22"/>
              </w:rPr>
            </w:pPr>
            <w:r w:rsidRPr="006F1758">
              <w:rPr>
                <w:rFonts w:ascii="Arial" w:hAnsi="Arial" w:cs="Arial"/>
                <w:sz w:val="22"/>
                <w:szCs w:val="22"/>
              </w:rPr>
              <w:t>Подпрограмма 4</w:t>
            </w:r>
            <w:r w:rsidR="00C25515" w:rsidRPr="006F1758">
              <w:rPr>
                <w:rFonts w:ascii="Arial" w:hAnsi="Arial" w:cs="Arial"/>
                <w:sz w:val="22"/>
                <w:szCs w:val="22"/>
              </w:rPr>
              <w:t xml:space="preserve"> «Обеспечение эпизоотического и ветеринарно-санитарного благополучия»</w:t>
            </w:r>
          </w:p>
          <w:p w:rsidR="00475992" w:rsidRPr="006F1758" w:rsidRDefault="00666B61" w:rsidP="00D06925">
            <w:pPr>
              <w:numPr>
                <w:ilvl w:val="0"/>
                <w:numId w:val="42"/>
              </w:numPr>
              <w:ind w:left="459" w:hanging="425"/>
              <w:jc w:val="both"/>
              <w:rPr>
                <w:rFonts w:ascii="Arial" w:hAnsi="Arial" w:cs="Arial"/>
                <w:color w:val="000000"/>
                <w:sz w:val="22"/>
                <w:szCs w:val="22"/>
              </w:rPr>
            </w:pPr>
            <w:r w:rsidRPr="006F1758">
              <w:rPr>
                <w:rFonts w:ascii="Arial" w:hAnsi="Arial" w:cs="Arial"/>
                <w:sz w:val="22"/>
                <w:szCs w:val="22"/>
              </w:rPr>
              <w:t>Подпрограмма 7</w:t>
            </w:r>
            <w:r w:rsidR="00C25515" w:rsidRPr="006F1758">
              <w:rPr>
                <w:rFonts w:ascii="Arial" w:hAnsi="Arial" w:cs="Arial"/>
                <w:sz w:val="22"/>
                <w:szCs w:val="22"/>
              </w:rPr>
              <w:t xml:space="preserve"> «Экспорт продукции агропромышленного комплекса Московской области»</w:t>
            </w:r>
          </w:p>
        </w:tc>
      </w:tr>
      <w:tr w:rsidR="00227E44" w:rsidRPr="006F1758" w:rsidTr="00A50EBA">
        <w:tblPrEx>
          <w:jc w:val="center"/>
          <w:tblInd w:w="0" w:type="dxa"/>
        </w:tblPrEx>
        <w:trPr>
          <w:gridAfter w:val="1"/>
          <w:wAfter w:w="248" w:type="dxa"/>
          <w:jc w:val="center"/>
        </w:trPr>
        <w:tc>
          <w:tcPr>
            <w:tcW w:w="3684" w:type="dxa"/>
            <w:gridSpan w:val="2"/>
            <w:vMerge w:val="restart"/>
          </w:tcPr>
          <w:p w:rsidR="00227E44" w:rsidRPr="006F1758" w:rsidRDefault="00227E44" w:rsidP="00227E44">
            <w:pPr>
              <w:ind w:left="33"/>
              <w:rPr>
                <w:rFonts w:ascii="Arial" w:hAnsi="Arial" w:cs="Arial"/>
                <w:color w:val="000000"/>
                <w:sz w:val="22"/>
                <w:szCs w:val="22"/>
              </w:rPr>
            </w:pPr>
            <w:r w:rsidRPr="006F1758">
              <w:rPr>
                <w:rFonts w:ascii="Arial" w:hAnsi="Arial" w:cs="Arial"/>
                <w:color w:val="000000"/>
                <w:sz w:val="22"/>
                <w:szCs w:val="22"/>
              </w:rPr>
              <w:t>Источники финансирования муниципальной программы, в том числе по годам</w:t>
            </w:r>
          </w:p>
        </w:tc>
        <w:tc>
          <w:tcPr>
            <w:tcW w:w="11487" w:type="dxa"/>
            <w:gridSpan w:val="7"/>
          </w:tcPr>
          <w:p w:rsidR="00227E44" w:rsidRPr="006F1758" w:rsidRDefault="00227E44" w:rsidP="000A577D">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Расходы (тыс. рублей)</w:t>
            </w:r>
          </w:p>
        </w:tc>
      </w:tr>
      <w:tr w:rsidR="00227E44" w:rsidRPr="006F1758" w:rsidTr="008F3748">
        <w:tblPrEx>
          <w:jc w:val="center"/>
          <w:tblInd w:w="0" w:type="dxa"/>
        </w:tblPrEx>
        <w:trPr>
          <w:gridAfter w:val="1"/>
          <w:wAfter w:w="248" w:type="dxa"/>
          <w:jc w:val="center"/>
        </w:trPr>
        <w:tc>
          <w:tcPr>
            <w:tcW w:w="3684" w:type="dxa"/>
            <w:gridSpan w:val="2"/>
            <w:vMerge/>
          </w:tcPr>
          <w:p w:rsidR="00227E44" w:rsidRPr="006F1758" w:rsidRDefault="00227E44" w:rsidP="005A544D">
            <w:pPr>
              <w:ind w:left="33"/>
              <w:rPr>
                <w:rFonts w:ascii="Arial" w:hAnsi="Arial" w:cs="Arial"/>
                <w:b/>
                <w:color w:val="000000"/>
                <w:sz w:val="22"/>
                <w:szCs w:val="22"/>
              </w:rPr>
            </w:pPr>
          </w:p>
        </w:tc>
        <w:tc>
          <w:tcPr>
            <w:tcW w:w="1843" w:type="dxa"/>
            <w:gridSpan w:val="2"/>
            <w:shd w:val="clear" w:color="auto" w:fill="auto"/>
          </w:tcPr>
          <w:p w:rsidR="00227E44" w:rsidRPr="006F1758" w:rsidRDefault="00227E44" w:rsidP="005A544D">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Всего</w:t>
            </w:r>
          </w:p>
        </w:tc>
        <w:tc>
          <w:tcPr>
            <w:tcW w:w="1986" w:type="dxa"/>
            <w:shd w:val="clear" w:color="auto" w:fill="auto"/>
          </w:tcPr>
          <w:p w:rsidR="00227E44" w:rsidRPr="006F1758" w:rsidRDefault="00227E44" w:rsidP="005A544D">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2020 год</w:t>
            </w:r>
          </w:p>
        </w:tc>
        <w:tc>
          <w:tcPr>
            <w:tcW w:w="1842" w:type="dxa"/>
            <w:shd w:val="clear" w:color="auto" w:fill="auto"/>
          </w:tcPr>
          <w:p w:rsidR="00227E44" w:rsidRPr="006F1758" w:rsidRDefault="00227E44" w:rsidP="005A544D">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2021 год</w:t>
            </w:r>
          </w:p>
        </w:tc>
        <w:tc>
          <w:tcPr>
            <w:tcW w:w="1985" w:type="dxa"/>
            <w:shd w:val="clear" w:color="auto" w:fill="auto"/>
          </w:tcPr>
          <w:p w:rsidR="00227E44" w:rsidRPr="006F1758" w:rsidRDefault="00227E44" w:rsidP="005A544D">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2022 год</w:t>
            </w:r>
          </w:p>
        </w:tc>
        <w:tc>
          <w:tcPr>
            <w:tcW w:w="1843" w:type="dxa"/>
            <w:shd w:val="clear" w:color="auto" w:fill="auto"/>
          </w:tcPr>
          <w:p w:rsidR="00227E44" w:rsidRPr="006F1758" w:rsidRDefault="00227E44" w:rsidP="005A544D">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2023 год</w:t>
            </w:r>
          </w:p>
        </w:tc>
        <w:tc>
          <w:tcPr>
            <w:tcW w:w="1988" w:type="dxa"/>
            <w:shd w:val="clear" w:color="auto" w:fill="auto"/>
          </w:tcPr>
          <w:p w:rsidR="00227E44" w:rsidRPr="006F1758" w:rsidRDefault="00227E44" w:rsidP="005A544D">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2024 год</w:t>
            </w:r>
          </w:p>
        </w:tc>
      </w:tr>
      <w:tr w:rsidR="00DF36A6" w:rsidRPr="006F1758" w:rsidTr="00DF36A6">
        <w:tblPrEx>
          <w:jc w:val="center"/>
          <w:tblInd w:w="0" w:type="dxa"/>
        </w:tblPrEx>
        <w:trPr>
          <w:gridAfter w:val="1"/>
          <w:wAfter w:w="248" w:type="dxa"/>
          <w:jc w:val="center"/>
        </w:trPr>
        <w:tc>
          <w:tcPr>
            <w:tcW w:w="3684" w:type="dxa"/>
            <w:gridSpan w:val="2"/>
            <w:tcBorders>
              <w:top w:val="single" w:sz="4" w:space="0" w:color="auto"/>
            </w:tcBorders>
            <w:vAlign w:val="center"/>
          </w:tcPr>
          <w:p w:rsidR="00DF36A6" w:rsidRPr="006F1758" w:rsidRDefault="00DF36A6" w:rsidP="00DF36A6">
            <w:pPr>
              <w:rPr>
                <w:rFonts w:ascii="Arial" w:hAnsi="Arial" w:cs="Arial"/>
                <w:sz w:val="22"/>
                <w:szCs w:val="22"/>
              </w:rPr>
            </w:pPr>
          </w:p>
          <w:p w:rsidR="00DF36A6" w:rsidRPr="006F1758" w:rsidRDefault="00DF36A6" w:rsidP="00DF36A6">
            <w:pPr>
              <w:rPr>
                <w:rFonts w:ascii="Arial" w:hAnsi="Arial" w:cs="Arial"/>
                <w:sz w:val="22"/>
                <w:szCs w:val="22"/>
              </w:rPr>
            </w:pPr>
            <w:r w:rsidRPr="006F1758">
              <w:rPr>
                <w:rFonts w:ascii="Arial" w:hAnsi="Arial" w:cs="Arial"/>
                <w:sz w:val="22"/>
                <w:szCs w:val="22"/>
              </w:rPr>
              <w:t>Всего, в том числе по годам:</w:t>
            </w:r>
          </w:p>
          <w:p w:rsidR="00DF36A6" w:rsidRPr="006F1758" w:rsidRDefault="00DF36A6" w:rsidP="00DF36A6">
            <w:pPr>
              <w:rPr>
                <w:rFonts w:ascii="Arial" w:hAnsi="Arial" w:cs="Arial"/>
                <w:sz w:val="22"/>
                <w:szCs w:val="22"/>
              </w:rPr>
            </w:pPr>
          </w:p>
          <w:p w:rsidR="00DF36A6" w:rsidRPr="006F1758" w:rsidRDefault="00DF36A6" w:rsidP="00DF36A6">
            <w:pP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1155169,2</w:t>
            </w:r>
          </w:p>
        </w:tc>
        <w:tc>
          <w:tcPr>
            <w:tcW w:w="1986" w:type="dxa"/>
            <w:tcBorders>
              <w:top w:val="single" w:sz="4" w:space="0" w:color="auto"/>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392992,0</w:t>
            </w:r>
          </w:p>
        </w:tc>
        <w:tc>
          <w:tcPr>
            <w:tcW w:w="1842" w:type="dxa"/>
            <w:tcBorders>
              <w:top w:val="single" w:sz="4" w:space="0" w:color="auto"/>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207694,3</w:t>
            </w:r>
          </w:p>
        </w:tc>
        <w:tc>
          <w:tcPr>
            <w:tcW w:w="1985" w:type="dxa"/>
            <w:tcBorders>
              <w:top w:val="single" w:sz="4" w:space="0" w:color="auto"/>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216494,3</w:t>
            </w:r>
          </w:p>
        </w:tc>
        <w:tc>
          <w:tcPr>
            <w:tcW w:w="1843" w:type="dxa"/>
            <w:tcBorders>
              <w:top w:val="single" w:sz="4" w:space="0" w:color="auto"/>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213794,3</w:t>
            </w:r>
          </w:p>
        </w:tc>
        <w:tc>
          <w:tcPr>
            <w:tcW w:w="1988" w:type="dxa"/>
            <w:tcBorders>
              <w:top w:val="single" w:sz="4" w:space="0" w:color="auto"/>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124194,3</w:t>
            </w:r>
          </w:p>
        </w:tc>
      </w:tr>
      <w:tr w:rsidR="00DF36A6" w:rsidRPr="006F1758" w:rsidTr="000C0349">
        <w:tblPrEx>
          <w:jc w:val="center"/>
          <w:tblInd w:w="0" w:type="dxa"/>
        </w:tblPrEx>
        <w:trPr>
          <w:gridAfter w:val="1"/>
          <w:wAfter w:w="248" w:type="dxa"/>
          <w:jc w:val="center"/>
        </w:trPr>
        <w:tc>
          <w:tcPr>
            <w:tcW w:w="3684" w:type="dxa"/>
            <w:gridSpan w:val="2"/>
            <w:tcBorders>
              <w:top w:val="single" w:sz="4" w:space="0" w:color="auto"/>
            </w:tcBorders>
          </w:tcPr>
          <w:p w:rsidR="00DF36A6" w:rsidRPr="006F1758" w:rsidRDefault="00DF36A6" w:rsidP="00DF36A6">
            <w:pPr>
              <w:rPr>
                <w:rFonts w:ascii="Arial" w:hAnsi="Arial" w:cs="Arial"/>
                <w:sz w:val="22"/>
                <w:szCs w:val="22"/>
              </w:rPr>
            </w:pPr>
            <w:r w:rsidRPr="006F1758">
              <w:rPr>
                <w:rFonts w:ascii="Arial" w:hAnsi="Arial" w:cs="Arial"/>
                <w:sz w:val="22"/>
                <w:szCs w:val="22"/>
              </w:rPr>
              <w:t>Средства федерального бюджета</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0,0</w:t>
            </w:r>
          </w:p>
        </w:tc>
        <w:tc>
          <w:tcPr>
            <w:tcW w:w="1986" w:type="dxa"/>
            <w:tcBorders>
              <w:top w:val="nil"/>
              <w:left w:val="single" w:sz="4" w:space="0" w:color="auto"/>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0,0</w:t>
            </w:r>
          </w:p>
        </w:tc>
        <w:tc>
          <w:tcPr>
            <w:tcW w:w="1842" w:type="dxa"/>
            <w:tcBorders>
              <w:top w:val="nil"/>
              <w:left w:val="single" w:sz="4" w:space="0" w:color="auto"/>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0,0</w:t>
            </w:r>
          </w:p>
        </w:tc>
        <w:tc>
          <w:tcPr>
            <w:tcW w:w="1985" w:type="dxa"/>
            <w:tcBorders>
              <w:top w:val="nil"/>
              <w:left w:val="single" w:sz="4" w:space="0" w:color="auto"/>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0,0</w:t>
            </w:r>
          </w:p>
        </w:tc>
        <w:tc>
          <w:tcPr>
            <w:tcW w:w="1843" w:type="dxa"/>
            <w:tcBorders>
              <w:top w:val="nil"/>
              <w:left w:val="single" w:sz="4" w:space="0" w:color="auto"/>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0,0</w:t>
            </w:r>
          </w:p>
        </w:tc>
        <w:tc>
          <w:tcPr>
            <w:tcW w:w="1988" w:type="dxa"/>
            <w:tcBorders>
              <w:top w:val="nil"/>
              <w:left w:val="single" w:sz="4" w:space="0" w:color="auto"/>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0,0</w:t>
            </w:r>
          </w:p>
        </w:tc>
      </w:tr>
      <w:tr w:rsidR="00DF36A6" w:rsidRPr="006F1758" w:rsidTr="00DF36A6">
        <w:tblPrEx>
          <w:jc w:val="center"/>
          <w:tblInd w:w="0" w:type="dxa"/>
        </w:tblPrEx>
        <w:trPr>
          <w:gridAfter w:val="1"/>
          <w:wAfter w:w="248" w:type="dxa"/>
          <w:jc w:val="center"/>
        </w:trPr>
        <w:tc>
          <w:tcPr>
            <w:tcW w:w="3684" w:type="dxa"/>
            <w:gridSpan w:val="2"/>
          </w:tcPr>
          <w:p w:rsidR="00DF36A6" w:rsidRPr="006F1758" w:rsidRDefault="00DF36A6" w:rsidP="00DF36A6">
            <w:pPr>
              <w:pStyle w:val="ConsPlusNormal"/>
              <w:ind w:firstLine="0"/>
              <w:rPr>
                <w:sz w:val="22"/>
                <w:szCs w:val="22"/>
              </w:rPr>
            </w:pPr>
            <w:r w:rsidRPr="006F1758">
              <w:rPr>
                <w:sz w:val="22"/>
                <w:szCs w:val="22"/>
              </w:rPr>
              <w:t>Средства бюджета Московской области</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23539,0</w:t>
            </w:r>
          </w:p>
        </w:tc>
        <w:tc>
          <w:tcPr>
            <w:tcW w:w="1986"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5359,0</w:t>
            </w:r>
          </w:p>
        </w:tc>
        <w:tc>
          <w:tcPr>
            <w:tcW w:w="1842"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4545,0</w:t>
            </w:r>
          </w:p>
        </w:tc>
        <w:tc>
          <w:tcPr>
            <w:tcW w:w="1985"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4545,0</w:t>
            </w:r>
          </w:p>
        </w:tc>
        <w:tc>
          <w:tcPr>
            <w:tcW w:w="1843"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4545,0</w:t>
            </w:r>
          </w:p>
        </w:tc>
        <w:tc>
          <w:tcPr>
            <w:tcW w:w="1988"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4545,0</w:t>
            </w:r>
          </w:p>
        </w:tc>
      </w:tr>
      <w:tr w:rsidR="00DF36A6" w:rsidRPr="006F1758" w:rsidTr="00DF36A6">
        <w:tblPrEx>
          <w:jc w:val="center"/>
          <w:tblInd w:w="0" w:type="dxa"/>
        </w:tblPrEx>
        <w:trPr>
          <w:gridAfter w:val="1"/>
          <w:wAfter w:w="248" w:type="dxa"/>
          <w:jc w:val="center"/>
        </w:trPr>
        <w:tc>
          <w:tcPr>
            <w:tcW w:w="3684" w:type="dxa"/>
            <w:gridSpan w:val="2"/>
            <w:tcBorders>
              <w:bottom w:val="single" w:sz="4" w:space="0" w:color="auto"/>
            </w:tcBorders>
          </w:tcPr>
          <w:p w:rsidR="00DF36A6" w:rsidRPr="006F1758" w:rsidRDefault="00DF36A6" w:rsidP="00DF36A6">
            <w:pPr>
              <w:pStyle w:val="ConsPlusNormal"/>
              <w:ind w:firstLine="0"/>
              <w:rPr>
                <w:sz w:val="22"/>
                <w:szCs w:val="22"/>
              </w:rPr>
            </w:pPr>
            <w:r w:rsidRPr="006F1758">
              <w:rPr>
                <w:sz w:val="22"/>
                <w:szCs w:val="22"/>
              </w:rPr>
              <w:t>Средства бюджета Пушкинского городского округа</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14730,2</w:t>
            </w:r>
          </w:p>
        </w:tc>
        <w:tc>
          <w:tcPr>
            <w:tcW w:w="1986"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2133,0</w:t>
            </w:r>
          </w:p>
        </w:tc>
        <w:tc>
          <w:tcPr>
            <w:tcW w:w="1842"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3149,3</w:t>
            </w:r>
          </w:p>
        </w:tc>
        <w:tc>
          <w:tcPr>
            <w:tcW w:w="1985"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3149,3</w:t>
            </w:r>
          </w:p>
        </w:tc>
        <w:tc>
          <w:tcPr>
            <w:tcW w:w="1843"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3149,3</w:t>
            </w:r>
          </w:p>
        </w:tc>
        <w:tc>
          <w:tcPr>
            <w:tcW w:w="1988"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3149,3</w:t>
            </w:r>
          </w:p>
        </w:tc>
      </w:tr>
      <w:tr w:rsidR="00DF36A6" w:rsidRPr="006F1758" w:rsidTr="00DF36A6">
        <w:tblPrEx>
          <w:jc w:val="center"/>
          <w:tblInd w:w="0" w:type="dxa"/>
        </w:tblPrEx>
        <w:trPr>
          <w:gridAfter w:val="1"/>
          <w:wAfter w:w="248" w:type="dxa"/>
          <w:jc w:val="center"/>
        </w:trPr>
        <w:tc>
          <w:tcPr>
            <w:tcW w:w="3684" w:type="dxa"/>
            <w:gridSpan w:val="2"/>
            <w:tcBorders>
              <w:bottom w:val="single" w:sz="4" w:space="0" w:color="auto"/>
            </w:tcBorders>
          </w:tcPr>
          <w:p w:rsidR="00DF36A6" w:rsidRPr="006F1758" w:rsidRDefault="00DF36A6" w:rsidP="00DF36A6">
            <w:pPr>
              <w:pStyle w:val="ConsPlusNormal"/>
              <w:ind w:firstLine="0"/>
              <w:rPr>
                <w:sz w:val="22"/>
                <w:szCs w:val="22"/>
              </w:rPr>
            </w:pPr>
            <w:r w:rsidRPr="006F1758">
              <w:rPr>
                <w:sz w:val="22"/>
                <w:szCs w:val="22"/>
              </w:rPr>
              <w:t>Внебюджетные источники</w:t>
            </w:r>
          </w:p>
          <w:p w:rsidR="00DF36A6" w:rsidRPr="006F1758" w:rsidRDefault="00DF36A6" w:rsidP="00DF36A6">
            <w:pPr>
              <w:pStyle w:val="ConsPlusNormal"/>
              <w:ind w:firstLine="0"/>
              <w:rPr>
                <w:sz w:val="22"/>
                <w:szCs w:val="22"/>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bCs/>
                <w:color w:val="000000"/>
                <w:sz w:val="22"/>
                <w:szCs w:val="22"/>
              </w:rPr>
            </w:pPr>
            <w:r w:rsidRPr="00DF36A6">
              <w:rPr>
                <w:rFonts w:ascii="Arial" w:hAnsi="Arial" w:cs="Arial"/>
                <w:bCs/>
                <w:color w:val="000000"/>
                <w:sz w:val="22"/>
                <w:szCs w:val="22"/>
              </w:rPr>
              <w:t>1116900,0</w:t>
            </w:r>
          </w:p>
        </w:tc>
        <w:tc>
          <w:tcPr>
            <w:tcW w:w="1986"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385500,0</w:t>
            </w:r>
          </w:p>
        </w:tc>
        <w:tc>
          <w:tcPr>
            <w:tcW w:w="1842"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200000,0</w:t>
            </w:r>
          </w:p>
        </w:tc>
        <w:tc>
          <w:tcPr>
            <w:tcW w:w="1985"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208800,0</w:t>
            </w:r>
          </w:p>
        </w:tc>
        <w:tc>
          <w:tcPr>
            <w:tcW w:w="1843"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206100,0</w:t>
            </w:r>
          </w:p>
        </w:tc>
        <w:tc>
          <w:tcPr>
            <w:tcW w:w="1988" w:type="dxa"/>
            <w:tcBorders>
              <w:top w:val="nil"/>
              <w:left w:val="nil"/>
              <w:bottom w:val="single" w:sz="4" w:space="0" w:color="auto"/>
              <w:right w:val="single" w:sz="4" w:space="0" w:color="auto"/>
            </w:tcBorders>
            <w:shd w:val="clear" w:color="auto" w:fill="auto"/>
            <w:vAlign w:val="center"/>
          </w:tcPr>
          <w:p w:rsidR="00DF36A6" w:rsidRPr="00DF36A6" w:rsidRDefault="00DF36A6" w:rsidP="00DF36A6">
            <w:pPr>
              <w:jc w:val="center"/>
              <w:rPr>
                <w:rFonts w:ascii="Arial" w:hAnsi="Arial" w:cs="Arial"/>
                <w:color w:val="000000"/>
                <w:sz w:val="22"/>
                <w:szCs w:val="22"/>
              </w:rPr>
            </w:pPr>
            <w:r w:rsidRPr="00DF36A6">
              <w:rPr>
                <w:rFonts w:ascii="Arial" w:hAnsi="Arial" w:cs="Arial"/>
                <w:color w:val="000000"/>
                <w:sz w:val="22"/>
                <w:szCs w:val="22"/>
              </w:rPr>
              <w:t>116500,0</w:t>
            </w:r>
          </w:p>
        </w:tc>
      </w:tr>
    </w:tbl>
    <w:p w:rsidR="008B4475" w:rsidRPr="006F1758" w:rsidRDefault="008B4475" w:rsidP="00FF40D6">
      <w:pPr>
        <w:ind w:left="360"/>
        <w:jc w:val="center"/>
        <w:rPr>
          <w:rFonts w:ascii="Arial" w:hAnsi="Arial" w:cs="Arial"/>
          <w:b/>
          <w:color w:val="000000"/>
          <w:sz w:val="24"/>
        </w:rPr>
      </w:pPr>
    </w:p>
    <w:p w:rsidR="008B4475" w:rsidRPr="006F1758" w:rsidRDefault="008B4475" w:rsidP="00FF40D6">
      <w:pPr>
        <w:ind w:left="360"/>
        <w:jc w:val="center"/>
        <w:rPr>
          <w:rFonts w:ascii="Arial" w:hAnsi="Arial" w:cs="Arial"/>
          <w:b/>
          <w:color w:val="000000"/>
          <w:sz w:val="24"/>
        </w:rPr>
        <w:sectPr w:rsidR="008B4475" w:rsidRPr="006F1758" w:rsidSect="005A544D">
          <w:headerReference w:type="default" r:id="rId12"/>
          <w:pgSz w:w="16838" w:h="11906" w:orient="landscape"/>
          <w:pgMar w:top="567" w:right="567" w:bottom="426" w:left="1134" w:header="720" w:footer="720" w:gutter="0"/>
          <w:cols w:space="720"/>
        </w:sectPr>
      </w:pPr>
    </w:p>
    <w:p w:rsidR="001C3301" w:rsidRPr="006F1758" w:rsidRDefault="001C3301" w:rsidP="005B25E7">
      <w:pPr>
        <w:pStyle w:val="a3"/>
        <w:rPr>
          <w:rFonts w:ascii="Arial" w:hAnsi="Arial" w:cs="Arial"/>
          <w:b w:val="0"/>
          <w:color w:val="000000"/>
        </w:rPr>
      </w:pPr>
      <w:r w:rsidRPr="006F1758">
        <w:rPr>
          <w:rFonts w:ascii="Arial" w:hAnsi="Arial" w:cs="Arial"/>
          <w:color w:val="000000"/>
        </w:rPr>
        <w:lastRenderedPageBreak/>
        <w:t>1. Общая характеристика сферы реализации муниципальной программы</w:t>
      </w:r>
      <w:r w:rsidR="009065F9">
        <w:rPr>
          <w:rFonts w:ascii="Arial" w:hAnsi="Arial" w:cs="Arial"/>
          <w:color w:val="000000"/>
        </w:rPr>
        <w:t xml:space="preserve"> </w:t>
      </w:r>
      <w:r w:rsidR="00CA2D4E" w:rsidRPr="006F1758">
        <w:rPr>
          <w:rFonts w:ascii="Arial" w:hAnsi="Arial" w:cs="Arial"/>
          <w:color w:val="000000"/>
          <w:szCs w:val="24"/>
        </w:rPr>
        <w:t>Пушкинского городского округа «Развитие сельского хозяйства» на 2020-2024 годы</w:t>
      </w:r>
      <w:r w:rsidRPr="006F1758">
        <w:rPr>
          <w:rFonts w:ascii="Arial" w:hAnsi="Arial" w:cs="Arial"/>
          <w:color w:val="000000"/>
        </w:rPr>
        <w:t xml:space="preserve">, в том числе формулировка основных проблем в указанной сфере, </w:t>
      </w:r>
      <w:r w:rsidR="007A3A1E" w:rsidRPr="006F1758">
        <w:rPr>
          <w:rFonts w:ascii="Arial" w:hAnsi="Arial" w:cs="Arial"/>
          <w:color w:val="000000"/>
        </w:rPr>
        <w:t xml:space="preserve">инерционный прогноз ее развития, </w:t>
      </w:r>
      <w:r w:rsidR="007A3A1E" w:rsidRPr="006F1758">
        <w:rPr>
          <w:rFonts w:ascii="Arial" w:hAnsi="Arial" w:cs="Arial"/>
          <w:color w:val="000000"/>
          <w:szCs w:val="24"/>
        </w:rPr>
        <w:t xml:space="preserve">описание целей муниципальной </w:t>
      </w:r>
      <w:r w:rsidR="00EA0C01">
        <w:rPr>
          <w:rFonts w:ascii="Arial" w:hAnsi="Arial" w:cs="Arial"/>
          <w:color w:val="000000"/>
          <w:szCs w:val="24"/>
        </w:rPr>
        <w:t>П</w:t>
      </w:r>
      <w:r w:rsidR="007A3A1E" w:rsidRPr="006F1758">
        <w:rPr>
          <w:rFonts w:ascii="Arial" w:hAnsi="Arial" w:cs="Arial"/>
          <w:color w:val="000000"/>
          <w:szCs w:val="24"/>
        </w:rPr>
        <w:t>рограммы</w:t>
      </w:r>
    </w:p>
    <w:p w:rsidR="001C3301" w:rsidRPr="006F1758" w:rsidRDefault="001C3301" w:rsidP="005B25E7">
      <w:pPr>
        <w:ind w:left="360"/>
        <w:jc w:val="center"/>
        <w:rPr>
          <w:rFonts w:ascii="Arial" w:hAnsi="Arial" w:cs="Arial"/>
          <w:b/>
          <w:color w:val="000000"/>
          <w:sz w:val="24"/>
          <w:szCs w:val="24"/>
        </w:rPr>
      </w:pPr>
    </w:p>
    <w:p w:rsidR="001C3301" w:rsidRPr="006F1758" w:rsidRDefault="001C3301" w:rsidP="005B25E7">
      <w:pPr>
        <w:ind w:firstLine="708"/>
        <w:jc w:val="both"/>
        <w:rPr>
          <w:rFonts w:ascii="Arial" w:hAnsi="Arial" w:cs="Arial"/>
          <w:color w:val="000000"/>
          <w:sz w:val="24"/>
          <w:szCs w:val="24"/>
        </w:rPr>
      </w:pPr>
      <w:r w:rsidRPr="006F1758">
        <w:rPr>
          <w:rFonts w:ascii="Arial" w:hAnsi="Arial" w:cs="Arial"/>
          <w:color w:val="000000"/>
          <w:sz w:val="24"/>
          <w:szCs w:val="24"/>
        </w:rPr>
        <w:t xml:space="preserve">Пушкинский </w:t>
      </w:r>
      <w:r w:rsidR="00834487" w:rsidRPr="006F1758">
        <w:rPr>
          <w:rFonts w:ascii="Arial" w:hAnsi="Arial" w:cs="Arial"/>
          <w:color w:val="000000"/>
          <w:sz w:val="24"/>
          <w:szCs w:val="24"/>
        </w:rPr>
        <w:t>городской округ</w:t>
      </w:r>
      <w:r w:rsidR="009065F9">
        <w:rPr>
          <w:rFonts w:ascii="Arial" w:hAnsi="Arial" w:cs="Arial"/>
          <w:color w:val="000000"/>
          <w:sz w:val="24"/>
          <w:szCs w:val="24"/>
        </w:rPr>
        <w:t xml:space="preserve"> </w:t>
      </w:r>
      <w:r w:rsidR="00BD49AE">
        <w:rPr>
          <w:rFonts w:ascii="Arial" w:hAnsi="Arial" w:cs="Arial"/>
          <w:color w:val="000000"/>
          <w:sz w:val="24"/>
          <w:szCs w:val="24"/>
        </w:rPr>
        <w:t xml:space="preserve">Московской области (далее – Пушкинский городской округ) </w:t>
      </w:r>
      <w:r w:rsidRPr="006F1758">
        <w:rPr>
          <w:rFonts w:ascii="Arial" w:hAnsi="Arial" w:cs="Arial"/>
          <w:color w:val="000000"/>
          <w:sz w:val="24"/>
          <w:szCs w:val="24"/>
        </w:rPr>
        <w:t xml:space="preserve">расположен на северо-востоке от </w:t>
      </w:r>
      <w:r w:rsidRPr="006F1758">
        <w:rPr>
          <w:rFonts w:ascii="Arial" w:hAnsi="Arial" w:cs="Arial"/>
          <w:color w:val="000000"/>
          <w:sz w:val="24"/>
          <w:szCs w:val="24"/>
        </w:rPr>
        <w:br/>
        <w:t xml:space="preserve">г. Москвы в междуречье </w:t>
      </w:r>
      <w:proofErr w:type="spellStart"/>
      <w:r w:rsidRPr="006F1758">
        <w:rPr>
          <w:rFonts w:ascii="Arial" w:hAnsi="Arial" w:cs="Arial"/>
          <w:color w:val="000000"/>
          <w:sz w:val="24"/>
          <w:szCs w:val="24"/>
        </w:rPr>
        <w:t>Клязьмы</w:t>
      </w:r>
      <w:proofErr w:type="spellEnd"/>
      <w:r w:rsidRPr="006F1758">
        <w:rPr>
          <w:rFonts w:ascii="Arial" w:hAnsi="Arial" w:cs="Arial"/>
          <w:color w:val="000000"/>
          <w:sz w:val="24"/>
          <w:szCs w:val="24"/>
        </w:rPr>
        <w:t xml:space="preserve"> и </w:t>
      </w:r>
      <w:proofErr w:type="spellStart"/>
      <w:r w:rsidRPr="006F1758">
        <w:rPr>
          <w:rFonts w:ascii="Arial" w:hAnsi="Arial" w:cs="Arial"/>
          <w:color w:val="000000"/>
          <w:sz w:val="24"/>
          <w:szCs w:val="24"/>
        </w:rPr>
        <w:t>Вори</w:t>
      </w:r>
      <w:proofErr w:type="spellEnd"/>
      <w:r w:rsidRPr="006F1758">
        <w:rPr>
          <w:rFonts w:ascii="Arial" w:hAnsi="Arial" w:cs="Arial"/>
          <w:color w:val="000000"/>
          <w:sz w:val="24"/>
          <w:szCs w:val="24"/>
        </w:rPr>
        <w:t xml:space="preserve">. Свыше 40% площади </w:t>
      </w:r>
      <w:r w:rsidR="009C3837" w:rsidRPr="006F1758">
        <w:rPr>
          <w:rFonts w:ascii="Arial" w:hAnsi="Arial" w:cs="Arial"/>
          <w:color w:val="000000"/>
          <w:sz w:val="24"/>
          <w:szCs w:val="24"/>
        </w:rPr>
        <w:t>округа</w:t>
      </w:r>
      <w:r w:rsidRPr="006F1758">
        <w:rPr>
          <w:rFonts w:ascii="Arial" w:hAnsi="Arial" w:cs="Arial"/>
          <w:color w:val="000000"/>
          <w:sz w:val="24"/>
          <w:szCs w:val="24"/>
        </w:rPr>
        <w:t xml:space="preserve"> занимают леса.</w:t>
      </w:r>
    </w:p>
    <w:p w:rsidR="001C3301" w:rsidRPr="006F1758" w:rsidRDefault="001C3301" w:rsidP="005B25E7">
      <w:pPr>
        <w:ind w:firstLine="708"/>
        <w:jc w:val="both"/>
        <w:rPr>
          <w:rFonts w:ascii="Arial" w:hAnsi="Arial" w:cs="Arial"/>
          <w:color w:val="000000"/>
          <w:sz w:val="24"/>
          <w:szCs w:val="24"/>
        </w:rPr>
      </w:pPr>
      <w:r w:rsidRPr="006F1758">
        <w:rPr>
          <w:rFonts w:ascii="Arial" w:hAnsi="Arial" w:cs="Arial"/>
          <w:color w:val="000000"/>
          <w:sz w:val="24"/>
          <w:szCs w:val="24"/>
        </w:rPr>
        <w:t xml:space="preserve">Климат умеренно-континентальный. Среднегодовая температура составляет </w:t>
      </w:r>
      <w:r w:rsidRPr="006F1758">
        <w:rPr>
          <w:rFonts w:ascii="Arial" w:hAnsi="Arial" w:cs="Arial"/>
          <w:color w:val="000000"/>
          <w:sz w:val="24"/>
          <w:szCs w:val="24"/>
        </w:rPr>
        <w:br/>
        <w:t xml:space="preserve">5 градусов. Вегетационный период температур свыше 10 градусов продолжительностью 150 дней. Годовое количество осадков превышает </w:t>
      </w:r>
      <w:smartTag w:uri="urn:schemas-microsoft-com:office:smarttags" w:element="metricconverter">
        <w:smartTagPr>
          <w:attr w:name="ProductID" w:val="550 мм"/>
        </w:smartTagPr>
        <w:r w:rsidRPr="006F1758">
          <w:rPr>
            <w:rFonts w:ascii="Arial" w:hAnsi="Arial" w:cs="Arial"/>
            <w:color w:val="000000"/>
            <w:sz w:val="24"/>
            <w:szCs w:val="24"/>
          </w:rPr>
          <w:t>550 мм</w:t>
        </w:r>
      </w:smartTag>
      <w:r w:rsidRPr="006F1758">
        <w:rPr>
          <w:rFonts w:ascii="Arial" w:hAnsi="Arial" w:cs="Arial"/>
          <w:color w:val="000000"/>
          <w:sz w:val="24"/>
          <w:szCs w:val="24"/>
        </w:rPr>
        <w:t>. Устойчивый снежный покров устанавливается в конце ноября. В течение года преобладают западные, южные и юго-западные ветра.  Почвы дерново-подзолистые, суглинистые.</w:t>
      </w:r>
    </w:p>
    <w:p w:rsidR="001C3301" w:rsidRPr="006F1758" w:rsidRDefault="001C3301" w:rsidP="005B25E7">
      <w:pPr>
        <w:ind w:firstLine="708"/>
        <w:jc w:val="both"/>
        <w:rPr>
          <w:rFonts w:ascii="Arial" w:hAnsi="Arial" w:cs="Arial"/>
          <w:color w:val="000000"/>
          <w:sz w:val="24"/>
          <w:szCs w:val="24"/>
        </w:rPr>
      </w:pPr>
      <w:r w:rsidRPr="006F1758">
        <w:rPr>
          <w:rFonts w:ascii="Arial" w:hAnsi="Arial" w:cs="Arial"/>
          <w:color w:val="000000"/>
          <w:sz w:val="24"/>
          <w:szCs w:val="24"/>
        </w:rPr>
        <w:t xml:space="preserve">Природно-климатические условия, а также близость г. Москвы определили специализацию сельскохозяйственного производства </w:t>
      </w:r>
      <w:r w:rsidR="00C03429">
        <w:rPr>
          <w:rFonts w:ascii="Arial" w:hAnsi="Arial" w:cs="Arial"/>
          <w:color w:val="000000"/>
          <w:sz w:val="24"/>
          <w:szCs w:val="24"/>
        </w:rPr>
        <w:t xml:space="preserve">Пушкинского городского </w:t>
      </w:r>
      <w:r w:rsidR="009C3837" w:rsidRPr="006F1758">
        <w:rPr>
          <w:rFonts w:ascii="Arial" w:hAnsi="Arial" w:cs="Arial"/>
          <w:color w:val="000000"/>
          <w:sz w:val="24"/>
          <w:szCs w:val="24"/>
        </w:rPr>
        <w:t>округа</w:t>
      </w:r>
      <w:r w:rsidRPr="006F1758">
        <w:rPr>
          <w:rFonts w:ascii="Arial" w:hAnsi="Arial" w:cs="Arial"/>
          <w:color w:val="000000"/>
          <w:sz w:val="24"/>
          <w:szCs w:val="24"/>
        </w:rPr>
        <w:t>. Основными отраслями являются молочно-племенное животноводство с производством картофеля, а также звероводство.</w:t>
      </w:r>
    </w:p>
    <w:p w:rsidR="001C3301" w:rsidRPr="006F1758" w:rsidRDefault="001C3301" w:rsidP="005B25E7">
      <w:pPr>
        <w:ind w:firstLine="708"/>
        <w:jc w:val="both"/>
        <w:rPr>
          <w:rFonts w:ascii="Arial" w:hAnsi="Arial" w:cs="Arial"/>
          <w:color w:val="000000"/>
          <w:sz w:val="24"/>
          <w:szCs w:val="24"/>
        </w:rPr>
      </w:pPr>
      <w:r w:rsidRPr="006F1758">
        <w:rPr>
          <w:rFonts w:ascii="Arial" w:hAnsi="Arial" w:cs="Arial"/>
          <w:color w:val="000000"/>
          <w:sz w:val="24"/>
          <w:szCs w:val="24"/>
        </w:rPr>
        <w:t xml:space="preserve">Специфика сельхозпроизводства такова, что основным средством производства являются земли </w:t>
      </w:r>
      <w:proofErr w:type="spellStart"/>
      <w:r w:rsidRPr="006F1758">
        <w:rPr>
          <w:rFonts w:ascii="Arial" w:hAnsi="Arial" w:cs="Arial"/>
          <w:color w:val="000000"/>
          <w:sz w:val="24"/>
          <w:szCs w:val="24"/>
        </w:rPr>
        <w:t>сельхозназначения</w:t>
      </w:r>
      <w:proofErr w:type="spellEnd"/>
      <w:r w:rsidRPr="006F1758">
        <w:rPr>
          <w:rFonts w:ascii="Arial" w:hAnsi="Arial" w:cs="Arial"/>
          <w:color w:val="000000"/>
          <w:sz w:val="24"/>
          <w:szCs w:val="24"/>
        </w:rPr>
        <w:t xml:space="preserve">, а из них наиболее ценная – пашня. В </w:t>
      </w:r>
      <w:r w:rsidR="00834487" w:rsidRPr="006F1758">
        <w:rPr>
          <w:rFonts w:ascii="Arial" w:hAnsi="Arial" w:cs="Arial"/>
          <w:color w:val="000000"/>
          <w:sz w:val="24"/>
          <w:szCs w:val="24"/>
        </w:rPr>
        <w:t>Пушкинском городском округе</w:t>
      </w:r>
      <w:r w:rsidRPr="006F1758">
        <w:rPr>
          <w:rFonts w:ascii="Arial" w:hAnsi="Arial" w:cs="Arial"/>
          <w:color w:val="000000"/>
          <w:sz w:val="24"/>
          <w:szCs w:val="24"/>
        </w:rPr>
        <w:t xml:space="preserve"> при общей его площади 57 147 га земель сельскохозяйственного назначения − 11 718га, в </w:t>
      </w:r>
      <w:proofErr w:type="spellStart"/>
      <w:r w:rsidRPr="006F1758">
        <w:rPr>
          <w:rFonts w:ascii="Arial" w:hAnsi="Arial" w:cs="Arial"/>
          <w:color w:val="000000"/>
          <w:sz w:val="24"/>
          <w:szCs w:val="24"/>
        </w:rPr>
        <w:t>т.ч</w:t>
      </w:r>
      <w:proofErr w:type="spellEnd"/>
      <w:r w:rsidRPr="006F1758">
        <w:rPr>
          <w:rFonts w:ascii="Arial" w:hAnsi="Arial" w:cs="Arial"/>
          <w:color w:val="000000"/>
          <w:sz w:val="24"/>
          <w:szCs w:val="24"/>
        </w:rPr>
        <w:t>. пашни 8649 га.</w:t>
      </w:r>
      <w:r w:rsidR="00323CF6" w:rsidRPr="006F1758">
        <w:rPr>
          <w:rFonts w:ascii="Arial" w:hAnsi="Arial" w:cs="Arial"/>
          <w:color w:val="000000"/>
          <w:sz w:val="24"/>
          <w:szCs w:val="24"/>
        </w:rPr>
        <w:t xml:space="preserve"> Процент использования</w:t>
      </w:r>
      <w:r w:rsidR="009065F9">
        <w:rPr>
          <w:rFonts w:ascii="Arial" w:hAnsi="Arial" w:cs="Arial"/>
          <w:color w:val="000000"/>
          <w:sz w:val="24"/>
          <w:szCs w:val="24"/>
        </w:rPr>
        <w:t xml:space="preserve"> </w:t>
      </w:r>
      <w:r w:rsidR="00323CF6" w:rsidRPr="006F1758">
        <w:rPr>
          <w:rFonts w:ascii="Arial" w:hAnsi="Arial" w:cs="Arial"/>
          <w:color w:val="000000"/>
          <w:sz w:val="24"/>
          <w:szCs w:val="24"/>
        </w:rPr>
        <w:t>пашни</w:t>
      </w:r>
      <w:r w:rsidR="009065F9">
        <w:rPr>
          <w:rFonts w:ascii="Arial" w:hAnsi="Arial" w:cs="Arial"/>
          <w:color w:val="000000"/>
          <w:sz w:val="24"/>
          <w:szCs w:val="24"/>
        </w:rPr>
        <w:t xml:space="preserve"> </w:t>
      </w:r>
      <w:r w:rsidR="00323CF6" w:rsidRPr="006F1758">
        <w:rPr>
          <w:rFonts w:ascii="Arial" w:hAnsi="Arial" w:cs="Arial"/>
          <w:color w:val="000000"/>
          <w:sz w:val="24"/>
          <w:szCs w:val="24"/>
        </w:rPr>
        <w:t>более 87 %.</w:t>
      </w:r>
    </w:p>
    <w:p w:rsidR="001C3301" w:rsidRPr="006F1758" w:rsidRDefault="001C3301" w:rsidP="005B25E7">
      <w:pPr>
        <w:ind w:firstLine="708"/>
        <w:jc w:val="both"/>
        <w:rPr>
          <w:rFonts w:ascii="Tahoma" w:hAnsi="Tahoma" w:cs="Tahoma"/>
          <w:sz w:val="22"/>
          <w:szCs w:val="22"/>
        </w:rPr>
      </w:pPr>
      <w:r w:rsidRPr="006F1758">
        <w:rPr>
          <w:rFonts w:ascii="Arial" w:hAnsi="Arial" w:cs="Arial"/>
          <w:color w:val="000000"/>
          <w:sz w:val="24"/>
          <w:szCs w:val="24"/>
        </w:rPr>
        <w:t xml:space="preserve">Сельское население </w:t>
      </w:r>
      <w:r w:rsidR="00834487" w:rsidRPr="006F1758">
        <w:rPr>
          <w:rFonts w:ascii="Arial" w:hAnsi="Arial" w:cs="Arial"/>
          <w:color w:val="000000"/>
          <w:sz w:val="24"/>
          <w:szCs w:val="24"/>
        </w:rPr>
        <w:t>округа</w:t>
      </w:r>
      <w:r w:rsidRPr="006F1758">
        <w:rPr>
          <w:rFonts w:ascii="Arial" w:hAnsi="Arial" w:cs="Arial"/>
          <w:color w:val="000000"/>
          <w:sz w:val="24"/>
          <w:szCs w:val="24"/>
        </w:rPr>
        <w:t xml:space="preserve"> составляет 18 246 человек, из общей численности  179 972человек. На сельскохозяйственных предприятиях занято около 510 человек, на предприятиях перерабатывающей промышленности – более 1 200 человек.</w:t>
      </w:r>
      <w:r w:rsidR="009065F9">
        <w:rPr>
          <w:rFonts w:ascii="Arial" w:hAnsi="Arial" w:cs="Arial"/>
          <w:color w:val="000000"/>
          <w:sz w:val="24"/>
          <w:szCs w:val="24"/>
        </w:rPr>
        <w:t xml:space="preserve"> </w:t>
      </w:r>
      <w:r w:rsidR="006931DD" w:rsidRPr="006931DD">
        <w:rPr>
          <w:rFonts w:ascii="Arial" w:hAnsi="Arial" w:cs="Arial"/>
          <w:color w:val="000000"/>
          <w:sz w:val="24"/>
          <w:szCs w:val="24"/>
        </w:rPr>
        <w:t>Объем производства продукции агропромышленного комплекса</w:t>
      </w:r>
      <w:r w:rsidR="002B2F3E" w:rsidRPr="006F1758">
        <w:rPr>
          <w:rFonts w:ascii="Arial" w:hAnsi="Arial" w:cs="Arial"/>
          <w:color w:val="000000"/>
          <w:sz w:val="24"/>
          <w:szCs w:val="24"/>
        </w:rPr>
        <w:t xml:space="preserve"> в 201</w:t>
      </w:r>
      <w:r w:rsidR="006931DD">
        <w:rPr>
          <w:rFonts w:ascii="Arial" w:hAnsi="Arial" w:cs="Arial"/>
          <w:color w:val="000000"/>
          <w:sz w:val="24"/>
          <w:szCs w:val="24"/>
        </w:rPr>
        <w:t>9</w:t>
      </w:r>
      <w:r w:rsidR="002B2F3E" w:rsidRPr="006F1758">
        <w:rPr>
          <w:rFonts w:ascii="Arial" w:hAnsi="Arial" w:cs="Arial"/>
          <w:color w:val="000000"/>
          <w:sz w:val="24"/>
          <w:szCs w:val="24"/>
        </w:rPr>
        <w:t xml:space="preserve"> г. составил </w:t>
      </w:r>
      <w:r w:rsidR="006931DD">
        <w:rPr>
          <w:rFonts w:ascii="Arial" w:hAnsi="Arial" w:cs="Arial"/>
          <w:color w:val="000000"/>
          <w:sz w:val="24"/>
          <w:szCs w:val="24"/>
        </w:rPr>
        <w:t>20 100,394</w:t>
      </w:r>
      <w:r w:rsidR="002B2F3E" w:rsidRPr="006F1758">
        <w:rPr>
          <w:rFonts w:ascii="Arial" w:hAnsi="Arial" w:cs="Arial"/>
          <w:color w:val="000000"/>
          <w:sz w:val="24"/>
          <w:szCs w:val="24"/>
        </w:rPr>
        <w:t xml:space="preserve"> млн. руб.</w:t>
      </w:r>
    </w:p>
    <w:p w:rsidR="001C3301" w:rsidRPr="006F1758" w:rsidRDefault="001C3301" w:rsidP="005B25E7">
      <w:pPr>
        <w:ind w:firstLine="708"/>
        <w:jc w:val="both"/>
        <w:rPr>
          <w:rFonts w:ascii="Arial" w:hAnsi="Arial" w:cs="Arial"/>
          <w:color w:val="000000"/>
          <w:sz w:val="24"/>
          <w:szCs w:val="24"/>
        </w:rPr>
      </w:pPr>
      <w:r w:rsidRPr="006F1758">
        <w:rPr>
          <w:rFonts w:ascii="Arial" w:hAnsi="Arial" w:cs="Arial"/>
          <w:color w:val="000000"/>
          <w:sz w:val="24"/>
          <w:szCs w:val="24"/>
        </w:rPr>
        <w:t>К крупным сельскохозяйственным товаропроизводителям относятся:</w:t>
      </w:r>
    </w:p>
    <w:p w:rsidR="001C3301" w:rsidRPr="006F1758" w:rsidRDefault="001C3301" w:rsidP="005B25E7">
      <w:pPr>
        <w:numPr>
          <w:ilvl w:val="0"/>
          <w:numId w:val="1"/>
        </w:numPr>
        <w:jc w:val="both"/>
        <w:rPr>
          <w:rFonts w:ascii="Arial" w:hAnsi="Arial" w:cs="Arial"/>
          <w:color w:val="000000"/>
          <w:sz w:val="24"/>
          <w:szCs w:val="24"/>
        </w:rPr>
      </w:pPr>
      <w:r w:rsidRPr="006F1758">
        <w:rPr>
          <w:rFonts w:ascii="Arial" w:hAnsi="Arial" w:cs="Arial"/>
          <w:color w:val="000000"/>
          <w:sz w:val="24"/>
          <w:szCs w:val="24"/>
        </w:rPr>
        <w:t>АО «Зеленоградское», специализация молочно-племенное животноводство с производством картофеля;</w:t>
      </w:r>
    </w:p>
    <w:p w:rsidR="001C3301" w:rsidRPr="006F1758" w:rsidRDefault="001C3301" w:rsidP="005B25E7">
      <w:pPr>
        <w:numPr>
          <w:ilvl w:val="0"/>
          <w:numId w:val="1"/>
        </w:numPr>
        <w:jc w:val="both"/>
        <w:rPr>
          <w:rFonts w:ascii="Arial" w:hAnsi="Arial" w:cs="Arial"/>
          <w:color w:val="000000"/>
          <w:sz w:val="24"/>
          <w:szCs w:val="24"/>
        </w:rPr>
      </w:pPr>
      <w:r w:rsidRPr="006F1758">
        <w:rPr>
          <w:rFonts w:ascii="Arial" w:hAnsi="Arial" w:cs="Arial"/>
          <w:color w:val="000000"/>
          <w:sz w:val="24"/>
          <w:szCs w:val="24"/>
        </w:rPr>
        <w:t xml:space="preserve"> ООО «Лесные Поляны», специализация молочно-племенное животноводство;</w:t>
      </w:r>
    </w:p>
    <w:p w:rsidR="001C3301" w:rsidRPr="006F1758" w:rsidRDefault="001C3301" w:rsidP="005B25E7">
      <w:pPr>
        <w:numPr>
          <w:ilvl w:val="0"/>
          <w:numId w:val="1"/>
        </w:numPr>
        <w:jc w:val="both"/>
        <w:rPr>
          <w:rFonts w:ascii="Arial" w:hAnsi="Arial" w:cs="Arial"/>
          <w:color w:val="000000"/>
          <w:sz w:val="24"/>
          <w:szCs w:val="24"/>
        </w:rPr>
      </w:pPr>
      <w:r w:rsidRPr="006F1758">
        <w:rPr>
          <w:rFonts w:ascii="Arial" w:hAnsi="Arial" w:cs="Arial"/>
          <w:color w:val="000000"/>
          <w:sz w:val="24"/>
          <w:szCs w:val="24"/>
        </w:rPr>
        <w:t>ФГУП «Русский соболь», специализация племенное звероводство.</w:t>
      </w:r>
    </w:p>
    <w:p w:rsidR="001C3301" w:rsidRPr="006F1758" w:rsidRDefault="001C3301" w:rsidP="005B25E7">
      <w:pPr>
        <w:ind w:left="66"/>
        <w:jc w:val="both"/>
        <w:rPr>
          <w:rFonts w:ascii="Arial" w:hAnsi="Arial" w:cs="Arial"/>
          <w:color w:val="000000"/>
          <w:sz w:val="24"/>
          <w:szCs w:val="24"/>
        </w:rPr>
      </w:pPr>
      <w:r w:rsidRPr="006F1758">
        <w:rPr>
          <w:rFonts w:ascii="Arial" w:hAnsi="Arial" w:cs="Arial"/>
          <w:color w:val="000000"/>
          <w:sz w:val="24"/>
          <w:szCs w:val="24"/>
        </w:rPr>
        <w:tab/>
        <w:t xml:space="preserve">В АПК входит ряд предприятий по переработке сельскохозяйственного сырья, производящие: </w:t>
      </w:r>
    </w:p>
    <w:p w:rsidR="001C3301" w:rsidRPr="006F1758" w:rsidRDefault="001C3301" w:rsidP="005B25E7">
      <w:pPr>
        <w:numPr>
          <w:ilvl w:val="0"/>
          <w:numId w:val="5"/>
        </w:numPr>
        <w:jc w:val="both"/>
        <w:rPr>
          <w:rFonts w:ascii="Arial" w:hAnsi="Arial" w:cs="Arial"/>
          <w:color w:val="000000"/>
          <w:sz w:val="24"/>
          <w:szCs w:val="24"/>
        </w:rPr>
      </w:pPr>
      <w:r w:rsidRPr="006F1758">
        <w:rPr>
          <w:rFonts w:ascii="Arial" w:hAnsi="Arial" w:cs="Arial"/>
          <w:color w:val="000000"/>
          <w:sz w:val="24"/>
          <w:szCs w:val="24"/>
        </w:rPr>
        <w:t>ООО «</w:t>
      </w:r>
      <w:proofErr w:type="spellStart"/>
      <w:r w:rsidR="00822AF7" w:rsidRPr="006F1758">
        <w:rPr>
          <w:rFonts w:ascii="Arial" w:hAnsi="Arial" w:cs="Arial"/>
          <w:color w:val="000000"/>
          <w:sz w:val="24"/>
          <w:szCs w:val="24"/>
        </w:rPr>
        <w:t>РостАгроКомплекс</w:t>
      </w:r>
      <w:proofErr w:type="spellEnd"/>
      <w:r w:rsidR="00822AF7" w:rsidRPr="006F1758">
        <w:rPr>
          <w:rFonts w:ascii="Arial" w:hAnsi="Arial" w:cs="Arial"/>
          <w:color w:val="000000"/>
          <w:sz w:val="24"/>
          <w:szCs w:val="24"/>
        </w:rPr>
        <w:t>» молочную</w:t>
      </w:r>
      <w:r w:rsidRPr="006F1758">
        <w:rPr>
          <w:rFonts w:ascii="Arial" w:hAnsi="Arial" w:cs="Arial"/>
          <w:color w:val="000000"/>
          <w:sz w:val="24"/>
          <w:szCs w:val="24"/>
        </w:rPr>
        <w:t xml:space="preserve"> продукци</w:t>
      </w:r>
      <w:r w:rsidR="00822AF7">
        <w:rPr>
          <w:rFonts w:ascii="Arial" w:hAnsi="Arial" w:cs="Arial"/>
          <w:color w:val="000000"/>
          <w:sz w:val="24"/>
          <w:szCs w:val="24"/>
        </w:rPr>
        <w:t>ю</w:t>
      </w:r>
      <w:r w:rsidRPr="006F1758">
        <w:rPr>
          <w:rFonts w:ascii="Arial" w:hAnsi="Arial" w:cs="Arial"/>
          <w:color w:val="000000"/>
          <w:sz w:val="24"/>
          <w:szCs w:val="24"/>
        </w:rPr>
        <w:t xml:space="preserve"> (сырки, творог, сметана</w:t>
      </w:r>
      <w:r w:rsidR="00E94213" w:rsidRPr="006F1758">
        <w:rPr>
          <w:rFonts w:ascii="Arial" w:hAnsi="Arial" w:cs="Arial"/>
          <w:color w:val="000000"/>
          <w:sz w:val="24"/>
          <w:szCs w:val="24"/>
        </w:rPr>
        <w:t xml:space="preserve"> и др.</w:t>
      </w:r>
      <w:r w:rsidRPr="006F1758">
        <w:rPr>
          <w:rFonts w:ascii="Arial" w:hAnsi="Arial" w:cs="Arial"/>
          <w:color w:val="000000"/>
          <w:sz w:val="24"/>
          <w:szCs w:val="24"/>
        </w:rPr>
        <w:t>);</w:t>
      </w:r>
    </w:p>
    <w:p w:rsidR="001C3301" w:rsidRPr="006F1758" w:rsidRDefault="001C3301" w:rsidP="005B25E7">
      <w:pPr>
        <w:numPr>
          <w:ilvl w:val="0"/>
          <w:numId w:val="5"/>
        </w:numPr>
        <w:jc w:val="both"/>
        <w:rPr>
          <w:rFonts w:ascii="Arial" w:hAnsi="Arial" w:cs="Arial"/>
          <w:color w:val="000000"/>
          <w:sz w:val="24"/>
          <w:szCs w:val="24"/>
        </w:rPr>
      </w:pPr>
      <w:r w:rsidRPr="006F1758">
        <w:rPr>
          <w:rFonts w:ascii="Arial" w:hAnsi="Arial" w:cs="Arial"/>
          <w:color w:val="000000"/>
          <w:sz w:val="24"/>
          <w:szCs w:val="24"/>
        </w:rPr>
        <w:t xml:space="preserve">ООО «Пушкинский мясной двор» </w:t>
      </w:r>
      <w:r w:rsidRPr="006F1758">
        <w:rPr>
          <w:rFonts w:ascii="Arial" w:hAnsi="Arial" w:cs="Arial"/>
          <w:color w:val="000000"/>
          <w:sz w:val="24"/>
          <w:szCs w:val="24"/>
        </w:rPr>
        <w:sym w:font="Symbol" w:char="F02D"/>
      </w:r>
      <w:r w:rsidRPr="006F1758">
        <w:rPr>
          <w:rFonts w:ascii="Arial" w:hAnsi="Arial" w:cs="Arial"/>
          <w:color w:val="000000"/>
          <w:sz w:val="24"/>
          <w:szCs w:val="24"/>
        </w:rPr>
        <w:t xml:space="preserve"> охлажденное мясо, субпродукты и полуфабрикаты;</w:t>
      </w:r>
    </w:p>
    <w:p w:rsidR="001C3301" w:rsidRPr="006F1758" w:rsidRDefault="001C3301" w:rsidP="005B25E7">
      <w:pPr>
        <w:numPr>
          <w:ilvl w:val="0"/>
          <w:numId w:val="5"/>
        </w:numPr>
        <w:jc w:val="both"/>
        <w:rPr>
          <w:rFonts w:ascii="Arial" w:hAnsi="Arial" w:cs="Arial"/>
          <w:color w:val="000000"/>
          <w:sz w:val="24"/>
          <w:szCs w:val="24"/>
        </w:rPr>
      </w:pPr>
      <w:r w:rsidRPr="006F1758">
        <w:rPr>
          <w:rFonts w:ascii="Arial" w:hAnsi="Arial" w:cs="Arial"/>
          <w:color w:val="000000"/>
          <w:sz w:val="24"/>
          <w:szCs w:val="24"/>
        </w:rPr>
        <w:t>ООО «СКС-торг»  мукомольн</w:t>
      </w:r>
      <w:r w:rsidR="00822AF7">
        <w:rPr>
          <w:rFonts w:ascii="Arial" w:hAnsi="Arial" w:cs="Arial"/>
          <w:color w:val="000000"/>
          <w:sz w:val="24"/>
          <w:szCs w:val="24"/>
        </w:rPr>
        <w:t>ую</w:t>
      </w:r>
      <w:r w:rsidRPr="006F1758">
        <w:rPr>
          <w:rFonts w:ascii="Arial" w:hAnsi="Arial" w:cs="Arial"/>
          <w:color w:val="000000"/>
          <w:sz w:val="24"/>
          <w:szCs w:val="24"/>
        </w:rPr>
        <w:t xml:space="preserve"> продукцию;  </w:t>
      </w:r>
    </w:p>
    <w:p w:rsidR="001C3301" w:rsidRPr="006F1758" w:rsidRDefault="001C3301" w:rsidP="005B25E7">
      <w:pPr>
        <w:numPr>
          <w:ilvl w:val="0"/>
          <w:numId w:val="5"/>
        </w:numPr>
        <w:jc w:val="both"/>
        <w:rPr>
          <w:rFonts w:ascii="Arial" w:hAnsi="Arial" w:cs="Arial"/>
          <w:color w:val="000000"/>
          <w:sz w:val="24"/>
          <w:szCs w:val="24"/>
        </w:rPr>
      </w:pPr>
      <w:r w:rsidRPr="006F1758">
        <w:rPr>
          <w:rFonts w:ascii="Arial" w:hAnsi="Arial" w:cs="Arial"/>
          <w:color w:val="000000"/>
          <w:sz w:val="24"/>
          <w:szCs w:val="24"/>
        </w:rPr>
        <w:t xml:space="preserve">ООО «Каравай-СВ» </w:t>
      </w:r>
      <w:r w:rsidRPr="006F1758">
        <w:rPr>
          <w:rFonts w:ascii="Arial" w:hAnsi="Arial" w:cs="Arial"/>
          <w:color w:val="000000"/>
          <w:sz w:val="24"/>
          <w:szCs w:val="24"/>
        </w:rPr>
        <w:sym w:font="Symbol" w:char="F02D"/>
      </w:r>
      <w:r w:rsidRPr="006F1758">
        <w:rPr>
          <w:rFonts w:ascii="Arial" w:hAnsi="Arial" w:cs="Arial"/>
          <w:color w:val="000000"/>
          <w:sz w:val="24"/>
          <w:szCs w:val="24"/>
        </w:rPr>
        <w:t xml:space="preserve"> хлебобулочные и</w:t>
      </w:r>
      <w:r w:rsidR="00FC4490" w:rsidRPr="006F1758">
        <w:rPr>
          <w:rFonts w:ascii="Arial" w:hAnsi="Arial" w:cs="Arial"/>
          <w:color w:val="000000"/>
          <w:sz w:val="24"/>
          <w:szCs w:val="24"/>
        </w:rPr>
        <w:t>зделия порядка 300 наименований.</w:t>
      </w:r>
    </w:p>
    <w:p w:rsidR="006931DD" w:rsidRDefault="001C3301" w:rsidP="005B25E7">
      <w:pPr>
        <w:ind w:firstLine="708"/>
        <w:jc w:val="both"/>
        <w:rPr>
          <w:rFonts w:ascii="Arial" w:hAnsi="Arial" w:cs="Arial"/>
          <w:color w:val="000000"/>
          <w:sz w:val="24"/>
          <w:szCs w:val="24"/>
        </w:rPr>
      </w:pPr>
      <w:r w:rsidRPr="006F1758">
        <w:rPr>
          <w:rFonts w:ascii="Arial" w:hAnsi="Arial" w:cs="Arial"/>
          <w:color w:val="000000"/>
          <w:sz w:val="24"/>
          <w:szCs w:val="24"/>
        </w:rPr>
        <w:t xml:space="preserve">Все это основные составляющие агропромышленного комплекса </w:t>
      </w:r>
      <w:r w:rsidR="00834487" w:rsidRPr="006F1758">
        <w:rPr>
          <w:rFonts w:ascii="Arial" w:hAnsi="Arial" w:cs="Arial"/>
          <w:color w:val="000000"/>
          <w:sz w:val="24"/>
          <w:szCs w:val="24"/>
        </w:rPr>
        <w:t>Пушкинского городского округа</w:t>
      </w:r>
      <w:r w:rsidRPr="006F1758">
        <w:rPr>
          <w:rFonts w:ascii="Arial" w:hAnsi="Arial" w:cs="Arial"/>
          <w:color w:val="000000"/>
          <w:sz w:val="24"/>
          <w:szCs w:val="24"/>
        </w:rPr>
        <w:t>, дополняющие друг друга. И только их взаимодействие, взаимовыгодное сотрудничество позволят сохранить и расширить сельскохозяйственное производство, поднять уровень доходности предприятий, развиваться сельским территориям.</w:t>
      </w:r>
    </w:p>
    <w:p w:rsidR="006931DD" w:rsidRPr="00D43303" w:rsidRDefault="006931DD" w:rsidP="006931DD">
      <w:pPr>
        <w:jc w:val="both"/>
        <w:rPr>
          <w:rFonts w:ascii="Arial" w:hAnsi="Arial" w:cs="Arial"/>
          <w:sz w:val="24"/>
          <w:szCs w:val="24"/>
        </w:rPr>
      </w:pPr>
      <w:r>
        <w:rPr>
          <w:rFonts w:ascii="Arial" w:hAnsi="Arial" w:cs="Arial"/>
          <w:color w:val="000000"/>
          <w:sz w:val="24"/>
          <w:szCs w:val="24"/>
        </w:rPr>
        <w:tab/>
      </w:r>
      <w:r>
        <w:rPr>
          <w:rFonts w:ascii="Arial" w:hAnsi="Arial" w:cs="Arial"/>
          <w:sz w:val="24"/>
          <w:szCs w:val="24"/>
        </w:rPr>
        <w:t>П</w:t>
      </w:r>
      <w:r w:rsidRPr="006931DD">
        <w:rPr>
          <w:rFonts w:ascii="Arial" w:hAnsi="Arial" w:cs="Arial"/>
          <w:sz w:val="24"/>
          <w:szCs w:val="24"/>
        </w:rPr>
        <w:t xml:space="preserve">о итогам 2019 г. валовое производство молока в </w:t>
      </w:r>
      <w:proofErr w:type="spellStart"/>
      <w:r w:rsidRPr="006931DD">
        <w:rPr>
          <w:rFonts w:ascii="Arial" w:hAnsi="Arial" w:cs="Arial"/>
          <w:sz w:val="24"/>
          <w:szCs w:val="24"/>
        </w:rPr>
        <w:t>сельхозорганизациях</w:t>
      </w:r>
      <w:proofErr w:type="spellEnd"/>
      <w:r w:rsidRPr="006931DD">
        <w:rPr>
          <w:rFonts w:ascii="Arial" w:hAnsi="Arial" w:cs="Arial"/>
          <w:sz w:val="24"/>
          <w:szCs w:val="24"/>
        </w:rPr>
        <w:t xml:space="preserve"> Пушкинского городского округа составило 19 935 тонн, что на 2 953 тонны больше уровня прошлого года (рост составил 17,4%). Рост производства молока обеспечен за счет увеличения молочной продуктивности коров. Поголовье крупного рогатого </w:t>
      </w:r>
      <w:r w:rsidRPr="006931DD">
        <w:rPr>
          <w:rFonts w:ascii="Arial" w:hAnsi="Arial" w:cs="Arial"/>
          <w:sz w:val="24"/>
          <w:szCs w:val="24"/>
        </w:rPr>
        <w:lastRenderedPageBreak/>
        <w:t xml:space="preserve">скота </w:t>
      </w:r>
      <w:r>
        <w:rPr>
          <w:rFonts w:ascii="Arial" w:hAnsi="Arial" w:cs="Arial"/>
          <w:sz w:val="24"/>
          <w:szCs w:val="24"/>
        </w:rPr>
        <w:t xml:space="preserve">в 2019 г. </w:t>
      </w:r>
      <w:r w:rsidRPr="006931DD">
        <w:rPr>
          <w:rFonts w:ascii="Arial" w:hAnsi="Arial" w:cs="Arial"/>
          <w:sz w:val="24"/>
          <w:szCs w:val="24"/>
        </w:rPr>
        <w:t xml:space="preserve">составило 4 488 голов,  в том числе коров -  2 249 голов (прирост 2 %). </w:t>
      </w:r>
      <w:r w:rsidRPr="00D43303">
        <w:rPr>
          <w:rFonts w:ascii="Arial" w:hAnsi="Arial" w:cs="Arial"/>
          <w:sz w:val="24"/>
          <w:szCs w:val="24"/>
        </w:rPr>
        <w:t>Молочная продуктивность возросла на 8,7% и составила 8 951 кг на одну корову.</w:t>
      </w:r>
    </w:p>
    <w:p w:rsidR="00D43303" w:rsidRPr="00D43303" w:rsidRDefault="00D43303" w:rsidP="00D43303">
      <w:pPr>
        <w:ind w:firstLine="708"/>
        <w:jc w:val="both"/>
        <w:rPr>
          <w:rFonts w:ascii="Arial" w:hAnsi="Arial" w:cs="Arial"/>
          <w:sz w:val="24"/>
          <w:szCs w:val="24"/>
        </w:rPr>
      </w:pPr>
      <w:r w:rsidRPr="00D43303">
        <w:rPr>
          <w:rFonts w:ascii="Arial" w:hAnsi="Arial" w:cs="Arial"/>
          <w:sz w:val="24"/>
          <w:szCs w:val="24"/>
        </w:rPr>
        <w:t xml:space="preserve">В 2019 году продолжило активное развитие крестьянско-фермерское хозяйство –Нины Викторовны </w:t>
      </w:r>
      <w:proofErr w:type="spellStart"/>
      <w:r w:rsidRPr="00D43303">
        <w:rPr>
          <w:rFonts w:ascii="Arial" w:hAnsi="Arial" w:cs="Arial"/>
          <w:sz w:val="24"/>
          <w:szCs w:val="24"/>
        </w:rPr>
        <w:t>Муляк</w:t>
      </w:r>
      <w:proofErr w:type="spellEnd"/>
      <w:r w:rsidRPr="00D43303">
        <w:rPr>
          <w:rFonts w:ascii="Arial" w:hAnsi="Arial" w:cs="Arial"/>
          <w:sz w:val="24"/>
          <w:szCs w:val="24"/>
        </w:rPr>
        <w:t xml:space="preserve"> - «Царство золотого петушка». В рамках инвестиционного проекта введены в эксплуатацию 500 скотомест для мелкого рогатого скота молочного направления продуктивности. Приобретена модульная сыроварня и оборудование для производства и хранения сыров. </w:t>
      </w:r>
      <w:r>
        <w:rPr>
          <w:rFonts w:ascii="Arial" w:hAnsi="Arial" w:cs="Arial"/>
          <w:sz w:val="24"/>
          <w:szCs w:val="24"/>
        </w:rPr>
        <w:t xml:space="preserve">Она </w:t>
      </w:r>
      <w:r w:rsidRPr="00D43303">
        <w:rPr>
          <w:rFonts w:ascii="Arial" w:hAnsi="Arial" w:cs="Arial"/>
          <w:sz w:val="24"/>
          <w:szCs w:val="24"/>
        </w:rPr>
        <w:t>позволит производить до 300 кг</w:t>
      </w:r>
      <w:r>
        <w:rPr>
          <w:rFonts w:ascii="Arial" w:hAnsi="Arial" w:cs="Arial"/>
          <w:sz w:val="24"/>
          <w:szCs w:val="24"/>
        </w:rPr>
        <w:t>.</w:t>
      </w:r>
      <w:r w:rsidRPr="00D43303">
        <w:rPr>
          <w:rFonts w:ascii="Arial" w:hAnsi="Arial" w:cs="Arial"/>
          <w:sz w:val="24"/>
          <w:szCs w:val="24"/>
        </w:rPr>
        <w:t xml:space="preserve"> сыра в сутки из молока собственной выработки.                     </w:t>
      </w:r>
    </w:p>
    <w:p w:rsidR="002F2270" w:rsidRDefault="002F2270" w:rsidP="005B25E7">
      <w:pPr>
        <w:ind w:firstLine="708"/>
        <w:jc w:val="both"/>
        <w:rPr>
          <w:rFonts w:ascii="Arial" w:hAnsi="Arial" w:cs="Arial"/>
          <w:sz w:val="24"/>
          <w:szCs w:val="24"/>
        </w:rPr>
      </w:pPr>
      <w:r w:rsidRPr="006F1758">
        <w:rPr>
          <w:rFonts w:ascii="Arial" w:hAnsi="Arial" w:cs="Arial"/>
          <w:sz w:val="24"/>
          <w:szCs w:val="24"/>
        </w:rPr>
        <w:t>Развитие получили и новые отрасли сельского хозяйства. В 2019 году</w:t>
      </w:r>
      <w:r w:rsidR="009065F9">
        <w:rPr>
          <w:rFonts w:ascii="Arial" w:hAnsi="Arial" w:cs="Arial"/>
          <w:sz w:val="24"/>
          <w:szCs w:val="24"/>
        </w:rPr>
        <w:t xml:space="preserve"> </w:t>
      </w:r>
      <w:r w:rsidR="00D43303" w:rsidRPr="006F1758">
        <w:rPr>
          <w:rFonts w:ascii="Arial" w:hAnsi="Arial" w:cs="Arial"/>
          <w:sz w:val="24"/>
          <w:szCs w:val="24"/>
        </w:rPr>
        <w:t xml:space="preserve">крестьянским (фермерским) хозяйством «Пушкинская осетровая ферма» </w:t>
      </w:r>
      <w:r w:rsidR="004770C4" w:rsidRPr="006F1758">
        <w:rPr>
          <w:rFonts w:ascii="Arial" w:hAnsi="Arial" w:cs="Arial"/>
          <w:sz w:val="24"/>
          <w:szCs w:val="24"/>
        </w:rPr>
        <w:t>построен</w:t>
      </w:r>
      <w:r w:rsidRPr="006F1758">
        <w:rPr>
          <w:rFonts w:ascii="Arial" w:hAnsi="Arial" w:cs="Arial"/>
          <w:sz w:val="24"/>
          <w:szCs w:val="24"/>
        </w:rPr>
        <w:t xml:space="preserve"> цех для выращивания товарной форели мощностью 32 тонны в год и инкубационн</w:t>
      </w:r>
      <w:r w:rsidR="004770C4" w:rsidRPr="006F1758">
        <w:rPr>
          <w:rFonts w:ascii="Arial" w:hAnsi="Arial" w:cs="Arial"/>
          <w:sz w:val="24"/>
          <w:szCs w:val="24"/>
        </w:rPr>
        <w:t>ый</w:t>
      </w:r>
      <w:r w:rsidRPr="006F1758">
        <w:rPr>
          <w:rFonts w:ascii="Arial" w:hAnsi="Arial" w:cs="Arial"/>
          <w:sz w:val="24"/>
          <w:szCs w:val="24"/>
        </w:rPr>
        <w:t xml:space="preserve"> цех мощностью 400 тыс. малька форели в год. Строительство осуществляется на земельном участке, предоставленном администрацией Пушкинского </w:t>
      </w:r>
      <w:r w:rsidR="003011E9" w:rsidRPr="006F1758">
        <w:rPr>
          <w:rFonts w:ascii="Arial" w:hAnsi="Arial" w:cs="Arial"/>
          <w:sz w:val="24"/>
          <w:szCs w:val="24"/>
        </w:rPr>
        <w:t>городского округа</w:t>
      </w:r>
      <w:r w:rsidRPr="006F1758">
        <w:rPr>
          <w:rFonts w:ascii="Arial" w:hAnsi="Arial" w:cs="Arial"/>
          <w:sz w:val="24"/>
          <w:szCs w:val="24"/>
        </w:rPr>
        <w:t xml:space="preserve"> в долгосрочную аренду в результате проведения аукциона. Объем инвестиций </w:t>
      </w:r>
      <w:r w:rsidR="004770C4" w:rsidRPr="006F1758">
        <w:rPr>
          <w:rFonts w:ascii="Arial" w:hAnsi="Arial" w:cs="Arial"/>
          <w:sz w:val="24"/>
          <w:szCs w:val="24"/>
        </w:rPr>
        <w:t xml:space="preserve">в 2019 г. </w:t>
      </w:r>
      <w:r w:rsidR="00D43303">
        <w:rPr>
          <w:rFonts w:ascii="Arial" w:hAnsi="Arial" w:cs="Arial"/>
          <w:sz w:val="24"/>
          <w:szCs w:val="24"/>
        </w:rPr>
        <w:t>составил</w:t>
      </w:r>
      <w:r w:rsidR="004770C4" w:rsidRPr="006F1758">
        <w:rPr>
          <w:rFonts w:ascii="Arial" w:hAnsi="Arial" w:cs="Arial"/>
          <w:sz w:val="24"/>
          <w:szCs w:val="24"/>
        </w:rPr>
        <w:t xml:space="preserve"> 6,16 млн. руб.,</w:t>
      </w:r>
      <w:r w:rsidRPr="006F1758">
        <w:rPr>
          <w:rFonts w:ascii="Arial" w:hAnsi="Arial" w:cs="Arial"/>
          <w:sz w:val="24"/>
          <w:szCs w:val="24"/>
        </w:rPr>
        <w:t xml:space="preserve"> создано 4 рабочих места.</w:t>
      </w:r>
    </w:p>
    <w:p w:rsidR="006331C9" w:rsidRPr="006F1758" w:rsidRDefault="006331C9" w:rsidP="006331C9">
      <w:pPr>
        <w:ind w:firstLine="709"/>
        <w:jc w:val="both"/>
        <w:rPr>
          <w:rFonts w:ascii="Arial" w:hAnsi="Arial" w:cs="Arial"/>
          <w:color w:val="000000"/>
          <w:sz w:val="24"/>
          <w:szCs w:val="24"/>
        </w:rPr>
      </w:pPr>
      <w:r w:rsidRPr="006331C9">
        <w:rPr>
          <w:rFonts w:ascii="Arial" w:hAnsi="Arial" w:cs="Arial"/>
          <w:sz w:val="24"/>
          <w:szCs w:val="24"/>
        </w:rPr>
        <w:t>Правительством Российской Федерации и Правительством Московской области много внимания уделяет</w:t>
      </w:r>
      <w:r w:rsidR="00822AF7">
        <w:rPr>
          <w:rFonts w:ascii="Arial" w:hAnsi="Arial" w:cs="Arial"/>
          <w:sz w:val="24"/>
          <w:szCs w:val="24"/>
        </w:rPr>
        <w:t>ся</w:t>
      </w:r>
      <w:r w:rsidRPr="006331C9">
        <w:rPr>
          <w:rFonts w:ascii="Arial" w:hAnsi="Arial" w:cs="Arial"/>
          <w:sz w:val="24"/>
          <w:szCs w:val="24"/>
        </w:rPr>
        <w:t xml:space="preserve"> развитию сельского хозяйства. В условиях взаимных экономических санкций отрасли отводится первостепенная роль в обеспечении продовольственной безопасности страны. Предприятиям агропромышленного комплекса округа в 2019 г. была оказана государственная поддержка в виде субсидий на сумму свыше 122 млн. руб., в том числе:</w:t>
      </w:r>
      <w:r w:rsidR="009065F9">
        <w:rPr>
          <w:rFonts w:ascii="Arial" w:hAnsi="Arial" w:cs="Arial"/>
          <w:sz w:val="24"/>
          <w:szCs w:val="24"/>
        </w:rPr>
        <w:t xml:space="preserve"> </w:t>
      </w:r>
      <w:r w:rsidRPr="006331C9">
        <w:rPr>
          <w:rFonts w:ascii="Arial" w:hAnsi="Arial" w:cs="Arial"/>
          <w:sz w:val="24"/>
          <w:szCs w:val="24"/>
        </w:rPr>
        <w:t>субсидии на приобретение высокобелковых кормов для маточног</w:t>
      </w:r>
      <w:r>
        <w:rPr>
          <w:rFonts w:ascii="Arial" w:hAnsi="Arial" w:cs="Arial"/>
          <w:sz w:val="24"/>
          <w:szCs w:val="24"/>
        </w:rPr>
        <w:t xml:space="preserve">о поголовья КРС – 2,9 млн. руб., </w:t>
      </w:r>
      <w:r w:rsidRPr="006331C9">
        <w:rPr>
          <w:rFonts w:ascii="Arial" w:hAnsi="Arial" w:cs="Arial"/>
          <w:sz w:val="24"/>
          <w:szCs w:val="24"/>
        </w:rPr>
        <w:t>субсидии на пушно</w:t>
      </w:r>
      <w:r>
        <w:rPr>
          <w:rFonts w:ascii="Arial" w:hAnsi="Arial" w:cs="Arial"/>
          <w:sz w:val="24"/>
          <w:szCs w:val="24"/>
        </w:rPr>
        <w:t>е звероводство - 31,4 млн. руб.,</w:t>
      </w:r>
      <w:r w:rsidRPr="006331C9">
        <w:rPr>
          <w:rFonts w:ascii="Arial" w:hAnsi="Arial" w:cs="Arial"/>
          <w:sz w:val="24"/>
          <w:szCs w:val="24"/>
        </w:rPr>
        <w:tab/>
        <w:t>на содержание КРС молочно</w:t>
      </w:r>
      <w:r>
        <w:rPr>
          <w:rFonts w:ascii="Arial" w:hAnsi="Arial" w:cs="Arial"/>
          <w:sz w:val="24"/>
          <w:szCs w:val="24"/>
        </w:rPr>
        <w:t>го направления - 17,6 млн. руб.,</w:t>
      </w:r>
      <w:r w:rsidRPr="006331C9">
        <w:rPr>
          <w:rFonts w:ascii="Arial" w:hAnsi="Arial" w:cs="Arial"/>
          <w:sz w:val="24"/>
          <w:szCs w:val="24"/>
        </w:rPr>
        <w:tab/>
        <w:t xml:space="preserve">на оказание несвязанной поддержки в </w:t>
      </w:r>
      <w:r>
        <w:rPr>
          <w:rFonts w:ascii="Arial" w:hAnsi="Arial" w:cs="Arial"/>
          <w:sz w:val="24"/>
          <w:szCs w:val="24"/>
        </w:rPr>
        <w:t xml:space="preserve">растениеводстве - 3,5 млн. руб., </w:t>
      </w:r>
      <w:r w:rsidRPr="006331C9">
        <w:rPr>
          <w:rFonts w:ascii="Arial" w:hAnsi="Arial" w:cs="Arial"/>
          <w:sz w:val="24"/>
          <w:szCs w:val="24"/>
        </w:rPr>
        <w:t>на приобретение с/х техники</w:t>
      </w:r>
      <w:r>
        <w:rPr>
          <w:rFonts w:ascii="Arial" w:hAnsi="Arial" w:cs="Arial"/>
          <w:sz w:val="24"/>
          <w:szCs w:val="24"/>
        </w:rPr>
        <w:t xml:space="preserve"> и оборудования - 8,4 млн. руб., </w:t>
      </w:r>
      <w:r w:rsidRPr="006331C9">
        <w:rPr>
          <w:rFonts w:ascii="Arial" w:hAnsi="Arial" w:cs="Arial"/>
          <w:sz w:val="24"/>
          <w:szCs w:val="24"/>
        </w:rPr>
        <w:t>на 1 литр реализованного тов</w:t>
      </w:r>
      <w:r>
        <w:rPr>
          <w:rFonts w:ascii="Arial" w:hAnsi="Arial" w:cs="Arial"/>
          <w:sz w:val="24"/>
          <w:szCs w:val="24"/>
        </w:rPr>
        <w:t xml:space="preserve">арного молока - 38,6 млн. руб.,                              </w:t>
      </w:r>
      <w:r w:rsidRPr="006331C9">
        <w:rPr>
          <w:rFonts w:ascii="Arial" w:hAnsi="Arial" w:cs="Arial"/>
          <w:sz w:val="24"/>
          <w:szCs w:val="24"/>
        </w:rPr>
        <w:t>по кратковременным кредитам на</w:t>
      </w:r>
      <w:r>
        <w:rPr>
          <w:rFonts w:ascii="Arial" w:hAnsi="Arial" w:cs="Arial"/>
          <w:sz w:val="24"/>
          <w:szCs w:val="24"/>
        </w:rPr>
        <w:t xml:space="preserve"> полевые работы - 7,6 млн. руб., </w:t>
      </w:r>
      <w:r w:rsidRPr="006331C9">
        <w:rPr>
          <w:rFonts w:ascii="Arial" w:hAnsi="Arial" w:cs="Arial"/>
          <w:sz w:val="24"/>
          <w:szCs w:val="24"/>
        </w:rPr>
        <w:t>на возмещение части затрат на приобретение</w:t>
      </w:r>
      <w:r>
        <w:rPr>
          <w:rFonts w:ascii="Arial" w:hAnsi="Arial" w:cs="Arial"/>
          <w:sz w:val="24"/>
          <w:szCs w:val="24"/>
        </w:rPr>
        <w:t xml:space="preserve"> молочных овец – 11,2 млн. руб.</w:t>
      </w:r>
      <w:r w:rsidR="006A4CA2">
        <w:rPr>
          <w:rFonts w:ascii="Arial" w:hAnsi="Arial" w:cs="Arial"/>
          <w:sz w:val="24"/>
          <w:szCs w:val="24"/>
        </w:rPr>
        <w:t xml:space="preserve"> </w:t>
      </w:r>
      <w:r w:rsidRPr="006F1758">
        <w:rPr>
          <w:rFonts w:ascii="Arial" w:hAnsi="Arial" w:cs="Arial"/>
          <w:color w:val="000000"/>
          <w:sz w:val="24"/>
          <w:szCs w:val="24"/>
        </w:rPr>
        <w:t>Субсидии предоставляются напрямую сельскохозяйственным товаропроизводителям и предприятиям пищевой и перерабатывающей промышленности.</w:t>
      </w:r>
    </w:p>
    <w:p w:rsidR="001C3301" w:rsidRPr="006F1758" w:rsidRDefault="002F2270" w:rsidP="005B25E7">
      <w:pPr>
        <w:ind w:firstLine="708"/>
        <w:jc w:val="both"/>
        <w:rPr>
          <w:rFonts w:ascii="Arial" w:eastAsia="Calibri" w:hAnsi="Arial" w:cs="Arial"/>
          <w:color w:val="000000"/>
          <w:sz w:val="24"/>
          <w:szCs w:val="24"/>
          <w:lang w:eastAsia="en-US"/>
        </w:rPr>
      </w:pPr>
      <w:bookmarkStart w:id="1" w:name="_Hlk14030113"/>
      <w:r w:rsidRPr="006F1758">
        <w:rPr>
          <w:rFonts w:ascii="Arial" w:hAnsi="Arial" w:cs="Arial"/>
          <w:sz w:val="24"/>
          <w:szCs w:val="24"/>
        </w:rPr>
        <w:t>В 1 полугодии 2019 год</w:t>
      </w:r>
      <w:r w:rsidR="000A577D" w:rsidRPr="006F1758">
        <w:rPr>
          <w:rFonts w:ascii="Arial" w:hAnsi="Arial" w:cs="Arial"/>
          <w:sz w:val="24"/>
          <w:szCs w:val="24"/>
        </w:rPr>
        <w:t>а</w:t>
      </w:r>
      <w:r w:rsidRPr="006F1758">
        <w:rPr>
          <w:rFonts w:ascii="Arial" w:hAnsi="Arial" w:cs="Arial"/>
          <w:sz w:val="24"/>
          <w:szCs w:val="24"/>
        </w:rPr>
        <w:t xml:space="preserve"> в рамках государственной программы «Развитие сельского хозяйства и регулирования рынков сельскохозяйственной продукции, сырья и продовольствия» в целях закрепления молодых специалистов на селе, двое участников программы </w:t>
      </w:r>
      <w:r w:rsidR="00656F60" w:rsidRPr="006F1758">
        <w:rPr>
          <w:rFonts w:ascii="Arial" w:eastAsia="Calibri" w:hAnsi="Arial" w:cs="Arial"/>
          <w:color w:val="000000"/>
          <w:sz w:val="24"/>
          <w:szCs w:val="24"/>
          <w:lang w:eastAsia="en-US"/>
        </w:rPr>
        <w:t xml:space="preserve">«Сельское хозяйство Подмосковья» </w:t>
      </w:r>
      <w:r w:rsidRPr="006F1758">
        <w:rPr>
          <w:rFonts w:ascii="Arial" w:hAnsi="Arial" w:cs="Arial"/>
          <w:sz w:val="24"/>
          <w:szCs w:val="24"/>
        </w:rPr>
        <w:t>2018 года - инженер и водитель цеха механизации «АО Зеленоградское»</w:t>
      </w:r>
      <w:r w:rsidR="009065F9">
        <w:rPr>
          <w:rFonts w:ascii="Arial" w:hAnsi="Arial" w:cs="Arial"/>
          <w:sz w:val="24"/>
          <w:szCs w:val="24"/>
        </w:rPr>
        <w:t xml:space="preserve"> </w:t>
      </w:r>
      <w:r w:rsidRPr="006F1758">
        <w:rPr>
          <w:rFonts w:ascii="Arial" w:hAnsi="Arial" w:cs="Arial"/>
          <w:sz w:val="24"/>
          <w:szCs w:val="24"/>
        </w:rPr>
        <w:t>приобрели жилье</w:t>
      </w:r>
      <w:r w:rsidR="009065F9">
        <w:rPr>
          <w:rFonts w:ascii="Arial" w:hAnsi="Arial" w:cs="Arial"/>
          <w:sz w:val="24"/>
          <w:szCs w:val="24"/>
        </w:rPr>
        <w:t xml:space="preserve"> </w:t>
      </w:r>
      <w:r w:rsidRPr="006F1758">
        <w:rPr>
          <w:rFonts w:ascii="Arial" w:hAnsi="Arial" w:cs="Arial"/>
          <w:sz w:val="24"/>
          <w:szCs w:val="24"/>
        </w:rPr>
        <w:t xml:space="preserve">в </w:t>
      </w:r>
      <w:proofErr w:type="spellStart"/>
      <w:r w:rsidRPr="006F1758">
        <w:rPr>
          <w:rFonts w:ascii="Arial" w:hAnsi="Arial" w:cs="Arial"/>
          <w:sz w:val="24"/>
          <w:szCs w:val="24"/>
        </w:rPr>
        <w:t>с.п</w:t>
      </w:r>
      <w:proofErr w:type="spellEnd"/>
      <w:r w:rsidRPr="006F1758">
        <w:rPr>
          <w:rFonts w:ascii="Arial" w:hAnsi="Arial" w:cs="Arial"/>
          <w:sz w:val="24"/>
          <w:szCs w:val="24"/>
        </w:rPr>
        <w:t xml:space="preserve">. </w:t>
      </w:r>
      <w:proofErr w:type="spellStart"/>
      <w:r w:rsidRPr="006F1758">
        <w:rPr>
          <w:rFonts w:ascii="Arial" w:hAnsi="Arial" w:cs="Arial"/>
          <w:sz w:val="24"/>
          <w:szCs w:val="24"/>
        </w:rPr>
        <w:t>Ельдигинское</w:t>
      </w:r>
      <w:proofErr w:type="spellEnd"/>
      <w:r w:rsidRPr="006F1758">
        <w:rPr>
          <w:rFonts w:ascii="Arial" w:hAnsi="Arial" w:cs="Arial"/>
          <w:sz w:val="24"/>
          <w:szCs w:val="24"/>
        </w:rPr>
        <w:t xml:space="preserve">, использовав социальную выплату в размере 2 631,4 тыс. руб., в том числе за счет средств федерального бюджета – 374,9 тыс. руб., бюджета Московской области – 1 719,7 тыс. руб. и бюджета </w:t>
      </w:r>
      <w:r w:rsidR="003011E9" w:rsidRPr="006F1758">
        <w:rPr>
          <w:rFonts w:ascii="Arial" w:hAnsi="Arial" w:cs="Arial"/>
          <w:sz w:val="24"/>
          <w:szCs w:val="24"/>
        </w:rPr>
        <w:t xml:space="preserve">Пушкинского </w:t>
      </w:r>
      <w:r w:rsidR="00D2027E" w:rsidRPr="006F1758">
        <w:rPr>
          <w:rFonts w:ascii="Arial" w:hAnsi="Arial" w:cs="Arial"/>
          <w:sz w:val="24"/>
          <w:szCs w:val="24"/>
        </w:rPr>
        <w:t>городского округа</w:t>
      </w:r>
      <w:r w:rsidRPr="006F1758">
        <w:rPr>
          <w:rFonts w:ascii="Arial" w:hAnsi="Arial" w:cs="Arial"/>
          <w:sz w:val="24"/>
          <w:szCs w:val="24"/>
        </w:rPr>
        <w:t xml:space="preserve"> – 536,8 тыс. руб.</w:t>
      </w:r>
    </w:p>
    <w:bookmarkEnd w:id="1"/>
    <w:p w:rsidR="001C3301" w:rsidRPr="006F1758" w:rsidRDefault="001C3301" w:rsidP="005B25E7">
      <w:pPr>
        <w:ind w:firstLine="709"/>
        <w:jc w:val="both"/>
        <w:rPr>
          <w:rFonts w:ascii="Arial" w:hAnsi="Arial" w:cs="Arial"/>
          <w:color w:val="000000"/>
          <w:sz w:val="24"/>
          <w:szCs w:val="24"/>
        </w:rPr>
      </w:pPr>
      <w:r w:rsidRPr="006F1758">
        <w:rPr>
          <w:rFonts w:ascii="Arial" w:hAnsi="Arial" w:cs="Arial"/>
          <w:color w:val="000000"/>
          <w:sz w:val="24"/>
          <w:szCs w:val="24"/>
        </w:rPr>
        <w:t xml:space="preserve">Реализация мероприятий </w:t>
      </w:r>
      <w:r w:rsidR="00BE6697">
        <w:rPr>
          <w:rFonts w:ascii="Arial" w:hAnsi="Arial" w:cs="Arial"/>
          <w:color w:val="000000"/>
          <w:sz w:val="24"/>
          <w:szCs w:val="24"/>
        </w:rPr>
        <w:t>муниципальной</w:t>
      </w:r>
      <w:r w:rsidRPr="006F1758">
        <w:rPr>
          <w:rFonts w:ascii="Arial" w:hAnsi="Arial" w:cs="Arial"/>
          <w:color w:val="000000"/>
          <w:sz w:val="24"/>
          <w:szCs w:val="24"/>
        </w:rPr>
        <w:t xml:space="preserve"> программы позволила сохранить производственный потенциал, создать условия для привлечения инвестиций в АПК Пушкинского </w:t>
      </w:r>
      <w:r w:rsidR="00C62267" w:rsidRPr="006F1758">
        <w:rPr>
          <w:rFonts w:ascii="Arial" w:hAnsi="Arial" w:cs="Arial"/>
          <w:color w:val="000000"/>
          <w:sz w:val="24"/>
          <w:szCs w:val="24"/>
        </w:rPr>
        <w:t>городского</w:t>
      </w:r>
      <w:r w:rsidR="009065F9">
        <w:rPr>
          <w:rFonts w:ascii="Arial" w:hAnsi="Arial" w:cs="Arial"/>
          <w:color w:val="000000"/>
          <w:sz w:val="24"/>
          <w:szCs w:val="24"/>
        </w:rPr>
        <w:t xml:space="preserve"> </w:t>
      </w:r>
      <w:r w:rsidR="00C62267" w:rsidRPr="006F1758">
        <w:rPr>
          <w:rFonts w:ascii="Arial" w:hAnsi="Arial" w:cs="Arial"/>
          <w:color w:val="000000"/>
          <w:sz w:val="24"/>
          <w:szCs w:val="24"/>
        </w:rPr>
        <w:t>округа</w:t>
      </w:r>
      <w:r w:rsidRPr="006F1758">
        <w:rPr>
          <w:rFonts w:ascii="Arial" w:hAnsi="Arial" w:cs="Arial"/>
          <w:color w:val="000000"/>
          <w:sz w:val="24"/>
          <w:szCs w:val="24"/>
        </w:rPr>
        <w:t>.</w:t>
      </w:r>
    </w:p>
    <w:p w:rsidR="001C3301" w:rsidRPr="006F1758" w:rsidRDefault="00C768B3" w:rsidP="005B25E7">
      <w:pPr>
        <w:ind w:firstLine="709"/>
        <w:jc w:val="both"/>
        <w:rPr>
          <w:rFonts w:ascii="Arial" w:hAnsi="Arial" w:cs="Arial"/>
          <w:color w:val="000000"/>
          <w:sz w:val="24"/>
          <w:szCs w:val="24"/>
        </w:rPr>
      </w:pPr>
      <w:r w:rsidRPr="006F1758">
        <w:rPr>
          <w:rFonts w:ascii="Arial" w:hAnsi="Arial" w:cs="Arial"/>
          <w:color w:val="000000"/>
          <w:sz w:val="24"/>
          <w:szCs w:val="24"/>
        </w:rPr>
        <w:t>Вместе с тем, несмотря на принимаемые меры, ряд важнейших проблем системного характера, сдерживающих развитие отдельных отраслей агропромышленного комплекса, остается нерешенным</w:t>
      </w:r>
      <w:r w:rsidR="00100D46" w:rsidRPr="006F1758">
        <w:rPr>
          <w:rFonts w:ascii="Arial" w:hAnsi="Arial" w:cs="Arial"/>
          <w:color w:val="000000"/>
          <w:sz w:val="24"/>
          <w:szCs w:val="24"/>
        </w:rPr>
        <w:t>и</w:t>
      </w:r>
      <w:r w:rsidRPr="006F1758">
        <w:rPr>
          <w:rFonts w:ascii="Arial" w:hAnsi="Arial" w:cs="Arial"/>
          <w:color w:val="000000"/>
          <w:sz w:val="24"/>
          <w:szCs w:val="24"/>
        </w:rPr>
        <w:t>.</w:t>
      </w:r>
    </w:p>
    <w:p w:rsidR="001C3301" w:rsidRPr="006F1758" w:rsidRDefault="001C3301" w:rsidP="005B25E7">
      <w:pPr>
        <w:ind w:firstLine="709"/>
        <w:jc w:val="both"/>
        <w:rPr>
          <w:rFonts w:ascii="Arial" w:hAnsi="Arial" w:cs="Arial"/>
          <w:color w:val="000000"/>
          <w:sz w:val="24"/>
          <w:szCs w:val="24"/>
        </w:rPr>
      </w:pPr>
      <w:r w:rsidRPr="006F1758">
        <w:rPr>
          <w:rFonts w:ascii="Arial" w:hAnsi="Arial" w:cs="Arial"/>
          <w:color w:val="000000"/>
          <w:sz w:val="24"/>
          <w:szCs w:val="24"/>
        </w:rPr>
        <w:t xml:space="preserve">Основными причинами относительно медленного развития сельского хозяйства в </w:t>
      </w:r>
      <w:r w:rsidR="003011E9" w:rsidRPr="006F1758">
        <w:rPr>
          <w:rFonts w:ascii="Arial" w:hAnsi="Arial" w:cs="Arial"/>
          <w:sz w:val="24"/>
          <w:szCs w:val="24"/>
        </w:rPr>
        <w:t>Пушкинском городском округе</w:t>
      </w:r>
      <w:r w:rsidRPr="006F1758">
        <w:rPr>
          <w:rFonts w:ascii="Arial" w:hAnsi="Arial" w:cs="Arial"/>
          <w:color w:val="000000"/>
          <w:sz w:val="24"/>
          <w:szCs w:val="24"/>
        </w:rPr>
        <w:t xml:space="preserve"> остаются:</w:t>
      </w:r>
    </w:p>
    <w:p w:rsidR="001C3301" w:rsidRPr="006F1758" w:rsidRDefault="001C3301" w:rsidP="005B25E7">
      <w:pPr>
        <w:numPr>
          <w:ilvl w:val="0"/>
          <w:numId w:val="8"/>
        </w:numPr>
        <w:ind w:left="709"/>
        <w:jc w:val="both"/>
        <w:rPr>
          <w:rFonts w:ascii="Arial" w:hAnsi="Arial" w:cs="Arial"/>
          <w:color w:val="000000"/>
          <w:sz w:val="24"/>
          <w:szCs w:val="24"/>
        </w:rPr>
      </w:pPr>
      <w:r w:rsidRPr="006F1758">
        <w:rPr>
          <w:rFonts w:ascii="Arial" w:hAnsi="Arial" w:cs="Arial"/>
          <w:color w:val="000000"/>
          <w:sz w:val="24"/>
          <w:szCs w:val="24"/>
        </w:rPr>
        <w:t>низкие темпы обновления основных производственных фондов и воспроизводства природно-экологического потенциала;</w:t>
      </w:r>
    </w:p>
    <w:p w:rsidR="001C3301" w:rsidRPr="006F1758" w:rsidRDefault="001C3301" w:rsidP="005B25E7">
      <w:pPr>
        <w:numPr>
          <w:ilvl w:val="0"/>
          <w:numId w:val="8"/>
        </w:numPr>
        <w:ind w:left="709"/>
        <w:jc w:val="both"/>
        <w:rPr>
          <w:rFonts w:ascii="Arial" w:hAnsi="Arial" w:cs="Arial"/>
          <w:color w:val="000000"/>
          <w:sz w:val="24"/>
          <w:szCs w:val="24"/>
        </w:rPr>
      </w:pPr>
      <w:r w:rsidRPr="006F1758">
        <w:rPr>
          <w:rFonts w:ascii="Arial" w:hAnsi="Arial" w:cs="Arial"/>
          <w:color w:val="000000"/>
          <w:sz w:val="24"/>
          <w:szCs w:val="24"/>
        </w:rPr>
        <w:t>финансовая неустойчивость отрасли, обусловленная нестабильностью рынков сельскохозяйственной продукции, сырья и продовольствия;</w:t>
      </w:r>
    </w:p>
    <w:p w:rsidR="001C3301" w:rsidRPr="006F1758" w:rsidRDefault="00C768B3" w:rsidP="005B25E7">
      <w:pPr>
        <w:numPr>
          <w:ilvl w:val="0"/>
          <w:numId w:val="8"/>
        </w:numPr>
        <w:ind w:left="709"/>
        <w:jc w:val="both"/>
        <w:rPr>
          <w:rFonts w:ascii="Arial" w:hAnsi="Arial" w:cs="Arial"/>
          <w:color w:val="000000"/>
          <w:sz w:val="24"/>
          <w:szCs w:val="24"/>
        </w:rPr>
      </w:pPr>
      <w:r w:rsidRPr="006F1758">
        <w:rPr>
          <w:rFonts w:ascii="Arial" w:hAnsi="Arial" w:cs="Arial"/>
          <w:color w:val="000000"/>
          <w:sz w:val="24"/>
          <w:szCs w:val="24"/>
        </w:rPr>
        <w:lastRenderedPageBreak/>
        <w:t xml:space="preserve">несовершенство кредитно-финансовой системы, выражающееся в значительных трудностях в привлечении денежных ресурсов </w:t>
      </w:r>
      <w:proofErr w:type="spellStart"/>
      <w:r w:rsidRPr="006F1758">
        <w:rPr>
          <w:rFonts w:ascii="Arial" w:hAnsi="Arial" w:cs="Arial"/>
          <w:color w:val="000000"/>
          <w:sz w:val="24"/>
          <w:szCs w:val="24"/>
        </w:rPr>
        <w:t>сельхозтоваропроизводителями</w:t>
      </w:r>
      <w:proofErr w:type="spellEnd"/>
      <w:r w:rsidRPr="006F1758">
        <w:rPr>
          <w:rFonts w:ascii="Arial" w:hAnsi="Arial" w:cs="Arial"/>
          <w:color w:val="000000"/>
          <w:sz w:val="24"/>
          <w:szCs w:val="24"/>
        </w:rPr>
        <w:t>.</w:t>
      </w:r>
    </w:p>
    <w:p w:rsidR="001C3301" w:rsidRPr="006F1758" w:rsidRDefault="001C3301" w:rsidP="005B25E7">
      <w:pPr>
        <w:ind w:firstLine="709"/>
        <w:jc w:val="both"/>
        <w:rPr>
          <w:rFonts w:ascii="Arial" w:hAnsi="Arial" w:cs="Arial"/>
          <w:color w:val="000000"/>
          <w:sz w:val="24"/>
          <w:szCs w:val="24"/>
        </w:rPr>
      </w:pPr>
      <w:r w:rsidRPr="006F1758">
        <w:rPr>
          <w:rFonts w:ascii="Arial" w:hAnsi="Arial" w:cs="Arial"/>
          <w:color w:val="000000"/>
          <w:sz w:val="24"/>
          <w:szCs w:val="24"/>
        </w:rPr>
        <w:t>Остаются проблемы изменения структуры сельскохозяйственного производства, эффективного использования земельных ресурсов, в том числе зарастание залежных сельскохозяйственных угодий борщевиком Сосновского.</w:t>
      </w:r>
    </w:p>
    <w:p w:rsidR="001C3301" w:rsidRPr="006F1758" w:rsidRDefault="001C3301" w:rsidP="005B25E7">
      <w:pPr>
        <w:ind w:firstLine="709"/>
        <w:jc w:val="both"/>
        <w:rPr>
          <w:rFonts w:ascii="Arial" w:hAnsi="Arial" w:cs="Arial"/>
          <w:color w:val="000000"/>
          <w:sz w:val="24"/>
          <w:szCs w:val="24"/>
        </w:rPr>
      </w:pPr>
      <w:r w:rsidRPr="006F1758">
        <w:rPr>
          <w:rFonts w:ascii="Arial" w:hAnsi="Arial" w:cs="Arial"/>
          <w:color w:val="000000"/>
          <w:sz w:val="24"/>
          <w:szCs w:val="24"/>
        </w:rPr>
        <w:t>В последние годы, некогда возделываемое как сельскохозяйственное растение с высокой кормовой ценностью и используемое в качестве силосной культуры, борщевик Сосновского распространился на территории Московской области и продолжает захватывать с каждым годом все новые и новые территории.</w:t>
      </w:r>
    </w:p>
    <w:p w:rsidR="001C3301" w:rsidRPr="006F1758" w:rsidRDefault="001C3301" w:rsidP="005B25E7">
      <w:pPr>
        <w:ind w:firstLine="709"/>
        <w:jc w:val="both"/>
        <w:rPr>
          <w:rFonts w:ascii="Arial" w:hAnsi="Arial" w:cs="Arial"/>
          <w:color w:val="000000"/>
          <w:sz w:val="24"/>
          <w:szCs w:val="24"/>
        </w:rPr>
      </w:pPr>
      <w:r w:rsidRPr="006F1758">
        <w:rPr>
          <w:rFonts w:ascii="Arial" w:hAnsi="Arial" w:cs="Arial"/>
          <w:color w:val="000000"/>
          <w:sz w:val="24"/>
          <w:szCs w:val="24"/>
        </w:rPr>
        <w:t xml:space="preserve">В настоящее время борщевик Сосновского имеет статус сорного растения. </w:t>
      </w:r>
      <w:r w:rsidRPr="006F1758">
        <w:rPr>
          <w:rFonts w:ascii="Arial" w:hAnsi="Arial" w:cs="Arial"/>
          <w:color w:val="000000"/>
          <w:sz w:val="24"/>
          <w:szCs w:val="24"/>
        </w:rPr>
        <w:br/>
        <w:t>В связи с утратой хозяйственной полезности с 20.04.2012 г. борщевик Сосновского выведен из Государственного реестра селекционных достижений, допущенных к использованию на территории Российской Федерации. С 01.01.2015 г. семена и зеленая масса борщевика Сосновского исключены из Общероссийского классификатора продукции ОК 005-93, и в ноябре 201</w:t>
      </w:r>
      <w:r w:rsidR="00E01CB3" w:rsidRPr="006F1758">
        <w:rPr>
          <w:rFonts w:ascii="Arial" w:hAnsi="Arial" w:cs="Arial"/>
          <w:color w:val="000000"/>
          <w:sz w:val="24"/>
          <w:szCs w:val="24"/>
        </w:rPr>
        <w:t xml:space="preserve">5 г. в Отраслевой классификатор сорных растений </w:t>
      </w:r>
      <w:r w:rsidRPr="006F1758">
        <w:rPr>
          <w:rFonts w:ascii="Arial" w:hAnsi="Arial" w:cs="Arial"/>
          <w:color w:val="000000"/>
          <w:sz w:val="24"/>
          <w:szCs w:val="24"/>
        </w:rPr>
        <w:t>№ 384 021 310 внесено дополнение, согласно которому в него включен борщевик Сосновского (</w:t>
      </w:r>
      <w:proofErr w:type="spellStart"/>
      <w:r w:rsidRPr="006F1758">
        <w:rPr>
          <w:rFonts w:ascii="Arial" w:hAnsi="Arial" w:cs="Arial"/>
          <w:color w:val="000000"/>
          <w:sz w:val="24"/>
          <w:szCs w:val="24"/>
        </w:rPr>
        <w:t>Heracleum</w:t>
      </w:r>
      <w:proofErr w:type="spellEnd"/>
      <w:r w:rsidRPr="006F1758">
        <w:rPr>
          <w:rFonts w:ascii="Arial" w:hAnsi="Arial" w:cs="Arial"/>
          <w:color w:val="000000"/>
          <w:sz w:val="24"/>
          <w:szCs w:val="24"/>
        </w:rPr>
        <w:t xml:space="preserve"> </w:t>
      </w:r>
      <w:proofErr w:type="spellStart"/>
      <w:r w:rsidRPr="006F1758">
        <w:rPr>
          <w:rFonts w:ascii="Arial" w:hAnsi="Arial" w:cs="Arial"/>
          <w:color w:val="000000"/>
          <w:sz w:val="24"/>
          <w:szCs w:val="24"/>
        </w:rPr>
        <w:t>Sosnovskyi</w:t>
      </w:r>
      <w:proofErr w:type="spellEnd"/>
      <w:r w:rsidRPr="006F1758">
        <w:rPr>
          <w:rFonts w:ascii="Arial" w:hAnsi="Arial" w:cs="Arial"/>
          <w:color w:val="000000"/>
          <w:sz w:val="24"/>
          <w:szCs w:val="24"/>
        </w:rPr>
        <w:t xml:space="preserve"> </w:t>
      </w:r>
      <w:proofErr w:type="spellStart"/>
      <w:r w:rsidRPr="006F1758">
        <w:rPr>
          <w:rFonts w:ascii="Arial" w:hAnsi="Arial" w:cs="Arial"/>
          <w:color w:val="000000"/>
          <w:sz w:val="24"/>
          <w:szCs w:val="24"/>
        </w:rPr>
        <w:t>Manden</w:t>
      </w:r>
      <w:proofErr w:type="spellEnd"/>
      <w:r w:rsidRPr="006F1758">
        <w:rPr>
          <w:rFonts w:ascii="Arial" w:hAnsi="Arial" w:cs="Arial"/>
          <w:color w:val="000000"/>
          <w:sz w:val="24"/>
          <w:szCs w:val="24"/>
        </w:rPr>
        <w:t xml:space="preserve">): раздел «Двудольные многолетние </w:t>
      </w:r>
      <w:proofErr w:type="spellStart"/>
      <w:r w:rsidRPr="006F1758">
        <w:rPr>
          <w:rFonts w:ascii="Arial" w:hAnsi="Arial" w:cs="Arial"/>
          <w:color w:val="000000"/>
          <w:sz w:val="24"/>
          <w:szCs w:val="24"/>
        </w:rPr>
        <w:t>корнестержневые</w:t>
      </w:r>
      <w:proofErr w:type="spellEnd"/>
      <w:r w:rsidRPr="006F1758">
        <w:rPr>
          <w:rFonts w:ascii="Arial" w:hAnsi="Arial" w:cs="Arial"/>
          <w:color w:val="000000"/>
          <w:sz w:val="24"/>
          <w:szCs w:val="24"/>
        </w:rPr>
        <w:t xml:space="preserve">», код 5500. </w:t>
      </w:r>
    </w:p>
    <w:p w:rsidR="001C3301" w:rsidRPr="006F1758" w:rsidRDefault="001C3301" w:rsidP="005B25E7">
      <w:pPr>
        <w:ind w:firstLine="720"/>
        <w:jc w:val="both"/>
        <w:rPr>
          <w:rFonts w:ascii="Arial" w:hAnsi="Arial" w:cs="Arial"/>
          <w:color w:val="000000"/>
          <w:sz w:val="24"/>
          <w:szCs w:val="24"/>
        </w:rPr>
      </w:pPr>
      <w:r w:rsidRPr="006F1758">
        <w:rPr>
          <w:rFonts w:ascii="Arial" w:hAnsi="Arial" w:cs="Arial"/>
          <w:color w:val="000000"/>
          <w:sz w:val="24"/>
          <w:szCs w:val="24"/>
        </w:rPr>
        <w:t xml:space="preserve">Утрата хозяйственной ценности обусловлена токсичными свойствами растения. В соке растения содержатся </w:t>
      </w:r>
      <w:proofErr w:type="spellStart"/>
      <w:r w:rsidRPr="006F1758">
        <w:rPr>
          <w:rFonts w:ascii="Arial" w:hAnsi="Arial" w:cs="Arial"/>
          <w:color w:val="000000"/>
          <w:sz w:val="24"/>
          <w:szCs w:val="24"/>
        </w:rPr>
        <w:t>фурокумарины</w:t>
      </w:r>
      <w:proofErr w:type="spellEnd"/>
      <w:r w:rsidRPr="006F1758">
        <w:rPr>
          <w:rFonts w:ascii="Arial" w:hAnsi="Arial" w:cs="Arial"/>
          <w:color w:val="000000"/>
          <w:sz w:val="24"/>
          <w:szCs w:val="24"/>
        </w:rPr>
        <w:t>, обладающие фотодинамической активностью и резко повышающие чувствительность кожи к ультрафиолетовому излучению. После попадания сока борщевика на кожу человека под влиянием солнечного света возникают болезненные дерматиты по типу ожогов. Чувствительность кожи к ультрафиолету сохраняется в течение нескольких дней. В некоторых случаях сок растения может вызвать у человека токсическое отравление, пыльца цветов – аллергию.</w:t>
      </w:r>
    </w:p>
    <w:p w:rsidR="001C3301" w:rsidRPr="006F1758" w:rsidRDefault="001C3301" w:rsidP="005B25E7">
      <w:pPr>
        <w:ind w:firstLine="720"/>
        <w:jc w:val="both"/>
        <w:rPr>
          <w:rFonts w:ascii="Arial" w:hAnsi="Arial" w:cs="Arial"/>
          <w:color w:val="000000"/>
          <w:sz w:val="24"/>
          <w:szCs w:val="24"/>
        </w:rPr>
      </w:pPr>
      <w:r w:rsidRPr="006F1758">
        <w:rPr>
          <w:rFonts w:ascii="Arial" w:hAnsi="Arial" w:cs="Arial"/>
          <w:color w:val="000000"/>
          <w:sz w:val="24"/>
          <w:szCs w:val="24"/>
        </w:rPr>
        <w:t xml:space="preserve">Токсическое воздействие борщевика на животных изучено недостаточно. Имеются сведения о выраженной эстрогенной активности </w:t>
      </w:r>
      <w:proofErr w:type="spellStart"/>
      <w:r w:rsidRPr="006F1758">
        <w:rPr>
          <w:rFonts w:ascii="Arial" w:hAnsi="Arial" w:cs="Arial"/>
          <w:color w:val="000000"/>
          <w:sz w:val="24"/>
          <w:szCs w:val="24"/>
        </w:rPr>
        <w:t>фурокумаринов</w:t>
      </w:r>
      <w:proofErr w:type="spellEnd"/>
      <w:r w:rsidRPr="006F1758">
        <w:rPr>
          <w:rFonts w:ascii="Arial" w:hAnsi="Arial" w:cs="Arial"/>
          <w:color w:val="000000"/>
          <w:sz w:val="24"/>
          <w:szCs w:val="24"/>
        </w:rPr>
        <w:t xml:space="preserve">, вызывающих половые расстройства животных. При введении в рацион большого количества силоса с борщевиком, молоко приобретает горький привкус и запах эфирных масел. </w:t>
      </w:r>
    </w:p>
    <w:p w:rsidR="001C3301" w:rsidRPr="006F1758" w:rsidRDefault="001C3301" w:rsidP="005B25E7">
      <w:pPr>
        <w:ind w:firstLine="720"/>
        <w:jc w:val="both"/>
        <w:rPr>
          <w:rFonts w:ascii="Arial" w:hAnsi="Arial" w:cs="Arial"/>
          <w:color w:val="000000"/>
          <w:sz w:val="24"/>
          <w:szCs w:val="24"/>
        </w:rPr>
      </w:pPr>
      <w:r w:rsidRPr="006F1758">
        <w:rPr>
          <w:rFonts w:ascii="Arial" w:hAnsi="Arial" w:cs="Arial"/>
          <w:color w:val="000000"/>
          <w:sz w:val="24"/>
          <w:szCs w:val="24"/>
        </w:rPr>
        <w:t>В постсоветское время в связи с экономическими трудностями, вопросам возделывания борщевика Сосновского перестали уделять внимание. Биологические особенности борщевика и отсутствие ограничительных мер привели к его осеменению за пределы полей севооборотов. В короткие сроки в геометрической прогрессии он распространился на огромных площадях Московской области, областей северо-запада и в других регионах Российской Федерации. Борщевик Сосновского произрастает на землях всех категорий: в населенных пунктах, в полях севооборота, вдоль дорог и водоемов, на территориях предприятий, лесных опушках и просеках. В местах концентрации становится доминирующим видом растительного покрова, приводит к массовому травматизму населения и представляет угрозу биологическому разнообразию природы Московской области.</w:t>
      </w:r>
    </w:p>
    <w:p w:rsidR="001C3301" w:rsidRPr="006F1758" w:rsidRDefault="001C3301" w:rsidP="005B25E7">
      <w:pPr>
        <w:ind w:firstLine="720"/>
        <w:jc w:val="both"/>
        <w:rPr>
          <w:rFonts w:ascii="Arial" w:hAnsi="Arial" w:cs="Arial"/>
          <w:color w:val="000000"/>
          <w:sz w:val="24"/>
          <w:szCs w:val="24"/>
        </w:rPr>
      </w:pPr>
      <w:r w:rsidRPr="006F1758">
        <w:rPr>
          <w:rFonts w:ascii="Arial" w:hAnsi="Arial" w:cs="Arial"/>
          <w:color w:val="000000"/>
          <w:sz w:val="24"/>
          <w:szCs w:val="24"/>
        </w:rPr>
        <w:t>Борщевик Сосновского очень крупное растение, высотой до трех метров, двулетнее или многолетнее травянистое растение, срок жизни которого может достигать до 12 лет. Однако продолжительность его жизни ограничена фазой цветения. Цветет борщевик Сосновского один раз в жизни и после цветения в конце вегетации отмирает.</w:t>
      </w:r>
    </w:p>
    <w:p w:rsidR="001C3301" w:rsidRPr="006F1758" w:rsidRDefault="001C3301" w:rsidP="005B25E7">
      <w:pPr>
        <w:ind w:firstLine="720"/>
        <w:jc w:val="both"/>
        <w:rPr>
          <w:rFonts w:ascii="Arial" w:hAnsi="Arial" w:cs="Arial"/>
          <w:color w:val="000000"/>
          <w:sz w:val="24"/>
          <w:szCs w:val="24"/>
        </w:rPr>
      </w:pPr>
      <w:r w:rsidRPr="006F1758">
        <w:rPr>
          <w:rFonts w:ascii="Arial" w:hAnsi="Arial" w:cs="Arial"/>
          <w:color w:val="000000"/>
          <w:sz w:val="24"/>
          <w:szCs w:val="24"/>
        </w:rPr>
        <w:t>Растение отличается быстрым ростом: через две - три недели после начала весеннего отрастания его высота достигает 25 - 40 см, а через 40 - 45 дней – более 1,5 м.</w:t>
      </w:r>
    </w:p>
    <w:p w:rsidR="001C3301" w:rsidRPr="006F1758" w:rsidRDefault="001C3301" w:rsidP="005B25E7">
      <w:pPr>
        <w:ind w:firstLine="720"/>
        <w:jc w:val="both"/>
        <w:rPr>
          <w:rFonts w:ascii="Arial" w:hAnsi="Arial" w:cs="Arial"/>
          <w:color w:val="000000"/>
          <w:sz w:val="24"/>
          <w:szCs w:val="24"/>
        </w:rPr>
      </w:pPr>
      <w:r w:rsidRPr="006F1758">
        <w:rPr>
          <w:rFonts w:ascii="Arial" w:hAnsi="Arial" w:cs="Arial"/>
          <w:color w:val="000000"/>
          <w:sz w:val="24"/>
          <w:szCs w:val="24"/>
        </w:rPr>
        <w:t xml:space="preserve">В первый год жизни борщевик Сосновского образует розетку из прикорневых листьев округлой формы на длинных черешках. Во второй и последующие годы </w:t>
      </w:r>
      <w:r w:rsidRPr="006F1758">
        <w:rPr>
          <w:rFonts w:ascii="Arial" w:hAnsi="Arial" w:cs="Arial"/>
          <w:color w:val="000000"/>
          <w:sz w:val="24"/>
          <w:szCs w:val="24"/>
        </w:rPr>
        <w:lastRenderedPageBreak/>
        <w:t xml:space="preserve">листья становятся перистолопастными и могут достигать гигантских размеров - до </w:t>
      </w:r>
      <w:r w:rsidRPr="006F1758">
        <w:rPr>
          <w:rFonts w:ascii="Arial" w:hAnsi="Arial" w:cs="Arial"/>
          <w:color w:val="000000"/>
          <w:sz w:val="24"/>
          <w:szCs w:val="24"/>
        </w:rPr>
        <w:br/>
        <w:t xml:space="preserve">150 сантиметров длиной и 70 сантиметров шириной. Корневая система борщевика Сосновского стержневая, основная масса корней находится на глубине </w:t>
      </w:r>
      <w:r w:rsidRPr="006F1758">
        <w:rPr>
          <w:rFonts w:ascii="Arial" w:hAnsi="Arial" w:cs="Arial"/>
          <w:color w:val="000000"/>
          <w:sz w:val="24"/>
          <w:szCs w:val="24"/>
        </w:rPr>
        <w:br/>
        <w:t xml:space="preserve">30 - 50 сантиметров, отдельные корни достигают длины до 2 метров. Растение образует толстый полый цветонос в диаметре до 15 сантиметров. Соцветие борщевика - сложный многолучевой зонтик. Цветки - белого цвета, двудомные, </w:t>
      </w:r>
      <w:proofErr w:type="spellStart"/>
      <w:r w:rsidRPr="006F1758">
        <w:rPr>
          <w:rFonts w:ascii="Arial" w:hAnsi="Arial" w:cs="Arial"/>
          <w:color w:val="000000"/>
          <w:sz w:val="24"/>
          <w:szCs w:val="24"/>
        </w:rPr>
        <w:t>насекомоопыляемые</w:t>
      </w:r>
      <w:proofErr w:type="spellEnd"/>
      <w:r w:rsidRPr="006F1758">
        <w:rPr>
          <w:rFonts w:ascii="Arial" w:hAnsi="Arial" w:cs="Arial"/>
          <w:color w:val="000000"/>
          <w:sz w:val="24"/>
          <w:szCs w:val="24"/>
        </w:rPr>
        <w:t>. Помимо перекрестного опыления, возможно самоопыление борщевика - изолированное растение может дать целую популяцию. Борщевик Сосновского является отличным медоносом.</w:t>
      </w:r>
    </w:p>
    <w:p w:rsidR="001C3301" w:rsidRPr="006F1758" w:rsidRDefault="001C3301" w:rsidP="005B25E7">
      <w:pPr>
        <w:ind w:firstLine="720"/>
        <w:jc w:val="both"/>
        <w:rPr>
          <w:rFonts w:ascii="Arial" w:hAnsi="Arial" w:cs="Arial"/>
          <w:color w:val="000000"/>
          <w:sz w:val="24"/>
          <w:szCs w:val="24"/>
        </w:rPr>
      </w:pPr>
      <w:r w:rsidRPr="006F1758">
        <w:rPr>
          <w:rFonts w:ascii="Arial" w:hAnsi="Arial" w:cs="Arial"/>
          <w:color w:val="000000"/>
          <w:sz w:val="24"/>
          <w:szCs w:val="24"/>
        </w:rPr>
        <w:t xml:space="preserve">Размножается борщевик Сосновского исключительно семенами. Одно растение образовывает несколько зонтиков и продуцирует более 20 тыс. семян. Плод борщевика – </w:t>
      </w:r>
      <w:proofErr w:type="spellStart"/>
      <w:r w:rsidRPr="006F1758">
        <w:rPr>
          <w:rFonts w:ascii="Arial" w:hAnsi="Arial" w:cs="Arial"/>
          <w:color w:val="000000"/>
          <w:sz w:val="24"/>
          <w:szCs w:val="24"/>
        </w:rPr>
        <w:t>двусемянка</w:t>
      </w:r>
      <w:proofErr w:type="spellEnd"/>
      <w:r w:rsidRPr="006F1758">
        <w:rPr>
          <w:rFonts w:ascii="Arial" w:hAnsi="Arial" w:cs="Arial"/>
          <w:color w:val="000000"/>
          <w:sz w:val="24"/>
          <w:szCs w:val="24"/>
        </w:rPr>
        <w:t xml:space="preserve">, распадающаяся при созревании на два семени. Строение плодов способствует их распространению при помощи ветра, дождевых и сточных вод, деятельности человека на расстояние до 2 километров. Образовавшиеся семена имеют недоразвитый эмбрион, дозревание происходит в почве. Семена способны дозревать даже на зонтиках, срезанных в процессе борьбы с борщевиком. Осенью новые семена, как правило, не прорастают ввиду необходимости периода покоя. Жизнеспособность семян сохраняется до 5 лет. В почве средняя глубина залегания семян, благоприятная для появления всходов до 5 сантиметров. Семена содержат </w:t>
      </w:r>
      <w:proofErr w:type="spellStart"/>
      <w:r w:rsidRPr="006F1758">
        <w:rPr>
          <w:rFonts w:ascii="Arial" w:hAnsi="Arial" w:cs="Arial"/>
          <w:color w:val="000000"/>
          <w:sz w:val="24"/>
          <w:szCs w:val="24"/>
        </w:rPr>
        <w:t>фитотоксины</w:t>
      </w:r>
      <w:proofErr w:type="spellEnd"/>
      <w:r w:rsidRPr="006F1758">
        <w:rPr>
          <w:rFonts w:ascii="Arial" w:hAnsi="Arial" w:cs="Arial"/>
          <w:color w:val="000000"/>
          <w:sz w:val="24"/>
          <w:szCs w:val="24"/>
        </w:rPr>
        <w:t>, поэтому, прорастая, они ингибируют рост других видов растений. При этом за счет активных веществ борщевик защищен от растительноядных насекомых.</w:t>
      </w:r>
    </w:p>
    <w:p w:rsidR="001C3301" w:rsidRPr="006F1758" w:rsidRDefault="001C3301" w:rsidP="005B25E7">
      <w:pPr>
        <w:ind w:firstLine="720"/>
        <w:jc w:val="both"/>
        <w:rPr>
          <w:rFonts w:ascii="Arial" w:hAnsi="Arial" w:cs="Arial"/>
          <w:color w:val="000000"/>
          <w:sz w:val="24"/>
          <w:szCs w:val="24"/>
        </w:rPr>
      </w:pPr>
      <w:r w:rsidRPr="006F1758">
        <w:rPr>
          <w:rFonts w:ascii="Arial" w:hAnsi="Arial" w:cs="Arial"/>
          <w:color w:val="000000"/>
          <w:sz w:val="24"/>
          <w:szCs w:val="24"/>
        </w:rPr>
        <w:t xml:space="preserve">Борщевик обладает высокой жизнеспособностью: всходы переносят заморозки до минус 10 °С, под глубоким снегом – до минус 35 - 45 °С, а также устойчивы к высоким температурам до 37 °С. </w:t>
      </w:r>
    </w:p>
    <w:p w:rsidR="001C3301" w:rsidRPr="006F1758" w:rsidRDefault="001C3301" w:rsidP="005B25E7">
      <w:pPr>
        <w:ind w:firstLine="720"/>
        <w:jc w:val="both"/>
        <w:rPr>
          <w:rFonts w:ascii="Arial" w:hAnsi="Arial" w:cs="Arial"/>
          <w:color w:val="000000"/>
          <w:sz w:val="24"/>
          <w:szCs w:val="24"/>
        </w:rPr>
      </w:pPr>
      <w:r w:rsidRPr="006F1758">
        <w:rPr>
          <w:rFonts w:ascii="Arial" w:hAnsi="Arial" w:cs="Arial"/>
          <w:color w:val="000000"/>
          <w:sz w:val="24"/>
          <w:szCs w:val="24"/>
        </w:rPr>
        <w:t xml:space="preserve">Учитывая биологические особенности борщевика Сосновского, его способность вытеснять другие виды в </w:t>
      </w:r>
      <w:proofErr w:type="spellStart"/>
      <w:r w:rsidRPr="006F1758">
        <w:rPr>
          <w:rFonts w:ascii="Arial" w:hAnsi="Arial" w:cs="Arial"/>
          <w:color w:val="000000"/>
          <w:sz w:val="24"/>
          <w:szCs w:val="24"/>
        </w:rPr>
        <w:t>агрофитоценозе</w:t>
      </w:r>
      <w:proofErr w:type="spellEnd"/>
      <w:r w:rsidRPr="006F1758">
        <w:rPr>
          <w:rFonts w:ascii="Arial" w:hAnsi="Arial" w:cs="Arial"/>
          <w:color w:val="000000"/>
          <w:sz w:val="24"/>
          <w:szCs w:val="24"/>
        </w:rPr>
        <w:t xml:space="preserve">, его распространение снижает ценность земельных ресурсов и наносит вред окружающей среде. </w:t>
      </w:r>
    </w:p>
    <w:p w:rsidR="001C3301" w:rsidRPr="006F1758" w:rsidRDefault="001C3301" w:rsidP="005B25E7">
      <w:pPr>
        <w:ind w:firstLine="709"/>
        <w:jc w:val="both"/>
        <w:rPr>
          <w:rFonts w:ascii="Arial" w:hAnsi="Arial" w:cs="Arial"/>
          <w:color w:val="000000"/>
          <w:sz w:val="24"/>
          <w:szCs w:val="24"/>
        </w:rPr>
      </w:pPr>
      <w:r w:rsidRPr="006F1758">
        <w:rPr>
          <w:rFonts w:ascii="Arial" w:hAnsi="Arial" w:cs="Arial"/>
          <w:color w:val="000000"/>
          <w:sz w:val="24"/>
          <w:szCs w:val="24"/>
        </w:rPr>
        <w:t>Анализ текущей ситуации в Московской области, показывает, что если проблему распространения борщевика Сосновского оставить без внимания, то через 5-7 лет до 40% земель в природных ландшафтах, а также 20% сельскохозяйственных земель может быть засорено борщевиком Сосновского. Поэтому, в настоящее время проблема борьбы с этим опасным видом сорняка приобретает особую актуальность.</w:t>
      </w:r>
    </w:p>
    <w:p w:rsidR="001C3301" w:rsidRPr="006F1758" w:rsidRDefault="001C3301" w:rsidP="005B25E7">
      <w:pPr>
        <w:ind w:firstLine="709"/>
        <w:jc w:val="both"/>
        <w:rPr>
          <w:rFonts w:ascii="Arial" w:hAnsi="Arial" w:cs="Arial"/>
          <w:color w:val="000000"/>
          <w:sz w:val="24"/>
          <w:szCs w:val="24"/>
        </w:rPr>
      </w:pPr>
      <w:r w:rsidRPr="006F1758">
        <w:rPr>
          <w:rFonts w:ascii="Arial" w:hAnsi="Arial" w:cs="Arial"/>
          <w:color w:val="000000"/>
          <w:sz w:val="24"/>
          <w:szCs w:val="24"/>
        </w:rPr>
        <w:t>Для решения поставленных задач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7A3A1E" w:rsidRPr="006F1758" w:rsidRDefault="007A3A1E" w:rsidP="005B25E7">
      <w:pPr>
        <w:ind w:firstLine="709"/>
        <w:jc w:val="both"/>
        <w:rPr>
          <w:rFonts w:ascii="Arial" w:hAnsi="Arial" w:cs="Arial"/>
          <w:color w:val="000000"/>
          <w:sz w:val="24"/>
          <w:szCs w:val="24"/>
        </w:rPr>
      </w:pPr>
      <w:r w:rsidRPr="00BE6697">
        <w:rPr>
          <w:rFonts w:ascii="Arial" w:hAnsi="Arial" w:cs="Arial"/>
          <w:color w:val="000000"/>
          <w:sz w:val="24"/>
          <w:szCs w:val="24"/>
        </w:rPr>
        <w:t xml:space="preserve">Целями </w:t>
      </w:r>
      <w:r w:rsidR="006E3E99" w:rsidRPr="00BE6697">
        <w:rPr>
          <w:rFonts w:ascii="Arial" w:hAnsi="Arial" w:cs="Arial"/>
          <w:color w:val="000000"/>
          <w:sz w:val="24"/>
          <w:szCs w:val="24"/>
        </w:rPr>
        <w:t xml:space="preserve">муниципальной </w:t>
      </w:r>
      <w:r w:rsidR="00BE6697">
        <w:rPr>
          <w:rFonts w:ascii="Arial" w:hAnsi="Arial" w:cs="Arial"/>
          <w:color w:val="000000"/>
          <w:sz w:val="24"/>
          <w:szCs w:val="24"/>
        </w:rPr>
        <w:t>п</w:t>
      </w:r>
      <w:r w:rsidRPr="00BE6697">
        <w:rPr>
          <w:rFonts w:ascii="Arial" w:hAnsi="Arial" w:cs="Arial"/>
          <w:color w:val="000000"/>
          <w:sz w:val="24"/>
          <w:szCs w:val="24"/>
        </w:rPr>
        <w:t>рограммы</w:t>
      </w:r>
      <w:r w:rsidR="00BE6697" w:rsidRPr="00BE6697">
        <w:rPr>
          <w:rFonts w:ascii="Arial" w:hAnsi="Arial" w:cs="Arial"/>
          <w:color w:val="000000"/>
          <w:sz w:val="24"/>
          <w:szCs w:val="24"/>
        </w:rPr>
        <w:t xml:space="preserve"> Пушкинского городского округа «Развитие сельского хозяйства» на 2020-2024 годы (далее – муниципальная Программа)</w:t>
      </w:r>
      <w:r w:rsidRPr="00BE6697">
        <w:rPr>
          <w:rFonts w:ascii="Arial" w:hAnsi="Arial" w:cs="Arial"/>
          <w:color w:val="000000"/>
          <w:sz w:val="24"/>
          <w:szCs w:val="24"/>
        </w:rPr>
        <w:t xml:space="preserve"> являются: повышение уровня обеспеченности населения Пушкинского городского округа сельскохозяйственной продукцией и продовольствием собственного</w:t>
      </w:r>
      <w:r w:rsidRPr="006F1758">
        <w:rPr>
          <w:rFonts w:ascii="Arial" w:hAnsi="Arial" w:cs="Arial"/>
          <w:color w:val="000000"/>
          <w:sz w:val="24"/>
          <w:szCs w:val="24"/>
        </w:rPr>
        <w:t xml:space="preserve"> производства, сохранение и улучшение генофонда пушных зверей, устойчивое развитие сельских территорий, о</w:t>
      </w:r>
      <w:r w:rsidRPr="006F1758">
        <w:rPr>
          <w:rFonts w:ascii="Arial" w:hAnsi="Arial" w:cs="Arial"/>
          <w:sz w:val="24"/>
          <w:szCs w:val="24"/>
        </w:rPr>
        <w:t>беспечение эпизоотического и ветеринарно-санитарного благополучия на территории Пушкинского городского округа</w:t>
      </w:r>
      <w:r w:rsidRPr="006F1758">
        <w:rPr>
          <w:rFonts w:ascii="Arial" w:hAnsi="Arial" w:cs="Arial"/>
          <w:color w:val="000000"/>
          <w:sz w:val="24"/>
          <w:szCs w:val="24"/>
        </w:rPr>
        <w:t>.</w:t>
      </w:r>
    </w:p>
    <w:p w:rsidR="007A3A1E" w:rsidRPr="006F1758" w:rsidRDefault="007A3A1E" w:rsidP="005B25E7">
      <w:pPr>
        <w:autoSpaceDE w:val="0"/>
        <w:autoSpaceDN w:val="0"/>
        <w:adjustRightInd w:val="0"/>
        <w:ind w:firstLine="709"/>
        <w:jc w:val="both"/>
        <w:outlineLvl w:val="0"/>
        <w:rPr>
          <w:rFonts w:ascii="Arial" w:hAnsi="Arial" w:cs="Arial"/>
          <w:color w:val="000000"/>
          <w:sz w:val="24"/>
          <w:szCs w:val="24"/>
        </w:rPr>
      </w:pPr>
      <w:r w:rsidRPr="006F1758">
        <w:rPr>
          <w:rFonts w:ascii="Arial" w:hAnsi="Arial" w:cs="Arial"/>
          <w:color w:val="000000"/>
          <w:sz w:val="24"/>
          <w:szCs w:val="24"/>
        </w:rPr>
        <w:t>Для достижения указанных целей необходимо решение следующих задач:</w:t>
      </w:r>
    </w:p>
    <w:p w:rsidR="007A3A1E" w:rsidRPr="006F1758" w:rsidRDefault="007A3A1E" w:rsidP="005B25E7">
      <w:pPr>
        <w:tabs>
          <w:tab w:val="center" w:pos="4677"/>
          <w:tab w:val="right" w:pos="9355"/>
        </w:tabs>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повышение конкурентоспособности продукции отраслей растениеводства, животноводства, пушного звероводства, перерабатывающей промышленности, производимой в Пушкинском городском округе;</w:t>
      </w:r>
    </w:p>
    <w:p w:rsidR="007A3A1E" w:rsidRPr="006F1758" w:rsidRDefault="007A3A1E" w:rsidP="005B25E7">
      <w:pPr>
        <w:tabs>
          <w:tab w:val="center" w:pos="4677"/>
          <w:tab w:val="right" w:pos="9355"/>
        </w:tabs>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повышение уровня и качества жизни сельского населения путем улучшения жилищных условий граждан, проживающих и работающих в сельской местности, в том числе молодых семей и молодых специалистов;</w:t>
      </w:r>
    </w:p>
    <w:p w:rsidR="007A3A1E" w:rsidRPr="006F1758" w:rsidRDefault="007A3A1E" w:rsidP="005B25E7">
      <w:pPr>
        <w:tabs>
          <w:tab w:val="center" w:pos="4677"/>
          <w:tab w:val="right" w:pos="9355"/>
        </w:tabs>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lastRenderedPageBreak/>
        <w:t>- применение комплексного подхода по введению в оборот земель сельскохозяйственного назначения, уничтожению борщевика Сосновского;</w:t>
      </w:r>
    </w:p>
    <w:p w:rsidR="007A3A1E" w:rsidRPr="006F1758" w:rsidRDefault="007A3A1E" w:rsidP="005B25E7">
      <w:pPr>
        <w:tabs>
          <w:tab w:val="center" w:pos="4677"/>
          <w:tab w:val="right" w:pos="9355"/>
        </w:tabs>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снижение числа безнадзорных животных.</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ab/>
        <w:t xml:space="preserve">Подпрограмма 1 – «Развитие </w:t>
      </w:r>
      <w:r w:rsidR="005F3254">
        <w:rPr>
          <w:rFonts w:ascii="Arial" w:hAnsi="Arial" w:cs="Arial"/>
          <w:color w:val="000000"/>
          <w:sz w:val="24"/>
          <w:szCs w:val="24"/>
        </w:rPr>
        <w:t xml:space="preserve">отраслей </w:t>
      </w:r>
      <w:r w:rsidRPr="006F1758">
        <w:rPr>
          <w:rFonts w:ascii="Arial" w:hAnsi="Arial" w:cs="Arial"/>
          <w:color w:val="000000"/>
          <w:sz w:val="24"/>
          <w:szCs w:val="24"/>
        </w:rPr>
        <w:t>сельского хозяйства</w:t>
      </w:r>
      <w:r w:rsidR="00C96BAC">
        <w:rPr>
          <w:rFonts w:ascii="Arial" w:hAnsi="Arial" w:cs="Arial"/>
          <w:color w:val="000000"/>
          <w:sz w:val="24"/>
          <w:szCs w:val="24"/>
        </w:rPr>
        <w:t xml:space="preserve"> и перерабатывающей промышленности</w:t>
      </w:r>
      <w:r w:rsidRPr="006F1758">
        <w:rPr>
          <w:rFonts w:ascii="Arial" w:hAnsi="Arial" w:cs="Arial"/>
          <w:color w:val="000000"/>
          <w:sz w:val="24"/>
          <w:szCs w:val="24"/>
        </w:rPr>
        <w:t>» (далее – Подпрограмма 1).</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Цель Подпрограммы 1:</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повышение конкурентоспособности продукции отраслей растениеводства, животноводства и перерабатывающей промышленности, пушного звероводства, производимой в Пушкинском городском округе, на основе инновационного развития, проведения комплексной модернизации материально-технической базы и привлечения инвестиций в агропромышленный комплекс Пушкинского городского округа.</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Для достижения указанных целей необходима реализация следующих направлений:</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проведение комплексной модернизации материально-технической базы;</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оптимизация объемов производства и переработки сельскохозяйственных культур, мясного и молочного животноводства, пушного звероводства;</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формирование племенной базы;</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повышение эффективности деятельности отрасли.</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Подпрограмма 2 – «Развитие мелиорации земель сельскохозяйственного назначения» (далее – Подпрограмма 2).</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Цель Подпрограммы 2:</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предотвращение выбытия из оборота земель сельскохозяйственного назначения.</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Для достижения указанной цели необходимо решение следующих направлений:</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сохранение плодородия почв и повышение эффективности использования сельскохозяйственных угодий;</w:t>
      </w:r>
    </w:p>
    <w:p w:rsidR="007A3A1E" w:rsidRPr="006F1758" w:rsidRDefault="007A3A1E" w:rsidP="005B25E7">
      <w:pPr>
        <w:numPr>
          <w:ilvl w:val="0"/>
          <w:numId w:val="29"/>
        </w:numPr>
        <w:autoSpaceDE w:val="0"/>
        <w:autoSpaceDN w:val="0"/>
        <w:adjustRightInd w:val="0"/>
        <w:ind w:left="0" w:firstLine="709"/>
        <w:jc w:val="both"/>
        <w:outlineLvl w:val="0"/>
        <w:rPr>
          <w:rFonts w:ascii="Arial" w:hAnsi="Arial" w:cs="Arial"/>
          <w:color w:val="000000"/>
          <w:sz w:val="24"/>
          <w:szCs w:val="24"/>
        </w:rPr>
      </w:pPr>
      <w:r w:rsidRPr="006F1758">
        <w:rPr>
          <w:rFonts w:ascii="Arial" w:hAnsi="Arial" w:cs="Arial"/>
          <w:color w:val="000000"/>
          <w:sz w:val="24"/>
          <w:szCs w:val="24"/>
        </w:rPr>
        <w:t>проведение мониторинга земельных участков, засоренных борщевиком Сосновского;</w:t>
      </w:r>
    </w:p>
    <w:p w:rsidR="007A3A1E" w:rsidRPr="006F1758" w:rsidRDefault="007A3A1E" w:rsidP="005B25E7">
      <w:pPr>
        <w:numPr>
          <w:ilvl w:val="0"/>
          <w:numId w:val="29"/>
        </w:numPr>
        <w:autoSpaceDE w:val="0"/>
        <w:autoSpaceDN w:val="0"/>
        <w:adjustRightInd w:val="0"/>
        <w:ind w:left="0" w:firstLine="709"/>
        <w:jc w:val="both"/>
        <w:outlineLvl w:val="0"/>
        <w:rPr>
          <w:rFonts w:ascii="Arial" w:hAnsi="Arial" w:cs="Arial"/>
          <w:color w:val="000000"/>
          <w:sz w:val="24"/>
          <w:szCs w:val="24"/>
        </w:rPr>
      </w:pPr>
      <w:r w:rsidRPr="006F1758">
        <w:rPr>
          <w:rFonts w:ascii="Arial" w:hAnsi="Arial" w:cs="Arial"/>
          <w:color w:val="000000"/>
          <w:sz w:val="24"/>
          <w:szCs w:val="24"/>
        </w:rPr>
        <w:t>составление карт-схем произрастания борщевика Сосновского;</w:t>
      </w:r>
    </w:p>
    <w:p w:rsidR="007A3A1E" w:rsidRPr="006F1758" w:rsidRDefault="007A3A1E" w:rsidP="005B25E7">
      <w:pPr>
        <w:numPr>
          <w:ilvl w:val="0"/>
          <w:numId w:val="29"/>
        </w:numPr>
        <w:autoSpaceDE w:val="0"/>
        <w:autoSpaceDN w:val="0"/>
        <w:adjustRightInd w:val="0"/>
        <w:ind w:left="0" w:firstLine="709"/>
        <w:jc w:val="both"/>
        <w:outlineLvl w:val="0"/>
        <w:rPr>
          <w:rFonts w:ascii="Arial" w:hAnsi="Arial" w:cs="Arial"/>
          <w:color w:val="000000"/>
          <w:sz w:val="24"/>
          <w:szCs w:val="24"/>
        </w:rPr>
      </w:pPr>
      <w:r w:rsidRPr="006F1758">
        <w:rPr>
          <w:rFonts w:ascii="Arial" w:hAnsi="Arial" w:cs="Arial"/>
          <w:color w:val="000000"/>
          <w:sz w:val="24"/>
          <w:szCs w:val="24"/>
        </w:rPr>
        <w:t>проведение группировки земельных участков по правообладателям и категориям земель с целью определения по каждой группе организационно-хозяйственных мероприятий, методов борьбы с сорняком, мер безопасности при проведении защитных мероприятий на участках, засоренных борщевиком Сосновского;</w:t>
      </w:r>
    </w:p>
    <w:p w:rsidR="007A3A1E" w:rsidRPr="006F1758" w:rsidRDefault="007A3A1E" w:rsidP="005B25E7">
      <w:pPr>
        <w:numPr>
          <w:ilvl w:val="0"/>
          <w:numId w:val="29"/>
        </w:numPr>
        <w:autoSpaceDE w:val="0"/>
        <w:autoSpaceDN w:val="0"/>
        <w:adjustRightInd w:val="0"/>
        <w:ind w:left="0" w:firstLine="709"/>
        <w:jc w:val="both"/>
        <w:outlineLvl w:val="0"/>
        <w:rPr>
          <w:rFonts w:ascii="Arial" w:hAnsi="Arial" w:cs="Arial"/>
          <w:color w:val="000000"/>
          <w:sz w:val="24"/>
          <w:szCs w:val="24"/>
        </w:rPr>
      </w:pPr>
      <w:r w:rsidRPr="006F1758">
        <w:rPr>
          <w:rFonts w:ascii="Arial" w:hAnsi="Arial" w:cs="Arial"/>
          <w:color w:val="000000"/>
          <w:sz w:val="24"/>
          <w:szCs w:val="24"/>
        </w:rPr>
        <w:t>определение источников финансирования;</w:t>
      </w:r>
    </w:p>
    <w:p w:rsidR="007A3A1E" w:rsidRPr="006F1758" w:rsidRDefault="007A3A1E" w:rsidP="005B25E7">
      <w:pPr>
        <w:numPr>
          <w:ilvl w:val="0"/>
          <w:numId w:val="29"/>
        </w:numPr>
        <w:autoSpaceDE w:val="0"/>
        <w:autoSpaceDN w:val="0"/>
        <w:adjustRightInd w:val="0"/>
        <w:ind w:left="0" w:firstLine="709"/>
        <w:jc w:val="both"/>
        <w:outlineLvl w:val="0"/>
        <w:rPr>
          <w:rFonts w:ascii="Arial" w:hAnsi="Arial" w:cs="Arial"/>
          <w:color w:val="000000"/>
          <w:sz w:val="24"/>
          <w:szCs w:val="24"/>
        </w:rPr>
      </w:pPr>
      <w:r w:rsidRPr="006F1758">
        <w:rPr>
          <w:rFonts w:ascii="Arial" w:hAnsi="Arial" w:cs="Arial"/>
          <w:color w:val="000000"/>
          <w:sz w:val="24"/>
          <w:szCs w:val="24"/>
        </w:rPr>
        <w:t>проведение организационно-хозяйственных мероприятий, направленных на борьбу с борщевиком Сосновского, на земельных участках, относящихся к муниципальной собственности, на земельных участках, собственность на которые не разграничена, а также на землях, входящих в границы городских и сельских поселений;</w:t>
      </w:r>
    </w:p>
    <w:p w:rsidR="007A3A1E" w:rsidRPr="006F1758" w:rsidRDefault="007A3A1E" w:rsidP="005B25E7">
      <w:pPr>
        <w:numPr>
          <w:ilvl w:val="0"/>
          <w:numId w:val="29"/>
        </w:numPr>
        <w:autoSpaceDE w:val="0"/>
        <w:autoSpaceDN w:val="0"/>
        <w:adjustRightInd w:val="0"/>
        <w:ind w:left="0" w:firstLine="709"/>
        <w:jc w:val="both"/>
        <w:outlineLvl w:val="0"/>
        <w:rPr>
          <w:rFonts w:ascii="Arial" w:hAnsi="Arial" w:cs="Arial"/>
          <w:color w:val="000000"/>
          <w:sz w:val="24"/>
          <w:szCs w:val="24"/>
        </w:rPr>
      </w:pPr>
      <w:r w:rsidRPr="006F1758">
        <w:rPr>
          <w:rFonts w:ascii="Arial" w:hAnsi="Arial" w:cs="Arial"/>
          <w:color w:val="000000"/>
          <w:sz w:val="24"/>
          <w:szCs w:val="24"/>
        </w:rPr>
        <w:t>осуществление контроля за реализацией программных мероприятий и сроками проведения химических, агротехнических и механических мероприятий с учетом вегетационных особенностей развития борщевика Сосновского.</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Подпрограмма 3 – «</w:t>
      </w:r>
      <w:r w:rsidR="00C62739">
        <w:rPr>
          <w:rFonts w:ascii="Arial" w:hAnsi="Arial" w:cs="Arial"/>
          <w:color w:val="000000"/>
          <w:sz w:val="24"/>
          <w:szCs w:val="24"/>
        </w:rPr>
        <w:t>Комплексное</w:t>
      </w:r>
      <w:r w:rsidRPr="006F1758">
        <w:rPr>
          <w:rFonts w:ascii="Arial" w:hAnsi="Arial" w:cs="Arial"/>
          <w:color w:val="000000"/>
          <w:sz w:val="24"/>
          <w:szCs w:val="24"/>
        </w:rPr>
        <w:t xml:space="preserve"> развитие сельских территорий» (далее – Подпрограмма 3).</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Цель Подпрограммы 3:</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создание комфортных условий жизнедеятельности в сельской местности.</w:t>
      </w:r>
    </w:p>
    <w:p w:rsidR="007A3A1E" w:rsidRPr="006F1758" w:rsidRDefault="007A3A1E"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Для достижения указанной цели необходимо решение следующих задач:</w:t>
      </w:r>
    </w:p>
    <w:p w:rsidR="007A3A1E" w:rsidRPr="006F1758" w:rsidRDefault="007A3A1E" w:rsidP="005B25E7">
      <w:pPr>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улучшение жилищных условий граждан, проживающих и работающих в сельской местности;</w:t>
      </w:r>
    </w:p>
    <w:p w:rsidR="007A3A1E" w:rsidRPr="006F1758" w:rsidRDefault="007A3A1E" w:rsidP="005B25E7">
      <w:pPr>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lastRenderedPageBreak/>
        <w:t>-  обеспечение жильем молодых семей и молодых специалистов, проживающих и работающих в сельской местности.</w:t>
      </w:r>
    </w:p>
    <w:p w:rsidR="007A3A1E" w:rsidRPr="006F1758" w:rsidRDefault="007A3A1E" w:rsidP="005B25E7">
      <w:pPr>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Подпрограмма 4 – «Обеспечение эпизоотического и ветеринарно-санитарного благополучия» (далее – Подпрограмма 4).</w:t>
      </w:r>
    </w:p>
    <w:p w:rsidR="007A3A1E" w:rsidRPr="006F1758" w:rsidRDefault="007A3A1E" w:rsidP="005B25E7">
      <w:pPr>
        <w:autoSpaceDE w:val="0"/>
        <w:autoSpaceDN w:val="0"/>
        <w:adjustRightInd w:val="0"/>
        <w:ind w:firstLine="709"/>
        <w:jc w:val="both"/>
        <w:outlineLvl w:val="0"/>
        <w:rPr>
          <w:rFonts w:ascii="Arial" w:hAnsi="Arial" w:cs="Arial"/>
          <w:color w:val="000000"/>
          <w:sz w:val="24"/>
          <w:szCs w:val="24"/>
        </w:rPr>
      </w:pPr>
      <w:r w:rsidRPr="006F1758">
        <w:rPr>
          <w:rFonts w:ascii="Arial" w:hAnsi="Arial" w:cs="Arial"/>
          <w:color w:val="000000"/>
          <w:sz w:val="24"/>
          <w:szCs w:val="24"/>
        </w:rPr>
        <w:t xml:space="preserve">Целью </w:t>
      </w:r>
      <w:r w:rsidR="006E3E99">
        <w:rPr>
          <w:rFonts w:ascii="Arial" w:hAnsi="Arial" w:cs="Arial"/>
          <w:color w:val="000000"/>
          <w:sz w:val="24"/>
          <w:szCs w:val="24"/>
        </w:rPr>
        <w:t>Подп</w:t>
      </w:r>
      <w:r w:rsidRPr="006F1758">
        <w:rPr>
          <w:rFonts w:ascii="Arial" w:hAnsi="Arial" w:cs="Arial"/>
          <w:color w:val="000000"/>
          <w:sz w:val="24"/>
          <w:szCs w:val="24"/>
        </w:rPr>
        <w:t>рограммы 4 является обеспечение эпизоотического благополучия территории от заноса и распространения заразных, в том числе опасных болезней животных, включая африканскую чуму свиней.</w:t>
      </w:r>
    </w:p>
    <w:p w:rsidR="007A3A1E" w:rsidRPr="006F1758" w:rsidRDefault="007A3A1E" w:rsidP="005B25E7">
      <w:pPr>
        <w:autoSpaceDE w:val="0"/>
        <w:autoSpaceDN w:val="0"/>
        <w:adjustRightInd w:val="0"/>
        <w:ind w:firstLine="709"/>
        <w:jc w:val="both"/>
        <w:outlineLvl w:val="0"/>
        <w:rPr>
          <w:rFonts w:ascii="Arial" w:hAnsi="Arial" w:cs="Arial"/>
          <w:color w:val="000000"/>
          <w:sz w:val="24"/>
          <w:szCs w:val="24"/>
        </w:rPr>
      </w:pPr>
      <w:r w:rsidRPr="006F1758">
        <w:rPr>
          <w:rFonts w:ascii="Arial" w:hAnsi="Arial" w:cs="Arial"/>
          <w:color w:val="000000"/>
          <w:sz w:val="24"/>
          <w:szCs w:val="24"/>
        </w:rPr>
        <w:t>Для достижения поставленной цели необходимо решение следующих задач:</w:t>
      </w:r>
    </w:p>
    <w:p w:rsidR="007A3A1E" w:rsidRPr="006F1758" w:rsidRDefault="007A3A1E" w:rsidP="005B25E7">
      <w:pPr>
        <w:pStyle w:val="ConsPlusNormal"/>
        <w:ind w:firstLine="709"/>
        <w:jc w:val="both"/>
        <w:rPr>
          <w:color w:val="000000"/>
          <w:sz w:val="24"/>
          <w:szCs w:val="24"/>
        </w:rPr>
      </w:pPr>
      <w:r w:rsidRPr="006F1758">
        <w:rPr>
          <w:color w:val="000000"/>
          <w:sz w:val="24"/>
          <w:szCs w:val="24"/>
        </w:rPr>
        <w:t>-   уменьшение числа безнадзорных животных.</w:t>
      </w:r>
    </w:p>
    <w:p w:rsidR="007A3A1E" w:rsidRPr="006F1758" w:rsidRDefault="007A3A1E" w:rsidP="005B25E7">
      <w:pPr>
        <w:pStyle w:val="ConsPlusNormal"/>
        <w:ind w:firstLine="709"/>
        <w:jc w:val="both"/>
        <w:rPr>
          <w:color w:val="000000"/>
          <w:sz w:val="24"/>
          <w:szCs w:val="24"/>
        </w:rPr>
      </w:pPr>
      <w:r w:rsidRPr="006F1758">
        <w:rPr>
          <w:color w:val="000000"/>
          <w:sz w:val="24"/>
          <w:szCs w:val="24"/>
        </w:rPr>
        <w:t>Подпрограмма 7 – «Экспорт продукции агропромышленного комплекса</w:t>
      </w:r>
      <w:r w:rsidR="00550605">
        <w:rPr>
          <w:color w:val="000000"/>
          <w:sz w:val="24"/>
          <w:szCs w:val="24"/>
        </w:rPr>
        <w:t xml:space="preserve"> Московской области</w:t>
      </w:r>
      <w:r w:rsidRPr="006F1758">
        <w:rPr>
          <w:color w:val="000000"/>
          <w:sz w:val="24"/>
          <w:szCs w:val="24"/>
        </w:rPr>
        <w:t>» (далее – Подпрограмма 7).</w:t>
      </w:r>
    </w:p>
    <w:p w:rsidR="007A3A1E" w:rsidRPr="006F1758" w:rsidRDefault="007A3A1E" w:rsidP="005B25E7">
      <w:pPr>
        <w:pStyle w:val="ConsPlusNormal"/>
        <w:ind w:firstLine="709"/>
        <w:jc w:val="both"/>
        <w:rPr>
          <w:color w:val="000000"/>
          <w:sz w:val="24"/>
          <w:szCs w:val="24"/>
        </w:rPr>
      </w:pPr>
      <w:r w:rsidRPr="006F1758">
        <w:rPr>
          <w:color w:val="000000"/>
          <w:sz w:val="24"/>
          <w:szCs w:val="24"/>
        </w:rPr>
        <w:t>Целью Программы 7 является увеличение экспорта продукции, производимой предприятиями агропромышленного комплекса, расположенными на территории Пушкинского городского округа:</w:t>
      </w:r>
    </w:p>
    <w:p w:rsidR="007A3A1E" w:rsidRPr="006F1758" w:rsidRDefault="007A3A1E" w:rsidP="005B25E7">
      <w:pPr>
        <w:pStyle w:val="ConsPlusNormal"/>
        <w:ind w:firstLine="709"/>
        <w:jc w:val="both"/>
        <w:rPr>
          <w:color w:val="000000"/>
          <w:sz w:val="24"/>
          <w:szCs w:val="24"/>
        </w:rPr>
      </w:pPr>
      <w:r w:rsidRPr="006F1758">
        <w:rPr>
          <w:color w:val="000000"/>
          <w:sz w:val="24"/>
          <w:szCs w:val="24"/>
        </w:rPr>
        <w:t>Для достижения поставленной цели необходимо решение следующих задач:</w:t>
      </w:r>
    </w:p>
    <w:p w:rsidR="007A3A1E" w:rsidRPr="006F1758" w:rsidRDefault="007A3A1E" w:rsidP="005B25E7">
      <w:pPr>
        <w:pStyle w:val="ConsPlusNormal"/>
        <w:ind w:firstLine="709"/>
        <w:jc w:val="both"/>
        <w:rPr>
          <w:color w:val="000000"/>
          <w:sz w:val="24"/>
          <w:szCs w:val="24"/>
        </w:rPr>
      </w:pPr>
      <w:r w:rsidRPr="006F1758">
        <w:rPr>
          <w:color w:val="000000"/>
          <w:sz w:val="24"/>
          <w:szCs w:val="24"/>
        </w:rPr>
        <w:t xml:space="preserve">-   развитие </w:t>
      </w:r>
      <w:r w:rsidRPr="006F1758">
        <w:rPr>
          <w:sz w:val="24"/>
          <w:szCs w:val="24"/>
        </w:rPr>
        <w:t>конкурентоспособного сельскохозяйственного производства.</w:t>
      </w:r>
    </w:p>
    <w:p w:rsidR="001C3301" w:rsidRPr="006F1758" w:rsidRDefault="001C3301" w:rsidP="005B25E7">
      <w:pPr>
        <w:ind w:firstLine="709"/>
        <w:jc w:val="both"/>
        <w:rPr>
          <w:rFonts w:ascii="Arial" w:hAnsi="Arial" w:cs="Arial"/>
          <w:color w:val="000000"/>
          <w:sz w:val="24"/>
          <w:szCs w:val="24"/>
        </w:rPr>
      </w:pPr>
    </w:p>
    <w:p w:rsidR="001C3301" w:rsidRPr="006F1758" w:rsidRDefault="001C3301" w:rsidP="005B25E7">
      <w:pPr>
        <w:ind w:left="360"/>
        <w:jc w:val="center"/>
        <w:rPr>
          <w:rFonts w:ascii="Arial" w:hAnsi="Arial" w:cs="Arial"/>
          <w:b/>
          <w:color w:val="000000"/>
          <w:sz w:val="24"/>
          <w:szCs w:val="24"/>
        </w:rPr>
      </w:pPr>
      <w:r w:rsidRPr="006F1758">
        <w:rPr>
          <w:rFonts w:ascii="Arial" w:hAnsi="Arial" w:cs="Arial"/>
          <w:b/>
          <w:color w:val="000000"/>
          <w:sz w:val="24"/>
          <w:szCs w:val="24"/>
        </w:rPr>
        <w:t xml:space="preserve">2. </w:t>
      </w:r>
      <w:r w:rsidRPr="006F1758">
        <w:rPr>
          <w:rFonts w:ascii="Arial" w:hAnsi="Arial" w:cs="Arial"/>
          <w:b/>
          <w:bCs/>
          <w:color w:val="000000"/>
          <w:sz w:val="24"/>
          <w:szCs w:val="24"/>
        </w:rPr>
        <w:t xml:space="preserve">Прогноз развития агропромышленного комплекса Пушкинского </w:t>
      </w:r>
      <w:r w:rsidR="00F50C5E" w:rsidRPr="006F1758">
        <w:rPr>
          <w:rFonts w:ascii="Arial" w:hAnsi="Arial" w:cs="Arial"/>
          <w:b/>
          <w:bCs/>
          <w:color w:val="000000"/>
          <w:sz w:val="24"/>
          <w:szCs w:val="24"/>
        </w:rPr>
        <w:t>городского округа</w:t>
      </w:r>
      <w:r w:rsidR="00487F03" w:rsidRPr="006F1758">
        <w:rPr>
          <w:rFonts w:ascii="Arial" w:hAnsi="Arial" w:cs="Arial"/>
          <w:b/>
          <w:bCs/>
          <w:color w:val="000000"/>
          <w:sz w:val="24"/>
          <w:szCs w:val="24"/>
        </w:rPr>
        <w:t xml:space="preserve"> на период до 2024</w:t>
      </w:r>
      <w:r w:rsidRPr="006F1758">
        <w:rPr>
          <w:rFonts w:ascii="Arial" w:hAnsi="Arial" w:cs="Arial"/>
          <w:b/>
          <w:bCs/>
          <w:color w:val="000000"/>
          <w:sz w:val="24"/>
          <w:szCs w:val="24"/>
        </w:rPr>
        <w:t xml:space="preserve"> года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C3301" w:rsidRPr="006F1758" w:rsidRDefault="001C3301" w:rsidP="005B25E7">
      <w:pPr>
        <w:ind w:firstLine="709"/>
        <w:jc w:val="both"/>
        <w:rPr>
          <w:rFonts w:ascii="Arial" w:hAnsi="Arial" w:cs="Arial"/>
          <w:color w:val="000000"/>
          <w:sz w:val="24"/>
          <w:szCs w:val="24"/>
        </w:rPr>
      </w:pPr>
    </w:p>
    <w:p w:rsidR="001C3301" w:rsidRPr="006F1758" w:rsidRDefault="001C3301" w:rsidP="005B25E7">
      <w:pPr>
        <w:ind w:firstLine="709"/>
        <w:jc w:val="both"/>
        <w:rPr>
          <w:rFonts w:ascii="Arial" w:hAnsi="Arial" w:cs="Arial"/>
          <w:color w:val="000000"/>
          <w:sz w:val="24"/>
          <w:szCs w:val="24"/>
        </w:rPr>
      </w:pPr>
      <w:r w:rsidRPr="006F1758">
        <w:rPr>
          <w:rFonts w:ascii="Arial" w:hAnsi="Arial" w:cs="Arial"/>
          <w:color w:val="000000"/>
          <w:sz w:val="24"/>
          <w:szCs w:val="24"/>
        </w:rPr>
        <w:t xml:space="preserve">Муниципальная </w:t>
      </w:r>
      <w:r w:rsidR="006E3E99">
        <w:rPr>
          <w:rFonts w:ascii="Arial" w:hAnsi="Arial" w:cs="Arial"/>
          <w:color w:val="000000"/>
          <w:sz w:val="24"/>
          <w:szCs w:val="24"/>
        </w:rPr>
        <w:t>П</w:t>
      </w:r>
      <w:r w:rsidRPr="006F1758">
        <w:rPr>
          <w:rFonts w:ascii="Arial" w:hAnsi="Arial" w:cs="Arial"/>
          <w:color w:val="000000"/>
          <w:sz w:val="24"/>
          <w:szCs w:val="24"/>
        </w:rPr>
        <w:t>рограмма базируется на положениях Федерального закона от 29.12.2006 № 264-ФЗ «О развитии сельского хозяйства», государственной программы Московской области «</w:t>
      </w:r>
      <w:r w:rsidR="005B2320">
        <w:rPr>
          <w:rFonts w:ascii="Arial" w:hAnsi="Arial" w:cs="Arial"/>
          <w:color w:val="000000"/>
          <w:sz w:val="24"/>
          <w:szCs w:val="24"/>
        </w:rPr>
        <w:t>Сельское хозяйство Подмосковья», утвержденной по</w:t>
      </w:r>
      <w:r w:rsidR="005B2320" w:rsidRPr="005B2320">
        <w:rPr>
          <w:rFonts w:ascii="Arial" w:hAnsi="Arial" w:cs="Arial"/>
          <w:color w:val="000000"/>
          <w:sz w:val="24"/>
          <w:szCs w:val="24"/>
        </w:rPr>
        <w:t>становление</w:t>
      </w:r>
      <w:r w:rsidR="005B2320">
        <w:rPr>
          <w:rFonts w:ascii="Arial" w:hAnsi="Arial" w:cs="Arial"/>
          <w:color w:val="000000"/>
          <w:sz w:val="24"/>
          <w:szCs w:val="24"/>
        </w:rPr>
        <w:t>м</w:t>
      </w:r>
      <w:r w:rsidR="005B2320" w:rsidRPr="005B2320">
        <w:rPr>
          <w:rFonts w:ascii="Arial" w:hAnsi="Arial" w:cs="Arial"/>
          <w:color w:val="000000"/>
          <w:sz w:val="24"/>
          <w:szCs w:val="24"/>
        </w:rPr>
        <w:t xml:space="preserve"> Правительства М</w:t>
      </w:r>
      <w:r w:rsidR="005B2320">
        <w:rPr>
          <w:rFonts w:ascii="Arial" w:hAnsi="Arial" w:cs="Arial"/>
          <w:color w:val="000000"/>
          <w:sz w:val="24"/>
          <w:szCs w:val="24"/>
        </w:rPr>
        <w:t>осковской области</w:t>
      </w:r>
      <w:r w:rsidR="005B2320" w:rsidRPr="005B2320">
        <w:rPr>
          <w:rFonts w:ascii="Arial" w:hAnsi="Arial" w:cs="Arial"/>
          <w:color w:val="000000"/>
          <w:sz w:val="24"/>
          <w:szCs w:val="24"/>
        </w:rPr>
        <w:t xml:space="preserve"> от 09.10.2018</w:t>
      </w:r>
      <w:r w:rsidR="005B2320">
        <w:rPr>
          <w:rFonts w:ascii="Arial" w:hAnsi="Arial" w:cs="Arial"/>
          <w:color w:val="000000"/>
          <w:sz w:val="24"/>
          <w:szCs w:val="24"/>
        </w:rPr>
        <w:t xml:space="preserve"> №</w:t>
      </w:r>
      <w:r w:rsidR="005B2320" w:rsidRPr="005B2320">
        <w:rPr>
          <w:rFonts w:ascii="Arial" w:hAnsi="Arial" w:cs="Arial"/>
          <w:color w:val="000000"/>
          <w:sz w:val="24"/>
          <w:szCs w:val="24"/>
        </w:rPr>
        <w:t xml:space="preserve"> 727/36</w:t>
      </w:r>
      <w:r w:rsidR="005B2320">
        <w:rPr>
          <w:rFonts w:ascii="Arial" w:hAnsi="Arial" w:cs="Arial"/>
          <w:color w:val="000000"/>
          <w:sz w:val="24"/>
          <w:szCs w:val="24"/>
        </w:rPr>
        <w:t>.</w:t>
      </w:r>
    </w:p>
    <w:p w:rsidR="001C3301" w:rsidRPr="006F1758" w:rsidRDefault="001C3301" w:rsidP="005B25E7">
      <w:pPr>
        <w:ind w:firstLine="708"/>
        <w:jc w:val="both"/>
        <w:rPr>
          <w:rFonts w:ascii="Arial" w:hAnsi="Arial" w:cs="Arial"/>
          <w:color w:val="000000"/>
          <w:sz w:val="24"/>
          <w:szCs w:val="24"/>
        </w:rPr>
      </w:pPr>
      <w:r w:rsidRPr="006F1758">
        <w:rPr>
          <w:rFonts w:ascii="Arial" w:hAnsi="Arial" w:cs="Arial"/>
          <w:color w:val="000000"/>
          <w:sz w:val="24"/>
          <w:szCs w:val="24"/>
        </w:rPr>
        <w:t xml:space="preserve">Учитывая сложившуюся специализацию сельского хозяйства Пушкинского </w:t>
      </w:r>
      <w:r w:rsidR="00DD13F5" w:rsidRPr="006F1758">
        <w:rPr>
          <w:rFonts w:ascii="Arial" w:hAnsi="Arial" w:cs="Arial"/>
          <w:color w:val="000000"/>
          <w:sz w:val="24"/>
          <w:szCs w:val="24"/>
        </w:rPr>
        <w:t>городского округа</w:t>
      </w:r>
      <w:r w:rsidRPr="006F1758">
        <w:rPr>
          <w:rFonts w:ascii="Arial" w:hAnsi="Arial" w:cs="Arial"/>
          <w:color w:val="000000"/>
          <w:sz w:val="24"/>
          <w:szCs w:val="24"/>
        </w:rPr>
        <w:t>, специфику рынка сбыта сельхозпродукции, основным направл</w:t>
      </w:r>
      <w:r w:rsidR="00460917" w:rsidRPr="006F1758">
        <w:rPr>
          <w:rFonts w:ascii="Arial" w:hAnsi="Arial" w:cs="Arial"/>
          <w:color w:val="000000"/>
          <w:sz w:val="24"/>
          <w:szCs w:val="24"/>
        </w:rPr>
        <w:t>ением развития на период до 2024</w:t>
      </w:r>
      <w:r w:rsidRPr="006F1758">
        <w:rPr>
          <w:rFonts w:ascii="Arial" w:hAnsi="Arial" w:cs="Arial"/>
          <w:color w:val="000000"/>
          <w:sz w:val="24"/>
          <w:szCs w:val="24"/>
        </w:rPr>
        <w:t xml:space="preserve"> года является молочно-племенное животноводство и звероводство. Производство картофеля стабилизируется, что обусловлено устойчивостью спроса, снижением уровня рентабельности картофеля в связи с усилением конкуренции.</w:t>
      </w:r>
    </w:p>
    <w:p w:rsidR="001C3301" w:rsidRPr="006F1758" w:rsidRDefault="001C3301" w:rsidP="005B25E7">
      <w:pPr>
        <w:ind w:firstLine="708"/>
        <w:jc w:val="both"/>
        <w:rPr>
          <w:rFonts w:ascii="Arial" w:hAnsi="Arial" w:cs="Arial"/>
          <w:color w:val="000000"/>
          <w:sz w:val="24"/>
          <w:szCs w:val="24"/>
        </w:rPr>
      </w:pPr>
      <w:r w:rsidRPr="006F1758">
        <w:rPr>
          <w:rFonts w:ascii="Arial" w:hAnsi="Arial" w:cs="Arial"/>
          <w:color w:val="000000"/>
          <w:sz w:val="24"/>
          <w:szCs w:val="24"/>
        </w:rPr>
        <w:t>Развитие отраслей животноводства невозможно без создания прочной кормовой базы, с учетом сбалансированности рационов, в первую очередь, по энергии, белку. С учетом этого необходимо увеличить посевы кукурузы с уборкой на силос в фазе молочно-во</w:t>
      </w:r>
      <w:r w:rsidR="00256080" w:rsidRPr="006F1758">
        <w:rPr>
          <w:rFonts w:ascii="Arial" w:hAnsi="Arial" w:cs="Arial"/>
          <w:color w:val="000000"/>
          <w:sz w:val="24"/>
          <w:szCs w:val="24"/>
        </w:rPr>
        <w:t xml:space="preserve">сковой, восковой спелости зерна, а также для заготовки </w:t>
      </w:r>
      <w:proofErr w:type="spellStart"/>
      <w:r w:rsidR="00256080" w:rsidRPr="006F1758">
        <w:rPr>
          <w:rFonts w:ascii="Arial" w:hAnsi="Arial" w:cs="Arial"/>
          <w:color w:val="000000"/>
          <w:sz w:val="24"/>
          <w:szCs w:val="24"/>
        </w:rPr>
        <w:t>карнажа</w:t>
      </w:r>
      <w:proofErr w:type="spellEnd"/>
      <w:r w:rsidR="00256080" w:rsidRPr="006F1758">
        <w:rPr>
          <w:rFonts w:ascii="Arial" w:hAnsi="Arial" w:cs="Arial"/>
          <w:color w:val="000000"/>
          <w:sz w:val="24"/>
          <w:szCs w:val="24"/>
        </w:rPr>
        <w:t>.</w:t>
      </w:r>
      <w:r w:rsidRPr="006F1758">
        <w:rPr>
          <w:rFonts w:ascii="Arial" w:hAnsi="Arial" w:cs="Arial"/>
          <w:color w:val="000000"/>
          <w:sz w:val="24"/>
          <w:szCs w:val="24"/>
        </w:rPr>
        <w:t xml:space="preserve"> В составе многолетних трав увеличить долю бобовых. Важным направлением должно стать производство </w:t>
      </w:r>
      <w:proofErr w:type="spellStart"/>
      <w:r w:rsidRPr="006F1758">
        <w:rPr>
          <w:rFonts w:ascii="Arial" w:hAnsi="Arial" w:cs="Arial"/>
          <w:color w:val="000000"/>
          <w:sz w:val="24"/>
          <w:szCs w:val="24"/>
        </w:rPr>
        <w:t>зерносенажа</w:t>
      </w:r>
      <w:proofErr w:type="spellEnd"/>
      <w:r w:rsidRPr="006F1758">
        <w:rPr>
          <w:rFonts w:ascii="Arial" w:hAnsi="Arial" w:cs="Arial"/>
          <w:color w:val="000000"/>
          <w:sz w:val="24"/>
          <w:szCs w:val="24"/>
        </w:rPr>
        <w:t xml:space="preserve"> с уборкой зерновых в фазе молочно-восковой спелости зерна. Реализация мероприятий по получению высокоэнергетических кормов, в свою очередь, приводит к снижению себестоимости молока и мяса, повышая тем самым рентабельность сельскохозяйственного производства.</w:t>
      </w:r>
    </w:p>
    <w:p w:rsidR="001C3301" w:rsidRPr="006F1758" w:rsidRDefault="001C3301" w:rsidP="005B25E7">
      <w:pPr>
        <w:ind w:firstLine="708"/>
        <w:jc w:val="both"/>
        <w:rPr>
          <w:rFonts w:ascii="Arial" w:hAnsi="Arial" w:cs="Arial"/>
          <w:color w:val="000000"/>
          <w:sz w:val="24"/>
          <w:szCs w:val="24"/>
        </w:rPr>
      </w:pPr>
      <w:r w:rsidRPr="006F1758">
        <w:rPr>
          <w:rFonts w:ascii="Arial" w:hAnsi="Arial" w:cs="Arial"/>
          <w:color w:val="000000"/>
          <w:sz w:val="24"/>
          <w:szCs w:val="24"/>
        </w:rPr>
        <w:t>Перспективной задачей является повышение продуктивности пашни до 50-60 ц. кормовых единиц с каждого гектара за счет подбора культур, увеличения внесения минеральных и органических удобрений, соблюдения агротехнических</w:t>
      </w:r>
      <w:r w:rsidR="00256080" w:rsidRPr="006F1758">
        <w:rPr>
          <w:rFonts w:ascii="Arial" w:hAnsi="Arial" w:cs="Arial"/>
          <w:color w:val="000000"/>
          <w:sz w:val="24"/>
          <w:szCs w:val="24"/>
        </w:rPr>
        <w:t xml:space="preserve"> мероприятий, повторных посевов, внедрение в севооборот </w:t>
      </w:r>
      <w:proofErr w:type="spellStart"/>
      <w:r w:rsidR="00256080" w:rsidRPr="006F1758">
        <w:rPr>
          <w:rFonts w:ascii="Arial" w:hAnsi="Arial" w:cs="Arial"/>
          <w:color w:val="000000"/>
          <w:sz w:val="24"/>
          <w:szCs w:val="24"/>
        </w:rPr>
        <w:t>сидеральных</w:t>
      </w:r>
      <w:proofErr w:type="spellEnd"/>
      <w:r w:rsidR="00256080" w:rsidRPr="006F1758">
        <w:rPr>
          <w:rFonts w:ascii="Arial" w:hAnsi="Arial" w:cs="Arial"/>
          <w:color w:val="000000"/>
          <w:sz w:val="24"/>
          <w:szCs w:val="24"/>
        </w:rPr>
        <w:t xml:space="preserve"> культур.</w:t>
      </w:r>
      <w:r w:rsidRPr="006F1758">
        <w:rPr>
          <w:rFonts w:ascii="Arial" w:hAnsi="Arial" w:cs="Arial"/>
          <w:color w:val="000000"/>
          <w:sz w:val="24"/>
          <w:szCs w:val="24"/>
        </w:rPr>
        <w:t xml:space="preserve"> Увеличение урожайности − необходимое условие развития сельхозпроизводства (в условиях дефицита земель сельскохозяйственного назначения и сельхозугодий), так как площадь сельхозугодий </w:t>
      </w:r>
      <w:r w:rsidR="00256080" w:rsidRPr="006F1758">
        <w:rPr>
          <w:rFonts w:ascii="Arial" w:hAnsi="Arial" w:cs="Arial"/>
          <w:color w:val="000000"/>
          <w:sz w:val="24"/>
          <w:szCs w:val="24"/>
        </w:rPr>
        <w:t>с каждым годом уменьшается</w:t>
      </w:r>
      <w:r w:rsidRPr="006F1758">
        <w:rPr>
          <w:rFonts w:ascii="Arial" w:hAnsi="Arial" w:cs="Arial"/>
          <w:color w:val="000000"/>
          <w:sz w:val="24"/>
          <w:szCs w:val="24"/>
        </w:rPr>
        <w:t xml:space="preserve"> за счет строительства Центральной кольцевой автомобильной дороги, </w:t>
      </w:r>
      <w:r w:rsidR="00256080" w:rsidRPr="006F1758">
        <w:rPr>
          <w:rFonts w:ascii="Arial" w:hAnsi="Arial" w:cs="Arial"/>
          <w:color w:val="000000"/>
          <w:sz w:val="24"/>
          <w:szCs w:val="24"/>
        </w:rPr>
        <w:t>реконструкции автомобильной дороги феде</w:t>
      </w:r>
      <w:r w:rsidR="00196CD2" w:rsidRPr="006F1758">
        <w:rPr>
          <w:rFonts w:ascii="Arial" w:hAnsi="Arial" w:cs="Arial"/>
          <w:color w:val="000000"/>
          <w:sz w:val="24"/>
          <w:szCs w:val="24"/>
        </w:rPr>
        <w:t>рального значения М8 «Холмогоры</w:t>
      </w:r>
      <w:r w:rsidR="00256080" w:rsidRPr="006F1758">
        <w:rPr>
          <w:rFonts w:ascii="Arial" w:hAnsi="Arial" w:cs="Arial"/>
          <w:color w:val="000000"/>
          <w:sz w:val="24"/>
          <w:szCs w:val="24"/>
        </w:rPr>
        <w:t xml:space="preserve">», </w:t>
      </w:r>
      <w:r w:rsidRPr="006F1758">
        <w:rPr>
          <w:rFonts w:ascii="Arial" w:hAnsi="Arial" w:cs="Arial"/>
          <w:color w:val="000000"/>
          <w:sz w:val="24"/>
          <w:szCs w:val="24"/>
        </w:rPr>
        <w:t xml:space="preserve">а также и за счет изъятия под иные нужды. При этом поголовье крупного рогатого скота </w:t>
      </w:r>
      <w:r w:rsidR="00256080" w:rsidRPr="006F1758">
        <w:rPr>
          <w:rFonts w:ascii="Arial" w:hAnsi="Arial" w:cs="Arial"/>
          <w:color w:val="000000"/>
          <w:sz w:val="24"/>
          <w:szCs w:val="24"/>
        </w:rPr>
        <w:t>возросло</w:t>
      </w:r>
      <w:r w:rsidRPr="006F1758">
        <w:rPr>
          <w:rFonts w:ascii="Arial" w:hAnsi="Arial" w:cs="Arial"/>
          <w:color w:val="000000"/>
          <w:sz w:val="24"/>
          <w:szCs w:val="24"/>
        </w:rPr>
        <w:t xml:space="preserve"> в хозяйствах </w:t>
      </w:r>
      <w:r w:rsidR="009C3837" w:rsidRPr="006F1758">
        <w:rPr>
          <w:rFonts w:ascii="Arial" w:hAnsi="Arial" w:cs="Arial"/>
          <w:color w:val="000000"/>
          <w:sz w:val="24"/>
          <w:szCs w:val="24"/>
        </w:rPr>
        <w:lastRenderedPageBreak/>
        <w:t>округа</w:t>
      </w:r>
      <w:r w:rsidRPr="006F1758">
        <w:rPr>
          <w:rFonts w:ascii="Arial" w:hAnsi="Arial" w:cs="Arial"/>
          <w:color w:val="000000"/>
          <w:sz w:val="24"/>
          <w:szCs w:val="24"/>
        </w:rPr>
        <w:t xml:space="preserve"> до </w:t>
      </w:r>
      <w:r w:rsidR="00256080" w:rsidRPr="006F1758">
        <w:rPr>
          <w:rFonts w:ascii="Arial" w:hAnsi="Arial" w:cs="Arial"/>
          <w:color w:val="000000"/>
          <w:sz w:val="24"/>
          <w:szCs w:val="24"/>
        </w:rPr>
        <w:t>4400 г</w:t>
      </w:r>
      <w:r w:rsidR="00516531" w:rsidRPr="006F1758">
        <w:rPr>
          <w:rFonts w:ascii="Arial" w:hAnsi="Arial" w:cs="Arial"/>
          <w:color w:val="000000"/>
          <w:sz w:val="24"/>
          <w:szCs w:val="24"/>
        </w:rPr>
        <w:t>олов, в том числе коров более 22</w:t>
      </w:r>
      <w:r w:rsidR="00256080" w:rsidRPr="006F1758">
        <w:rPr>
          <w:rFonts w:ascii="Arial" w:hAnsi="Arial" w:cs="Arial"/>
          <w:color w:val="000000"/>
          <w:sz w:val="24"/>
          <w:szCs w:val="24"/>
        </w:rPr>
        <w:t>00 голов. Существенно возросла молочная продуктивность, которая составляет более 8 тыс. кг от одной коровы.</w:t>
      </w:r>
    </w:p>
    <w:p w:rsidR="001C3301" w:rsidRPr="006F1758" w:rsidRDefault="001C3301" w:rsidP="005B25E7">
      <w:pPr>
        <w:jc w:val="both"/>
        <w:rPr>
          <w:rFonts w:ascii="Arial" w:hAnsi="Arial" w:cs="Arial"/>
          <w:color w:val="000000"/>
          <w:sz w:val="24"/>
          <w:szCs w:val="24"/>
        </w:rPr>
      </w:pPr>
      <w:r w:rsidRPr="006F1758">
        <w:rPr>
          <w:rFonts w:ascii="Arial" w:hAnsi="Arial" w:cs="Arial"/>
          <w:color w:val="000000"/>
          <w:sz w:val="24"/>
          <w:szCs w:val="24"/>
        </w:rPr>
        <w:tab/>
        <w:t>Увеличение производства молока, рост поголовья крупного рогатого скота потребует наращивание производства кормов. Эту проблему необходимо решать двумя путями. Во-первых, введением в севооборот неиспользуемых земель, во-вторых – разработкой новых севооборотов, внедрением новых технологий, внесением научно-обоснованных норм удобрений.</w:t>
      </w:r>
    </w:p>
    <w:p w:rsidR="001C3301" w:rsidRPr="006F1758" w:rsidRDefault="001C3301" w:rsidP="005B25E7">
      <w:pPr>
        <w:ind w:firstLine="708"/>
        <w:jc w:val="both"/>
        <w:rPr>
          <w:rFonts w:ascii="Arial" w:hAnsi="Arial" w:cs="Arial"/>
          <w:color w:val="000000"/>
          <w:sz w:val="24"/>
          <w:szCs w:val="24"/>
        </w:rPr>
      </w:pPr>
      <w:r w:rsidRPr="006F1758">
        <w:rPr>
          <w:rFonts w:ascii="Arial" w:hAnsi="Arial" w:cs="Arial"/>
          <w:color w:val="000000"/>
          <w:sz w:val="24"/>
          <w:szCs w:val="24"/>
        </w:rPr>
        <w:t xml:space="preserve">Основным требованием в кормопроизводстве должна стать заготовка кормов с энергетической ценностью не менее 10 мДж обменной энергии в </w:t>
      </w:r>
      <w:smartTag w:uri="urn:schemas-microsoft-com:office:smarttags" w:element="metricconverter">
        <w:smartTagPr>
          <w:attr w:name="ProductID" w:val="1 кг"/>
        </w:smartTagPr>
        <w:r w:rsidRPr="006F1758">
          <w:rPr>
            <w:rFonts w:ascii="Arial" w:hAnsi="Arial" w:cs="Arial"/>
            <w:color w:val="000000"/>
            <w:sz w:val="24"/>
            <w:szCs w:val="24"/>
          </w:rPr>
          <w:t>1 кг</w:t>
        </w:r>
      </w:smartTag>
      <w:r w:rsidRPr="006F1758">
        <w:rPr>
          <w:rFonts w:ascii="Arial" w:hAnsi="Arial" w:cs="Arial"/>
          <w:color w:val="000000"/>
          <w:sz w:val="24"/>
          <w:szCs w:val="24"/>
        </w:rPr>
        <w:t xml:space="preserve"> сухого вещества. Для этого необходимо:</w:t>
      </w:r>
    </w:p>
    <w:p w:rsidR="001C3301" w:rsidRPr="006F1758" w:rsidRDefault="001C3301" w:rsidP="005B25E7">
      <w:pPr>
        <w:numPr>
          <w:ilvl w:val="0"/>
          <w:numId w:val="2"/>
        </w:numPr>
        <w:jc w:val="both"/>
        <w:rPr>
          <w:rFonts w:ascii="Arial" w:hAnsi="Arial" w:cs="Arial"/>
          <w:color w:val="000000"/>
          <w:sz w:val="24"/>
          <w:szCs w:val="24"/>
        </w:rPr>
      </w:pPr>
      <w:r w:rsidRPr="006F1758">
        <w:rPr>
          <w:rFonts w:ascii="Arial" w:hAnsi="Arial" w:cs="Arial"/>
          <w:color w:val="000000"/>
          <w:sz w:val="24"/>
          <w:szCs w:val="24"/>
        </w:rPr>
        <w:t>произвести модернизацию машинно-тракторного парка;</w:t>
      </w:r>
    </w:p>
    <w:p w:rsidR="001C3301" w:rsidRPr="006F1758" w:rsidRDefault="001C3301" w:rsidP="005B25E7">
      <w:pPr>
        <w:numPr>
          <w:ilvl w:val="0"/>
          <w:numId w:val="2"/>
        </w:numPr>
        <w:jc w:val="both"/>
        <w:rPr>
          <w:rFonts w:ascii="Arial" w:hAnsi="Arial" w:cs="Arial"/>
          <w:color w:val="000000"/>
          <w:sz w:val="24"/>
          <w:szCs w:val="24"/>
        </w:rPr>
      </w:pPr>
      <w:r w:rsidRPr="006F1758">
        <w:rPr>
          <w:rFonts w:ascii="Arial" w:hAnsi="Arial" w:cs="Arial"/>
          <w:color w:val="000000"/>
          <w:sz w:val="24"/>
          <w:szCs w:val="24"/>
        </w:rPr>
        <w:t xml:space="preserve">обеспечить внесение минеральных удобрений до </w:t>
      </w:r>
      <w:smartTag w:uri="urn:schemas-microsoft-com:office:smarttags" w:element="metricconverter">
        <w:smartTagPr>
          <w:attr w:name="ProductID" w:val="150 кг"/>
        </w:smartTagPr>
        <w:r w:rsidRPr="006F1758">
          <w:rPr>
            <w:rFonts w:ascii="Arial" w:hAnsi="Arial" w:cs="Arial"/>
            <w:color w:val="000000"/>
            <w:sz w:val="24"/>
            <w:szCs w:val="24"/>
          </w:rPr>
          <w:t>150 кг</w:t>
        </w:r>
      </w:smartTag>
      <w:r w:rsidRPr="006F1758">
        <w:rPr>
          <w:rFonts w:ascii="Arial" w:hAnsi="Arial" w:cs="Arial"/>
          <w:color w:val="000000"/>
          <w:sz w:val="24"/>
          <w:szCs w:val="24"/>
        </w:rPr>
        <w:t xml:space="preserve"> действующего вещества на 1 га сельхозугодий;</w:t>
      </w:r>
    </w:p>
    <w:p w:rsidR="001C3301" w:rsidRPr="006F1758" w:rsidRDefault="001C3301" w:rsidP="005B25E7">
      <w:pPr>
        <w:numPr>
          <w:ilvl w:val="0"/>
          <w:numId w:val="2"/>
        </w:numPr>
        <w:jc w:val="both"/>
        <w:rPr>
          <w:rFonts w:ascii="Arial" w:hAnsi="Arial" w:cs="Arial"/>
          <w:color w:val="000000"/>
          <w:sz w:val="24"/>
          <w:szCs w:val="24"/>
        </w:rPr>
      </w:pPr>
      <w:r w:rsidRPr="006F1758">
        <w:rPr>
          <w:rFonts w:ascii="Arial" w:hAnsi="Arial" w:cs="Arial"/>
          <w:color w:val="000000"/>
          <w:sz w:val="24"/>
          <w:szCs w:val="24"/>
        </w:rPr>
        <w:t>увеличить долю бобовых трав и кукурузы;</w:t>
      </w:r>
    </w:p>
    <w:p w:rsidR="001C3301" w:rsidRPr="006F1758" w:rsidRDefault="001C3301" w:rsidP="005B25E7">
      <w:pPr>
        <w:numPr>
          <w:ilvl w:val="0"/>
          <w:numId w:val="2"/>
        </w:numPr>
        <w:jc w:val="both"/>
        <w:rPr>
          <w:rFonts w:ascii="Arial" w:hAnsi="Arial" w:cs="Arial"/>
          <w:color w:val="000000"/>
          <w:sz w:val="24"/>
          <w:szCs w:val="24"/>
        </w:rPr>
      </w:pPr>
      <w:r w:rsidRPr="006F1758">
        <w:rPr>
          <w:rFonts w:ascii="Arial" w:hAnsi="Arial" w:cs="Arial"/>
          <w:color w:val="000000"/>
          <w:sz w:val="24"/>
          <w:szCs w:val="24"/>
        </w:rPr>
        <w:t>довести долю</w:t>
      </w:r>
      <w:r w:rsidR="003F1518" w:rsidRPr="006F1758">
        <w:rPr>
          <w:rFonts w:ascii="Arial" w:hAnsi="Arial" w:cs="Arial"/>
          <w:color w:val="000000"/>
          <w:sz w:val="24"/>
          <w:szCs w:val="24"/>
        </w:rPr>
        <w:t xml:space="preserve"> посевов элитными семенами до 20</w:t>
      </w:r>
      <w:r w:rsidRPr="006F1758">
        <w:rPr>
          <w:rFonts w:ascii="Arial" w:hAnsi="Arial" w:cs="Arial"/>
          <w:color w:val="000000"/>
          <w:sz w:val="24"/>
          <w:szCs w:val="24"/>
        </w:rPr>
        <w:t xml:space="preserve"> %.</w:t>
      </w:r>
    </w:p>
    <w:p w:rsidR="001C3301" w:rsidRPr="006F1758" w:rsidRDefault="001C3301" w:rsidP="005B25E7">
      <w:pPr>
        <w:ind w:firstLine="709"/>
        <w:jc w:val="both"/>
        <w:rPr>
          <w:rFonts w:ascii="Arial" w:hAnsi="Arial" w:cs="Arial"/>
          <w:color w:val="000000"/>
          <w:sz w:val="24"/>
          <w:szCs w:val="24"/>
        </w:rPr>
      </w:pPr>
      <w:r w:rsidRPr="006F1758">
        <w:rPr>
          <w:rFonts w:ascii="Arial" w:hAnsi="Arial" w:cs="Arial"/>
          <w:color w:val="000000"/>
          <w:sz w:val="24"/>
          <w:szCs w:val="24"/>
        </w:rPr>
        <w:t>Реализация мероп</w:t>
      </w:r>
      <w:r w:rsidR="00487F03" w:rsidRPr="006F1758">
        <w:rPr>
          <w:rFonts w:ascii="Arial" w:hAnsi="Arial" w:cs="Arial"/>
          <w:color w:val="000000"/>
          <w:sz w:val="24"/>
          <w:szCs w:val="24"/>
        </w:rPr>
        <w:t xml:space="preserve">риятий </w:t>
      </w:r>
      <w:r w:rsidR="006E3E99">
        <w:rPr>
          <w:rFonts w:ascii="Arial" w:hAnsi="Arial" w:cs="Arial"/>
          <w:color w:val="000000"/>
          <w:sz w:val="24"/>
          <w:szCs w:val="24"/>
        </w:rPr>
        <w:t>муниципальной</w:t>
      </w:r>
      <w:r w:rsidR="009065F9">
        <w:rPr>
          <w:rFonts w:ascii="Arial" w:hAnsi="Arial" w:cs="Arial"/>
          <w:color w:val="000000"/>
          <w:sz w:val="24"/>
          <w:szCs w:val="24"/>
        </w:rPr>
        <w:t xml:space="preserve"> </w:t>
      </w:r>
      <w:r w:rsidR="00487F03" w:rsidRPr="006F1758">
        <w:rPr>
          <w:rFonts w:ascii="Arial" w:hAnsi="Arial" w:cs="Arial"/>
          <w:color w:val="000000"/>
          <w:sz w:val="24"/>
          <w:szCs w:val="24"/>
        </w:rPr>
        <w:t>Программы позволит к 2024</w:t>
      </w:r>
      <w:r w:rsidRPr="006F1758">
        <w:rPr>
          <w:rFonts w:ascii="Arial" w:hAnsi="Arial" w:cs="Arial"/>
          <w:color w:val="000000"/>
          <w:sz w:val="24"/>
          <w:szCs w:val="24"/>
        </w:rPr>
        <w:t xml:space="preserve"> году:</w:t>
      </w:r>
    </w:p>
    <w:p w:rsidR="001C3301" w:rsidRPr="006F1758" w:rsidRDefault="001C3301" w:rsidP="005B25E7">
      <w:pPr>
        <w:numPr>
          <w:ilvl w:val="1"/>
          <w:numId w:val="6"/>
        </w:numPr>
        <w:ind w:left="567"/>
        <w:jc w:val="both"/>
        <w:rPr>
          <w:rFonts w:ascii="Arial" w:hAnsi="Arial" w:cs="Arial"/>
          <w:color w:val="000000"/>
          <w:sz w:val="24"/>
          <w:szCs w:val="24"/>
        </w:rPr>
      </w:pPr>
      <w:r w:rsidRPr="006F1758">
        <w:rPr>
          <w:rFonts w:ascii="Arial" w:hAnsi="Arial" w:cs="Arial"/>
          <w:color w:val="000000"/>
          <w:sz w:val="24"/>
          <w:szCs w:val="24"/>
        </w:rPr>
        <w:t>Увеличить производство сельскохозяйственной продукции во всех категориях хозяйств.</w:t>
      </w:r>
    </w:p>
    <w:p w:rsidR="001C3301" w:rsidRPr="006F1758" w:rsidRDefault="001C3301" w:rsidP="005B25E7">
      <w:pPr>
        <w:numPr>
          <w:ilvl w:val="1"/>
          <w:numId w:val="6"/>
        </w:numPr>
        <w:ind w:left="567"/>
        <w:jc w:val="both"/>
        <w:rPr>
          <w:rFonts w:ascii="Arial" w:hAnsi="Arial" w:cs="Arial"/>
          <w:color w:val="000000"/>
          <w:sz w:val="24"/>
          <w:szCs w:val="24"/>
        </w:rPr>
      </w:pPr>
      <w:r w:rsidRPr="006F1758">
        <w:rPr>
          <w:rFonts w:ascii="Arial" w:hAnsi="Arial" w:cs="Arial"/>
          <w:color w:val="000000"/>
          <w:sz w:val="24"/>
          <w:szCs w:val="24"/>
        </w:rPr>
        <w:t xml:space="preserve">Повысить инвестиционную привлекательность сельского хозяйства в </w:t>
      </w:r>
      <w:r w:rsidR="007F450E" w:rsidRPr="006F1758">
        <w:rPr>
          <w:rFonts w:ascii="Arial" w:hAnsi="Arial" w:cs="Arial"/>
          <w:sz w:val="24"/>
          <w:szCs w:val="24"/>
        </w:rPr>
        <w:t>Пушкинском городском округе</w:t>
      </w:r>
      <w:r w:rsidRPr="006F1758">
        <w:rPr>
          <w:rFonts w:ascii="Arial" w:hAnsi="Arial" w:cs="Arial"/>
          <w:color w:val="000000"/>
          <w:sz w:val="24"/>
          <w:szCs w:val="24"/>
        </w:rPr>
        <w:t>.</w:t>
      </w:r>
    </w:p>
    <w:p w:rsidR="00487F03" w:rsidRPr="006F1758" w:rsidRDefault="001C3301" w:rsidP="005B25E7">
      <w:pPr>
        <w:numPr>
          <w:ilvl w:val="1"/>
          <w:numId w:val="6"/>
        </w:numPr>
        <w:ind w:left="567"/>
        <w:jc w:val="both"/>
        <w:rPr>
          <w:rFonts w:ascii="Arial" w:hAnsi="Arial" w:cs="Arial"/>
          <w:color w:val="000000"/>
          <w:sz w:val="24"/>
          <w:szCs w:val="24"/>
        </w:rPr>
      </w:pPr>
      <w:r w:rsidRPr="006F1758">
        <w:rPr>
          <w:rFonts w:ascii="Arial" w:hAnsi="Arial" w:cs="Arial"/>
          <w:color w:val="000000"/>
          <w:sz w:val="24"/>
          <w:szCs w:val="24"/>
        </w:rPr>
        <w:t>Увеличить доходы работников сельскохозяйственных организаций и организац</w:t>
      </w:r>
      <w:r w:rsidR="00487F03" w:rsidRPr="006F1758">
        <w:rPr>
          <w:rFonts w:ascii="Arial" w:hAnsi="Arial" w:cs="Arial"/>
          <w:color w:val="000000"/>
          <w:sz w:val="24"/>
          <w:szCs w:val="24"/>
        </w:rPr>
        <w:t xml:space="preserve">ий агропромышленного комплекса </w:t>
      </w:r>
      <w:r w:rsidRPr="006F1758">
        <w:rPr>
          <w:rFonts w:ascii="Arial" w:hAnsi="Arial" w:cs="Arial"/>
          <w:color w:val="000000"/>
          <w:sz w:val="24"/>
          <w:szCs w:val="24"/>
        </w:rPr>
        <w:t xml:space="preserve">в </w:t>
      </w:r>
      <w:r w:rsidR="007F450E" w:rsidRPr="006F1758">
        <w:rPr>
          <w:rFonts w:ascii="Arial" w:hAnsi="Arial" w:cs="Arial"/>
          <w:sz w:val="24"/>
          <w:szCs w:val="24"/>
        </w:rPr>
        <w:t>Пушкинском городском округе</w:t>
      </w:r>
      <w:r w:rsidR="00487F03" w:rsidRPr="006F1758">
        <w:rPr>
          <w:rFonts w:ascii="Arial" w:hAnsi="Arial" w:cs="Arial"/>
          <w:color w:val="000000"/>
          <w:sz w:val="24"/>
          <w:szCs w:val="24"/>
        </w:rPr>
        <w:t>.</w:t>
      </w:r>
    </w:p>
    <w:p w:rsidR="001C3301" w:rsidRPr="006F1758" w:rsidRDefault="001C3301" w:rsidP="005B25E7">
      <w:pPr>
        <w:numPr>
          <w:ilvl w:val="1"/>
          <w:numId w:val="6"/>
        </w:numPr>
        <w:ind w:left="567"/>
        <w:jc w:val="both"/>
        <w:rPr>
          <w:rFonts w:ascii="Arial" w:hAnsi="Arial" w:cs="Arial"/>
          <w:color w:val="000000"/>
          <w:sz w:val="24"/>
          <w:szCs w:val="24"/>
        </w:rPr>
      </w:pPr>
      <w:r w:rsidRPr="006F1758">
        <w:rPr>
          <w:rFonts w:ascii="Arial" w:hAnsi="Arial" w:cs="Arial"/>
          <w:color w:val="000000"/>
          <w:sz w:val="24"/>
          <w:szCs w:val="24"/>
        </w:rPr>
        <w:t>Улучшить жилищные условия граждан в сельской местности.</w:t>
      </w:r>
    </w:p>
    <w:p w:rsidR="001C3301" w:rsidRPr="006F1758" w:rsidRDefault="001C3301" w:rsidP="005B25E7">
      <w:pPr>
        <w:numPr>
          <w:ilvl w:val="1"/>
          <w:numId w:val="6"/>
        </w:numPr>
        <w:ind w:left="567"/>
        <w:jc w:val="both"/>
        <w:rPr>
          <w:rFonts w:ascii="Arial" w:hAnsi="Arial" w:cs="Arial"/>
          <w:color w:val="000000"/>
          <w:sz w:val="24"/>
          <w:szCs w:val="24"/>
        </w:rPr>
      </w:pPr>
      <w:r w:rsidRPr="006F1758">
        <w:rPr>
          <w:rFonts w:ascii="Arial" w:hAnsi="Arial" w:cs="Arial"/>
          <w:color w:val="000000"/>
          <w:sz w:val="24"/>
          <w:szCs w:val="24"/>
        </w:rPr>
        <w:t xml:space="preserve">Очистить территорию </w:t>
      </w:r>
      <w:r w:rsidR="00443AB2" w:rsidRPr="006F1758">
        <w:rPr>
          <w:rFonts w:ascii="Arial" w:hAnsi="Arial" w:cs="Arial"/>
          <w:color w:val="000000"/>
          <w:sz w:val="24"/>
          <w:szCs w:val="24"/>
        </w:rPr>
        <w:t>округа</w:t>
      </w:r>
      <w:r w:rsidRPr="006F1758">
        <w:rPr>
          <w:rFonts w:ascii="Arial" w:hAnsi="Arial" w:cs="Arial"/>
          <w:color w:val="000000"/>
          <w:sz w:val="24"/>
          <w:szCs w:val="24"/>
        </w:rPr>
        <w:t xml:space="preserve"> от борщевика Сосновского.</w:t>
      </w:r>
    </w:p>
    <w:p w:rsidR="00516531" w:rsidRPr="006F1758" w:rsidRDefault="00516531" w:rsidP="005B25E7">
      <w:pPr>
        <w:numPr>
          <w:ilvl w:val="1"/>
          <w:numId w:val="6"/>
        </w:numPr>
        <w:ind w:left="567"/>
        <w:jc w:val="both"/>
        <w:rPr>
          <w:rFonts w:ascii="Arial" w:hAnsi="Arial" w:cs="Arial"/>
          <w:color w:val="000000"/>
          <w:sz w:val="24"/>
          <w:szCs w:val="24"/>
        </w:rPr>
      </w:pPr>
      <w:r w:rsidRPr="006F1758">
        <w:rPr>
          <w:rFonts w:ascii="Arial" w:hAnsi="Arial" w:cs="Arial"/>
          <w:color w:val="000000"/>
          <w:sz w:val="24"/>
          <w:szCs w:val="24"/>
        </w:rPr>
        <w:t>Обеспечить эпизоотическо</w:t>
      </w:r>
      <w:r w:rsidR="00645DFB" w:rsidRPr="006F1758">
        <w:rPr>
          <w:rFonts w:ascii="Arial" w:hAnsi="Arial" w:cs="Arial"/>
          <w:color w:val="000000"/>
          <w:sz w:val="24"/>
          <w:szCs w:val="24"/>
        </w:rPr>
        <w:t>е</w:t>
      </w:r>
      <w:r w:rsidRPr="006F1758">
        <w:rPr>
          <w:rFonts w:ascii="Arial" w:hAnsi="Arial" w:cs="Arial"/>
          <w:color w:val="000000"/>
          <w:sz w:val="24"/>
          <w:szCs w:val="24"/>
        </w:rPr>
        <w:t xml:space="preserve"> благополучи</w:t>
      </w:r>
      <w:r w:rsidR="00645DFB" w:rsidRPr="006F1758">
        <w:rPr>
          <w:rFonts w:ascii="Arial" w:hAnsi="Arial" w:cs="Arial"/>
          <w:color w:val="000000"/>
          <w:sz w:val="24"/>
          <w:szCs w:val="24"/>
        </w:rPr>
        <w:t>е</w:t>
      </w:r>
      <w:r w:rsidRPr="006F1758">
        <w:rPr>
          <w:rFonts w:ascii="Arial" w:hAnsi="Arial" w:cs="Arial"/>
          <w:color w:val="000000"/>
          <w:sz w:val="24"/>
          <w:szCs w:val="24"/>
        </w:rPr>
        <w:t xml:space="preserve"> территории от заноса и распространения заразных, в том числе опасных болезней животных, включая африканскую чуму свиней.</w:t>
      </w:r>
    </w:p>
    <w:p w:rsidR="00516531" w:rsidRPr="006F1758" w:rsidRDefault="00BA6296" w:rsidP="005B25E7">
      <w:pPr>
        <w:numPr>
          <w:ilvl w:val="1"/>
          <w:numId w:val="6"/>
        </w:numPr>
        <w:ind w:left="567"/>
        <w:jc w:val="both"/>
        <w:rPr>
          <w:rFonts w:ascii="Arial" w:hAnsi="Arial" w:cs="Arial"/>
          <w:color w:val="000000"/>
          <w:sz w:val="24"/>
          <w:szCs w:val="24"/>
        </w:rPr>
      </w:pPr>
      <w:r w:rsidRPr="006F1758">
        <w:rPr>
          <w:rFonts w:ascii="Arial" w:hAnsi="Arial" w:cs="Arial"/>
          <w:color w:val="000000"/>
          <w:sz w:val="24"/>
          <w:szCs w:val="24"/>
        </w:rPr>
        <w:t xml:space="preserve">Увеличить экспорт продукции </w:t>
      </w:r>
      <w:r w:rsidR="00AD683B" w:rsidRPr="006F1758">
        <w:rPr>
          <w:rFonts w:ascii="Arial" w:hAnsi="Arial" w:cs="Arial"/>
          <w:color w:val="000000"/>
          <w:sz w:val="24"/>
          <w:szCs w:val="24"/>
        </w:rPr>
        <w:t>организаций агропромышленного комплекса</w:t>
      </w:r>
      <w:r w:rsidRPr="006F1758">
        <w:rPr>
          <w:rFonts w:ascii="Arial" w:hAnsi="Arial" w:cs="Arial"/>
          <w:color w:val="000000"/>
          <w:sz w:val="24"/>
          <w:szCs w:val="24"/>
        </w:rPr>
        <w:t>.</w:t>
      </w:r>
    </w:p>
    <w:p w:rsidR="001C3301" w:rsidRPr="006F1758" w:rsidRDefault="001C3301" w:rsidP="005B25E7">
      <w:pPr>
        <w:ind w:firstLine="567"/>
        <w:jc w:val="both"/>
        <w:rPr>
          <w:rFonts w:ascii="Arial" w:hAnsi="Arial" w:cs="Arial"/>
          <w:color w:val="000000"/>
          <w:sz w:val="24"/>
          <w:szCs w:val="24"/>
        </w:rPr>
      </w:pPr>
      <w:r w:rsidRPr="006F1758">
        <w:rPr>
          <w:rFonts w:ascii="Arial" w:hAnsi="Arial" w:cs="Arial"/>
          <w:color w:val="000000"/>
          <w:sz w:val="24"/>
          <w:szCs w:val="24"/>
        </w:rPr>
        <w:t xml:space="preserve">На достижение целевых показателей реализации </w:t>
      </w:r>
      <w:r w:rsidR="006E3E99">
        <w:rPr>
          <w:rFonts w:ascii="Arial" w:hAnsi="Arial" w:cs="Arial"/>
          <w:color w:val="000000"/>
          <w:sz w:val="24"/>
          <w:szCs w:val="24"/>
        </w:rPr>
        <w:t>муниципальной</w:t>
      </w:r>
      <w:r w:rsidR="009065F9">
        <w:rPr>
          <w:rFonts w:ascii="Arial" w:hAnsi="Arial" w:cs="Arial"/>
          <w:color w:val="000000"/>
          <w:sz w:val="24"/>
          <w:szCs w:val="24"/>
        </w:rPr>
        <w:t xml:space="preserve"> </w:t>
      </w:r>
      <w:r w:rsidRPr="006F1758">
        <w:rPr>
          <w:rFonts w:ascii="Arial" w:hAnsi="Arial" w:cs="Arial"/>
          <w:color w:val="000000"/>
          <w:sz w:val="24"/>
          <w:szCs w:val="24"/>
        </w:rPr>
        <w:t>Программы влияние оказывают рисковые факторы такие, как:</w:t>
      </w:r>
    </w:p>
    <w:p w:rsidR="001C3301" w:rsidRPr="006F1758" w:rsidRDefault="001C3301" w:rsidP="005B25E7">
      <w:pPr>
        <w:numPr>
          <w:ilvl w:val="0"/>
          <w:numId w:val="9"/>
        </w:numPr>
        <w:autoSpaceDE w:val="0"/>
        <w:autoSpaceDN w:val="0"/>
        <w:adjustRightInd w:val="0"/>
        <w:jc w:val="both"/>
        <w:rPr>
          <w:rFonts w:ascii="Arial" w:hAnsi="Arial" w:cs="Arial"/>
          <w:color w:val="000000"/>
          <w:sz w:val="24"/>
          <w:szCs w:val="24"/>
        </w:rPr>
      </w:pPr>
      <w:r w:rsidRPr="006F1758">
        <w:rPr>
          <w:rFonts w:ascii="Arial" w:hAnsi="Arial" w:cs="Arial"/>
          <w:color w:val="000000"/>
          <w:sz w:val="24"/>
          <w:szCs w:val="24"/>
        </w:rPr>
        <w:t>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w:t>
      </w:r>
    </w:p>
    <w:p w:rsidR="001C3301" w:rsidRPr="006F1758" w:rsidRDefault="001C3301" w:rsidP="005B25E7">
      <w:pPr>
        <w:numPr>
          <w:ilvl w:val="0"/>
          <w:numId w:val="9"/>
        </w:numPr>
        <w:autoSpaceDE w:val="0"/>
        <w:autoSpaceDN w:val="0"/>
        <w:adjustRightInd w:val="0"/>
        <w:jc w:val="both"/>
        <w:rPr>
          <w:rFonts w:ascii="Arial" w:hAnsi="Arial" w:cs="Arial"/>
          <w:color w:val="000000"/>
          <w:sz w:val="24"/>
          <w:szCs w:val="24"/>
        </w:rPr>
      </w:pPr>
      <w:r w:rsidRPr="006F1758">
        <w:rPr>
          <w:rFonts w:ascii="Arial" w:hAnsi="Arial" w:cs="Arial"/>
          <w:color w:val="000000"/>
          <w:sz w:val="24"/>
          <w:szCs w:val="24"/>
        </w:rPr>
        <w:t>внешнеторговые риски, связанные с изменением конъюнктуры мирового рынка продовольствия и возникающими в связи с этим ценовыми колебаниями;</w:t>
      </w:r>
    </w:p>
    <w:p w:rsidR="001C3301" w:rsidRPr="006F1758" w:rsidRDefault="001C3301" w:rsidP="005B25E7">
      <w:pPr>
        <w:numPr>
          <w:ilvl w:val="0"/>
          <w:numId w:val="9"/>
        </w:numPr>
        <w:autoSpaceDE w:val="0"/>
        <w:autoSpaceDN w:val="0"/>
        <w:adjustRightInd w:val="0"/>
        <w:jc w:val="both"/>
        <w:rPr>
          <w:rFonts w:ascii="Arial" w:hAnsi="Arial" w:cs="Arial"/>
          <w:color w:val="000000"/>
          <w:sz w:val="24"/>
          <w:szCs w:val="24"/>
        </w:rPr>
      </w:pPr>
      <w:r w:rsidRPr="006F1758">
        <w:rPr>
          <w:rFonts w:ascii="Arial" w:hAnsi="Arial" w:cs="Arial"/>
          <w:color w:val="000000"/>
          <w:sz w:val="24"/>
          <w:szCs w:val="24"/>
        </w:rPr>
        <w:t>природные риски, связанные с размещением большей части сельскохозяйственного производства в зонах рискованного земледелия, что приводит к существенным потерям объемов производства, снижению доходов сельскохозяйственных товаропроизводителей, а также к росту импорта продовольственных товаров;</w:t>
      </w:r>
    </w:p>
    <w:p w:rsidR="001C3301" w:rsidRPr="006F1758" w:rsidRDefault="001C3301" w:rsidP="005B25E7">
      <w:pPr>
        <w:numPr>
          <w:ilvl w:val="0"/>
          <w:numId w:val="9"/>
        </w:numPr>
        <w:autoSpaceDE w:val="0"/>
        <w:autoSpaceDN w:val="0"/>
        <w:adjustRightInd w:val="0"/>
        <w:jc w:val="both"/>
        <w:rPr>
          <w:rFonts w:ascii="Arial" w:hAnsi="Arial" w:cs="Arial"/>
          <w:color w:val="000000"/>
          <w:sz w:val="24"/>
          <w:szCs w:val="24"/>
        </w:rPr>
      </w:pPr>
      <w:r w:rsidRPr="006F1758">
        <w:rPr>
          <w:rFonts w:ascii="Arial" w:hAnsi="Arial" w:cs="Arial"/>
          <w:color w:val="000000"/>
          <w:sz w:val="24"/>
          <w:szCs w:val="24"/>
        </w:rPr>
        <w:t>финансовые риски, связанные с сокращением объемов государственной поддержки, что приведет к сокращению динамики роста сельского хозяйства в среднесрочной перспективе и снижению инвестиционной привлекательности отрасли.</w:t>
      </w:r>
    </w:p>
    <w:p w:rsidR="001C3301" w:rsidRPr="006F1758" w:rsidRDefault="001C3301" w:rsidP="005B25E7">
      <w:pPr>
        <w:ind w:left="567"/>
        <w:jc w:val="both"/>
        <w:rPr>
          <w:rFonts w:ascii="Arial" w:hAnsi="Arial" w:cs="Arial"/>
          <w:b/>
          <w:color w:val="000000"/>
          <w:sz w:val="24"/>
          <w:szCs w:val="24"/>
        </w:rPr>
      </w:pPr>
    </w:p>
    <w:p w:rsidR="006E3E99" w:rsidRDefault="001C3301" w:rsidP="005B25E7">
      <w:pPr>
        <w:jc w:val="center"/>
      </w:pPr>
      <w:r w:rsidRPr="006F1758">
        <w:rPr>
          <w:rFonts w:ascii="Arial" w:hAnsi="Arial" w:cs="Arial"/>
          <w:b/>
          <w:color w:val="000000"/>
          <w:sz w:val="24"/>
          <w:szCs w:val="24"/>
        </w:rPr>
        <w:t xml:space="preserve">3. </w:t>
      </w:r>
      <w:r w:rsidR="00650439" w:rsidRPr="00650439">
        <w:rPr>
          <w:rFonts w:ascii="Arial" w:hAnsi="Arial" w:cs="Arial"/>
          <w:b/>
          <w:color w:val="000000"/>
          <w:sz w:val="24"/>
          <w:szCs w:val="24"/>
        </w:rPr>
        <w:t>Перечень подпрограмм и краткое описание подпрограмм</w:t>
      </w:r>
    </w:p>
    <w:p w:rsidR="001C3301" w:rsidRPr="006F1758" w:rsidRDefault="006E3E99" w:rsidP="005B25E7">
      <w:pPr>
        <w:jc w:val="center"/>
        <w:rPr>
          <w:rFonts w:ascii="Arial" w:hAnsi="Arial" w:cs="Arial"/>
          <w:b/>
          <w:color w:val="000000"/>
          <w:sz w:val="24"/>
          <w:szCs w:val="24"/>
        </w:rPr>
      </w:pPr>
      <w:r w:rsidRPr="006E3E99">
        <w:rPr>
          <w:rFonts w:ascii="Arial" w:hAnsi="Arial" w:cs="Arial"/>
          <w:b/>
          <w:color w:val="000000"/>
          <w:sz w:val="24"/>
          <w:szCs w:val="24"/>
        </w:rPr>
        <w:t>муниципальной</w:t>
      </w:r>
      <w:r w:rsidR="00650439" w:rsidRPr="00650439">
        <w:rPr>
          <w:rFonts w:ascii="Arial" w:hAnsi="Arial" w:cs="Arial"/>
          <w:b/>
          <w:color w:val="000000"/>
          <w:sz w:val="24"/>
          <w:szCs w:val="24"/>
        </w:rPr>
        <w:t xml:space="preserve"> Программы</w:t>
      </w:r>
    </w:p>
    <w:p w:rsidR="001C3301" w:rsidRPr="006F1758" w:rsidRDefault="001C3301" w:rsidP="005B25E7">
      <w:pPr>
        <w:autoSpaceDE w:val="0"/>
        <w:autoSpaceDN w:val="0"/>
        <w:adjustRightInd w:val="0"/>
        <w:ind w:firstLine="709"/>
        <w:jc w:val="center"/>
        <w:rPr>
          <w:rFonts w:ascii="Arial" w:hAnsi="Arial" w:cs="Arial"/>
          <w:b/>
          <w:color w:val="000000"/>
          <w:sz w:val="24"/>
          <w:szCs w:val="24"/>
        </w:rPr>
      </w:pPr>
    </w:p>
    <w:p w:rsidR="001C3301" w:rsidRPr="006F1758" w:rsidRDefault="001C3301"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xml:space="preserve">В состав </w:t>
      </w:r>
      <w:r w:rsidR="006E3E99">
        <w:rPr>
          <w:rFonts w:ascii="Arial" w:hAnsi="Arial" w:cs="Arial"/>
          <w:color w:val="000000"/>
          <w:sz w:val="24"/>
          <w:szCs w:val="24"/>
        </w:rPr>
        <w:t>муниципальной</w:t>
      </w:r>
      <w:r w:rsidR="009065F9">
        <w:rPr>
          <w:rFonts w:ascii="Arial" w:hAnsi="Arial" w:cs="Arial"/>
          <w:color w:val="000000"/>
          <w:sz w:val="24"/>
          <w:szCs w:val="24"/>
        </w:rPr>
        <w:t xml:space="preserve"> </w:t>
      </w:r>
      <w:r w:rsidRPr="006F1758">
        <w:rPr>
          <w:rFonts w:ascii="Arial" w:hAnsi="Arial" w:cs="Arial"/>
          <w:color w:val="000000"/>
          <w:sz w:val="24"/>
          <w:szCs w:val="24"/>
        </w:rPr>
        <w:t xml:space="preserve">Программы входят </w:t>
      </w:r>
      <w:r w:rsidR="00E553E3" w:rsidRPr="006F1758">
        <w:rPr>
          <w:rFonts w:ascii="Arial" w:hAnsi="Arial" w:cs="Arial"/>
          <w:color w:val="000000"/>
          <w:sz w:val="24"/>
          <w:szCs w:val="24"/>
        </w:rPr>
        <w:t>пять</w:t>
      </w:r>
      <w:r w:rsidRPr="006F1758">
        <w:rPr>
          <w:rFonts w:ascii="Arial" w:hAnsi="Arial" w:cs="Arial"/>
          <w:color w:val="000000"/>
          <w:sz w:val="24"/>
          <w:szCs w:val="24"/>
        </w:rPr>
        <w:t xml:space="preserve"> подпрограмм.</w:t>
      </w:r>
    </w:p>
    <w:p w:rsidR="001C3301" w:rsidRPr="006F1758" w:rsidRDefault="00EA4CC8" w:rsidP="005B25E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lastRenderedPageBreak/>
        <w:t>Подпрограмма 1</w:t>
      </w:r>
      <w:r w:rsidR="001C3301" w:rsidRPr="006F1758">
        <w:rPr>
          <w:rFonts w:ascii="Arial" w:hAnsi="Arial" w:cs="Arial"/>
          <w:color w:val="000000"/>
          <w:sz w:val="24"/>
          <w:szCs w:val="24"/>
        </w:rPr>
        <w:t>–</w:t>
      </w:r>
      <w:r w:rsidR="00BE6697">
        <w:rPr>
          <w:rFonts w:ascii="Arial" w:hAnsi="Arial" w:cs="Arial"/>
          <w:color w:val="000000"/>
          <w:sz w:val="24"/>
          <w:szCs w:val="24"/>
        </w:rPr>
        <w:t xml:space="preserve"> </w:t>
      </w:r>
      <w:r w:rsidR="001C3301" w:rsidRPr="006F1758">
        <w:rPr>
          <w:rFonts w:ascii="Arial" w:hAnsi="Arial" w:cs="Arial"/>
          <w:color w:val="000000"/>
          <w:sz w:val="24"/>
          <w:szCs w:val="24"/>
        </w:rPr>
        <w:t>включает в себя мероприятия, направленные на:</w:t>
      </w:r>
    </w:p>
    <w:p w:rsidR="001C3301" w:rsidRPr="006F1758" w:rsidRDefault="001C3301" w:rsidP="005B25E7">
      <w:pPr>
        <w:widowControl w:val="0"/>
        <w:numPr>
          <w:ilvl w:val="0"/>
          <w:numId w:val="7"/>
        </w:numPr>
        <w:autoSpaceDE w:val="0"/>
        <w:autoSpaceDN w:val="0"/>
        <w:adjustRightInd w:val="0"/>
        <w:jc w:val="both"/>
        <w:rPr>
          <w:rFonts w:ascii="Arial" w:hAnsi="Arial" w:cs="Arial"/>
          <w:color w:val="000000"/>
          <w:sz w:val="24"/>
          <w:szCs w:val="24"/>
        </w:rPr>
      </w:pPr>
      <w:r w:rsidRPr="006F1758">
        <w:rPr>
          <w:rFonts w:ascii="Arial" w:hAnsi="Arial" w:cs="Arial"/>
          <w:color w:val="000000"/>
          <w:sz w:val="24"/>
          <w:szCs w:val="24"/>
        </w:rPr>
        <w:t>проведение комплексной модернизации материально-технической базы;</w:t>
      </w:r>
    </w:p>
    <w:p w:rsidR="001C3301" w:rsidRPr="006F1758" w:rsidRDefault="001C3301" w:rsidP="005B25E7">
      <w:pPr>
        <w:widowControl w:val="0"/>
        <w:numPr>
          <w:ilvl w:val="0"/>
          <w:numId w:val="7"/>
        </w:numPr>
        <w:autoSpaceDE w:val="0"/>
        <w:autoSpaceDN w:val="0"/>
        <w:adjustRightInd w:val="0"/>
        <w:jc w:val="both"/>
        <w:rPr>
          <w:rFonts w:ascii="Arial" w:hAnsi="Arial" w:cs="Arial"/>
          <w:color w:val="000000"/>
          <w:sz w:val="24"/>
          <w:szCs w:val="24"/>
        </w:rPr>
      </w:pPr>
      <w:r w:rsidRPr="006F1758">
        <w:rPr>
          <w:rFonts w:ascii="Arial" w:hAnsi="Arial" w:cs="Arial"/>
          <w:color w:val="000000"/>
          <w:sz w:val="24"/>
          <w:szCs w:val="24"/>
        </w:rPr>
        <w:t>оптимизацию объемов производства и переработки сельскохозяйственных культур, мясного и молочного животноводства, пушного звероводства;</w:t>
      </w:r>
    </w:p>
    <w:p w:rsidR="001C3301" w:rsidRPr="006F1758" w:rsidRDefault="001C3301" w:rsidP="005B25E7">
      <w:pPr>
        <w:widowControl w:val="0"/>
        <w:numPr>
          <w:ilvl w:val="0"/>
          <w:numId w:val="7"/>
        </w:numPr>
        <w:autoSpaceDE w:val="0"/>
        <w:autoSpaceDN w:val="0"/>
        <w:adjustRightInd w:val="0"/>
        <w:jc w:val="both"/>
        <w:rPr>
          <w:rFonts w:ascii="Arial" w:hAnsi="Arial" w:cs="Arial"/>
          <w:color w:val="000000"/>
          <w:sz w:val="24"/>
          <w:szCs w:val="24"/>
        </w:rPr>
      </w:pPr>
      <w:r w:rsidRPr="006F1758">
        <w:rPr>
          <w:rFonts w:ascii="Arial" w:hAnsi="Arial" w:cs="Arial"/>
          <w:color w:val="000000"/>
          <w:sz w:val="24"/>
          <w:szCs w:val="24"/>
        </w:rPr>
        <w:t>формирование племенной базы;</w:t>
      </w:r>
    </w:p>
    <w:p w:rsidR="001C3301" w:rsidRPr="006F1758" w:rsidRDefault="001C3301" w:rsidP="005B25E7">
      <w:pPr>
        <w:widowControl w:val="0"/>
        <w:numPr>
          <w:ilvl w:val="0"/>
          <w:numId w:val="7"/>
        </w:numPr>
        <w:autoSpaceDE w:val="0"/>
        <w:autoSpaceDN w:val="0"/>
        <w:adjustRightInd w:val="0"/>
        <w:jc w:val="both"/>
        <w:rPr>
          <w:rFonts w:ascii="Arial" w:hAnsi="Arial" w:cs="Arial"/>
          <w:color w:val="000000"/>
          <w:sz w:val="24"/>
          <w:szCs w:val="24"/>
        </w:rPr>
      </w:pPr>
      <w:r w:rsidRPr="006F1758">
        <w:rPr>
          <w:rFonts w:ascii="Arial" w:hAnsi="Arial" w:cs="Arial"/>
          <w:color w:val="000000"/>
          <w:sz w:val="24"/>
          <w:szCs w:val="24"/>
        </w:rPr>
        <w:t>повышение занятости и доходов сельского населения.</w:t>
      </w:r>
    </w:p>
    <w:p w:rsidR="00F902D0" w:rsidRPr="006F1758" w:rsidRDefault="00666B61" w:rsidP="00BE6697">
      <w:pPr>
        <w:widowControl w:val="0"/>
        <w:autoSpaceDE w:val="0"/>
        <w:autoSpaceDN w:val="0"/>
        <w:adjustRightInd w:val="0"/>
        <w:ind w:firstLine="709"/>
        <w:jc w:val="both"/>
        <w:rPr>
          <w:rFonts w:ascii="Arial" w:hAnsi="Arial" w:cs="Arial"/>
          <w:color w:val="000000"/>
          <w:sz w:val="24"/>
          <w:szCs w:val="24"/>
        </w:rPr>
      </w:pPr>
      <w:r w:rsidRPr="006F1758">
        <w:rPr>
          <w:rFonts w:ascii="Arial" w:hAnsi="Arial" w:cs="Arial"/>
          <w:color w:val="000000"/>
          <w:sz w:val="24"/>
          <w:szCs w:val="24"/>
        </w:rPr>
        <w:t xml:space="preserve">Подпрограмма </w:t>
      </w:r>
      <w:r w:rsidR="00BE6697">
        <w:rPr>
          <w:rFonts w:ascii="Arial" w:hAnsi="Arial" w:cs="Arial"/>
          <w:color w:val="000000"/>
          <w:sz w:val="24"/>
          <w:szCs w:val="24"/>
        </w:rPr>
        <w:t xml:space="preserve">  </w:t>
      </w:r>
      <w:r w:rsidRPr="006F1758">
        <w:rPr>
          <w:rFonts w:ascii="Arial" w:hAnsi="Arial" w:cs="Arial"/>
          <w:color w:val="000000"/>
          <w:sz w:val="24"/>
          <w:szCs w:val="24"/>
        </w:rPr>
        <w:t>2</w:t>
      </w:r>
      <w:r w:rsidR="00BE6697">
        <w:rPr>
          <w:rFonts w:ascii="Arial" w:hAnsi="Arial" w:cs="Arial"/>
          <w:color w:val="000000"/>
          <w:sz w:val="24"/>
          <w:szCs w:val="24"/>
        </w:rPr>
        <w:t xml:space="preserve"> </w:t>
      </w:r>
      <w:r w:rsidR="00F902D0" w:rsidRPr="006F1758">
        <w:rPr>
          <w:rFonts w:ascii="Arial" w:hAnsi="Arial" w:cs="Arial"/>
          <w:color w:val="000000"/>
          <w:sz w:val="24"/>
          <w:szCs w:val="24"/>
        </w:rPr>
        <w:t>–</w:t>
      </w:r>
      <w:r w:rsidR="00BE6697">
        <w:rPr>
          <w:rFonts w:ascii="Arial" w:hAnsi="Arial" w:cs="Arial"/>
          <w:color w:val="000000"/>
          <w:sz w:val="24"/>
          <w:szCs w:val="24"/>
        </w:rPr>
        <w:t xml:space="preserve"> </w:t>
      </w:r>
      <w:r w:rsidR="008B1470" w:rsidRPr="006F1758">
        <w:rPr>
          <w:rFonts w:ascii="Arial" w:hAnsi="Arial" w:cs="Arial"/>
          <w:color w:val="000000"/>
          <w:sz w:val="24"/>
          <w:szCs w:val="24"/>
        </w:rPr>
        <w:t xml:space="preserve">включает </w:t>
      </w:r>
      <w:r w:rsidR="00BE6697">
        <w:rPr>
          <w:rFonts w:ascii="Arial" w:hAnsi="Arial" w:cs="Arial"/>
          <w:color w:val="000000"/>
          <w:sz w:val="24"/>
          <w:szCs w:val="24"/>
        </w:rPr>
        <w:t xml:space="preserve">  </w:t>
      </w:r>
      <w:r w:rsidR="008B1470" w:rsidRPr="006F1758">
        <w:rPr>
          <w:rFonts w:ascii="Arial" w:hAnsi="Arial" w:cs="Arial"/>
          <w:color w:val="000000"/>
          <w:sz w:val="24"/>
          <w:szCs w:val="24"/>
        </w:rPr>
        <w:t>в</w:t>
      </w:r>
      <w:r w:rsidR="00BE6697">
        <w:rPr>
          <w:rFonts w:ascii="Arial" w:hAnsi="Arial" w:cs="Arial"/>
          <w:color w:val="000000"/>
          <w:sz w:val="24"/>
          <w:szCs w:val="24"/>
        </w:rPr>
        <w:t xml:space="preserve">   </w:t>
      </w:r>
      <w:r w:rsidR="008B1470" w:rsidRPr="006F1758">
        <w:rPr>
          <w:rFonts w:ascii="Arial" w:hAnsi="Arial" w:cs="Arial"/>
          <w:color w:val="000000"/>
          <w:sz w:val="24"/>
          <w:szCs w:val="24"/>
        </w:rPr>
        <w:t xml:space="preserve"> себя </w:t>
      </w:r>
      <w:r w:rsidR="00BE6697">
        <w:rPr>
          <w:rFonts w:ascii="Arial" w:hAnsi="Arial" w:cs="Arial"/>
          <w:color w:val="000000"/>
          <w:sz w:val="24"/>
          <w:szCs w:val="24"/>
        </w:rPr>
        <w:t xml:space="preserve">   </w:t>
      </w:r>
      <w:r w:rsidR="008B1470" w:rsidRPr="006F1758">
        <w:rPr>
          <w:rFonts w:ascii="Arial" w:hAnsi="Arial" w:cs="Arial"/>
          <w:color w:val="000000"/>
          <w:sz w:val="24"/>
          <w:szCs w:val="24"/>
        </w:rPr>
        <w:t xml:space="preserve">мероприятия, </w:t>
      </w:r>
      <w:r w:rsidR="00BE6697">
        <w:rPr>
          <w:rFonts w:ascii="Arial" w:hAnsi="Arial" w:cs="Arial"/>
          <w:color w:val="000000"/>
          <w:sz w:val="24"/>
          <w:szCs w:val="24"/>
        </w:rPr>
        <w:t xml:space="preserve">   </w:t>
      </w:r>
      <w:r w:rsidR="008B1470" w:rsidRPr="006F1758">
        <w:rPr>
          <w:rFonts w:ascii="Arial" w:hAnsi="Arial" w:cs="Arial"/>
          <w:color w:val="000000"/>
          <w:sz w:val="24"/>
          <w:szCs w:val="24"/>
        </w:rPr>
        <w:t>направленные</w:t>
      </w:r>
      <w:r w:rsidR="00BE6697">
        <w:rPr>
          <w:rFonts w:ascii="Arial" w:hAnsi="Arial" w:cs="Arial"/>
          <w:color w:val="000000"/>
          <w:sz w:val="24"/>
          <w:szCs w:val="24"/>
        </w:rPr>
        <w:t xml:space="preserve">    </w:t>
      </w:r>
      <w:r w:rsidR="008B1470" w:rsidRPr="006F1758">
        <w:rPr>
          <w:rFonts w:ascii="Arial" w:hAnsi="Arial" w:cs="Arial"/>
          <w:color w:val="000000"/>
          <w:sz w:val="24"/>
          <w:szCs w:val="24"/>
        </w:rPr>
        <w:t xml:space="preserve"> на предотвращение выбытия из оборота земель сельскохозяйственного назначения.</w:t>
      </w:r>
    </w:p>
    <w:p w:rsidR="001C3301" w:rsidRPr="006F1758" w:rsidRDefault="00666B61" w:rsidP="005B25E7">
      <w:pPr>
        <w:ind w:firstLine="709"/>
        <w:jc w:val="both"/>
        <w:rPr>
          <w:rFonts w:ascii="Arial" w:hAnsi="Arial" w:cs="Arial"/>
          <w:color w:val="000000"/>
          <w:sz w:val="24"/>
          <w:szCs w:val="24"/>
        </w:rPr>
      </w:pPr>
      <w:r w:rsidRPr="006F1758">
        <w:rPr>
          <w:rFonts w:ascii="Arial" w:hAnsi="Arial" w:cs="Arial"/>
          <w:color w:val="000000"/>
          <w:sz w:val="24"/>
          <w:szCs w:val="24"/>
        </w:rPr>
        <w:t xml:space="preserve">Подпрограмма </w:t>
      </w:r>
      <w:r w:rsidR="00BE6697">
        <w:rPr>
          <w:rFonts w:ascii="Arial" w:hAnsi="Arial" w:cs="Arial"/>
          <w:color w:val="000000"/>
          <w:sz w:val="24"/>
          <w:szCs w:val="24"/>
        </w:rPr>
        <w:t xml:space="preserve">   </w:t>
      </w:r>
      <w:r w:rsidRPr="006F1758">
        <w:rPr>
          <w:rFonts w:ascii="Arial" w:hAnsi="Arial" w:cs="Arial"/>
          <w:color w:val="000000"/>
          <w:sz w:val="24"/>
          <w:szCs w:val="24"/>
        </w:rPr>
        <w:t>3</w:t>
      </w:r>
      <w:r w:rsidR="00BE6697">
        <w:rPr>
          <w:rFonts w:ascii="Arial" w:hAnsi="Arial" w:cs="Arial"/>
          <w:color w:val="000000"/>
          <w:sz w:val="24"/>
          <w:szCs w:val="24"/>
        </w:rPr>
        <w:t xml:space="preserve"> </w:t>
      </w:r>
      <w:r w:rsidR="005B25E7">
        <w:rPr>
          <w:rFonts w:ascii="Arial" w:hAnsi="Arial" w:cs="Arial"/>
          <w:color w:val="000000"/>
          <w:sz w:val="24"/>
          <w:szCs w:val="24"/>
        </w:rPr>
        <w:t xml:space="preserve">– </w:t>
      </w:r>
      <w:r w:rsidR="001C3301" w:rsidRPr="006F1758">
        <w:rPr>
          <w:rFonts w:ascii="Arial" w:hAnsi="Arial" w:cs="Arial"/>
          <w:color w:val="000000"/>
          <w:sz w:val="24"/>
          <w:szCs w:val="24"/>
        </w:rPr>
        <w:t>включает</w:t>
      </w:r>
      <w:r w:rsidR="00BE6697">
        <w:rPr>
          <w:rFonts w:ascii="Arial" w:hAnsi="Arial" w:cs="Arial"/>
          <w:color w:val="000000"/>
          <w:sz w:val="24"/>
          <w:szCs w:val="24"/>
        </w:rPr>
        <w:t xml:space="preserve">   </w:t>
      </w:r>
      <w:r w:rsidR="001C3301" w:rsidRPr="006F1758">
        <w:rPr>
          <w:rFonts w:ascii="Arial" w:hAnsi="Arial" w:cs="Arial"/>
          <w:color w:val="000000"/>
          <w:sz w:val="24"/>
          <w:szCs w:val="24"/>
        </w:rPr>
        <w:t xml:space="preserve"> в</w:t>
      </w:r>
      <w:r w:rsidR="00BE6697">
        <w:rPr>
          <w:rFonts w:ascii="Arial" w:hAnsi="Arial" w:cs="Arial"/>
          <w:color w:val="000000"/>
          <w:sz w:val="24"/>
          <w:szCs w:val="24"/>
        </w:rPr>
        <w:t xml:space="preserve">   </w:t>
      </w:r>
      <w:r w:rsidR="001C3301" w:rsidRPr="006F1758">
        <w:rPr>
          <w:rFonts w:ascii="Arial" w:hAnsi="Arial" w:cs="Arial"/>
          <w:color w:val="000000"/>
          <w:sz w:val="24"/>
          <w:szCs w:val="24"/>
        </w:rPr>
        <w:t xml:space="preserve"> себя </w:t>
      </w:r>
      <w:r w:rsidR="00BE6697">
        <w:rPr>
          <w:rFonts w:ascii="Arial" w:hAnsi="Arial" w:cs="Arial"/>
          <w:color w:val="000000"/>
          <w:sz w:val="24"/>
          <w:szCs w:val="24"/>
        </w:rPr>
        <w:t xml:space="preserve">   </w:t>
      </w:r>
      <w:r w:rsidR="001C3301" w:rsidRPr="006F1758">
        <w:rPr>
          <w:rFonts w:ascii="Arial" w:hAnsi="Arial" w:cs="Arial"/>
          <w:color w:val="000000"/>
          <w:sz w:val="24"/>
          <w:szCs w:val="24"/>
        </w:rPr>
        <w:t xml:space="preserve">мероприятия, </w:t>
      </w:r>
      <w:r w:rsidR="00BE6697">
        <w:rPr>
          <w:rFonts w:ascii="Arial" w:hAnsi="Arial" w:cs="Arial"/>
          <w:color w:val="000000"/>
          <w:sz w:val="24"/>
          <w:szCs w:val="24"/>
        </w:rPr>
        <w:t xml:space="preserve">   </w:t>
      </w:r>
      <w:r w:rsidR="001C3301" w:rsidRPr="006F1758">
        <w:rPr>
          <w:rFonts w:ascii="Arial" w:hAnsi="Arial" w:cs="Arial"/>
          <w:color w:val="000000"/>
          <w:sz w:val="24"/>
          <w:szCs w:val="24"/>
        </w:rPr>
        <w:t xml:space="preserve">направленные </w:t>
      </w:r>
      <w:r w:rsidR="00BE6697">
        <w:rPr>
          <w:rFonts w:ascii="Arial" w:hAnsi="Arial" w:cs="Arial"/>
          <w:color w:val="000000"/>
          <w:sz w:val="24"/>
          <w:szCs w:val="24"/>
        </w:rPr>
        <w:t xml:space="preserve">   </w:t>
      </w:r>
      <w:r w:rsidR="001C3301" w:rsidRPr="006F1758">
        <w:rPr>
          <w:rFonts w:ascii="Arial" w:hAnsi="Arial" w:cs="Arial"/>
          <w:color w:val="000000"/>
          <w:sz w:val="24"/>
          <w:szCs w:val="24"/>
        </w:rPr>
        <w:t xml:space="preserve">на удовлетворение потребностей сельского населения, в том числе молодых семей и молодых специалистов, в благоустроенном жилье, путем предоставления субсидий из федерального бюджета, бюджета Московской области и бюджета </w:t>
      </w:r>
      <w:r w:rsidR="007F450E" w:rsidRPr="006F1758">
        <w:rPr>
          <w:rFonts w:ascii="Arial" w:hAnsi="Arial" w:cs="Arial"/>
          <w:sz w:val="24"/>
          <w:szCs w:val="24"/>
        </w:rPr>
        <w:t>Пушкинского городского округа</w:t>
      </w:r>
      <w:r w:rsidR="001C3301" w:rsidRPr="006F1758">
        <w:rPr>
          <w:rFonts w:ascii="Arial" w:hAnsi="Arial" w:cs="Arial"/>
          <w:color w:val="000000"/>
          <w:sz w:val="24"/>
          <w:szCs w:val="24"/>
        </w:rPr>
        <w:t xml:space="preserve"> на покупку жилых помещений, строительство жилого дома, участие в долевом строительстве жилых домов. </w:t>
      </w:r>
    </w:p>
    <w:p w:rsidR="001C3301" w:rsidRPr="006F1758" w:rsidRDefault="00666B61" w:rsidP="005B25E7">
      <w:pPr>
        <w:ind w:firstLine="709"/>
        <w:jc w:val="both"/>
        <w:rPr>
          <w:rFonts w:ascii="Arial" w:hAnsi="Arial" w:cs="Arial"/>
          <w:color w:val="000000"/>
          <w:sz w:val="24"/>
          <w:szCs w:val="24"/>
        </w:rPr>
      </w:pPr>
      <w:r w:rsidRPr="006F1758">
        <w:rPr>
          <w:rFonts w:ascii="Arial" w:hAnsi="Arial" w:cs="Arial"/>
          <w:color w:val="000000"/>
          <w:sz w:val="24"/>
          <w:szCs w:val="24"/>
        </w:rPr>
        <w:t>Подпрограмма 4</w:t>
      </w:r>
      <w:r w:rsidR="00BE6697">
        <w:rPr>
          <w:rFonts w:ascii="Arial" w:hAnsi="Arial" w:cs="Arial"/>
          <w:color w:val="000000"/>
          <w:sz w:val="24"/>
          <w:szCs w:val="24"/>
        </w:rPr>
        <w:t xml:space="preserve"> </w:t>
      </w:r>
      <w:r w:rsidR="001C3301" w:rsidRPr="006F1758">
        <w:rPr>
          <w:rFonts w:ascii="Arial" w:hAnsi="Arial" w:cs="Arial"/>
          <w:color w:val="000000"/>
          <w:sz w:val="24"/>
          <w:szCs w:val="24"/>
        </w:rPr>
        <w:t>–</w:t>
      </w:r>
      <w:r w:rsidR="00BE6697">
        <w:rPr>
          <w:rFonts w:ascii="Arial" w:hAnsi="Arial" w:cs="Arial"/>
          <w:color w:val="000000"/>
          <w:sz w:val="24"/>
          <w:szCs w:val="24"/>
        </w:rPr>
        <w:t xml:space="preserve"> </w:t>
      </w:r>
      <w:r w:rsidR="001C3301" w:rsidRPr="006F1758">
        <w:rPr>
          <w:rFonts w:ascii="Arial" w:hAnsi="Arial" w:cs="Arial"/>
          <w:color w:val="000000"/>
          <w:sz w:val="24"/>
          <w:szCs w:val="24"/>
        </w:rPr>
        <w:t xml:space="preserve">направлена </w:t>
      </w:r>
      <w:r w:rsidR="00E553E3" w:rsidRPr="006F1758">
        <w:rPr>
          <w:rFonts w:ascii="Arial" w:hAnsi="Arial" w:cs="Arial"/>
          <w:color w:val="000000"/>
          <w:sz w:val="24"/>
          <w:szCs w:val="24"/>
        </w:rPr>
        <w:t>на обеспечение эпизоотического благополучия территории от заноса и распространения заразных, в том числе опасных болезней животных, включая африканскую чуму свиней</w:t>
      </w:r>
      <w:r w:rsidR="001C3301" w:rsidRPr="006F1758">
        <w:rPr>
          <w:rFonts w:ascii="Arial" w:hAnsi="Arial" w:cs="Arial"/>
          <w:color w:val="000000"/>
          <w:sz w:val="24"/>
          <w:szCs w:val="24"/>
        </w:rPr>
        <w:t>.</w:t>
      </w:r>
    </w:p>
    <w:p w:rsidR="00E553E3" w:rsidRPr="006F1758" w:rsidRDefault="00BE1375" w:rsidP="005B25E7">
      <w:pPr>
        <w:ind w:firstLine="709"/>
        <w:jc w:val="both"/>
        <w:rPr>
          <w:rFonts w:ascii="Arial" w:hAnsi="Arial" w:cs="Arial"/>
          <w:color w:val="000000"/>
          <w:sz w:val="24"/>
          <w:szCs w:val="24"/>
        </w:rPr>
      </w:pPr>
      <w:r w:rsidRPr="006F1758">
        <w:rPr>
          <w:rFonts w:ascii="Arial" w:hAnsi="Arial" w:cs="Arial"/>
          <w:color w:val="000000"/>
          <w:sz w:val="24"/>
          <w:szCs w:val="24"/>
        </w:rPr>
        <w:t>Подпрограмма</w:t>
      </w:r>
      <w:r w:rsidR="00BE6697">
        <w:rPr>
          <w:rFonts w:ascii="Arial" w:hAnsi="Arial" w:cs="Arial"/>
          <w:color w:val="000000"/>
          <w:sz w:val="24"/>
          <w:szCs w:val="24"/>
        </w:rPr>
        <w:t xml:space="preserve">  </w:t>
      </w:r>
      <w:r w:rsidRPr="006F1758">
        <w:rPr>
          <w:rFonts w:ascii="Arial" w:hAnsi="Arial" w:cs="Arial"/>
          <w:color w:val="000000"/>
          <w:sz w:val="24"/>
          <w:szCs w:val="24"/>
        </w:rPr>
        <w:t xml:space="preserve"> 7</w:t>
      </w:r>
      <w:r w:rsidR="00BE6697">
        <w:rPr>
          <w:rFonts w:ascii="Arial" w:hAnsi="Arial" w:cs="Arial"/>
          <w:color w:val="000000"/>
          <w:sz w:val="24"/>
          <w:szCs w:val="24"/>
        </w:rPr>
        <w:t xml:space="preserve"> </w:t>
      </w:r>
      <w:r w:rsidR="00E553E3" w:rsidRPr="006F1758">
        <w:rPr>
          <w:rFonts w:ascii="Arial" w:hAnsi="Arial" w:cs="Arial"/>
          <w:color w:val="000000"/>
          <w:sz w:val="24"/>
          <w:szCs w:val="24"/>
        </w:rPr>
        <w:t>–</w:t>
      </w:r>
      <w:r w:rsidR="00BE6697">
        <w:rPr>
          <w:rFonts w:ascii="Arial" w:hAnsi="Arial" w:cs="Arial"/>
          <w:color w:val="000000"/>
          <w:sz w:val="24"/>
          <w:szCs w:val="24"/>
        </w:rPr>
        <w:t xml:space="preserve"> </w:t>
      </w:r>
      <w:r w:rsidR="00E553E3" w:rsidRPr="006F1758">
        <w:rPr>
          <w:rFonts w:ascii="Arial" w:hAnsi="Arial" w:cs="Arial"/>
          <w:color w:val="000000"/>
          <w:sz w:val="24"/>
          <w:szCs w:val="24"/>
        </w:rPr>
        <w:t>направлена</w:t>
      </w:r>
      <w:r w:rsidR="00BE6697">
        <w:rPr>
          <w:rFonts w:ascii="Arial" w:hAnsi="Arial" w:cs="Arial"/>
          <w:color w:val="000000"/>
          <w:sz w:val="24"/>
          <w:szCs w:val="24"/>
        </w:rPr>
        <w:t xml:space="preserve">   </w:t>
      </w:r>
      <w:r w:rsidR="00E553E3" w:rsidRPr="006F1758">
        <w:rPr>
          <w:rFonts w:ascii="Arial" w:hAnsi="Arial" w:cs="Arial"/>
          <w:color w:val="000000"/>
          <w:sz w:val="24"/>
          <w:szCs w:val="24"/>
        </w:rPr>
        <w:t xml:space="preserve">на </w:t>
      </w:r>
      <w:r w:rsidR="00BE6697">
        <w:rPr>
          <w:rFonts w:ascii="Arial" w:hAnsi="Arial" w:cs="Arial"/>
          <w:color w:val="000000"/>
          <w:sz w:val="24"/>
          <w:szCs w:val="24"/>
        </w:rPr>
        <w:t xml:space="preserve">  </w:t>
      </w:r>
      <w:r w:rsidR="00E553E3" w:rsidRPr="006F1758">
        <w:rPr>
          <w:rFonts w:ascii="Arial" w:hAnsi="Arial" w:cs="Arial"/>
          <w:color w:val="000000"/>
          <w:sz w:val="24"/>
          <w:szCs w:val="24"/>
        </w:rPr>
        <w:t>увеличение</w:t>
      </w:r>
      <w:r w:rsidR="00BE6697">
        <w:rPr>
          <w:rFonts w:ascii="Arial" w:hAnsi="Arial" w:cs="Arial"/>
          <w:color w:val="000000"/>
          <w:sz w:val="24"/>
          <w:szCs w:val="24"/>
        </w:rPr>
        <w:t xml:space="preserve">  </w:t>
      </w:r>
      <w:r w:rsidR="00E553E3" w:rsidRPr="006F1758">
        <w:rPr>
          <w:rFonts w:ascii="Arial" w:hAnsi="Arial" w:cs="Arial"/>
          <w:color w:val="000000"/>
          <w:sz w:val="24"/>
          <w:szCs w:val="24"/>
        </w:rPr>
        <w:t xml:space="preserve"> экспорта</w:t>
      </w:r>
      <w:r w:rsidR="00BE6697">
        <w:rPr>
          <w:rFonts w:ascii="Arial" w:hAnsi="Arial" w:cs="Arial"/>
          <w:color w:val="000000"/>
          <w:sz w:val="24"/>
          <w:szCs w:val="24"/>
        </w:rPr>
        <w:t xml:space="preserve">  </w:t>
      </w:r>
      <w:r w:rsidR="00E553E3" w:rsidRPr="006F1758">
        <w:rPr>
          <w:rFonts w:ascii="Arial" w:hAnsi="Arial" w:cs="Arial"/>
          <w:color w:val="000000"/>
          <w:sz w:val="24"/>
          <w:szCs w:val="24"/>
        </w:rPr>
        <w:t xml:space="preserve"> продукции, производимой предприятиями агропромышленного комплекса, расположенны</w:t>
      </w:r>
      <w:r w:rsidR="004A16B9" w:rsidRPr="006F1758">
        <w:rPr>
          <w:rFonts w:ascii="Arial" w:hAnsi="Arial" w:cs="Arial"/>
          <w:color w:val="000000"/>
          <w:sz w:val="24"/>
          <w:szCs w:val="24"/>
        </w:rPr>
        <w:t>ми</w:t>
      </w:r>
      <w:r w:rsidR="00E553E3" w:rsidRPr="006F1758">
        <w:rPr>
          <w:rFonts w:ascii="Arial" w:hAnsi="Arial" w:cs="Arial"/>
          <w:color w:val="000000"/>
          <w:sz w:val="24"/>
          <w:szCs w:val="24"/>
        </w:rPr>
        <w:t xml:space="preserve"> на территории Пушкинского городского округа. </w:t>
      </w:r>
    </w:p>
    <w:p w:rsidR="00CA2D4E" w:rsidRPr="006F1758" w:rsidRDefault="00CA2D4E" w:rsidP="005B25E7">
      <w:pPr>
        <w:pStyle w:val="ConsPlusNormal"/>
        <w:jc w:val="center"/>
        <w:rPr>
          <w:rFonts w:ascii="Times New Roman" w:hAnsi="Times New Roman" w:cs="Times New Roman"/>
          <w:b/>
          <w:sz w:val="24"/>
          <w:szCs w:val="24"/>
        </w:rPr>
      </w:pPr>
    </w:p>
    <w:p w:rsidR="00650439" w:rsidRPr="00650439" w:rsidRDefault="00650439" w:rsidP="00650439">
      <w:pPr>
        <w:ind w:firstLine="708"/>
        <w:jc w:val="center"/>
        <w:rPr>
          <w:rFonts w:ascii="Arial" w:hAnsi="Arial" w:cs="Arial"/>
          <w:b/>
          <w:sz w:val="24"/>
          <w:szCs w:val="24"/>
        </w:rPr>
      </w:pPr>
      <w:r w:rsidRPr="00650439">
        <w:rPr>
          <w:rFonts w:ascii="Arial" w:hAnsi="Arial" w:cs="Arial"/>
          <w:b/>
          <w:sz w:val="24"/>
          <w:szCs w:val="24"/>
        </w:rPr>
        <w:t xml:space="preserve">4. Показатели реализации </w:t>
      </w:r>
      <w:r w:rsidR="006E3E99" w:rsidRPr="006E3E99">
        <w:rPr>
          <w:rFonts w:ascii="Arial" w:hAnsi="Arial" w:cs="Arial"/>
          <w:b/>
          <w:sz w:val="24"/>
          <w:szCs w:val="24"/>
        </w:rPr>
        <w:t xml:space="preserve">муниципальной </w:t>
      </w:r>
      <w:r w:rsidRPr="00650439">
        <w:rPr>
          <w:rFonts w:ascii="Arial" w:hAnsi="Arial" w:cs="Arial"/>
          <w:b/>
          <w:sz w:val="24"/>
          <w:szCs w:val="24"/>
        </w:rPr>
        <w:t>Программы</w:t>
      </w:r>
    </w:p>
    <w:p w:rsidR="00650439" w:rsidRPr="00650439" w:rsidRDefault="00650439" w:rsidP="00650439">
      <w:pPr>
        <w:ind w:firstLine="708"/>
        <w:jc w:val="both"/>
        <w:rPr>
          <w:rFonts w:ascii="Arial" w:hAnsi="Arial" w:cs="Arial"/>
          <w:b/>
          <w:sz w:val="24"/>
          <w:szCs w:val="24"/>
        </w:rPr>
      </w:pPr>
    </w:p>
    <w:p w:rsidR="00650439" w:rsidRPr="00650439" w:rsidRDefault="00650439" w:rsidP="00650439">
      <w:pPr>
        <w:ind w:firstLine="708"/>
        <w:jc w:val="both"/>
        <w:rPr>
          <w:rFonts w:ascii="Arial" w:hAnsi="Arial" w:cs="Arial"/>
          <w:sz w:val="24"/>
          <w:szCs w:val="24"/>
        </w:rPr>
      </w:pPr>
      <w:r w:rsidRPr="00650439">
        <w:rPr>
          <w:rFonts w:ascii="Arial" w:hAnsi="Arial" w:cs="Arial"/>
          <w:sz w:val="24"/>
          <w:szCs w:val="24"/>
        </w:rPr>
        <w:t xml:space="preserve">Эффективность реализации </w:t>
      </w:r>
      <w:r w:rsidR="006E3E99">
        <w:rPr>
          <w:rFonts w:ascii="Arial" w:hAnsi="Arial" w:cs="Arial"/>
          <w:color w:val="000000"/>
          <w:sz w:val="24"/>
          <w:szCs w:val="24"/>
        </w:rPr>
        <w:t>муниципальной</w:t>
      </w:r>
      <w:r w:rsidR="009065F9">
        <w:rPr>
          <w:rFonts w:ascii="Arial" w:hAnsi="Arial" w:cs="Arial"/>
          <w:color w:val="000000"/>
          <w:sz w:val="24"/>
          <w:szCs w:val="24"/>
        </w:rPr>
        <w:t xml:space="preserve"> </w:t>
      </w:r>
      <w:r w:rsidRPr="00650439">
        <w:rPr>
          <w:rFonts w:ascii="Arial" w:hAnsi="Arial" w:cs="Arial"/>
          <w:sz w:val="24"/>
          <w:szCs w:val="24"/>
        </w:rPr>
        <w:t xml:space="preserve">Программы определяется степенью достижения количественных и качественных </w:t>
      </w:r>
      <w:r w:rsidR="00970122" w:rsidRPr="00650439">
        <w:rPr>
          <w:rFonts w:ascii="Arial" w:hAnsi="Arial" w:cs="Arial"/>
          <w:sz w:val="24"/>
          <w:szCs w:val="24"/>
        </w:rPr>
        <w:t>показателей реализации</w:t>
      </w:r>
      <w:r w:rsidRPr="00650439">
        <w:rPr>
          <w:rFonts w:ascii="Arial" w:hAnsi="Arial" w:cs="Arial"/>
          <w:sz w:val="24"/>
          <w:szCs w:val="24"/>
        </w:rPr>
        <w:t xml:space="preserve"> Подпрограмм.</w:t>
      </w:r>
    </w:p>
    <w:p w:rsidR="00650439" w:rsidRPr="00650439" w:rsidRDefault="00650439" w:rsidP="00650439">
      <w:pPr>
        <w:ind w:firstLine="708"/>
        <w:jc w:val="both"/>
        <w:rPr>
          <w:rFonts w:ascii="Arial" w:hAnsi="Arial" w:cs="Arial"/>
          <w:sz w:val="24"/>
          <w:szCs w:val="24"/>
        </w:rPr>
      </w:pPr>
      <w:r w:rsidRPr="00650439">
        <w:rPr>
          <w:rFonts w:ascii="Arial" w:hAnsi="Arial" w:cs="Arial"/>
          <w:sz w:val="24"/>
          <w:szCs w:val="24"/>
        </w:rPr>
        <w:t>Показатели реа</w:t>
      </w:r>
      <w:r>
        <w:rPr>
          <w:rFonts w:ascii="Arial" w:hAnsi="Arial" w:cs="Arial"/>
          <w:sz w:val="24"/>
          <w:szCs w:val="24"/>
        </w:rPr>
        <w:t xml:space="preserve">лизации </w:t>
      </w:r>
      <w:r w:rsidR="008C75EC">
        <w:rPr>
          <w:rFonts w:ascii="Arial" w:hAnsi="Arial" w:cs="Arial"/>
          <w:sz w:val="24"/>
          <w:szCs w:val="24"/>
        </w:rPr>
        <w:t xml:space="preserve">указаны в разрезе </w:t>
      </w:r>
      <w:r w:rsidR="00E40979">
        <w:rPr>
          <w:rFonts w:ascii="Arial" w:hAnsi="Arial" w:cs="Arial"/>
          <w:sz w:val="24"/>
          <w:szCs w:val="24"/>
        </w:rPr>
        <w:t>Под</w:t>
      </w:r>
      <w:r w:rsidR="00E40979" w:rsidRPr="00650439">
        <w:rPr>
          <w:rFonts w:ascii="Arial" w:hAnsi="Arial" w:cs="Arial"/>
          <w:sz w:val="24"/>
          <w:szCs w:val="24"/>
        </w:rPr>
        <w:t>программ</w:t>
      </w:r>
      <w:r w:rsidRPr="00650439">
        <w:rPr>
          <w:rFonts w:ascii="Arial" w:hAnsi="Arial" w:cs="Arial"/>
          <w:sz w:val="24"/>
          <w:szCs w:val="24"/>
        </w:rPr>
        <w:t>.</w:t>
      </w:r>
    </w:p>
    <w:p w:rsidR="00650439" w:rsidRPr="00650439" w:rsidRDefault="00650439" w:rsidP="00650439">
      <w:pPr>
        <w:ind w:firstLine="708"/>
        <w:jc w:val="both"/>
        <w:rPr>
          <w:rFonts w:ascii="Arial" w:hAnsi="Arial" w:cs="Arial"/>
          <w:sz w:val="24"/>
          <w:szCs w:val="24"/>
        </w:rPr>
      </w:pPr>
    </w:p>
    <w:p w:rsidR="00650439" w:rsidRPr="00650439" w:rsidRDefault="00650439" w:rsidP="00650439">
      <w:pPr>
        <w:ind w:firstLine="708"/>
        <w:jc w:val="center"/>
        <w:rPr>
          <w:rFonts w:ascii="Arial" w:hAnsi="Arial" w:cs="Arial"/>
          <w:b/>
          <w:sz w:val="24"/>
          <w:szCs w:val="24"/>
        </w:rPr>
      </w:pPr>
      <w:r w:rsidRPr="00650439">
        <w:rPr>
          <w:rFonts w:ascii="Arial" w:hAnsi="Arial" w:cs="Arial"/>
          <w:b/>
          <w:sz w:val="24"/>
          <w:szCs w:val="24"/>
        </w:rPr>
        <w:t>5. Методика расчета значений показателей реализации Программы</w:t>
      </w:r>
    </w:p>
    <w:p w:rsidR="00650439" w:rsidRPr="00650439" w:rsidRDefault="00650439" w:rsidP="00650439">
      <w:pPr>
        <w:ind w:firstLine="708"/>
        <w:jc w:val="both"/>
        <w:rPr>
          <w:rFonts w:ascii="Arial" w:hAnsi="Arial" w:cs="Arial"/>
          <w:b/>
          <w:sz w:val="24"/>
          <w:szCs w:val="24"/>
        </w:rPr>
      </w:pPr>
    </w:p>
    <w:p w:rsidR="005B25E7" w:rsidRDefault="00650439" w:rsidP="00650439">
      <w:pPr>
        <w:ind w:firstLine="708"/>
        <w:jc w:val="both"/>
        <w:rPr>
          <w:rFonts w:ascii="Arial" w:hAnsi="Arial" w:cs="Arial"/>
          <w:sz w:val="24"/>
          <w:szCs w:val="24"/>
        </w:rPr>
      </w:pPr>
      <w:r w:rsidRPr="00650439">
        <w:rPr>
          <w:rFonts w:ascii="Arial" w:hAnsi="Arial" w:cs="Arial"/>
          <w:sz w:val="24"/>
          <w:szCs w:val="24"/>
        </w:rPr>
        <w:t xml:space="preserve">Методика расчёта значений показателей реализации </w:t>
      </w:r>
      <w:r w:rsidR="006E3E99">
        <w:rPr>
          <w:rFonts w:ascii="Arial" w:hAnsi="Arial" w:cs="Arial"/>
          <w:color w:val="000000"/>
          <w:sz w:val="24"/>
          <w:szCs w:val="24"/>
        </w:rPr>
        <w:t>муниципальной</w:t>
      </w:r>
      <w:r w:rsidR="009065F9">
        <w:rPr>
          <w:rFonts w:ascii="Arial" w:hAnsi="Arial" w:cs="Arial"/>
          <w:color w:val="000000"/>
          <w:sz w:val="24"/>
          <w:szCs w:val="24"/>
        </w:rPr>
        <w:t xml:space="preserve"> </w:t>
      </w:r>
      <w:r w:rsidRPr="00650439">
        <w:rPr>
          <w:rFonts w:ascii="Arial" w:hAnsi="Arial" w:cs="Arial"/>
          <w:sz w:val="24"/>
          <w:szCs w:val="24"/>
        </w:rPr>
        <w:t xml:space="preserve">Программы указана в </w:t>
      </w:r>
      <w:r w:rsidR="008C75EC">
        <w:rPr>
          <w:rFonts w:ascii="Arial" w:hAnsi="Arial" w:cs="Arial"/>
          <w:sz w:val="24"/>
          <w:szCs w:val="24"/>
        </w:rPr>
        <w:t>разрезе</w:t>
      </w:r>
      <w:r w:rsidR="009065F9">
        <w:rPr>
          <w:rFonts w:ascii="Arial" w:hAnsi="Arial" w:cs="Arial"/>
          <w:sz w:val="24"/>
          <w:szCs w:val="24"/>
        </w:rPr>
        <w:t xml:space="preserve"> </w:t>
      </w:r>
      <w:r w:rsidR="00080E1D">
        <w:rPr>
          <w:rFonts w:ascii="Arial" w:hAnsi="Arial" w:cs="Arial"/>
          <w:sz w:val="24"/>
          <w:szCs w:val="24"/>
        </w:rPr>
        <w:t>Подп</w:t>
      </w:r>
      <w:r w:rsidRPr="00650439">
        <w:rPr>
          <w:rFonts w:ascii="Arial" w:hAnsi="Arial" w:cs="Arial"/>
          <w:sz w:val="24"/>
          <w:szCs w:val="24"/>
        </w:rPr>
        <w:t>рограмм.</w:t>
      </w:r>
    </w:p>
    <w:p w:rsidR="00650439" w:rsidRPr="00650439" w:rsidRDefault="00650439" w:rsidP="00650439">
      <w:pPr>
        <w:ind w:firstLine="708"/>
        <w:jc w:val="both"/>
        <w:rPr>
          <w:rFonts w:ascii="Arial" w:hAnsi="Arial" w:cs="Arial"/>
          <w:sz w:val="24"/>
          <w:szCs w:val="24"/>
        </w:rPr>
      </w:pPr>
    </w:p>
    <w:p w:rsidR="006E3E99" w:rsidRPr="006E3E99" w:rsidRDefault="006E3E99" w:rsidP="005B25E7">
      <w:pPr>
        <w:autoSpaceDE w:val="0"/>
        <w:autoSpaceDN w:val="0"/>
        <w:adjustRightInd w:val="0"/>
        <w:jc w:val="center"/>
        <w:outlineLvl w:val="0"/>
        <w:rPr>
          <w:rFonts w:ascii="Arial" w:hAnsi="Arial" w:cs="Arial"/>
          <w:b/>
          <w:bCs/>
          <w:color w:val="000000"/>
          <w:sz w:val="24"/>
          <w:szCs w:val="24"/>
        </w:rPr>
      </w:pPr>
    </w:p>
    <w:p w:rsidR="001C3301" w:rsidRPr="006F1758" w:rsidRDefault="00CA2D4E" w:rsidP="005B25E7">
      <w:pPr>
        <w:autoSpaceDE w:val="0"/>
        <w:autoSpaceDN w:val="0"/>
        <w:adjustRightInd w:val="0"/>
        <w:jc w:val="center"/>
        <w:outlineLvl w:val="0"/>
        <w:rPr>
          <w:rFonts w:ascii="Arial" w:hAnsi="Arial" w:cs="Arial"/>
          <w:b/>
          <w:bCs/>
          <w:color w:val="000000"/>
          <w:sz w:val="24"/>
          <w:szCs w:val="24"/>
        </w:rPr>
      </w:pPr>
      <w:r w:rsidRPr="006E3E99">
        <w:rPr>
          <w:rFonts w:ascii="Arial" w:hAnsi="Arial" w:cs="Arial"/>
          <w:b/>
          <w:bCs/>
          <w:color w:val="000000"/>
          <w:sz w:val="24"/>
          <w:szCs w:val="24"/>
        </w:rPr>
        <w:t>6</w:t>
      </w:r>
      <w:r w:rsidR="001C3301" w:rsidRPr="006F1758">
        <w:rPr>
          <w:rFonts w:ascii="Arial" w:hAnsi="Arial" w:cs="Arial"/>
          <w:b/>
          <w:bCs/>
          <w:color w:val="000000"/>
          <w:sz w:val="24"/>
          <w:szCs w:val="24"/>
        </w:rPr>
        <w:t>. Обобщенная характеристика основных мероприятий</w:t>
      </w:r>
    </w:p>
    <w:p w:rsidR="001C3301" w:rsidRPr="006F1758" w:rsidRDefault="006E3E99" w:rsidP="005B25E7">
      <w:pPr>
        <w:autoSpaceDE w:val="0"/>
        <w:autoSpaceDN w:val="0"/>
        <w:adjustRightInd w:val="0"/>
        <w:jc w:val="center"/>
        <w:outlineLvl w:val="0"/>
        <w:rPr>
          <w:rFonts w:ascii="Arial" w:hAnsi="Arial" w:cs="Arial"/>
          <w:b/>
          <w:bCs/>
          <w:color w:val="000000"/>
          <w:sz w:val="24"/>
          <w:szCs w:val="24"/>
        </w:rPr>
      </w:pPr>
      <w:r w:rsidRPr="006E3E99">
        <w:rPr>
          <w:rFonts w:ascii="Arial" w:hAnsi="Arial" w:cs="Arial"/>
          <w:b/>
          <w:bCs/>
          <w:color w:val="000000"/>
          <w:sz w:val="24"/>
          <w:szCs w:val="24"/>
        </w:rPr>
        <w:t xml:space="preserve">муниципальной </w:t>
      </w:r>
      <w:r w:rsidR="001C3301" w:rsidRPr="006F1758">
        <w:rPr>
          <w:rFonts w:ascii="Arial" w:hAnsi="Arial" w:cs="Arial"/>
          <w:b/>
          <w:bCs/>
          <w:color w:val="000000"/>
          <w:sz w:val="24"/>
          <w:szCs w:val="24"/>
        </w:rPr>
        <w:t>Программы с обоснованием необходимости их осуществления</w:t>
      </w:r>
    </w:p>
    <w:p w:rsidR="001C3301" w:rsidRPr="006F1758" w:rsidRDefault="001C3301" w:rsidP="005B25E7">
      <w:pPr>
        <w:autoSpaceDE w:val="0"/>
        <w:autoSpaceDN w:val="0"/>
        <w:adjustRightInd w:val="0"/>
        <w:jc w:val="center"/>
        <w:outlineLvl w:val="0"/>
        <w:rPr>
          <w:rFonts w:ascii="Arial" w:hAnsi="Arial" w:cs="Arial"/>
          <w:b/>
          <w:bCs/>
          <w:color w:val="000000"/>
          <w:sz w:val="24"/>
          <w:szCs w:val="24"/>
        </w:rPr>
      </w:pPr>
    </w:p>
    <w:p w:rsidR="001C3301" w:rsidRPr="006F1758" w:rsidRDefault="001C3301" w:rsidP="005B25E7">
      <w:pPr>
        <w:pStyle w:val="ConsPlusNormal"/>
        <w:ind w:firstLine="540"/>
        <w:jc w:val="both"/>
        <w:rPr>
          <w:color w:val="000000"/>
          <w:sz w:val="24"/>
          <w:szCs w:val="24"/>
        </w:rPr>
      </w:pPr>
      <w:r w:rsidRPr="006F1758">
        <w:rPr>
          <w:color w:val="000000"/>
          <w:sz w:val="24"/>
          <w:szCs w:val="24"/>
        </w:rPr>
        <w:t xml:space="preserve">Каждая из подпрограмм </w:t>
      </w:r>
      <w:r w:rsidR="006E3E99">
        <w:rPr>
          <w:color w:val="000000"/>
          <w:sz w:val="24"/>
          <w:szCs w:val="24"/>
        </w:rPr>
        <w:t>муниципальной</w:t>
      </w:r>
      <w:r w:rsidR="009065F9">
        <w:rPr>
          <w:color w:val="000000"/>
          <w:sz w:val="24"/>
          <w:szCs w:val="24"/>
        </w:rPr>
        <w:t xml:space="preserve"> </w:t>
      </w:r>
      <w:r w:rsidRPr="006F1758">
        <w:rPr>
          <w:color w:val="000000"/>
          <w:sz w:val="24"/>
          <w:szCs w:val="24"/>
        </w:rPr>
        <w:t xml:space="preserve">Программы имеет собственную систему целевых ориентиров, согласующихся с целями и задачами </w:t>
      </w:r>
      <w:r w:rsidR="006E3E99">
        <w:rPr>
          <w:color w:val="000000"/>
          <w:sz w:val="24"/>
          <w:szCs w:val="24"/>
        </w:rPr>
        <w:t>муниципальной</w:t>
      </w:r>
      <w:r w:rsidR="009065F9">
        <w:rPr>
          <w:color w:val="000000"/>
          <w:sz w:val="24"/>
          <w:szCs w:val="24"/>
        </w:rPr>
        <w:t xml:space="preserve"> </w:t>
      </w:r>
      <w:r w:rsidRPr="006F1758">
        <w:rPr>
          <w:color w:val="000000"/>
          <w:sz w:val="24"/>
          <w:szCs w:val="24"/>
        </w:rPr>
        <w:t>Программы и подкрепленных конкретными мероприятиями.</w:t>
      </w:r>
    </w:p>
    <w:p w:rsidR="001C3301" w:rsidRPr="006F1758" w:rsidRDefault="001C3301" w:rsidP="005B25E7">
      <w:pPr>
        <w:pStyle w:val="ConsPlusNormal"/>
        <w:ind w:firstLine="540"/>
        <w:jc w:val="both"/>
        <w:rPr>
          <w:color w:val="000000"/>
          <w:sz w:val="24"/>
          <w:szCs w:val="24"/>
        </w:rPr>
      </w:pPr>
      <w:r w:rsidRPr="006F1758">
        <w:rPr>
          <w:color w:val="000000"/>
          <w:sz w:val="24"/>
          <w:szCs w:val="24"/>
        </w:rPr>
        <w:t xml:space="preserve">Для достижения поставленных целей </w:t>
      </w:r>
      <w:r w:rsidR="00143B88">
        <w:rPr>
          <w:color w:val="000000"/>
          <w:sz w:val="24"/>
          <w:szCs w:val="24"/>
        </w:rPr>
        <w:t>муниципальной</w:t>
      </w:r>
      <w:r w:rsidR="009065F9">
        <w:rPr>
          <w:color w:val="000000"/>
          <w:sz w:val="24"/>
          <w:szCs w:val="24"/>
        </w:rPr>
        <w:t xml:space="preserve"> </w:t>
      </w:r>
      <w:r w:rsidRPr="006F1758">
        <w:rPr>
          <w:color w:val="000000"/>
          <w:sz w:val="24"/>
          <w:szCs w:val="24"/>
        </w:rPr>
        <w:t>Программы каждая подпрограмма включает комплекс текущих и перспективных задач, определяющих динамичное социально-экономическое развитие АПК и устойчивое развитие сельских территорий. Задачи решаются путем реализации определенных мероприятий.</w:t>
      </w:r>
    </w:p>
    <w:p w:rsidR="001C3301" w:rsidRDefault="001C3301" w:rsidP="005B25E7">
      <w:pPr>
        <w:pStyle w:val="ConsPlusNormal"/>
        <w:ind w:firstLine="540"/>
        <w:jc w:val="both"/>
        <w:rPr>
          <w:color w:val="000000"/>
          <w:sz w:val="24"/>
          <w:szCs w:val="24"/>
        </w:rPr>
      </w:pPr>
      <w:r w:rsidRPr="006F1758">
        <w:rPr>
          <w:color w:val="000000"/>
          <w:sz w:val="24"/>
          <w:szCs w:val="24"/>
        </w:rPr>
        <w:t xml:space="preserve">В данном разделе представлена обобщенная характеристика основных мероприятий подпрограмм </w:t>
      </w:r>
      <w:r w:rsidR="00143B88">
        <w:rPr>
          <w:color w:val="000000"/>
          <w:sz w:val="24"/>
          <w:szCs w:val="24"/>
        </w:rPr>
        <w:t>муниципальной</w:t>
      </w:r>
      <w:r w:rsidR="009065F9">
        <w:rPr>
          <w:color w:val="000000"/>
          <w:sz w:val="24"/>
          <w:szCs w:val="24"/>
        </w:rPr>
        <w:t xml:space="preserve"> </w:t>
      </w:r>
      <w:r w:rsidRPr="006F1758">
        <w:rPr>
          <w:color w:val="000000"/>
          <w:sz w:val="24"/>
          <w:szCs w:val="24"/>
        </w:rPr>
        <w:t xml:space="preserve">Программы, которые в большей степени затрагивают достижение целей </w:t>
      </w:r>
      <w:r w:rsidR="00143B88">
        <w:rPr>
          <w:color w:val="000000"/>
          <w:sz w:val="24"/>
          <w:szCs w:val="24"/>
        </w:rPr>
        <w:t>муниципальной</w:t>
      </w:r>
      <w:r w:rsidR="009065F9">
        <w:rPr>
          <w:color w:val="000000"/>
          <w:sz w:val="24"/>
          <w:szCs w:val="24"/>
        </w:rPr>
        <w:t xml:space="preserve"> </w:t>
      </w:r>
      <w:r w:rsidRPr="006F1758">
        <w:rPr>
          <w:color w:val="000000"/>
          <w:sz w:val="24"/>
          <w:szCs w:val="24"/>
        </w:rPr>
        <w:t>Программы. Подробный перечень мероприятий подпрограмм, приведен в соответствующих приложениях к подпрограммам.</w:t>
      </w:r>
    </w:p>
    <w:p w:rsidR="00543FC3" w:rsidRPr="006F1758" w:rsidRDefault="00543FC3" w:rsidP="005B25E7">
      <w:pPr>
        <w:pStyle w:val="ConsPlusNormal"/>
        <w:ind w:firstLine="540"/>
        <w:jc w:val="both"/>
        <w:rPr>
          <w:color w:val="000000"/>
          <w:sz w:val="24"/>
          <w:szCs w:val="24"/>
        </w:rPr>
      </w:pPr>
    </w:p>
    <w:p w:rsidR="000561AA" w:rsidRPr="006F1758" w:rsidRDefault="000561AA" w:rsidP="005B25E7">
      <w:pPr>
        <w:pStyle w:val="ConsPlusNormal"/>
        <w:jc w:val="both"/>
        <w:rPr>
          <w:color w:val="000000"/>
          <w:sz w:val="24"/>
          <w:szCs w:val="24"/>
        </w:rPr>
      </w:pPr>
    </w:p>
    <w:p w:rsidR="001C3301" w:rsidRPr="006F1758" w:rsidRDefault="00CA2D4E" w:rsidP="005B25E7">
      <w:pPr>
        <w:pStyle w:val="ConsPlusNormal"/>
        <w:ind w:firstLine="0"/>
        <w:jc w:val="center"/>
        <w:rPr>
          <w:b/>
          <w:color w:val="000000"/>
          <w:sz w:val="24"/>
          <w:szCs w:val="24"/>
        </w:rPr>
      </w:pPr>
      <w:r w:rsidRPr="006F1758">
        <w:rPr>
          <w:b/>
          <w:color w:val="000000"/>
          <w:sz w:val="24"/>
          <w:szCs w:val="24"/>
        </w:rPr>
        <w:lastRenderedPageBreak/>
        <w:t>6</w:t>
      </w:r>
      <w:r w:rsidR="001C3301" w:rsidRPr="006F1758">
        <w:rPr>
          <w:b/>
          <w:color w:val="000000"/>
          <w:sz w:val="24"/>
          <w:szCs w:val="24"/>
        </w:rPr>
        <w:t xml:space="preserve">.1. </w:t>
      </w:r>
      <w:r w:rsidR="00EA4CC8" w:rsidRPr="006F1758">
        <w:rPr>
          <w:b/>
          <w:color w:val="000000"/>
          <w:sz w:val="24"/>
          <w:szCs w:val="24"/>
        </w:rPr>
        <w:t>Подпрограмма 1</w:t>
      </w:r>
      <w:r w:rsidR="001C3301" w:rsidRPr="006F1758">
        <w:rPr>
          <w:b/>
          <w:color w:val="000000"/>
          <w:sz w:val="24"/>
          <w:szCs w:val="24"/>
        </w:rPr>
        <w:t>«Развитие отраслей сельского хозяйства</w:t>
      </w:r>
      <w:r w:rsidR="00773284">
        <w:rPr>
          <w:b/>
          <w:color w:val="000000"/>
          <w:sz w:val="24"/>
          <w:szCs w:val="24"/>
        </w:rPr>
        <w:t xml:space="preserve"> и перерабатывающей промышленности</w:t>
      </w:r>
      <w:r w:rsidR="001C3301" w:rsidRPr="006F1758">
        <w:rPr>
          <w:b/>
          <w:color w:val="000000"/>
          <w:sz w:val="24"/>
          <w:szCs w:val="24"/>
        </w:rPr>
        <w:t>»</w:t>
      </w:r>
    </w:p>
    <w:p w:rsidR="00CA2D4E" w:rsidRPr="00773284" w:rsidRDefault="00CA2D4E" w:rsidP="005B25E7">
      <w:pPr>
        <w:pStyle w:val="ConsPlusNormal"/>
        <w:ind w:firstLine="0"/>
        <w:jc w:val="center"/>
        <w:rPr>
          <w:b/>
          <w:color w:val="000000"/>
          <w:sz w:val="24"/>
          <w:szCs w:val="24"/>
        </w:rPr>
      </w:pPr>
    </w:p>
    <w:p w:rsidR="001C3301" w:rsidRPr="006F1758" w:rsidRDefault="00EB5ECB" w:rsidP="005B25E7">
      <w:pPr>
        <w:pStyle w:val="ConsPlusNormal"/>
        <w:ind w:firstLine="0"/>
        <w:jc w:val="center"/>
        <w:rPr>
          <w:b/>
          <w:color w:val="000000"/>
          <w:sz w:val="24"/>
          <w:szCs w:val="24"/>
        </w:rPr>
      </w:pPr>
      <w:r w:rsidRPr="006F1758">
        <w:rPr>
          <w:b/>
          <w:color w:val="000000"/>
          <w:sz w:val="24"/>
          <w:szCs w:val="24"/>
        </w:rPr>
        <w:t>О</w:t>
      </w:r>
      <w:r w:rsidR="001C3301" w:rsidRPr="006F1758">
        <w:rPr>
          <w:b/>
          <w:color w:val="000000"/>
          <w:sz w:val="24"/>
          <w:szCs w:val="24"/>
        </w:rPr>
        <w:t xml:space="preserve">сновное мероприятие </w:t>
      </w:r>
    </w:p>
    <w:p w:rsidR="001C3301" w:rsidRPr="006F1758" w:rsidRDefault="001C3301" w:rsidP="005B25E7">
      <w:pPr>
        <w:pStyle w:val="ConsPlusNormal"/>
        <w:ind w:firstLine="0"/>
        <w:jc w:val="center"/>
        <w:rPr>
          <w:b/>
          <w:color w:val="000000"/>
          <w:sz w:val="24"/>
          <w:szCs w:val="24"/>
        </w:rPr>
      </w:pPr>
      <w:r w:rsidRPr="006F1758">
        <w:rPr>
          <w:b/>
          <w:color w:val="000000"/>
          <w:sz w:val="24"/>
          <w:szCs w:val="24"/>
        </w:rPr>
        <w:t>«</w:t>
      </w:r>
      <w:r w:rsidR="0080081C" w:rsidRPr="006F1758">
        <w:rPr>
          <w:b/>
          <w:color w:val="000000"/>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w:t>
      </w:r>
      <w:r w:rsidRPr="006F1758">
        <w:rPr>
          <w:b/>
          <w:color w:val="000000"/>
          <w:sz w:val="24"/>
          <w:szCs w:val="24"/>
        </w:rPr>
        <w:t>»</w:t>
      </w:r>
    </w:p>
    <w:p w:rsidR="001C3301" w:rsidRPr="006F1758" w:rsidRDefault="001C3301" w:rsidP="005B25E7">
      <w:pPr>
        <w:pStyle w:val="ConsPlusNormal"/>
        <w:jc w:val="both"/>
        <w:rPr>
          <w:color w:val="000000"/>
          <w:sz w:val="24"/>
          <w:szCs w:val="24"/>
        </w:rPr>
      </w:pPr>
    </w:p>
    <w:p w:rsidR="001C3301" w:rsidRPr="006F1758" w:rsidRDefault="001C3301" w:rsidP="005B25E7">
      <w:pPr>
        <w:pStyle w:val="ConsPlusNormal"/>
        <w:jc w:val="both"/>
        <w:rPr>
          <w:color w:val="000000"/>
          <w:sz w:val="24"/>
          <w:szCs w:val="24"/>
        </w:rPr>
      </w:pPr>
      <w:r w:rsidRPr="006F1758">
        <w:rPr>
          <w:color w:val="000000"/>
          <w:sz w:val="24"/>
          <w:szCs w:val="24"/>
        </w:rPr>
        <w:t>Основное мероприятие осуществляется путем реализации следующих групп мероприятий:</w:t>
      </w:r>
    </w:p>
    <w:p w:rsidR="00A455CC" w:rsidRPr="006F1758" w:rsidRDefault="00A455CC" w:rsidP="005B25E7">
      <w:pPr>
        <w:pStyle w:val="ConsPlusNormal"/>
        <w:jc w:val="both"/>
        <w:rPr>
          <w:color w:val="000000"/>
          <w:sz w:val="24"/>
          <w:szCs w:val="24"/>
        </w:rPr>
      </w:pPr>
      <w:r w:rsidRPr="006F1758">
        <w:rPr>
          <w:color w:val="000000"/>
          <w:sz w:val="24"/>
          <w:szCs w:val="24"/>
        </w:rPr>
        <w:t>-</w:t>
      </w:r>
      <w:r w:rsidRPr="006F1758">
        <w:rPr>
          <w:color w:val="000000"/>
          <w:sz w:val="24"/>
          <w:szCs w:val="24"/>
        </w:rPr>
        <w:tab/>
        <w:t>развитие приоритетных отраслей агропромышленного комплекса на территории Пушкинского городского округа.</w:t>
      </w:r>
    </w:p>
    <w:p w:rsidR="001C3301" w:rsidRPr="006F1758" w:rsidRDefault="00A455CC" w:rsidP="005B25E7">
      <w:pPr>
        <w:pStyle w:val="ConsPlusNormal"/>
        <w:numPr>
          <w:ilvl w:val="0"/>
          <w:numId w:val="16"/>
        </w:numPr>
        <w:ind w:left="0" w:firstLine="709"/>
        <w:jc w:val="both"/>
        <w:rPr>
          <w:color w:val="000000"/>
          <w:sz w:val="24"/>
          <w:szCs w:val="24"/>
        </w:rPr>
      </w:pPr>
      <w:r w:rsidRPr="006F1758">
        <w:rPr>
          <w:color w:val="000000"/>
          <w:sz w:val="24"/>
          <w:szCs w:val="24"/>
        </w:rPr>
        <w:t>участие организаций агропромышленного комплекса в проводимых выставках, конкурсах</w:t>
      </w:r>
      <w:r w:rsidR="001C3301" w:rsidRPr="006F1758">
        <w:rPr>
          <w:color w:val="000000"/>
          <w:sz w:val="24"/>
          <w:szCs w:val="24"/>
        </w:rPr>
        <w:t>.</w:t>
      </w:r>
    </w:p>
    <w:p w:rsidR="001C3301" w:rsidRPr="006F1758" w:rsidRDefault="00A455CC" w:rsidP="005B25E7">
      <w:pPr>
        <w:pStyle w:val="ConsPlusNormal"/>
        <w:jc w:val="both"/>
        <w:rPr>
          <w:color w:val="000000"/>
          <w:sz w:val="24"/>
          <w:szCs w:val="24"/>
        </w:rPr>
      </w:pPr>
      <w:r w:rsidRPr="006F1758">
        <w:rPr>
          <w:color w:val="000000"/>
          <w:sz w:val="24"/>
          <w:szCs w:val="24"/>
        </w:rPr>
        <w:t>Развитие отрасли агропромышленного комплекса возможно при п</w:t>
      </w:r>
      <w:r w:rsidR="001C3301" w:rsidRPr="006F1758">
        <w:rPr>
          <w:color w:val="000000"/>
          <w:sz w:val="24"/>
          <w:szCs w:val="24"/>
        </w:rPr>
        <w:t>оддержк</w:t>
      </w:r>
      <w:r w:rsidRPr="006F1758">
        <w:rPr>
          <w:color w:val="000000"/>
          <w:sz w:val="24"/>
          <w:szCs w:val="24"/>
        </w:rPr>
        <w:t>и</w:t>
      </w:r>
      <w:r w:rsidR="001C3301" w:rsidRPr="006F1758">
        <w:rPr>
          <w:color w:val="000000"/>
          <w:sz w:val="24"/>
          <w:szCs w:val="24"/>
        </w:rPr>
        <w:t xml:space="preserve"> отрасли путем прямого предоставления субсидий из федерального и областного бюджетов сельскохозяйственным товаропроизводителям, в том числе:</w:t>
      </w:r>
    </w:p>
    <w:p w:rsidR="00556435" w:rsidRPr="006F1758" w:rsidRDefault="001C3301" w:rsidP="005B25E7">
      <w:pPr>
        <w:pStyle w:val="ConsPlusNormal"/>
        <w:ind w:firstLine="567"/>
        <w:jc w:val="both"/>
        <w:rPr>
          <w:color w:val="000000"/>
          <w:sz w:val="24"/>
          <w:szCs w:val="24"/>
        </w:rPr>
      </w:pPr>
      <w:r w:rsidRPr="006F1758">
        <w:rPr>
          <w:color w:val="000000"/>
          <w:sz w:val="24"/>
          <w:szCs w:val="24"/>
        </w:rPr>
        <w:t xml:space="preserve">1) на развитие молочного скотоводства: </w:t>
      </w:r>
    </w:p>
    <w:p w:rsidR="00556435" w:rsidRPr="006F1758" w:rsidRDefault="00556435" w:rsidP="005B25E7">
      <w:pPr>
        <w:pStyle w:val="ConsPlusNormal"/>
        <w:ind w:firstLine="567"/>
        <w:jc w:val="both"/>
        <w:rPr>
          <w:color w:val="000000"/>
          <w:sz w:val="24"/>
          <w:szCs w:val="24"/>
        </w:rPr>
      </w:pPr>
      <w:r w:rsidRPr="006F1758">
        <w:rPr>
          <w:color w:val="000000"/>
          <w:sz w:val="24"/>
          <w:szCs w:val="24"/>
        </w:rPr>
        <w:t>- субсидий сельскохозяйственными товаропроизводителям и организациям агропромышленного комплекса на 1 килограмм реализованного и (или) отгруженного на собственную переработку коровьего и (или) козьего молока, отвечающего установленным требованиям по безопасности к сырому молоку.</w:t>
      </w:r>
    </w:p>
    <w:p w:rsidR="001C3301" w:rsidRPr="006F1758" w:rsidRDefault="00556435" w:rsidP="005B25E7">
      <w:pPr>
        <w:pStyle w:val="ConsPlusNormal"/>
        <w:ind w:firstLine="567"/>
        <w:jc w:val="both"/>
        <w:rPr>
          <w:color w:val="000000"/>
          <w:sz w:val="24"/>
          <w:szCs w:val="24"/>
        </w:rPr>
      </w:pPr>
      <w:r w:rsidRPr="006F1758">
        <w:rPr>
          <w:color w:val="000000"/>
          <w:sz w:val="24"/>
          <w:szCs w:val="24"/>
        </w:rPr>
        <w:t xml:space="preserve">2) </w:t>
      </w:r>
      <w:r w:rsidR="001C3301" w:rsidRPr="006F1758">
        <w:rPr>
          <w:color w:val="000000"/>
          <w:sz w:val="24"/>
          <w:szCs w:val="24"/>
        </w:rPr>
        <w:t>на развитие племенного животноводства:</w:t>
      </w:r>
    </w:p>
    <w:p w:rsidR="001C3301" w:rsidRPr="006F1758" w:rsidRDefault="001C3301" w:rsidP="005B25E7">
      <w:pPr>
        <w:pStyle w:val="ConsPlusNormal"/>
        <w:numPr>
          <w:ilvl w:val="0"/>
          <w:numId w:val="19"/>
        </w:numPr>
        <w:ind w:left="0" w:firstLine="360"/>
        <w:jc w:val="both"/>
        <w:rPr>
          <w:color w:val="000000"/>
          <w:sz w:val="24"/>
          <w:szCs w:val="24"/>
        </w:rPr>
      </w:pPr>
      <w:r w:rsidRPr="006F1758">
        <w:rPr>
          <w:color w:val="000000"/>
          <w:sz w:val="24"/>
          <w:szCs w:val="24"/>
        </w:rPr>
        <w:t xml:space="preserve">на содержание племенного маточного поголовья крупного рогатого скота молочного направления продуктивности (коров), свиней, лошадей, овец, коз, пушных зверей, кроликов, птицы и рыбы; </w:t>
      </w:r>
    </w:p>
    <w:p w:rsidR="001C3301" w:rsidRPr="006F1758" w:rsidRDefault="001C3301" w:rsidP="005B25E7">
      <w:pPr>
        <w:pStyle w:val="ConsPlusNormal"/>
        <w:numPr>
          <w:ilvl w:val="0"/>
          <w:numId w:val="19"/>
        </w:numPr>
        <w:ind w:left="0" w:firstLine="360"/>
        <w:jc w:val="both"/>
        <w:rPr>
          <w:color w:val="000000"/>
          <w:sz w:val="24"/>
          <w:szCs w:val="24"/>
        </w:rPr>
      </w:pPr>
      <w:r w:rsidRPr="006F1758">
        <w:rPr>
          <w:color w:val="000000"/>
          <w:sz w:val="24"/>
          <w:szCs w:val="24"/>
        </w:rPr>
        <w:t xml:space="preserve">на поддержку производства племенного рыбопосадочного материала; </w:t>
      </w:r>
    </w:p>
    <w:p w:rsidR="001C3301" w:rsidRPr="006F1758" w:rsidRDefault="001C3301" w:rsidP="005B25E7">
      <w:pPr>
        <w:pStyle w:val="ConsPlusNormal"/>
        <w:numPr>
          <w:ilvl w:val="0"/>
          <w:numId w:val="19"/>
        </w:numPr>
        <w:ind w:left="0" w:firstLine="360"/>
        <w:jc w:val="both"/>
        <w:rPr>
          <w:color w:val="000000"/>
          <w:sz w:val="24"/>
          <w:szCs w:val="24"/>
        </w:rPr>
      </w:pPr>
      <w:r w:rsidRPr="006F1758">
        <w:rPr>
          <w:color w:val="000000"/>
          <w:sz w:val="24"/>
          <w:szCs w:val="24"/>
        </w:rPr>
        <w:t>на приобретение племенных сельскохозяйственных животных: крупного рогатого скота молочного направления продуктивности (телки, нетели), свиней, лошадей, овец, коз, кроликов, пушных зверей, птицы;</w:t>
      </w:r>
    </w:p>
    <w:p w:rsidR="001C3301" w:rsidRPr="006F1758" w:rsidRDefault="00556435" w:rsidP="005B25E7">
      <w:pPr>
        <w:pStyle w:val="ConsPlusNormal"/>
        <w:numPr>
          <w:ilvl w:val="0"/>
          <w:numId w:val="19"/>
        </w:numPr>
        <w:ind w:left="0" w:firstLine="360"/>
        <w:jc w:val="both"/>
        <w:rPr>
          <w:color w:val="000000"/>
          <w:sz w:val="24"/>
          <w:szCs w:val="24"/>
        </w:rPr>
      </w:pPr>
      <w:r w:rsidRPr="006F1758">
        <w:rPr>
          <w:color w:val="000000"/>
          <w:sz w:val="24"/>
          <w:szCs w:val="24"/>
        </w:rPr>
        <w:t xml:space="preserve">3) </w:t>
      </w:r>
      <w:r w:rsidR="001C3301" w:rsidRPr="006F1758">
        <w:rPr>
          <w:color w:val="000000"/>
          <w:sz w:val="24"/>
          <w:szCs w:val="24"/>
        </w:rPr>
        <w:t>на поддержку животноводства:</w:t>
      </w:r>
    </w:p>
    <w:p w:rsidR="00556435" w:rsidRPr="006F1758" w:rsidRDefault="00556435" w:rsidP="005B25E7">
      <w:pPr>
        <w:pStyle w:val="ConsPlusNormal"/>
        <w:numPr>
          <w:ilvl w:val="0"/>
          <w:numId w:val="19"/>
        </w:numPr>
        <w:ind w:left="0" w:firstLine="360"/>
        <w:jc w:val="both"/>
        <w:rPr>
          <w:color w:val="000000"/>
          <w:sz w:val="24"/>
          <w:szCs w:val="24"/>
        </w:rPr>
      </w:pPr>
      <w:r w:rsidRPr="006F1758">
        <w:rPr>
          <w:color w:val="000000"/>
          <w:sz w:val="24"/>
          <w:szCs w:val="24"/>
        </w:rPr>
        <w:t>на возмещение части процентной ставки по инвестиционным кредитам (займам) в агропромышленном комплексе;</w:t>
      </w:r>
    </w:p>
    <w:p w:rsidR="00556435" w:rsidRPr="006F1758" w:rsidRDefault="00556435" w:rsidP="005B25E7">
      <w:pPr>
        <w:pStyle w:val="ConsPlusNormal"/>
        <w:numPr>
          <w:ilvl w:val="0"/>
          <w:numId w:val="19"/>
        </w:numPr>
        <w:ind w:left="0" w:firstLine="360"/>
        <w:jc w:val="both"/>
        <w:rPr>
          <w:color w:val="000000"/>
          <w:sz w:val="24"/>
          <w:szCs w:val="24"/>
        </w:rPr>
      </w:pPr>
      <w:r w:rsidRPr="006F1758">
        <w:rPr>
          <w:color w:val="000000"/>
          <w:sz w:val="24"/>
          <w:szCs w:val="24"/>
        </w:rPr>
        <w:t>возмещение процентной ставки по инвестиционным кредитам на развитие молочного животноводства и перерабатывающей промышленности;</w:t>
      </w:r>
    </w:p>
    <w:p w:rsidR="00556435" w:rsidRPr="006F1758" w:rsidRDefault="00556435" w:rsidP="005B25E7">
      <w:pPr>
        <w:pStyle w:val="ConsPlusNormal"/>
        <w:numPr>
          <w:ilvl w:val="0"/>
          <w:numId w:val="19"/>
        </w:numPr>
        <w:ind w:left="0" w:firstLine="360"/>
        <w:jc w:val="both"/>
        <w:rPr>
          <w:color w:val="000000"/>
          <w:sz w:val="24"/>
          <w:szCs w:val="24"/>
        </w:rPr>
      </w:pPr>
      <w:r w:rsidRPr="006F1758">
        <w:rPr>
          <w:color w:val="000000"/>
          <w:sz w:val="24"/>
          <w:szCs w:val="24"/>
        </w:rPr>
        <w:t>на поддержку племенного животноводства;</w:t>
      </w:r>
    </w:p>
    <w:p w:rsidR="00556435" w:rsidRPr="006F1758" w:rsidRDefault="00556435" w:rsidP="005B25E7">
      <w:pPr>
        <w:pStyle w:val="ConsPlusNormal"/>
        <w:numPr>
          <w:ilvl w:val="0"/>
          <w:numId w:val="19"/>
        </w:numPr>
        <w:ind w:left="0" w:firstLine="360"/>
        <w:jc w:val="both"/>
        <w:rPr>
          <w:color w:val="000000"/>
          <w:sz w:val="24"/>
          <w:szCs w:val="24"/>
        </w:rPr>
      </w:pPr>
      <w:r w:rsidRPr="006F1758">
        <w:rPr>
          <w:color w:val="000000"/>
          <w:sz w:val="24"/>
          <w:szCs w:val="24"/>
        </w:rPr>
        <w:t>на содержание товарного поголовья коров специализированных мясных пород;</w:t>
      </w:r>
    </w:p>
    <w:p w:rsidR="00556435" w:rsidRPr="006F1758" w:rsidRDefault="00556435" w:rsidP="005B25E7">
      <w:pPr>
        <w:pStyle w:val="ConsPlusNormal"/>
        <w:numPr>
          <w:ilvl w:val="0"/>
          <w:numId w:val="19"/>
        </w:numPr>
        <w:ind w:left="0" w:firstLine="360"/>
        <w:jc w:val="both"/>
        <w:rPr>
          <w:color w:val="000000"/>
          <w:sz w:val="24"/>
          <w:szCs w:val="24"/>
        </w:rPr>
      </w:pPr>
      <w:r w:rsidRPr="006F1758">
        <w:rPr>
          <w:color w:val="000000"/>
          <w:sz w:val="24"/>
          <w:szCs w:val="24"/>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556435" w:rsidRPr="006F1758" w:rsidRDefault="00556435" w:rsidP="005B25E7">
      <w:pPr>
        <w:pStyle w:val="ConsPlusNormal"/>
        <w:numPr>
          <w:ilvl w:val="0"/>
          <w:numId w:val="19"/>
        </w:numPr>
        <w:ind w:left="0" w:firstLine="360"/>
        <w:jc w:val="both"/>
        <w:rPr>
          <w:color w:val="000000"/>
          <w:sz w:val="24"/>
          <w:szCs w:val="24"/>
        </w:rPr>
      </w:pPr>
      <w:r w:rsidRPr="006F1758">
        <w:rPr>
          <w:color w:val="000000"/>
          <w:sz w:val="24"/>
          <w:szCs w:val="24"/>
        </w:rPr>
        <w:t xml:space="preserve">предоставление грантов на развитие семейных животноводческих ферм </w:t>
      </w:r>
      <w:r w:rsidR="001C3301" w:rsidRPr="006F1758">
        <w:rPr>
          <w:color w:val="000000"/>
          <w:sz w:val="24"/>
          <w:szCs w:val="24"/>
        </w:rPr>
        <w:t>и др.</w:t>
      </w:r>
    </w:p>
    <w:p w:rsidR="001C3301" w:rsidRPr="006F1758" w:rsidRDefault="001C3301" w:rsidP="005B25E7">
      <w:pPr>
        <w:pStyle w:val="ConsPlusNormal"/>
        <w:numPr>
          <w:ilvl w:val="0"/>
          <w:numId w:val="19"/>
        </w:numPr>
        <w:ind w:left="0" w:firstLine="360"/>
        <w:jc w:val="both"/>
        <w:rPr>
          <w:color w:val="000000"/>
          <w:sz w:val="24"/>
          <w:szCs w:val="24"/>
        </w:rPr>
      </w:pPr>
      <w:r w:rsidRPr="006F1758">
        <w:rPr>
          <w:color w:val="000000"/>
          <w:sz w:val="24"/>
          <w:szCs w:val="24"/>
        </w:rPr>
        <w:t>Реализация мероприятий в рамках данного мероприятия позволит увеличить объемы производства молока, мяса, яиц, рыбной продукции, что, в конечном итоге, повысит обеспеченность населения продуктами питания.</w:t>
      </w:r>
    </w:p>
    <w:p w:rsidR="001C3301" w:rsidRPr="006F1758" w:rsidRDefault="001C3301" w:rsidP="005B25E7">
      <w:pPr>
        <w:pStyle w:val="ConsPlusNormal"/>
        <w:jc w:val="both"/>
        <w:rPr>
          <w:color w:val="000000"/>
          <w:sz w:val="24"/>
          <w:szCs w:val="24"/>
        </w:rPr>
      </w:pPr>
      <w:r w:rsidRPr="006F1758">
        <w:rPr>
          <w:color w:val="000000"/>
          <w:sz w:val="24"/>
          <w:szCs w:val="24"/>
        </w:rPr>
        <w:t>Привлечение инвестиций в агропромышленный комплекс нацелено на решение задачи по увеличению объема производства продукции сельского хозяйства и перерабатывающей промышленности и осуществляется путем реализации следующих направлений:</w:t>
      </w:r>
    </w:p>
    <w:p w:rsidR="001C3301" w:rsidRPr="006F1758" w:rsidRDefault="001C3301" w:rsidP="005B25E7">
      <w:pPr>
        <w:pStyle w:val="ConsPlusNormal"/>
        <w:numPr>
          <w:ilvl w:val="3"/>
          <w:numId w:val="6"/>
        </w:numPr>
        <w:ind w:left="0" w:firstLine="426"/>
        <w:jc w:val="both"/>
        <w:rPr>
          <w:color w:val="000000"/>
          <w:sz w:val="24"/>
          <w:szCs w:val="24"/>
        </w:rPr>
      </w:pPr>
      <w:r w:rsidRPr="006F1758">
        <w:rPr>
          <w:color w:val="000000"/>
          <w:sz w:val="24"/>
          <w:szCs w:val="24"/>
        </w:rPr>
        <w:t>обновление парка сельскохозяйственной техники;</w:t>
      </w:r>
    </w:p>
    <w:p w:rsidR="001C3301" w:rsidRPr="006F1758" w:rsidRDefault="001C3301" w:rsidP="005B25E7">
      <w:pPr>
        <w:pStyle w:val="ConsPlusNormal"/>
        <w:numPr>
          <w:ilvl w:val="3"/>
          <w:numId w:val="6"/>
        </w:numPr>
        <w:ind w:left="0" w:firstLine="426"/>
        <w:jc w:val="both"/>
        <w:rPr>
          <w:color w:val="000000"/>
          <w:sz w:val="24"/>
          <w:szCs w:val="24"/>
        </w:rPr>
      </w:pPr>
      <w:r w:rsidRPr="006F1758">
        <w:rPr>
          <w:color w:val="000000"/>
          <w:sz w:val="24"/>
          <w:szCs w:val="24"/>
        </w:rPr>
        <w:t>строительство, реконструкция и модернизация животноводческих помещений;</w:t>
      </w:r>
    </w:p>
    <w:p w:rsidR="001C3301" w:rsidRPr="006F1758" w:rsidRDefault="001C3301" w:rsidP="005B25E7">
      <w:pPr>
        <w:pStyle w:val="ConsPlusNormal"/>
        <w:numPr>
          <w:ilvl w:val="3"/>
          <w:numId w:val="6"/>
        </w:numPr>
        <w:ind w:left="0" w:firstLine="426"/>
        <w:jc w:val="both"/>
        <w:rPr>
          <w:color w:val="000000"/>
          <w:sz w:val="24"/>
          <w:szCs w:val="24"/>
        </w:rPr>
      </w:pPr>
      <w:r w:rsidRPr="006F1758">
        <w:rPr>
          <w:color w:val="000000"/>
          <w:sz w:val="24"/>
          <w:szCs w:val="24"/>
        </w:rPr>
        <w:t xml:space="preserve">техническая и технологическая модернизация предприятий пищевой и </w:t>
      </w:r>
      <w:r w:rsidRPr="006F1758">
        <w:rPr>
          <w:color w:val="000000"/>
          <w:sz w:val="24"/>
          <w:szCs w:val="24"/>
        </w:rPr>
        <w:lastRenderedPageBreak/>
        <w:t>перерабатывающей промышленности;</w:t>
      </w:r>
    </w:p>
    <w:p w:rsidR="001C3301" w:rsidRPr="006F1758" w:rsidRDefault="001C3301" w:rsidP="005B25E7">
      <w:pPr>
        <w:pStyle w:val="ConsPlusNormal"/>
        <w:numPr>
          <w:ilvl w:val="3"/>
          <w:numId w:val="6"/>
        </w:numPr>
        <w:ind w:left="0" w:firstLine="426"/>
        <w:jc w:val="both"/>
        <w:rPr>
          <w:color w:val="000000"/>
          <w:sz w:val="24"/>
          <w:szCs w:val="24"/>
        </w:rPr>
      </w:pPr>
      <w:r w:rsidRPr="006F1758">
        <w:rPr>
          <w:color w:val="000000"/>
          <w:sz w:val="24"/>
          <w:szCs w:val="24"/>
        </w:rPr>
        <w:t xml:space="preserve">развитие новых направлений в сельском хозяйстве </w:t>
      </w:r>
      <w:r w:rsidR="009C3837" w:rsidRPr="006F1758">
        <w:rPr>
          <w:color w:val="000000"/>
          <w:sz w:val="24"/>
          <w:szCs w:val="24"/>
        </w:rPr>
        <w:t>округа</w:t>
      </w:r>
      <w:r w:rsidRPr="006F1758">
        <w:rPr>
          <w:color w:val="000000"/>
          <w:sz w:val="24"/>
          <w:szCs w:val="24"/>
        </w:rPr>
        <w:t xml:space="preserve">: производство продукции </w:t>
      </w:r>
      <w:proofErr w:type="spellStart"/>
      <w:r w:rsidRPr="006F1758">
        <w:rPr>
          <w:color w:val="000000"/>
          <w:sz w:val="24"/>
          <w:szCs w:val="24"/>
        </w:rPr>
        <w:t>грибоводства</w:t>
      </w:r>
      <w:proofErr w:type="spellEnd"/>
      <w:r w:rsidRPr="006F1758">
        <w:rPr>
          <w:color w:val="000000"/>
          <w:sz w:val="24"/>
          <w:szCs w:val="24"/>
        </w:rPr>
        <w:t xml:space="preserve">, развитие </w:t>
      </w:r>
      <w:proofErr w:type="spellStart"/>
      <w:r w:rsidRPr="006F1758">
        <w:rPr>
          <w:color w:val="000000"/>
          <w:sz w:val="24"/>
          <w:szCs w:val="24"/>
        </w:rPr>
        <w:t>аквакультуры</w:t>
      </w:r>
      <w:proofErr w:type="spellEnd"/>
      <w:r w:rsidRPr="006F1758">
        <w:rPr>
          <w:color w:val="000000"/>
          <w:sz w:val="24"/>
          <w:szCs w:val="24"/>
        </w:rPr>
        <w:t>, птицеводства, создание тепличных комплексов;</w:t>
      </w:r>
    </w:p>
    <w:p w:rsidR="001C3301" w:rsidRPr="006F1758" w:rsidRDefault="001C3301" w:rsidP="005B25E7">
      <w:pPr>
        <w:pStyle w:val="ConsPlusNormal"/>
        <w:numPr>
          <w:ilvl w:val="3"/>
          <w:numId w:val="6"/>
        </w:numPr>
        <w:ind w:left="0" w:firstLine="426"/>
        <w:jc w:val="both"/>
        <w:rPr>
          <w:color w:val="000000"/>
          <w:sz w:val="24"/>
          <w:szCs w:val="24"/>
        </w:rPr>
      </w:pPr>
      <w:r w:rsidRPr="006F1758">
        <w:rPr>
          <w:color w:val="000000"/>
          <w:sz w:val="24"/>
          <w:szCs w:val="24"/>
        </w:rPr>
        <w:t>раз</w:t>
      </w:r>
      <w:r w:rsidR="00556435" w:rsidRPr="006F1758">
        <w:rPr>
          <w:color w:val="000000"/>
          <w:sz w:val="24"/>
          <w:szCs w:val="24"/>
        </w:rPr>
        <w:t>витие малых форм хозяйствования;</w:t>
      </w:r>
    </w:p>
    <w:p w:rsidR="00556435" w:rsidRPr="006F1758" w:rsidRDefault="00556435" w:rsidP="005B25E7">
      <w:pPr>
        <w:pStyle w:val="ConsPlusNormal"/>
        <w:numPr>
          <w:ilvl w:val="3"/>
          <w:numId w:val="6"/>
        </w:numPr>
        <w:ind w:left="0" w:firstLine="426"/>
        <w:jc w:val="both"/>
        <w:rPr>
          <w:color w:val="000000"/>
          <w:sz w:val="24"/>
          <w:szCs w:val="24"/>
        </w:rPr>
      </w:pPr>
      <w:r w:rsidRPr="006F1758">
        <w:rPr>
          <w:color w:val="000000"/>
          <w:sz w:val="24"/>
          <w:szCs w:val="24"/>
        </w:rPr>
        <w:t>созда</w:t>
      </w:r>
      <w:r w:rsidR="00076865" w:rsidRPr="006F1758">
        <w:rPr>
          <w:color w:val="000000"/>
          <w:sz w:val="24"/>
          <w:szCs w:val="24"/>
        </w:rPr>
        <w:t>ние производств</w:t>
      </w:r>
      <w:r w:rsidRPr="006F1758">
        <w:rPr>
          <w:color w:val="000000"/>
          <w:sz w:val="24"/>
          <w:szCs w:val="24"/>
        </w:rPr>
        <w:t xml:space="preserve"> по выработке сыров.</w:t>
      </w:r>
    </w:p>
    <w:p w:rsidR="001C3301" w:rsidRPr="006F1758" w:rsidRDefault="001C3301" w:rsidP="005B25E7">
      <w:pPr>
        <w:pStyle w:val="ConsPlusNormal"/>
        <w:ind w:firstLine="540"/>
        <w:jc w:val="both"/>
        <w:rPr>
          <w:color w:val="000000"/>
          <w:sz w:val="24"/>
          <w:szCs w:val="24"/>
        </w:rPr>
      </w:pPr>
      <w:r w:rsidRPr="006F1758">
        <w:rPr>
          <w:color w:val="000000"/>
          <w:sz w:val="24"/>
          <w:szCs w:val="24"/>
        </w:rPr>
        <w:t>Реализация мероприятий в рамках данной задачи позволит произвести обновление основных производственных средств, повысить производительность труда и конкурентоспособность сельскохозяйственной продукции.</w:t>
      </w:r>
    </w:p>
    <w:p w:rsidR="00A455CC" w:rsidRPr="006F1758" w:rsidRDefault="00A455CC" w:rsidP="005B25E7">
      <w:pPr>
        <w:pStyle w:val="ConsPlusNormal"/>
        <w:ind w:firstLine="540"/>
        <w:jc w:val="both"/>
        <w:rPr>
          <w:color w:val="000000"/>
          <w:sz w:val="24"/>
          <w:szCs w:val="24"/>
        </w:rPr>
      </w:pPr>
    </w:p>
    <w:p w:rsidR="00A455CC" w:rsidRPr="006F1758" w:rsidRDefault="00CA2D4E" w:rsidP="005B25E7">
      <w:pPr>
        <w:pStyle w:val="ConsPlusNormal"/>
        <w:ind w:firstLine="540"/>
        <w:jc w:val="both"/>
        <w:rPr>
          <w:b/>
          <w:color w:val="000000"/>
          <w:sz w:val="24"/>
          <w:szCs w:val="24"/>
        </w:rPr>
      </w:pPr>
      <w:r w:rsidRPr="006F1758">
        <w:rPr>
          <w:b/>
          <w:color w:val="000000"/>
          <w:sz w:val="24"/>
          <w:szCs w:val="24"/>
        </w:rPr>
        <w:t>6</w:t>
      </w:r>
      <w:r w:rsidR="00A455CC" w:rsidRPr="006F1758">
        <w:rPr>
          <w:b/>
          <w:color w:val="000000"/>
          <w:sz w:val="24"/>
          <w:szCs w:val="24"/>
        </w:rPr>
        <w:t xml:space="preserve">.2. </w:t>
      </w:r>
      <w:r w:rsidR="00666B61" w:rsidRPr="006F1758">
        <w:rPr>
          <w:b/>
          <w:color w:val="000000"/>
          <w:sz w:val="24"/>
          <w:szCs w:val="24"/>
        </w:rPr>
        <w:t>Подпрограмма 2</w:t>
      </w:r>
      <w:r w:rsidR="00C75969">
        <w:rPr>
          <w:b/>
          <w:color w:val="000000"/>
          <w:sz w:val="24"/>
          <w:szCs w:val="24"/>
        </w:rPr>
        <w:t xml:space="preserve"> </w:t>
      </w:r>
      <w:r w:rsidR="00A455CC" w:rsidRPr="006F1758">
        <w:rPr>
          <w:b/>
          <w:color w:val="000000"/>
          <w:sz w:val="24"/>
          <w:szCs w:val="24"/>
        </w:rPr>
        <w:t xml:space="preserve">«Развитие мелиорации земель сельскохозяйственного назначения» </w:t>
      </w:r>
    </w:p>
    <w:p w:rsidR="001C3301" w:rsidRPr="006F1758" w:rsidRDefault="001C3301" w:rsidP="005B25E7">
      <w:pPr>
        <w:pStyle w:val="ConsPlusNormal"/>
        <w:ind w:firstLine="0"/>
        <w:jc w:val="center"/>
        <w:rPr>
          <w:b/>
          <w:color w:val="000000"/>
          <w:sz w:val="24"/>
          <w:szCs w:val="24"/>
        </w:rPr>
      </w:pPr>
    </w:p>
    <w:p w:rsidR="00A455CC" w:rsidRPr="006F1758" w:rsidRDefault="00A455CC" w:rsidP="005B25E7">
      <w:pPr>
        <w:pStyle w:val="ConsPlusNormal"/>
        <w:ind w:firstLine="0"/>
        <w:jc w:val="center"/>
        <w:rPr>
          <w:b/>
          <w:color w:val="000000"/>
          <w:sz w:val="24"/>
          <w:szCs w:val="24"/>
        </w:rPr>
      </w:pPr>
      <w:r w:rsidRPr="006F1758">
        <w:rPr>
          <w:b/>
          <w:color w:val="000000"/>
          <w:sz w:val="24"/>
          <w:szCs w:val="24"/>
        </w:rPr>
        <w:t>Основное мероприятие</w:t>
      </w:r>
    </w:p>
    <w:p w:rsidR="00A455CC" w:rsidRPr="006F1758" w:rsidRDefault="00A455CC" w:rsidP="005B25E7">
      <w:pPr>
        <w:pStyle w:val="ConsPlusNormal"/>
        <w:ind w:firstLine="0"/>
        <w:jc w:val="center"/>
        <w:rPr>
          <w:b/>
          <w:color w:val="000000"/>
          <w:sz w:val="24"/>
          <w:szCs w:val="24"/>
        </w:rPr>
      </w:pPr>
      <w:r w:rsidRPr="006F1758">
        <w:rPr>
          <w:b/>
          <w:color w:val="000000"/>
          <w:sz w:val="24"/>
          <w:szCs w:val="24"/>
        </w:rPr>
        <w:t>«Предотвращение выбытия из оборота земель сельскохозяйственного назначения</w:t>
      </w:r>
      <w:r w:rsidR="00245F9F">
        <w:rPr>
          <w:b/>
          <w:color w:val="000000"/>
          <w:sz w:val="24"/>
          <w:szCs w:val="24"/>
        </w:rPr>
        <w:t xml:space="preserve"> и развитие мелиоративных систем и гидротехнических сооружений сельскохозяйственного назначения</w:t>
      </w:r>
      <w:r w:rsidRPr="006F1758">
        <w:rPr>
          <w:b/>
          <w:color w:val="000000"/>
          <w:sz w:val="24"/>
          <w:szCs w:val="24"/>
        </w:rPr>
        <w:t>»</w:t>
      </w:r>
    </w:p>
    <w:p w:rsidR="00EB5ECB" w:rsidRPr="006F1758" w:rsidRDefault="00EB5ECB" w:rsidP="005B25E7">
      <w:pPr>
        <w:pStyle w:val="ConsPlusNormal"/>
        <w:ind w:firstLine="0"/>
        <w:jc w:val="center"/>
        <w:rPr>
          <w:b/>
          <w:color w:val="000000"/>
          <w:sz w:val="24"/>
          <w:szCs w:val="24"/>
        </w:rPr>
      </w:pPr>
    </w:p>
    <w:p w:rsidR="00A455CC" w:rsidRPr="006F1758" w:rsidRDefault="00A455CC" w:rsidP="005B25E7">
      <w:pPr>
        <w:pStyle w:val="ConsPlusNormal"/>
        <w:jc w:val="both"/>
        <w:rPr>
          <w:b/>
          <w:color w:val="000000"/>
          <w:sz w:val="24"/>
          <w:szCs w:val="24"/>
        </w:rPr>
      </w:pPr>
      <w:r w:rsidRPr="006F1758">
        <w:rPr>
          <w:color w:val="000000"/>
          <w:sz w:val="24"/>
          <w:szCs w:val="24"/>
        </w:rPr>
        <w:t>Мероприятие направлено на</w:t>
      </w:r>
      <w:r w:rsidR="009065F9">
        <w:rPr>
          <w:color w:val="000000"/>
          <w:sz w:val="24"/>
          <w:szCs w:val="24"/>
        </w:rPr>
        <w:t xml:space="preserve"> </w:t>
      </w:r>
      <w:r w:rsidR="00EB5ECB" w:rsidRPr="006F1758">
        <w:rPr>
          <w:color w:val="000000"/>
          <w:sz w:val="24"/>
          <w:szCs w:val="24"/>
        </w:rPr>
        <w:t>предотвращение выбытия из оборота земель сельскохозяйственного назначения и развитие мелиоративных систем, проведение мероприятий по комплексной борьбе с борщевиком Сосновского.</w:t>
      </w:r>
    </w:p>
    <w:p w:rsidR="00EB5ECB" w:rsidRPr="006F1758" w:rsidRDefault="00EB5ECB" w:rsidP="005B25E7">
      <w:pPr>
        <w:pStyle w:val="ConsPlusNormal"/>
        <w:jc w:val="both"/>
        <w:rPr>
          <w:color w:val="000000"/>
          <w:sz w:val="24"/>
          <w:szCs w:val="24"/>
        </w:rPr>
      </w:pPr>
      <w:r w:rsidRPr="006F1758">
        <w:rPr>
          <w:color w:val="000000"/>
          <w:sz w:val="24"/>
          <w:szCs w:val="24"/>
        </w:rPr>
        <w:t xml:space="preserve">Решение задачи по предотвращение выбытия из оборота земель сельскохозяйственного назначения осуществляется за счет реализации комплекса мероприятий по сохранению плодородия почв и повышению эффективности использования сельскохозяйственных угодий, способствующих увеличению валовых сборов </w:t>
      </w:r>
      <w:proofErr w:type="spellStart"/>
      <w:r w:rsidRPr="006F1758">
        <w:rPr>
          <w:color w:val="000000"/>
          <w:sz w:val="24"/>
          <w:szCs w:val="24"/>
        </w:rPr>
        <w:t>сельхозкультур</w:t>
      </w:r>
      <w:proofErr w:type="spellEnd"/>
      <w:r w:rsidRPr="006F1758">
        <w:rPr>
          <w:color w:val="000000"/>
          <w:sz w:val="24"/>
          <w:szCs w:val="24"/>
        </w:rPr>
        <w:t xml:space="preserve"> и снижению деградации почв, что в конечном итоге приведет к повышению доходов сельскохозяйственного производства. </w:t>
      </w:r>
    </w:p>
    <w:p w:rsidR="00EB5ECB" w:rsidRPr="006F1758" w:rsidRDefault="00EB5ECB" w:rsidP="005B25E7">
      <w:pPr>
        <w:pStyle w:val="ConsPlusNormal"/>
        <w:jc w:val="both"/>
        <w:rPr>
          <w:color w:val="000000"/>
          <w:sz w:val="24"/>
          <w:szCs w:val="24"/>
        </w:rPr>
      </w:pPr>
      <w:r w:rsidRPr="006F1758">
        <w:rPr>
          <w:color w:val="000000"/>
          <w:sz w:val="24"/>
          <w:szCs w:val="24"/>
        </w:rPr>
        <w:t>Для поддержки сельскохозяйственных товаропроизводителей из федерального и областного бюджетов предоставляются субсидии на оказание несвязанной поддержки в области растениеводства, которые напрямую поступают сельскохозяйственным предприятиям и фермерским хозяйствам (кроме граждан, ведущих личное подсобное хозяйство).</w:t>
      </w:r>
    </w:p>
    <w:p w:rsidR="00EB5ECB" w:rsidRPr="006F1758" w:rsidRDefault="00EB5ECB" w:rsidP="005B25E7">
      <w:pPr>
        <w:pStyle w:val="ConsPlusNormal"/>
        <w:ind w:firstLine="540"/>
        <w:jc w:val="both"/>
        <w:rPr>
          <w:color w:val="000000"/>
          <w:sz w:val="24"/>
          <w:szCs w:val="24"/>
        </w:rPr>
      </w:pPr>
      <w:r w:rsidRPr="006F1758">
        <w:rPr>
          <w:color w:val="000000"/>
          <w:sz w:val="24"/>
          <w:szCs w:val="24"/>
        </w:rPr>
        <w:t>Реализация мероприятия также направлена на развитие отечественного элитного семеноводства и увеличение площади сельскохозяйственных угодий, засеиваемых элитными семенами.</w:t>
      </w:r>
    </w:p>
    <w:p w:rsidR="00EB5ECB" w:rsidRPr="006F1758" w:rsidRDefault="00EB5ECB" w:rsidP="005B25E7">
      <w:pPr>
        <w:pStyle w:val="ConsPlusNormal"/>
        <w:ind w:firstLine="540"/>
        <w:jc w:val="both"/>
        <w:rPr>
          <w:color w:val="000000"/>
          <w:sz w:val="24"/>
          <w:szCs w:val="24"/>
        </w:rPr>
      </w:pPr>
      <w:r w:rsidRPr="006F1758">
        <w:rPr>
          <w:color w:val="000000"/>
          <w:sz w:val="24"/>
          <w:szCs w:val="24"/>
        </w:rPr>
        <w:t xml:space="preserve">В целях обеспечения доступности элитных семян, из средств федерального и областного бюджетов осуществляется выплата субсидий сельскохозяйственным товаропроизводителям на компенсацию части затрат на приобретение элитных семян сельскохозяйственных культур, сорта которых включены в Государственный реестр селекционных достижений, допущенных к использованию по Центральному региону Российской Федерации, включая оригинальные, супер-суперэлиту, суперэлиту, элиту, семена кукурузы F1. </w:t>
      </w:r>
    </w:p>
    <w:p w:rsidR="00A455CC" w:rsidRPr="006F1758" w:rsidRDefault="00A455CC" w:rsidP="005B25E7">
      <w:pPr>
        <w:pStyle w:val="ConsPlusNormal"/>
        <w:ind w:firstLine="0"/>
        <w:jc w:val="center"/>
        <w:rPr>
          <w:b/>
          <w:color w:val="000000"/>
          <w:sz w:val="24"/>
          <w:szCs w:val="24"/>
        </w:rPr>
      </w:pPr>
    </w:p>
    <w:p w:rsidR="001C3301" w:rsidRPr="006F1758" w:rsidRDefault="00CA2D4E" w:rsidP="005B25E7">
      <w:pPr>
        <w:pStyle w:val="ConsPlusNormal"/>
        <w:ind w:firstLine="0"/>
        <w:jc w:val="center"/>
        <w:rPr>
          <w:b/>
          <w:color w:val="000000"/>
          <w:sz w:val="24"/>
          <w:szCs w:val="24"/>
        </w:rPr>
      </w:pPr>
      <w:r w:rsidRPr="006F1758">
        <w:rPr>
          <w:b/>
          <w:color w:val="000000"/>
          <w:sz w:val="24"/>
          <w:szCs w:val="24"/>
        </w:rPr>
        <w:t>6</w:t>
      </w:r>
      <w:r w:rsidR="001C3301" w:rsidRPr="006F1758">
        <w:rPr>
          <w:b/>
          <w:color w:val="000000"/>
          <w:sz w:val="24"/>
          <w:szCs w:val="24"/>
        </w:rPr>
        <w:t>.</w:t>
      </w:r>
      <w:r w:rsidR="00A455CC" w:rsidRPr="006F1758">
        <w:rPr>
          <w:b/>
          <w:color w:val="000000"/>
          <w:sz w:val="24"/>
          <w:szCs w:val="24"/>
        </w:rPr>
        <w:t>3</w:t>
      </w:r>
      <w:r w:rsidR="001C3301" w:rsidRPr="006F1758">
        <w:rPr>
          <w:b/>
          <w:color w:val="000000"/>
          <w:sz w:val="24"/>
          <w:szCs w:val="24"/>
        </w:rPr>
        <w:t xml:space="preserve">. </w:t>
      </w:r>
      <w:r w:rsidR="00666B61" w:rsidRPr="006F1758">
        <w:rPr>
          <w:b/>
          <w:color w:val="000000"/>
          <w:sz w:val="24"/>
          <w:szCs w:val="24"/>
        </w:rPr>
        <w:t>Подпрограмма 3</w:t>
      </w:r>
      <w:r w:rsidR="001C3301" w:rsidRPr="006F1758">
        <w:rPr>
          <w:b/>
          <w:color w:val="000000"/>
          <w:sz w:val="24"/>
          <w:szCs w:val="24"/>
        </w:rPr>
        <w:t>«</w:t>
      </w:r>
      <w:r w:rsidR="005F13B3">
        <w:rPr>
          <w:b/>
          <w:color w:val="000000"/>
          <w:sz w:val="24"/>
          <w:szCs w:val="24"/>
        </w:rPr>
        <w:t>Комплексное</w:t>
      </w:r>
      <w:r w:rsidR="001C3301" w:rsidRPr="006F1758">
        <w:rPr>
          <w:b/>
          <w:color w:val="000000"/>
          <w:sz w:val="24"/>
          <w:szCs w:val="24"/>
        </w:rPr>
        <w:t xml:space="preserve"> развитие сельских территорий»</w:t>
      </w:r>
    </w:p>
    <w:p w:rsidR="001C3301" w:rsidRPr="006F1758" w:rsidRDefault="001C3301" w:rsidP="005B25E7">
      <w:pPr>
        <w:pStyle w:val="ConsPlusNormal"/>
        <w:ind w:firstLine="0"/>
        <w:jc w:val="center"/>
        <w:rPr>
          <w:b/>
          <w:color w:val="000000"/>
          <w:sz w:val="24"/>
          <w:szCs w:val="24"/>
        </w:rPr>
      </w:pPr>
    </w:p>
    <w:p w:rsidR="001C3301" w:rsidRPr="006F1758" w:rsidRDefault="001C3301" w:rsidP="005B25E7">
      <w:pPr>
        <w:pStyle w:val="ConsPlusNormal"/>
        <w:ind w:firstLine="0"/>
        <w:jc w:val="center"/>
        <w:rPr>
          <w:b/>
          <w:color w:val="000000"/>
          <w:sz w:val="24"/>
          <w:szCs w:val="24"/>
        </w:rPr>
      </w:pPr>
      <w:r w:rsidRPr="006F1758">
        <w:rPr>
          <w:b/>
          <w:color w:val="000000"/>
          <w:sz w:val="24"/>
          <w:szCs w:val="24"/>
        </w:rPr>
        <w:t xml:space="preserve">Основное мероприятие </w:t>
      </w:r>
    </w:p>
    <w:p w:rsidR="001C3301" w:rsidRPr="006F1758" w:rsidRDefault="001C3301" w:rsidP="005B25E7">
      <w:pPr>
        <w:pStyle w:val="ConsPlusNormal"/>
        <w:ind w:firstLine="0"/>
        <w:jc w:val="center"/>
        <w:rPr>
          <w:b/>
          <w:color w:val="000000"/>
          <w:sz w:val="24"/>
          <w:szCs w:val="24"/>
        </w:rPr>
      </w:pPr>
      <w:r w:rsidRPr="006F1758">
        <w:rPr>
          <w:b/>
          <w:color w:val="000000"/>
          <w:sz w:val="24"/>
          <w:szCs w:val="24"/>
        </w:rPr>
        <w:t xml:space="preserve">«Улучшение жилищных условий граждан, проживающих </w:t>
      </w:r>
    </w:p>
    <w:p w:rsidR="001C3301" w:rsidRPr="006F1758" w:rsidRDefault="005F13B3" w:rsidP="005B25E7">
      <w:pPr>
        <w:pStyle w:val="ConsPlusNormal"/>
        <w:ind w:firstLine="0"/>
        <w:jc w:val="center"/>
        <w:rPr>
          <w:b/>
          <w:color w:val="000000"/>
          <w:sz w:val="24"/>
          <w:szCs w:val="24"/>
        </w:rPr>
      </w:pPr>
      <w:r>
        <w:rPr>
          <w:b/>
          <w:color w:val="000000"/>
          <w:sz w:val="24"/>
          <w:szCs w:val="24"/>
        </w:rPr>
        <w:t>на сельских территориях</w:t>
      </w:r>
      <w:r w:rsidR="001C3301" w:rsidRPr="006F1758">
        <w:rPr>
          <w:b/>
          <w:color w:val="000000"/>
          <w:sz w:val="24"/>
          <w:szCs w:val="24"/>
        </w:rPr>
        <w:t>»</w:t>
      </w:r>
    </w:p>
    <w:p w:rsidR="001C3301" w:rsidRPr="006F1758" w:rsidRDefault="001C3301" w:rsidP="005B25E7">
      <w:pPr>
        <w:pStyle w:val="ConsPlusNormal"/>
        <w:jc w:val="both"/>
        <w:rPr>
          <w:color w:val="000000"/>
          <w:sz w:val="24"/>
          <w:szCs w:val="24"/>
        </w:rPr>
      </w:pPr>
    </w:p>
    <w:p w:rsidR="001C3301" w:rsidRPr="006F1758" w:rsidRDefault="001C3301" w:rsidP="005B25E7">
      <w:pPr>
        <w:pStyle w:val="ConsPlusNormal"/>
        <w:ind w:firstLine="540"/>
        <w:jc w:val="both"/>
        <w:rPr>
          <w:color w:val="000000"/>
          <w:sz w:val="24"/>
          <w:szCs w:val="24"/>
        </w:rPr>
      </w:pPr>
      <w:r w:rsidRPr="006F1758">
        <w:rPr>
          <w:color w:val="000000"/>
          <w:sz w:val="24"/>
          <w:szCs w:val="24"/>
        </w:rPr>
        <w:t>Мероприятие направлено на удовлетворение потребностей сельского населения в благоустроенном жилье; привлечение и закрепление в сельской местности молодых специалистов. Задача реализуется с участием средств из бюджетов различных уровней и внебюджетных источников.</w:t>
      </w:r>
    </w:p>
    <w:p w:rsidR="00EB5ECB" w:rsidRDefault="00EB5ECB" w:rsidP="005B25E7">
      <w:pPr>
        <w:pStyle w:val="ConsPlusNormal"/>
        <w:ind w:firstLine="540"/>
        <w:jc w:val="both"/>
        <w:rPr>
          <w:color w:val="000000"/>
          <w:sz w:val="24"/>
          <w:szCs w:val="24"/>
        </w:rPr>
      </w:pPr>
    </w:p>
    <w:p w:rsidR="006A289E" w:rsidRDefault="006A289E" w:rsidP="005B25E7">
      <w:pPr>
        <w:pStyle w:val="ConsPlusNormal"/>
        <w:ind w:firstLine="540"/>
        <w:jc w:val="both"/>
        <w:rPr>
          <w:color w:val="000000"/>
          <w:sz w:val="24"/>
          <w:szCs w:val="24"/>
        </w:rPr>
      </w:pPr>
    </w:p>
    <w:p w:rsidR="006A289E" w:rsidRPr="006F1758" w:rsidRDefault="006A289E" w:rsidP="006A289E">
      <w:pPr>
        <w:pStyle w:val="ConsPlusNormal"/>
        <w:ind w:firstLine="0"/>
        <w:jc w:val="center"/>
        <w:rPr>
          <w:b/>
          <w:color w:val="000000"/>
          <w:sz w:val="24"/>
          <w:szCs w:val="24"/>
        </w:rPr>
      </w:pPr>
      <w:r w:rsidRPr="006F1758">
        <w:rPr>
          <w:b/>
          <w:color w:val="000000"/>
          <w:sz w:val="24"/>
          <w:szCs w:val="24"/>
        </w:rPr>
        <w:t xml:space="preserve">Основное мероприятие </w:t>
      </w:r>
    </w:p>
    <w:p w:rsidR="006A289E" w:rsidRPr="006F1758" w:rsidRDefault="006A289E" w:rsidP="006A289E">
      <w:pPr>
        <w:pStyle w:val="ConsPlusNormal"/>
        <w:ind w:firstLine="0"/>
        <w:jc w:val="center"/>
        <w:rPr>
          <w:b/>
          <w:color w:val="000000"/>
          <w:sz w:val="24"/>
          <w:szCs w:val="24"/>
        </w:rPr>
      </w:pPr>
      <w:r w:rsidRPr="006F1758">
        <w:rPr>
          <w:b/>
          <w:color w:val="000000"/>
          <w:sz w:val="24"/>
          <w:szCs w:val="24"/>
        </w:rPr>
        <w:t>«</w:t>
      </w:r>
      <w:r>
        <w:rPr>
          <w:b/>
          <w:color w:val="000000"/>
          <w:sz w:val="24"/>
          <w:szCs w:val="24"/>
        </w:rPr>
        <w:t>Развитие инженерной инфраструктуры</w:t>
      </w:r>
    </w:p>
    <w:p w:rsidR="006A289E" w:rsidRPr="006F1758" w:rsidRDefault="006A289E" w:rsidP="006A289E">
      <w:pPr>
        <w:pStyle w:val="ConsPlusNormal"/>
        <w:ind w:firstLine="0"/>
        <w:jc w:val="center"/>
        <w:rPr>
          <w:b/>
          <w:color w:val="000000"/>
          <w:sz w:val="24"/>
          <w:szCs w:val="24"/>
        </w:rPr>
      </w:pPr>
      <w:r>
        <w:rPr>
          <w:b/>
          <w:color w:val="000000"/>
          <w:sz w:val="24"/>
          <w:szCs w:val="24"/>
        </w:rPr>
        <w:t>на сельских территориях</w:t>
      </w:r>
      <w:r w:rsidRPr="006F1758">
        <w:rPr>
          <w:b/>
          <w:color w:val="000000"/>
          <w:sz w:val="24"/>
          <w:szCs w:val="24"/>
        </w:rPr>
        <w:t>»</w:t>
      </w:r>
    </w:p>
    <w:p w:rsidR="006A289E" w:rsidRPr="006F1758" w:rsidRDefault="006A289E" w:rsidP="006A289E">
      <w:pPr>
        <w:pStyle w:val="ConsPlusNormal"/>
        <w:jc w:val="both"/>
        <w:rPr>
          <w:color w:val="000000"/>
          <w:sz w:val="24"/>
          <w:szCs w:val="24"/>
        </w:rPr>
      </w:pPr>
    </w:p>
    <w:p w:rsidR="006A289E" w:rsidRPr="006F1758" w:rsidRDefault="006A289E" w:rsidP="006A289E">
      <w:pPr>
        <w:pStyle w:val="ConsPlusNormal"/>
        <w:ind w:firstLine="540"/>
        <w:jc w:val="both"/>
        <w:rPr>
          <w:color w:val="000000"/>
          <w:sz w:val="24"/>
          <w:szCs w:val="24"/>
        </w:rPr>
      </w:pPr>
      <w:r w:rsidRPr="006F1758">
        <w:rPr>
          <w:color w:val="000000"/>
          <w:sz w:val="24"/>
          <w:szCs w:val="24"/>
        </w:rPr>
        <w:t xml:space="preserve">Мероприятие направлено на </w:t>
      </w:r>
      <w:r>
        <w:rPr>
          <w:color w:val="000000"/>
          <w:sz w:val="24"/>
          <w:szCs w:val="24"/>
        </w:rPr>
        <w:t>развитие газификации и комплексное инженерное развитие сельских территорий</w:t>
      </w:r>
      <w:r w:rsidRPr="006F1758">
        <w:rPr>
          <w:color w:val="000000"/>
          <w:sz w:val="24"/>
          <w:szCs w:val="24"/>
        </w:rPr>
        <w:t>. Задача реализуется с участием средств из бюджетов различных уровней и внебюджетных источников.</w:t>
      </w:r>
    </w:p>
    <w:p w:rsidR="006A289E" w:rsidRDefault="006A289E" w:rsidP="005B25E7">
      <w:pPr>
        <w:pStyle w:val="ConsPlusNormal"/>
        <w:ind w:firstLine="540"/>
        <w:jc w:val="both"/>
        <w:rPr>
          <w:color w:val="000000"/>
          <w:sz w:val="24"/>
          <w:szCs w:val="24"/>
        </w:rPr>
      </w:pPr>
    </w:p>
    <w:p w:rsidR="006A289E" w:rsidRPr="006F1758" w:rsidRDefault="006A289E" w:rsidP="006A289E">
      <w:pPr>
        <w:pStyle w:val="ConsPlusNormal"/>
        <w:ind w:firstLine="0"/>
        <w:jc w:val="center"/>
        <w:rPr>
          <w:b/>
          <w:color w:val="000000"/>
          <w:sz w:val="24"/>
          <w:szCs w:val="24"/>
        </w:rPr>
      </w:pPr>
      <w:r w:rsidRPr="006F1758">
        <w:rPr>
          <w:b/>
          <w:color w:val="000000"/>
          <w:sz w:val="24"/>
          <w:szCs w:val="24"/>
        </w:rPr>
        <w:t xml:space="preserve">Основное мероприятие </w:t>
      </w:r>
    </w:p>
    <w:p w:rsidR="006A289E" w:rsidRPr="006F1758" w:rsidRDefault="006A289E" w:rsidP="006A289E">
      <w:pPr>
        <w:pStyle w:val="ConsPlusNormal"/>
        <w:ind w:firstLine="0"/>
        <w:jc w:val="center"/>
        <w:rPr>
          <w:b/>
          <w:color w:val="000000"/>
          <w:sz w:val="24"/>
          <w:szCs w:val="24"/>
        </w:rPr>
      </w:pPr>
      <w:r w:rsidRPr="006F1758">
        <w:rPr>
          <w:b/>
          <w:color w:val="000000"/>
          <w:sz w:val="24"/>
          <w:szCs w:val="24"/>
        </w:rPr>
        <w:t>«</w:t>
      </w:r>
      <w:r>
        <w:rPr>
          <w:b/>
          <w:color w:val="000000"/>
          <w:sz w:val="24"/>
          <w:szCs w:val="24"/>
        </w:rPr>
        <w:t>Развитие транспортной инфраструктуры</w:t>
      </w:r>
    </w:p>
    <w:p w:rsidR="006A289E" w:rsidRPr="006F1758" w:rsidRDefault="006A289E" w:rsidP="006A289E">
      <w:pPr>
        <w:pStyle w:val="ConsPlusNormal"/>
        <w:ind w:firstLine="0"/>
        <w:jc w:val="center"/>
        <w:rPr>
          <w:b/>
          <w:color w:val="000000"/>
          <w:sz w:val="24"/>
          <w:szCs w:val="24"/>
        </w:rPr>
      </w:pPr>
      <w:r>
        <w:rPr>
          <w:b/>
          <w:color w:val="000000"/>
          <w:sz w:val="24"/>
          <w:szCs w:val="24"/>
        </w:rPr>
        <w:t>на сельских территориях</w:t>
      </w:r>
      <w:r w:rsidRPr="006F1758">
        <w:rPr>
          <w:b/>
          <w:color w:val="000000"/>
          <w:sz w:val="24"/>
          <w:szCs w:val="24"/>
        </w:rPr>
        <w:t>»</w:t>
      </w:r>
    </w:p>
    <w:p w:rsidR="006A289E" w:rsidRPr="006F1758" w:rsidRDefault="006A289E" w:rsidP="006A289E">
      <w:pPr>
        <w:pStyle w:val="ConsPlusNormal"/>
        <w:jc w:val="both"/>
        <w:rPr>
          <w:color w:val="000000"/>
          <w:sz w:val="24"/>
          <w:szCs w:val="24"/>
        </w:rPr>
      </w:pPr>
    </w:p>
    <w:p w:rsidR="006A289E" w:rsidRPr="006F1758" w:rsidRDefault="006A289E" w:rsidP="006A289E">
      <w:pPr>
        <w:pStyle w:val="ConsPlusNormal"/>
        <w:ind w:firstLine="540"/>
        <w:jc w:val="both"/>
        <w:rPr>
          <w:color w:val="000000"/>
          <w:sz w:val="24"/>
          <w:szCs w:val="24"/>
        </w:rPr>
      </w:pPr>
      <w:r w:rsidRPr="006F1758">
        <w:rPr>
          <w:color w:val="000000"/>
          <w:sz w:val="24"/>
          <w:szCs w:val="24"/>
        </w:rPr>
        <w:t xml:space="preserve">Мероприятие направлено на </w:t>
      </w:r>
      <w:r>
        <w:rPr>
          <w:color w:val="000000"/>
          <w:sz w:val="24"/>
          <w:szCs w:val="24"/>
        </w:rPr>
        <w:t>улучшение транспортной сети и улучшении транспортной доступности сельских территорий</w:t>
      </w:r>
      <w:r w:rsidRPr="006F1758">
        <w:rPr>
          <w:color w:val="000000"/>
          <w:sz w:val="24"/>
          <w:szCs w:val="24"/>
        </w:rPr>
        <w:t>. Задача реализуется с участием средств из бюджетов различных уровней и внебюджетных источников.</w:t>
      </w:r>
    </w:p>
    <w:p w:rsidR="006A289E" w:rsidRDefault="006A289E" w:rsidP="005B25E7">
      <w:pPr>
        <w:pStyle w:val="ConsPlusNormal"/>
        <w:ind w:firstLine="540"/>
        <w:jc w:val="both"/>
        <w:rPr>
          <w:color w:val="000000"/>
          <w:sz w:val="24"/>
          <w:szCs w:val="24"/>
        </w:rPr>
      </w:pPr>
    </w:p>
    <w:p w:rsidR="006A289E" w:rsidRPr="006F1758" w:rsidRDefault="006A289E" w:rsidP="006A289E">
      <w:pPr>
        <w:pStyle w:val="ConsPlusNormal"/>
        <w:ind w:firstLine="0"/>
        <w:jc w:val="center"/>
        <w:rPr>
          <w:b/>
          <w:color w:val="000000"/>
          <w:sz w:val="24"/>
          <w:szCs w:val="24"/>
        </w:rPr>
      </w:pPr>
      <w:r w:rsidRPr="006F1758">
        <w:rPr>
          <w:b/>
          <w:color w:val="000000"/>
          <w:sz w:val="24"/>
          <w:szCs w:val="24"/>
        </w:rPr>
        <w:t xml:space="preserve">Основное мероприятие </w:t>
      </w:r>
    </w:p>
    <w:p w:rsidR="006A289E" w:rsidRPr="006F1758" w:rsidRDefault="006A289E" w:rsidP="006A289E">
      <w:pPr>
        <w:pStyle w:val="ConsPlusNormal"/>
        <w:ind w:firstLine="0"/>
        <w:jc w:val="center"/>
        <w:rPr>
          <w:b/>
          <w:color w:val="000000"/>
          <w:sz w:val="24"/>
          <w:szCs w:val="24"/>
        </w:rPr>
      </w:pPr>
      <w:r w:rsidRPr="006F1758">
        <w:rPr>
          <w:b/>
          <w:color w:val="000000"/>
          <w:sz w:val="24"/>
          <w:szCs w:val="24"/>
        </w:rPr>
        <w:t>«</w:t>
      </w:r>
      <w:r w:rsidR="0008581E">
        <w:rPr>
          <w:b/>
          <w:color w:val="000000"/>
          <w:sz w:val="24"/>
          <w:szCs w:val="24"/>
        </w:rPr>
        <w:t>Благоустройство сельских</w:t>
      </w:r>
      <w:r>
        <w:rPr>
          <w:b/>
          <w:color w:val="000000"/>
          <w:sz w:val="24"/>
          <w:szCs w:val="24"/>
        </w:rPr>
        <w:t xml:space="preserve"> территориях</w:t>
      </w:r>
      <w:r w:rsidRPr="006F1758">
        <w:rPr>
          <w:b/>
          <w:color w:val="000000"/>
          <w:sz w:val="24"/>
          <w:szCs w:val="24"/>
        </w:rPr>
        <w:t>»</w:t>
      </w:r>
    </w:p>
    <w:p w:rsidR="006A289E" w:rsidRPr="006F1758" w:rsidRDefault="006A289E" w:rsidP="006A289E">
      <w:pPr>
        <w:pStyle w:val="ConsPlusNormal"/>
        <w:jc w:val="both"/>
        <w:rPr>
          <w:color w:val="000000"/>
          <w:sz w:val="24"/>
          <w:szCs w:val="24"/>
        </w:rPr>
      </w:pPr>
    </w:p>
    <w:p w:rsidR="006A289E" w:rsidRPr="006F1758" w:rsidRDefault="0008581E" w:rsidP="006A289E">
      <w:pPr>
        <w:pStyle w:val="ConsPlusNormal"/>
        <w:ind w:firstLine="540"/>
        <w:jc w:val="both"/>
        <w:rPr>
          <w:color w:val="000000"/>
          <w:sz w:val="24"/>
          <w:szCs w:val="24"/>
        </w:rPr>
      </w:pPr>
      <w:r w:rsidRPr="0008581E">
        <w:rPr>
          <w:color w:val="000000"/>
          <w:sz w:val="24"/>
          <w:szCs w:val="24"/>
        </w:rPr>
        <w:t>Мероприятие направлено на удовлетворение потребностей населения в благоустро</w:t>
      </w:r>
      <w:r>
        <w:rPr>
          <w:color w:val="000000"/>
          <w:sz w:val="24"/>
          <w:szCs w:val="24"/>
        </w:rPr>
        <w:t>йстве общественных территорий и комплексном развитии сельских территорий</w:t>
      </w:r>
      <w:r w:rsidR="006A289E" w:rsidRPr="006F1758">
        <w:rPr>
          <w:color w:val="000000"/>
          <w:sz w:val="24"/>
          <w:szCs w:val="24"/>
        </w:rPr>
        <w:t>. Задача реализуется с участием средств из бюджетов различных уровней и внебюджетных источников.</w:t>
      </w:r>
    </w:p>
    <w:p w:rsidR="006A289E" w:rsidRPr="006F1758" w:rsidRDefault="006A289E" w:rsidP="005B25E7">
      <w:pPr>
        <w:pStyle w:val="ConsPlusNormal"/>
        <w:ind w:firstLine="540"/>
        <w:jc w:val="both"/>
        <w:rPr>
          <w:color w:val="000000"/>
          <w:sz w:val="24"/>
          <w:szCs w:val="24"/>
        </w:rPr>
      </w:pPr>
    </w:p>
    <w:p w:rsidR="00EB5ECB" w:rsidRPr="006F1758" w:rsidRDefault="00CA2D4E" w:rsidP="005B25E7">
      <w:pPr>
        <w:pStyle w:val="ConsPlusNormal"/>
        <w:ind w:firstLine="540"/>
        <w:jc w:val="center"/>
        <w:rPr>
          <w:b/>
          <w:color w:val="000000"/>
          <w:sz w:val="24"/>
          <w:szCs w:val="24"/>
        </w:rPr>
      </w:pPr>
      <w:r w:rsidRPr="006F1758">
        <w:rPr>
          <w:b/>
          <w:color w:val="000000"/>
          <w:sz w:val="24"/>
          <w:szCs w:val="24"/>
        </w:rPr>
        <w:t>6</w:t>
      </w:r>
      <w:r w:rsidR="00EB5ECB" w:rsidRPr="006F1758">
        <w:rPr>
          <w:b/>
          <w:color w:val="000000"/>
          <w:sz w:val="24"/>
          <w:szCs w:val="24"/>
        </w:rPr>
        <w:t xml:space="preserve">.4. </w:t>
      </w:r>
      <w:r w:rsidR="00666B61" w:rsidRPr="006F1758">
        <w:rPr>
          <w:b/>
          <w:color w:val="000000"/>
          <w:sz w:val="24"/>
          <w:szCs w:val="24"/>
        </w:rPr>
        <w:t xml:space="preserve">Подпрограмма </w:t>
      </w:r>
      <w:r w:rsidR="00B57F02" w:rsidRPr="006F1758">
        <w:rPr>
          <w:b/>
          <w:color w:val="000000"/>
          <w:sz w:val="24"/>
          <w:szCs w:val="24"/>
        </w:rPr>
        <w:t>4 «</w:t>
      </w:r>
      <w:r w:rsidR="00EB5ECB" w:rsidRPr="006F1758">
        <w:rPr>
          <w:b/>
          <w:color w:val="000000"/>
          <w:sz w:val="24"/>
          <w:szCs w:val="24"/>
        </w:rPr>
        <w:t>Обеспечение эпизоотического и ветерин</w:t>
      </w:r>
      <w:r w:rsidR="00931328">
        <w:rPr>
          <w:b/>
          <w:color w:val="000000"/>
          <w:sz w:val="24"/>
          <w:szCs w:val="24"/>
        </w:rPr>
        <w:t xml:space="preserve">арно-санитарного благополучия» </w:t>
      </w:r>
    </w:p>
    <w:p w:rsidR="00EB5ECB" w:rsidRPr="006F1758" w:rsidRDefault="00EB5ECB" w:rsidP="005B25E7">
      <w:pPr>
        <w:pStyle w:val="ConsPlusNormal"/>
        <w:ind w:firstLine="540"/>
        <w:jc w:val="center"/>
        <w:rPr>
          <w:b/>
          <w:color w:val="000000"/>
          <w:sz w:val="24"/>
          <w:szCs w:val="24"/>
        </w:rPr>
      </w:pPr>
    </w:p>
    <w:p w:rsidR="00EB5ECB" w:rsidRPr="006F1758" w:rsidRDefault="00EB5ECB" w:rsidP="005B25E7">
      <w:pPr>
        <w:pStyle w:val="ConsPlusNormal"/>
        <w:ind w:firstLine="0"/>
        <w:jc w:val="center"/>
        <w:rPr>
          <w:b/>
          <w:color w:val="000000"/>
          <w:sz w:val="24"/>
          <w:szCs w:val="24"/>
        </w:rPr>
      </w:pPr>
      <w:r w:rsidRPr="006F1758">
        <w:rPr>
          <w:b/>
          <w:color w:val="000000"/>
          <w:sz w:val="24"/>
          <w:szCs w:val="24"/>
        </w:rPr>
        <w:t xml:space="preserve">Основное мероприятие </w:t>
      </w:r>
    </w:p>
    <w:p w:rsidR="00EB5ECB" w:rsidRPr="006F1758" w:rsidRDefault="00EB5ECB" w:rsidP="005B25E7">
      <w:pPr>
        <w:pStyle w:val="ConsPlusNormal"/>
        <w:ind w:firstLine="0"/>
        <w:jc w:val="center"/>
        <w:rPr>
          <w:b/>
          <w:color w:val="000000"/>
          <w:sz w:val="24"/>
          <w:szCs w:val="24"/>
        </w:rPr>
      </w:pPr>
      <w:r w:rsidRPr="006F1758">
        <w:rPr>
          <w:b/>
          <w:color w:val="000000"/>
          <w:sz w:val="24"/>
          <w:szCs w:val="24"/>
        </w:rPr>
        <w:t>«</w:t>
      </w:r>
      <w:r w:rsidR="0005099F" w:rsidRPr="006F1758">
        <w:rPr>
          <w:b/>
          <w:color w:val="000000"/>
          <w:sz w:val="24"/>
          <w:szCs w:val="24"/>
        </w:rPr>
        <w:t>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p w:rsidR="00EB5ECB" w:rsidRPr="006F1758" w:rsidRDefault="00EB5ECB" w:rsidP="005B25E7">
      <w:pPr>
        <w:pStyle w:val="ConsPlusNormal"/>
        <w:ind w:firstLine="540"/>
        <w:jc w:val="center"/>
        <w:rPr>
          <w:b/>
          <w:color w:val="000000"/>
          <w:sz w:val="24"/>
          <w:szCs w:val="24"/>
        </w:rPr>
      </w:pPr>
    </w:p>
    <w:p w:rsidR="0005099F" w:rsidRPr="006F1758" w:rsidRDefault="0005099F" w:rsidP="005B25E7">
      <w:pPr>
        <w:pStyle w:val="ConsPlusNormal"/>
        <w:ind w:firstLine="540"/>
        <w:jc w:val="both"/>
        <w:rPr>
          <w:b/>
          <w:color w:val="000000"/>
          <w:sz w:val="24"/>
          <w:szCs w:val="24"/>
        </w:rPr>
      </w:pPr>
      <w:r w:rsidRPr="006F1758">
        <w:rPr>
          <w:color w:val="000000"/>
          <w:sz w:val="24"/>
          <w:szCs w:val="24"/>
        </w:rPr>
        <w:t>Мероприятие направлено на уменьшение численности безнадзорных животных.</w:t>
      </w:r>
    </w:p>
    <w:p w:rsidR="0005099F" w:rsidRPr="006F1758" w:rsidRDefault="0005099F" w:rsidP="005B25E7">
      <w:pPr>
        <w:pStyle w:val="ConsPlusNormal"/>
        <w:ind w:firstLine="0"/>
        <w:jc w:val="center"/>
        <w:rPr>
          <w:b/>
          <w:color w:val="000000"/>
          <w:sz w:val="24"/>
          <w:szCs w:val="24"/>
        </w:rPr>
      </w:pPr>
    </w:p>
    <w:p w:rsidR="0005099F" w:rsidRPr="006F1758" w:rsidRDefault="00CA2D4E" w:rsidP="005B25E7">
      <w:pPr>
        <w:pStyle w:val="ConsPlusNormal"/>
        <w:ind w:firstLine="0"/>
        <w:jc w:val="center"/>
        <w:rPr>
          <w:b/>
          <w:color w:val="000000"/>
          <w:sz w:val="24"/>
          <w:szCs w:val="24"/>
        </w:rPr>
      </w:pPr>
      <w:r w:rsidRPr="006F1758">
        <w:rPr>
          <w:b/>
          <w:color w:val="000000"/>
          <w:sz w:val="24"/>
          <w:szCs w:val="24"/>
        </w:rPr>
        <w:t>6</w:t>
      </w:r>
      <w:r w:rsidR="0005099F" w:rsidRPr="006F1758">
        <w:rPr>
          <w:b/>
          <w:color w:val="000000"/>
          <w:sz w:val="24"/>
          <w:szCs w:val="24"/>
        </w:rPr>
        <w:t xml:space="preserve">.5. </w:t>
      </w:r>
      <w:r w:rsidR="00BE1375" w:rsidRPr="006F1758">
        <w:rPr>
          <w:b/>
          <w:color w:val="000000"/>
          <w:sz w:val="24"/>
          <w:szCs w:val="24"/>
        </w:rPr>
        <w:t>Подпрограмма 7</w:t>
      </w:r>
      <w:r w:rsidR="00B57F02" w:rsidRPr="006F1758">
        <w:rPr>
          <w:b/>
          <w:color w:val="000000"/>
          <w:sz w:val="24"/>
          <w:szCs w:val="24"/>
        </w:rPr>
        <w:t xml:space="preserve"> «</w:t>
      </w:r>
      <w:r w:rsidR="0005099F" w:rsidRPr="006F1758">
        <w:rPr>
          <w:b/>
          <w:color w:val="000000"/>
          <w:sz w:val="24"/>
          <w:szCs w:val="24"/>
        </w:rPr>
        <w:t>Экспорт продукции агропромышленного комплекса</w:t>
      </w:r>
      <w:r w:rsidR="005F13B3">
        <w:rPr>
          <w:b/>
          <w:color w:val="000000"/>
          <w:sz w:val="24"/>
          <w:szCs w:val="24"/>
        </w:rPr>
        <w:t xml:space="preserve"> Московской области</w:t>
      </w:r>
      <w:r w:rsidR="0005099F" w:rsidRPr="006F1758">
        <w:rPr>
          <w:b/>
          <w:color w:val="000000"/>
          <w:sz w:val="24"/>
          <w:szCs w:val="24"/>
        </w:rPr>
        <w:t>»</w:t>
      </w:r>
    </w:p>
    <w:p w:rsidR="001C3301" w:rsidRPr="006F1758" w:rsidRDefault="001C3301" w:rsidP="005B25E7">
      <w:pPr>
        <w:pStyle w:val="ConsPlusNormal"/>
        <w:ind w:firstLine="0"/>
        <w:jc w:val="center"/>
        <w:rPr>
          <w:b/>
          <w:color w:val="000000"/>
          <w:sz w:val="24"/>
          <w:szCs w:val="24"/>
        </w:rPr>
      </w:pPr>
    </w:p>
    <w:p w:rsidR="00CB2695" w:rsidRPr="006F1758" w:rsidRDefault="001C3301" w:rsidP="005B25E7">
      <w:pPr>
        <w:pStyle w:val="ConsPlusNormal"/>
        <w:ind w:firstLine="0"/>
        <w:jc w:val="center"/>
        <w:rPr>
          <w:b/>
          <w:color w:val="000000"/>
          <w:sz w:val="24"/>
          <w:szCs w:val="24"/>
        </w:rPr>
      </w:pPr>
      <w:r w:rsidRPr="006F1758">
        <w:rPr>
          <w:b/>
          <w:color w:val="000000"/>
          <w:sz w:val="24"/>
          <w:szCs w:val="24"/>
        </w:rPr>
        <w:t xml:space="preserve">Основное мероприятие </w:t>
      </w:r>
    </w:p>
    <w:p w:rsidR="001C3301" w:rsidRPr="006F1758" w:rsidRDefault="001C3301" w:rsidP="005B25E7">
      <w:pPr>
        <w:pStyle w:val="ConsPlusNormal"/>
        <w:ind w:firstLine="0"/>
        <w:jc w:val="center"/>
        <w:rPr>
          <w:b/>
          <w:color w:val="000000"/>
          <w:sz w:val="24"/>
          <w:szCs w:val="24"/>
        </w:rPr>
      </w:pPr>
      <w:r w:rsidRPr="006F1758">
        <w:rPr>
          <w:b/>
          <w:color w:val="000000"/>
          <w:sz w:val="24"/>
          <w:szCs w:val="24"/>
        </w:rPr>
        <w:t>«</w:t>
      </w:r>
      <w:r w:rsidR="0005099F" w:rsidRPr="006F1758">
        <w:rPr>
          <w:b/>
          <w:color w:val="000000"/>
          <w:sz w:val="24"/>
          <w:szCs w:val="24"/>
        </w:rPr>
        <w:t>Федеральн</w:t>
      </w:r>
      <w:r w:rsidR="005F13B3">
        <w:rPr>
          <w:b/>
          <w:color w:val="000000"/>
          <w:sz w:val="24"/>
          <w:szCs w:val="24"/>
        </w:rPr>
        <w:t>ый</w:t>
      </w:r>
      <w:r w:rsidR="0005099F" w:rsidRPr="006F1758">
        <w:rPr>
          <w:b/>
          <w:color w:val="000000"/>
          <w:sz w:val="24"/>
          <w:szCs w:val="24"/>
        </w:rPr>
        <w:t xml:space="preserve"> проект «Экспорт продукции агропромышленного комплекса</w:t>
      </w:r>
      <w:r w:rsidRPr="006F1758">
        <w:rPr>
          <w:b/>
          <w:color w:val="000000"/>
          <w:sz w:val="24"/>
          <w:szCs w:val="24"/>
        </w:rPr>
        <w:t>»</w:t>
      </w:r>
    </w:p>
    <w:p w:rsidR="001C3301" w:rsidRPr="006F1758" w:rsidRDefault="001C3301" w:rsidP="005B25E7">
      <w:pPr>
        <w:pStyle w:val="ConsPlusNormal"/>
        <w:ind w:firstLine="0"/>
        <w:jc w:val="center"/>
        <w:rPr>
          <w:b/>
          <w:color w:val="000000"/>
          <w:sz w:val="24"/>
          <w:szCs w:val="24"/>
        </w:rPr>
      </w:pPr>
    </w:p>
    <w:p w:rsidR="001C3301" w:rsidRPr="006F1758" w:rsidRDefault="001C3301" w:rsidP="005B25E7">
      <w:pPr>
        <w:pStyle w:val="ConsPlusNormal"/>
        <w:ind w:firstLine="540"/>
        <w:jc w:val="both"/>
        <w:rPr>
          <w:color w:val="000000"/>
          <w:sz w:val="24"/>
          <w:szCs w:val="24"/>
        </w:rPr>
      </w:pPr>
      <w:r w:rsidRPr="006F1758">
        <w:rPr>
          <w:color w:val="000000"/>
          <w:sz w:val="24"/>
          <w:szCs w:val="24"/>
        </w:rPr>
        <w:t xml:space="preserve">В рамках основного мероприятия планируется </w:t>
      </w:r>
      <w:r w:rsidR="0005099F" w:rsidRPr="006F1758">
        <w:rPr>
          <w:color w:val="000000"/>
          <w:sz w:val="24"/>
          <w:szCs w:val="24"/>
        </w:rPr>
        <w:t>увеличить экспорт продукции</w:t>
      </w:r>
      <w:r w:rsidR="00543FC3">
        <w:rPr>
          <w:color w:val="000000"/>
          <w:sz w:val="24"/>
          <w:szCs w:val="24"/>
        </w:rPr>
        <w:t>, производимо</w:t>
      </w:r>
      <w:r w:rsidR="0005099F" w:rsidRPr="006F1758">
        <w:rPr>
          <w:color w:val="000000"/>
          <w:sz w:val="24"/>
          <w:szCs w:val="24"/>
        </w:rPr>
        <w:t>й организациями агропромышленного комплекса Пушкинского городского округа.</w:t>
      </w:r>
    </w:p>
    <w:p w:rsidR="002314ED" w:rsidRPr="006F1758" w:rsidRDefault="002314ED" w:rsidP="005B25E7">
      <w:pPr>
        <w:ind w:firstLine="567"/>
        <w:jc w:val="both"/>
        <w:rPr>
          <w:rFonts w:ascii="Arial" w:eastAsia="Calibri" w:hAnsi="Arial" w:cs="Arial"/>
          <w:sz w:val="24"/>
          <w:szCs w:val="24"/>
          <w:lang w:eastAsia="en-US"/>
        </w:rPr>
      </w:pPr>
    </w:p>
    <w:p w:rsidR="00E135B9" w:rsidRPr="00E135B9" w:rsidRDefault="007A3A1E" w:rsidP="00E135B9">
      <w:pPr>
        <w:jc w:val="center"/>
        <w:rPr>
          <w:rFonts w:ascii="Arial" w:hAnsi="Arial" w:cs="Arial"/>
          <w:b/>
          <w:color w:val="000000"/>
          <w:sz w:val="24"/>
          <w:szCs w:val="24"/>
        </w:rPr>
      </w:pPr>
      <w:r w:rsidRPr="006F1758">
        <w:rPr>
          <w:rFonts w:ascii="Arial" w:hAnsi="Arial" w:cs="Arial"/>
          <w:b/>
          <w:color w:val="000000"/>
          <w:sz w:val="24"/>
          <w:szCs w:val="24"/>
        </w:rPr>
        <w:t>7</w:t>
      </w:r>
      <w:r w:rsidR="003A7D01" w:rsidRPr="006F1758">
        <w:rPr>
          <w:rFonts w:ascii="Arial" w:hAnsi="Arial" w:cs="Arial"/>
          <w:b/>
          <w:color w:val="000000"/>
          <w:sz w:val="24"/>
          <w:szCs w:val="24"/>
        </w:rPr>
        <w:t xml:space="preserve">. </w:t>
      </w:r>
      <w:r w:rsidR="00E135B9" w:rsidRPr="00E135B9">
        <w:rPr>
          <w:rFonts w:ascii="Arial" w:hAnsi="Arial" w:cs="Arial"/>
          <w:b/>
          <w:color w:val="000000"/>
          <w:sz w:val="24"/>
          <w:szCs w:val="24"/>
        </w:rPr>
        <w:t>Порядок взаимодействия ответственных за выполнение мероприятий</w:t>
      </w:r>
    </w:p>
    <w:p w:rsidR="003A7D01" w:rsidRDefault="00E135B9" w:rsidP="00E135B9">
      <w:pPr>
        <w:jc w:val="center"/>
        <w:rPr>
          <w:rFonts w:ascii="Arial" w:hAnsi="Arial" w:cs="Arial"/>
          <w:b/>
          <w:color w:val="000000"/>
          <w:sz w:val="24"/>
          <w:szCs w:val="24"/>
        </w:rPr>
      </w:pPr>
      <w:r w:rsidRPr="00E135B9">
        <w:rPr>
          <w:rFonts w:ascii="Arial" w:hAnsi="Arial" w:cs="Arial"/>
          <w:b/>
          <w:color w:val="000000"/>
          <w:sz w:val="24"/>
          <w:szCs w:val="24"/>
        </w:rPr>
        <w:t xml:space="preserve">Подпрограмм с муниципальным заказчиком </w:t>
      </w:r>
      <w:r w:rsidR="00143B88" w:rsidRPr="00143B88">
        <w:rPr>
          <w:rFonts w:ascii="Arial" w:hAnsi="Arial" w:cs="Arial"/>
          <w:b/>
          <w:color w:val="000000"/>
          <w:sz w:val="24"/>
          <w:szCs w:val="24"/>
        </w:rPr>
        <w:t xml:space="preserve">муниципальной </w:t>
      </w:r>
      <w:r w:rsidRPr="00E135B9">
        <w:rPr>
          <w:rFonts w:ascii="Arial" w:hAnsi="Arial" w:cs="Arial"/>
          <w:b/>
          <w:color w:val="000000"/>
          <w:sz w:val="24"/>
          <w:szCs w:val="24"/>
        </w:rPr>
        <w:t>Программы</w:t>
      </w:r>
    </w:p>
    <w:p w:rsidR="00E135B9" w:rsidRPr="006F1758" w:rsidRDefault="00E135B9" w:rsidP="00E135B9">
      <w:pPr>
        <w:jc w:val="center"/>
        <w:rPr>
          <w:color w:val="000000"/>
          <w:sz w:val="24"/>
          <w:szCs w:val="24"/>
        </w:rPr>
      </w:pPr>
    </w:p>
    <w:p w:rsidR="00E135B9" w:rsidRPr="00C75969" w:rsidRDefault="00E135B9" w:rsidP="00E135B9">
      <w:pPr>
        <w:pStyle w:val="ConsPlusNormal"/>
        <w:ind w:firstLine="540"/>
        <w:jc w:val="both"/>
        <w:rPr>
          <w:sz w:val="24"/>
          <w:szCs w:val="24"/>
        </w:rPr>
      </w:pPr>
      <w:r w:rsidRPr="00C75969">
        <w:rPr>
          <w:sz w:val="24"/>
          <w:szCs w:val="24"/>
        </w:rPr>
        <w:t xml:space="preserve">Разработка и реализация </w:t>
      </w:r>
      <w:r w:rsidR="00143B88" w:rsidRPr="00C75969">
        <w:rPr>
          <w:color w:val="000000"/>
          <w:sz w:val="24"/>
          <w:szCs w:val="24"/>
        </w:rPr>
        <w:t>муниципальной</w:t>
      </w:r>
      <w:r w:rsidR="009065F9" w:rsidRPr="00C75969">
        <w:rPr>
          <w:color w:val="000000"/>
          <w:sz w:val="24"/>
          <w:szCs w:val="24"/>
        </w:rPr>
        <w:t xml:space="preserve"> </w:t>
      </w:r>
      <w:r w:rsidRPr="00C75969">
        <w:rPr>
          <w:sz w:val="24"/>
          <w:szCs w:val="24"/>
        </w:rPr>
        <w:t>Программы осуществляется в соответствии с Порядком разработки и реализации муниципальных программ Пушкинского городского округа</w:t>
      </w:r>
      <w:r w:rsidR="00C75969">
        <w:rPr>
          <w:sz w:val="24"/>
          <w:szCs w:val="24"/>
        </w:rPr>
        <w:t>,</w:t>
      </w:r>
      <w:r w:rsidR="00C75969" w:rsidRPr="00C75969">
        <w:rPr>
          <w:sz w:val="28"/>
          <w:szCs w:val="28"/>
        </w:rPr>
        <w:t xml:space="preserve"> </w:t>
      </w:r>
      <w:r w:rsidR="00C75969" w:rsidRPr="00C75969">
        <w:rPr>
          <w:sz w:val="24"/>
          <w:szCs w:val="24"/>
        </w:rPr>
        <w:t>утвержденным постановлением администрации Пушкинского городского округа от 17.12.2019 № 1702</w:t>
      </w:r>
      <w:r w:rsidRPr="00C75969">
        <w:rPr>
          <w:sz w:val="24"/>
          <w:szCs w:val="24"/>
        </w:rPr>
        <w:t xml:space="preserve"> (далее – Порядок).</w:t>
      </w:r>
    </w:p>
    <w:p w:rsidR="00E135B9" w:rsidRPr="00E135B9" w:rsidRDefault="00E135B9" w:rsidP="00E135B9">
      <w:pPr>
        <w:pStyle w:val="ConsPlusNormal"/>
        <w:ind w:firstLine="540"/>
        <w:jc w:val="both"/>
        <w:rPr>
          <w:sz w:val="24"/>
          <w:szCs w:val="24"/>
        </w:rPr>
      </w:pPr>
      <w:r w:rsidRPr="00C75969">
        <w:rPr>
          <w:sz w:val="24"/>
          <w:szCs w:val="24"/>
        </w:rPr>
        <w:lastRenderedPageBreak/>
        <w:t xml:space="preserve">Координатором </w:t>
      </w:r>
      <w:r w:rsidR="00143B88" w:rsidRPr="00C75969">
        <w:rPr>
          <w:color w:val="000000"/>
          <w:sz w:val="24"/>
          <w:szCs w:val="24"/>
        </w:rPr>
        <w:t>муниципальной</w:t>
      </w:r>
      <w:r w:rsidR="009065F9" w:rsidRPr="00C75969">
        <w:rPr>
          <w:color w:val="000000"/>
          <w:sz w:val="24"/>
          <w:szCs w:val="24"/>
        </w:rPr>
        <w:t xml:space="preserve"> </w:t>
      </w:r>
      <w:r w:rsidRPr="00C75969">
        <w:rPr>
          <w:sz w:val="24"/>
          <w:szCs w:val="24"/>
        </w:rPr>
        <w:t>Программы</w:t>
      </w:r>
      <w:r w:rsidRPr="00E135B9">
        <w:rPr>
          <w:sz w:val="24"/>
          <w:szCs w:val="24"/>
        </w:rPr>
        <w:t xml:space="preserve"> является заместитель Главы администрации Пушкинского городского округа, курирующий работу Управлени</w:t>
      </w:r>
      <w:r w:rsidR="00543FC3">
        <w:rPr>
          <w:sz w:val="24"/>
          <w:szCs w:val="24"/>
        </w:rPr>
        <w:t>я</w:t>
      </w:r>
      <w:r w:rsidRPr="00E135B9">
        <w:rPr>
          <w:sz w:val="24"/>
          <w:szCs w:val="24"/>
        </w:rPr>
        <w:t xml:space="preserve"> инвестиционной политики администрации Пушкинского городского округа</w:t>
      </w:r>
      <w:r w:rsidR="00143B88">
        <w:rPr>
          <w:sz w:val="24"/>
          <w:szCs w:val="24"/>
        </w:rPr>
        <w:t xml:space="preserve"> (далее- Координатор)</w:t>
      </w:r>
      <w:r w:rsidRPr="00E135B9">
        <w:rPr>
          <w:sz w:val="24"/>
          <w:szCs w:val="24"/>
        </w:rPr>
        <w:t>.</w:t>
      </w:r>
    </w:p>
    <w:p w:rsidR="00E135B9" w:rsidRPr="00E135B9" w:rsidRDefault="00E135B9" w:rsidP="00E135B9">
      <w:pPr>
        <w:pStyle w:val="ConsPlusNormal"/>
        <w:ind w:firstLine="540"/>
        <w:jc w:val="both"/>
        <w:rPr>
          <w:sz w:val="24"/>
          <w:szCs w:val="24"/>
        </w:rPr>
      </w:pPr>
      <w:r w:rsidRPr="00E135B9">
        <w:rPr>
          <w:sz w:val="24"/>
          <w:szCs w:val="24"/>
        </w:rPr>
        <w:t>Координатор организовывает работу, направленную на:</w:t>
      </w:r>
    </w:p>
    <w:p w:rsidR="00E135B9" w:rsidRPr="00E135B9" w:rsidRDefault="00E135B9" w:rsidP="00E135B9">
      <w:pPr>
        <w:pStyle w:val="ConsPlusNormal"/>
        <w:ind w:firstLine="540"/>
        <w:jc w:val="both"/>
        <w:rPr>
          <w:sz w:val="24"/>
          <w:szCs w:val="24"/>
        </w:rPr>
      </w:pPr>
      <w:r w:rsidRPr="00E135B9">
        <w:rPr>
          <w:sz w:val="24"/>
          <w:szCs w:val="24"/>
        </w:rPr>
        <w:t xml:space="preserve">- координацию деятельности муниципального заказчика </w:t>
      </w:r>
      <w:r w:rsidR="00143B88">
        <w:rPr>
          <w:color w:val="000000"/>
          <w:sz w:val="24"/>
          <w:szCs w:val="24"/>
        </w:rPr>
        <w:t>муниципальной</w:t>
      </w:r>
      <w:r w:rsidR="009065F9">
        <w:rPr>
          <w:color w:val="000000"/>
          <w:sz w:val="24"/>
          <w:szCs w:val="24"/>
        </w:rPr>
        <w:t xml:space="preserve"> </w:t>
      </w:r>
      <w:r w:rsidR="00143B88">
        <w:rPr>
          <w:sz w:val="24"/>
          <w:szCs w:val="24"/>
        </w:rPr>
        <w:t>П</w:t>
      </w:r>
      <w:r w:rsidRPr="00E135B9">
        <w:rPr>
          <w:sz w:val="24"/>
          <w:szCs w:val="24"/>
        </w:rPr>
        <w:t xml:space="preserve">рограммы и муниципальных заказчиков подпрограмм в процессе разработки муниципальной </w:t>
      </w:r>
      <w:r w:rsidR="00143B88">
        <w:rPr>
          <w:sz w:val="24"/>
          <w:szCs w:val="24"/>
        </w:rPr>
        <w:t>П</w:t>
      </w:r>
      <w:r w:rsidRPr="00E135B9">
        <w:rPr>
          <w:sz w:val="24"/>
          <w:szCs w:val="24"/>
        </w:rPr>
        <w:t xml:space="preserve">рограммы, обеспечение согласования проекта постановления администрации Пушкинского городского округа об утверждении муниципальной </w:t>
      </w:r>
      <w:r w:rsidR="00143B88">
        <w:rPr>
          <w:sz w:val="24"/>
          <w:szCs w:val="24"/>
        </w:rPr>
        <w:t>П</w:t>
      </w:r>
      <w:r w:rsidRPr="00E135B9">
        <w:rPr>
          <w:sz w:val="24"/>
          <w:szCs w:val="24"/>
        </w:rPr>
        <w:t>рограммы и внесение его в установленном порядке на рассмотрение администрации Пушкинского городского округа;</w:t>
      </w:r>
    </w:p>
    <w:p w:rsidR="00E135B9" w:rsidRPr="00E135B9" w:rsidRDefault="00E135B9" w:rsidP="00E135B9">
      <w:pPr>
        <w:pStyle w:val="ConsPlusNormal"/>
        <w:ind w:firstLine="540"/>
        <w:jc w:val="both"/>
        <w:rPr>
          <w:sz w:val="24"/>
          <w:szCs w:val="24"/>
        </w:rPr>
      </w:pPr>
      <w:r w:rsidRPr="00E135B9">
        <w:rPr>
          <w:sz w:val="24"/>
          <w:szCs w:val="24"/>
        </w:rPr>
        <w:t xml:space="preserve">- организацию управления муниципальной </w:t>
      </w:r>
      <w:r w:rsidR="00143B88">
        <w:rPr>
          <w:sz w:val="24"/>
          <w:szCs w:val="24"/>
        </w:rPr>
        <w:t>П</w:t>
      </w:r>
      <w:r w:rsidRPr="00E135B9">
        <w:rPr>
          <w:sz w:val="24"/>
          <w:szCs w:val="24"/>
        </w:rPr>
        <w:t>рограммой;</w:t>
      </w:r>
    </w:p>
    <w:p w:rsidR="00E135B9" w:rsidRPr="00E135B9" w:rsidRDefault="00E135B9" w:rsidP="00E135B9">
      <w:pPr>
        <w:pStyle w:val="ConsPlusNormal"/>
        <w:ind w:firstLine="540"/>
        <w:jc w:val="both"/>
        <w:rPr>
          <w:sz w:val="24"/>
          <w:szCs w:val="24"/>
        </w:rPr>
      </w:pPr>
      <w:r w:rsidRPr="00E135B9">
        <w:rPr>
          <w:sz w:val="24"/>
          <w:szCs w:val="24"/>
        </w:rPr>
        <w:t>- создание при необходимости комиссии (рабочей группы) по управлению муниципальной программой;</w:t>
      </w:r>
    </w:p>
    <w:p w:rsidR="00E135B9" w:rsidRPr="00E135B9" w:rsidRDefault="00E135B9" w:rsidP="00E135B9">
      <w:pPr>
        <w:pStyle w:val="ConsPlusNormal"/>
        <w:ind w:firstLine="540"/>
        <w:jc w:val="both"/>
        <w:rPr>
          <w:sz w:val="24"/>
          <w:szCs w:val="24"/>
        </w:rPr>
      </w:pPr>
      <w:r w:rsidRPr="00E135B9">
        <w:rPr>
          <w:sz w:val="24"/>
          <w:szCs w:val="24"/>
        </w:rPr>
        <w:t xml:space="preserve">- реализацию муниципальной </w:t>
      </w:r>
      <w:r w:rsidR="008728B3">
        <w:rPr>
          <w:sz w:val="24"/>
          <w:szCs w:val="24"/>
        </w:rPr>
        <w:t>П</w:t>
      </w:r>
      <w:r w:rsidRPr="00E135B9">
        <w:rPr>
          <w:sz w:val="24"/>
          <w:szCs w:val="24"/>
        </w:rPr>
        <w:t>рограммы;</w:t>
      </w:r>
    </w:p>
    <w:p w:rsidR="00E135B9" w:rsidRPr="00E135B9" w:rsidRDefault="00E135B9" w:rsidP="00E135B9">
      <w:pPr>
        <w:pStyle w:val="ConsPlusNormal"/>
        <w:ind w:firstLine="540"/>
        <w:jc w:val="both"/>
        <w:rPr>
          <w:sz w:val="24"/>
          <w:szCs w:val="24"/>
        </w:rPr>
      </w:pPr>
      <w:r w:rsidRPr="00E135B9">
        <w:rPr>
          <w:sz w:val="24"/>
          <w:szCs w:val="24"/>
        </w:rPr>
        <w:t>- достижение цел</w:t>
      </w:r>
      <w:r w:rsidR="00543FC3">
        <w:rPr>
          <w:sz w:val="24"/>
          <w:szCs w:val="24"/>
        </w:rPr>
        <w:t>ей</w:t>
      </w:r>
      <w:r w:rsidRPr="00E135B9">
        <w:rPr>
          <w:sz w:val="24"/>
          <w:szCs w:val="24"/>
        </w:rPr>
        <w:t xml:space="preserve"> и показа</w:t>
      </w:r>
      <w:r w:rsidR="008728B3">
        <w:rPr>
          <w:sz w:val="24"/>
          <w:szCs w:val="24"/>
        </w:rPr>
        <w:t>телей реализации муниципальной П</w:t>
      </w:r>
      <w:r w:rsidRPr="00E135B9">
        <w:rPr>
          <w:sz w:val="24"/>
          <w:szCs w:val="24"/>
        </w:rPr>
        <w:t>рограммы.</w:t>
      </w:r>
    </w:p>
    <w:p w:rsidR="00E135B9" w:rsidRPr="00E135B9" w:rsidRDefault="00E135B9" w:rsidP="00E135B9">
      <w:pPr>
        <w:pStyle w:val="ConsPlusNormal"/>
        <w:ind w:firstLine="540"/>
        <w:jc w:val="both"/>
        <w:rPr>
          <w:sz w:val="24"/>
          <w:szCs w:val="24"/>
        </w:rPr>
      </w:pPr>
      <w:r w:rsidRPr="00E135B9">
        <w:rPr>
          <w:sz w:val="24"/>
          <w:szCs w:val="24"/>
        </w:rPr>
        <w:t>Муниципальным заказчиком Программы является Управление инвестиционной политики администраци</w:t>
      </w:r>
      <w:r w:rsidR="00C64C5B">
        <w:rPr>
          <w:sz w:val="24"/>
          <w:szCs w:val="24"/>
        </w:rPr>
        <w:t>и Пушкинского городского округа (далее – муниципальный заказчик).</w:t>
      </w:r>
    </w:p>
    <w:p w:rsidR="00E135B9" w:rsidRPr="00E135B9" w:rsidRDefault="00E135B9" w:rsidP="00E135B9">
      <w:pPr>
        <w:pStyle w:val="ConsPlusNormal"/>
        <w:ind w:firstLine="540"/>
        <w:jc w:val="both"/>
        <w:rPr>
          <w:sz w:val="24"/>
          <w:szCs w:val="24"/>
        </w:rPr>
      </w:pPr>
      <w:r w:rsidRPr="00E135B9">
        <w:rPr>
          <w:sz w:val="24"/>
          <w:szCs w:val="24"/>
        </w:rPr>
        <w:t xml:space="preserve">Муниципальный заказчик муниципальной </w:t>
      </w:r>
      <w:r w:rsidR="008728B3">
        <w:rPr>
          <w:sz w:val="24"/>
          <w:szCs w:val="24"/>
        </w:rPr>
        <w:t>П</w:t>
      </w:r>
      <w:r w:rsidRPr="00E135B9">
        <w:rPr>
          <w:sz w:val="24"/>
          <w:szCs w:val="24"/>
        </w:rPr>
        <w:t>рограммы:</w:t>
      </w:r>
    </w:p>
    <w:p w:rsidR="00E135B9" w:rsidRPr="00E135B9" w:rsidRDefault="00E135B9" w:rsidP="00E135B9">
      <w:pPr>
        <w:pStyle w:val="ConsPlusNormal"/>
        <w:ind w:firstLine="540"/>
        <w:jc w:val="both"/>
        <w:rPr>
          <w:sz w:val="24"/>
          <w:szCs w:val="24"/>
        </w:rPr>
      </w:pPr>
      <w:r w:rsidRPr="00E135B9">
        <w:rPr>
          <w:sz w:val="24"/>
          <w:szCs w:val="24"/>
        </w:rPr>
        <w:t xml:space="preserve">- разрабатывает муниципальную </w:t>
      </w:r>
      <w:r w:rsidR="008728B3">
        <w:rPr>
          <w:sz w:val="24"/>
          <w:szCs w:val="24"/>
        </w:rPr>
        <w:t>П</w:t>
      </w:r>
      <w:r w:rsidRPr="00E135B9">
        <w:rPr>
          <w:sz w:val="24"/>
          <w:szCs w:val="24"/>
        </w:rPr>
        <w:t>рограмму;</w:t>
      </w:r>
    </w:p>
    <w:p w:rsidR="00E135B9" w:rsidRPr="00E135B9" w:rsidRDefault="00E135B9" w:rsidP="00E135B9">
      <w:pPr>
        <w:pStyle w:val="ConsPlusNormal"/>
        <w:ind w:firstLine="540"/>
        <w:jc w:val="both"/>
        <w:rPr>
          <w:sz w:val="24"/>
          <w:szCs w:val="24"/>
        </w:rPr>
      </w:pPr>
      <w:r w:rsidRPr="00E135B9">
        <w:rPr>
          <w:sz w:val="24"/>
          <w:szCs w:val="24"/>
        </w:rPr>
        <w:t>- формирует прогноз расходов на реализацию мероприятий и готовит финансовое экономическое обоснование финансовых ресурсов;</w:t>
      </w:r>
    </w:p>
    <w:p w:rsidR="00E135B9" w:rsidRPr="00E135B9" w:rsidRDefault="00E135B9" w:rsidP="00E135B9">
      <w:pPr>
        <w:pStyle w:val="ConsPlusNormal"/>
        <w:ind w:firstLine="540"/>
        <w:jc w:val="both"/>
        <w:rPr>
          <w:sz w:val="24"/>
          <w:szCs w:val="24"/>
        </w:rPr>
      </w:pPr>
      <w:r w:rsidRPr="00E135B9">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135B9" w:rsidRPr="00E135B9" w:rsidRDefault="00E135B9" w:rsidP="00E135B9">
      <w:pPr>
        <w:pStyle w:val="ConsPlusNormal"/>
        <w:ind w:firstLine="540"/>
        <w:jc w:val="both"/>
        <w:rPr>
          <w:sz w:val="24"/>
          <w:szCs w:val="24"/>
        </w:rPr>
      </w:pPr>
      <w:r w:rsidRPr="00E135B9">
        <w:rPr>
          <w:sz w:val="24"/>
          <w:szCs w:val="24"/>
        </w:rPr>
        <w:t xml:space="preserve">- участвует в обсуждении вопросов, связанных с реализацией и финансированием муниципальной </w:t>
      </w:r>
      <w:r w:rsidR="008728B3">
        <w:rPr>
          <w:sz w:val="24"/>
          <w:szCs w:val="24"/>
        </w:rPr>
        <w:t>П</w:t>
      </w:r>
      <w:r w:rsidRPr="00E135B9">
        <w:rPr>
          <w:sz w:val="24"/>
          <w:szCs w:val="24"/>
        </w:rPr>
        <w:t>рограммы;</w:t>
      </w:r>
    </w:p>
    <w:p w:rsidR="00E135B9" w:rsidRPr="00E135B9" w:rsidRDefault="00E135B9" w:rsidP="00650385">
      <w:pPr>
        <w:pStyle w:val="ConsPlusNormal"/>
        <w:ind w:firstLine="540"/>
        <w:jc w:val="both"/>
        <w:rPr>
          <w:sz w:val="24"/>
          <w:szCs w:val="24"/>
        </w:rPr>
      </w:pPr>
      <w:r w:rsidRPr="00E135B9">
        <w:rPr>
          <w:sz w:val="24"/>
          <w:szCs w:val="24"/>
        </w:rPr>
        <w:t xml:space="preserve">- вводит в </w:t>
      </w:r>
      <w:r w:rsidR="00650385">
        <w:rPr>
          <w:sz w:val="24"/>
          <w:szCs w:val="24"/>
        </w:rPr>
        <w:t>а</w:t>
      </w:r>
      <w:r w:rsidR="00650385" w:rsidRPr="00650385">
        <w:rPr>
          <w:sz w:val="24"/>
          <w:szCs w:val="24"/>
        </w:rPr>
        <w:t>втоматизированн</w:t>
      </w:r>
      <w:r w:rsidR="00650385">
        <w:rPr>
          <w:sz w:val="24"/>
          <w:szCs w:val="24"/>
        </w:rPr>
        <w:t>ую</w:t>
      </w:r>
      <w:r w:rsidR="00650385" w:rsidRPr="00650385">
        <w:rPr>
          <w:sz w:val="24"/>
          <w:szCs w:val="24"/>
        </w:rPr>
        <w:t xml:space="preserve"> информационно-аналитическ</w:t>
      </w:r>
      <w:r w:rsidR="00650385">
        <w:rPr>
          <w:sz w:val="24"/>
          <w:szCs w:val="24"/>
        </w:rPr>
        <w:t>ую</w:t>
      </w:r>
      <w:r w:rsidR="00650385" w:rsidRPr="00650385">
        <w:rPr>
          <w:sz w:val="24"/>
          <w:szCs w:val="24"/>
        </w:rPr>
        <w:t xml:space="preserve"> систем</w:t>
      </w:r>
      <w:r w:rsidR="00650385">
        <w:rPr>
          <w:sz w:val="24"/>
          <w:szCs w:val="24"/>
        </w:rPr>
        <w:t>у</w:t>
      </w:r>
      <w:r w:rsidR="009065F9">
        <w:rPr>
          <w:sz w:val="24"/>
          <w:szCs w:val="24"/>
        </w:rPr>
        <w:t xml:space="preserve"> </w:t>
      </w:r>
      <w:r w:rsidR="00B40D6F" w:rsidRPr="00650385">
        <w:rPr>
          <w:sz w:val="24"/>
          <w:szCs w:val="24"/>
        </w:rPr>
        <w:t>мониторинг</w:t>
      </w:r>
      <w:r w:rsidR="00B40D6F">
        <w:rPr>
          <w:sz w:val="24"/>
          <w:szCs w:val="24"/>
        </w:rPr>
        <w:t>а</w:t>
      </w:r>
      <w:r w:rsidR="00B40D6F" w:rsidRPr="00650385">
        <w:rPr>
          <w:sz w:val="24"/>
          <w:szCs w:val="24"/>
        </w:rPr>
        <w:t xml:space="preserve"> социально-экономичес</w:t>
      </w:r>
      <w:r w:rsidR="00543FC3">
        <w:rPr>
          <w:sz w:val="24"/>
          <w:szCs w:val="24"/>
        </w:rPr>
        <w:t>кого развития М</w:t>
      </w:r>
      <w:r w:rsidR="00B40D6F" w:rsidRPr="00650385">
        <w:rPr>
          <w:sz w:val="24"/>
          <w:szCs w:val="24"/>
        </w:rPr>
        <w:t>осковской области</w:t>
      </w:r>
      <w:r w:rsidR="009065F9">
        <w:rPr>
          <w:sz w:val="24"/>
          <w:szCs w:val="24"/>
        </w:rPr>
        <w:t xml:space="preserve"> </w:t>
      </w:r>
      <w:r w:rsidR="00B40D6F" w:rsidRPr="00650385">
        <w:rPr>
          <w:sz w:val="24"/>
          <w:szCs w:val="24"/>
        </w:rPr>
        <w:t xml:space="preserve">с использованием типового регионального сегмента </w:t>
      </w:r>
      <w:r w:rsidR="00543FC3">
        <w:rPr>
          <w:sz w:val="24"/>
          <w:szCs w:val="24"/>
        </w:rPr>
        <w:t>ГАС</w:t>
      </w:r>
      <w:r w:rsidR="00B40D6F" w:rsidRPr="00650385">
        <w:rPr>
          <w:sz w:val="24"/>
          <w:szCs w:val="24"/>
        </w:rPr>
        <w:t xml:space="preserve"> «</w:t>
      </w:r>
      <w:r w:rsidR="00543FC3">
        <w:rPr>
          <w:sz w:val="24"/>
          <w:szCs w:val="24"/>
        </w:rPr>
        <w:t>У</w:t>
      </w:r>
      <w:r w:rsidR="00B40D6F" w:rsidRPr="00650385">
        <w:rPr>
          <w:sz w:val="24"/>
          <w:szCs w:val="24"/>
        </w:rPr>
        <w:t xml:space="preserve">правление» </w:t>
      </w:r>
      <w:r w:rsidR="00650385">
        <w:rPr>
          <w:sz w:val="24"/>
          <w:szCs w:val="24"/>
        </w:rPr>
        <w:t>(далее - Г</w:t>
      </w:r>
      <w:r w:rsidRPr="00E135B9">
        <w:rPr>
          <w:sz w:val="24"/>
          <w:szCs w:val="24"/>
        </w:rPr>
        <w:t>АСУ МО</w:t>
      </w:r>
      <w:r w:rsidR="00650385">
        <w:rPr>
          <w:sz w:val="24"/>
          <w:szCs w:val="24"/>
        </w:rPr>
        <w:t>)</w:t>
      </w:r>
      <w:r w:rsidRPr="00E135B9">
        <w:rPr>
          <w:sz w:val="24"/>
          <w:szCs w:val="24"/>
        </w:rPr>
        <w:t xml:space="preserve"> информацию в соответствии с Порядком. По решению муниципального заказчика </w:t>
      </w:r>
      <w:r w:rsidR="008728B3">
        <w:rPr>
          <w:color w:val="000000"/>
          <w:sz w:val="24"/>
          <w:szCs w:val="24"/>
        </w:rPr>
        <w:t>муниципальной</w:t>
      </w:r>
      <w:r w:rsidR="009065F9">
        <w:rPr>
          <w:color w:val="000000"/>
          <w:sz w:val="24"/>
          <w:szCs w:val="24"/>
        </w:rPr>
        <w:t xml:space="preserve"> </w:t>
      </w:r>
      <w:r w:rsidR="008728B3">
        <w:rPr>
          <w:sz w:val="24"/>
          <w:szCs w:val="24"/>
        </w:rPr>
        <w:t>П</w:t>
      </w:r>
      <w:r w:rsidRPr="00E135B9">
        <w:rPr>
          <w:sz w:val="24"/>
          <w:szCs w:val="24"/>
        </w:rPr>
        <w:t>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E135B9" w:rsidRPr="00E135B9" w:rsidRDefault="00E135B9" w:rsidP="00E135B9">
      <w:pPr>
        <w:pStyle w:val="ConsPlusNormal"/>
        <w:ind w:firstLine="540"/>
        <w:jc w:val="both"/>
        <w:rPr>
          <w:sz w:val="24"/>
          <w:szCs w:val="24"/>
        </w:rPr>
      </w:pPr>
      <w:r w:rsidRPr="00E135B9">
        <w:rPr>
          <w:sz w:val="24"/>
          <w:szCs w:val="24"/>
        </w:rPr>
        <w:t xml:space="preserve">- размещает на официальном сайте администрации Пушкинского городского округа в сети Интернет утвержденную муниципальную </w:t>
      </w:r>
      <w:r w:rsidR="008728B3">
        <w:rPr>
          <w:sz w:val="24"/>
          <w:szCs w:val="24"/>
        </w:rPr>
        <w:t>П</w:t>
      </w:r>
      <w:r w:rsidRPr="00E135B9">
        <w:rPr>
          <w:sz w:val="24"/>
          <w:szCs w:val="24"/>
        </w:rPr>
        <w:t>рограмму;</w:t>
      </w:r>
    </w:p>
    <w:p w:rsidR="00E135B9" w:rsidRPr="00E135B9" w:rsidRDefault="00E135B9" w:rsidP="00E135B9">
      <w:pPr>
        <w:pStyle w:val="ConsPlusNormal"/>
        <w:ind w:firstLine="540"/>
        <w:jc w:val="both"/>
        <w:rPr>
          <w:sz w:val="24"/>
          <w:szCs w:val="24"/>
        </w:rPr>
      </w:pPr>
      <w:r w:rsidRPr="00E135B9">
        <w:rPr>
          <w:sz w:val="24"/>
          <w:szCs w:val="24"/>
        </w:rPr>
        <w:t xml:space="preserve">- обеспечивает выполнение муниципальной </w:t>
      </w:r>
      <w:r w:rsidR="008728B3">
        <w:rPr>
          <w:sz w:val="24"/>
          <w:szCs w:val="24"/>
        </w:rPr>
        <w:t>П</w:t>
      </w:r>
      <w:r w:rsidRPr="00E135B9">
        <w:rPr>
          <w:sz w:val="24"/>
          <w:szCs w:val="24"/>
        </w:rPr>
        <w:t>рограммы, а также эффективность и результативность ее реализации;</w:t>
      </w:r>
    </w:p>
    <w:p w:rsidR="00E135B9" w:rsidRPr="00E135B9" w:rsidRDefault="00E135B9" w:rsidP="00E135B9">
      <w:pPr>
        <w:pStyle w:val="ConsPlusNormal"/>
        <w:ind w:firstLine="540"/>
        <w:jc w:val="both"/>
        <w:rPr>
          <w:sz w:val="24"/>
          <w:szCs w:val="24"/>
        </w:rPr>
      </w:pPr>
      <w:r w:rsidRPr="00E135B9">
        <w:rPr>
          <w:sz w:val="24"/>
          <w:szCs w:val="24"/>
        </w:rPr>
        <w:t xml:space="preserve">- представляет </w:t>
      </w:r>
      <w:r w:rsidR="00D43644">
        <w:rPr>
          <w:sz w:val="24"/>
          <w:szCs w:val="24"/>
        </w:rPr>
        <w:t>К</w:t>
      </w:r>
      <w:r w:rsidRPr="00E135B9">
        <w:rPr>
          <w:sz w:val="24"/>
          <w:szCs w:val="24"/>
        </w:rPr>
        <w:t>оординатору годовые отчеты, предусмотренные  Порядком;</w:t>
      </w:r>
    </w:p>
    <w:p w:rsidR="00E135B9" w:rsidRPr="00E135B9" w:rsidRDefault="00E135B9" w:rsidP="00E135B9">
      <w:pPr>
        <w:pStyle w:val="ConsPlusNormal"/>
        <w:ind w:firstLine="540"/>
        <w:jc w:val="both"/>
        <w:rPr>
          <w:sz w:val="24"/>
          <w:szCs w:val="24"/>
        </w:rPr>
      </w:pPr>
      <w:r w:rsidRPr="00E135B9">
        <w:rPr>
          <w:sz w:val="24"/>
          <w:szCs w:val="24"/>
        </w:rPr>
        <w:t xml:space="preserve">- обеспечивает соответствие содержания муниципальных </w:t>
      </w:r>
      <w:r w:rsidR="008728B3">
        <w:rPr>
          <w:sz w:val="24"/>
          <w:szCs w:val="24"/>
        </w:rPr>
        <w:t>П</w:t>
      </w:r>
      <w:r w:rsidRPr="00E135B9">
        <w:rPr>
          <w:sz w:val="24"/>
          <w:szCs w:val="24"/>
        </w:rPr>
        <w:t>рограмм, размещенных в подсистеме ГАСУ МО, муниципальны</w:t>
      </w:r>
      <w:r w:rsidR="008728B3">
        <w:rPr>
          <w:sz w:val="24"/>
          <w:szCs w:val="24"/>
        </w:rPr>
        <w:t>м</w:t>
      </w:r>
      <w:r w:rsidR="009065F9">
        <w:rPr>
          <w:sz w:val="24"/>
          <w:szCs w:val="24"/>
        </w:rPr>
        <w:t xml:space="preserve"> </w:t>
      </w:r>
      <w:r w:rsidR="00EB71A8">
        <w:rPr>
          <w:sz w:val="24"/>
          <w:szCs w:val="24"/>
        </w:rPr>
        <w:t>П</w:t>
      </w:r>
      <w:r w:rsidRPr="00E135B9">
        <w:rPr>
          <w:sz w:val="24"/>
          <w:szCs w:val="24"/>
        </w:rPr>
        <w:t xml:space="preserve">рограммам и изменениям в них, утвержденным на бумажном носителе. </w:t>
      </w:r>
    </w:p>
    <w:p w:rsidR="00E135B9" w:rsidRPr="00E135B9" w:rsidRDefault="00E135B9" w:rsidP="00E135B9">
      <w:pPr>
        <w:pStyle w:val="ConsPlusNormal"/>
        <w:ind w:firstLine="540"/>
        <w:jc w:val="both"/>
        <w:rPr>
          <w:sz w:val="24"/>
          <w:szCs w:val="24"/>
        </w:rPr>
      </w:pPr>
      <w:r w:rsidRPr="00E135B9">
        <w:rPr>
          <w:sz w:val="24"/>
          <w:szCs w:val="24"/>
        </w:rPr>
        <w:t xml:space="preserve">Муниципальный заказчик </w:t>
      </w:r>
      <w:r w:rsidR="00EB71A8">
        <w:rPr>
          <w:color w:val="000000"/>
          <w:sz w:val="24"/>
          <w:szCs w:val="24"/>
        </w:rPr>
        <w:t>муниципальной</w:t>
      </w:r>
      <w:r w:rsidR="009065F9">
        <w:rPr>
          <w:color w:val="000000"/>
          <w:sz w:val="24"/>
          <w:szCs w:val="24"/>
        </w:rPr>
        <w:t xml:space="preserve"> </w:t>
      </w:r>
      <w:r w:rsidR="00EB71A8">
        <w:rPr>
          <w:sz w:val="24"/>
          <w:szCs w:val="24"/>
        </w:rPr>
        <w:t>П</w:t>
      </w:r>
      <w:r w:rsidRPr="00E135B9">
        <w:rPr>
          <w:sz w:val="24"/>
          <w:szCs w:val="24"/>
        </w:rPr>
        <w:t xml:space="preserve">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Пушкинского городского округа и иных привлекаемых для реализации муниципальной </w:t>
      </w:r>
      <w:r w:rsidR="00EB71A8">
        <w:rPr>
          <w:sz w:val="24"/>
          <w:szCs w:val="24"/>
        </w:rPr>
        <w:t>П</w:t>
      </w:r>
      <w:r w:rsidRPr="00E135B9">
        <w:rPr>
          <w:sz w:val="24"/>
          <w:szCs w:val="24"/>
        </w:rPr>
        <w:t>рограммы источников.</w:t>
      </w:r>
    </w:p>
    <w:p w:rsidR="00E135B9" w:rsidRPr="00E135B9" w:rsidRDefault="00E135B9" w:rsidP="00E135B9">
      <w:pPr>
        <w:pStyle w:val="ConsPlusNormal"/>
        <w:ind w:firstLine="540"/>
        <w:jc w:val="both"/>
        <w:rPr>
          <w:sz w:val="24"/>
          <w:szCs w:val="24"/>
        </w:rPr>
      </w:pPr>
      <w:r w:rsidRPr="00E135B9">
        <w:rPr>
          <w:sz w:val="24"/>
          <w:szCs w:val="24"/>
        </w:rPr>
        <w:t xml:space="preserve">Муниципальный заказчик муниципальной </w:t>
      </w:r>
      <w:r w:rsidR="00EB71A8">
        <w:rPr>
          <w:sz w:val="24"/>
          <w:szCs w:val="24"/>
        </w:rPr>
        <w:t>П</w:t>
      </w:r>
      <w:r w:rsidRPr="00E135B9">
        <w:rPr>
          <w:sz w:val="24"/>
          <w:szCs w:val="24"/>
        </w:rPr>
        <w:t xml:space="preserve">рограммы несет ответственность за подготовку и реализацию муниципальной </w:t>
      </w:r>
      <w:r w:rsidR="000F3E11">
        <w:rPr>
          <w:sz w:val="24"/>
          <w:szCs w:val="24"/>
        </w:rPr>
        <w:t>П</w:t>
      </w:r>
      <w:r w:rsidRPr="00E135B9">
        <w:rPr>
          <w:sz w:val="24"/>
          <w:szCs w:val="24"/>
        </w:rPr>
        <w:t xml:space="preserve">рограммы, а также обеспечение достижения показателей реализации муниципальной </w:t>
      </w:r>
      <w:r w:rsidR="000F3E11">
        <w:rPr>
          <w:sz w:val="24"/>
          <w:szCs w:val="24"/>
        </w:rPr>
        <w:t>П</w:t>
      </w:r>
      <w:r w:rsidRPr="00E135B9">
        <w:rPr>
          <w:sz w:val="24"/>
          <w:szCs w:val="24"/>
        </w:rPr>
        <w:t>рограммы.</w:t>
      </w:r>
    </w:p>
    <w:p w:rsidR="00E135B9" w:rsidRPr="00E135B9" w:rsidRDefault="00E135B9" w:rsidP="00E135B9">
      <w:pPr>
        <w:pStyle w:val="ConsPlusNormal"/>
        <w:ind w:firstLine="540"/>
        <w:jc w:val="both"/>
        <w:rPr>
          <w:sz w:val="24"/>
          <w:szCs w:val="24"/>
        </w:rPr>
      </w:pPr>
      <w:r w:rsidRPr="00E135B9">
        <w:rPr>
          <w:sz w:val="24"/>
          <w:szCs w:val="24"/>
        </w:rPr>
        <w:t>Ответственный за выполнение мероприятия подпрограммы:</w:t>
      </w:r>
    </w:p>
    <w:p w:rsidR="00E135B9" w:rsidRPr="00E135B9" w:rsidRDefault="00E135B9" w:rsidP="00E135B9">
      <w:pPr>
        <w:pStyle w:val="ConsPlusNormal"/>
        <w:ind w:firstLine="540"/>
        <w:jc w:val="both"/>
        <w:rPr>
          <w:sz w:val="24"/>
          <w:szCs w:val="24"/>
        </w:rPr>
      </w:pPr>
      <w:r w:rsidRPr="00E135B9">
        <w:rPr>
          <w:sz w:val="24"/>
          <w:szCs w:val="24"/>
        </w:rPr>
        <w:t xml:space="preserve">-формирует прогноз расходов на реализацию мероприятия и направляет его </w:t>
      </w:r>
      <w:r w:rsidRPr="00E135B9">
        <w:rPr>
          <w:sz w:val="24"/>
          <w:szCs w:val="24"/>
        </w:rPr>
        <w:lastRenderedPageBreak/>
        <w:t>муниципальному заказчику подпрограммы;</w:t>
      </w:r>
    </w:p>
    <w:p w:rsidR="003A7D01" w:rsidRDefault="00E135B9" w:rsidP="00E135B9">
      <w:pPr>
        <w:pStyle w:val="ConsPlusNormal"/>
        <w:ind w:firstLine="540"/>
        <w:jc w:val="both"/>
        <w:rPr>
          <w:sz w:val="24"/>
          <w:szCs w:val="24"/>
        </w:rPr>
      </w:pPr>
      <w:r w:rsidRPr="00E135B9">
        <w:rPr>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E135B9" w:rsidRPr="007A0011" w:rsidRDefault="00E135B9" w:rsidP="00E135B9">
      <w:pPr>
        <w:pStyle w:val="ConsPlusNormal"/>
        <w:ind w:firstLine="540"/>
        <w:jc w:val="both"/>
        <w:rPr>
          <w:color w:val="000000"/>
          <w:sz w:val="24"/>
          <w:szCs w:val="24"/>
        </w:rPr>
      </w:pPr>
    </w:p>
    <w:p w:rsidR="003A7D01" w:rsidRPr="006F1758" w:rsidRDefault="00630690" w:rsidP="005B25E7">
      <w:pPr>
        <w:pStyle w:val="ae"/>
        <w:spacing w:line="240" w:lineRule="auto"/>
        <w:jc w:val="center"/>
        <w:rPr>
          <w:rFonts w:ascii="Arial" w:hAnsi="Arial" w:cs="Arial"/>
          <w:b/>
          <w:color w:val="000000"/>
          <w:sz w:val="24"/>
          <w:szCs w:val="24"/>
        </w:rPr>
      </w:pPr>
      <w:r w:rsidRPr="006F1758">
        <w:rPr>
          <w:rFonts w:ascii="Arial" w:hAnsi="Arial" w:cs="Arial"/>
          <w:b/>
          <w:color w:val="000000"/>
          <w:sz w:val="24"/>
          <w:szCs w:val="24"/>
        </w:rPr>
        <w:t>8</w:t>
      </w:r>
      <w:r w:rsidR="003A7D01" w:rsidRPr="006F1758">
        <w:rPr>
          <w:rFonts w:ascii="Arial" w:hAnsi="Arial" w:cs="Arial"/>
          <w:b/>
          <w:color w:val="000000"/>
          <w:sz w:val="24"/>
          <w:szCs w:val="24"/>
        </w:rPr>
        <w:t xml:space="preserve">. </w:t>
      </w:r>
      <w:r w:rsidR="00E135B9" w:rsidRPr="00E135B9">
        <w:rPr>
          <w:rFonts w:ascii="Arial" w:hAnsi="Arial" w:cs="Arial"/>
          <w:b/>
          <w:color w:val="000000"/>
          <w:sz w:val="24"/>
          <w:szCs w:val="24"/>
        </w:rPr>
        <w:t>Состав, форма и сроки представления отчетности о ходе реализации мероприятий муниципальной Программы</w:t>
      </w:r>
    </w:p>
    <w:p w:rsidR="00E135B9" w:rsidRPr="00E135B9" w:rsidRDefault="00E135B9" w:rsidP="00E135B9">
      <w:pPr>
        <w:spacing w:line="276" w:lineRule="auto"/>
        <w:ind w:firstLine="720"/>
        <w:jc w:val="both"/>
        <w:rPr>
          <w:rFonts w:ascii="Arial" w:hAnsi="Arial" w:cs="Arial"/>
          <w:sz w:val="24"/>
          <w:szCs w:val="24"/>
        </w:rPr>
      </w:pPr>
      <w:r w:rsidRPr="00E135B9">
        <w:rPr>
          <w:rFonts w:ascii="Arial" w:hAnsi="Arial" w:cs="Arial"/>
          <w:sz w:val="24"/>
          <w:szCs w:val="24"/>
        </w:rPr>
        <w:t xml:space="preserve">Контроль за реализацией муниципальной </w:t>
      </w:r>
      <w:r w:rsidR="000F3E11">
        <w:rPr>
          <w:rFonts w:ascii="Arial" w:hAnsi="Arial" w:cs="Arial"/>
          <w:sz w:val="24"/>
          <w:szCs w:val="24"/>
        </w:rPr>
        <w:t>П</w:t>
      </w:r>
      <w:r w:rsidRPr="00E135B9">
        <w:rPr>
          <w:rFonts w:ascii="Arial" w:hAnsi="Arial" w:cs="Arial"/>
          <w:sz w:val="24"/>
          <w:szCs w:val="24"/>
        </w:rPr>
        <w:t>рограммы осуществляется администрацией Пушкинского городского округа.</w:t>
      </w:r>
    </w:p>
    <w:p w:rsidR="00E135B9" w:rsidRPr="00E135B9" w:rsidRDefault="00E135B9" w:rsidP="00E135B9">
      <w:pPr>
        <w:spacing w:line="276" w:lineRule="auto"/>
        <w:ind w:firstLine="720"/>
        <w:jc w:val="both"/>
        <w:rPr>
          <w:rFonts w:ascii="Arial" w:hAnsi="Arial" w:cs="Arial"/>
          <w:sz w:val="24"/>
          <w:szCs w:val="24"/>
        </w:rPr>
      </w:pPr>
      <w:r w:rsidRPr="00E135B9">
        <w:rPr>
          <w:rFonts w:ascii="Arial" w:hAnsi="Arial" w:cs="Arial"/>
          <w:sz w:val="24"/>
          <w:szCs w:val="24"/>
        </w:rPr>
        <w:t xml:space="preserve">С целью контроля за реализацией муниципальной </w:t>
      </w:r>
      <w:r w:rsidR="000F3E11">
        <w:rPr>
          <w:rFonts w:ascii="Arial" w:hAnsi="Arial" w:cs="Arial"/>
          <w:sz w:val="24"/>
          <w:szCs w:val="24"/>
        </w:rPr>
        <w:t>П</w:t>
      </w:r>
      <w:r w:rsidRPr="00E135B9">
        <w:rPr>
          <w:rFonts w:ascii="Arial" w:hAnsi="Arial" w:cs="Arial"/>
          <w:sz w:val="24"/>
          <w:szCs w:val="24"/>
        </w:rPr>
        <w:t>рограммы муниципальный заказчик формирует в подсистеме ГАСУ МО:</w:t>
      </w:r>
    </w:p>
    <w:p w:rsidR="00E135B9" w:rsidRPr="00E135B9" w:rsidRDefault="00E135B9" w:rsidP="00E135B9">
      <w:pPr>
        <w:spacing w:line="276" w:lineRule="auto"/>
        <w:jc w:val="both"/>
        <w:rPr>
          <w:rFonts w:ascii="Arial" w:hAnsi="Arial" w:cs="Arial"/>
          <w:sz w:val="24"/>
          <w:szCs w:val="24"/>
        </w:rPr>
      </w:pPr>
      <w:r w:rsidRPr="00E135B9">
        <w:rPr>
          <w:rFonts w:ascii="Arial" w:hAnsi="Arial" w:cs="Arial"/>
          <w:sz w:val="24"/>
          <w:szCs w:val="24"/>
        </w:rPr>
        <w:t xml:space="preserve">- ежеквартально до 15 числа месяца, следующего за отчетным кварталом, оперативный отчет о реализации мероприятий муниципальной </w:t>
      </w:r>
      <w:r w:rsidR="000F3E11">
        <w:rPr>
          <w:rFonts w:ascii="Arial" w:hAnsi="Arial" w:cs="Arial"/>
          <w:sz w:val="24"/>
          <w:szCs w:val="24"/>
        </w:rPr>
        <w:t>П</w:t>
      </w:r>
      <w:r w:rsidRPr="00E135B9">
        <w:rPr>
          <w:rFonts w:ascii="Arial" w:hAnsi="Arial" w:cs="Arial"/>
          <w:sz w:val="24"/>
          <w:szCs w:val="24"/>
        </w:rPr>
        <w:t>рограммы;</w:t>
      </w:r>
    </w:p>
    <w:p w:rsidR="00E135B9" w:rsidRPr="00E135B9" w:rsidRDefault="00E135B9" w:rsidP="00E135B9">
      <w:pPr>
        <w:spacing w:line="276" w:lineRule="auto"/>
        <w:jc w:val="both"/>
        <w:rPr>
          <w:rFonts w:ascii="Arial" w:hAnsi="Arial" w:cs="Arial"/>
          <w:sz w:val="24"/>
          <w:szCs w:val="24"/>
        </w:rPr>
      </w:pPr>
      <w:r w:rsidRPr="00E135B9">
        <w:rPr>
          <w:rFonts w:ascii="Arial" w:hAnsi="Arial" w:cs="Arial"/>
          <w:sz w:val="24"/>
          <w:szCs w:val="24"/>
        </w:rPr>
        <w:t xml:space="preserve">- ежегодно в срок до 1 марта года, следующего за отчетным, годовой отчет о реализации мероприятий муниципальной </w:t>
      </w:r>
      <w:r w:rsidR="000F3E11">
        <w:rPr>
          <w:rFonts w:ascii="Arial" w:hAnsi="Arial" w:cs="Arial"/>
          <w:sz w:val="24"/>
          <w:szCs w:val="24"/>
        </w:rPr>
        <w:t>П</w:t>
      </w:r>
      <w:r w:rsidRPr="00E135B9">
        <w:rPr>
          <w:rFonts w:ascii="Arial" w:hAnsi="Arial" w:cs="Arial"/>
          <w:sz w:val="24"/>
          <w:szCs w:val="24"/>
        </w:rPr>
        <w:t>рограммы.</w:t>
      </w:r>
    </w:p>
    <w:p w:rsidR="00E135B9" w:rsidRPr="00E135B9" w:rsidRDefault="00E135B9" w:rsidP="00E135B9">
      <w:pPr>
        <w:spacing w:line="276" w:lineRule="auto"/>
        <w:ind w:firstLine="720"/>
        <w:jc w:val="both"/>
        <w:rPr>
          <w:rFonts w:ascii="Arial" w:hAnsi="Arial" w:cs="Arial"/>
          <w:sz w:val="24"/>
          <w:szCs w:val="24"/>
        </w:rPr>
      </w:pPr>
      <w:r w:rsidRPr="00E135B9">
        <w:rPr>
          <w:rFonts w:ascii="Arial" w:hAnsi="Arial" w:cs="Arial"/>
          <w:sz w:val="24"/>
          <w:szCs w:val="24"/>
        </w:rPr>
        <w:t xml:space="preserve">Оперативный (годовой) отчет о реализации мероприятий муниципальной </w:t>
      </w:r>
      <w:r w:rsidR="000F3E11">
        <w:rPr>
          <w:rFonts w:ascii="Arial" w:hAnsi="Arial" w:cs="Arial"/>
          <w:sz w:val="24"/>
          <w:szCs w:val="24"/>
        </w:rPr>
        <w:t>П</w:t>
      </w:r>
      <w:r w:rsidRPr="00E135B9">
        <w:rPr>
          <w:rFonts w:ascii="Arial" w:hAnsi="Arial" w:cs="Arial"/>
          <w:sz w:val="24"/>
          <w:szCs w:val="24"/>
        </w:rPr>
        <w:t>рограммы содержит:</w:t>
      </w:r>
    </w:p>
    <w:p w:rsidR="00E135B9" w:rsidRPr="00E135B9" w:rsidRDefault="00E135B9" w:rsidP="00E135B9">
      <w:pPr>
        <w:spacing w:line="276" w:lineRule="auto"/>
        <w:ind w:firstLine="720"/>
        <w:jc w:val="both"/>
        <w:rPr>
          <w:rFonts w:ascii="Arial" w:hAnsi="Arial" w:cs="Arial"/>
          <w:sz w:val="24"/>
          <w:szCs w:val="24"/>
        </w:rPr>
      </w:pPr>
      <w:r w:rsidRPr="00E135B9">
        <w:rPr>
          <w:rFonts w:ascii="Arial" w:hAnsi="Arial" w:cs="Arial"/>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135B9" w:rsidRPr="00E135B9" w:rsidRDefault="00E135B9" w:rsidP="001E1644">
      <w:pPr>
        <w:ind w:firstLine="720"/>
        <w:jc w:val="both"/>
        <w:rPr>
          <w:rFonts w:ascii="Arial" w:hAnsi="Arial" w:cs="Arial"/>
          <w:sz w:val="24"/>
          <w:szCs w:val="24"/>
        </w:rPr>
      </w:pPr>
      <w:r w:rsidRPr="00E135B9">
        <w:rPr>
          <w:rFonts w:ascii="Arial" w:hAnsi="Arial" w:cs="Arial"/>
          <w:sz w:val="24"/>
          <w:szCs w:val="24"/>
        </w:rPr>
        <w:t xml:space="preserve">информацию о плановых и фактически достигнутых показателях реализации муниципальных </w:t>
      </w:r>
      <w:r w:rsidR="000F3E11">
        <w:rPr>
          <w:rFonts w:ascii="Arial" w:hAnsi="Arial" w:cs="Arial"/>
          <w:sz w:val="24"/>
          <w:szCs w:val="24"/>
        </w:rPr>
        <w:t>П</w:t>
      </w:r>
      <w:r w:rsidRPr="00E135B9">
        <w:rPr>
          <w:rFonts w:ascii="Arial" w:hAnsi="Arial" w:cs="Arial"/>
          <w:sz w:val="24"/>
          <w:szCs w:val="24"/>
        </w:rPr>
        <w:t>рограмм Пушкинского городского округа с указанием причины невыполнения или несвоевременного выполнения, а также предложений по их выполнению.</w:t>
      </w:r>
    </w:p>
    <w:p w:rsidR="00E135B9" w:rsidRPr="00E135B9" w:rsidRDefault="00E135B9" w:rsidP="001E1644">
      <w:pPr>
        <w:ind w:firstLine="720"/>
        <w:jc w:val="both"/>
        <w:rPr>
          <w:rFonts w:ascii="Arial" w:hAnsi="Arial" w:cs="Arial"/>
          <w:sz w:val="24"/>
          <w:szCs w:val="24"/>
        </w:rPr>
      </w:pPr>
      <w:r w:rsidRPr="00E135B9">
        <w:rPr>
          <w:rFonts w:ascii="Arial" w:hAnsi="Arial" w:cs="Arial"/>
          <w:sz w:val="24"/>
          <w:szCs w:val="24"/>
        </w:rPr>
        <w:t xml:space="preserve">К годовому отчету о реализации мероприятий муниципальной </w:t>
      </w:r>
      <w:r w:rsidR="000F3E11">
        <w:rPr>
          <w:rFonts w:ascii="Arial" w:hAnsi="Arial" w:cs="Arial"/>
          <w:sz w:val="24"/>
          <w:szCs w:val="24"/>
        </w:rPr>
        <w:t>П</w:t>
      </w:r>
      <w:r w:rsidRPr="00E135B9">
        <w:rPr>
          <w:rFonts w:ascii="Arial" w:hAnsi="Arial" w:cs="Arial"/>
          <w:sz w:val="24"/>
          <w:szCs w:val="24"/>
        </w:rPr>
        <w:t>рограммы дополнительно представляется аналитическая записка, в которой отражаются результаты:</w:t>
      </w:r>
    </w:p>
    <w:p w:rsidR="00E135B9" w:rsidRPr="00E135B9" w:rsidRDefault="00E135B9" w:rsidP="001E1644">
      <w:pPr>
        <w:spacing w:line="264" w:lineRule="auto"/>
        <w:ind w:firstLine="720"/>
        <w:jc w:val="both"/>
        <w:rPr>
          <w:rFonts w:ascii="Arial" w:hAnsi="Arial" w:cs="Arial"/>
          <w:sz w:val="24"/>
          <w:szCs w:val="24"/>
        </w:rPr>
      </w:pPr>
      <w:r w:rsidRPr="00E135B9">
        <w:rPr>
          <w:rFonts w:ascii="Arial" w:hAnsi="Arial" w:cs="Arial"/>
          <w:sz w:val="24"/>
          <w:szCs w:val="24"/>
        </w:rPr>
        <w:t xml:space="preserve">анализа достижения показателей реализации муниципальной </w:t>
      </w:r>
      <w:r w:rsidR="000F3E11">
        <w:rPr>
          <w:rFonts w:ascii="Arial" w:hAnsi="Arial" w:cs="Arial"/>
          <w:sz w:val="24"/>
          <w:szCs w:val="24"/>
        </w:rPr>
        <w:t>П</w:t>
      </w:r>
      <w:r w:rsidRPr="00E135B9">
        <w:rPr>
          <w:rFonts w:ascii="Arial" w:hAnsi="Arial" w:cs="Arial"/>
          <w:sz w:val="24"/>
          <w:szCs w:val="24"/>
        </w:rPr>
        <w:t>рограммы;</w:t>
      </w:r>
    </w:p>
    <w:p w:rsidR="00E135B9" w:rsidRPr="00E135B9" w:rsidRDefault="00E135B9" w:rsidP="001E1644">
      <w:pPr>
        <w:spacing w:line="264" w:lineRule="auto"/>
        <w:ind w:firstLine="720"/>
        <w:jc w:val="both"/>
        <w:rPr>
          <w:rFonts w:ascii="Arial" w:hAnsi="Arial" w:cs="Arial"/>
          <w:sz w:val="24"/>
          <w:szCs w:val="24"/>
        </w:rPr>
      </w:pPr>
      <w:r w:rsidRPr="00E135B9">
        <w:rPr>
          <w:rFonts w:ascii="Arial" w:hAnsi="Arial" w:cs="Arial"/>
          <w:sz w:val="24"/>
          <w:szCs w:val="24"/>
        </w:rPr>
        <w:t xml:space="preserve">анализа выполнения мероприятий муниципальной </w:t>
      </w:r>
      <w:r w:rsidR="000F3E11">
        <w:rPr>
          <w:rFonts w:ascii="Arial" w:hAnsi="Arial" w:cs="Arial"/>
          <w:sz w:val="24"/>
          <w:szCs w:val="24"/>
        </w:rPr>
        <w:t>П</w:t>
      </w:r>
      <w:r w:rsidRPr="00E135B9">
        <w:rPr>
          <w:rFonts w:ascii="Arial" w:hAnsi="Arial" w:cs="Arial"/>
          <w:sz w:val="24"/>
          <w:szCs w:val="24"/>
        </w:rPr>
        <w:t xml:space="preserve">рограммы, влияющих на достижение показателей реализации муниципальной </w:t>
      </w:r>
      <w:r w:rsidR="000F3E11">
        <w:rPr>
          <w:rFonts w:ascii="Arial" w:hAnsi="Arial" w:cs="Arial"/>
          <w:sz w:val="24"/>
          <w:szCs w:val="24"/>
        </w:rPr>
        <w:t>П</w:t>
      </w:r>
      <w:r w:rsidRPr="00E135B9">
        <w:rPr>
          <w:rFonts w:ascii="Arial" w:hAnsi="Arial" w:cs="Arial"/>
          <w:sz w:val="24"/>
          <w:szCs w:val="24"/>
        </w:rPr>
        <w:t>рограммы;</w:t>
      </w:r>
    </w:p>
    <w:p w:rsidR="00E135B9" w:rsidRPr="00E135B9" w:rsidRDefault="00E135B9" w:rsidP="001E1644">
      <w:pPr>
        <w:spacing w:line="264" w:lineRule="auto"/>
        <w:ind w:firstLine="720"/>
        <w:jc w:val="both"/>
        <w:rPr>
          <w:rFonts w:ascii="Arial" w:hAnsi="Arial" w:cs="Arial"/>
          <w:sz w:val="24"/>
          <w:szCs w:val="24"/>
        </w:rPr>
      </w:pPr>
      <w:r w:rsidRPr="00E135B9">
        <w:rPr>
          <w:rFonts w:ascii="Arial" w:hAnsi="Arial" w:cs="Arial"/>
          <w:sz w:val="24"/>
          <w:szCs w:val="24"/>
        </w:rPr>
        <w:t xml:space="preserve">анализа причин невыполнения или выполнения не в полном объеме мероприятий муниципальной </w:t>
      </w:r>
      <w:r w:rsidR="000F3E11">
        <w:rPr>
          <w:rFonts w:ascii="Arial" w:hAnsi="Arial" w:cs="Arial"/>
          <w:sz w:val="24"/>
          <w:szCs w:val="24"/>
        </w:rPr>
        <w:t>П</w:t>
      </w:r>
      <w:r w:rsidRPr="00E135B9">
        <w:rPr>
          <w:rFonts w:ascii="Arial" w:hAnsi="Arial" w:cs="Arial"/>
          <w:sz w:val="24"/>
          <w:szCs w:val="24"/>
        </w:rPr>
        <w:t xml:space="preserve">рограммы, </w:t>
      </w:r>
      <w:proofErr w:type="spellStart"/>
      <w:r w:rsidRPr="00E135B9">
        <w:rPr>
          <w:rFonts w:ascii="Arial" w:hAnsi="Arial" w:cs="Arial"/>
          <w:sz w:val="24"/>
          <w:szCs w:val="24"/>
        </w:rPr>
        <w:t>недостижения</w:t>
      </w:r>
      <w:proofErr w:type="spellEnd"/>
      <w:r w:rsidRPr="00E135B9">
        <w:rPr>
          <w:rFonts w:ascii="Arial" w:hAnsi="Arial" w:cs="Arial"/>
          <w:sz w:val="24"/>
          <w:szCs w:val="24"/>
        </w:rPr>
        <w:t xml:space="preserve"> показателей реализации муниципальной </w:t>
      </w:r>
      <w:r w:rsidR="000F3E11">
        <w:rPr>
          <w:rFonts w:ascii="Arial" w:hAnsi="Arial" w:cs="Arial"/>
          <w:sz w:val="24"/>
          <w:szCs w:val="24"/>
        </w:rPr>
        <w:t>П</w:t>
      </w:r>
      <w:r w:rsidRPr="00E135B9">
        <w:rPr>
          <w:rFonts w:ascii="Arial" w:hAnsi="Arial" w:cs="Arial"/>
          <w:sz w:val="24"/>
          <w:szCs w:val="24"/>
        </w:rPr>
        <w:t>рограммы;</w:t>
      </w:r>
    </w:p>
    <w:p w:rsidR="00E135B9" w:rsidRPr="00E135B9" w:rsidRDefault="00E135B9" w:rsidP="001E1644">
      <w:pPr>
        <w:spacing w:line="264" w:lineRule="auto"/>
        <w:ind w:firstLine="720"/>
        <w:jc w:val="both"/>
        <w:rPr>
          <w:rFonts w:ascii="Arial" w:hAnsi="Arial" w:cs="Arial"/>
          <w:sz w:val="24"/>
          <w:szCs w:val="24"/>
        </w:rPr>
      </w:pPr>
      <w:r w:rsidRPr="00E135B9">
        <w:rPr>
          <w:rFonts w:ascii="Arial" w:hAnsi="Arial" w:cs="Arial"/>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E135B9">
        <w:rPr>
          <w:rFonts w:ascii="Arial" w:hAnsi="Arial" w:cs="Arial"/>
          <w:sz w:val="24"/>
          <w:szCs w:val="24"/>
        </w:rPr>
        <w:t>неосвоения</w:t>
      </w:r>
      <w:proofErr w:type="spellEnd"/>
      <w:r w:rsidRPr="00E135B9">
        <w:rPr>
          <w:rFonts w:ascii="Arial" w:hAnsi="Arial" w:cs="Arial"/>
          <w:sz w:val="24"/>
          <w:szCs w:val="24"/>
        </w:rPr>
        <w:t xml:space="preserve"> средств.</w:t>
      </w:r>
    </w:p>
    <w:p w:rsidR="001E1644" w:rsidRPr="001E1644" w:rsidRDefault="00E135B9" w:rsidP="001E1644">
      <w:pPr>
        <w:spacing w:line="264" w:lineRule="auto"/>
        <w:ind w:firstLine="720"/>
        <w:jc w:val="both"/>
        <w:rPr>
          <w:rFonts w:ascii="Arial" w:hAnsi="Arial" w:cs="Arial"/>
          <w:sz w:val="24"/>
          <w:szCs w:val="24"/>
        </w:rPr>
      </w:pPr>
      <w:r w:rsidRPr="00E135B9">
        <w:rPr>
          <w:rFonts w:ascii="Arial" w:hAnsi="Arial" w:cs="Arial"/>
          <w:sz w:val="24"/>
          <w:szCs w:val="24"/>
        </w:rPr>
        <w:t xml:space="preserve">По мере необходимости муниципальный заказчик муниципальной </w:t>
      </w:r>
      <w:r w:rsidR="000F3E11">
        <w:rPr>
          <w:rFonts w:ascii="Arial" w:hAnsi="Arial" w:cs="Arial"/>
          <w:sz w:val="24"/>
          <w:szCs w:val="24"/>
        </w:rPr>
        <w:t>П</w:t>
      </w:r>
      <w:r w:rsidRPr="00E135B9">
        <w:rPr>
          <w:rFonts w:ascii="Arial" w:hAnsi="Arial" w:cs="Arial"/>
          <w:sz w:val="24"/>
          <w:szCs w:val="24"/>
        </w:rPr>
        <w:t xml:space="preserve">рограммы предоставляет в Комитет по экономике </w:t>
      </w:r>
      <w:r w:rsidR="009537DE">
        <w:rPr>
          <w:rFonts w:ascii="Arial" w:hAnsi="Arial" w:cs="Arial"/>
          <w:sz w:val="24"/>
          <w:szCs w:val="24"/>
        </w:rPr>
        <w:t xml:space="preserve">администрации Пушкинского городского округа </w:t>
      </w:r>
      <w:r w:rsidRPr="00E135B9">
        <w:rPr>
          <w:rFonts w:ascii="Arial" w:hAnsi="Arial" w:cs="Arial"/>
          <w:sz w:val="24"/>
          <w:szCs w:val="24"/>
        </w:rPr>
        <w:t>согласованный с Комитетом по финансовой и налоговой политике</w:t>
      </w:r>
      <w:r w:rsidR="009537DE">
        <w:rPr>
          <w:rFonts w:ascii="Arial" w:hAnsi="Arial" w:cs="Arial"/>
          <w:sz w:val="24"/>
          <w:szCs w:val="24"/>
        </w:rPr>
        <w:t xml:space="preserve"> администрации Пушкинского городского округа</w:t>
      </w:r>
      <w:r w:rsidRPr="00E135B9">
        <w:rPr>
          <w:rFonts w:ascii="Arial" w:hAnsi="Arial" w:cs="Arial"/>
          <w:sz w:val="24"/>
          <w:szCs w:val="24"/>
        </w:rPr>
        <w:t xml:space="preserve">, МКУ «Централизованная бухгалтерия» и МКУ «Тендерный комитет» Оперативный отчет об исполнении муниципальной </w:t>
      </w:r>
      <w:r w:rsidR="000F3E11">
        <w:rPr>
          <w:rFonts w:ascii="Arial" w:hAnsi="Arial" w:cs="Arial"/>
          <w:sz w:val="24"/>
          <w:szCs w:val="24"/>
        </w:rPr>
        <w:t>П</w:t>
      </w:r>
      <w:r w:rsidRPr="00E135B9">
        <w:rPr>
          <w:rFonts w:ascii="Arial" w:hAnsi="Arial" w:cs="Arial"/>
          <w:sz w:val="24"/>
          <w:szCs w:val="24"/>
        </w:rPr>
        <w:t>рограммы согласно</w:t>
      </w:r>
      <w:r w:rsidR="009065F9">
        <w:rPr>
          <w:rFonts w:ascii="Arial" w:hAnsi="Arial" w:cs="Arial"/>
          <w:sz w:val="24"/>
          <w:szCs w:val="24"/>
        </w:rPr>
        <w:t xml:space="preserve"> </w:t>
      </w:r>
      <w:r w:rsidR="00D43644">
        <w:rPr>
          <w:rFonts w:ascii="Arial" w:hAnsi="Arial" w:cs="Arial"/>
          <w:sz w:val="24"/>
          <w:szCs w:val="24"/>
        </w:rPr>
        <w:t>П</w:t>
      </w:r>
      <w:r w:rsidR="001E1644" w:rsidRPr="001E1644">
        <w:rPr>
          <w:rFonts w:ascii="Arial" w:hAnsi="Arial" w:cs="Arial"/>
          <w:sz w:val="24"/>
          <w:szCs w:val="24"/>
        </w:rPr>
        <w:t>риложению  6 к  Порядку.</w:t>
      </w:r>
    </w:p>
    <w:p w:rsidR="0068646C" w:rsidRPr="006F1758" w:rsidRDefault="0068646C" w:rsidP="001E1644">
      <w:pPr>
        <w:ind w:firstLine="720"/>
        <w:jc w:val="both"/>
        <w:rPr>
          <w:color w:val="000000"/>
          <w:sz w:val="24"/>
          <w:szCs w:val="24"/>
        </w:rPr>
        <w:sectPr w:rsidR="0068646C" w:rsidRPr="006F1758" w:rsidSect="001E1644">
          <w:footerReference w:type="default" r:id="rId13"/>
          <w:pgSz w:w="11906" w:h="16838"/>
          <w:pgMar w:top="567" w:right="1134" w:bottom="568" w:left="1134" w:header="720" w:footer="720" w:gutter="0"/>
          <w:cols w:space="720"/>
        </w:sectPr>
      </w:pPr>
    </w:p>
    <w:p w:rsidR="003C5817" w:rsidRDefault="00794DBD" w:rsidP="003C5817">
      <w:pPr>
        <w:pStyle w:val="ConsPlusNormal"/>
        <w:jc w:val="center"/>
        <w:rPr>
          <w:color w:val="000000"/>
          <w:sz w:val="24"/>
          <w:szCs w:val="24"/>
        </w:rPr>
      </w:pPr>
      <w:r>
        <w:rPr>
          <w:color w:val="000000"/>
          <w:sz w:val="24"/>
          <w:szCs w:val="24"/>
        </w:rPr>
        <w:lastRenderedPageBreak/>
        <w:t xml:space="preserve">                                                                                                                                                </w:t>
      </w:r>
      <w:r w:rsidR="005931EE" w:rsidRPr="006F1758">
        <w:rPr>
          <w:color w:val="000000"/>
          <w:sz w:val="24"/>
          <w:szCs w:val="24"/>
        </w:rPr>
        <w:t>Приложение 1</w:t>
      </w:r>
    </w:p>
    <w:p w:rsidR="005931EE" w:rsidRPr="006F1758" w:rsidRDefault="005931EE" w:rsidP="005931EE">
      <w:pPr>
        <w:pStyle w:val="ConsPlusNormal"/>
        <w:jc w:val="right"/>
        <w:rPr>
          <w:color w:val="000000"/>
          <w:sz w:val="24"/>
          <w:szCs w:val="24"/>
        </w:rPr>
      </w:pPr>
      <w:r w:rsidRPr="006F1758">
        <w:rPr>
          <w:color w:val="000000"/>
          <w:sz w:val="24"/>
          <w:szCs w:val="24"/>
        </w:rPr>
        <w:t xml:space="preserve">к </w:t>
      </w:r>
      <w:r w:rsidR="003C5817">
        <w:rPr>
          <w:color w:val="000000"/>
          <w:sz w:val="24"/>
          <w:szCs w:val="24"/>
        </w:rPr>
        <w:t xml:space="preserve">муниципальной </w:t>
      </w:r>
      <w:r w:rsidRPr="006F1758">
        <w:rPr>
          <w:color w:val="000000"/>
          <w:sz w:val="24"/>
          <w:szCs w:val="24"/>
        </w:rPr>
        <w:t>Программе</w:t>
      </w:r>
    </w:p>
    <w:p w:rsidR="00A71503" w:rsidRPr="006F1758" w:rsidRDefault="00A71503" w:rsidP="005931EE">
      <w:pPr>
        <w:pStyle w:val="ConsPlusNormal"/>
        <w:jc w:val="right"/>
        <w:rPr>
          <w:color w:val="000000"/>
          <w:sz w:val="24"/>
          <w:szCs w:val="24"/>
        </w:rPr>
      </w:pPr>
    </w:p>
    <w:p w:rsidR="00A71503" w:rsidRPr="006F1758" w:rsidRDefault="00A71503" w:rsidP="00A71503">
      <w:pPr>
        <w:pStyle w:val="ConsPlusNormal"/>
        <w:jc w:val="center"/>
        <w:rPr>
          <w:b/>
          <w:color w:val="000000"/>
          <w:sz w:val="24"/>
          <w:szCs w:val="24"/>
        </w:rPr>
      </w:pPr>
      <w:r w:rsidRPr="006F1758">
        <w:rPr>
          <w:b/>
          <w:color w:val="000000"/>
          <w:sz w:val="24"/>
          <w:szCs w:val="24"/>
        </w:rPr>
        <w:t>Подпрограмма 1 «</w:t>
      </w:r>
      <w:r w:rsidR="000818C4" w:rsidRPr="000818C4">
        <w:rPr>
          <w:b/>
          <w:color w:val="000000"/>
          <w:sz w:val="24"/>
          <w:szCs w:val="24"/>
        </w:rPr>
        <w:t>Развитие отраслей сельского хозяйства и перерабатывающей промышленности</w:t>
      </w:r>
      <w:r w:rsidRPr="006F1758">
        <w:rPr>
          <w:b/>
          <w:color w:val="000000"/>
          <w:sz w:val="24"/>
          <w:szCs w:val="24"/>
        </w:rPr>
        <w:t>»</w:t>
      </w:r>
    </w:p>
    <w:p w:rsidR="00A71503" w:rsidRPr="006F1758" w:rsidRDefault="00A71503" w:rsidP="00A71503">
      <w:pPr>
        <w:pStyle w:val="ConsPlusNormal"/>
        <w:jc w:val="center"/>
        <w:rPr>
          <w:color w:val="000000"/>
          <w:sz w:val="24"/>
          <w:szCs w:val="24"/>
        </w:rPr>
      </w:pPr>
    </w:p>
    <w:p w:rsidR="0068646C" w:rsidRPr="006F1758" w:rsidRDefault="0068646C" w:rsidP="00A71503">
      <w:pPr>
        <w:pStyle w:val="ConsPlusNormal"/>
        <w:jc w:val="center"/>
        <w:rPr>
          <w:b/>
          <w:color w:val="000000"/>
          <w:sz w:val="24"/>
          <w:szCs w:val="24"/>
        </w:rPr>
      </w:pPr>
      <w:proofErr w:type="spellStart"/>
      <w:r w:rsidRPr="006F1758">
        <w:rPr>
          <w:b/>
          <w:color w:val="000000"/>
          <w:sz w:val="24"/>
          <w:szCs w:val="24"/>
        </w:rPr>
        <w:t>Паспорт</w:t>
      </w:r>
      <w:r w:rsidR="00B57F02" w:rsidRPr="006F1758">
        <w:rPr>
          <w:b/>
          <w:color w:val="000000"/>
          <w:sz w:val="24"/>
          <w:szCs w:val="24"/>
        </w:rPr>
        <w:t>Подпрограммы</w:t>
      </w:r>
      <w:proofErr w:type="spellEnd"/>
      <w:r w:rsidR="00B57F02" w:rsidRPr="006F1758">
        <w:rPr>
          <w:b/>
          <w:color w:val="000000"/>
          <w:sz w:val="24"/>
          <w:szCs w:val="24"/>
        </w:rPr>
        <w:t xml:space="preserve"> 1</w:t>
      </w:r>
      <w:r w:rsidRPr="006F1758">
        <w:rPr>
          <w:b/>
          <w:color w:val="000000"/>
          <w:sz w:val="24"/>
          <w:szCs w:val="24"/>
        </w:rPr>
        <w:t xml:space="preserve"> «</w:t>
      </w:r>
      <w:r w:rsidR="000818C4" w:rsidRPr="000818C4">
        <w:rPr>
          <w:b/>
          <w:color w:val="000000"/>
          <w:sz w:val="24"/>
          <w:szCs w:val="24"/>
        </w:rPr>
        <w:t>Развитие отраслей сельского хозяйства и перерабатывающей промышленности</w:t>
      </w:r>
      <w:r w:rsidRPr="006F1758">
        <w:rPr>
          <w:b/>
          <w:color w:val="000000"/>
          <w:sz w:val="24"/>
          <w:szCs w:val="24"/>
        </w:rPr>
        <w:t xml:space="preserve">» </w:t>
      </w:r>
    </w:p>
    <w:tbl>
      <w:tblPr>
        <w:tblW w:w="484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985"/>
        <w:gridCol w:w="1560"/>
        <w:gridCol w:w="1417"/>
        <w:gridCol w:w="1429"/>
        <w:gridCol w:w="1262"/>
        <w:gridCol w:w="1274"/>
        <w:gridCol w:w="1277"/>
        <w:gridCol w:w="1560"/>
      </w:tblGrid>
      <w:tr w:rsidR="0068646C" w:rsidRPr="006F1758" w:rsidTr="00E14904">
        <w:trPr>
          <w:trHeight w:val="434"/>
        </w:trPr>
        <w:tc>
          <w:tcPr>
            <w:tcW w:w="1048" w:type="pct"/>
          </w:tcPr>
          <w:p w:rsidR="0068646C" w:rsidRPr="006F1758" w:rsidRDefault="0068646C" w:rsidP="00403265">
            <w:pPr>
              <w:tabs>
                <w:tab w:val="center" w:pos="4677"/>
                <w:tab w:val="right" w:pos="9355"/>
              </w:tabs>
              <w:autoSpaceDE w:val="0"/>
              <w:autoSpaceDN w:val="0"/>
              <w:adjustRightInd w:val="0"/>
              <w:rPr>
                <w:rFonts w:ascii="Arial" w:hAnsi="Arial" w:cs="Arial"/>
                <w:color w:val="000000"/>
                <w:sz w:val="24"/>
                <w:szCs w:val="24"/>
              </w:rPr>
            </w:pPr>
            <w:r w:rsidRPr="006F1758">
              <w:rPr>
                <w:rFonts w:ascii="Arial" w:hAnsi="Arial" w:cs="Arial"/>
                <w:color w:val="000000"/>
                <w:sz w:val="24"/>
                <w:szCs w:val="24"/>
              </w:rPr>
              <w:t>Муниципальный заказчик подпрограммы</w:t>
            </w:r>
          </w:p>
        </w:tc>
        <w:tc>
          <w:tcPr>
            <w:tcW w:w="3952" w:type="pct"/>
            <w:gridSpan w:val="8"/>
          </w:tcPr>
          <w:p w:rsidR="0068646C" w:rsidRPr="006F1758" w:rsidRDefault="0068646C" w:rsidP="006908CA">
            <w:pPr>
              <w:tabs>
                <w:tab w:val="center" w:pos="4677"/>
                <w:tab w:val="right" w:pos="9355"/>
              </w:tabs>
              <w:autoSpaceDE w:val="0"/>
              <w:autoSpaceDN w:val="0"/>
              <w:adjustRightInd w:val="0"/>
              <w:rPr>
                <w:rFonts w:ascii="Arial" w:hAnsi="Arial" w:cs="Arial"/>
                <w:color w:val="000000"/>
                <w:sz w:val="24"/>
                <w:szCs w:val="24"/>
              </w:rPr>
            </w:pPr>
            <w:r w:rsidRPr="006F1758">
              <w:rPr>
                <w:rFonts w:ascii="Arial" w:hAnsi="Arial" w:cs="Arial"/>
                <w:color w:val="000000"/>
                <w:sz w:val="24"/>
                <w:szCs w:val="24"/>
              </w:rPr>
              <w:t xml:space="preserve">Управление инвестиционной политики администрации Пушкинского </w:t>
            </w:r>
            <w:r w:rsidR="006908CA" w:rsidRPr="006F1758">
              <w:rPr>
                <w:rFonts w:ascii="Arial" w:hAnsi="Arial" w:cs="Arial"/>
                <w:color w:val="000000"/>
                <w:sz w:val="24"/>
                <w:szCs w:val="24"/>
              </w:rPr>
              <w:t>городского округа</w:t>
            </w:r>
          </w:p>
        </w:tc>
      </w:tr>
      <w:tr w:rsidR="001E68BC" w:rsidRPr="006F1758" w:rsidTr="00E14904">
        <w:trPr>
          <w:trHeight w:val="543"/>
        </w:trPr>
        <w:tc>
          <w:tcPr>
            <w:tcW w:w="1048" w:type="pct"/>
            <w:vMerge w:val="restart"/>
          </w:tcPr>
          <w:p w:rsidR="001E68BC" w:rsidRPr="006F1758" w:rsidRDefault="001E68BC" w:rsidP="00403265">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p w:rsidR="001E68BC" w:rsidRPr="006F1758" w:rsidRDefault="001E68BC" w:rsidP="00403265">
            <w:pPr>
              <w:tabs>
                <w:tab w:val="center" w:pos="4677"/>
                <w:tab w:val="right" w:pos="9355"/>
              </w:tabs>
              <w:rPr>
                <w:rFonts w:ascii="Arial" w:hAnsi="Arial" w:cs="Arial"/>
                <w:color w:val="000000"/>
                <w:sz w:val="24"/>
                <w:szCs w:val="24"/>
              </w:rPr>
            </w:pPr>
          </w:p>
          <w:p w:rsidR="001E68BC" w:rsidRPr="006F1758" w:rsidRDefault="001E68BC" w:rsidP="00403265">
            <w:pPr>
              <w:tabs>
                <w:tab w:val="center" w:pos="4677"/>
                <w:tab w:val="right" w:pos="9355"/>
              </w:tabs>
              <w:rPr>
                <w:rFonts w:ascii="Arial" w:hAnsi="Arial" w:cs="Arial"/>
                <w:color w:val="000000"/>
                <w:sz w:val="24"/>
                <w:szCs w:val="24"/>
              </w:rPr>
            </w:pPr>
          </w:p>
          <w:p w:rsidR="001E68BC" w:rsidRPr="006F1758" w:rsidRDefault="001E68BC" w:rsidP="00403265">
            <w:pPr>
              <w:tabs>
                <w:tab w:val="center" w:pos="4677"/>
                <w:tab w:val="right" w:pos="9355"/>
              </w:tabs>
              <w:rPr>
                <w:rFonts w:ascii="Arial" w:hAnsi="Arial" w:cs="Arial"/>
                <w:color w:val="000000"/>
                <w:sz w:val="24"/>
                <w:szCs w:val="24"/>
              </w:rPr>
            </w:pPr>
          </w:p>
          <w:p w:rsidR="001E68BC" w:rsidRPr="006F1758" w:rsidRDefault="001E68BC" w:rsidP="000E76FC">
            <w:pPr>
              <w:autoSpaceDE w:val="0"/>
              <w:autoSpaceDN w:val="0"/>
              <w:adjustRightInd w:val="0"/>
              <w:rPr>
                <w:rFonts w:ascii="Arial" w:hAnsi="Arial" w:cs="Arial"/>
                <w:color w:val="000000"/>
                <w:sz w:val="24"/>
                <w:szCs w:val="24"/>
              </w:rPr>
            </w:pPr>
          </w:p>
        </w:tc>
        <w:tc>
          <w:tcPr>
            <w:tcW w:w="667" w:type="pct"/>
            <w:vMerge w:val="restart"/>
          </w:tcPr>
          <w:p w:rsidR="001E68BC" w:rsidRPr="006F1758" w:rsidRDefault="001E68BC" w:rsidP="000E76FC">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 xml:space="preserve">Главный </w:t>
            </w:r>
            <w:proofErr w:type="spellStart"/>
            <w:r w:rsidRPr="006F1758">
              <w:rPr>
                <w:rFonts w:ascii="Arial" w:hAnsi="Arial" w:cs="Arial"/>
                <w:color w:val="000000"/>
                <w:sz w:val="24"/>
                <w:szCs w:val="24"/>
              </w:rPr>
              <w:t>распо-рядитель</w:t>
            </w:r>
            <w:proofErr w:type="spellEnd"/>
            <w:r w:rsidRPr="006F1758">
              <w:rPr>
                <w:rFonts w:ascii="Arial" w:hAnsi="Arial" w:cs="Arial"/>
                <w:color w:val="000000"/>
                <w:sz w:val="24"/>
                <w:szCs w:val="24"/>
              </w:rPr>
              <w:t xml:space="preserve"> бюджетных средств</w:t>
            </w:r>
          </w:p>
        </w:tc>
        <w:tc>
          <w:tcPr>
            <w:tcW w:w="524" w:type="pct"/>
            <w:vMerge w:val="restart"/>
          </w:tcPr>
          <w:p w:rsidR="001E68BC" w:rsidRPr="006F1758" w:rsidRDefault="008D5061" w:rsidP="000E76FC">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 xml:space="preserve">Источники </w:t>
            </w:r>
            <w:proofErr w:type="spellStart"/>
            <w:r w:rsidRPr="006F1758">
              <w:rPr>
                <w:rFonts w:ascii="Arial" w:hAnsi="Arial" w:cs="Arial"/>
                <w:color w:val="000000"/>
                <w:sz w:val="24"/>
                <w:szCs w:val="24"/>
              </w:rPr>
              <w:t>финансиро-ва</w:t>
            </w:r>
            <w:r w:rsidR="001E68BC" w:rsidRPr="006F1758">
              <w:rPr>
                <w:rFonts w:ascii="Arial" w:hAnsi="Arial" w:cs="Arial"/>
                <w:color w:val="000000"/>
                <w:sz w:val="24"/>
                <w:szCs w:val="24"/>
              </w:rPr>
              <w:t>ния</w:t>
            </w:r>
            <w:proofErr w:type="spellEnd"/>
          </w:p>
        </w:tc>
        <w:tc>
          <w:tcPr>
            <w:tcW w:w="2761" w:type="pct"/>
            <w:gridSpan w:val="6"/>
          </w:tcPr>
          <w:p w:rsidR="001E68BC" w:rsidRPr="006F1758" w:rsidRDefault="001E68BC" w:rsidP="00403265">
            <w:pPr>
              <w:tabs>
                <w:tab w:val="center" w:pos="4677"/>
                <w:tab w:val="right" w:pos="9355"/>
              </w:tabs>
              <w:autoSpaceDE w:val="0"/>
              <w:autoSpaceDN w:val="0"/>
              <w:adjustRightInd w:val="0"/>
              <w:rPr>
                <w:rFonts w:ascii="Arial" w:hAnsi="Arial" w:cs="Arial"/>
                <w:color w:val="000000"/>
                <w:sz w:val="24"/>
                <w:szCs w:val="24"/>
              </w:rPr>
            </w:pPr>
            <w:r w:rsidRPr="006F1758">
              <w:rPr>
                <w:rFonts w:ascii="Arial" w:hAnsi="Arial" w:cs="Arial"/>
                <w:color w:val="000000"/>
                <w:sz w:val="24"/>
                <w:szCs w:val="24"/>
              </w:rPr>
              <w:t>Расходы (тыс. рублей)</w:t>
            </w:r>
          </w:p>
        </w:tc>
      </w:tr>
      <w:tr w:rsidR="00E14904" w:rsidRPr="006F1758" w:rsidTr="00E14904">
        <w:tc>
          <w:tcPr>
            <w:tcW w:w="1048" w:type="pct"/>
            <w:vMerge/>
          </w:tcPr>
          <w:p w:rsidR="001E68BC" w:rsidRPr="006F1758" w:rsidRDefault="001E68BC" w:rsidP="00403265">
            <w:pPr>
              <w:tabs>
                <w:tab w:val="center" w:pos="4677"/>
                <w:tab w:val="right" w:pos="9355"/>
              </w:tabs>
              <w:rPr>
                <w:rFonts w:ascii="Arial" w:hAnsi="Arial" w:cs="Arial"/>
                <w:color w:val="000000"/>
                <w:sz w:val="24"/>
                <w:szCs w:val="24"/>
              </w:rPr>
            </w:pPr>
          </w:p>
        </w:tc>
        <w:tc>
          <w:tcPr>
            <w:tcW w:w="667" w:type="pct"/>
            <w:vMerge/>
          </w:tcPr>
          <w:p w:rsidR="001E68BC" w:rsidRPr="006F1758" w:rsidRDefault="001E68BC" w:rsidP="00403265">
            <w:pPr>
              <w:tabs>
                <w:tab w:val="center" w:pos="4677"/>
                <w:tab w:val="right" w:pos="9355"/>
              </w:tabs>
              <w:rPr>
                <w:rFonts w:ascii="Arial" w:hAnsi="Arial" w:cs="Arial"/>
                <w:color w:val="000000"/>
                <w:sz w:val="24"/>
                <w:szCs w:val="24"/>
              </w:rPr>
            </w:pPr>
          </w:p>
        </w:tc>
        <w:tc>
          <w:tcPr>
            <w:tcW w:w="524" w:type="pct"/>
            <w:vMerge/>
          </w:tcPr>
          <w:p w:rsidR="001E68BC" w:rsidRPr="006F1758" w:rsidRDefault="001E68BC" w:rsidP="00403265">
            <w:pPr>
              <w:tabs>
                <w:tab w:val="center" w:pos="4677"/>
                <w:tab w:val="right" w:pos="9355"/>
              </w:tabs>
              <w:rPr>
                <w:rFonts w:ascii="Arial" w:hAnsi="Arial" w:cs="Arial"/>
                <w:color w:val="000000"/>
                <w:sz w:val="24"/>
                <w:szCs w:val="24"/>
              </w:rPr>
            </w:pPr>
          </w:p>
        </w:tc>
        <w:tc>
          <w:tcPr>
            <w:tcW w:w="476" w:type="pct"/>
          </w:tcPr>
          <w:p w:rsidR="00FF0C91" w:rsidRPr="006F1758" w:rsidRDefault="001E68BC"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 xml:space="preserve">2020 </w:t>
            </w:r>
          </w:p>
          <w:p w:rsidR="001E68BC" w:rsidRPr="006F1758" w:rsidRDefault="001E68BC"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год</w:t>
            </w:r>
          </w:p>
        </w:tc>
        <w:tc>
          <w:tcPr>
            <w:tcW w:w="480" w:type="pct"/>
          </w:tcPr>
          <w:p w:rsidR="001E68BC" w:rsidRPr="006F1758" w:rsidRDefault="001E68BC"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2021 год</w:t>
            </w:r>
          </w:p>
        </w:tc>
        <w:tc>
          <w:tcPr>
            <w:tcW w:w="424" w:type="pct"/>
          </w:tcPr>
          <w:p w:rsidR="001E68BC" w:rsidRPr="006F1758" w:rsidRDefault="001E68BC"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2022 год</w:t>
            </w:r>
          </w:p>
        </w:tc>
        <w:tc>
          <w:tcPr>
            <w:tcW w:w="428" w:type="pct"/>
          </w:tcPr>
          <w:p w:rsidR="00FF0C91" w:rsidRPr="006F1758" w:rsidRDefault="001E68BC"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 xml:space="preserve">2023 </w:t>
            </w:r>
          </w:p>
          <w:p w:rsidR="001E68BC" w:rsidRPr="006F1758" w:rsidRDefault="001E68BC"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год</w:t>
            </w:r>
          </w:p>
        </w:tc>
        <w:tc>
          <w:tcPr>
            <w:tcW w:w="429" w:type="pct"/>
          </w:tcPr>
          <w:p w:rsidR="00FF0C91" w:rsidRPr="006F1758" w:rsidRDefault="001E68BC"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 xml:space="preserve">2024 </w:t>
            </w:r>
          </w:p>
          <w:p w:rsidR="001E68BC" w:rsidRPr="006F1758" w:rsidRDefault="001E68BC"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год</w:t>
            </w:r>
          </w:p>
        </w:tc>
        <w:tc>
          <w:tcPr>
            <w:tcW w:w="524" w:type="pct"/>
          </w:tcPr>
          <w:p w:rsidR="001E68BC" w:rsidRPr="006F1758" w:rsidRDefault="001E68BC"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Итого</w:t>
            </w:r>
          </w:p>
        </w:tc>
      </w:tr>
      <w:tr w:rsidR="00B2330B" w:rsidRPr="006F1758" w:rsidTr="0006048B">
        <w:trPr>
          <w:trHeight w:val="580"/>
        </w:trPr>
        <w:tc>
          <w:tcPr>
            <w:tcW w:w="1048" w:type="pct"/>
            <w:vMerge/>
          </w:tcPr>
          <w:p w:rsidR="00B2330B" w:rsidRPr="006F1758" w:rsidRDefault="00B2330B" w:rsidP="00B2330B">
            <w:pPr>
              <w:tabs>
                <w:tab w:val="center" w:pos="4677"/>
                <w:tab w:val="right" w:pos="9355"/>
              </w:tabs>
              <w:rPr>
                <w:rFonts w:ascii="Arial" w:hAnsi="Arial" w:cs="Arial"/>
                <w:color w:val="000000"/>
                <w:sz w:val="24"/>
                <w:szCs w:val="24"/>
              </w:rPr>
            </w:pPr>
          </w:p>
        </w:tc>
        <w:tc>
          <w:tcPr>
            <w:tcW w:w="667" w:type="pct"/>
            <w:tcBorders>
              <w:bottom w:val="single" w:sz="4" w:space="0" w:color="auto"/>
            </w:tcBorders>
          </w:tcPr>
          <w:p w:rsidR="00B2330B" w:rsidRPr="006F1758" w:rsidRDefault="00B2330B" w:rsidP="00B2330B">
            <w:pPr>
              <w:tabs>
                <w:tab w:val="center" w:pos="4677"/>
                <w:tab w:val="right" w:pos="9355"/>
              </w:tabs>
              <w:rPr>
                <w:rFonts w:ascii="Arial" w:hAnsi="Arial" w:cs="Arial"/>
                <w:color w:val="000000"/>
                <w:sz w:val="24"/>
                <w:szCs w:val="24"/>
              </w:rPr>
            </w:pPr>
          </w:p>
        </w:tc>
        <w:tc>
          <w:tcPr>
            <w:tcW w:w="524" w:type="pct"/>
          </w:tcPr>
          <w:p w:rsidR="00B2330B" w:rsidRPr="006F1758" w:rsidRDefault="00B2330B" w:rsidP="00B2330B">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Всего:</w:t>
            </w:r>
          </w:p>
          <w:p w:rsidR="00B2330B" w:rsidRPr="006F1758" w:rsidRDefault="00B2330B" w:rsidP="00B2330B">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в том числе:</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2330B" w:rsidRPr="00B2330B" w:rsidRDefault="00B2330B" w:rsidP="00F40C44">
            <w:pPr>
              <w:jc w:val="center"/>
              <w:rPr>
                <w:rFonts w:ascii="Arial" w:hAnsi="Arial" w:cs="Arial"/>
                <w:color w:val="000000"/>
                <w:sz w:val="22"/>
                <w:szCs w:val="22"/>
              </w:rPr>
            </w:pPr>
            <w:r w:rsidRPr="00B2330B">
              <w:rPr>
                <w:rFonts w:ascii="Arial" w:hAnsi="Arial" w:cs="Arial"/>
                <w:color w:val="000000"/>
                <w:sz w:val="22"/>
                <w:szCs w:val="22"/>
              </w:rPr>
              <w:t>350000,0</w:t>
            </w:r>
          </w:p>
        </w:tc>
        <w:tc>
          <w:tcPr>
            <w:tcW w:w="480" w:type="pct"/>
            <w:tcBorders>
              <w:top w:val="single" w:sz="4" w:space="0" w:color="auto"/>
              <w:left w:val="nil"/>
              <w:bottom w:val="single" w:sz="4" w:space="0" w:color="auto"/>
              <w:right w:val="single" w:sz="4" w:space="0" w:color="auto"/>
            </w:tcBorders>
            <w:shd w:val="clear" w:color="auto" w:fill="auto"/>
            <w:vAlign w:val="center"/>
          </w:tcPr>
          <w:p w:rsidR="00B2330B" w:rsidRPr="00B2330B" w:rsidRDefault="00B2330B" w:rsidP="00B2330B">
            <w:pPr>
              <w:jc w:val="center"/>
              <w:rPr>
                <w:rFonts w:ascii="Arial" w:hAnsi="Arial" w:cs="Arial"/>
                <w:color w:val="000000"/>
                <w:sz w:val="22"/>
                <w:szCs w:val="22"/>
              </w:rPr>
            </w:pPr>
            <w:r w:rsidRPr="00B2330B">
              <w:rPr>
                <w:rFonts w:ascii="Arial" w:hAnsi="Arial" w:cs="Arial"/>
                <w:color w:val="000000"/>
                <w:sz w:val="22"/>
                <w:szCs w:val="22"/>
              </w:rPr>
              <w:t>200000,0</w:t>
            </w:r>
          </w:p>
        </w:tc>
        <w:tc>
          <w:tcPr>
            <w:tcW w:w="424" w:type="pct"/>
            <w:tcBorders>
              <w:top w:val="single" w:sz="4" w:space="0" w:color="auto"/>
              <w:left w:val="nil"/>
              <w:bottom w:val="single" w:sz="4" w:space="0" w:color="auto"/>
              <w:right w:val="single" w:sz="4" w:space="0" w:color="auto"/>
            </w:tcBorders>
            <w:shd w:val="clear" w:color="auto" w:fill="auto"/>
            <w:vAlign w:val="center"/>
          </w:tcPr>
          <w:p w:rsidR="00B2330B" w:rsidRPr="006F1758" w:rsidRDefault="00B2330B" w:rsidP="00B2330B">
            <w:pPr>
              <w:jc w:val="center"/>
              <w:rPr>
                <w:rFonts w:ascii="Arial" w:hAnsi="Arial" w:cs="Arial"/>
                <w:bCs/>
                <w:color w:val="000000"/>
                <w:sz w:val="22"/>
                <w:szCs w:val="22"/>
              </w:rPr>
            </w:pPr>
            <w:r w:rsidRPr="006F1758">
              <w:rPr>
                <w:rFonts w:ascii="Arial" w:hAnsi="Arial" w:cs="Arial"/>
                <w:bCs/>
                <w:color w:val="000000"/>
                <w:sz w:val="22"/>
                <w:szCs w:val="22"/>
              </w:rPr>
              <w:t>208800,0</w:t>
            </w:r>
          </w:p>
        </w:tc>
        <w:tc>
          <w:tcPr>
            <w:tcW w:w="428" w:type="pct"/>
            <w:tcBorders>
              <w:top w:val="single" w:sz="4" w:space="0" w:color="auto"/>
              <w:left w:val="nil"/>
              <w:bottom w:val="single" w:sz="4" w:space="0" w:color="auto"/>
              <w:right w:val="single" w:sz="4" w:space="0" w:color="auto"/>
            </w:tcBorders>
            <w:shd w:val="clear" w:color="auto" w:fill="auto"/>
            <w:vAlign w:val="center"/>
          </w:tcPr>
          <w:p w:rsidR="00B2330B" w:rsidRPr="006F1758" w:rsidRDefault="00B2330B" w:rsidP="00B2330B">
            <w:pPr>
              <w:jc w:val="center"/>
              <w:rPr>
                <w:rFonts w:ascii="Arial" w:hAnsi="Arial" w:cs="Arial"/>
                <w:bCs/>
                <w:color w:val="000000"/>
                <w:sz w:val="22"/>
                <w:szCs w:val="22"/>
              </w:rPr>
            </w:pPr>
            <w:r w:rsidRPr="006F1758">
              <w:rPr>
                <w:rFonts w:ascii="Arial" w:hAnsi="Arial" w:cs="Arial"/>
                <w:bCs/>
                <w:color w:val="000000"/>
                <w:sz w:val="22"/>
                <w:szCs w:val="22"/>
              </w:rPr>
              <w:t>206100,0</w:t>
            </w:r>
          </w:p>
        </w:tc>
        <w:tc>
          <w:tcPr>
            <w:tcW w:w="429" w:type="pct"/>
            <w:tcBorders>
              <w:top w:val="single" w:sz="4" w:space="0" w:color="auto"/>
              <w:left w:val="nil"/>
              <w:bottom w:val="single" w:sz="4" w:space="0" w:color="auto"/>
              <w:right w:val="single" w:sz="4" w:space="0" w:color="auto"/>
            </w:tcBorders>
            <w:shd w:val="clear" w:color="auto" w:fill="auto"/>
            <w:vAlign w:val="center"/>
          </w:tcPr>
          <w:p w:rsidR="00B2330B" w:rsidRPr="006F1758" w:rsidRDefault="00B2330B" w:rsidP="00B2330B">
            <w:pPr>
              <w:jc w:val="center"/>
              <w:rPr>
                <w:rFonts w:ascii="Arial" w:hAnsi="Arial" w:cs="Arial"/>
                <w:bCs/>
                <w:color w:val="000000"/>
                <w:sz w:val="22"/>
                <w:szCs w:val="22"/>
              </w:rPr>
            </w:pPr>
            <w:r w:rsidRPr="006F1758">
              <w:rPr>
                <w:rFonts w:ascii="Arial" w:hAnsi="Arial" w:cs="Arial"/>
                <w:bCs/>
                <w:color w:val="000000"/>
                <w:sz w:val="22"/>
                <w:szCs w:val="22"/>
              </w:rPr>
              <w:t>116500,0</w:t>
            </w:r>
          </w:p>
        </w:tc>
        <w:tc>
          <w:tcPr>
            <w:tcW w:w="524" w:type="pct"/>
            <w:tcBorders>
              <w:top w:val="nil"/>
              <w:left w:val="nil"/>
              <w:bottom w:val="single" w:sz="8" w:space="0" w:color="auto"/>
              <w:right w:val="single" w:sz="8" w:space="0" w:color="auto"/>
            </w:tcBorders>
            <w:shd w:val="clear" w:color="auto" w:fill="auto"/>
            <w:vAlign w:val="center"/>
          </w:tcPr>
          <w:p w:rsidR="00B2330B" w:rsidRPr="00B2330B" w:rsidRDefault="00B2330B" w:rsidP="00F40C44">
            <w:pPr>
              <w:jc w:val="center"/>
              <w:rPr>
                <w:rFonts w:ascii="Arial" w:hAnsi="Arial" w:cs="Arial"/>
                <w:bCs/>
                <w:sz w:val="22"/>
              </w:rPr>
            </w:pPr>
            <w:r w:rsidRPr="00B2330B">
              <w:rPr>
                <w:rFonts w:ascii="Arial" w:hAnsi="Arial" w:cs="Arial"/>
                <w:bCs/>
                <w:sz w:val="22"/>
              </w:rPr>
              <w:t>1</w:t>
            </w:r>
            <w:r w:rsidR="00FB58A3">
              <w:rPr>
                <w:rFonts w:ascii="Arial" w:hAnsi="Arial" w:cs="Arial"/>
                <w:bCs/>
                <w:sz w:val="22"/>
              </w:rPr>
              <w:t> </w:t>
            </w:r>
            <w:r w:rsidRPr="00B2330B">
              <w:rPr>
                <w:rFonts w:ascii="Arial" w:hAnsi="Arial" w:cs="Arial"/>
                <w:bCs/>
                <w:sz w:val="22"/>
              </w:rPr>
              <w:t>081400,0</w:t>
            </w:r>
          </w:p>
        </w:tc>
      </w:tr>
      <w:tr w:rsidR="00E14904" w:rsidRPr="006F1758" w:rsidTr="00E14904">
        <w:trPr>
          <w:trHeight w:val="850"/>
        </w:trPr>
        <w:tc>
          <w:tcPr>
            <w:tcW w:w="1048" w:type="pct"/>
            <w:vMerge/>
          </w:tcPr>
          <w:p w:rsidR="00252EED" w:rsidRPr="006F1758" w:rsidRDefault="00252EED" w:rsidP="00252EED">
            <w:pPr>
              <w:tabs>
                <w:tab w:val="center" w:pos="4677"/>
                <w:tab w:val="right" w:pos="9355"/>
              </w:tabs>
              <w:rPr>
                <w:rFonts w:ascii="Arial" w:hAnsi="Arial" w:cs="Arial"/>
                <w:color w:val="000000"/>
                <w:sz w:val="24"/>
                <w:szCs w:val="24"/>
              </w:rPr>
            </w:pPr>
          </w:p>
        </w:tc>
        <w:tc>
          <w:tcPr>
            <w:tcW w:w="667" w:type="pct"/>
            <w:vMerge w:val="restart"/>
            <w:tcBorders>
              <w:top w:val="single" w:sz="4" w:space="0" w:color="auto"/>
              <w:left w:val="single" w:sz="4" w:space="0" w:color="auto"/>
              <w:bottom w:val="single" w:sz="4" w:space="0" w:color="auto"/>
              <w:right w:val="single" w:sz="4" w:space="0" w:color="auto"/>
            </w:tcBorders>
          </w:tcPr>
          <w:p w:rsidR="00252EED" w:rsidRPr="006F1758" w:rsidRDefault="00252EED" w:rsidP="00252EED">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Министерство сельского хозяйства и продовольствия Московской области</w:t>
            </w:r>
          </w:p>
        </w:tc>
        <w:tc>
          <w:tcPr>
            <w:tcW w:w="524" w:type="pct"/>
            <w:tcBorders>
              <w:left w:val="single" w:sz="4" w:space="0" w:color="auto"/>
            </w:tcBorders>
          </w:tcPr>
          <w:p w:rsidR="00252EED" w:rsidRPr="006F1758" w:rsidRDefault="00252EED" w:rsidP="00252EED">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Средства        федерального бюджета</w:t>
            </w:r>
          </w:p>
        </w:tc>
        <w:tc>
          <w:tcPr>
            <w:tcW w:w="476" w:type="pct"/>
            <w:tcBorders>
              <w:top w:val="nil"/>
              <w:left w:val="single" w:sz="4" w:space="0" w:color="auto"/>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80"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24"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28"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29"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524"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bCs/>
                <w:color w:val="000000"/>
                <w:sz w:val="22"/>
                <w:szCs w:val="22"/>
                <w:lang w:val="en-US"/>
              </w:rPr>
            </w:pPr>
            <w:r w:rsidRPr="006F1758">
              <w:rPr>
                <w:rFonts w:ascii="Arial" w:hAnsi="Arial" w:cs="Arial"/>
                <w:bCs/>
                <w:color w:val="000000"/>
                <w:sz w:val="22"/>
                <w:szCs w:val="22"/>
              </w:rPr>
              <w:t>0,0</w:t>
            </w:r>
          </w:p>
        </w:tc>
      </w:tr>
      <w:tr w:rsidR="00E14904" w:rsidRPr="006F1758" w:rsidTr="00E14904">
        <w:trPr>
          <w:trHeight w:val="850"/>
        </w:trPr>
        <w:tc>
          <w:tcPr>
            <w:tcW w:w="1048" w:type="pct"/>
            <w:vMerge/>
          </w:tcPr>
          <w:p w:rsidR="00252EED" w:rsidRPr="006F1758" w:rsidRDefault="00252EED" w:rsidP="00252EED">
            <w:pPr>
              <w:tabs>
                <w:tab w:val="center" w:pos="4677"/>
                <w:tab w:val="right" w:pos="9355"/>
              </w:tabs>
              <w:rPr>
                <w:rFonts w:ascii="Arial" w:hAnsi="Arial" w:cs="Arial"/>
                <w:color w:val="000000"/>
                <w:sz w:val="24"/>
                <w:szCs w:val="24"/>
              </w:rPr>
            </w:pPr>
          </w:p>
        </w:tc>
        <w:tc>
          <w:tcPr>
            <w:tcW w:w="667" w:type="pct"/>
            <w:vMerge/>
            <w:tcBorders>
              <w:top w:val="single" w:sz="4" w:space="0" w:color="auto"/>
              <w:left w:val="single" w:sz="4" w:space="0" w:color="auto"/>
              <w:bottom w:val="single" w:sz="4" w:space="0" w:color="auto"/>
              <w:right w:val="single" w:sz="4" w:space="0" w:color="auto"/>
            </w:tcBorders>
          </w:tcPr>
          <w:p w:rsidR="00252EED" w:rsidRPr="006F1758" w:rsidRDefault="00252EED" w:rsidP="00252EED">
            <w:pPr>
              <w:tabs>
                <w:tab w:val="center" w:pos="4677"/>
                <w:tab w:val="right" w:pos="9355"/>
              </w:tabs>
              <w:rPr>
                <w:rFonts w:ascii="Arial" w:hAnsi="Arial" w:cs="Arial"/>
                <w:color w:val="000000"/>
                <w:sz w:val="24"/>
                <w:szCs w:val="24"/>
              </w:rPr>
            </w:pPr>
          </w:p>
        </w:tc>
        <w:tc>
          <w:tcPr>
            <w:tcW w:w="524" w:type="pct"/>
            <w:tcBorders>
              <w:left w:val="single" w:sz="4" w:space="0" w:color="auto"/>
            </w:tcBorders>
          </w:tcPr>
          <w:p w:rsidR="00252EED" w:rsidRPr="006F1758" w:rsidRDefault="00252EED" w:rsidP="00252EED">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 xml:space="preserve">Средства бюджета Московской области        </w:t>
            </w:r>
          </w:p>
        </w:tc>
        <w:tc>
          <w:tcPr>
            <w:tcW w:w="476" w:type="pct"/>
            <w:tcBorders>
              <w:top w:val="nil"/>
              <w:left w:val="single" w:sz="4" w:space="0" w:color="auto"/>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80"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24"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28"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29"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524"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bCs/>
                <w:color w:val="000000"/>
                <w:sz w:val="22"/>
                <w:szCs w:val="22"/>
                <w:lang w:val="en-US"/>
              </w:rPr>
            </w:pPr>
            <w:r w:rsidRPr="006F1758">
              <w:rPr>
                <w:rFonts w:ascii="Arial" w:hAnsi="Arial" w:cs="Arial"/>
                <w:bCs/>
                <w:color w:val="000000"/>
                <w:sz w:val="22"/>
                <w:szCs w:val="22"/>
              </w:rPr>
              <w:t>0,0</w:t>
            </w:r>
          </w:p>
        </w:tc>
      </w:tr>
      <w:tr w:rsidR="00E14904" w:rsidRPr="006F1758" w:rsidTr="00E14904">
        <w:trPr>
          <w:trHeight w:val="850"/>
        </w:trPr>
        <w:tc>
          <w:tcPr>
            <w:tcW w:w="1048" w:type="pct"/>
            <w:vMerge/>
          </w:tcPr>
          <w:p w:rsidR="00252EED" w:rsidRPr="006F1758" w:rsidRDefault="00252EED" w:rsidP="00252EED">
            <w:pPr>
              <w:tabs>
                <w:tab w:val="center" w:pos="4677"/>
                <w:tab w:val="right" w:pos="9355"/>
              </w:tabs>
              <w:rPr>
                <w:rFonts w:ascii="Arial" w:hAnsi="Arial" w:cs="Arial"/>
                <w:color w:val="000000"/>
                <w:sz w:val="24"/>
                <w:szCs w:val="24"/>
              </w:rPr>
            </w:pPr>
          </w:p>
        </w:tc>
        <w:tc>
          <w:tcPr>
            <w:tcW w:w="667" w:type="pct"/>
            <w:vMerge w:val="restart"/>
            <w:tcBorders>
              <w:top w:val="single" w:sz="4" w:space="0" w:color="auto"/>
              <w:left w:val="single" w:sz="4" w:space="0" w:color="auto"/>
              <w:bottom w:val="single" w:sz="4" w:space="0" w:color="auto"/>
              <w:right w:val="single" w:sz="4" w:space="0" w:color="auto"/>
            </w:tcBorders>
          </w:tcPr>
          <w:p w:rsidR="00252EED" w:rsidRPr="006F1758" w:rsidRDefault="00794DBD" w:rsidP="00252EED">
            <w:pPr>
              <w:tabs>
                <w:tab w:val="center" w:pos="4677"/>
                <w:tab w:val="right" w:pos="9355"/>
              </w:tabs>
              <w:rPr>
                <w:rFonts w:ascii="Arial" w:hAnsi="Arial" w:cs="Arial"/>
                <w:color w:val="000000"/>
                <w:sz w:val="24"/>
                <w:szCs w:val="24"/>
              </w:rPr>
            </w:pPr>
            <w:r>
              <w:rPr>
                <w:rFonts w:ascii="Arial" w:hAnsi="Arial" w:cs="Arial"/>
                <w:color w:val="000000"/>
                <w:sz w:val="24"/>
                <w:szCs w:val="24"/>
              </w:rPr>
              <w:t>а</w:t>
            </w:r>
            <w:r w:rsidR="00252EED" w:rsidRPr="006F1758">
              <w:rPr>
                <w:rFonts w:ascii="Arial" w:hAnsi="Arial" w:cs="Arial"/>
                <w:color w:val="000000"/>
                <w:sz w:val="24"/>
                <w:szCs w:val="24"/>
              </w:rPr>
              <w:t>дминистрация Пушкинского городского округа</w:t>
            </w:r>
          </w:p>
        </w:tc>
        <w:tc>
          <w:tcPr>
            <w:tcW w:w="524" w:type="pct"/>
            <w:tcBorders>
              <w:left w:val="single" w:sz="4" w:space="0" w:color="auto"/>
            </w:tcBorders>
          </w:tcPr>
          <w:p w:rsidR="00252EED" w:rsidRPr="006F1758" w:rsidRDefault="00252EED" w:rsidP="00252EED">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Средства бюджета Пушкинского городского округа</w:t>
            </w:r>
          </w:p>
        </w:tc>
        <w:tc>
          <w:tcPr>
            <w:tcW w:w="476" w:type="pct"/>
            <w:tcBorders>
              <w:top w:val="nil"/>
              <w:left w:val="single" w:sz="4" w:space="0" w:color="auto"/>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80"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24"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28"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429"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color w:val="000000"/>
                <w:sz w:val="22"/>
                <w:szCs w:val="22"/>
                <w:lang w:val="en-US"/>
              </w:rPr>
            </w:pPr>
            <w:r w:rsidRPr="006F1758">
              <w:rPr>
                <w:rFonts w:ascii="Arial" w:hAnsi="Arial" w:cs="Arial"/>
                <w:color w:val="000000"/>
                <w:sz w:val="22"/>
                <w:szCs w:val="22"/>
              </w:rPr>
              <w:t>0,0</w:t>
            </w:r>
          </w:p>
        </w:tc>
        <w:tc>
          <w:tcPr>
            <w:tcW w:w="524" w:type="pct"/>
            <w:tcBorders>
              <w:top w:val="nil"/>
              <w:left w:val="nil"/>
              <w:bottom w:val="single" w:sz="4" w:space="0" w:color="auto"/>
              <w:right w:val="single" w:sz="4" w:space="0" w:color="auto"/>
            </w:tcBorders>
            <w:shd w:val="clear" w:color="auto" w:fill="auto"/>
            <w:vAlign w:val="center"/>
          </w:tcPr>
          <w:p w:rsidR="00252EED" w:rsidRPr="006F1758" w:rsidRDefault="00E14904" w:rsidP="00252EED">
            <w:pPr>
              <w:jc w:val="center"/>
              <w:rPr>
                <w:rFonts w:ascii="Arial" w:hAnsi="Arial" w:cs="Arial"/>
                <w:bCs/>
                <w:color w:val="000000"/>
                <w:sz w:val="22"/>
                <w:szCs w:val="22"/>
                <w:lang w:val="en-US"/>
              </w:rPr>
            </w:pPr>
            <w:r w:rsidRPr="006F1758">
              <w:rPr>
                <w:rFonts w:ascii="Arial" w:hAnsi="Arial" w:cs="Arial"/>
                <w:bCs/>
                <w:color w:val="000000"/>
                <w:sz w:val="22"/>
                <w:szCs w:val="22"/>
              </w:rPr>
              <w:t>0,0</w:t>
            </w:r>
          </w:p>
        </w:tc>
      </w:tr>
      <w:tr w:rsidR="00B2330B" w:rsidRPr="006F1758" w:rsidTr="0006048B">
        <w:trPr>
          <w:trHeight w:val="850"/>
        </w:trPr>
        <w:tc>
          <w:tcPr>
            <w:tcW w:w="1048" w:type="pct"/>
            <w:vMerge/>
            <w:tcBorders>
              <w:bottom w:val="single" w:sz="4" w:space="0" w:color="auto"/>
            </w:tcBorders>
          </w:tcPr>
          <w:p w:rsidR="00B2330B" w:rsidRPr="006F1758" w:rsidRDefault="00B2330B" w:rsidP="00B2330B">
            <w:pPr>
              <w:tabs>
                <w:tab w:val="center" w:pos="4677"/>
                <w:tab w:val="right" w:pos="9355"/>
              </w:tabs>
              <w:rPr>
                <w:rFonts w:ascii="Arial" w:hAnsi="Arial" w:cs="Arial"/>
                <w:color w:val="000000"/>
                <w:sz w:val="24"/>
                <w:szCs w:val="24"/>
              </w:rPr>
            </w:pPr>
          </w:p>
        </w:tc>
        <w:tc>
          <w:tcPr>
            <w:tcW w:w="667" w:type="pct"/>
            <w:vMerge/>
            <w:tcBorders>
              <w:top w:val="single" w:sz="4" w:space="0" w:color="auto"/>
              <w:left w:val="single" w:sz="4" w:space="0" w:color="auto"/>
              <w:bottom w:val="single" w:sz="4" w:space="0" w:color="auto"/>
              <w:right w:val="single" w:sz="4" w:space="0" w:color="auto"/>
            </w:tcBorders>
          </w:tcPr>
          <w:p w:rsidR="00B2330B" w:rsidRPr="006F1758" w:rsidRDefault="00B2330B" w:rsidP="00B2330B">
            <w:pPr>
              <w:tabs>
                <w:tab w:val="center" w:pos="4677"/>
                <w:tab w:val="right" w:pos="9355"/>
              </w:tabs>
              <w:rPr>
                <w:rFonts w:ascii="Arial" w:hAnsi="Arial" w:cs="Arial"/>
                <w:color w:val="000000"/>
                <w:sz w:val="24"/>
                <w:szCs w:val="24"/>
              </w:rPr>
            </w:pPr>
          </w:p>
        </w:tc>
        <w:tc>
          <w:tcPr>
            <w:tcW w:w="524" w:type="pct"/>
            <w:tcBorders>
              <w:left w:val="single" w:sz="4" w:space="0" w:color="auto"/>
              <w:bottom w:val="single" w:sz="4" w:space="0" w:color="auto"/>
            </w:tcBorders>
          </w:tcPr>
          <w:p w:rsidR="00B2330B" w:rsidRPr="006F1758" w:rsidRDefault="00B2330B" w:rsidP="00B2330B">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Внебюджетные источники</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2330B" w:rsidRPr="00B2330B" w:rsidRDefault="00B2330B" w:rsidP="00F40C44">
            <w:pPr>
              <w:jc w:val="center"/>
              <w:rPr>
                <w:rFonts w:ascii="Arial" w:hAnsi="Arial" w:cs="Arial"/>
                <w:color w:val="000000"/>
                <w:sz w:val="22"/>
                <w:szCs w:val="22"/>
              </w:rPr>
            </w:pPr>
            <w:r w:rsidRPr="00B2330B">
              <w:rPr>
                <w:rFonts w:ascii="Arial" w:hAnsi="Arial" w:cs="Arial"/>
                <w:color w:val="000000"/>
                <w:sz w:val="22"/>
                <w:szCs w:val="22"/>
              </w:rPr>
              <w:t>350000,0</w:t>
            </w:r>
          </w:p>
        </w:tc>
        <w:tc>
          <w:tcPr>
            <w:tcW w:w="480" w:type="pct"/>
            <w:tcBorders>
              <w:top w:val="single" w:sz="4" w:space="0" w:color="auto"/>
              <w:left w:val="nil"/>
              <w:bottom w:val="single" w:sz="4" w:space="0" w:color="auto"/>
              <w:right w:val="single" w:sz="4" w:space="0" w:color="auto"/>
            </w:tcBorders>
            <w:shd w:val="clear" w:color="auto" w:fill="auto"/>
            <w:vAlign w:val="center"/>
          </w:tcPr>
          <w:p w:rsidR="00B2330B" w:rsidRPr="00B2330B" w:rsidRDefault="00B2330B" w:rsidP="00B2330B">
            <w:pPr>
              <w:jc w:val="center"/>
              <w:rPr>
                <w:rFonts w:ascii="Arial" w:hAnsi="Arial" w:cs="Arial"/>
                <w:color w:val="000000"/>
                <w:sz w:val="22"/>
                <w:szCs w:val="22"/>
              </w:rPr>
            </w:pPr>
            <w:r w:rsidRPr="00B2330B">
              <w:rPr>
                <w:rFonts w:ascii="Arial" w:hAnsi="Arial" w:cs="Arial"/>
                <w:color w:val="000000"/>
                <w:sz w:val="22"/>
                <w:szCs w:val="22"/>
              </w:rPr>
              <w:t>200000,0</w:t>
            </w:r>
          </w:p>
        </w:tc>
        <w:tc>
          <w:tcPr>
            <w:tcW w:w="424" w:type="pct"/>
            <w:tcBorders>
              <w:top w:val="nil"/>
              <w:left w:val="nil"/>
              <w:bottom w:val="single" w:sz="4" w:space="0" w:color="auto"/>
              <w:right w:val="single" w:sz="4" w:space="0" w:color="auto"/>
            </w:tcBorders>
            <w:shd w:val="clear" w:color="auto" w:fill="auto"/>
            <w:vAlign w:val="center"/>
          </w:tcPr>
          <w:p w:rsidR="00B2330B" w:rsidRPr="006F1758" w:rsidRDefault="00B2330B" w:rsidP="00B2330B">
            <w:pPr>
              <w:jc w:val="center"/>
              <w:rPr>
                <w:rFonts w:ascii="Arial" w:hAnsi="Arial" w:cs="Arial"/>
                <w:color w:val="000000"/>
                <w:sz w:val="22"/>
                <w:szCs w:val="22"/>
              </w:rPr>
            </w:pPr>
            <w:r w:rsidRPr="006F1758">
              <w:rPr>
                <w:rFonts w:ascii="Arial" w:hAnsi="Arial" w:cs="Arial"/>
                <w:color w:val="000000"/>
                <w:sz w:val="22"/>
                <w:szCs w:val="22"/>
              </w:rPr>
              <w:t>208800,0</w:t>
            </w:r>
          </w:p>
        </w:tc>
        <w:tc>
          <w:tcPr>
            <w:tcW w:w="428" w:type="pct"/>
            <w:tcBorders>
              <w:top w:val="nil"/>
              <w:left w:val="nil"/>
              <w:bottom w:val="single" w:sz="4" w:space="0" w:color="auto"/>
              <w:right w:val="single" w:sz="4" w:space="0" w:color="auto"/>
            </w:tcBorders>
            <w:shd w:val="clear" w:color="auto" w:fill="auto"/>
            <w:vAlign w:val="center"/>
          </w:tcPr>
          <w:p w:rsidR="00B2330B" w:rsidRPr="006F1758" w:rsidRDefault="00B2330B" w:rsidP="00B2330B">
            <w:pPr>
              <w:jc w:val="center"/>
              <w:rPr>
                <w:rFonts w:ascii="Arial" w:hAnsi="Arial" w:cs="Arial"/>
                <w:color w:val="000000"/>
                <w:sz w:val="22"/>
                <w:szCs w:val="22"/>
              </w:rPr>
            </w:pPr>
            <w:r w:rsidRPr="006F1758">
              <w:rPr>
                <w:rFonts w:ascii="Arial" w:hAnsi="Arial" w:cs="Arial"/>
                <w:color w:val="000000"/>
                <w:sz w:val="22"/>
                <w:szCs w:val="22"/>
              </w:rPr>
              <w:t>206100,0</w:t>
            </w:r>
          </w:p>
        </w:tc>
        <w:tc>
          <w:tcPr>
            <w:tcW w:w="429" w:type="pct"/>
            <w:tcBorders>
              <w:top w:val="nil"/>
              <w:left w:val="nil"/>
              <w:bottom w:val="single" w:sz="4" w:space="0" w:color="auto"/>
              <w:right w:val="single" w:sz="4" w:space="0" w:color="auto"/>
            </w:tcBorders>
            <w:shd w:val="clear" w:color="auto" w:fill="auto"/>
            <w:vAlign w:val="center"/>
          </w:tcPr>
          <w:p w:rsidR="00B2330B" w:rsidRPr="006F1758" w:rsidRDefault="00B2330B" w:rsidP="00B2330B">
            <w:pPr>
              <w:jc w:val="center"/>
              <w:rPr>
                <w:rFonts w:ascii="Arial" w:hAnsi="Arial" w:cs="Arial"/>
                <w:color w:val="000000"/>
                <w:sz w:val="22"/>
                <w:szCs w:val="22"/>
              </w:rPr>
            </w:pPr>
            <w:r w:rsidRPr="006F1758">
              <w:rPr>
                <w:rFonts w:ascii="Arial" w:hAnsi="Arial" w:cs="Arial"/>
                <w:color w:val="000000"/>
                <w:sz w:val="22"/>
                <w:szCs w:val="22"/>
              </w:rPr>
              <w:t>116500,0</w:t>
            </w:r>
          </w:p>
        </w:tc>
        <w:tc>
          <w:tcPr>
            <w:tcW w:w="524" w:type="pct"/>
            <w:tcBorders>
              <w:top w:val="nil"/>
              <w:left w:val="nil"/>
              <w:bottom w:val="single" w:sz="8" w:space="0" w:color="auto"/>
              <w:right w:val="single" w:sz="8" w:space="0" w:color="auto"/>
            </w:tcBorders>
            <w:shd w:val="clear" w:color="auto" w:fill="auto"/>
            <w:vAlign w:val="center"/>
          </w:tcPr>
          <w:p w:rsidR="00B2330B" w:rsidRPr="00B2330B" w:rsidRDefault="00B2330B" w:rsidP="00F40C44">
            <w:pPr>
              <w:jc w:val="center"/>
              <w:rPr>
                <w:rFonts w:ascii="Arial" w:hAnsi="Arial" w:cs="Arial"/>
                <w:bCs/>
                <w:sz w:val="22"/>
              </w:rPr>
            </w:pPr>
            <w:r w:rsidRPr="00B2330B">
              <w:rPr>
                <w:rFonts w:ascii="Arial" w:hAnsi="Arial" w:cs="Arial"/>
                <w:bCs/>
                <w:sz w:val="22"/>
              </w:rPr>
              <w:t>1</w:t>
            </w:r>
            <w:r w:rsidR="00FB58A3">
              <w:rPr>
                <w:rFonts w:ascii="Arial" w:hAnsi="Arial" w:cs="Arial"/>
                <w:bCs/>
                <w:sz w:val="22"/>
              </w:rPr>
              <w:t> </w:t>
            </w:r>
            <w:r w:rsidRPr="00B2330B">
              <w:rPr>
                <w:rFonts w:ascii="Arial" w:hAnsi="Arial" w:cs="Arial"/>
                <w:bCs/>
                <w:sz w:val="22"/>
              </w:rPr>
              <w:t>081400,0</w:t>
            </w:r>
          </w:p>
        </w:tc>
      </w:tr>
    </w:tbl>
    <w:p w:rsidR="003A7D01" w:rsidRPr="006F1758" w:rsidRDefault="003A7D01" w:rsidP="003A7D01">
      <w:pPr>
        <w:widowControl w:val="0"/>
        <w:autoSpaceDE w:val="0"/>
        <w:autoSpaceDN w:val="0"/>
        <w:adjustRightInd w:val="0"/>
        <w:ind w:firstLine="709"/>
        <w:jc w:val="both"/>
        <w:rPr>
          <w:rFonts w:ascii="Arial" w:hAnsi="Arial" w:cs="Arial"/>
          <w:color w:val="000000"/>
          <w:sz w:val="24"/>
          <w:szCs w:val="24"/>
        </w:rPr>
      </w:pPr>
    </w:p>
    <w:p w:rsidR="0068646C" w:rsidRPr="006F1758" w:rsidRDefault="0068646C" w:rsidP="0068646C">
      <w:pPr>
        <w:rPr>
          <w:rFonts w:ascii="Arial" w:hAnsi="Arial" w:cs="Arial"/>
          <w:color w:val="000000"/>
          <w:sz w:val="24"/>
          <w:szCs w:val="24"/>
        </w:rPr>
      </w:pPr>
    </w:p>
    <w:p w:rsidR="0068646C" w:rsidRPr="006F1758" w:rsidRDefault="0068646C" w:rsidP="0068646C">
      <w:pPr>
        <w:pStyle w:val="ConsPlusNormal"/>
        <w:jc w:val="right"/>
        <w:rPr>
          <w:color w:val="000000"/>
          <w:sz w:val="24"/>
          <w:szCs w:val="24"/>
        </w:rPr>
        <w:sectPr w:rsidR="0068646C" w:rsidRPr="006F1758" w:rsidSect="003947AA">
          <w:pgSz w:w="16838" w:h="11906" w:orient="landscape"/>
          <w:pgMar w:top="567" w:right="567" w:bottom="1134" w:left="1134" w:header="720" w:footer="720" w:gutter="0"/>
          <w:cols w:space="720"/>
          <w:docGrid w:linePitch="272"/>
        </w:sectPr>
      </w:pPr>
    </w:p>
    <w:p w:rsidR="0068646C" w:rsidRPr="006F1758" w:rsidRDefault="0068646C" w:rsidP="003A7D01">
      <w:pPr>
        <w:widowControl w:val="0"/>
        <w:autoSpaceDE w:val="0"/>
        <w:autoSpaceDN w:val="0"/>
        <w:adjustRightInd w:val="0"/>
        <w:ind w:firstLine="709"/>
        <w:jc w:val="both"/>
        <w:rPr>
          <w:rFonts w:ascii="Arial" w:hAnsi="Arial" w:cs="Arial"/>
          <w:color w:val="000000"/>
          <w:sz w:val="24"/>
          <w:szCs w:val="24"/>
        </w:rPr>
      </w:pPr>
    </w:p>
    <w:p w:rsidR="003A7D01" w:rsidRPr="006F1758" w:rsidRDefault="005931EE" w:rsidP="003A7D01">
      <w:pPr>
        <w:pStyle w:val="ConsPlusNormal"/>
        <w:jc w:val="center"/>
        <w:rPr>
          <w:b/>
          <w:color w:val="000000"/>
          <w:sz w:val="24"/>
          <w:szCs w:val="24"/>
        </w:rPr>
      </w:pPr>
      <w:r w:rsidRPr="006F1758">
        <w:rPr>
          <w:b/>
          <w:color w:val="000000"/>
          <w:sz w:val="24"/>
          <w:szCs w:val="24"/>
        </w:rPr>
        <w:t>1</w:t>
      </w:r>
      <w:r w:rsidR="003A7D01" w:rsidRPr="006F1758">
        <w:rPr>
          <w:b/>
          <w:color w:val="000000"/>
          <w:sz w:val="24"/>
          <w:szCs w:val="24"/>
        </w:rPr>
        <w:t>. Характеристика проб</w:t>
      </w:r>
      <w:r w:rsidR="00D56248" w:rsidRPr="006F1758">
        <w:rPr>
          <w:b/>
          <w:color w:val="000000"/>
          <w:sz w:val="24"/>
          <w:szCs w:val="24"/>
        </w:rPr>
        <w:t>лем</w:t>
      </w:r>
      <w:r w:rsidR="00D33BC2" w:rsidRPr="006F1758">
        <w:rPr>
          <w:b/>
          <w:color w:val="000000"/>
          <w:sz w:val="24"/>
          <w:szCs w:val="24"/>
        </w:rPr>
        <w:t>, решаемых посредством</w:t>
      </w:r>
      <w:r w:rsidR="00D56248" w:rsidRPr="006F1758">
        <w:rPr>
          <w:b/>
          <w:color w:val="000000"/>
          <w:sz w:val="24"/>
          <w:szCs w:val="24"/>
        </w:rPr>
        <w:t xml:space="preserve"> мероприятий Подпрограммы 1</w:t>
      </w:r>
    </w:p>
    <w:p w:rsidR="003A7D01" w:rsidRPr="006F1758" w:rsidRDefault="003A7D01" w:rsidP="003A7D01">
      <w:pPr>
        <w:ind w:left="360"/>
        <w:jc w:val="both"/>
        <w:rPr>
          <w:rFonts w:ascii="Arial" w:hAnsi="Arial" w:cs="Arial"/>
          <w:color w:val="000000"/>
          <w:sz w:val="24"/>
          <w:szCs w:val="24"/>
        </w:rPr>
      </w:pPr>
    </w:p>
    <w:p w:rsidR="003A7D01" w:rsidRPr="006F1758" w:rsidRDefault="003A7D01" w:rsidP="003A7D01">
      <w:pPr>
        <w:jc w:val="both"/>
        <w:rPr>
          <w:rFonts w:ascii="Arial" w:hAnsi="Arial" w:cs="Arial"/>
          <w:color w:val="000000"/>
          <w:sz w:val="24"/>
          <w:szCs w:val="24"/>
        </w:rPr>
      </w:pPr>
      <w:r w:rsidRPr="006F1758">
        <w:rPr>
          <w:rFonts w:ascii="Arial" w:hAnsi="Arial" w:cs="Arial"/>
          <w:color w:val="000000"/>
          <w:sz w:val="24"/>
          <w:szCs w:val="24"/>
        </w:rPr>
        <w:tab/>
        <w:t xml:space="preserve">Главной отраслью растениеводства в Пушкинском </w:t>
      </w:r>
      <w:r w:rsidR="00B14D8B" w:rsidRPr="006F1758">
        <w:rPr>
          <w:rFonts w:ascii="Arial" w:hAnsi="Arial" w:cs="Arial"/>
          <w:color w:val="000000"/>
          <w:sz w:val="24"/>
          <w:szCs w:val="24"/>
        </w:rPr>
        <w:t>городском округе</w:t>
      </w:r>
      <w:r w:rsidRPr="006F1758">
        <w:rPr>
          <w:rFonts w:ascii="Arial" w:hAnsi="Arial" w:cs="Arial"/>
          <w:color w:val="000000"/>
          <w:sz w:val="24"/>
          <w:szCs w:val="24"/>
        </w:rPr>
        <w:t xml:space="preserve"> является кормопроизводство. Севообороты в сельскохозяйственных предприятиях насыщены кормовыми культурами. Однако</w:t>
      </w:r>
      <w:r w:rsidR="00AB0145" w:rsidRPr="006F1758">
        <w:rPr>
          <w:rFonts w:ascii="Arial" w:hAnsi="Arial" w:cs="Arial"/>
          <w:color w:val="000000"/>
          <w:sz w:val="24"/>
          <w:szCs w:val="24"/>
        </w:rPr>
        <w:t>,</w:t>
      </w:r>
      <w:r w:rsidRPr="006F1758">
        <w:rPr>
          <w:rFonts w:ascii="Arial" w:hAnsi="Arial" w:cs="Arial"/>
          <w:color w:val="000000"/>
          <w:sz w:val="24"/>
          <w:szCs w:val="24"/>
        </w:rPr>
        <w:t xml:space="preserve"> в связи с возрастающей стоимостью концентрированных кормов важнейшим направлением является обеспечение крупного рогатого скота собственными сильными кормами по технологии закладки плющеного зерна с применением консервантов в полиэтиленовую пленку. Это позволяет, с одной стороны, увеличить выработку на зерновой комбайн, с другой, снизить себестоимость животноводческой продукции. Данная те</w:t>
      </w:r>
      <w:r w:rsidR="00AB0145" w:rsidRPr="006F1758">
        <w:rPr>
          <w:rFonts w:ascii="Arial" w:hAnsi="Arial" w:cs="Arial"/>
          <w:color w:val="000000"/>
          <w:sz w:val="24"/>
          <w:szCs w:val="24"/>
        </w:rPr>
        <w:t xml:space="preserve">хнология успешно применяется в </w:t>
      </w:r>
      <w:r w:rsidRPr="006F1758">
        <w:rPr>
          <w:rFonts w:ascii="Arial" w:hAnsi="Arial" w:cs="Arial"/>
          <w:color w:val="000000"/>
          <w:sz w:val="24"/>
          <w:szCs w:val="24"/>
        </w:rPr>
        <w:t xml:space="preserve">АО «Зеленоградское». Для ООО «Лесные Поляны» перспективным направлением может стать закладка </w:t>
      </w:r>
      <w:proofErr w:type="spellStart"/>
      <w:r w:rsidRPr="006F1758">
        <w:rPr>
          <w:rFonts w:ascii="Arial" w:hAnsi="Arial" w:cs="Arial"/>
          <w:color w:val="000000"/>
          <w:sz w:val="24"/>
          <w:szCs w:val="24"/>
        </w:rPr>
        <w:t>зерносенажа</w:t>
      </w:r>
      <w:proofErr w:type="spellEnd"/>
      <w:r w:rsidRPr="006F1758">
        <w:rPr>
          <w:rFonts w:ascii="Arial" w:hAnsi="Arial" w:cs="Arial"/>
          <w:color w:val="000000"/>
          <w:sz w:val="24"/>
          <w:szCs w:val="24"/>
        </w:rPr>
        <w:t>.</w:t>
      </w:r>
      <w:r w:rsidRPr="006F1758">
        <w:rPr>
          <w:rFonts w:ascii="Arial" w:hAnsi="Arial" w:cs="Arial"/>
          <w:color w:val="000000"/>
          <w:sz w:val="24"/>
          <w:szCs w:val="24"/>
        </w:rPr>
        <w:tab/>
      </w:r>
    </w:p>
    <w:p w:rsidR="003A7D01" w:rsidRPr="006F1758" w:rsidRDefault="003A7D01" w:rsidP="003A7D01">
      <w:pPr>
        <w:jc w:val="both"/>
        <w:rPr>
          <w:rFonts w:ascii="Arial" w:hAnsi="Arial" w:cs="Arial"/>
          <w:color w:val="000000"/>
          <w:sz w:val="24"/>
          <w:szCs w:val="24"/>
        </w:rPr>
      </w:pPr>
      <w:r w:rsidRPr="006F1758">
        <w:rPr>
          <w:rFonts w:ascii="Arial" w:hAnsi="Arial" w:cs="Arial"/>
          <w:color w:val="000000"/>
          <w:sz w:val="24"/>
          <w:szCs w:val="24"/>
        </w:rPr>
        <w:tab/>
        <w:t xml:space="preserve">Количество кормов собственного производства необходимо довести до </w:t>
      </w:r>
      <w:r w:rsidRPr="006F1758">
        <w:rPr>
          <w:rFonts w:ascii="Arial" w:hAnsi="Arial" w:cs="Arial"/>
          <w:color w:val="000000"/>
          <w:sz w:val="24"/>
          <w:szCs w:val="24"/>
        </w:rPr>
        <w:br/>
        <w:t>45-50 центнеров  на 1 условную голову. Пути решения данной задачи:</w:t>
      </w:r>
    </w:p>
    <w:p w:rsidR="003A7D01" w:rsidRPr="006F1758" w:rsidRDefault="003A7D01" w:rsidP="003A7D01">
      <w:pPr>
        <w:numPr>
          <w:ilvl w:val="0"/>
          <w:numId w:val="4"/>
        </w:numPr>
        <w:jc w:val="both"/>
        <w:rPr>
          <w:rFonts w:ascii="Arial" w:hAnsi="Arial" w:cs="Arial"/>
          <w:color w:val="000000"/>
          <w:sz w:val="24"/>
          <w:szCs w:val="24"/>
        </w:rPr>
      </w:pPr>
      <w:r w:rsidRPr="006F1758">
        <w:rPr>
          <w:rFonts w:ascii="Arial" w:hAnsi="Arial" w:cs="Arial"/>
          <w:color w:val="000000"/>
          <w:sz w:val="24"/>
          <w:szCs w:val="24"/>
        </w:rPr>
        <w:t>расширение посевов кукурузы до 650 га;</w:t>
      </w:r>
    </w:p>
    <w:p w:rsidR="003A7D01" w:rsidRPr="006F1758" w:rsidRDefault="003A7D01" w:rsidP="003A7D01">
      <w:pPr>
        <w:numPr>
          <w:ilvl w:val="0"/>
          <w:numId w:val="4"/>
        </w:numPr>
        <w:jc w:val="both"/>
        <w:rPr>
          <w:rFonts w:ascii="Arial" w:hAnsi="Arial" w:cs="Arial"/>
          <w:color w:val="000000"/>
          <w:sz w:val="24"/>
          <w:szCs w:val="24"/>
        </w:rPr>
      </w:pPr>
      <w:r w:rsidRPr="006F1758">
        <w:rPr>
          <w:rFonts w:ascii="Arial" w:hAnsi="Arial" w:cs="Arial"/>
          <w:color w:val="000000"/>
          <w:sz w:val="24"/>
          <w:szCs w:val="24"/>
        </w:rPr>
        <w:t>расширение посевов многолетних трав до 2 200 га;</w:t>
      </w:r>
    </w:p>
    <w:p w:rsidR="003A7D01" w:rsidRPr="006F1758" w:rsidRDefault="003A7D01" w:rsidP="003A7D01">
      <w:pPr>
        <w:numPr>
          <w:ilvl w:val="0"/>
          <w:numId w:val="4"/>
        </w:numPr>
        <w:jc w:val="both"/>
        <w:rPr>
          <w:rFonts w:ascii="Arial" w:hAnsi="Arial" w:cs="Arial"/>
          <w:color w:val="000000"/>
          <w:sz w:val="24"/>
          <w:szCs w:val="24"/>
        </w:rPr>
      </w:pPr>
      <w:r w:rsidRPr="006F1758">
        <w:rPr>
          <w:rFonts w:ascii="Arial" w:hAnsi="Arial" w:cs="Arial"/>
          <w:color w:val="000000"/>
          <w:sz w:val="24"/>
          <w:szCs w:val="24"/>
        </w:rPr>
        <w:t>расширение посевов зерновых до 1 300 га;</w:t>
      </w:r>
    </w:p>
    <w:p w:rsidR="003A7D01" w:rsidRPr="006F1758" w:rsidRDefault="003A7D01" w:rsidP="003A7D01">
      <w:pPr>
        <w:numPr>
          <w:ilvl w:val="0"/>
          <w:numId w:val="4"/>
        </w:numPr>
        <w:jc w:val="both"/>
        <w:rPr>
          <w:rFonts w:ascii="Arial" w:hAnsi="Arial" w:cs="Arial"/>
          <w:color w:val="000000"/>
          <w:sz w:val="24"/>
          <w:szCs w:val="24"/>
        </w:rPr>
      </w:pPr>
      <w:r w:rsidRPr="006F1758">
        <w:rPr>
          <w:rFonts w:ascii="Arial" w:hAnsi="Arial" w:cs="Arial"/>
          <w:color w:val="000000"/>
          <w:sz w:val="24"/>
          <w:szCs w:val="24"/>
        </w:rPr>
        <w:t>расширение посевов однолетних (</w:t>
      </w:r>
      <w:proofErr w:type="spellStart"/>
      <w:r w:rsidRPr="006F1758">
        <w:rPr>
          <w:rFonts w:ascii="Arial" w:hAnsi="Arial" w:cs="Arial"/>
          <w:color w:val="000000"/>
          <w:sz w:val="24"/>
          <w:szCs w:val="24"/>
        </w:rPr>
        <w:t>вико</w:t>
      </w:r>
      <w:proofErr w:type="spellEnd"/>
      <w:r w:rsidRPr="006F1758">
        <w:rPr>
          <w:rFonts w:ascii="Arial" w:hAnsi="Arial" w:cs="Arial"/>
          <w:color w:val="000000"/>
          <w:sz w:val="24"/>
          <w:szCs w:val="24"/>
        </w:rPr>
        <w:t>-овсяной смеси) до 700 га с подсевом райграса однолетнего;</w:t>
      </w:r>
    </w:p>
    <w:p w:rsidR="003A7D01" w:rsidRPr="006F1758" w:rsidRDefault="003A7D01" w:rsidP="003A7D01">
      <w:pPr>
        <w:numPr>
          <w:ilvl w:val="0"/>
          <w:numId w:val="4"/>
        </w:numPr>
        <w:jc w:val="both"/>
        <w:rPr>
          <w:rFonts w:ascii="Arial" w:hAnsi="Arial" w:cs="Arial"/>
          <w:color w:val="000000"/>
          <w:sz w:val="24"/>
          <w:szCs w:val="24"/>
        </w:rPr>
      </w:pPr>
      <w:r w:rsidRPr="006F1758">
        <w:rPr>
          <w:rFonts w:ascii="Arial" w:hAnsi="Arial" w:cs="Arial"/>
          <w:color w:val="000000"/>
          <w:sz w:val="24"/>
          <w:szCs w:val="24"/>
        </w:rPr>
        <w:t>получение повторных укосов;</w:t>
      </w:r>
    </w:p>
    <w:p w:rsidR="003A7D01" w:rsidRPr="006F1758" w:rsidRDefault="003A7D01" w:rsidP="003A7D01">
      <w:pPr>
        <w:numPr>
          <w:ilvl w:val="0"/>
          <w:numId w:val="4"/>
        </w:numPr>
        <w:jc w:val="both"/>
        <w:rPr>
          <w:rFonts w:ascii="Arial" w:hAnsi="Arial" w:cs="Arial"/>
          <w:color w:val="000000"/>
          <w:sz w:val="24"/>
          <w:szCs w:val="24"/>
        </w:rPr>
      </w:pPr>
      <w:r w:rsidRPr="006F1758">
        <w:rPr>
          <w:rFonts w:ascii="Arial" w:hAnsi="Arial" w:cs="Arial"/>
          <w:color w:val="000000"/>
          <w:sz w:val="24"/>
          <w:szCs w:val="24"/>
        </w:rPr>
        <w:t>введение повторных посевов после уборки зерновых.</w:t>
      </w:r>
    </w:p>
    <w:p w:rsidR="003A7D01" w:rsidRPr="006F1758" w:rsidRDefault="003A7D01" w:rsidP="003A7D01">
      <w:pPr>
        <w:jc w:val="both"/>
        <w:rPr>
          <w:rFonts w:ascii="Arial" w:hAnsi="Arial" w:cs="Arial"/>
          <w:color w:val="000000"/>
          <w:sz w:val="24"/>
          <w:szCs w:val="24"/>
        </w:rPr>
      </w:pPr>
      <w:r w:rsidRPr="006F1758">
        <w:rPr>
          <w:rFonts w:ascii="Arial" w:hAnsi="Arial" w:cs="Arial"/>
          <w:color w:val="000000"/>
          <w:sz w:val="24"/>
          <w:szCs w:val="24"/>
        </w:rPr>
        <w:tab/>
        <w:t>В повышении урожайности сельскохозяйственных культур огромное влияние оказывают семена.</w:t>
      </w:r>
    </w:p>
    <w:p w:rsidR="003A7D01" w:rsidRPr="006F1758" w:rsidRDefault="003A7D01" w:rsidP="003A7D01">
      <w:pPr>
        <w:ind w:firstLine="720"/>
        <w:jc w:val="both"/>
        <w:rPr>
          <w:rFonts w:ascii="Arial" w:hAnsi="Arial" w:cs="Arial"/>
          <w:color w:val="000000"/>
          <w:sz w:val="24"/>
          <w:szCs w:val="24"/>
        </w:rPr>
      </w:pPr>
      <w:r w:rsidRPr="006F1758">
        <w:rPr>
          <w:rFonts w:ascii="Arial" w:hAnsi="Arial" w:cs="Arial"/>
          <w:color w:val="000000"/>
          <w:sz w:val="24"/>
          <w:szCs w:val="24"/>
        </w:rPr>
        <w:t xml:space="preserve">Для обеспечения роста урожайности необходимо довести долю элитных семян до 20%. </w:t>
      </w:r>
    </w:p>
    <w:p w:rsidR="003A7D01" w:rsidRPr="006F1758" w:rsidRDefault="003A7D01" w:rsidP="003A7D01">
      <w:pPr>
        <w:jc w:val="both"/>
        <w:rPr>
          <w:rFonts w:ascii="Arial" w:hAnsi="Arial" w:cs="Arial"/>
          <w:color w:val="000000"/>
          <w:sz w:val="24"/>
          <w:szCs w:val="24"/>
        </w:rPr>
      </w:pPr>
      <w:r w:rsidRPr="006F1758">
        <w:rPr>
          <w:rFonts w:ascii="Arial" w:hAnsi="Arial" w:cs="Arial"/>
          <w:color w:val="000000"/>
          <w:sz w:val="24"/>
          <w:szCs w:val="24"/>
        </w:rPr>
        <w:tab/>
        <w:t xml:space="preserve">Выполнение программных мероприятий позволит довести </w:t>
      </w:r>
      <w:proofErr w:type="spellStart"/>
      <w:r w:rsidRPr="006F1758">
        <w:rPr>
          <w:rFonts w:ascii="Arial" w:hAnsi="Arial" w:cs="Arial"/>
          <w:color w:val="000000"/>
          <w:sz w:val="24"/>
          <w:szCs w:val="24"/>
        </w:rPr>
        <w:t>самообеспечение</w:t>
      </w:r>
      <w:proofErr w:type="spellEnd"/>
      <w:r w:rsidRPr="006F1758">
        <w:rPr>
          <w:rFonts w:ascii="Arial" w:hAnsi="Arial" w:cs="Arial"/>
          <w:color w:val="000000"/>
          <w:sz w:val="24"/>
          <w:szCs w:val="24"/>
        </w:rPr>
        <w:t xml:space="preserve"> каждого жителя</w:t>
      </w:r>
      <w:r w:rsidR="00177B68" w:rsidRPr="006F1758">
        <w:rPr>
          <w:rFonts w:ascii="Arial" w:hAnsi="Arial" w:cs="Arial"/>
          <w:color w:val="000000"/>
          <w:sz w:val="24"/>
          <w:szCs w:val="24"/>
        </w:rPr>
        <w:t xml:space="preserve"> Пушкинского </w:t>
      </w:r>
      <w:r w:rsidR="009C3837" w:rsidRPr="006F1758">
        <w:rPr>
          <w:rFonts w:ascii="Arial" w:hAnsi="Arial" w:cs="Arial"/>
          <w:color w:val="000000"/>
          <w:sz w:val="24"/>
          <w:szCs w:val="24"/>
        </w:rPr>
        <w:t>городского округа</w:t>
      </w:r>
      <w:r w:rsidR="00177B68" w:rsidRPr="006F1758">
        <w:rPr>
          <w:rFonts w:ascii="Arial" w:hAnsi="Arial" w:cs="Arial"/>
          <w:color w:val="000000"/>
          <w:sz w:val="24"/>
          <w:szCs w:val="24"/>
        </w:rPr>
        <w:t xml:space="preserve"> молоком с 72,7 кг до 123,4</w:t>
      </w:r>
      <w:r w:rsidRPr="006F1758">
        <w:rPr>
          <w:rFonts w:ascii="Arial" w:hAnsi="Arial" w:cs="Arial"/>
          <w:color w:val="000000"/>
          <w:sz w:val="24"/>
          <w:szCs w:val="24"/>
        </w:rPr>
        <w:t xml:space="preserve"> кг, мясом с 4</w:t>
      </w:r>
      <w:r w:rsidR="00177B68" w:rsidRPr="006F1758">
        <w:rPr>
          <w:rFonts w:ascii="Arial" w:hAnsi="Arial" w:cs="Arial"/>
          <w:color w:val="000000"/>
          <w:sz w:val="24"/>
          <w:szCs w:val="24"/>
        </w:rPr>
        <w:t>,5 кг до 5,4</w:t>
      </w:r>
      <w:r w:rsidRPr="006F1758">
        <w:rPr>
          <w:rFonts w:ascii="Arial" w:hAnsi="Arial" w:cs="Arial"/>
          <w:color w:val="000000"/>
          <w:sz w:val="24"/>
          <w:szCs w:val="24"/>
        </w:rPr>
        <w:t xml:space="preserve"> кг, картофеле</w:t>
      </w:r>
      <w:r w:rsidR="00177B68" w:rsidRPr="006F1758">
        <w:rPr>
          <w:rFonts w:ascii="Arial" w:hAnsi="Arial" w:cs="Arial"/>
          <w:color w:val="000000"/>
          <w:sz w:val="24"/>
          <w:szCs w:val="24"/>
        </w:rPr>
        <w:t>м до 56 кг, овощами с 30,8</w:t>
      </w:r>
      <w:r w:rsidRPr="006F1758">
        <w:rPr>
          <w:rFonts w:ascii="Arial" w:hAnsi="Arial" w:cs="Arial"/>
          <w:color w:val="000000"/>
          <w:sz w:val="24"/>
          <w:szCs w:val="24"/>
        </w:rPr>
        <w:t xml:space="preserve"> кг</w:t>
      </w:r>
      <w:r w:rsidR="00177B68" w:rsidRPr="006F1758">
        <w:rPr>
          <w:rFonts w:ascii="Arial" w:hAnsi="Arial" w:cs="Arial"/>
          <w:color w:val="000000"/>
          <w:sz w:val="24"/>
          <w:szCs w:val="24"/>
        </w:rPr>
        <w:t xml:space="preserve"> до 31,2</w:t>
      </w:r>
      <w:r w:rsidRPr="006F1758">
        <w:rPr>
          <w:rFonts w:ascii="Arial" w:hAnsi="Arial" w:cs="Arial"/>
          <w:color w:val="000000"/>
          <w:sz w:val="24"/>
          <w:szCs w:val="24"/>
        </w:rPr>
        <w:t xml:space="preserve"> кг.</w:t>
      </w:r>
    </w:p>
    <w:p w:rsidR="003A7D01" w:rsidRPr="006F1758" w:rsidRDefault="003A7D01" w:rsidP="003A7D01">
      <w:pPr>
        <w:ind w:firstLine="709"/>
        <w:jc w:val="both"/>
        <w:rPr>
          <w:rFonts w:ascii="Arial" w:hAnsi="Arial" w:cs="Arial"/>
          <w:color w:val="000000"/>
          <w:sz w:val="24"/>
          <w:szCs w:val="24"/>
        </w:rPr>
      </w:pPr>
      <w:r w:rsidRPr="006F1758">
        <w:rPr>
          <w:rFonts w:ascii="Arial" w:hAnsi="Arial" w:cs="Arial"/>
          <w:color w:val="000000"/>
          <w:sz w:val="24"/>
          <w:szCs w:val="24"/>
        </w:rPr>
        <w:t xml:space="preserve">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  </w:t>
      </w:r>
    </w:p>
    <w:p w:rsidR="003A7D01" w:rsidRPr="006F1758" w:rsidRDefault="003A7D01" w:rsidP="003A7D01">
      <w:pPr>
        <w:ind w:firstLine="720"/>
        <w:jc w:val="both"/>
        <w:rPr>
          <w:rFonts w:ascii="Arial" w:hAnsi="Arial" w:cs="Arial"/>
          <w:color w:val="000000"/>
          <w:sz w:val="24"/>
          <w:szCs w:val="24"/>
        </w:rPr>
      </w:pPr>
      <w:r w:rsidRPr="006F1758">
        <w:rPr>
          <w:rFonts w:ascii="Arial" w:hAnsi="Arial" w:cs="Arial"/>
          <w:color w:val="000000"/>
          <w:sz w:val="24"/>
          <w:szCs w:val="24"/>
        </w:rPr>
        <w:t xml:space="preserve">Животноводство − важнейшая отрасль сельского хозяйства Пушкинского </w:t>
      </w:r>
      <w:r w:rsidR="00B14D8B" w:rsidRPr="006F1758">
        <w:rPr>
          <w:rFonts w:ascii="Arial" w:hAnsi="Arial" w:cs="Arial"/>
          <w:color w:val="000000"/>
          <w:sz w:val="24"/>
          <w:szCs w:val="24"/>
        </w:rPr>
        <w:t>городского округа</w:t>
      </w:r>
      <w:r w:rsidRPr="006F1758">
        <w:rPr>
          <w:rFonts w:ascii="Arial" w:hAnsi="Arial" w:cs="Arial"/>
          <w:color w:val="000000"/>
          <w:sz w:val="24"/>
          <w:szCs w:val="24"/>
        </w:rPr>
        <w:t>. Основная задача – рост продуктивности, рост поголовья коров. Кроме создания прочной кормовой базы необходимо решить ряд специфических задач.</w:t>
      </w:r>
    </w:p>
    <w:p w:rsidR="003A7D01" w:rsidRPr="006F1758" w:rsidRDefault="003A7D01" w:rsidP="003A7D01">
      <w:pPr>
        <w:numPr>
          <w:ilvl w:val="0"/>
          <w:numId w:val="3"/>
        </w:numPr>
        <w:jc w:val="both"/>
        <w:rPr>
          <w:rFonts w:ascii="Arial" w:hAnsi="Arial" w:cs="Arial"/>
          <w:color w:val="000000"/>
          <w:sz w:val="24"/>
          <w:szCs w:val="24"/>
        </w:rPr>
      </w:pPr>
      <w:r w:rsidRPr="006F1758">
        <w:rPr>
          <w:rFonts w:ascii="Arial" w:hAnsi="Arial" w:cs="Arial"/>
          <w:color w:val="000000"/>
          <w:sz w:val="24"/>
          <w:szCs w:val="24"/>
        </w:rPr>
        <w:t>Внедрением передовых технологий добиться роста производительности труда.</w:t>
      </w:r>
    </w:p>
    <w:p w:rsidR="003A7D01" w:rsidRPr="006F1758" w:rsidRDefault="007921BD" w:rsidP="003A7D01">
      <w:pPr>
        <w:numPr>
          <w:ilvl w:val="0"/>
          <w:numId w:val="3"/>
        </w:numPr>
        <w:jc w:val="both"/>
        <w:rPr>
          <w:rFonts w:ascii="Arial" w:hAnsi="Arial" w:cs="Arial"/>
          <w:color w:val="000000"/>
          <w:sz w:val="24"/>
          <w:szCs w:val="24"/>
        </w:rPr>
      </w:pPr>
      <w:r w:rsidRPr="006F1758">
        <w:rPr>
          <w:rFonts w:ascii="Arial" w:hAnsi="Arial" w:cs="Arial"/>
          <w:color w:val="000000"/>
          <w:sz w:val="24"/>
          <w:szCs w:val="24"/>
        </w:rPr>
        <w:t xml:space="preserve">Увеличить срок продуктивного </w:t>
      </w:r>
      <w:r w:rsidR="003A7D01" w:rsidRPr="006F1758">
        <w:rPr>
          <w:rFonts w:ascii="Arial" w:hAnsi="Arial" w:cs="Arial"/>
          <w:color w:val="000000"/>
          <w:sz w:val="24"/>
          <w:szCs w:val="24"/>
        </w:rPr>
        <w:t>использования животных.</w:t>
      </w:r>
    </w:p>
    <w:p w:rsidR="003A7D01" w:rsidRPr="006F1758" w:rsidRDefault="003A7D01" w:rsidP="003A7D01">
      <w:pPr>
        <w:numPr>
          <w:ilvl w:val="0"/>
          <w:numId w:val="3"/>
        </w:numPr>
        <w:jc w:val="both"/>
        <w:rPr>
          <w:rFonts w:ascii="Arial" w:hAnsi="Arial" w:cs="Arial"/>
          <w:color w:val="000000"/>
          <w:sz w:val="24"/>
          <w:szCs w:val="24"/>
        </w:rPr>
      </w:pPr>
      <w:r w:rsidRPr="006F1758">
        <w:rPr>
          <w:rFonts w:ascii="Arial" w:hAnsi="Arial" w:cs="Arial"/>
          <w:color w:val="000000"/>
          <w:sz w:val="24"/>
          <w:szCs w:val="24"/>
        </w:rPr>
        <w:t>Увеличить выход телят на 100 коров и нетелей.</w:t>
      </w:r>
    </w:p>
    <w:p w:rsidR="003A7D01" w:rsidRPr="006F1758" w:rsidRDefault="003A7D01" w:rsidP="003A7D01">
      <w:pPr>
        <w:ind w:firstLine="720"/>
        <w:jc w:val="both"/>
        <w:rPr>
          <w:rFonts w:ascii="Arial" w:hAnsi="Arial" w:cs="Arial"/>
          <w:color w:val="000000"/>
          <w:sz w:val="24"/>
          <w:szCs w:val="24"/>
        </w:rPr>
      </w:pPr>
      <w:r w:rsidRPr="006F1758">
        <w:rPr>
          <w:rFonts w:ascii="Arial" w:hAnsi="Arial" w:cs="Arial"/>
          <w:color w:val="000000"/>
          <w:sz w:val="24"/>
          <w:szCs w:val="24"/>
        </w:rPr>
        <w:t>Важнейшим элементом в повышении выхода телят и увеличения продуктивного использования животных станет создание долголетних культурных пастбищ. Необходимо также для каждого предприятия разработать с учетом их специфики комплекс зооветеринарных мероприятий для маточного поголовья и молодняка крупного рогатого скота. С целью получения в приплоде большего количества телочек, необходимо использовать семя, разделенное по половому признаку. Это позволит не только быстро наращивать свое маточное поголовье, но и увеличить реализацию племенного молодняка, что в свою очередь приведет к улучшению экономических показателей отрасли животноводства. Применение разделенного семени целесообразно проводить, в первую очередь, на телках, так как они имеют высокий процент плодотворного осеменения.</w:t>
      </w:r>
    </w:p>
    <w:p w:rsidR="003A7D01" w:rsidRPr="006F1758" w:rsidRDefault="003A7D01" w:rsidP="003A7D01">
      <w:pPr>
        <w:ind w:firstLine="720"/>
        <w:jc w:val="both"/>
        <w:rPr>
          <w:rFonts w:ascii="Arial" w:hAnsi="Arial" w:cs="Arial"/>
          <w:color w:val="000000"/>
          <w:sz w:val="24"/>
          <w:szCs w:val="24"/>
        </w:rPr>
      </w:pPr>
      <w:r w:rsidRPr="006F1758">
        <w:rPr>
          <w:rFonts w:ascii="Arial" w:hAnsi="Arial" w:cs="Arial"/>
          <w:color w:val="000000"/>
          <w:sz w:val="24"/>
          <w:szCs w:val="24"/>
        </w:rPr>
        <w:lastRenderedPageBreak/>
        <w:t xml:space="preserve">Выращивание молодняка крупного рогатого скота должно осуществляться с применением холодного метода. </w:t>
      </w:r>
    </w:p>
    <w:p w:rsidR="003A7D01" w:rsidRPr="006F1758" w:rsidRDefault="003A7D01" w:rsidP="00E43617">
      <w:pPr>
        <w:ind w:firstLine="720"/>
        <w:jc w:val="both"/>
        <w:rPr>
          <w:rFonts w:ascii="Arial" w:hAnsi="Arial" w:cs="Arial"/>
          <w:color w:val="000000"/>
          <w:sz w:val="24"/>
          <w:szCs w:val="24"/>
        </w:rPr>
      </w:pPr>
      <w:r w:rsidRPr="006F1758">
        <w:rPr>
          <w:rFonts w:ascii="Arial" w:hAnsi="Arial" w:cs="Arial"/>
          <w:color w:val="000000"/>
          <w:sz w:val="24"/>
          <w:szCs w:val="24"/>
        </w:rPr>
        <w:t>Значительная часть животноводческой продукции производится в малых формах хозяйствования: крестьянских (фермерских) хозяйствах (КФХ) и личных подсобных хозяйствах (ЛПХ). В</w:t>
      </w:r>
      <w:r w:rsidR="00E43617" w:rsidRPr="006F1758">
        <w:rPr>
          <w:rFonts w:ascii="Arial" w:hAnsi="Arial" w:cs="Arial"/>
          <w:color w:val="000000"/>
          <w:sz w:val="24"/>
          <w:szCs w:val="24"/>
        </w:rPr>
        <w:t xml:space="preserve"> них производится более 13% молока и 4</w:t>
      </w:r>
      <w:r w:rsidRPr="006F1758">
        <w:rPr>
          <w:rFonts w:ascii="Arial" w:hAnsi="Arial" w:cs="Arial"/>
          <w:color w:val="000000"/>
          <w:sz w:val="24"/>
          <w:szCs w:val="24"/>
        </w:rPr>
        <w:t xml:space="preserve">0% мяса от общего показателя. </w:t>
      </w:r>
    </w:p>
    <w:p w:rsidR="003A7D01" w:rsidRPr="006F1758" w:rsidRDefault="003A7D01" w:rsidP="00E43617">
      <w:pPr>
        <w:ind w:firstLine="720"/>
        <w:jc w:val="both"/>
        <w:rPr>
          <w:rFonts w:ascii="Arial" w:hAnsi="Arial" w:cs="Arial"/>
          <w:color w:val="000000"/>
          <w:sz w:val="24"/>
          <w:szCs w:val="24"/>
        </w:rPr>
      </w:pPr>
      <w:r w:rsidRPr="006F1758">
        <w:rPr>
          <w:rFonts w:ascii="Arial" w:hAnsi="Arial" w:cs="Arial"/>
          <w:color w:val="000000"/>
          <w:sz w:val="24"/>
          <w:szCs w:val="24"/>
        </w:rPr>
        <w:t xml:space="preserve">Для развития животноводства в малых формах хозяйствования необходимо решить ряд задач: создать рынок кормов, сформировать рынок поставки молодняка животных, организовать искусственное осеменение животных </w:t>
      </w:r>
      <w:proofErr w:type="spellStart"/>
      <w:r w:rsidRPr="006F1758">
        <w:rPr>
          <w:rFonts w:ascii="Arial" w:hAnsi="Arial" w:cs="Arial"/>
          <w:color w:val="000000"/>
          <w:sz w:val="24"/>
          <w:szCs w:val="24"/>
        </w:rPr>
        <w:t>улучшателями</w:t>
      </w:r>
      <w:proofErr w:type="spellEnd"/>
      <w:r w:rsidRPr="006F1758">
        <w:rPr>
          <w:rFonts w:ascii="Arial" w:hAnsi="Arial" w:cs="Arial"/>
          <w:color w:val="000000"/>
          <w:sz w:val="24"/>
          <w:szCs w:val="24"/>
        </w:rPr>
        <w:t xml:space="preserve"> по продуктивности.</w:t>
      </w:r>
      <w:r w:rsidR="009065F9">
        <w:rPr>
          <w:rFonts w:ascii="Arial" w:hAnsi="Arial" w:cs="Arial"/>
          <w:color w:val="000000"/>
          <w:sz w:val="24"/>
          <w:szCs w:val="24"/>
        </w:rPr>
        <w:t xml:space="preserve"> </w:t>
      </w:r>
      <w:r w:rsidRPr="006F1758">
        <w:rPr>
          <w:rFonts w:ascii="Arial" w:hAnsi="Arial" w:cs="Arial"/>
          <w:color w:val="000000"/>
          <w:sz w:val="24"/>
          <w:szCs w:val="24"/>
        </w:rPr>
        <w:t>Кроме того, необходимо оказывать консультационную помощь в оформлении субсидий из обл</w:t>
      </w:r>
      <w:r w:rsidR="00E43617" w:rsidRPr="006F1758">
        <w:rPr>
          <w:rFonts w:ascii="Arial" w:hAnsi="Arial" w:cs="Arial"/>
          <w:color w:val="000000"/>
          <w:sz w:val="24"/>
          <w:szCs w:val="24"/>
        </w:rPr>
        <w:t xml:space="preserve">астного и федерального бюджетов, в получении </w:t>
      </w:r>
      <w:proofErr w:type="spellStart"/>
      <w:r w:rsidR="00E43617" w:rsidRPr="006F1758">
        <w:rPr>
          <w:rFonts w:ascii="Arial" w:hAnsi="Arial" w:cs="Arial"/>
          <w:color w:val="000000"/>
          <w:sz w:val="24"/>
          <w:szCs w:val="24"/>
        </w:rPr>
        <w:t>грантовой</w:t>
      </w:r>
      <w:proofErr w:type="spellEnd"/>
      <w:r w:rsidR="00E43617" w:rsidRPr="006F1758">
        <w:rPr>
          <w:rFonts w:ascii="Arial" w:hAnsi="Arial" w:cs="Arial"/>
          <w:color w:val="000000"/>
          <w:sz w:val="24"/>
          <w:szCs w:val="24"/>
        </w:rPr>
        <w:t xml:space="preserve"> поддержки на развитие семейных животноводческих ферм, организации производства по сыроварению.</w:t>
      </w:r>
    </w:p>
    <w:p w:rsidR="003A7D01" w:rsidRPr="006F1758" w:rsidRDefault="003A7D01" w:rsidP="003A7D01">
      <w:pPr>
        <w:jc w:val="both"/>
        <w:rPr>
          <w:rFonts w:ascii="Arial" w:hAnsi="Arial" w:cs="Arial"/>
          <w:color w:val="000000"/>
          <w:sz w:val="24"/>
          <w:szCs w:val="24"/>
        </w:rPr>
      </w:pPr>
      <w:r w:rsidRPr="006F1758">
        <w:rPr>
          <w:rFonts w:ascii="Arial" w:hAnsi="Arial" w:cs="Arial"/>
          <w:color w:val="000000"/>
          <w:sz w:val="24"/>
          <w:szCs w:val="24"/>
        </w:rPr>
        <w:tab/>
        <w:t xml:space="preserve">Пушное звероводство является основным утилизатором отходов переработки продукции животноводства. Увеличение продукции молочного и мясного скотоводства, свиноводства, птицеводства создаст благоприятные условия для развития пушного звероводства. На территории Пушкинского </w:t>
      </w:r>
      <w:r w:rsidR="00B14D8B" w:rsidRPr="006F1758">
        <w:rPr>
          <w:rFonts w:ascii="Arial" w:hAnsi="Arial" w:cs="Arial"/>
          <w:color w:val="000000"/>
          <w:sz w:val="24"/>
          <w:szCs w:val="24"/>
        </w:rPr>
        <w:t>городского округа</w:t>
      </w:r>
      <w:r w:rsidRPr="006F1758">
        <w:rPr>
          <w:rFonts w:ascii="Arial" w:hAnsi="Arial" w:cs="Arial"/>
          <w:color w:val="000000"/>
          <w:sz w:val="24"/>
          <w:szCs w:val="24"/>
        </w:rPr>
        <w:t xml:space="preserve"> расположено предприятие пушного звероводства </w:t>
      </w:r>
      <w:r w:rsidRPr="006F1758">
        <w:rPr>
          <w:rFonts w:ascii="Arial" w:hAnsi="Arial" w:cs="Arial"/>
          <w:color w:val="000000"/>
          <w:sz w:val="24"/>
          <w:szCs w:val="24"/>
        </w:rPr>
        <w:br/>
        <w:t xml:space="preserve">ФГУП «Русский соболь». Целью хозяйственной деятельности предприятия являются: сохранение и улучшение племенного генофонда пушных зверей различных цветовых типов, получение прибыли, обеспечение рабочими местами жителей </w:t>
      </w:r>
      <w:r w:rsidR="00794DBD">
        <w:rPr>
          <w:rFonts w:ascii="Arial" w:hAnsi="Arial" w:cs="Arial"/>
          <w:color w:val="000000"/>
          <w:sz w:val="24"/>
          <w:szCs w:val="24"/>
        </w:rPr>
        <w:t>Пушкинского городского округа</w:t>
      </w:r>
      <w:r w:rsidRPr="006F1758">
        <w:rPr>
          <w:rFonts w:ascii="Arial" w:hAnsi="Arial" w:cs="Arial"/>
          <w:color w:val="000000"/>
          <w:sz w:val="24"/>
          <w:szCs w:val="24"/>
        </w:rPr>
        <w:t>.</w:t>
      </w:r>
    </w:p>
    <w:p w:rsidR="003A7D01" w:rsidRPr="006F1758" w:rsidRDefault="003A7D01" w:rsidP="003A7D01">
      <w:pPr>
        <w:jc w:val="both"/>
        <w:rPr>
          <w:rFonts w:ascii="Arial" w:hAnsi="Arial" w:cs="Arial"/>
          <w:color w:val="000000"/>
          <w:sz w:val="24"/>
          <w:szCs w:val="24"/>
        </w:rPr>
      </w:pPr>
      <w:r w:rsidRPr="006F1758">
        <w:rPr>
          <w:rFonts w:ascii="Arial" w:hAnsi="Arial" w:cs="Arial"/>
          <w:color w:val="000000"/>
          <w:sz w:val="24"/>
          <w:szCs w:val="24"/>
        </w:rPr>
        <w:tab/>
        <w:t>На предприятии разработаны мероприятия по выходу на безубыточный уровень производства. Для этого предусмотрена оптимизация маточного поголовья зверей. Прирост поголовья будет обеспечиваться приростом наиболее рентабельными, более востребованными на рынке норкой и соболем.</w:t>
      </w:r>
    </w:p>
    <w:p w:rsidR="003A7D01" w:rsidRPr="006F1758" w:rsidRDefault="003A7D01" w:rsidP="003A7D01">
      <w:pPr>
        <w:ind w:firstLine="708"/>
        <w:jc w:val="both"/>
        <w:rPr>
          <w:rFonts w:ascii="Arial" w:hAnsi="Arial" w:cs="Arial"/>
          <w:color w:val="000000"/>
          <w:sz w:val="24"/>
          <w:szCs w:val="24"/>
        </w:rPr>
      </w:pPr>
      <w:r w:rsidRPr="006F1758">
        <w:rPr>
          <w:rFonts w:ascii="Arial" w:hAnsi="Arial" w:cs="Arial"/>
          <w:color w:val="000000"/>
          <w:sz w:val="24"/>
          <w:szCs w:val="24"/>
        </w:rPr>
        <w:t>Для достижения таких высоких результатов необходимо:</w:t>
      </w:r>
    </w:p>
    <w:p w:rsidR="003A7D01" w:rsidRPr="006F1758" w:rsidRDefault="003A7D01" w:rsidP="003A7D01">
      <w:pPr>
        <w:numPr>
          <w:ilvl w:val="0"/>
          <w:numId w:val="15"/>
        </w:numPr>
        <w:jc w:val="both"/>
        <w:rPr>
          <w:rFonts w:ascii="Arial" w:hAnsi="Arial" w:cs="Arial"/>
          <w:color w:val="000000"/>
          <w:sz w:val="24"/>
          <w:szCs w:val="24"/>
        </w:rPr>
      </w:pPr>
      <w:r w:rsidRPr="006F1758">
        <w:rPr>
          <w:rFonts w:ascii="Arial" w:hAnsi="Arial" w:cs="Arial"/>
          <w:color w:val="000000"/>
          <w:sz w:val="24"/>
          <w:szCs w:val="24"/>
        </w:rPr>
        <w:t>Перевести внутрихозяйственную котельную на газ.</w:t>
      </w:r>
    </w:p>
    <w:p w:rsidR="003A7D01" w:rsidRPr="006F1758" w:rsidRDefault="003A7D01" w:rsidP="003A7D01">
      <w:pPr>
        <w:numPr>
          <w:ilvl w:val="0"/>
          <w:numId w:val="15"/>
        </w:numPr>
        <w:jc w:val="both"/>
        <w:rPr>
          <w:rFonts w:ascii="Arial" w:hAnsi="Arial" w:cs="Arial"/>
          <w:color w:val="000000"/>
          <w:sz w:val="24"/>
          <w:szCs w:val="24"/>
        </w:rPr>
      </w:pPr>
      <w:r w:rsidRPr="006F1758">
        <w:rPr>
          <w:rFonts w:ascii="Arial" w:hAnsi="Arial" w:cs="Arial"/>
          <w:color w:val="000000"/>
          <w:sz w:val="24"/>
          <w:szCs w:val="24"/>
        </w:rPr>
        <w:t xml:space="preserve">Произвести реконструкцию </w:t>
      </w:r>
      <w:proofErr w:type="spellStart"/>
      <w:r w:rsidRPr="006F1758">
        <w:rPr>
          <w:rFonts w:ascii="Arial" w:hAnsi="Arial" w:cs="Arial"/>
          <w:color w:val="000000"/>
          <w:sz w:val="24"/>
          <w:szCs w:val="24"/>
        </w:rPr>
        <w:t>шедового</w:t>
      </w:r>
      <w:proofErr w:type="spellEnd"/>
      <w:r w:rsidRPr="006F1758">
        <w:rPr>
          <w:rFonts w:ascii="Arial" w:hAnsi="Arial" w:cs="Arial"/>
          <w:color w:val="000000"/>
          <w:sz w:val="24"/>
          <w:szCs w:val="24"/>
        </w:rPr>
        <w:t xml:space="preserve"> хозяйства.</w:t>
      </w:r>
    </w:p>
    <w:p w:rsidR="003A7D01" w:rsidRPr="006F1758" w:rsidRDefault="003A7D01" w:rsidP="003A7D01">
      <w:pPr>
        <w:numPr>
          <w:ilvl w:val="0"/>
          <w:numId w:val="15"/>
        </w:numPr>
        <w:jc w:val="both"/>
        <w:rPr>
          <w:rFonts w:ascii="Arial" w:hAnsi="Arial" w:cs="Arial"/>
          <w:color w:val="000000"/>
          <w:sz w:val="24"/>
          <w:szCs w:val="24"/>
        </w:rPr>
      </w:pPr>
      <w:r w:rsidRPr="006F1758">
        <w:rPr>
          <w:rFonts w:ascii="Arial" w:hAnsi="Arial" w:cs="Arial"/>
          <w:color w:val="000000"/>
          <w:sz w:val="24"/>
          <w:szCs w:val="24"/>
        </w:rPr>
        <w:t>Осуществить ремонт внутрихозяйственных дорог и ограждений.</w:t>
      </w:r>
    </w:p>
    <w:p w:rsidR="003A7D01" w:rsidRPr="006F1758" w:rsidRDefault="003A7D01" w:rsidP="003A7D01">
      <w:pPr>
        <w:numPr>
          <w:ilvl w:val="0"/>
          <w:numId w:val="15"/>
        </w:numPr>
        <w:jc w:val="both"/>
        <w:rPr>
          <w:rFonts w:ascii="Arial" w:hAnsi="Arial" w:cs="Arial"/>
          <w:color w:val="000000"/>
          <w:sz w:val="24"/>
          <w:szCs w:val="24"/>
        </w:rPr>
      </w:pPr>
      <w:r w:rsidRPr="006F1758">
        <w:rPr>
          <w:rFonts w:ascii="Arial" w:hAnsi="Arial" w:cs="Arial"/>
          <w:color w:val="000000"/>
          <w:sz w:val="24"/>
          <w:szCs w:val="24"/>
        </w:rPr>
        <w:t>Заменить оборудование кормоцеха.</w:t>
      </w:r>
    </w:p>
    <w:p w:rsidR="003A7D01" w:rsidRPr="006F1758" w:rsidRDefault="003A7D01" w:rsidP="003A7D01">
      <w:pPr>
        <w:numPr>
          <w:ilvl w:val="0"/>
          <w:numId w:val="15"/>
        </w:numPr>
        <w:jc w:val="both"/>
        <w:rPr>
          <w:rFonts w:ascii="Arial" w:hAnsi="Arial" w:cs="Arial"/>
          <w:color w:val="000000"/>
          <w:sz w:val="24"/>
          <w:szCs w:val="24"/>
        </w:rPr>
      </w:pPr>
      <w:r w:rsidRPr="006F1758">
        <w:rPr>
          <w:rFonts w:ascii="Arial" w:hAnsi="Arial" w:cs="Arial"/>
          <w:color w:val="000000"/>
          <w:sz w:val="24"/>
          <w:szCs w:val="24"/>
        </w:rPr>
        <w:t>Обновить парк тракторов и машин.</w:t>
      </w:r>
    </w:p>
    <w:p w:rsidR="003A7D01" w:rsidRPr="006F1758" w:rsidRDefault="00E43617" w:rsidP="003A7D01">
      <w:pPr>
        <w:ind w:firstLine="720"/>
        <w:jc w:val="both"/>
        <w:rPr>
          <w:rFonts w:ascii="Arial" w:hAnsi="Arial" w:cs="Arial"/>
          <w:color w:val="000000"/>
          <w:sz w:val="24"/>
          <w:szCs w:val="24"/>
        </w:rPr>
      </w:pPr>
      <w:r w:rsidRPr="006F1758">
        <w:rPr>
          <w:rFonts w:ascii="Arial" w:hAnsi="Arial" w:cs="Arial"/>
          <w:color w:val="000000"/>
          <w:sz w:val="24"/>
          <w:szCs w:val="24"/>
        </w:rPr>
        <w:t>В 2019-2021</w:t>
      </w:r>
      <w:r w:rsidR="003A7D01" w:rsidRPr="006F1758">
        <w:rPr>
          <w:rFonts w:ascii="Arial" w:hAnsi="Arial" w:cs="Arial"/>
          <w:color w:val="000000"/>
          <w:sz w:val="24"/>
          <w:szCs w:val="24"/>
        </w:rPr>
        <w:t xml:space="preserve"> </w:t>
      </w:r>
      <w:proofErr w:type="spellStart"/>
      <w:r w:rsidR="003A7D01" w:rsidRPr="006F1758">
        <w:rPr>
          <w:rFonts w:ascii="Arial" w:hAnsi="Arial" w:cs="Arial"/>
          <w:color w:val="000000"/>
          <w:sz w:val="24"/>
          <w:szCs w:val="24"/>
        </w:rPr>
        <w:t>г.г</w:t>
      </w:r>
      <w:proofErr w:type="spellEnd"/>
      <w:r w:rsidR="003A7D01" w:rsidRPr="006F1758">
        <w:rPr>
          <w:rFonts w:ascii="Arial" w:hAnsi="Arial" w:cs="Arial"/>
          <w:color w:val="000000"/>
          <w:sz w:val="24"/>
          <w:szCs w:val="24"/>
        </w:rPr>
        <w:t xml:space="preserve">. ФГУП «Русский соболь» планирует осуществлять реконструкцию </w:t>
      </w:r>
      <w:proofErr w:type="spellStart"/>
      <w:r w:rsidR="003A7D01" w:rsidRPr="006F1758">
        <w:rPr>
          <w:rFonts w:ascii="Arial" w:hAnsi="Arial" w:cs="Arial"/>
          <w:color w:val="000000"/>
          <w:sz w:val="24"/>
          <w:szCs w:val="24"/>
        </w:rPr>
        <w:t>шедового</w:t>
      </w:r>
      <w:proofErr w:type="spellEnd"/>
      <w:r w:rsidR="003A7D01" w:rsidRPr="006F1758">
        <w:rPr>
          <w:rFonts w:ascii="Arial" w:hAnsi="Arial" w:cs="Arial"/>
          <w:color w:val="000000"/>
          <w:sz w:val="24"/>
          <w:szCs w:val="24"/>
        </w:rPr>
        <w:t xml:space="preserve"> хозяйства, произвести реконструкцию кормокухни, производительностью 30 тонн/сутки.</w:t>
      </w:r>
    </w:p>
    <w:p w:rsidR="003A7D01" w:rsidRPr="006F1758" w:rsidRDefault="003A7D01" w:rsidP="003A7D01">
      <w:pPr>
        <w:jc w:val="both"/>
        <w:rPr>
          <w:rFonts w:ascii="Arial" w:hAnsi="Arial" w:cs="Arial"/>
          <w:color w:val="000000"/>
          <w:sz w:val="24"/>
          <w:szCs w:val="24"/>
        </w:rPr>
      </w:pPr>
      <w:r w:rsidRPr="006F1758">
        <w:rPr>
          <w:rFonts w:ascii="Arial" w:hAnsi="Arial" w:cs="Arial"/>
          <w:color w:val="000000"/>
          <w:sz w:val="24"/>
          <w:szCs w:val="24"/>
        </w:rPr>
        <w:tab/>
        <w:t xml:space="preserve">Важнейшим направлением для развития агропромышленного комплекса Пушкинского </w:t>
      </w:r>
      <w:r w:rsidR="009C3837" w:rsidRPr="006F1758">
        <w:rPr>
          <w:rFonts w:ascii="Arial" w:hAnsi="Arial" w:cs="Arial"/>
          <w:color w:val="000000"/>
          <w:sz w:val="24"/>
          <w:szCs w:val="24"/>
        </w:rPr>
        <w:t>городского округа</w:t>
      </w:r>
      <w:r w:rsidRPr="006F1758">
        <w:rPr>
          <w:rFonts w:ascii="Arial" w:hAnsi="Arial" w:cs="Arial"/>
          <w:color w:val="000000"/>
          <w:sz w:val="24"/>
          <w:szCs w:val="24"/>
        </w:rPr>
        <w:t xml:space="preserve"> является привлечение инвестиций в основной капитал, создание благоприятного инвестиционного климата.</w:t>
      </w:r>
    </w:p>
    <w:p w:rsidR="003A7D01" w:rsidRPr="006F1758" w:rsidRDefault="003A7D01" w:rsidP="003A7D01">
      <w:pPr>
        <w:ind w:firstLine="748"/>
        <w:jc w:val="both"/>
        <w:rPr>
          <w:rFonts w:ascii="Arial" w:hAnsi="Arial" w:cs="Arial"/>
          <w:color w:val="000000"/>
          <w:sz w:val="24"/>
          <w:szCs w:val="24"/>
        </w:rPr>
      </w:pPr>
      <w:r w:rsidRPr="006F1758">
        <w:rPr>
          <w:rFonts w:ascii="Arial" w:hAnsi="Arial" w:cs="Arial"/>
          <w:color w:val="000000"/>
          <w:sz w:val="24"/>
          <w:szCs w:val="24"/>
        </w:rPr>
        <w:t xml:space="preserve">Перспективным инвестиционным проектом является проект хлебопекарного производства ООО «Каравай-СВ», созданием 220 новых рабочих мест и объемом производства до 45 тонн в день. </w:t>
      </w:r>
    </w:p>
    <w:p w:rsidR="003A7D01" w:rsidRPr="006F1758" w:rsidRDefault="002F16CA" w:rsidP="002F16CA">
      <w:pPr>
        <w:ind w:firstLine="720"/>
        <w:jc w:val="both"/>
        <w:rPr>
          <w:rFonts w:ascii="Arial" w:hAnsi="Arial" w:cs="Arial"/>
          <w:color w:val="000000"/>
          <w:sz w:val="24"/>
          <w:szCs w:val="24"/>
        </w:rPr>
      </w:pPr>
      <w:r w:rsidRPr="006F1758">
        <w:rPr>
          <w:rFonts w:ascii="Arial" w:hAnsi="Arial" w:cs="Arial"/>
          <w:color w:val="000000"/>
          <w:sz w:val="24"/>
          <w:szCs w:val="24"/>
        </w:rPr>
        <w:t>В 201</w:t>
      </w:r>
      <w:r w:rsidR="00D03C5E">
        <w:rPr>
          <w:rFonts w:ascii="Arial" w:hAnsi="Arial" w:cs="Arial"/>
          <w:color w:val="000000"/>
          <w:sz w:val="24"/>
          <w:szCs w:val="24"/>
        </w:rPr>
        <w:t>9</w:t>
      </w:r>
      <w:r w:rsidRPr="006F1758">
        <w:rPr>
          <w:rFonts w:ascii="Arial" w:hAnsi="Arial" w:cs="Arial"/>
          <w:color w:val="000000"/>
          <w:sz w:val="24"/>
          <w:szCs w:val="24"/>
        </w:rPr>
        <w:t xml:space="preserve"> году </w:t>
      </w:r>
      <w:r w:rsidR="00D03C5E">
        <w:rPr>
          <w:rFonts w:ascii="Arial" w:hAnsi="Arial" w:cs="Arial"/>
          <w:color w:val="000000"/>
          <w:sz w:val="24"/>
          <w:szCs w:val="24"/>
        </w:rPr>
        <w:t>продолжил свое разв</w:t>
      </w:r>
      <w:r w:rsidR="00543FC3">
        <w:rPr>
          <w:rFonts w:ascii="Arial" w:hAnsi="Arial" w:cs="Arial"/>
          <w:color w:val="000000"/>
          <w:sz w:val="24"/>
          <w:szCs w:val="24"/>
        </w:rPr>
        <w:t>и</w:t>
      </w:r>
      <w:r w:rsidR="00D03C5E">
        <w:rPr>
          <w:rFonts w:ascii="Arial" w:hAnsi="Arial" w:cs="Arial"/>
          <w:color w:val="000000"/>
          <w:sz w:val="24"/>
          <w:szCs w:val="24"/>
        </w:rPr>
        <w:t>тие</w:t>
      </w:r>
      <w:r w:rsidRPr="006F1758">
        <w:rPr>
          <w:rFonts w:ascii="Arial" w:hAnsi="Arial" w:cs="Arial"/>
          <w:color w:val="000000"/>
          <w:sz w:val="24"/>
          <w:szCs w:val="24"/>
        </w:rPr>
        <w:t xml:space="preserve"> инвестиционн</w:t>
      </w:r>
      <w:r w:rsidR="00B14D8B" w:rsidRPr="006F1758">
        <w:rPr>
          <w:rFonts w:ascii="Arial" w:hAnsi="Arial" w:cs="Arial"/>
          <w:color w:val="000000"/>
          <w:sz w:val="24"/>
          <w:szCs w:val="24"/>
        </w:rPr>
        <w:t>ый</w:t>
      </w:r>
      <w:r w:rsidRPr="006F1758">
        <w:rPr>
          <w:rFonts w:ascii="Arial" w:hAnsi="Arial" w:cs="Arial"/>
          <w:color w:val="000000"/>
          <w:sz w:val="24"/>
          <w:szCs w:val="24"/>
        </w:rPr>
        <w:t xml:space="preserve"> проект крестьянским (фермерским) хозяйством «Пушкинская осетровая ферма» по созданию осетрового и форелевого хозяйства. Проектная мощность проекта: 32 тонны товарной форели и 16 тонн товарного осетра в год; 400 тыс. малька форели в год. Проектом предусматрива</w:t>
      </w:r>
      <w:r w:rsidR="00B14D8B" w:rsidRPr="006F1758">
        <w:rPr>
          <w:rFonts w:ascii="Arial" w:hAnsi="Arial" w:cs="Arial"/>
          <w:color w:val="000000"/>
          <w:sz w:val="24"/>
          <w:szCs w:val="24"/>
        </w:rPr>
        <w:t>лось</w:t>
      </w:r>
      <w:r w:rsidRPr="006F1758">
        <w:rPr>
          <w:rFonts w:ascii="Arial" w:hAnsi="Arial" w:cs="Arial"/>
          <w:color w:val="000000"/>
          <w:sz w:val="24"/>
          <w:szCs w:val="24"/>
        </w:rPr>
        <w:t xml:space="preserve"> строительство инкубационного цеха 72 кв. м, двух цехов для выращивания рыбы 360 кв. м и 672 кв. м. </w:t>
      </w:r>
    </w:p>
    <w:p w:rsidR="003A7D01" w:rsidRPr="006F1758" w:rsidRDefault="003A7D01" w:rsidP="003A7D01">
      <w:pPr>
        <w:jc w:val="both"/>
        <w:rPr>
          <w:rFonts w:ascii="Arial" w:hAnsi="Arial" w:cs="Arial"/>
          <w:color w:val="000000"/>
          <w:sz w:val="24"/>
          <w:szCs w:val="24"/>
        </w:rPr>
      </w:pPr>
    </w:p>
    <w:p w:rsidR="00836ACC" w:rsidRPr="006F1758" w:rsidRDefault="00836ACC" w:rsidP="003A7D01">
      <w:pPr>
        <w:jc w:val="both"/>
        <w:rPr>
          <w:rFonts w:ascii="Arial" w:hAnsi="Arial" w:cs="Arial"/>
          <w:color w:val="000000"/>
          <w:sz w:val="24"/>
          <w:szCs w:val="24"/>
        </w:rPr>
      </w:pPr>
    </w:p>
    <w:p w:rsidR="00836ACC" w:rsidRPr="006F1758" w:rsidRDefault="00836ACC" w:rsidP="003A7D01">
      <w:pPr>
        <w:jc w:val="both"/>
        <w:rPr>
          <w:rFonts w:ascii="Arial" w:hAnsi="Arial" w:cs="Arial"/>
          <w:color w:val="000000"/>
          <w:sz w:val="24"/>
          <w:szCs w:val="24"/>
        </w:rPr>
      </w:pPr>
    </w:p>
    <w:p w:rsidR="00836ACC" w:rsidRPr="006F1758" w:rsidRDefault="00836ACC" w:rsidP="003A7D01">
      <w:pPr>
        <w:jc w:val="both"/>
        <w:rPr>
          <w:rFonts w:ascii="Arial" w:hAnsi="Arial" w:cs="Arial"/>
          <w:color w:val="000000"/>
          <w:sz w:val="24"/>
          <w:szCs w:val="24"/>
        </w:rPr>
      </w:pPr>
    </w:p>
    <w:p w:rsidR="00836ACC" w:rsidRPr="006F1758" w:rsidRDefault="00836ACC" w:rsidP="003A7D01">
      <w:pPr>
        <w:jc w:val="both"/>
        <w:rPr>
          <w:rFonts w:ascii="Arial" w:hAnsi="Arial" w:cs="Arial"/>
          <w:color w:val="000000"/>
          <w:sz w:val="24"/>
          <w:szCs w:val="24"/>
        </w:rPr>
      </w:pPr>
    </w:p>
    <w:p w:rsidR="00836ACC" w:rsidRPr="006F1758" w:rsidRDefault="00836ACC" w:rsidP="003A7D01">
      <w:pPr>
        <w:jc w:val="both"/>
        <w:rPr>
          <w:rFonts w:ascii="Arial" w:hAnsi="Arial" w:cs="Arial"/>
          <w:color w:val="000000"/>
          <w:sz w:val="24"/>
          <w:szCs w:val="24"/>
        </w:rPr>
      </w:pPr>
    </w:p>
    <w:p w:rsidR="003A7D01" w:rsidRPr="006F1758" w:rsidRDefault="005931EE" w:rsidP="003A7D01">
      <w:pPr>
        <w:pStyle w:val="ConsPlusNormal"/>
        <w:jc w:val="center"/>
        <w:rPr>
          <w:b/>
          <w:color w:val="000000"/>
          <w:sz w:val="24"/>
          <w:szCs w:val="24"/>
        </w:rPr>
      </w:pPr>
      <w:r w:rsidRPr="006F1758">
        <w:rPr>
          <w:b/>
          <w:color w:val="000000"/>
          <w:sz w:val="24"/>
          <w:szCs w:val="24"/>
        </w:rPr>
        <w:lastRenderedPageBreak/>
        <w:t>2</w:t>
      </w:r>
      <w:r w:rsidR="003A7D01" w:rsidRPr="006F1758">
        <w:rPr>
          <w:b/>
          <w:color w:val="000000"/>
          <w:sz w:val="24"/>
          <w:szCs w:val="24"/>
        </w:rPr>
        <w:t>. Концептуальные направления реформирования, модернизации,</w:t>
      </w:r>
    </w:p>
    <w:p w:rsidR="003A7D01" w:rsidRPr="006F1758" w:rsidRDefault="003A7D01" w:rsidP="003A7D01">
      <w:pPr>
        <w:pStyle w:val="ConsPlusNormal"/>
        <w:jc w:val="center"/>
        <w:rPr>
          <w:b/>
          <w:color w:val="000000"/>
          <w:sz w:val="24"/>
          <w:szCs w:val="24"/>
        </w:rPr>
      </w:pPr>
      <w:r w:rsidRPr="006F1758">
        <w:rPr>
          <w:b/>
          <w:color w:val="000000"/>
          <w:sz w:val="24"/>
          <w:szCs w:val="24"/>
        </w:rPr>
        <w:t>преобразования отдельных сфер социально-экономического</w:t>
      </w:r>
    </w:p>
    <w:p w:rsidR="003A7D01" w:rsidRPr="006F1758" w:rsidRDefault="003A7D01" w:rsidP="003A7D01">
      <w:pPr>
        <w:pStyle w:val="ConsPlusNormal"/>
        <w:jc w:val="center"/>
        <w:rPr>
          <w:b/>
          <w:color w:val="000000"/>
          <w:sz w:val="24"/>
          <w:szCs w:val="24"/>
        </w:rPr>
      </w:pPr>
      <w:r w:rsidRPr="006F1758">
        <w:rPr>
          <w:b/>
          <w:color w:val="000000"/>
          <w:sz w:val="24"/>
          <w:szCs w:val="24"/>
        </w:rPr>
        <w:t xml:space="preserve">развития Пушкинского </w:t>
      </w:r>
      <w:r w:rsidR="00B14D8B" w:rsidRPr="006F1758">
        <w:rPr>
          <w:b/>
          <w:color w:val="000000"/>
          <w:sz w:val="24"/>
          <w:szCs w:val="24"/>
        </w:rPr>
        <w:t>городского округа</w:t>
      </w:r>
      <w:r w:rsidRPr="006F1758">
        <w:rPr>
          <w:b/>
          <w:color w:val="000000"/>
          <w:sz w:val="24"/>
          <w:szCs w:val="24"/>
        </w:rPr>
        <w:t>, реализуемых в рамках</w:t>
      </w:r>
    </w:p>
    <w:p w:rsidR="003A7D01" w:rsidRPr="006F1758" w:rsidRDefault="009F0702" w:rsidP="009F0702">
      <w:pPr>
        <w:pStyle w:val="ConsPlusNormal"/>
        <w:jc w:val="center"/>
        <w:rPr>
          <w:b/>
          <w:color w:val="000000"/>
          <w:sz w:val="24"/>
          <w:szCs w:val="24"/>
        </w:rPr>
      </w:pPr>
      <w:r w:rsidRPr="006F1758">
        <w:rPr>
          <w:b/>
          <w:color w:val="000000"/>
          <w:sz w:val="24"/>
          <w:szCs w:val="24"/>
        </w:rPr>
        <w:t xml:space="preserve">Подпрограммы </w:t>
      </w:r>
      <w:r w:rsidR="00D56248" w:rsidRPr="006F1758">
        <w:rPr>
          <w:b/>
          <w:color w:val="000000"/>
          <w:sz w:val="24"/>
          <w:szCs w:val="24"/>
        </w:rPr>
        <w:t>1</w:t>
      </w:r>
    </w:p>
    <w:p w:rsidR="009F0702" w:rsidRPr="006F1758" w:rsidRDefault="009F0702" w:rsidP="009F0702">
      <w:pPr>
        <w:pStyle w:val="ConsPlusNormal"/>
        <w:jc w:val="center"/>
        <w:rPr>
          <w:color w:val="000000"/>
          <w:sz w:val="24"/>
          <w:szCs w:val="24"/>
        </w:rPr>
      </w:pPr>
    </w:p>
    <w:p w:rsidR="003A7D01" w:rsidRPr="006F1758" w:rsidRDefault="003A7D01" w:rsidP="003A7D01">
      <w:pPr>
        <w:pStyle w:val="ConsPlusNormal"/>
        <w:ind w:firstLine="540"/>
        <w:jc w:val="both"/>
        <w:rPr>
          <w:color w:val="000000"/>
          <w:sz w:val="24"/>
          <w:szCs w:val="24"/>
        </w:rPr>
      </w:pPr>
      <w:r w:rsidRPr="006F1758">
        <w:rPr>
          <w:color w:val="000000"/>
          <w:sz w:val="24"/>
          <w:szCs w:val="24"/>
        </w:rPr>
        <w:t>Основными факторами, которые определят более полное использование имеющегося в АПК потенциала, являются:</w:t>
      </w:r>
    </w:p>
    <w:p w:rsidR="003A7D01" w:rsidRPr="006F1758" w:rsidRDefault="003A7D01" w:rsidP="003A7D01">
      <w:pPr>
        <w:pStyle w:val="ConsPlusNormal"/>
        <w:numPr>
          <w:ilvl w:val="0"/>
          <w:numId w:val="22"/>
        </w:numPr>
        <w:ind w:left="567"/>
        <w:jc w:val="both"/>
        <w:rPr>
          <w:color w:val="000000"/>
          <w:sz w:val="24"/>
          <w:szCs w:val="24"/>
        </w:rPr>
      </w:pPr>
      <w:r w:rsidRPr="006F1758">
        <w:rPr>
          <w:color w:val="000000"/>
          <w:sz w:val="24"/>
          <w:szCs w:val="24"/>
        </w:rPr>
        <w:t xml:space="preserve">диверсификация агропромышленного производства, направленная на повышение эффективности деятельности сельскохозяйственных предприятий, фермерских хозяйств, повышение </w:t>
      </w:r>
      <w:proofErr w:type="spellStart"/>
      <w:r w:rsidRPr="006F1758">
        <w:rPr>
          <w:color w:val="000000"/>
          <w:sz w:val="24"/>
          <w:szCs w:val="24"/>
        </w:rPr>
        <w:t>самозанятости</w:t>
      </w:r>
      <w:proofErr w:type="spellEnd"/>
      <w:r w:rsidRPr="006F1758">
        <w:rPr>
          <w:color w:val="000000"/>
          <w:sz w:val="24"/>
          <w:szCs w:val="24"/>
        </w:rPr>
        <w:t xml:space="preserve"> сельского населения;</w:t>
      </w:r>
    </w:p>
    <w:p w:rsidR="003A7D01" w:rsidRPr="006F1758" w:rsidRDefault="003A7D01" w:rsidP="003A7D01">
      <w:pPr>
        <w:pStyle w:val="ConsPlusNormal"/>
        <w:numPr>
          <w:ilvl w:val="0"/>
          <w:numId w:val="22"/>
        </w:numPr>
        <w:ind w:left="567"/>
        <w:jc w:val="both"/>
        <w:rPr>
          <w:color w:val="000000"/>
          <w:sz w:val="24"/>
          <w:szCs w:val="24"/>
        </w:rPr>
      </w:pPr>
      <w:r w:rsidRPr="006F1758">
        <w:rPr>
          <w:color w:val="000000"/>
          <w:sz w:val="24"/>
          <w:szCs w:val="24"/>
        </w:rPr>
        <w:t>повышение доходности сельскохозяйственных товаропроизводителей в целях создания условий для расширенного воспроизводства, повышения уровня оплаты труда, а также роста престижности сельскохозяйственного труда;</w:t>
      </w:r>
    </w:p>
    <w:p w:rsidR="003A7D01" w:rsidRPr="006F1758" w:rsidRDefault="003A7D01" w:rsidP="003A7D01">
      <w:pPr>
        <w:pStyle w:val="ConsPlusNormal"/>
        <w:numPr>
          <w:ilvl w:val="0"/>
          <w:numId w:val="22"/>
        </w:numPr>
        <w:ind w:left="567"/>
        <w:jc w:val="both"/>
        <w:rPr>
          <w:color w:val="000000"/>
          <w:sz w:val="24"/>
          <w:szCs w:val="24"/>
        </w:rPr>
      </w:pPr>
      <w:r w:rsidRPr="006F1758">
        <w:rPr>
          <w:color w:val="000000"/>
          <w:sz w:val="24"/>
          <w:szCs w:val="24"/>
        </w:rPr>
        <w:t>развитие производственной и непроизводственной инфраструктуры, воспроизводство земельных и других ресурсов отрасли;</w:t>
      </w:r>
    </w:p>
    <w:p w:rsidR="003A7D01" w:rsidRPr="006F1758" w:rsidRDefault="003A7D01" w:rsidP="003A7D01">
      <w:pPr>
        <w:pStyle w:val="ConsPlusNormal"/>
        <w:numPr>
          <w:ilvl w:val="0"/>
          <w:numId w:val="22"/>
        </w:numPr>
        <w:ind w:left="567"/>
        <w:jc w:val="both"/>
        <w:rPr>
          <w:color w:val="000000"/>
          <w:sz w:val="24"/>
          <w:szCs w:val="24"/>
        </w:rPr>
      </w:pPr>
      <w:r w:rsidRPr="006F1758">
        <w:rPr>
          <w:color w:val="000000"/>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3A7D01" w:rsidRPr="006F1758" w:rsidRDefault="003A7D01" w:rsidP="003A7D01">
      <w:pPr>
        <w:pStyle w:val="ConsPlusNormal"/>
        <w:ind w:firstLine="540"/>
        <w:jc w:val="both"/>
        <w:rPr>
          <w:color w:val="000000"/>
          <w:sz w:val="24"/>
          <w:szCs w:val="24"/>
        </w:rPr>
      </w:pPr>
      <w:r w:rsidRPr="006F1758">
        <w:rPr>
          <w:color w:val="000000"/>
          <w:sz w:val="24"/>
          <w:szCs w:val="24"/>
        </w:rPr>
        <w:t xml:space="preserve">Реализация мероприятий Подпрограммы </w:t>
      </w:r>
      <w:r w:rsidR="00D56248" w:rsidRPr="006F1758">
        <w:rPr>
          <w:color w:val="000000"/>
          <w:sz w:val="24"/>
          <w:szCs w:val="24"/>
        </w:rPr>
        <w:t>1</w:t>
      </w:r>
      <w:r w:rsidRPr="006F1758">
        <w:rPr>
          <w:color w:val="000000"/>
          <w:sz w:val="24"/>
          <w:szCs w:val="24"/>
        </w:rPr>
        <w:t xml:space="preserve"> позволит </w:t>
      </w:r>
      <w:r w:rsidR="00906E59" w:rsidRPr="006F1758">
        <w:rPr>
          <w:color w:val="000000"/>
          <w:sz w:val="24"/>
          <w:szCs w:val="24"/>
        </w:rPr>
        <w:t>обеспечить к 2024</w:t>
      </w:r>
      <w:r w:rsidRPr="006F1758">
        <w:rPr>
          <w:color w:val="000000"/>
          <w:sz w:val="24"/>
          <w:szCs w:val="24"/>
        </w:rPr>
        <w:t xml:space="preserve"> году увеличение производства сельхозпродукции, сырья и продовольствия и тем самым, повысить самообеспеченность населения </w:t>
      </w:r>
      <w:r w:rsidR="009C3837" w:rsidRPr="006F1758">
        <w:rPr>
          <w:color w:val="000000"/>
          <w:sz w:val="24"/>
          <w:szCs w:val="24"/>
        </w:rPr>
        <w:t>округа</w:t>
      </w:r>
      <w:r w:rsidRPr="006F1758">
        <w:rPr>
          <w:color w:val="000000"/>
          <w:sz w:val="24"/>
          <w:szCs w:val="24"/>
        </w:rPr>
        <w:t xml:space="preserve"> продуктами питания.</w:t>
      </w:r>
    </w:p>
    <w:p w:rsidR="003A7D01" w:rsidRPr="006F1758" w:rsidRDefault="003A7D01" w:rsidP="003A7D01">
      <w:pPr>
        <w:pStyle w:val="ConsPlusNormal"/>
        <w:jc w:val="both"/>
        <w:rPr>
          <w:color w:val="000000"/>
          <w:sz w:val="24"/>
          <w:szCs w:val="24"/>
        </w:rPr>
      </w:pPr>
    </w:p>
    <w:p w:rsidR="00650439" w:rsidRPr="00650439" w:rsidRDefault="00650439" w:rsidP="00650439">
      <w:pPr>
        <w:widowControl w:val="0"/>
        <w:autoSpaceDE w:val="0"/>
        <w:autoSpaceDN w:val="0"/>
        <w:adjustRightInd w:val="0"/>
        <w:ind w:firstLine="567"/>
        <w:jc w:val="center"/>
        <w:rPr>
          <w:rFonts w:ascii="Arial" w:eastAsia="Calibri" w:hAnsi="Arial" w:cs="Arial"/>
          <w:b/>
          <w:sz w:val="24"/>
          <w:szCs w:val="24"/>
          <w:lang w:eastAsia="en-US"/>
        </w:rPr>
      </w:pPr>
      <w:r w:rsidRPr="00650439">
        <w:rPr>
          <w:rFonts w:ascii="Arial" w:eastAsia="Calibri" w:hAnsi="Arial" w:cs="Arial"/>
          <w:b/>
          <w:sz w:val="24"/>
          <w:szCs w:val="24"/>
          <w:lang w:eastAsia="en-US"/>
        </w:rPr>
        <w:t>3. Показатели реализации Подпрограммы 1</w:t>
      </w:r>
    </w:p>
    <w:p w:rsidR="00650439" w:rsidRPr="00650439" w:rsidRDefault="00650439" w:rsidP="00650439">
      <w:pPr>
        <w:widowControl w:val="0"/>
        <w:autoSpaceDE w:val="0"/>
        <w:autoSpaceDN w:val="0"/>
        <w:adjustRightInd w:val="0"/>
        <w:ind w:firstLine="567"/>
        <w:jc w:val="both"/>
        <w:rPr>
          <w:rFonts w:ascii="Arial" w:eastAsia="Calibri" w:hAnsi="Arial" w:cs="Arial"/>
          <w:sz w:val="24"/>
          <w:szCs w:val="24"/>
          <w:lang w:eastAsia="en-US"/>
        </w:rPr>
      </w:pPr>
    </w:p>
    <w:p w:rsidR="00650439" w:rsidRPr="00650439" w:rsidRDefault="00650439" w:rsidP="00650439">
      <w:pPr>
        <w:widowControl w:val="0"/>
        <w:autoSpaceDE w:val="0"/>
        <w:autoSpaceDN w:val="0"/>
        <w:adjustRightInd w:val="0"/>
        <w:ind w:firstLine="567"/>
        <w:jc w:val="both"/>
        <w:rPr>
          <w:rFonts w:ascii="Arial" w:eastAsia="Calibri" w:hAnsi="Arial" w:cs="Arial"/>
          <w:sz w:val="24"/>
          <w:szCs w:val="24"/>
          <w:lang w:eastAsia="en-US"/>
        </w:rPr>
      </w:pPr>
      <w:r w:rsidRPr="00650439">
        <w:rPr>
          <w:rFonts w:ascii="Arial" w:eastAsia="Calibri" w:hAnsi="Arial" w:cs="Arial"/>
          <w:sz w:val="24"/>
          <w:szCs w:val="24"/>
          <w:lang w:eastAsia="en-US"/>
        </w:rPr>
        <w:t xml:space="preserve">Показатели реализации Подпрограммы 1 приведены в </w:t>
      </w:r>
      <w:r w:rsidR="003C5817">
        <w:rPr>
          <w:rFonts w:ascii="Arial" w:eastAsia="Calibri" w:hAnsi="Arial" w:cs="Arial"/>
          <w:sz w:val="24"/>
          <w:szCs w:val="24"/>
          <w:lang w:eastAsia="en-US"/>
        </w:rPr>
        <w:t>П</w:t>
      </w:r>
      <w:r w:rsidRPr="00650439">
        <w:rPr>
          <w:rFonts w:ascii="Arial" w:eastAsia="Calibri" w:hAnsi="Arial" w:cs="Arial"/>
          <w:sz w:val="24"/>
          <w:szCs w:val="24"/>
          <w:lang w:eastAsia="en-US"/>
        </w:rPr>
        <w:t xml:space="preserve">риложении </w:t>
      </w:r>
      <w:r>
        <w:rPr>
          <w:rFonts w:ascii="Arial" w:eastAsia="Calibri" w:hAnsi="Arial" w:cs="Arial"/>
          <w:sz w:val="24"/>
          <w:szCs w:val="24"/>
          <w:lang w:eastAsia="en-US"/>
        </w:rPr>
        <w:t>1</w:t>
      </w:r>
      <w:r w:rsidRPr="00650439">
        <w:rPr>
          <w:rFonts w:ascii="Arial" w:eastAsia="Calibri" w:hAnsi="Arial" w:cs="Arial"/>
          <w:sz w:val="24"/>
          <w:szCs w:val="24"/>
          <w:lang w:eastAsia="en-US"/>
        </w:rPr>
        <w:t xml:space="preserve"> к </w:t>
      </w:r>
      <w:r w:rsidR="00970122">
        <w:rPr>
          <w:rFonts w:ascii="Arial" w:eastAsia="Calibri" w:hAnsi="Arial" w:cs="Arial"/>
          <w:sz w:val="24"/>
          <w:szCs w:val="24"/>
          <w:lang w:eastAsia="en-US"/>
        </w:rPr>
        <w:t>Подп</w:t>
      </w:r>
      <w:r w:rsidRPr="00650439">
        <w:rPr>
          <w:rFonts w:ascii="Arial" w:eastAsia="Calibri" w:hAnsi="Arial" w:cs="Arial"/>
          <w:sz w:val="24"/>
          <w:szCs w:val="24"/>
          <w:lang w:eastAsia="en-US"/>
        </w:rPr>
        <w:t>рограмме</w:t>
      </w:r>
      <w:r w:rsidR="00970122">
        <w:rPr>
          <w:rFonts w:ascii="Arial" w:eastAsia="Calibri" w:hAnsi="Arial" w:cs="Arial"/>
          <w:sz w:val="24"/>
          <w:szCs w:val="24"/>
          <w:lang w:eastAsia="en-US"/>
        </w:rPr>
        <w:t xml:space="preserve"> 1</w:t>
      </w:r>
      <w:r w:rsidRPr="00650439">
        <w:rPr>
          <w:rFonts w:ascii="Arial" w:eastAsia="Calibri" w:hAnsi="Arial" w:cs="Arial"/>
          <w:sz w:val="24"/>
          <w:szCs w:val="24"/>
          <w:lang w:eastAsia="en-US"/>
        </w:rPr>
        <w:t>.</w:t>
      </w:r>
    </w:p>
    <w:p w:rsidR="00650439" w:rsidRPr="00650439" w:rsidRDefault="00650439" w:rsidP="00650439">
      <w:pPr>
        <w:widowControl w:val="0"/>
        <w:autoSpaceDE w:val="0"/>
        <w:autoSpaceDN w:val="0"/>
        <w:adjustRightInd w:val="0"/>
        <w:ind w:firstLine="567"/>
        <w:jc w:val="both"/>
        <w:rPr>
          <w:rFonts w:ascii="Arial" w:eastAsia="Calibri" w:hAnsi="Arial" w:cs="Arial"/>
          <w:b/>
          <w:sz w:val="24"/>
          <w:szCs w:val="24"/>
          <w:lang w:eastAsia="en-US"/>
        </w:rPr>
      </w:pPr>
    </w:p>
    <w:p w:rsidR="00650439" w:rsidRPr="00650439" w:rsidRDefault="00650439" w:rsidP="00650439">
      <w:pPr>
        <w:widowControl w:val="0"/>
        <w:autoSpaceDE w:val="0"/>
        <w:autoSpaceDN w:val="0"/>
        <w:adjustRightInd w:val="0"/>
        <w:ind w:firstLine="567"/>
        <w:jc w:val="center"/>
        <w:rPr>
          <w:rFonts w:ascii="Arial" w:eastAsia="Calibri" w:hAnsi="Arial" w:cs="Arial"/>
          <w:b/>
          <w:sz w:val="24"/>
          <w:szCs w:val="24"/>
          <w:lang w:eastAsia="en-US"/>
        </w:rPr>
      </w:pPr>
      <w:r w:rsidRPr="00650439">
        <w:rPr>
          <w:rFonts w:ascii="Arial" w:eastAsia="Calibri" w:hAnsi="Arial" w:cs="Arial"/>
          <w:b/>
          <w:sz w:val="24"/>
          <w:szCs w:val="24"/>
          <w:lang w:eastAsia="en-US"/>
        </w:rPr>
        <w:t>4. Методика расчета значений показателей реализации Подпрограммы 1</w:t>
      </w:r>
    </w:p>
    <w:p w:rsidR="00650439" w:rsidRPr="00650439" w:rsidRDefault="00650439" w:rsidP="00650439">
      <w:pPr>
        <w:widowControl w:val="0"/>
        <w:autoSpaceDE w:val="0"/>
        <w:autoSpaceDN w:val="0"/>
        <w:adjustRightInd w:val="0"/>
        <w:ind w:firstLine="567"/>
        <w:jc w:val="both"/>
        <w:rPr>
          <w:rFonts w:ascii="Arial" w:eastAsia="Calibri" w:hAnsi="Arial" w:cs="Arial"/>
          <w:b/>
          <w:sz w:val="24"/>
          <w:szCs w:val="24"/>
          <w:lang w:eastAsia="en-US"/>
        </w:rPr>
      </w:pPr>
    </w:p>
    <w:p w:rsidR="00765185" w:rsidRDefault="00650439" w:rsidP="00650439">
      <w:pPr>
        <w:widowControl w:val="0"/>
        <w:autoSpaceDE w:val="0"/>
        <w:autoSpaceDN w:val="0"/>
        <w:adjustRightInd w:val="0"/>
        <w:ind w:firstLine="567"/>
        <w:jc w:val="both"/>
        <w:rPr>
          <w:rFonts w:ascii="Arial" w:eastAsia="Calibri" w:hAnsi="Arial" w:cs="Arial"/>
          <w:sz w:val="24"/>
          <w:szCs w:val="24"/>
          <w:lang w:eastAsia="en-US"/>
        </w:rPr>
      </w:pPr>
      <w:r w:rsidRPr="00650439">
        <w:rPr>
          <w:rFonts w:ascii="Arial" w:eastAsia="Calibri" w:hAnsi="Arial" w:cs="Arial"/>
          <w:sz w:val="24"/>
          <w:szCs w:val="24"/>
          <w:lang w:eastAsia="en-US"/>
        </w:rPr>
        <w:t xml:space="preserve">Методика расчета значений показателей реализации Подпрограммы 1 приведена в </w:t>
      </w:r>
      <w:r w:rsidR="003C5817">
        <w:rPr>
          <w:rFonts w:ascii="Arial" w:eastAsia="Calibri" w:hAnsi="Arial" w:cs="Arial"/>
          <w:sz w:val="24"/>
          <w:szCs w:val="24"/>
          <w:lang w:eastAsia="en-US"/>
        </w:rPr>
        <w:t>П</w:t>
      </w:r>
      <w:r w:rsidRPr="00650439">
        <w:rPr>
          <w:rFonts w:ascii="Arial" w:eastAsia="Calibri" w:hAnsi="Arial" w:cs="Arial"/>
          <w:sz w:val="24"/>
          <w:szCs w:val="24"/>
          <w:lang w:eastAsia="en-US"/>
        </w:rPr>
        <w:t xml:space="preserve">риложении </w:t>
      </w:r>
      <w:r>
        <w:rPr>
          <w:rFonts w:ascii="Arial" w:eastAsia="Calibri" w:hAnsi="Arial" w:cs="Arial"/>
          <w:sz w:val="24"/>
          <w:szCs w:val="24"/>
          <w:lang w:eastAsia="en-US"/>
        </w:rPr>
        <w:t>2</w:t>
      </w:r>
      <w:r w:rsidRPr="00650439">
        <w:rPr>
          <w:rFonts w:ascii="Arial" w:eastAsia="Calibri" w:hAnsi="Arial" w:cs="Arial"/>
          <w:sz w:val="24"/>
          <w:szCs w:val="24"/>
          <w:lang w:eastAsia="en-US"/>
        </w:rPr>
        <w:t xml:space="preserve"> к П</w:t>
      </w:r>
      <w:r w:rsidR="00970122">
        <w:rPr>
          <w:rFonts w:ascii="Arial" w:eastAsia="Calibri" w:hAnsi="Arial" w:cs="Arial"/>
          <w:sz w:val="24"/>
          <w:szCs w:val="24"/>
          <w:lang w:eastAsia="en-US"/>
        </w:rPr>
        <w:t>одп</w:t>
      </w:r>
      <w:r w:rsidRPr="00650439">
        <w:rPr>
          <w:rFonts w:ascii="Arial" w:eastAsia="Calibri" w:hAnsi="Arial" w:cs="Arial"/>
          <w:sz w:val="24"/>
          <w:szCs w:val="24"/>
          <w:lang w:eastAsia="en-US"/>
        </w:rPr>
        <w:t>рограмме</w:t>
      </w:r>
      <w:r w:rsidR="00970122">
        <w:rPr>
          <w:rFonts w:ascii="Arial" w:eastAsia="Calibri" w:hAnsi="Arial" w:cs="Arial"/>
          <w:sz w:val="24"/>
          <w:szCs w:val="24"/>
          <w:lang w:eastAsia="en-US"/>
        </w:rPr>
        <w:t xml:space="preserve"> 1</w:t>
      </w:r>
      <w:r w:rsidRPr="00650439">
        <w:rPr>
          <w:rFonts w:ascii="Arial" w:eastAsia="Calibri" w:hAnsi="Arial" w:cs="Arial"/>
          <w:sz w:val="24"/>
          <w:szCs w:val="24"/>
          <w:lang w:eastAsia="en-US"/>
        </w:rPr>
        <w:t>.</w:t>
      </w:r>
    </w:p>
    <w:p w:rsidR="00650439" w:rsidRPr="00650439" w:rsidRDefault="00650439" w:rsidP="00650439">
      <w:pPr>
        <w:widowControl w:val="0"/>
        <w:autoSpaceDE w:val="0"/>
        <w:autoSpaceDN w:val="0"/>
        <w:adjustRightInd w:val="0"/>
        <w:ind w:firstLine="567"/>
        <w:jc w:val="both"/>
        <w:rPr>
          <w:rFonts w:ascii="Arial" w:eastAsia="Calibri" w:hAnsi="Arial" w:cs="Arial"/>
          <w:sz w:val="24"/>
          <w:szCs w:val="24"/>
          <w:lang w:eastAsia="en-US"/>
        </w:rPr>
      </w:pPr>
    </w:p>
    <w:p w:rsidR="00765185" w:rsidRPr="006F1758" w:rsidRDefault="00765185" w:rsidP="00765185">
      <w:pPr>
        <w:keepNext/>
        <w:ind w:firstLine="567"/>
        <w:contextualSpacing/>
        <w:jc w:val="center"/>
        <w:rPr>
          <w:rFonts w:ascii="Arial" w:eastAsia="Calibri" w:hAnsi="Arial" w:cs="Arial"/>
          <w:b/>
          <w:sz w:val="24"/>
          <w:szCs w:val="24"/>
          <w:lang w:eastAsia="en-US"/>
        </w:rPr>
      </w:pPr>
      <w:r w:rsidRPr="006F1758">
        <w:rPr>
          <w:rFonts w:ascii="Arial" w:eastAsia="Calibri" w:hAnsi="Arial" w:cs="Arial"/>
          <w:b/>
          <w:sz w:val="24"/>
          <w:szCs w:val="24"/>
          <w:lang w:eastAsia="en-US"/>
        </w:rPr>
        <w:t xml:space="preserve">5. Перечень мероприятий </w:t>
      </w:r>
      <w:r w:rsidR="00DB7E72" w:rsidRPr="006F1758">
        <w:rPr>
          <w:rFonts w:ascii="Arial" w:eastAsia="Calibri" w:hAnsi="Arial" w:cs="Arial"/>
          <w:b/>
          <w:sz w:val="24"/>
          <w:szCs w:val="24"/>
          <w:lang w:eastAsia="en-US"/>
        </w:rPr>
        <w:t xml:space="preserve">муниципальной </w:t>
      </w:r>
      <w:r w:rsidR="00B57F02" w:rsidRPr="006F1758">
        <w:rPr>
          <w:rFonts w:ascii="Arial" w:eastAsia="Calibri" w:hAnsi="Arial" w:cs="Arial"/>
          <w:b/>
          <w:sz w:val="24"/>
          <w:szCs w:val="24"/>
          <w:lang w:eastAsia="en-US"/>
        </w:rPr>
        <w:t>Подпрограммы 1</w:t>
      </w:r>
      <w:r w:rsidRPr="006F1758">
        <w:rPr>
          <w:rFonts w:ascii="Arial" w:eastAsia="Calibri" w:hAnsi="Arial" w:cs="Arial"/>
          <w:b/>
          <w:sz w:val="24"/>
          <w:szCs w:val="24"/>
          <w:lang w:eastAsia="en-US"/>
        </w:rPr>
        <w:t>.</w:t>
      </w:r>
    </w:p>
    <w:p w:rsidR="00765185" w:rsidRPr="006F1758" w:rsidRDefault="00765185" w:rsidP="00765185">
      <w:pPr>
        <w:keepNext/>
        <w:ind w:firstLine="567"/>
        <w:contextualSpacing/>
        <w:rPr>
          <w:rFonts w:ascii="Arial" w:eastAsia="Calibri" w:hAnsi="Arial" w:cs="Arial"/>
          <w:sz w:val="10"/>
          <w:szCs w:val="10"/>
          <w:lang w:eastAsia="en-US"/>
        </w:rPr>
      </w:pPr>
    </w:p>
    <w:p w:rsidR="00765185" w:rsidRPr="006F1758" w:rsidRDefault="00765185" w:rsidP="00765185">
      <w:pPr>
        <w:ind w:firstLine="567"/>
        <w:contextualSpacing/>
        <w:jc w:val="both"/>
        <w:rPr>
          <w:rFonts w:ascii="Arial" w:eastAsia="Calibri" w:hAnsi="Arial" w:cs="Arial"/>
          <w:sz w:val="24"/>
          <w:szCs w:val="24"/>
          <w:lang w:eastAsia="en-US"/>
        </w:rPr>
      </w:pPr>
      <w:r w:rsidRPr="006F1758">
        <w:rPr>
          <w:rFonts w:ascii="Arial" w:eastAsia="Calibri" w:hAnsi="Arial" w:cs="Arial"/>
          <w:sz w:val="24"/>
          <w:szCs w:val="24"/>
          <w:lang w:eastAsia="en-US"/>
        </w:rPr>
        <w:t>Достижение целей Подпрограммы</w:t>
      </w:r>
      <w:r w:rsidR="00CE7419">
        <w:rPr>
          <w:rFonts w:ascii="Arial" w:eastAsia="Calibri" w:hAnsi="Arial" w:cs="Arial"/>
          <w:sz w:val="24"/>
          <w:szCs w:val="24"/>
          <w:lang w:eastAsia="en-US"/>
        </w:rPr>
        <w:t xml:space="preserve"> 1</w:t>
      </w:r>
      <w:r w:rsidRPr="006F1758">
        <w:rPr>
          <w:rFonts w:ascii="Arial" w:eastAsia="Calibri" w:hAnsi="Arial" w:cs="Arial"/>
          <w:sz w:val="24"/>
          <w:szCs w:val="24"/>
          <w:lang w:eastAsia="en-US"/>
        </w:rPr>
        <w:t xml:space="preserve"> осуществляется посредством реализ</w:t>
      </w:r>
      <w:r w:rsidR="001C09CC">
        <w:rPr>
          <w:rFonts w:ascii="Arial" w:eastAsia="Calibri" w:hAnsi="Arial" w:cs="Arial"/>
          <w:sz w:val="24"/>
          <w:szCs w:val="24"/>
          <w:lang w:eastAsia="en-US"/>
        </w:rPr>
        <w:t>ации мероприятий муниципальной П</w:t>
      </w:r>
      <w:r w:rsidRPr="006F1758">
        <w:rPr>
          <w:rFonts w:ascii="Arial" w:eastAsia="Calibri" w:hAnsi="Arial" w:cs="Arial"/>
          <w:sz w:val="24"/>
          <w:szCs w:val="24"/>
          <w:lang w:eastAsia="en-US"/>
        </w:rPr>
        <w:t>одпрограммы</w:t>
      </w:r>
      <w:r w:rsidR="001C09CC">
        <w:rPr>
          <w:rFonts w:ascii="Arial" w:eastAsia="Calibri" w:hAnsi="Arial" w:cs="Arial"/>
          <w:sz w:val="24"/>
          <w:szCs w:val="24"/>
          <w:lang w:eastAsia="en-US"/>
        </w:rPr>
        <w:t xml:space="preserve"> 1</w:t>
      </w:r>
      <w:r w:rsidRPr="006F1758">
        <w:rPr>
          <w:rFonts w:ascii="Arial" w:eastAsia="Calibri" w:hAnsi="Arial" w:cs="Arial"/>
          <w:sz w:val="24"/>
          <w:szCs w:val="24"/>
          <w:lang w:eastAsia="en-US"/>
        </w:rPr>
        <w:t xml:space="preserve">. Перечень мероприятий приведен в </w:t>
      </w:r>
      <w:r w:rsidR="003C5817">
        <w:rPr>
          <w:rFonts w:ascii="Arial" w:eastAsia="Calibri" w:hAnsi="Arial" w:cs="Arial"/>
          <w:sz w:val="24"/>
          <w:szCs w:val="24"/>
          <w:lang w:eastAsia="en-US"/>
        </w:rPr>
        <w:t>П</w:t>
      </w:r>
      <w:r w:rsidRPr="006F1758">
        <w:rPr>
          <w:rFonts w:ascii="Arial" w:eastAsia="Calibri" w:hAnsi="Arial" w:cs="Arial"/>
          <w:sz w:val="24"/>
          <w:szCs w:val="24"/>
          <w:lang w:eastAsia="en-US"/>
        </w:rPr>
        <w:t xml:space="preserve">риложении  3 к Подпрограмме </w:t>
      </w:r>
      <w:r w:rsidR="006B31E3" w:rsidRPr="006F1758">
        <w:rPr>
          <w:rFonts w:ascii="Arial" w:eastAsia="Calibri" w:hAnsi="Arial" w:cs="Arial"/>
          <w:sz w:val="24"/>
          <w:szCs w:val="24"/>
          <w:lang w:eastAsia="en-US"/>
        </w:rPr>
        <w:t>1</w:t>
      </w:r>
      <w:r w:rsidRPr="006F1758">
        <w:rPr>
          <w:rFonts w:ascii="Arial" w:eastAsia="Calibri" w:hAnsi="Arial" w:cs="Arial"/>
          <w:sz w:val="24"/>
          <w:szCs w:val="24"/>
          <w:lang w:eastAsia="en-US"/>
        </w:rPr>
        <w:t>.</w:t>
      </w:r>
    </w:p>
    <w:p w:rsidR="0068646C" w:rsidRDefault="0068646C" w:rsidP="0068646C">
      <w:pPr>
        <w:pStyle w:val="ConsPlusNormal"/>
        <w:jc w:val="right"/>
        <w:rPr>
          <w:color w:val="000000"/>
          <w:sz w:val="24"/>
          <w:szCs w:val="24"/>
        </w:rPr>
      </w:pPr>
    </w:p>
    <w:p w:rsidR="009622B2" w:rsidRPr="009622B2" w:rsidRDefault="009622B2" w:rsidP="009622B2">
      <w:pPr>
        <w:pStyle w:val="ConsPlusNormal"/>
        <w:tabs>
          <w:tab w:val="left" w:pos="3027"/>
          <w:tab w:val="right" w:pos="9638"/>
        </w:tabs>
        <w:jc w:val="center"/>
        <w:rPr>
          <w:b/>
          <w:color w:val="000000"/>
          <w:sz w:val="24"/>
          <w:szCs w:val="24"/>
        </w:rPr>
      </w:pPr>
      <w:r w:rsidRPr="009622B2">
        <w:rPr>
          <w:b/>
          <w:color w:val="000000"/>
          <w:sz w:val="24"/>
          <w:szCs w:val="24"/>
        </w:rPr>
        <w:t xml:space="preserve">6. Порядок взаимодействия ответственных за выполнение мероприятий Подпрограммы 1 с муниципальным заказчиком </w:t>
      </w:r>
      <w:r w:rsidR="003C5817" w:rsidRPr="003C5817">
        <w:rPr>
          <w:b/>
          <w:color w:val="000000"/>
          <w:sz w:val="24"/>
          <w:szCs w:val="24"/>
        </w:rPr>
        <w:t xml:space="preserve">муниципальной </w:t>
      </w:r>
      <w:r w:rsidRPr="009622B2">
        <w:rPr>
          <w:b/>
          <w:color w:val="000000"/>
          <w:sz w:val="24"/>
          <w:szCs w:val="24"/>
        </w:rPr>
        <w:t>Программы</w:t>
      </w:r>
    </w:p>
    <w:p w:rsidR="009622B2" w:rsidRPr="009622B2" w:rsidRDefault="009622B2" w:rsidP="009622B2">
      <w:pPr>
        <w:pStyle w:val="ConsPlusNormal"/>
        <w:tabs>
          <w:tab w:val="left" w:pos="3027"/>
          <w:tab w:val="right" w:pos="9638"/>
        </w:tabs>
        <w:rPr>
          <w:color w:val="000000"/>
          <w:sz w:val="24"/>
          <w:szCs w:val="24"/>
        </w:rPr>
      </w:pP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Разработка и реализация Подпрограммы 1 осуществляется в соответствии с Порядком разработки и реализации муниципальных программ Пушкинского городского округа (далее - Порядок).</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Муниципальным заказчиком Подпрограммы 1 является Управление инвестиционной политики администрации Пушкинского городского округа</w:t>
      </w:r>
      <w:r w:rsidR="00D56C3F">
        <w:rPr>
          <w:color w:val="000000"/>
          <w:sz w:val="24"/>
          <w:szCs w:val="24"/>
        </w:rPr>
        <w:t xml:space="preserve"> (далее – муниципальный заказчик)</w:t>
      </w:r>
      <w:r w:rsidRPr="009622B2">
        <w:rPr>
          <w:color w:val="000000"/>
          <w:sz w:val="24"/>
          <w:szCs w:val="24"/>
        </w:rPr>
        <w:t>.</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Муниципальный заказчик Подпрограммы 1:</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разрабатывает Подпрограмму 1;</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формирует прогноз расходов на реализацию мероприятий и готовит финансовое экономическое обоснование;</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lastRenderedPageBreak/>
        <w:t xml:space="preserve">осуществляет взаимодействие с муниципальным заказчиком </w:t>
      </w:r>
      <w:r w:rsidR="00D56C3F">
        <w:rPr>
          <w:color w:val="000000"/>
          <w:sz w:val="24"/>
          <w:szCs w:val="24"/>
        </w:rPr>
        <w:t>муниципальной</w:t>
      </w:r>
      <w:r w:rsidR="009065F9">
        <w:rPr>
          <w:color w:val="000000"/>
          <w:sz w:val="24"/>
          <w:szCs w:val="24"/>
        </w:rPr>
        <w:t xml:space="preserve"> </w:t>
      </w:r>
      <w:r w:rsidR="00D56C3F">
        <w:rPr>
          <w:color w:val="000000"/>
          <w:sz w:val="24"/>
          <w:szCs w:val="24"/>
        </w:rPr>
        <w:t>П</w:t>
      </w:r>
      <w:r w:rsidRPr="009622B2">
        <w:rPr>
          <w:color w:val="000000"/>
          <w:sz w:val="24"/>
          <w:szCs w:val="24"/>
        </w:rPr>
        <w:t>рограммы и ответственными за выполнение мероприятий;</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осуществляет координацию деятельности ответственных за выполнение мероприятий при реализации Подпрограммы 1;</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 xml:space="preserve">участвует в обсуждении вопросов, связанных с реализацией и  финансированием </w:t>
      </w:r>
      <w:r w:rsidR="00D56C3F">
        <w:rPr>
          <w:color w:val="000000"/>
          <w:sz w:val="24"/>
          <w:szCs w:val="24"/>
        </w:rPr>
        <w:t>П</w:t>
      </w:r>
      <w:r w:rsidRPr="009622B2">
        <w:rPr>
          <w:color w:val="000000"/>
          <w:sz w:val="24"/>
          <w:szCs w:val="24"/>
        </w:rPr>
        <w:t>одпрограммы</w:t>
      </w:r>
      <w:r w:rsidR="00D56C3F">
        <w:rPr>
          <w:color w:val="000000"/>
          <w:sz w:val="24"/>
          <w:szCs w:val="24"/>
        </w:rPr>
        <w:t xml:space="preserve"> 1</w:t>
      </w:r>
      <w:r w:rsidRPr="009622B2">
        <w:rPr>
          <w:color w:val="000000"/>
          <w:sz w:val="24"/>
          <w:szCs w:val="24"/>
        </w:rPr>
        <w:t>;</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вводит в подсистему ГАСУ МО информацию в соответствии с Порядком;</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обеспечивает соответствие содержания Подпрограммы 1, размещенной в подсистеме ГАСУ МО, Подпрограмме 1, утвержденным на бумажном носителе.</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 xml:space="preserve">Ответственный за выполнение мероприятия </w:t>
      </w:r>
      <w:r w:rsidR="00D56C3F">
        <w:rPr>
          <w:color w:val="000000"/>
          <w:sz w:val="24"/>
          <w:szCs w:val="24"/>
        </w:rPr>
        <w:t>П</w:t>
      </w:r>
      <w:r w:rsidRPr="009622B2">
        <w:rPr>
          <w:color w:val="000000"/>
          <w:sz w:val="24"/>
          <w:szCs w:val="24"/>
        </w:rPr>
        <w:t>одпрограммы</w:t>
      </w:r>
      <w:r w:rsidR="00D56C3F">
        <w:rPr>
          <w:color w:val="000000"/>
          <w:sz w:val="24"/>
          <w:szCs w:val="24"/>
        </w:rPr>
        <w:t xml:space="preserve"> 1</w:t>
      </w:r>
      <w:r w:rsidRPr="009622B2">
        <w:rPr>
          <w:color w:val="000000"/>
          <w:sz w:val="24"/>
          <w:szCs w:val="24"/>
        </w:rPr>
        <w:t>:</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 xml:space="preserve">-формирует прогноз расходов на реализацию мероприятия и направляет его муниципальному заказчику </w:t>
      </w:r>
      <w:r w:rsidR="00D56C3F">
        <w:rPr>
          <w:color w:val="000000"/>
          <w:sz w:val="24"/>
          <w:szCs w:val="24"/>
        </w:rPr>
        <w:t>П</w:t>
      </w:r>
      <w:r w:rsidRPr="009622B2">
        <w:rPr>
          <w:color w:val="000000"/>
          <w:sz w:val="24"/>
          <w:szCs w:val="24"/>
        </w:rPr>
        <w:t>одпрограммы</w:t>
      </w:r>
      <w:r w:rsidR="00D56C3F">
        <w:rPr>
          <w:color w:val="000000"/>
          <w:sz w:val="24"/>
          <w:szCs w:val="24"/>
        </w:rPr>
        <w:t xml:space="preserve"> 1</w:t>
      </w:r>
      <w:r w:rsidRPr="009622B2">
        <w:rPr>
          <w:color w:val="000000"/>
          <w:sz w:val="24"/>
          <w:szCs w:val="24"/>
        </w:rPr>
        <w:t>;</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 xml:space="preserve">-участвует в обсуждении вопросов, связанных с реализацией и финансированием </w:t>
      </w:r>
      <w:r w:rsidR="00D56C3F">
        <w:rPr>
          <w:color w:val="000000"/>
          <w:sz w:val="24"/>
          <w:szCs w:val="24"/>
        </w:rPr>
        <w:t>П</w:t>
      </w:r>
      <w:r w:rsidRPr="009622B2">
        <w:rPr>
          <w:color w:val="000000"/>
          <w:sz w:val="24"/>
          <w:szCs w:val="24"/>
        </w:rPr>
        <w:t>одпрограммы</w:t>
      </w:r>
      <w:r w:rsidR="00D56C3F">
        <w:rPr>
          <w:color w:val="000000"/>
          <w:sz w:val="24"/>
          <w:szCs w:val="24"/>
        </w:rPr>
        <w:t xml:space="preserve"> 1</w:t>
      </w:r>
      <w:r w:rsidRPr="009622B2">
        <w:rPr>
          <w:color w:val="000000"/>
          <w:sz w:val="24"/>
          <w:szCs w:val="24"/>
        </w:rPr>
        <w:t xml:space="preserve"> в части соответствующего мероприятия.</w:t>
      </w:r>
    </w:p>
    <w:p w:rsidR="009622B2" w:rsidRPr="009622B2" w:rsidRDefault="009622B2" w:rsidP="009622B2">
      <w:pPr>
        <w:pStyle w:val="ConsPlusNormal"/>
        <w:tabs>
          <w:tab w:val="left" w:pos="3027"/>
          <w:tab w:val="right" w:pos="9638"/>
        </w:tabs>
        <w:rPr>
          <w:color w:val="000000"/>
          <w:sz w:val="24"/>
          <w:szCs w:val="24"/>
        </w:rPr>
      </w:pPr>
    </w:p>
    <w:p w:rsidR="009622B2" w:rsidRPr="009622B2" w:rsidRDefault="009622B2" w:rsidP="009622B2">
      <w:pPr>
        <w:pStyle w:val="ConsPlusNormal"/>
        <w:tabs>
          <w:tab w:val="left" w:pos="3027"/>
          <w:tab w:val="right" w:pos="9638"/>
        </w:tabs>
        <w:jc w:val="center"/>
        <w:rPr>
          <w:b/>
          <w:color w:val="000000"/>
          <w:sz w:val="24"/>
          <w:szCs w:val="24"/>
        </w:rPr>
      </w:pPr>
      <w:r w:rsidRPr="009622B2">
        <w:rPr>
          <w:b/>
          <w:color w:val="000000"/>
          <w:sz w:val="24"/>
          <w:szCs w:val="24"/>
        </w:rPr>
        <w:t>7.Состав, форма и сроки представления отчетности о ходе реализации мероприятий Подпрограммы 1</w:t>
      </w:r>
    </w:p>
    <w:p w:rsidR="009622B2" w:rsidRPr="009622B2" w:rsidRDefault="009622B2" w:rsidP="009622B2">
      <w:pPr>
        <w:pStyle w:val="ConsPlusNormal"/>
        <w:tabs>
          <w:tab w:val="left" w:pos="3027"/>
          <w:tab w:val="right" w:pos="9638"/>
        </w:tabs>
        <w:jc w:val="center"/>
        <w:rPr>
          <w:b/>
          <w:color w:val="000000"/>
          <w:sz w:val="24"/>
          <w:szCs w:val="24"/>
        </w:rPr>
      </w:pP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С целью контроля за реализацией Подпрограммы 1 муниципальный заказчик формирует в подсистеме ГАСУ МО:</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 ежеквартально до 15 числа месяца, следующего за отчетным кварталом, оперативный отчет о реализации мероприятий Подпрограммы 1;</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 ежегодно в срок до 1 марта года, следующего за отчетным, годовой отчет о реализации мероприятий Подпрограммы 1.</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Оперативный (годовой) отчет о реализации мероприятий Подпрограммы 1 содержит:</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информацию о плановых и фактически достигнутых показателях реализации Подпрограммы 1 Пушкинского городского округа с указанием причины невыполнения или несвоевременного выполнения, а также предложений по их выполнению.</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К годовому отчету о реализации мероприятий Подпрограммы 1 дополнительно представляется аналитическая записка, в которой отражаются результаты:</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анализа достижения показателей реализации Подпрограммы 1;</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анализа выполнения мероприятий, влияющих на достижение показателей реализации Подпрограммы 1;</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 xml:space="preserve">анализа причин невыполнения или выполнения не в полном объеме мероприятий, </w:t>
      </w:r>
      <w:proofErr w:type="spellStart"/>
      <w:r w:rsidRPr="009622B2">
        <w:rPr>
          <w:color w:val="000000"/>
          <w:sz w:val="24"/>
          <w:szCs w:val="24"/>
        </w:rPr>
        <w:t>недостижения</w:t>
      </w:r>
      <w:proofErr w:type="spellEnd"/>
      <w:r w:rsidRPr="009622B2">
        <w:rPr>
          <w:color w:val="000000"/>
          <w:sz w:val="24"/>
          <w:szCs w:val="24"/>
        </w:rPr>
        <w:t xml:space="preserve"> показателей реализации Подпрограммы 1;</w:t>
      </w:r>
    </w:p>
    <w:p w:rsidR="009622B2" w:rsidRP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9622B2">
        <w:rPr>
          <w:color w:val="000000"/>
          <w:sz w:val="24"/>
          <w:szCs w:val="24"/>
        </w:rPr>
        <w:t>неосвоения</w:t>
      </w:r>
      <w:proofErr w:type="spellEnd"/>
      <w:r w:rsidRPr="009622B2">
        <w:rPr>
          <w:color w:val="000000"/>
          <w:sz w:val="24"/>
          <w:szCs w:val="24"/>
        </w:rPr>
        <w:t xml:space="preserve"> средств.</w:t>
      </w:r>
    </w:p>
    <w:p w:rsidR="009622B2" w:rsidRDefault="009622B2" w:rsidP="009622B2">
      <w:pPr>
        <w:pStyle w:val="ConsPlusNormal"/>
        <w:tabs>
          <w:tab w:val="left" w:pos="3027"/>
          <w:tab w:val="right" w:pos="9638"/>
        </w:tabs>
        <w:jc w:val="both"/>
        <w:rPr>
          <w:color w:val="000000"/>
          <w:sz w:val="24"/>
          <w:szCs w:val="24"/>
        </w:rPr>
      </w:pPr>
      <w:r w:rsidRPr="009622B2">
        <w:rPr>
          <w:color w:val="000000"/>
          <w:sz w:val="24"/>
          <w:szCs w:val="24"/>
        </w:rPr>
        <w:t xml:space="preserve">По мере необходимости муниципальный заказчик Подпрограммы 1 предоставляет в Комитет по экономике </w:t>
      </w:r>
      <w:r w:rsidR="00435206">
        <w:rPr>
          <w:color w:val="000000"/>
          <w:sz w:val="24"/>
          <w:szCs w:val="24"/>
        </w:rPr>
        <w:t xml:space="preserve">администрации Пушкинского городского округа </w:t>
      </w:r>
      <w:r w:rsidRPr="009622B2">
        <w:rPr>
          <w:color w:val="000000"/>
          <w:sz w:val="24"/>
          <w:szCs w:val="24"/>
        </w:rPr>
        <w:t>согласованный с Комитетом по финансовой и налоговой политике</w:t>
      </w:r>
      <w:r w:rsidR="00435206">
        <w:rPr>
          <w:color w:val="000000"/>
          <w:sz w:val="24"/>
          <w:szCs w:val="24"/>
        </w:rPr>
        <w:t xml:space="preserve"> администрации Пушкинского городского округа</w:t>
      </w:r>
      <w:r w:rsidRPr="009622B2">
        <w:rPr>
          <w:color w:val="000000"/>
          <w:sz w:val="24"/>
          <w:szCs w:val="24"/>
        </w:rPr>
        <w:t>, МКУ «Централизованная бухгалтерия» и МКУ «Тендерный комитет» О</w:t>
      </w:r>
      <w:r w:rsidR="00EE3D11">
        <w:rPr>
          <w:color w:val="000000"/>
          <w:sz w:val="24"/>
          <w:szCs w:val="24"/>
        </w:rPr>
        <w:t>перативный отчет об исполнении</w:t>
      </w:r>
      <w:r w:rsidRPr="009622B2">
        <w:rPr>
          <w:color w:val="000000"/>
          <w:sz w:val="24"/>
          <w:szCs w:val="24"/>
        </w:rPr>
        <w:t xml:space="preserve"> Подпрограммы 1 </w:t>
      </w:r>
      <w:r w:rsidR="00D43644">
        <w:rPr>
          <w:color w:val="000000"/>
          <w:sz w:val="24"/>
          <w:szCs w:val="24"/>
        </w:rPr>
        <w:t>согласно П</w:t>
      </w:r>
      <w:r w:rsidR="004171E3" w:rsidRPr="009622B2">
        <w:rPr>
          <w:color w:val="000000"/>
          <w:sz w:val="24"/>
          <w:szCs w:val="24"/>
        </w:rPr>
        <w:t>риложению</w:t>
      </w:r>
      <w:r w:rsidRPr="009622B2">
        <w:rPr>
          <w:color w:val="000000"/>
          <w:sz w:val="24"/>
          <w:szCs w:val="24"/>
        </w:rPr>
        <w:t xml:space="preserve">  6 к  Порядку.</w:t>
      </w:r>
      <w:r>
        <w:rPr>
          <w:color w:val="000000"/>
          <w:sz w:val="24"/>
          <w:szCs w:val="24"/>
        </w:rPr>
        <w:tab/>
      </w:r>
    </w:p>
    <w:p w:rsidR="009622B2" w:rsidRPr="009622B2" w:rsidRDefault="009622B2" w:rsidP="009622B2">
      <w:pPr>
        <w:sectPr w:rsidR="009622B2" w:rsidRPr="009622B2" w:rsidSect="00812BFB">
          <w:pgSz w:w="11906" w:h="16838"/>
          <w:pgMar w:top="567" w:right="1134" w:bottom="1134" w:left="1134" w:header="720" w:footer="720" w:gutter="0"/>
          <w:cols w:space="720"/>
        </w:sectPr>
      </w:pPr>
    </w:p>
    <w:p w:rsidR="00805AE0" w:rsidRDefault="00805AE0" w:rsidP="00805AE0">
      <w:pPr>
        <w:tabs>
          <w:tab w:val="left" w:pos="13125"/>
          <w:tab w:val="right" w:pos="15137"/>
        </w:tabs>
        <w:rPr>
          <w:rFonts w:ascii="Arial" w:hAnsi="Arial" w:cs="Arial"/>
          <w:color w:val="000000"/>
          <w:sz w:val="24"/>
          <w:szCs w:val="24"/>
        </w:rPr>
      </w:pPr>
      <w:r>
        <w:rPr>
          <w:rFonts w:ascii="Arial" w:hAnsi="Arial" w:cs="Arial"/>
          <w:color w:val="000000"/>
          <w:sz w:val="24"/>
          <w:szCs w:val="24"/>
        </w:rPr>
        <w:lastRenderedPageBreak/>
        <w:tab/>
      </w:r>
      <w:r w:rsidR="00EA0C01" w:rsidRPr="006F1758">
        <w:rPr>
          <w:rFonts w:ascii="Arial" w:hAnsi="Arial" w:cs="Arial"/>
          <w:color w:val="000000"/>
          <w:sz w:val="24"/>
          <w:szCs w:val="24"/>
        </w:rPr>
        <w:t>Приложение 1</w:t>
      </w:r>
    </w:p>
    <w:p w:rsidR="00702EFC" w:rsidRPr="006F1758" w:rsidRDefault="00702EFC" w:rsidP="00702EFC">
      <w:pPr>
        <w:jc w:val="right"/>
        <w:rPr>
          <w:rFonts w:ascii="Arial" w:hAnsi="Arial" w:cs="Arial"/>
          <w:color w:val="000000"/>
          <w:sz w:val="24"/>
          <w:szCs w:val="24"/>
        </w:rPr>
      </w:pPr>
      <w:r w:rsidRPr="006F1758">
        <w:rPr>
          <w:rFonts w:ascii="Arial" w:hAnsi="Arial" w:cs="Arial"/>
          <w:color w:val="000000"/>
          <w:sz w:val="24"/>
          <w:szCs w:val="24"/>
        </w:rPr>
        <w:t xml:space="preserve"> к Подпрограмме </w:t>
      </w:r>
      <w:r w:rsidR="006B31E3" w:rsidRPr="006F1758">
        <w:rPr>
          <w:rFonts w:ascii="Arial" w:hAnsi="Arial" w:cs="Arial"/>
          <w:color w:val="000000"/>
          <w:sz w:val="24"/>
          <w:szCs w:val="24"/>
        </w:rPr>
        <w:t>1</w:t>
      </w:r>
    </w:p>
    <w:p w:rsidR="00702EFC" w:rsidRPr="006F1758" w:rsidRDefault="00702EFC" w:rsidP="00D52B48">
      <w:pPr>
        <w:widowControl w:val="0"/>
        <w:autoSpaceDE w:val="0"/>
        <w:autoSpaceDN w:val="0"/>
        <w:adjustRightInd w:val="0"/>
        <w:outlineLvl w:val="1"/>
        <w:rPr>
          <w:rFonts w:ascii="Arial" w:hAnsi="Arial" w:cs="Arial"/>
          <w:b/>
          <w:color w:val="000000"/>
          <w:sz w:val="16"/>
          <w:szCs w:val="16"/>
        </w:rPr>
      </w:pPr>
    </w:p>
    <w:p w:rsidR="00702EFC" w:rsidRPr="006F1758" w:rsidRDefault="00F603F8" w:rsidP="00702EFC">
      <w:pPr>
        <w:widowControl w:val="0"/>
        <w:autoSpaceDE w:val="0"/>
        <w:autoSpaceDN w:val="0"/>
        <w:adjustRightInd w:val="0"/>
        <w:jc w:val="center"/>
        <w:outlineLvl w:val="1"/>
        <w:rPr>
          <w:rFonts w:ascii="Arial" w:hAnsi="Arial" w:cs="Arial"/>
          <w:b/>
          <w:color w:val="000000"/>
          <w:sz w:val="24"/>
          <w:szCs w:val="24"/>
        </w:rPr>
      </w:pPr>
      <w:r w:rsidRPr="00F603F8">
        <w:rPr>
          <w:rFonts w:ascii="Arial" w:hAnsi="Arial" w:cs="Arial"/>
          <w:b/>
          <w:color w:val="000000"/>
          <w:sz w:val="24"/>
          <w:szCs w:val="24"/>
        </w:rPr>
        <w:t xml:space="preserve"> Показатели реализации </w:t>
      </w:r>
      <w:r w:rsidR="00B57F02" w:rsidRPr="006F1758">
        <w:rPr>
          <w:rFonts w:ascii="Arial" w:hAnsi="Arial" w:cs="Arial"/>
          <w:b/>
          <w:color w:val="000000"/>
          <w:sz w:val="24"/>
          <w:szCs w:val="24"/>
        </w:rPr>
        <w:t>Подпрограммы 1</w:t>
      </w:r>
    </w:p>
    <w:p w:rsidR="00702EFC" w:rsidRPr="006F1758" w:rsidRDefault="00702EFC" w:rsidP="00702EFC">
      <w:pPr>
        <w:widowControl w:val="0"/>
        <w:autoSpaceDE w:val="0"/>
        <w:autoSpaceDN w:val="0"/>
        <w:adjustRightInd w:val="0"/>
        <w:jc w:val="center"/>
        <w:outlineLvl w:val="1"/>
        <w:rPr>
          <w:rFonts w:ascii="Arial" w:hAnsi="Arial" w:cs="Arial"/>
          <w:b/>
          <w:color w:val="000000"/>
          <w:sz w:val="24"/>
          <w:szCs w:val="24"/>
        </w:rPr>
      </w:pPr>
      <w:r w:rsidRPr="006F1758">
        <w:rPr>
          <w:rFonts w:ascii="Arial" w:hAnsi="Arial" w:cs="Arial"/>
          <w:b/>
          <w:color w:val="000000"/>
          <w:sz w:val="24"/>
          <w:szCs w:val="24"/>
        </w:rPr>
        <w:t xml:space="preserve"> «</w:t>
      </w:r>
      <w:r w:rsidR="000818C4" w:rsidRPr="000818C4">
        <w:rPr>
          <w:rFonts w:ascii="Arial" w:hAnsi="Arial" w:cs="Arial"/>
          <w:b/>
          <w:color w:val="000000"/>
          <w:sz w:val="24"/>
          <w:szCs w:val="24"/>
        </w:rPr>
        <w:t>Развитие отраслей сельского хозяйства и перерабатывающей промышленности</w:t>
      </w:r>
      <w:r w:rsidRPr="006F1758">
        <w:rPr>
          <w:rFonts w:ascii="Arial" w:hAnsi="Arial" w:cs="Arial"/>
          <w:b/>
          <w:color w:val="000000"/>
          <w:sz w:val="24"/>
          <w:szCs w:val="24"/>
        </w:rPr>
        <w:t>»</w:t>
      </w:r>
    </w:p>
    <w:p w:rsidR="00702EFC" w:rsidRPr="006F1758" w:rsidRDefault="00702EFC" w:rsidP="00702EFC">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1417"/>
        <w:gridCol w:w="993"/>
        <w:gridCol w:w="1275"/>
        <w:gridCol w:w="993"/>
        <w:gridCol w:w="992"/>
        <w:gridCol w:w="992"/>
        <w:gridCol w:w="992"/>
        <w:gridCol w:w="851"/>
        <w:gridCol w:w="2977"/>
      </w:tblGrid>
      <w:tr w:rsidR="00D85AAE" w:rsidRPr="006F1758" w:rsidTr="000B1C11">
        <w:trPr>
          <w:trHeight w:val="1035"/>
          <w:tblHeader/>
        </w:trPr>
        <w:tc>
          <w:tcPr>
            <w:tcW w:w="568" w:type="dxa"/>
            <w:vMerge w:val="restart"/>
          </w:tcPr>
          <w:p w:rsidR="00D85AAE" w:rsidRPr="00D85AAE" w:rsidRDefault="00D85AAE" w:rsidP="00D85AAE">
            <w:pPr>
              <w:jc w:val="center"/>
              <w:rPr>
                <w:rFonts w:ascii="Arial" w:hAnsi="Arial" w:cs="Arial"/>
              </w:rPr>
            </w:pPr>
            <w:r w:rsidRPr="00D85AAE">
              <w:rPr>
                <w:rFonts w:ascii="Arial" w:hAnsi="Arial" w:cs="Arial"/>
              </w:rPr>
              <w:t>N п/п</w:t>
            </w:r>
          </w:p>
        </w:tc>
        <w:tc>
          <w:tcPr>
            <w:tcW w:w="3402" w:type="dxa"/>
            <w:vMerge w:val="restart"/>
          </w:tcPr>
          <w:p w:rsidR="00D85AAE" w:rsidRPr="00D85AAE" w:rsidRDefault="00D85AAE" w:rsidP="00D85AAE">
            <w:pPr>
              <w:jc w:val="center"/>
              <w:rPr>
                <w:rFonts w:ascii="Arial" w:hAnsi="Arial" w:cs="Arial"/>
              </w:rPr>
            </w:pPr>
            <w:r w:rsidRPr="00D85AAE">
              <w:rPr>
                <w:rFonts w:ascii="Arial" w:hAnsi="Arial" w:cs="Arial"/>
              </w:rPr>
              <w:t>Показатели реализации муниципальной программы (подпрограммы)</w:t>
            </w:r>
          </w:p>
        </w:tc>
        <w:tc>
          <w:tcPr>
            <w:tcW w:w="1417" w:type="dxa"/>
            <w:vMerge w:val="restart"/>
          </w:tcPr>
          <w:p w:rsidR="00D85AAE" w:rsidRPr="00D85AAE" w:rsidRDefault="00D85AAE" w:rsidP="00D85AAE">
            <w:pPr>
              <w:jc w:val="center"/>
              <w:rPr>
                <w:rFonts w:ascii="Arial" w:hAnsi="Arial" w:cs="Arial"/>
              </w:rPr>
            </w:pPr>
            <w:r w:rsidRPr="00D85AAE">
              <w:rPr>
                <w:rFonts w:ascii="Arial" w:hAnsi="Arial" w:cs="Arial"/>
              </w:rPr>
              <w:t>Тип показателя</w:t>
            </w:r>
          </w:p>
        </w:tc>
        <w:tc>
          <w:tcPr>
            <w:tcW w:w="993" w:type="dxa"/>
            <w:vMerge w:val="restart"/>
          </w:tcPr>
          <w:p w:rsidR="00D85AAE" w:rsidRPr="00D85AAE" w:rsidRDefault="00D85AAE" w:rsidP="00D85AAE">
            <w:pPr>
              <w:jc w:val="center"/>
              <w:rPr>
                <w:rFonts w:ascii="Arial" w:hAnsi="Arial" w:cs="Arial"/>
              </w:rPr>
            </w:pPr>
            <w:r w:rsidRPr="00D85AAE">
              <w:rPr>
                <w:rFonts w:ascii="Arial" w:hAnsi="Arial" w:cs="Arial"/>
              </w:rPr>
              <w:t>Единица измерения</w:t>
            </w:r>
          </w:p>
        </w:tc>
        <w:tc>
          <w:tcPr>
            <w:tcW w:w="1275" w:type="dxa"/>
            <w:vMerge w:val="restart"/>
          </w:tcPr>
          <w:p w:rsidR="00D85AAE" w:rsidRPr="00D85AAE" w:rsidRDefault="00D85AAE" w:rsidP="00D85AAE">
            <w:pPr>
              <w:jc w:val="center"/>
              <w:rPr>
                <w:rFonts w:ascii="Arial" w:hAnsi="Arial" w:cs="Arial"/>
              </w:rPr>
            </w:pPr>
            <w:r w:rsidRPr="00D85AAE">
              <w:rPr>
                <w:rFonts w:ascii="Arial" w:hAnsi="Arial" w:cs="Arial"/>
              </w:rPr>
              <w:t xml:space="preserve">Базовое значение показателя (на начало реализации программы/ </w:t>
            </w:r>
            <w:proofErr w:type="spellStart"/>
            <w:r w:rsidRPr="00D85AAE">
              <w:rPr>
                <w:rFonts w:ascii="Arial" w:hAnsi="Arial" w:cs="Arial"/>
              </w:rPr>
              <w:t>подпрог-раммы</w:t>
            </w:r>
            <w:proofErr w:type="spellEnd"/>
            <w:r w:rsidRPr="00D85AAE">
              <w:rPr>
                <w:rFonts w:ascii="Arial" w:hAnsi="Arial" w:cs="Arial"/>
              </w:rPr>
              <w:t>)</w:t>
            </w:r>
          </w:p>
        </w:tc>
        <w:tc>
          <w:tcPr>
            <w:tcW w:w="4820" w:type="dxa"/>
            <w:gridSpan w:val="5"/>
          </w:tcPr>
          <w:p w:rsidR="00D85AAE" w:rsidRPr="00D85AAE" w:rsidRDefault="00D85AAE" w:rsidP="00D85AAE">
            <w:pPr>
              <w:jc w:val="center"/>
              <w:rPr>
                <w:rFonts w:ascii="Arial" w:hAnsi="Arial" w:cs="Arial"/>
              </w:rPr>
            </w:pPr>
            <w:r w:rsidRPr="00D85AAE">
              <w:rPr>
                <w:rFonts w:ascii="Arial" w:hAnsi="Arial" w:cs="Arial"/>
              </w:rPr>
              <w:t>Планируемое значение показателя по годам реализации</w:t>
            </w:r>
          </w:p>
        </w:tc>
        <w:tc>
          <w:tcPr>
            <w:tcW w:w="2977" w:type="dxa"/>
            <w:vMerge w:val="restart"/>
          </w:tcPr>
          <w:p w:rsidR="00D85AAE" w:rsidRPr="00D85AAE" w:rsidRDefault="00D85AAE" w:rsidP="00D85AAE">
            <w:pPr>
              <w:jc w:val="center"/>
              <w:rPr>
                <w:rFonts w:ascii="Arial" w:hAnsi="Arial" w:cs="Arial"/>
              </w:rPr>
            </w:pPr>
            <w:r w:rsidRPr="00D85AAE">
              <w:rPr>
                <w:rFonts w:ascii="Arial" w:hAnsi="Arial" w:cs="Arial"/>
              </w:rPr>
              <w:t>Номер основного мероприятия в перечне мероприятий подпрограммы</w:t>
            </w:r>
          </w:p>
        </w:tc>
      </w:tr>
      <w:tr w:rsidR="009B2F57" w:rsidRPr="006F1758" w:rsidTr="000B1C11">
        <w:trPr>
          <w:trHeight w:val="870"/>
          <w:tblHeader/>
        </w:trPr>
        <w:tc>
          <w:tcPr>
            <w:tcW w:w="568" w:type="dxa"/>
            <w:vMerge/>
          </w:tcPr>
          <w:p w:rsidR="00702EFC" w:rsidRPr="006F1758" w:rsidRDefault="00702EFC" w:rsidP="00215FBE">
            <w:pPr>
              <w:jc w:val="center"/>
              <w:rPr>
                <w:rFonts w:ascii="Arial" w:hAnsi="Arial" w:cs="Arial"/>
                <w:color w:val="000000"/>
              </w:rPr>
            </w:pPr>
          </w:p>
        </w:tc>
        <w:tc>
          <w:tcPr>
            <w:tcW w:w="3402" w:type="dxa"/>
            <w:vMerge/>
          </w:tcPr>
          <w:p w:rsidR="00702EFC" w:rsidRPr="006F1758" w:rsidRDefault="00702EFC" w:rsidP="00215FBE">
            <w:pPr>
              <w:jc w:val="center"/>
              <w:rPr>
                <w:rFonts w:ascii="Arial" w:hAnsi="Arial" w:cs="Arial"/>
                <w:color w:val="000000"/>
              </w:rPr>
            </w:pPr>
          </w:p>
        </w:tc>
        <w:tc>
          <w:tcPr>
            <w:tcW w:w="1417" w:type="dxa"/>
            <w:vMerge/>
          </w:tcPr>
          <w:p w:rsidR="00702EFC" w:rsidRPr="006F1758" w:rsidRDefault="00702EFC" w:rsidP="00215FBE">
            <w:pPr>
              <w:jc w:val="center"/>
              <w:rPr>
                <w:rFonts w:ascii="Arial" w:hAnsi="Arial" w:cs="Arial"/>
                <w:color w:val="000000"/>
              </w:rPr>
            </w:pPr>
          </w:p>
        </w:tc>
        <w:tc>
          <w:tcPr>
            <w:tcW w:w="993" w:type="dxa"/>
            <w:vMerge/>
          </w:tcPr>
          <w:p w:rsidR="00702EFC" w:rsidRPr="006F1758" w:rsidRDefault="00702EFC" w:rsidP="00215FBE">
            <w:pPr>
              <w:jc w:val="center"/>
              <w:rPr>
                <w:rFonts w:ascii="Arial" w:hAnsi="Arial" w:cs="Arial"/>
                <w:color w:val="000000"/>
              </w:rPr>
            </w:pPr>
          </w:p>
        </w:tc>
        <w:tc>
          <w:tcPr>
            <w:tcW w:w="1275" w:type="dxa"/>
            <w:vMerge/>
          </w:tcPr>
          <w:p w:rsidR="00702EFC" w:rsidRPr="006F1758" w:rsidRDefault="00702EFC" w:rsidP="00215FBE">
            <w:pPr>
              <w:jc w:val="center"/>
              <w:rPr>
                <w:rFonts w:ascii="Arial" w:hAnsi="Arial" w:cs="Arial"/>
                <w:color w:val="000000"/>
              </w:rPr>
            </w:pPr>
          </w:p>
        </w:tc>
        <w:tc>
          <w:tcPr>
            <w:tcW w:w="993" w:type="dxa"/>
            <w:noWrap/>
          </w:tcPr>
          <w:p w:rsidR="00702EFC" w:rsidRPr="006F1758" w:rsidRDefault="00702EFC" w:rsidP="00215FBE">
            <w:pPr>
              <w:jc w:val="center"/>
              <w:rPr>
                <w:rFonts w:ascii="Arial" w:hAnsi="Arial" w:cs="Arial"/>
                <w:color w:val="000000"/>
              </w:rPr>
            </w:pPr>
          </w:p>
          <w:p w:rsidR="00702EFC" w:rsidRPr="006F1758" w:rsidRDefault="00702EFC" w:rsidP="00215FBE">
            <w:pPr>
              <w:jc w:val="center"/>
              <w:rPr>
                <w:rFonts w:ascii="Arial" w:hAnsi="Arial" w:cs="Arial"/>
                <w:color w:val="000000"/>
              </w:rPr>
            </w:pPr>
            <w:r w:rsidRPr="006F1758">
              <w:rPr>
                <w:rFonts w:ascii="Arial" w:hAnsi="Arial" w:cs="Arial"/>
                <w:color w:val="000000"/>
              </w:rPr>
              <w:t>2020 год</w:t>
            </w:r>
          </w:p>
        </w:tc>
        <w:tc>
          <w:tcPr>
            <w:tcW w:w="992" w:type="dxa"/>
            <w:noWrap/>
          </w:tcPr>
          <w:p w:rsidR="00702EFC" w:rsidRPr="006F1758" w:rsidRDefault="00702EFC" w:rsidP="00215FBE">
            <w:pPr>
              <w:jc w:val="center"/>
              <w:rPr>
                <w:rFonts w:ascii="Arial" w:hAnsi="Arial" w:cs="Arial"/>
                <w:color w:val="000000"/>
              </w:rPr>
            </w:pPr>
          </w:p>
          <w:p w:rsidR="00702EFC" w:rsidRPr="006F1758" w:rsidRDefault="00702EFC" w:rsidP="00215FBE">
            <w:pPr>
              <w:jc w:val="center"/>
              <w:rPr>
                <w:rFonts w:ascii="Arial" w:hAnsi="Arial" w:cs="Arial"/>
                <w:color w:val="000000"/>
              </w:rPr>
            </w:pPr>
            <w:r w:rsidRPr="006F1758">
              <w:rPr>
                <w:rFonts w:ascii="Arial" w:hAnsi="Arial" w:cs="Arial"/>
                <w:color w:val="000000"/>
              </w:rPr>
              <w:t>2021 год</w:t>
            </w:r>
          </w:p>
        </w:tc>
        <w:tc>
          <w:tcPr>
            <w:tcW w:w="992" w:type="dxa"/>
            <w:noWrap/>
          </w:tcPr>
          <w:p w:rsidR="00702EFC" w:rsidRPr="006F1758" w:rsidRDefault="00702EFC" w:rsidP="00215FBE">
            <w:pPr>
              <w:jc w:val="center"/>
              <w:rPr>
                <w:rFonts w:ascii="Arial" w:hAnsi="Arial" w:cs="Arial"/>
                <w:color w:val="000000"/>
              </w:rPr>
            </w:pPr>
          </w:p>
          <w:p w:rsidR="00702EFC" w:rsidRPr="006F1758" w:rsidRDefault="00702EFC" w:rsidP="00215FBE">
            <w:pPr>
              <w:jc w:val="center"/>
              <w:rPr>
                <w:rFonts w:ascii="Arial" w:hAnsi="Arial" w:cs="Arial"/>
                <w:color w:val="000000"/>
              </w:rPr>
            </w:pPr>
            <w:r w:rsidRPr="006F1758">
              <w:rPr>
                <w:rFonts w:ascii="Arial" w:hAnsi="Arial" w:cs="Arial"/>
                <w:color w:val="000000"/>
              </w:rPr>
              <w:t>2022 год</w:t>
            </w:r>
          </w:p>
        </w:tc>
        <w:tc>
          <w:tcPr>
            <w:tcW w:w="992" w:type="dxa"/>
            <w:noWrap/>
          </w:tcPr>
          <w:p w:rsidR="00702EFC" w:rsidRPr="006F1758" w:rsidRDefault="00702EFC" w:rsidP="00215FBE">
            <w:pPr>
              <w:jc w:val="center"/>
              <w:rPr>
                <w:rFonts w:ascii="Arial" w:hAnsi="Arial" w:cs="Arial"/>
                <w:color w:val="000000"/>
              </w:rPr>
            </w:pPr>
          </w:p>
          <w:p w:rsidR="00702EFC" w:rsidRPr="006F1758" w:rsidRDefault="00702EFC" w:rsidP="00215FBE">
            <w:pPr>
              <w:jc w:val="center"/>
              <w:rPr>
                <w:rFonts w:ascii="Arial" w:hAnsi="Arial" w:cs="Arial"/>
                <w:color w:val="000000"/>
              </w:rPr>
            </w:pPr>
            <w:r w:rsidRPr="006F1758">
              <w:rPr>
                <w:rFonts w:ascii="Arial" w:hAnsi="Arial" w:cs="Arial"/>
                <w:color w:val="000000"/>
              </w:rPr>
              <w:t>2023 год</w:t>
            </w:r>
          </w:p>
        </w:tc>
        <w:tc>
          <w:tcPr>
            <w:tcW w:w="851" w:type="dxa"/>
            <w:noWrap/>
          </w:tcPr>
          <w:p w:rsidR="00702EFC" w:rsidRPr="006F1758" w:rsidRDefault="00702EFC" w:rsidP="00215FBE">
            <w:pPr>
              <w:jc w:val="center"/>
              <w:rPr>
                <w:rFonts w:ascii="Arial" w:hAnsi="Arial" w:cs="Arial"/>
                <w:color w:val="000000"/>
              </w:rPr>
            </w:pPr>
          </w:p>
          <w:p w:rsidR="00702EFC" w:rsidRPr="006F1758" w:rsidRDefault="00702EFC" w:rsidP="00215FBE">
            <w:pPr>
              <w:jc w:val="center"/>
              <w:rPr>
                <w:rFonts w:ascii="Arial" w:hAnsi="Arial" w:cs="Arial"/>
                <w:color w:val="000000"/>
              </w:rPr>
            </w:pPr>
            <w:r w:rsidRPr="006F1758">
              <w:rPr>
                <w:rFonts w:ascii="Arial" w:hAnsi="Arial" w:cs="Arial"/>
                <w:color w:val="000000"/>
              </w:rPr>
              <w:t>2024 год</w:t>
            </w:r>
          </w:p>
        </w:tc>
        <w:tc>
          <w:tcPr>
            <w:tcW w:w="2977" w:type="dxa"/>
            <w:vMerge/>
            <w:noWrap/>
          </w:tcPr>
          <w:p w:rsidR="00702EFC" w:rsidRPr="006F1758" w:rsidRDefault="00702EFC" w:rsidP="00215FBE">
            <w:pPr>
              <w:jc w:val="center"/>
              <w:rPr>
                <w:rFonts w:ascii="Arial" w:hAnsi="Arial" w:cs="Arial"/>
                <w:color w:val="000000"/>
              </w:rPr>
            </w:pPr>
          </w:p>
        </w:tc>
      </w:tr>
      <w:tr w:rsidR="009B2F57" w:rsidRPr="006F1758" w:rsidTr="000B1C11">
        <w:trPr>
          <w:trHeight w:val="300"/>
          <w:tblHeader/>
        </w:trPr>
        <w:tc>
          <w:tcPr>
            <w:tcW w:w="568" w:type="dxa"/>
            <w:noWrap/>
          </w:tcPr>
          <w:p w:rsidR="00702EFC" w:rsidRPr="006F1758" w:rsidRDefault="00702EFC" w:rsidP="00215FBE">
            <w:pPr>
              <w:jc w:val="center"/>
              <w:rPr>
                <w:rFonts w:ascii="Arial" w:hAnsi="Arial" w:cs="Arial"/>
                <w:color w:val="000000"/>
              </w:rPr>
            </w:pPr>
            <w:r w:rsidRPr="006F1758">
              <w:rPr>
                <w:rFonts w:ascii="Arial" w:hAnsi="Arial" w:cs="Arial"/>
                <w:color w:val="000000"/>
              </w:rPr>
              <w:t>1</w:t>
            </w:r>
          </w:p>
        </w:tc>
        <w:tc>
          <w:tcPr>
            <w:tcW w:w="3402" w:type="dxa"/>
            <w:noWrap/>
          </w:tcPr>
          <w:p w:rsidR="00702EFC" w:rsidRPr="006F1758" w:rsidRDefault="00702EFC" w:rsidP="00215FBE">
            <w:pPr>
              <w:jc w:val="center"/>
              <w:rPr>
                <w:rFonts w:ascii="Arial" w:hAnsi="Arial" w:cs="Arial"/>
                <w:color w:val="000000"/>
              </w:rPr>
            </w:pPr>
            <w:r w:rsidRPr="006F1758">
              <w:rPr>
                <w:rFonts w:ascii="Arial" w:hAnsi="Arial" w:cs="Arial"/>
                <w:color w:val="000000"/>
              </w:rPr>
              <w:t>2</w:t>
            </w:r>
          </w:p>
        </w:tc>
        <w:tc>
          <w:tcPr>
            <w:tcW w:w="1417" w:type="dxa"/>
          </w:tcPr>
          <w:p w:rsidR="00702EFC" w:rsidRPr="006F1758" w:rsidRDefault="00702EFC" w:rsidP="00215FBE">
            <w:pPr>
              <w:jc w:val="center"/>
              <w:rPr>
                <w:rFonts w:ascii="Arial" w:hAnsi="Arial" w:cs="Arial"/>
                <w:color w:val="000000"/>
              </w:rPr>
            </w:pPr>
            <w:r w:rsidRPr="006F1758">
              <w:rPr>
                <w:rFonts w:ascii="Arial" w:hAnsi="Arial" w:cs="Arial"/>
                <w:color w:val="000000"/>
              </w:rPr>
              <w:t>3</w:t>
            </w:r>
          </w:p>
        </w:tc>
        <w:tc>
          <w:tcPr>
            <w:tcW w:w="993" w:type="dxa"/>
            <w:noWrap/>
          </w:tcPr>
          <w:p w:rsidR="00702EFC" w:rsidRPr="006F1758" w:rsidRDefault="00702EFC" w:rsidP="00215FBE">
            <w:pPr>
              <w:jc w:val="center"/>
              <w:rPr>
                <w:rFonts w:ascii="Arial" w:hAnsi="Arial" w:cs="Arial"/>
                <w:color w:val="000000"/>
              </w:rPr>
            </w:pPr>
            <w:r w:rsidRPr="006F1758">
              <w:rPr>
                <w:rFonts w:ascii="Arial" w:hAnsi="Arial" w:cs="Arial"/>
                <w:color w:val="000000"/>
              </w:rPr>
              <w:t>4</w:t>
            </w:r>
          </w:p>
        </w:tc>
        <w:tc>
          <w:tcPr>
            <w:tcW w:w="1275" w:type="dxa"/>
            <w:noWrap/>
          </w:tcPr>
          <w:p w:rsidR="00702EFC" w:rsidRPr="006F1758" w:rsidRDefault="00702EFC" w:rsidP="00215FBE">
            <w:pPr>
              <w:jc w:val="center"/>
              <w:rPr>
                <w:rFonts w:ascii="Arial" w:hAnsi="Arial" w:cs="Arial"/>
                <w:color w:val="000000"/>
              </w:rPr>
            </w:pPr>
            <w:r w:rsidRPr="006F1758">
              <w:rPr>
                <w:rFonts w:ascii="Arial" w:hAnsi="Arial" w:cs="Arial"/>
                <w:color w:val="000000"/>
              </w:rPr>
              <w:t>5</w:t>
            </w:r>
          </w:p>
        </w:tc>
        <w:tc>
          <w:tcPr>
            <w:tcW w:w="993" w:type="dxa"/>
            <w:noWrap/>
          </w:tcPr>
          <w:p w:rsidR="00702EFC" w:rsidRPr="006F1758" w:rsidRDefault="00702EFC" w:rsidP="00215FBE">
            <w:pPr>
              <w:jc w:val="center"/>
              <w:rPr>
                <w:rFonts w:ascii="Arial" w:hAnsi="Arial" w:cs="Arial"/>
                <w:color w:val="000000"/>
              </w:rPr>
            </w:pPr>
            <w:r w:rsidRPr="006F1758">
              <w:rPr>
                <w:rFonts w:ascii="Arial" w:hAnsi="Arial" w:cs="Arial"/>
                <w:color w:val="000000"/>
              </w:rPr>
              <w:t>6</w:t>
            </w:r>
          </w:p>
        </w:tc>
        <w:tc>
          <w:tcPr>
            <w:tcW w:w="992" w:type="dxa"/>
            <w:noWrap/>
          </w:tcPr>
          <w:p w:rsidR="00702EFC" w:rsidRPr="006F1758" w:rsidRDefault="00702EFC" w:rsidP="00215FBE">
            <w:pPr>
              <w:jc w:val="center"/>
              <w:rPr>
                <w:rFonts w:ascii="Arial" w:hAnsi="Arial" w:cs="Arial"/>
                <w:color w:val="000000"/>
              </w:rPr>
            </w:pPr>
            <w:r w:rsidRPr="006F1758">
              <w:rPr>
                <w:rFonts w:ascii="Arial" w:hAnsi="Arial" w:cs="Arial"/>
                <w:color w:val="000000"/>
              </w:rPr>
              <w:t>7</w:t>
            </w:r>
          </w:p>
        </w:tc>
        <w:tc>
          <w:tcPr>
            <w:tcW w:w="992" w:type="dxa"/>
            <w:noWrap/>
          </w:tcPr>
          <w:p w:rsidR="00702EFC" w:rsidRPr="006F1758" w:rsidRDefault="00702EFC" w:rsidP="00215FBE">
            <w:pPr>
              <w:jc w:val="center"/>
              <w:rPr>
                <w:rFonts w:ascii="Arial" w:hAnsi="Arial" w:cs="Arial"/>
                <w:color w:val="000000"/>
              </w:rPr>
            </w:pPr>
            <w:r w:rsidRPr="006F1758">
              <w:rPr>
                <w:rFonts w:ascii="Arial" w:hAnsi="Arial" w:cs="Arial"/>
                <w:color w:val="000000"/>
              </w:rPr>
              <w:t>8</w:t>
            </w:r>
          </w:p>
        </w:tc>
        <w:tc>
          <w:tcPr>
            <w:tcW w:w="992" w:type="dxa"/>
            <w:noWrap/>
          </w:tcPr>
          <w:p w:rsidR="00702EFC" w:rsidRPr="006F1758" w:rsidRDefault="00702EFC" w:rsidP="00215FBE">
            <w:pPr>
              <w:jc w:val="center"/>
              <w:rPr>
                <w:rFonts w:ascii="Arial" w:hAnsi="Arial" w:cs="Arial"/>
                <w:color w:val="000000"/>
              </w:rPr>
            </w:pPr>
            <w:r w:rsidRPr="006F1758">
              <w:rPr>
                <w:rFonts w:ascii="Arial" w:hAnsi="Arial" w:cs="Arial"/>
                <w:color w:val="000000"/>
              </w:rPr>
              <w:t>9</w:t>
            </w:r>
          </w:p>
        </w:tc>
        <w:tc>
          <w:tcPr>
            <w:tcW w:w="851" w:type="dxa"/>
            <w:noWrap/>
          </w:tcPr>
          <w:p w:rsidR="00702EFC" w:rsidRPr="006F1758" w:rsidRDefault="00702EFC" w:rsidP="00215FBE">
            <w:pPr>
              <w:jc w:val="center"/>
              <w:rPr>
                <w:rFonts w:ascii="Arial" w:hAnsi="Arial" w:cs="Arial"/>
                <w:color w:val="000000"/>
              </w:rPr>
            </w:pPr>
            <w:r w:rsidRPr="006F1758">
              <w:rPr>
                <w:rFonts w:ascii="Arial" w:hAnsi="Arial" w:cs="Arial"/>
                <w:color w:val="000000"/>
              </w:rPr>
              <w:t>10</w:t>
            </w:r>
          </w:p>
        </w:tc>
        <w:tc>
          <w:tcPr>
            <w:tcW w:w="2977" w:type="dxa"/>
            <w:noWrap/>
          </w:tcPr>
          <w:p w:rsidR="00702EFC" w:rsidRPr="006F1758" w:rsidRDefault="00702EFC" w:rsidP="00215FBE">
            <w:pPr>
              <w:jc w:val="center"/>
              <w:rPr>
                <w:rFonts w:ascii="Arial" w:hAnsi="Arial" w:cs="Arial"/>
                <w:color w:val="000000"/>
              </w:rPr>
            </w:pPr>
            <w:r w:rsidRPr="006F1758">
              <w:rPr>
                <w:rFonts w:ascii="Arial" w:hAnsi="Arial" w:cs="Arial"/>
                <w:color w:val="000000"/>
              </w:rPr>
              <w:t>11</w:t>
            </w:r>
          </w:p>
        </w:tc>
      </w:tr>
      <w:tr w:rsidR="009F0520" w:rsidRPr="006F1758" w:rsidTr="000B6C73">
        <w:trPr>
          <w:trHeight w:val="579"/>
        </w:trPr>
        <w:tc>
          <w:tcPr>
            <w:tcW w:w="15452" w:type="dxa"/>
            <w:gridSpan w:val="11"/>
            <w:tcBorders>
              <w:right w:val="single" w:sz="4" w:space="0" w:color="000000"/>
            </w:tcBorders>
          </w:tcPr>
          <w:p w:rsidR="009F0520" w:rsidRPr="006F1758" w:rsidRDefault="009F0520" w:rsidP="00CE7419">
            <w:pPr>
              <w:rPr>
                <w:rFonts w:ascii="Arial" w:hAnsi="Arial" w:cs="Arial"/>
                <w:sz w:val="18"/>
                <w:szCs w:val="18"/>
              </w:rPr>
            </w:pPr>
            <w:r w:rsidRPr="006F1758">
              <w:rPr>
                <w:rFonts w:ascii="Arial" w:hAnsi="Arial" w:cs="Arial"/>
                <w:szCs w:val="18"/>
              </w:rPr>
              <w:t xml:space="preserve">Основное мероприятие </w:t>
            </w:r>
            <w:r w:rsidR="00CE7419">
              <w:rPr>
                <w:rFonts w:ascii="Arial" w:hAnsi="Arial" w:cs="Arial"/>
                <w:szCs w:val="18"/>
              </w:rPr>
              <w:t>10</w:t>
            </w:r>
            <w:r w:rsidRPr="006F1758">
              <w:rPr>
                <w:rFonts w:ascii="Arial" w:hAnsi="Arial" w:cs="Arial"/>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EF24D7" w:rsidRPr="006F1758" w:rsidTr="000B1C11">
        <w:trPr>
          <w:trHeight w:val="920"/>
        </w:trPr>
        <w:tc>
          <w:tcPr>
            <w:tcW w:w="568" w:type="dxa"/>
          </w:tcPr>
          <w:p w:rsidR="002843DF" w:rsidRPr="006F1758" w:rsidRDefault="002843DF" w:rsidP="002843DF">
            <w:pPr>
              <w:rPr>
                <w:rFonts w:ascii="Arial" w:hAnsi="Arial" w:cs="Arial"/>
                <w:color w:val="000000"/>
              </w:rPr>
            </w:pPr>
            <w:r w:rsidRPr="006F1758">
              <w:rPr>
                <w:rFonts w:ascii="Arial" w:hAnsi="Arial" w:cs="Arial"/>
                <w:color w:val="000000"/>
              </w:rPr>
              <w:t>1.1.</w:t>
            </w:r>
          </w:p>
        </w:tc>
        <w:tc>
          <w:tcPr>
            <w:tcW w:w="3402" w:type="dxa"/>
            <w:shd w:val="clear" w:color="auto" w:fill="FFFFFF"/>
          </w:tcPr>
          <w:p w:rsidR="002843DF" w:rsidRPr="006F1758" w:rsidRDefault="002843DF" w:rsidP="002843DF">
            <w:pPr>
              <w:rPr>
                <w:rFonts w:ascii="Arial" w:hAnsi="Arial" w:cs="Arial"/>
                <w:b/>
                <w:bCs/>
                <w:color w:val="000000"/>
              </w:rPr>
            </w:pPr>
            <w:r w:rsidRPr="006F1758">
              <w:rPr>
                <w:rFonts w:ascii="Arial" w:hAnsi="Arial" w:cs="Arial"/>
                <w:bCs/>
                <w:color w:val="000000"/>
              </w:rPr>
              <w:t xml:space="preserve">Индекс производства продукции сельского хозяйства в хозяйствах всех категорий (в сопоставимых ценах) к предыдущему году </w:t>
            </w:r>
          </w:p>
        </w:tc>
        <w:tc>
          <w:tcPr>
            <w:tcW w:w="1417" w:type="dxa"/>
            <w:tcBorders>
              <w:left w:val="single" w:sz="4" w:space="0" w:color="000000"/>
              <w:right w:val="single" w:sz="4" w:space="0" w:color="000000"/>
            </w:tcBorders>
          </w:tcPr>
          <w:p w:rsidR="002843DF" w:rsidRPr="006F1758" w:rsidRDefault="00CE7419" w:rsidP="00CE7419">
            <w:pPr>
              <w:jc w:val="center"/>
              <w:rPr>
                <w:rFonts w:ascii="Arial" w:hAnsi="Arial" w:cs="Arial"/>
              </w:rPr>
            </w:pPr>
            <w:r>
              <w:rPr>
                <w:rFonts w:ascii="Arial" w:hAnsi="Arial" w:cs="Arial"/>
              </w:rPr>
              <w:t>Приоритетный, о</w:t>
            </w:r>
            <w:r w:rsidR="002843DF" w:rsidRPr="006F1758">
              <w:rPr>
                <w:rFonts w:ascii="Arial" w:hAnsi="Arial" w:cs="Arial"/>
              </w:rPr>
              <w:t>траслевой показатель (показатель программы)</w:t>
            </w:r>
          </w:p>
        </w:tc>
        <w:tc>
          <w:tcPr>
            <w:tcW w:w="993" w:type="dxa"/>
            <w:tcBorders>
              <w:top w:val="single" w:sz="4" w:space="0" w:color="000000"/>
              <w:left w:val="single" w:sz="4" w:space="0" w:color="000000"/>
              <w:bottom w:val="single" w:sz="4" w:space="0" w:color="000000"/>
              <w:right w:val="single" w:sz="4" w:space="0" w:color="000000"/>
            </w:tcBorders>
            <w:noWrap/>
          </w:tcPr>
          <w:p w:rsidR="002843DF" w:rsidRPr="006F1758" w:rsidRDefault="002843DF" w:rsidP="002843DF">
            <w:pPr>
              <w:jc w:val="center"/>
              <w:rPr>
                <w:rFonts w:ascii="Arial" w:hAnsi="Arial" w:cs="Arial"/>
              </w:rPr>
            </w:pPr>
            <w:r w:rsidRPr="006F1758">
              <w:rPr>
                <w:rFonts w:ascii="Arial" w:hAnsi="Arial" w:cs="Arial"/>
              </w:rPr>
              <w:t>%</w:t>
            </w:r>
          </w:p>
        </w:tc>
        <w:tc>
          <w:tcPr>
            <w:tcW w:w="1275" w:type="dxa"/>
            <w:noWrap/>
          </w:tcPr>
          <w:p w:rsidR="002843DF" w:rsidRPr="006F1758" w:rsidRDefault="002843DF" w:rsidP="002843DF">
            <w:pPr>
              <w:jc w:val="center"/>
              <w:rPr>
                <w:rFonts w:ascii="Arial" w:hAnsi="Arial" w:cs="Arial"/>
                <w:color w:val="000000"/>
              </w:rPr>
            </w:pPr>
            <w:r w:rsidRPr="006F1758">
              <w:rPr>
                <w:rFonts w:ascii="Arial" w:hAnsi="Arial" w:cs="Arial"/>
                <w:color w:val="000000"/>
              </w:rPr>
              <w:t>111,3</w:t>
            </w:r>
          </w:p>
        </w:tc>
        <w:tc>
          <w:tcPr>
            <w:tcW w:w="993" w:type="dxa"/>
            <w:noWrap/>
          </w:tcPr>
          <w:p w:rsidR="002843DF" w:rsidRPr="006F1758" w:rsidRDefault="002843DF" w:rsidP="00EF24D7">
            <w:pPr>
              <w:jc w:val="center"/>
              <w:rPr>
                <w:rFonts w:ascii="Arial" w:hAnsi="Arial" w:cs="Arial"/>
                <w:color w:val="000000"/>
              </w:rPr>
            </w:pPr>
            <w:r w:rsidRPr="006F1758">
              <w:rPr>
                <w:rFonts w:ascii="Arial" w:hAnsi="Arial" w:cs="Arial"/>
                <w:color w:val="000000"/>
              </w:rPr>
              <w:t>103,2</w:t>
            </w:r>
          </w:p>
        </w:tc>
        <w:tc>
          <w:tcPr>
            <w:tcW w:w="992" w:type="dxa"/>
            <w:noWrap/>
          </w:tcPr>
          <w:p w:rsidR="002843DF" w:rsidRPr="006F1758" w:rsidRDefault="002843DF" w:rsidP="00EF24D7">
            <w:pPr>
              <w:jc w:val="center"/>
            </w:pPr>
            <w:r w:rsidRPr="006F1758">
              <w:rPr>
                <w:rFonts w:ascii="Arial" w:hAnsi="Arial" w:cs="Arial"/>
                <w:color w:val="000000"/>
              </w:rPr>
              <w:t>103,3</w:t>
            </w:r>
          </w:p>
        </w:tc>
        <w:tc>
          <w:tcPr>
            <w:tcW w:w="992" w:type="dxa"/>
            <w:noWrap/>
          </w:tcPr>
          <w:p w:rsidR="002843DF" w:rsidRPr="006F1758" w:rsidRDefault="002843DF" w:rsidP="00EF24D7">
            <w:pPr>
              <w:jc w:val="center"/>
            </w:pPr>
            <w:r w:rsidRPr="006F1758">
              <w:rPr>
                <w:rFonts w:ascii="Arial" w:hAnsi="Arial" w:cs="Arial"/>
                <w:color w:val="000000"/>
              </w:rPr>
              <w:t>103,3</w:t>
            </w:r>
          </w:p>
        </w:tc>
        <w:tc>
          <w:tcPr>
            <w:tcW w:w="992" w:type="dxa"/>
            <w:noWrap/>
          </w:tcPr>
          <w:p w:rsidR="002843DF" w:rsidRPr="006F1758" w:rsidRDefault="002843DF" w:rsidP="00EF24D7">
            <w:pPr>
              <w:jc w:val="center"/>
            </w:pPr>
            <w:r w:rsidRPr="006F1758">
              <w:rPr>
                <w:rFonts w:ascii="Arial" w:hAnsi="Arial" w:cs="Arial"/>
                <w:color w:val="000000"/>
              </w:rPr>
              <w:t>103,4</w:t>
            </w:r>
          </w:p>
        </w:tc>
        <w:tc>
          <w:tcPr>
            <w:tcW w:w="851" w:type="dxa"/>
            <w:noWrap/>
          </w:tcPr>
          <w:p w:rsidR="002843DF" w:rsidRPr="006F1758" w:rsidRDefault="002843DF" w:rsidP="00EF24D7">
            <w:pPr>
              <w:jc w:val="center"/>
            </w:pPr>
            <w:r w:rsidRPr="006F1758">
              <w:rPr>
                <w:rFonts w:ascii="Arial" w:hAnsi="Arial" w:cs="Arial"/>
                <w:color w:val="000000"/>
              </w:rPr>
              <w:t>103,4</w:t>
            </w:r>
          </w:p>
        </w:tc>
        <w:tc>
          <w:tcPr>
            <w:tcW w:w="2977" w:type="dxa"/>
            <w:tcBorders>
              <w:left w:val="single" w:sz="4" w:space="0" w:color="000000"/>
              <w:right w:val="single" w:sz="4" w:space="0" w:color="000000"/>
            </w:tcBorders>
            <w:noWrap/>
          </w:tcPr>
          <w:p w:rsidR="002843DF" w:rsidRPr="006F1758" w:rsidRDefault="002843DF" w:rsidP="002843DF">
            <w:pPr>
              <w:rPr>
                <w:rFonts w:ascii="Arial" w:hAnsi="Arial" w:cs="Arial"/>
                <w:sz w:val="18"/>
                <w:szCs w:val="18"/>
              </w:rPr>
            </w:pPr>
            <w:r w:rsidRPr="006F1758">
              <w:rPr>
                <w:rFonts w:ascii="Arial" w:hAnsi="Arial" w:cs="Arial"/>
                <w:sz w:val="18"/>
                <w:szCs w:val="18"/>
              </w:rPr>
              <w:t xml:space="preserve">Основное мероприятие </w:t>
            </w:r>
            <w:r w:rsidR="00CE7419">
              <w:rPr>
                <w:rFonts w:ascii="Arial" w:hAnsi="Arial" w:cs="Arial"/>
                <w:sz w:val="18"/>
                <w:szCs w:val="18"/>
              </w:rPr>
              <w:t>10</w:t>
            </w:r>
            <w:r w:rsidRPr="006F1758">
              <w:rPr>
                <w:rFonts w:ascii="Arial" w:hAnsi="Arial" w:cs="Arial"/>
                <w:sz w:val="18"/>
                <w:szCs w:val="18"/>
              </w:rPr>
              <w:t>.</w:t>
            </w:r>
          </w:p>
          <w:p w:rsidR="002843DF" w:rsidRPr="006F1758" w:rsidRDefault="002843DF" w:rsidP="002843DF">
            <w:pPr>
              <w:rPr>
                <w:rFonts w:ascii="Arial" w:hAnsi="Arial" w:cs="Arial"/>
                <w:sz w:val="18"/>
                <w:szCs w:val="18"/>
              </w:rPr>
            </w:pPr>
            <w:r w:rsidRPr="006F1758">
              <w:rPr>
                <w:rFonts w:ascii="Arial" w:hAnsi="Arial" w:cs="Arial"/>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A82CBA" w:rsidRPr="006F1758" w:rsidTr="000B1C11">
        <w:trPr>
          <w:trHeight w:val="219"/>
        </w:trPr>
        <w:tc>
          <w:tcPr>
            <w:tcW w:w="568" w:type="dxa"/>
          </w:tcPr>
          <w:p w:rsidR="00A82CBA" w:rsidRPr="006F1758" w:rsidRDefault="00A82CBA" w:rsidP="00A82CBA">
            <w:pPr>
              <w:rPr>
                <w:rFonts w:ascii="Arial" w:hAnsi="Arial" w:cs="Arial"/>
                <w:color w:val="000000"/>
              </w:rPr>
            </w:pPr>
            <w:r w:rsidRPr="006F1758">
              <w:rPr>
                <w:rFonts w:ascii="Arial" w:hAnsi="Arial" w:cs="Arial"/>
                <w:color w:val="000000"/>
              </w:rPr>
              <w:t>1.2.</w:t>
            </w:r>
          </w:p>
        </w:tc>
        <w:tc>
          <w:tcPr>
            <w:tcW w:w="3402" w:type="dxa"/>
            <w:shd w:val="clear" w:color="auto" w:fill="FFFFFF"/>
          </w:tcPr>
          <w:p w:rsidR="00A82CBA" w:rsidRPr="006F1758" w:rsidRDefault="00A82CBA" w:rsidP="00A82CBA">
            <w:pPr>
              <w:rPr>
                <w:rFonts w:ascii="Arial" w:hAnsi="Arial" w:cs="Arial"/>
                <w:color w:val="000000"/>
              </w:rPr>
            </w:pPr>
            <w:r w:rsidRPr="006F1758">
              <w:rPr>
                <w:rFonts w:ascii="Arial" w:hAnsi="Arial" w:cs="Arial"/>
                <w:color w:val="000000"/>
              </w:rPr>
              <w:t>Производство скота и птицы на убой в хозяйствах всех категорий (в живом весе)</w:t>
            </w:r>
          </w:p>
        </w:tc>
        <w:tc>
          <w:tcPr>
            <w:tcW w:w="1417" w:type="dxa"/>
          </w:tcPr>
          <w:p w:rsidR="00A82CBA" w:rsidRPr="006F1758" w:rsidRDefault="002B4B2A" w:rsidP="002B4B2A">
            <w:pPr>
              <w:jc w:val="center"/>
              <w:rPr>
                <w:rFonts w:ascii="Arial" w:hAnsi="Arial" w:cs="Arial"/>
                <w:color w:val="000000"/>
                <w:sz w:val="18"/>
                <w:szCs w:val="18"/>
              </w:rPr>
            </w:pPr>
            <w:r>
              <w:rPr>
                <w:rFonts w:ascii="Arial" w:hAnsi="Arial" w:cs="Arial"/>
                <w:color w:val="000000"/>
                <w:sz w:val="18"/>
                <w:szCs w:val="18"/>
              </w:rPr>
              <w:t>Приоритетный с</w:t>
            </w:r>
            <w:r w:rsidR="00A82CBA" w:rsidRPr="006F1758">
              <w:rPr>
                <w:rFonts w:ascii="Arial" w:hAnsi="Arial" w:cs="Arial"/>
                <w:color w:val="000000"/>
                <w:sz w:val="18"/>
                <w:szCs w:val="18"/>
              </w:rPr>
              <w:t>оглашение с ФОИВ</w:t>
            </w:r>
          </w:p>
        </w:tc>
        <w:tc>
          <w:tcPr>
            <w:tcW w:w="993" w:type="dxa"/>
          </w:tcPr>
          <w:p w:rsidR="00A82CBA" w:rsidRPr="006F1758" w:rsidRDefault="00A82CBA" w:rsidP="00A82CBA">
            <w:pPr>
              <w:jc w:val="center"/>
              <w:rPr>
                <w:rFonts w:ascii="Arial" w:hAnsi="Arial" w:cs="Arial"/>
                <w:color w:val="000000"/>
              </w:rPr>
            </w:pPr>
            <w:r w:rsidRPr="006F1758">
              <w:rPr>
                <w:rFonts w:ascii="Arial" w:hAnsi="Arial" w:cs="Arial"/>
                <w:color w:val="000000"/>
              </w:rPr>
              <w:t>тыс. тонн</w:t>
            </w:r>
          </w:p>
        </w:tc>
        <w:tc>
          <w:tcPr>
            <w:tcW w:w="1275" w:type="dxa"/>
            <w:shd w:val="clear" w:color="auto" w:fill="auto"/>
            <w:noWrap/>
          </w:tcPr>
          <w:p w:rsidR="00A82CBA" w:rsidRPr="006F1758" w:rsidRDefault="00A82CBA" w:rsidP="00A82CBA">
            <w:pPr>
              <w:jc w:val="center"/>
              <w:rPr>
                <w:rFonts w:ascii="Arial" w:hAnsi="Arial" w:cs="Arial"/>
                <w:color w:val="000000"/>
              </w:rPr>
            </w:pPr>
            <w:r w:rsidRPr="006F1758">
              <w:rPr>
                <w:rFonts w:ascii="Arial" w:hAnsi="Arial" w:cs="Arial"/>
                <w:color w:val="000000"/>
              </w:rPr>
              <w:t>1,036</w:t>
            </w:r>
          </w:p>
        </w:tc>
        <w:tc>
          <w:tcPr>
            <w:tcW w:w="993" w:type="dxa"/>
            <w:shd w:val="clear" w:color="auto" w:fill="auto"/>
            <w:noWrap/>
          </w:tcPr>
          <w:p w:rsidR="00A82CBA" w:rsidRPr="006F1758" w:rsidRDefault="00A82CBA" w:rsidP="00A82CBA">
            <w:pPr>
              <w:jc w:val="center"/>
              <w:rPr>
                <w:rFonts w:ascii="Arial" w:hAnsi="Arial" w:cs="Arial"/>
                <w:color w:val="000000"/>
              </w:rPr>
            </w:pPr>
            <w:r w:rsidRPr="006F1758">
              <w:rPr>
                <w:rFonts w:ascii="Arial" w:hAnsi="Arial" w:cs="Arial"/>
                <w:color w:val="000000"/>
              </w:rPr>
              <w:t>1,16</w:t>
            </w:r>
          </w:p>
        </w:tc>
        <w:tc>
          <w:tcPr>
            <w:tcW w:w="992" w:type="dxa"/>
            <w:shd w:val="clear" w:color="auto" w:fill="auto"/>
            <w:noWrap/>
          </w:tcPr>
          <w:p w:rsidR="00A82CBA" w:rsidRPr="006F1758" w:rsidRDefault="00A82CBA" w:rsidP="00DD0A6C">
            <w:pPr>
              <w:jc w:val="center"/>
              <w:rPr>
                <w:rFonts w:ascii="Arial" w:hAnsi="Arial" w:cs="Arial"/>
                <w:color w:val="000000"/>
              </w:rPr>
            </w:pPr>
            <w:r w:rsidRPr="006F1758">
              <w:rPr>
                <w:rFonts w:ascii="Arial" w:hAnsi="Arial" w:cs="Arial"/>
                <w:color w:val="000000"/>
              </w:rPr>
              <w:t>1,1</w:t>
            </w:r>
            <w:r w:rsidR="00DD0A6C" w:rsidRPr="006F1758">
              <w:rPr>
                <w:rFonts w:ascii="Arial" w:hAnsi="Arial" w:cs="Arial"/>
                <w:color w:val="000000"/>
              </w:rPr>
              <w:t>7</w:t>
            </w:r>
          </w:p>
        </w:tc>
        <w:tc>
          <w:tcPr>
            <w:tcW w:w="992" w:type="dxa"/>
            <w:shd w:val="clear" w:color="auto" w:fill="auto"/>
            <w:noWrap/>
          </w:tcPr>
          <w:p w:rsidR="00A82CBA" w:rsidRPr="006F1758" w:rsidRDefault="00A82CBA" w:rsidP="00DD0A6C">
            <w:pPr>
              <w:jc w:val="center"/>
              <w:rPr>
                <w:rFonts w:ascii="Arial" w:hAnsi="Arial" w:cs="Arial"/>
                <w:color w:val="000000"/>
              </w:rPr>
            </w:pPr>
            <w:r w:rsidRPr="006F1758">
              <w:rPr>
                <w:rFonts w:ascii="Arial" w:hAnsi="Arial" w:cs="Arial"/>
                <w:color w:val="000000"/>
              </w:rPr>
              <w:t>1,1</w:t>
            </w:r>
            <w:r w:rsidR="00DD0A6C" w:rsidRPr="006F1758">
              <w:rPr>
                <w:rFonts w:ascii="Arial" w:hAnsi="Arial" w:cs="Arial"/>
                <w:color w:val="000000"/>
              </w:rPr>
              <w:t>8</w:t>
            </w:r>
          </w:p>
        </w:tc>
        <w:tc>
          <w:tcPr>
            <w:tcW w:w="992" w:type="dxa"/>
            <w:shd w:val="clear" w:color="auto" w:fill="auto"/>
            <w:noWrap/>
          </w:tcPr>
          <w:p w:rsidR="00A82CBA" w:rsidRPr="006F1758" w:rsidRDefault="00A82CBA" w:rsidP="00DD0A6C">
            <w:pPr>
              <w:jc w:val="center"/>
              <w:rPr>
                <w:rFonts w:ascii="Arial" w:hAnsi="Arial" w:cs="Arial"/>
                <w:color w:val="000000"/>
              </w:rPr>
            </w:pPr>
            <w:r w:rsidRPr="006F1758">
              <w:rPr>
                <w:rFonts w:ascii="Arial" w:hAnsi="Arial" w:cs="Arial"/>
                <w:color w:val="000000"/>
              </w:rPr>
              <w:t>1,1</w:t>
            </w:r>
            <w:r w:rsidR="00DD0A6C" w:rsidRPr="006F1758">
              <w:rPr>
                <w:rFonts w:ascii="Arial" w:hAnsi="Arial" w:cs="Arial"/>
                <w:color w:val="000000"/>
              </w:rPr>
              <w:t>9</w:t>
            </w:r>
          </w:p>
        </w:tc>
        <w:tc>
          <w:tcPr>
            <w:tcW w:w="851" w:type="dxa"/>
            <w:shd w:val="clear" w:color="auto" w:fill="auto"/>
            <w:noWrap/>
          </w:tcPr>
          <w:p w:rsidR="00A82CBA" w:rsidRPr="006F1758" w:rsidRDefault="00A82CBA" w:rsidP="00DD0A6C">
            <w:pPr>
              <w:jc w:val="center"/>
              <w:rPr>
                <w:rFonts w:ascii="Arial" w:hAnsi="Arial" w:cs="Arial"/>
                <w:color w:val="000000"/>
              </w:rPr>
            </w:pPr>
            <w:r w:rsidRPr="006F1758">
              <w:rPr>
                <w:rFonts w:ascii="Arial" w:hAnsi="Arial" w:cs="Arial"/>
                <w:color w:val="000000"/>
              </w:rPr>
              <w:t>1,</w:t>
            </w:r>
            <w:r w:rsidR="00DD0A6C" w:rsidRPr="006F1758">
              <w:rPr>
                <w:rFonts w:ascii="Arial" w:hAnsi="Arial" w:cs="Arial"/>
                <w:color w:val="000000"/>
              </w:rPr>
              <w:t>20</w:t>
            </w:r>
          </w:p>
        </w:tc>
        <w:tc>
          <w:tcPr>
            <w:tcW w:w="2977" w:type="dxa"/>
            <w:tcBorders>
              <w:left w:val="single" w:sz="4" w:space="0" w:color="000000"/>
              <w:right w:val="single" w:sz="4" w:space="0" w:color="000000"/>
            </w:tcBorders>
            <w:noWrap/>
          </w:tcPr>
          <w:p w:rsidR="00A82CBA" w:rsidRPr="006F1758" w:rsidRDefault="00A82CBA" w:rsidP="00A82CBA">
            <w:pPr>
              <w:rPr>
                <w:rFonts w:ascii="Arial" w:hAnsi="Arial" w:cs="Arial"/>
                <w:sz w:val="18"/>
                <w:szCs w:val="18"/>
              </w:rPr>
            </w:pPr>
            <w:r w:rsidRPr="006F1758">
              <w:rPr>
                <w:rFonts w:ascii="Arial" w:hAnsi="Arial" w:cs="Arial"/>
                <w:sz w:val="18"/>
                <w:szCs w:val="18"/>
              </w:rPr>
              <w:t xml:space="preserve">Основное мероприятие </w:t>
            </w:r>
            <w:r w:rsidR="002B4B2A">
              <w:rPr>
                <w:rFonts w:ascii="Arial" w:hAnsi="Arial" w:cs="Arial"/>
                <w:sz w:val="18"/>
                <w:szCs w:val="18"/>
              </w:rPr>
              <w:t>10</w:t>
            </w:r>
            <w:r w:rsidRPr="006F1758">
              <w:rPr>
                <w:rFonts w:ascii="Arial" w:hAnsi="Arial" w:cs="Arial"/>
                <w:sz w:val="18"/>
                <w:szCs w:val="18"/>
              </w:rPr>
              <w:t>.</w:t>
            </w:r>
          </w:p>
          <w:p w:rsidR="00A82CBA" w:rsidRPr="006F1758" w:rsidRDefault="00A82CBA" w:rsidP="00A82CBA">
            <w:pPr>
              <w:rPr>
                <w:rFonts w:ascii="Arial" w:hAnsi="Arial" w:cs="Arial"/>
                <w:sz w:val="18"/>
                <w:szCs w:val="18"/>
              </w:rPr>
            </w:pPr>
            <w:r w:rsidRPr="006F1758">
              <w:rPr>
                <w:rFonts w:ascii="Arial" w:hAnsi="Arial" w:cs="Arial"/>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A82CBA" w:rsidRPr="006F1758" w:rsidTr="000B1C11">
        <w:trPr>
          <w:trHeight w:val="219"/>
        </w:trPr>
        <w:tc>
          <w:tcPr>
            <w:tcW w:w="568" w:type="dxa"/>
          </w:tcPr>
          <w:p w:rsidR="00A82CBA" w:rsidRPr="006F1758" w:rsidRDefault="00A82CBA" w:rsidP="00A82CBA">
            <w:pPr>
              <w:rPr>
                <w:rFonts w:ascii="Arial" w:hAnsi="Arial" w:cs="Arial"/>
                <w:color w:val="000000"/>
              </w:rPr>
            </w:pPr>
            <w:r w:rsidRPr="006F1758">
              <w:rPr>
                <w:rFonts w:ascii="Arial" w:hAnsi="Arial" w:cs="Arial"/>
                <w:color w:val="000000"/>
              </w:rPr>
              <w:t>1.3.</w:t>
            </w:r>
          </w:p>
        </w:tc>
        <w:tc>
          <w:tcPr>
            <w:tcW w:w="3402" w:type="dxa"/>
            <w:shd w:val="clear" w:color="auto" w:fill="FFFFFF"/>
          </w:tcPr>
          <w:p w:rsidR="00A82CBA" w:rsidRPr="006F1758" w:rsidRDefault="00A82CBA" w:rsidP="00A82CBA">
            <w:pPr>
              <w:rPr>
                <w:rFonts w:ascii="Arial" w:hAnsi="Arial" w:cs="Arial"/>
                <w:color w:val="000000"/>
              </w:rPr>
            </w:pPr>
            <w:r w:rsidRPr="006F1758">
              <w:rPr>
                <w:rFonts w:ascii="Arial" w:hAnsi="Arial" w:cs="Arial"/>
                <w:color w:val="000000"/>
              </w:rPr>
              <w:t>Производство молока в хозяйствах всех категорий</w:t>
            </w:r>
          </w:p>
        </w:tc>
        <w:tc>
          <w:tcPr>
            <w:tcW w:w="1417" w:type="dxa"/>
            <w:tcBorders>
              <w:left w:val="single" w:sz="4" w:space="0" w:color="000000"/>
              <w:right w:val="single" w:sz="4" w:space="0" w:color="000000"/>
            </w:tcBorders>
          </w:tcPr>
          <w:p w:rsidR="00A82CBA" w:rsidRPr="006F1758" w:rsidRDefault="002B4B2A" w:rsidP="00A82CBA">
            <w:pPr>
              <w:jc w:val="center"/>
              <w:rPr>
                <w:rFonts w:ascii="Arial" w:hAnsi="Arial" w:cs="Arial"/>
              </w:rPr>
            </w:pPr>
            <w:r>
              <w:rPr>
                <w:rFonts w:ascii="Arial" w:hAnsi="Arial" w:cs="Arial"/>
              </w:rPr>
              <w:t>Приоритетный, обращение Губернатора</w:t>
            </w:r>
          </w:p>
        </w:tc>
        <w:tc>
          <w:tcPr>
            <w:tcW w:w="993" w:type="dxa"/>
          </w:tcPr>
          <w:p w:rsidR="00A82CBA" w:rsidRPr="006F1758" w:rsidRDefault="00A82CBA" w:rsidP="00A82CBA">
            <w:pPr>
              <w:jc w:val="center"/>
              <w:rPr>
                <w:rFonts w:ascii="Arial" w:hAnsi="Arial" w:cs="Arial"/>
                <w:color w:val="000000"/>
              </w:rPr>
            </w:pPr>
            <w:r w:rsidRPr="006F1758">
              <w:rPr>
                <w:rFonts w:ascii="Arial" w:hAnsi="Arial" w:cs="Arial"/>
                <w:color w:val="000000"/>
              </w:rPr>
              <w:t>тыс. тонн</w:t>
            </w:r>
          </w:p>
        </w:tc>
        <w:tc>
          <w:tcPr>
            <w:tcW w:w="1275" w:type="dxa"/>
            <w:shd w:val="clear" w:color="auto" w:fill="auto"/>
            <w:noWrap/>
          </w:tcPr>
          <w:p w:rsidR="00A82CBA" w:rsidRPr="006F1758" w:rsidRDefault="00A82CBA" w:rsidP="00A82CBA">
            <w:pPr>
              <w:jc w:val="center"/>
              <w:rPr>
                <w:rFonts w:ascii="Arial" w:hAnsi="Arial" w:cs="Arial"/>
                <w:color w:val="000000"/>
              </w:rPr>
            </w:pPr>
            <w:r w:rsidRPr="006F1758">
              <w:rPr>
                <w:rFonts w:ascii="Arial" w:hAnsi="Arial" w:cs="Arial"/>
                <w:color w:val="000000"/>
              </w:rPr>
              <w:t>18,288</w:t>
            </w:r>
          </w:p>
        </w:tc>
        <w:tc>
          <w:tcPr>
            <w:tcW w:w="993" w:type="dxa"/>
            <w:shd w:val="clear" w:color="auto" w:fill="auto"/>
            <w:noWrap/>
          </w:tcPr>
          <w:p w:rsidR="00A82CBA" w:rsidRPr="006F1758" w:rsidRDefault="00DD0A6C" w:rsidP="00A82CBA">
            <w:pPr>
              <w:jc w:val="center"/>
              <w:rPr>
                <w:rFonts w:ascii="Arial" w:hAnsi="Arial" w:cs="Arial"/>
                <w:color w:val="000000"/>
              </w:rPr>
            </w:pPr>
            <w:r w:rsidRPr="006F1758">
              <w:rPr>
                <w:rFonts w:ascii="Arial" w:hAnsi="Arial" w:cs="Arial"/>
                <w:color w:val="000000"/>
              </w:rPr>
              <w:t>20,0</w:t>
            </w:r>
          </w:p>
        </w:tc>
        <w:tc>
          <w:tcPr>
            <w:tcW w:w="992" w:type="dxa"/>
            <w:shd w:val="clear" w:color="auto" w:fill="auto"/>
            <w:noWrap/>
          </w:tcPr>
          <w:p w:rsidR="00A82CBA" w:rsidRPr="006F1758" w:rsidRDefault="00A82CBA" w:rsidP="00DD0A6C">
            <w:pPr>
              <w:jc w:val="center"/>
              <w:rPr>
                <w:rFonts w:ascii="Arial" w:hAnsi="Arial" w:cs="Arial"/>
                <w:color w:val="000000"/>
              </w:rPr>
            </w:pPr>
            <w:r w:rsidRPr="006F1758">
              <w:rPr>
                <w:rFonts w:ascii="Arial" w:hAnsi="Arial" w:cs="Arial"/>
                <w:color w:val="000000"/>
              </w:rPr>
              <w:t>2</w:t>
            </w:r>
            <w:r w:rsidR="00DD0A6C" w:rsidRPr="006F1758">
              <w:rPr>
                <w:rFonts w:ascii="Arial" w:hAnsi="Arial" w:cs="Arial"/>
                <w:color w:val="000000"/>
              </w:rPr>
              <w:t>0</w:t>
            </w:r>
            <w:r w:rsidRPr="006F1758">
              <w:rPr>
                <w:rFonts w:ascii="Arial" w:hAnsi="Arial" w:cs="Arial"/>
                <w:color w:val="000000"/>
              </w:rPr>
              <w:t>,</w:t>
            </w:r>
            <w:r w:rsidR="00DD0A6C" w:rsidRPr="006F1758">
              <w:rPr>
                <w:rFonts w:ascii="Arial" w:hAnsi="Arial" w:cs="Arial"/>
                <w:color w:val="000000"/>
              </w:rPr>
              <w:t>5</w:t>
            </w:r>
          </w:p>
        </w:tc>
        <w:tc>
          <w:tcPr>
            <w:tcW w:w="992" w:type="dxa"/>
            <w:shd w:val="clear" w:color="auto" w:fill="auto"/>
            <w:noWrap/>
          </w:tcPr>
          <w:p w:rsidR="00A82CBA" w:rsidRPr="006F1758" w:rsidRDefault="00A82CBA" w:rsidP="00DD0A6C">
            <w:pPr>
              <w:jc w:val="center"/>
              <w:rPr>
                <w:rFonts w:ascii="Arial" w:hAnsi="Arial" w:cs="Arial"/>
                <w:color w:val="000000"/>
              </w:rPr>
            </w:pPr>
            <w:r w:rsidRPr="006F1758">
              <w:rPr>
                <w:rFonts w:ascii="Arial" w:hAnsi="Arial" w:cs="Arial"/>
                <w:color w:val="000000"/>
              </w:rPr>
              <w:t>2</w:t>
            </w:r>
            <w:r w:rsidR="00DD0A6C" w:rsidRPr="006F1758">
              <w:rPr>
                <w:rFonts w:ascii="Arial" w:hAnsi="Arial" w:cs="Arial"/>
                <w:color w:val="000000"/>
              </w:rPr>
              <w:t>1</w:t>
            </w:r>
            <w:r w:rsidRPr="006F1758">
              <w:rPr>
                <w:rFonts w:ascii="Arial" w:hAnsi="Arial" w:cs="Arial"/>
                <w:color w:val="000000"/>
              </w:rPr>
              <w:t>,</w:t>
            </w:r>
            <w:r w:rsidR="00DD0A6C" w:rsidRPr="006F1758">
              <w:rPr>
                <w:rFonts w:ascii="Arial" w:hAnsi="Arial" w:cs="Arial"/>
                <w:color w:val="000000"/>
              </w:rPr>
              <w:t>0</w:t>
            </w:r>
          </w:p>
        </w:tc>
        <w:tc>
          <w:tcPr>
            <w:tcW w:w="992" w:type="dxa"/>
            <w:shd w:val="clear" w:color="auto" w:fill="auto"/>
            <w:noWrap/>
          </w:tcPr>
          <w:p w:rsidR="00A82CBA" w:rsidRPr="006F1758" w:rsidRDefault="00A82CBA" w:rsidP="00DD0A6C">
            <w:pPr>
              <w:jc w:val="center"/>
              <w:rPr>
                <w:rFonts w:ascii="Arial" w:hAnsi="Arial" w:cs="Arial"/>
                <w:color w:val="000000"/>
              </w:rPr>
            </w:pPr>
            <w:r w:rsidRPr="006F1758">
              <w:rPr>
                <w:rFonts w:ascii="Arial" w:hAnsi="Arial" w:cs="Arial"/>
                <w:color w:val="000000"/>
              </w:rPr>
              <w:t>2</w:t>
            </w:r>
            <w:r w:rsidR="00DD0A6C" w:rsidRPr="006F1758">
              <w:rPr>
                <w:rFonts w:ascii="Arial" w:hAnsi="Arial" w:cs="Arial"/>
                <w:color w:val="000000"/>
              </w:rPr>
              <w:t>1</w:t>
            </w:r>
            <w:r w:rsidRPr="006F1758">
              <w:rPr>
                <w:rFonts w:ascii="Arial" w:hAnsi="Arial" w:cs="Arial"/>
                <w:color w:val="000000"/>
              </w:rPr>
              <w:t>,5</w:t>
            </w:r>
          </w:p>
        </w:tc>
        <w:tc>
          <w:tcPr>
            <w:tcW w:w="851" w:type="dxa"/>
            <w:shd w:val="clear" w:color="auto" w:fill="auto"/>
            <w:noWrap/>
          </w:tcPr>
          <w:p w:rsidR="00A82CBA" w:rsidRPr="006F1758" w:rsidRDefault="00A82CBA" w:rsidP="00DD0A6C">
            <w:pPr>
              <w:jc w:val="center"/>
              <w:rPr>
                <w:rFonts w:ascii="Arial" w:hAnsi="Arial" w:cs="Arial"/>
                <w:color w:val="000000"/>
              </w:rPr>
            </w:pPr>
            <w:r w:rsidRPr="006F1758">
              <w:rPr>
                <w:rFonts w:ascii="Arial" w:hAnsi="Arial" w:cs="Arial"/>
                <w:color w:val="000000"/>
              </w:rPr>
              <w:t>2</w:t>
            </w:r>
            <w:r w:rsidR="00DD0A6C" w:rsidRPr="006F1758">
              <w:rPr>
                <w:rFonts w:ascii="Arial" w:hAnsi="Arial" w:cs="Arial"/>
                <w:color w:val="000000"/>
              </w:rPr>
              <w:t>2</w:t>
            </w:r>
            <w:r w:rsidRPr="006F1758">
              <w:rPr>
                <w:rFonts w:ascii="Arial" w:hAnsi="Arial" w:cs="Arial"/>
                <w:color w:val="000000"/>
              </w:rPr>
              <w:t>,</w:t>
            </w:r>
            <w:r w:rsidR="00DD0A6C" w:rsidRPr="006F1758">
              <w:rPr>
                <w:rFonts w:ascii="Arial" w:hAnsi="Arial" w:cs="Arial"/>
                <w:color w:val="000000"/>
              </w:rPr>
              <w:t>0</w:t>
            </w:r>
          </w:p>
        </w:tc>
        <w:tc>
          <w:tcPr>
            <w:tcW w:w="2977" w:type="dxa"/>
            <w:tcBorders>
              <w:left w:val="single" w:sz="4" w:space="0" w:color="000000"/>
              <w:right w:val="single" w:sz="4" w:space="0" w:color="000000"/>
            </w:tcBorders>
            <w:noWrap/>
          </w:tcPr>
          <w:p w:rsidR="00A82CBA" w:rsidRPr="006F1758" w:rsidRDefault="00A82CBA" w:rsidP="00A82CBA">
            <w:pPr>
              <w:rPr>
                <w:rFonts w:ascii="Arial" w:hAnsi="Arial" w:cs="Arial"/>
                <w:sz w:val="18"/>
                <w:szCs w:val="18"/>
              </w:rPr>
            </w:pPr>
            <w:r w:rsidRPr="006F1758">
              <w:rPr>
                <w:rFonts w:ascii="Arial" w:hAnsi="Arial" w:cs="Arial"/>
                <w:sz w:val="18"/>
                <w:szCs w:val="18"/>
              </w:rPr>
              <w:t xml:space="preserve">Основное мероприятие </w:t>
            </w:r>
            <w:r w:rsidR="002B4B2A">
              <w:rPr>
                <w:rFonts w:ascii="Arial" w:hAnsi="Arial" w:cs="Arial"/>
                <w:sz w:val="18"/>
                <w:szCs w:val="18"/>
              </w:rPr>
              <w:t>10</w:t>
            </w:r>
            <w:r w:rsidRPr="006F1758">
              <w:rPr>
                <w:rFonts w:ascii="Arial" w:hAnsi="Arial" w:cs="Arial"/>
                <w:sz w:val="18"/>
                <w:szCs w:val="18"/>
              </w:rPr>
              <w:t>.</w:t>
            </w:r>
          </w:p>
          <w:p w:rsidR="00A82CBA" w:rsidRPr="006F1758" w:rsidRDefault="00A82CBA" w:rsidP="00A82CBA">
            <w:pPr>
              <w:rPr>
                <w:rFonts w:ascii="Arial" w:hAnsi="Arial" w:cs="Arial"/>
                <w:sz w:val="18"/>
                <w:szCs w:val="18"/>
              </w:rPr>
            </w:pPr>
            <w:r w:rsidRPr="006F1758">
              <w:rPr>
                <w:rFonts w:ascii="Arial" w:hAnsi="Arial" w:cs="Arial"/>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0B1C11" w:rsidRPr="006F1758" w:rsidTr="009065F9">
        <w:trPr>
          <w:trHeight w:val="253"/>
        </w:trPr>
        <w:tc>
          <w:tcPr>
            <w:tcW w:w="568" w:type="dxa"/>
          </w:tcPr>
          <w:p w:rsidR="000B1C11" w:rsidRPr="006F1758" w:rsidRDefault="000B1C11" w:rsidP="000B1C11">
            <w:pPr>
              <w:rPr>
                <w:rFonts w:ascii="Arial" w:hAnsi="Arial" w:cs="Arial"/>
                <w:color w:val="000000"/>
              </w:rPr>
            </w:pPr>
            <w:r w:rsidRPr="006F1758">
              <w:rPr>
                <w:rFonts w:ascii="Arial" w:hAnsi="Arial" w:cs="Arial"/>
                <w:color w:val="000000"/>
              </w:rPr>
              <w:t>1.4.</w:t>
            </w:r>
          </w:p>
        </w:tc>
        <w:tc>
          <w:tcPr>
            <w:tcW w:w="3402" w:type="dxa"/>
            <w:shd w:val="clear" w:color="auto" w:fill="FFFFFF"/>
          </w:tcPr>
          <w:p w:rsidR="000B1C11" w:rsidRPr="006F1758" w:rsidRDefault="000B1C11" w:rsidP="000B1C11">
            <w:pPr>
              <w:rPr>
                <w:rFonts w:ascii="Arial" w:hAnsi="Arial" w:cs="Arial"/>
                <w:color w:val="000000"/>
              </w:rPr>
            </w:pPr>
            <w:r w:rsidRPr="00042189">
              <w:rPr>
                <w:rFonts w:ascii="Arial" w:hAnsi="Arial" w:cs="Arial"/>
                <w:color w:val="000000"/>
              </w:rPr>
              <w:t xml:space="preserve">Объем инвестиций, привлеченных в текущем году по реализуемым инвестиционным проектам АПК, находящимся в </w:t>
            </w:r>
            <w:r w:rsidRPr="00042189">
              <w:rPr>
                <w:rFonts w:ascii="Arial" w:hAnsi="Arial" w:cs="Arial"/>
                <w:color w:val="000000"/>
              </w:rPr>
              <w:lastRenderedPageBreak/>
              <w:t>единой автоматизированной системе мониторинга инвестиционных проектов Министерства инвестиций и инноваций МО</w:t>
            </w:r>
          </w:p>
        </w:tc>
        <w:tc>
          <w:tcPr>
            <w:tcW w:w="1417" w:type="dxa"/>
            <w:shd w:val="clear" w:color="auto" w:fill="FFFFFF"/>
          </w:tcPr>
          <w:p w:rsidR="000B1C11" w:rsidRPr="006F1758" w:rsidRDefault="000B1C11" w:rsidP="000B1C11">
            <w:pPr>
              <w:jc w:val="center"/>
              <w:rPr>
                <w:rFonts w:ascii="Arial" w:hAnsi="Arial" w:cs="Arial"/>
                <w:color w:val="000000"/>
                <w:sz w:val="18"/>
                <w:szCs w:val="18"/>
              </w:rPr>
            </w:pPr>
            <w:r>
              <w:rPr>
                <w:rFonts w:ascii="Arial" w:hAnsi="Arial" w:cs="Arial"/>
                <w:color w:val="000000"/>
                <w:sz w:val="18"/>
                <w:szCs w:val="18"/>
              </w:rPr>
              <w:lastRenderedPageBreak/>
              <w:t>Приоритетный отраслевой</w:t>
            </w:r>
          </w:p>
        </w:tc>
        <w:tc>
          <w:tcPr>
            <w:tcW w:w="993" w:type="dxa"/>
            <w:shd w:val="clear" w:color="auto" w:fill="FFFFFF"/>
          </w:tcPr>
          <w:p w:rsidR="000B1C11" w:rsidRPr="006F1758" w:rsidRDefault="000B1C11" w:rsidP="000B1C11">
            <w:pPr>
              <w:jc w:val="center"/>
              <w:rPr>
                <w:rFonts w:ascii="Arial" w:hAnsi="Arial" w:cs="Arial"/>
                <w:color w:val="000000"/>
              </w:rPr>
            </w:pPr>
            <w:r w:rsidRPr="006F1758">
              <w:rPr>
                <w:rFonts w:ascii="Arial" w:hAnsi="Arial" w:cs="Arial"/>
                <w:color w:val="000000"/>
              </w:rPr>
              <w:t>млн. руб.</w:t>
            </w:r>
          </w:p>
        </w:tc>
        <w:tc>
          <w:tcPr>
            <w:tcW w:w="1275" w:type="dxa"/>
            <w:shd w:val="clear" w:color="auto" w:fill="auto"/>
            <w:noWrap/>
          </w:tcPr>
          <w:p w:rsidR="000B1C11" w:rsidRPr="006F1758" w:rsidRDefault="000B1C11" w:rsidP="000B1C11">
            <w:pPr>
              <w:jc w:val="center"/>
              <w:rPr>
                <w:rFonts w:ascii="Arial" w:hAnsi="Arial" w:cs="Arial"/>
                <w:color w:val="000000"/>
              </w:rPr>
            </w:pPr>
            <w:r w:rsidRPr="006F1758">
              <w:rPr>
                <w:rFonts w:ascii="Arial" w:hAnsi="Arial" w:cs="Arial"/>
                <w:color w:val="000000"/>
              </w:rPr>
              <w:t>196,535</w:t>
            </w:r>
          </w:p>
        </w:tc>
        <w:tc>
          <w:tcPr>
            <w:tcW w:w="993" w:type="dxa"/>
            <w:shd w:val="clear" w:color="auto" w:fill="auto"/>
            <w:noWrap/>
          </w:tcPr>
          <w:p w:rsidR="000B1C11" w:rsidRPr="006F1758" w:rsidRDefault="000B1C11" w:rsidP="000B1C11">
            <w:pPr>
              <w:jc w:val="center"/>
              <w:rPr>
                <w:rFonts w:ascii="Arial" w:hAnsi="Arial" w:cs="Arial"/>
                <w:color w:val="000000"/>
              </w:rPr>
            </w:pPr>
            <w:r w:rsidRPr="006F1758">
              <w:rPr>
                <w:rFonts w:ascii="Arial" w:hAnsi="Arial" w:cs="Arial"/>
                <w:color w:val="000000"/>
              </w:rPr>
              <w:t>3</w:t>
            </w:r>
            <w:r>
              <w:rPr>
                <w:rFonts w:ascii="Arial" w:hAnsi="Arial" w:cs="Arial"/>
                <w:color w:val="000000"/>
              </w:rPr>
              <w:t>5</w:t>
            </w:r>
            <w:r w:rsidRPr="006F1758">
              <w:rPr>
                <w:rFonts w:ascii="Arial" w:hAnsi="Arial" w:cs="Arial"/>
                <w:color w:val="000000"/>
              </w:rPr>
              <w:t>0,0</w:t>
            </w:r>
          </w:p>
        </w:tc>
        <w:tc>
          <w:tcPr>
            <w:tcW w:w="992" w:type="dxa"/>
            <w:shd w:val="clear" w:color="auto" w:fill="auto"/>
            <w:noWrap/>
          </w:tcPr>
          <w:p w:rsidR="000B1C11" w:rsidRPr="006F1758" w:rsidRDefault="000B1C11" w:rsidP="000B1C11">
            <w:pPr>
              <w:jc w:val="center"/>
              <w:rPr>
                <w:rFonts w:ascii="Arial" w:hAnsi="Arial" w:cs="Arial"/>
                <w:color w:val="000000"/>
              </w:rPr>
            </w:pPr>
            <w:r w:rsidRPr="006F1758">
              <w:rPr>
                <w:rFonts w:ascii="Arial" w:hAnsi="Arial" w:cs="Arial"/>
                <w:color w:val="000000"/>
              </w:rPr>
              <w:t>200,0</w:t>
            </w:r>
          </w:p>
        </w:tc>
        <w:tc>
          <w:tcPr>
            <w:tcW w:w="992" w:type="dxa"/>
            <w:shd w:val="clear" w:color="auto" w:fill="auto"/>
            <w:noWrap/>
          </w:tcPr>
          <w:p w:rsidR="000B1C11" w:rsidRPr="006F1758" w:rsidRDefault="000B1C11" w:rsidP="009065F9">
            <w:pPr>
              <w:jc w:val="center"/>
              <w:rPr>
                <w:rFonts w:ascii="Arial" w:hAnsi="Arial" w:cs="Arial"/>
                <w:color w:val="000000"/>
                <w:szCs w:val="22"/>
              </w:rPr>
            </w:pPr>
            <w:r w:rsidRPr="006F1758">
              <w:rPr>
                <w:rFonts w:ascii="Arial" w:hAnsi="Arial" w:cs="Arial"/>
                <w:color w:val="000000"/>
                <w:szCs w:val="22"/>
              </w:rPr>
              <w:t>208</w:t>
            </w:r>
            <w:r>
              <w:rPr>
                <w:rFonts w:ascii="Arial" w:hAnsi="Arial" w:cs="Arial"/>
                <w:color w:val="000000"/>
                <w:szCs w:val="22"/>
              </w:rPr>
              <w:t>,</w:t>
            </w:r>
            <w:r w:rsidR="009065F9">
              <w:rPr>
                <w:rFonts w:ascii="Arial" w:hAnsi="Arial" w:cs="Arial"/>
                <w:color w:val="000000"/>
                <w:szCs w:val="22"/>
              </w:rPr>
              <w:t>8</w:t>
            </w:r>
          </w:p>
        </w:tc>
        <w:tc>
          <w:tcPr>
            <w:tcW w:w="992" w:type="dxa"/>
            <w:shd w:val="clear" w:color="auto" w:fill="auto"/>
            <w:noWrap/>
          </w:tcPr>
          <w:p w:rsidR="000B1C11" w:rsidRPr="006F1758" w:rsidRDefault="000B1C11" w:rsidP="009065F9">
            <w:pPr>
              <w:jc w:val="center"/>
              <w:rPr>
                <w:rFonts w:ascii="Arial" w:hAnsi="Arial" w:cs="Arial"/>
                <w:color w:val="000000"/>
                <w:szCs w:val="22"/>
              </w:rPr>
            </w:pPr>
            <w:r w:rsidRPr="006F1758">
              <w:rPr>
                <w:rFonts w:ascii="Arial" w:hAnsi="Arial" w:cs="Arial"/>
                <w:color w:val="000000"/>
                <w:szCs w:val="22"/>
              </w:rPr>
              <w:t>206</w:t>
            </w:r>
            <w:r>
              <w:rPr>
                <w:rFonts w:ascii="Arial" w:hAnsi="Arial" w:cs="Arial"/>
                <w:color w:val="000000"/>
                <w:szCs w:val="22"/>
              </w:rPr>
              <w:t>,1</w:t>
            </w:r>
          </w:p>
        </w:tc>
        <w:tc>
          <w:tcPr>
            <w:tcW w:w="851" w:type="dxa"/>
            <w:shd w:val="clear" w:color="auto" w:fill="auto"/>
            <w:noWrap/>
          </w:tcPr>
          <w:p w:rsidR="000B1C11" w:rsidRPr="006F1758" w:rsidRDefault="000B1C11" w:rsidP="009065F9">
            <w:pPr>
              <w:jc w:val="center"/>
              <w:rPr>
                <w:rFonts w:ascii="Arial" w:hAnsi="Arial" w:cs="Arial"/>
                <w:color w:val="000000"/>
                <w:szCs w:val="22"/>
              </w:rPr>
            </w:pPr>
            <w:r>
              <w:rPr>
                <w:rFonts w:ascii="Arial" w:hAnsi="Arial" w:cs="Arial"/>
                <w:color w:val="000000"/>
                <w:szCs w:val="22"/>
              </w:rPr>
              <w:t>116,5</w:t>
            </w:r>
          </w:p>
        </w:tc>
        <w:tc>
          <w:tcPr>
            <w:tcW w:w="2977" w:type="dxa"/>
            <w:tcBorders>
              <w:left w:val="single" w:sz="4" w:space="0" w:color="000000"/>
              <w:right w:val="single" w:sz="4" w:space="0" w:color="000000"/>
            </w:tcBorders>
            <w:noWrap/>
          </w:tcPr>
          <w:p w:rsidR="000B1C11" w:rsidRPr="006F1758" w:rsidRDefault="000B1C11" w:rsidP="000B1C11">
            <w:pPr>
              <w:rPr>
                <w:rFonts w:ascii="Arial" w:hAnsi="Arial" w:cs="Arial"/>
                <w:sz w:val="18"/>
                <w:szCs w:val="18"/>
              </w:rPr>
            </w:pPr>
            <w:r w:rsidRPr="006F1758">
              <w:rPr>
                <w:rFonts w:ascii="Arial" w:hAnsi="Arial" w:cs="Arial"/>
                <w:sz w:val="18"/>
                <w:szCs w:val="18"/>
              </w:rPr>
              <w:t xml:space="preserve">Основное мероприятие </w:t>
            </w:r>
            <w:r>
              <w:rPr>
                <w:rFonts w:ascii="Arial" w:hAnsi="Arial" w:cs="Arial"/>
                <w:sz w:val="18"/>
                <w:szCs w:val="18"/>
              </w:rPr>
              <w:t>10</w:t>
            </w:r>
            <w:r w:rsidRPr="006F1758">
              <w:rPr>
                <w:rFonts w:ascii="Arial" w:hAnsi="Arial" w:cs="Arial"/>
                <w:sz w:val="18"/>
                <w:szCs w:val="18"/>
              </w:rPr>
              <w:t>.</w:t>
            </w:r>
          </w:p>
          <w:p w:rsidR="000B1C11" w:rsidRPr="006F1758" w:rsidRDefault="000B1C11" w:rsidP="000B1C11">
            <w:pPr>
              <w:rPr>
                <w:rFonts w:ascii="Arial" w:hAnsi="Arial" w:cs="Arial"/>
                <w:sz w:val="18"/>
                <w:szCs w:val="18"/>
              </w:rPr>
            </w:pPr>
            <w:r w:rsidRPr="006F1758">
              <w:rPr>
                <w:rFonts w:ascii="Arial" w:hAnsi="Arial" w:cs="Arial"/>
                <w:sz w:val="18"/>
                <w:szCs w:val="18"/>
              </w:rPr>
              <w:t xml:space="preserve">Создание условий для развития сельскохозяйственного производства, расширения </w:t>
            </w:r>
            <w:r w:rsidRPr="006F1758">
              <w:rPr>
                <w:rFonts w:ascii="Arial" w:hAnsi="Arial" w:cs="Arial"/>
                <w:sz w:val="18"/>
                <w:szCs w:val="18"/>
              </w:rPr>
              <w:lastRenderedPageBreak/>
              <w:t>рынка сельскохозяйственной продукции, сырья и продовольствия</w:t>
            </w:r>
          </w:p>
        </w:tc>
      </w:tr>
      <w:tr w:rsidR="002B4B2A" w:rsidRPr="006F1758" w:rsidTr="000B1C11">
        <w:trPr>
          <w:trHeight w:val="253"/>
        </w:trPr>
        <w:tc>
          <w:tcPr>
            <w:tcW w:w="568" w:type="dxa"/>
          </w:tcPr>
          <w:p w:rsidR="002B4B2A" w:rsidRPr="006F1758" w:rsidRDefault="002B4B2A" w:rsidP="002B4B2A">
            <w:pPr>
              <w:rPr>
                <w:rFonts w:ascii="Arial" w:hAnsi="Arial" w:cs="Arial"/>
                <w:color w:val="000000"/>
              </w:rPr>
            </w:pPr>
            <w:r w:rsidRPr="006F1758">
              <w:rPr>
                <w:rFonts w:ascii="Arial" w:hAnsi="Arial" w:cs="Arial"/>
                <w:color w:val="000000"/>
              </w:rPr>
              <w:t>1.5.</w:t>
            </w:r>
          </w:p>
        </w:tc>
        <w:tc>
          <w:tcPr>
            <w:tcW w:w="3402" w:type="dxa"/>
            <w:shd w:val="clear" w:color="auto" w:fill="FFFFFF"/>
          </w:tcPr>
          <w:p w:rsidR="002B4B2A" w:rsidRPr="006F1758" w:rsidRDefault="002B4B2A" w:rsidP="002B4B2A">
            <w:pPr>
              <w:rPr>
                <w:rFonts w:ascii="Arial" w:hAnsi="Arial" w:cs="Arial"/>
                <w:color w:val="000000"/>
              </w:rPr>
            </w:pPr>
            <w:r w:rsidRPr="006F1758">
              <w:rPr>
                <w:rFonts w:ascii="Arial" w:hAnsi="Arial" w:cs="Arial"/>
                <w:color w:val="000000"/>
              </w:rPr>
              <w:t xml:space="preserve">Ввод мощностей животноводческих комплексов молочного направления </w:t>
            </w:r>
          </w:p>
          <w:p w:rsidR="002B4B2A" w:rsidRPr="006F1758" w:rsidRDefault="002B4B2A" w:rsidP="002B4B2A">
            <w:pPr>
              <w:rPr>
                <w:rFonts w:ascii="Arial" w:hAnsi="Arial" w:cs="Arial"/>
                <w:color w:val="000000"/>
              </w:rPr>
            </w:pPr>
          </w:p>
        </w:tc>
        <w:tc>
          <w:tcPr>
            <w:tcW w:w="1417" w:type="dxa"/>
            <w:tcBorders>
              <w:left w:val="single" w:sz="4" w:space="0" w:color="000000"/>
              <w:right w:val="single" w:sz="4" w:space="0" w:color="000000"/>
            </w:tcBorders>
          </w:tcPr>
          <w:p w:rsidR="002B4B2A" w:rsidRPr="006F1758" w:rsidRDefault="002B4B2A" w:rsidP="002B4B2A">
            <w:pPr>
              <w:jc w:val="center"/>
              <w:rPr>
                <w:rFonts w:ascii="Arial" w:hAnsi="Arial" w:cs="Arial"/>
              </w:rPr>
            </w:pPr>
            <w:r>
              <w:rPr>
                <w:rFonts w:ascii="Arial" w:hAnsi="Arial" w:cs="Arial"/>
              </w:rPr>
              <w:t>Приоритетный, обращение Губернатора</w:t>
            </w:r>
          </w:p>
        </w:tc>
        <w:tc>
          <w:tcPr>
            <w:tcW w:w="993" w:type="dxa"/>
            <w:shd w:val="clear" w:color="auto" w:fill="FFFFFF"/>
          </w:tcPr>
          <w:p w:rsidR="002B4B2A" w:rsidRPr="006F1758" w:rsidRDefault="002B4B2A" w:rsidP="002B4B2A">
            <w:pPr>
              <w:jc w:val="center"/>
              <w:rPr>
                <w:rFonts w:ascii="Arial" w:hAnsi="Arial" w:cs="Arial"/>
                <w:color w:val="000000"/>
              </w:rPr>
            </w:pPr>
            <w:proofErr w:type="spellStart"/>
            <w:r w:rsidRPr="006F1758">
              <w:rPr>
                <w:rFonts w:ascii="Arial" w:hAnsi="Arial" w:cs="Arial"/>
                <w:color w:val="000000"/>
              </w:rPr>
              <w:t>ското</w:t>
            </w:r>
            <w:proofErr w:type="spellEnd"/>
            <w:r w:rsidRPr="006F1758">
              <w:rPr>
                <w:rFonts w:ascii="Arial" w:hAnsi="Arial" w:cs="Arial"/>
                <w:color w:val="000000"/>
              </w:rPr>
              <w:t>-мест</w:t>
            </w:r>
          </w:p>
        </w:tc>
        <w:tc>
          <w:tcPr>
            <w:tcW w:w="1275" w:type="dxa"/>
            <w:shd w:val="clear" w:color="auto" w:fill="FFFFFF"/>
            <w:noWrap/>
          </w:tcPr>
          <w:p w:rsidR="002B4B2A" w:rsidRPr="006F1758" w:rsidRDefault="002B4B2A" w:rsidP="002B4B2A">
            <w:pPr>
              <w:jc w:val="center"/>
              <w:rPr>
                <w:rFonts w:ascii="Arial" w:hAnsi="Arial" w:cs="Arial"/>
                <w:color w:val="000000"/>
              </w:rPr>
            </w:pPr>
            <w:r w:rsidRPr="006F1758">
              <w:rPr>
                <w:rFonts w:ascii="Arial" w:hAnsi="Arial" w:cs="Arial"/>
                <w:color w:val="000000"/>
              </w:rPr>
              <w:t>210</w:t>
            </w:r>
          </w:p>
        </w:tc>
        <w:tc>
          <w:tcPr>
            <w:tcW w:w="993" w:type="dxa"/>
            <w:shd w:val="clear" w:color="auto" w:fill="FFFFFF"/>
            <w:noWrap/>
          </w:tcPr>
          <w:p w:rsidR="002B4B2A" w:rsidRPr="006F1758" w:rsidRDefault="002B4B2A" w:rsidP="002B4B2A">
            <w:pPr>
              <w:jc w:val="center"/>
              <w:rPr>
                <w:rFonts w:ascii="Arial" w:hAnsi="Arial" w:cs="Arial"/>
                <w:color w:val="000000"/>
              </w:rPr>
            </w:pPr>
            <w:r w:rsidRPr="006F1758">
              <w:rPr>
                <w:rFonts w:ascii="Arial" w:hAnsi="Arial" w:cs="Arial"/>
                <w:color w:val="000000"/>
              </w:rPr>
              <w:t>50</w:t>
            </w:r>
          </w:p>
        </w:tc>
        <w:tc>
          <w:tcPr>
            <w:tcW w:w="992" w:type="dxa"/>
            <w:shd w:val="clear" w:color="auto" w:fill="FFFFFF"/>
            <w:noWrap/>
          </w:tcPr>
          <w:p w:rsidR="002B4B2A" w:rsidRPr="006F1758" w:rsidRDefault="002B4B2A" w:rsidP="002B4B2A">
            <w:pPr>
              <w:jc w:val="center"/>
              <w:rPr>
                <w:rFonts w:ascii="Arial" w:hAnsi="Arial" w:cs="Arial"/>
                <w:color w:val="000000"/>
              </w:rPr>
            </w:pPr>
            <w:r w:rsidRPr="006F1758">
              <w:rPr>
                <w:rFonts w:ascii="Arial" w:hAnsi="Arial" w:cs="Arial"/>
                <w:color w:val="000000"/>
              </w:rPr>
              <w:t>―</w:t>
            </w:r>
          </w:p>
        </w:tc>
        <w:tc>
          <w:tcPr>
            <w:tcW w:w="992" w:type="dxa"/>
            <w:shd w:val="clear" w:color="auto" w:fill="FFFFFF"/>
            <w:noWrap/>
          </w:tcPr>
          <w:p w:rsidR="002B4B2A" w:rsidRPr="006F1758" w:rsidRDefault="002B4B2A" w:rsidP="002B4B2A">
            <w:pPr>
              <w:jc w:val="center"/>
              <w:rPr>
                <w:rFonts w:ascii="Arial" w:hAnsi="Arial" w:cs="Arial"/>
                <w:color w:val="000000"/>
              </w:rPr>
            </w:pPr>
            <w:r w:rsidRPr="006F1758">
              <w:rPr>
                <w:rFonts w:ascii="Arial" w:hAnsi="Arial" w:cs="Arial"/>
                <w:color w:val="000000"/>
              </w:rPr>
              <w:t>―</w:t>
            </w:r>
          </w:p>
        </w:tc>
        <w:tc>
          <w:tcPr>
            <w:tcW w:w="992" w:type="dxa"/>
            <w:shd w:val="clear" w:color="auto" w:fill="FFFFFF"/>
            <w:noWrap/>
          </w:tcPr>
          <w:p w:rsidR="002B4B2A" w:rsidRPr="006F1758" w:rsidRDefault="002B4B2A" w:rsidP="002B4B2A">
            <w:pPr>
              <w:jc w:val="center"/>
              <w:rPr>
                <w:rFonts w:ascii="Arial" w:hAnsi="Arial" w:cs="Arial"/>
                <w:color w:val="000000"/>
              </w:rPr>
            </w:pPr>
            <w:r w:rsidRPr="006F1758">
              <w:rPr>
                <w:rFonts w:ascii="Arial" w:hAnsi="Arial" w:cs="Arial"/>
                <w:color w:val="000000"/>
              </w:rPr>
              <w:t>―</w:t>
            </w:r>
          </w:p>
        </w:tc>
        <w:tc>
          <w:tcPr>
            <w:tcW w:w="851" w:type="dxa"/>
            <w:shd w:val="clear" w:color="auto" w:fill="FFFFFF"/>
            <w:noWrap/>
          </w:tcPr>
          <w:p w:rsidR="002B4B2A" w:rsidRPr="006F1758" w:rsidRDefault="002B4B2A" w:rsidP="002B4B2A">
            <w:pPr>
              <w:jc w:val="center"/>
              <w:rPr>
                <w:rFonts w:ascii="Arial" w:hAnsi="Arial" w:cs="Arial"/>
                <w:color w:val="000000"/>
              </w:rPr>
            </w:pPr>
            <w:r w:rsidRPr="006F1758">
              <w:rPr>
                <w:rFonts w:ascii="Arial" w:hAnsi="Arial" w:cs="Arial"/>
                <w:color w:val="000000"/>
              </w:rPr>
              <w:t>―</w:t>
            </w:r>
          </w:p>
        </w:tc>
        <w:tc>
          <w:tcPr>
            <w:tcW w:w="2977" w:type="dxa"/>
            <w:tcBorders>
              <w:left w:val="single" w:sz="4" w:space="0" w:color="000000"/>
              <w:right w:val="single" w:sz="4" w:space="0" w:color="000000"/>
            </w:tcBorders>
            <w:noWrap/>
          </w:tcPr>
          <w:p w:rsidR="002B4B2A" w:rsidRPr="006F1758" w:rsidRDefault="002B4B2A" w:rsidP="002B4B2A">
            <w:pPr>
              <w:rPr>
                <w:rFonts w:ascii="Arial" w:hAnsi="Arial" w:cs="Arial"/>
                <w:sz w:val="18"/>
                <w:szCs w:val="18"/>
              </w:rPr>
            </w:pPr>
            <w:r w:rsidRPr="006F1758">
              <w:rPr>
                <w:rFonts w:ascii="Arial" w:hAnsi="Arial" w:cs="Arial"/>
                <w:sz w:val="18"/>
                <w:szCs w:val="18"/>
              </w:rPr>
              <w:t xml:space="preserve">Основное мероприятие </w:t>
            </w:r>
            <w:r w:rsidR="00080E1D">
              <w:rPr>
                <w:rFonts w:ascii="Arial" w:hAnsi="Arial" w:cs="Arial"/>
                <w:sz w:val="18"/>
                <w:szCs w:val="18"/>
              </w:rPr>
              <w:t>1</w:t>
            </w:r>
            <w:r w:rsidRPr="007C44CE">
              <w:rPr>
                <w:rFonts w:ascii="Arial" w:hAnsi="Arial" w:cs="Arial"/>
                <w:sz w:val="18"/>
                <w:szCs w:val="18"/>
              </w:rPr>
              <w:t>0</w:t>
            </w:r>
            <w:r w:rsidRPr="006F1758">
              <w:rPr>
                <w:rFonts w:ascii="Arial" w:hAnsi="Arial" w:cs="Arial"/>
                <w:sz w:val="18"/>
                <w:szCs w:val="18"/>
              </w:rPr>
              <w:t>.</w:t>
            </w:r>
          </w:p>
          <w:p w:rsidR="002B4B2A" w:rsidRPr="006F1758" w:rsidRDefault="002B4B2A" w:rsidP="002B4B2A">
            <w:pPr>
              <w:rPr>
                <w:rFonts w:ascii="Arial" w:hAnsi="Arial" w:cs="Arial"/>
                <w:sz w:val="18"/>
                <w:szCs w:val="18"/>
              </w:rPr>
            </w:pPr>
            <w:r w:rsidRPr="006F1758">
              <w:rPr>
                <w:rFonts w:ascii="Arial" w:hAnsi="Arial" w:cs="Arial"/>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bl>
    <w:p w:rsidR="00702EFC" w:rsidRPr="006F1758" w:rsidRDefault="00702EFC" w:rsidP="000E7BF2">
      <w:pPr>
        <w:jc w:val="right"/>
        <w:rPr>
          <w:rFonts w:ascii="Arial" w:hAnsi="Arial" w:cs="Arial"/>
          <w:color w:val="000000"/>
          <w:sz w:val="24"/>
          <w:szCs w:val="24"/>
        </w:rPr>
      </w:pPr>
    </w:p>
    <w:p w:rsidR="00631C19" w:rsidRPr="006F1758" w:rsidRDefault="00631C19"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805AE0" w:rsidRDefault="00805AE0" w:rsidP="00805AE0">
      <w:pPr>
        <w:tabs>
          <w:tab w:val="left" w:pos="13110"/>
          <w:tab w:val="right" w:pos="15137"/>
        </w:tabs>
        <w:rPr>
          <w:rFonts w:ascii="Arial" w:hAnsi="Arial" w:cs="Arial"/>
          <w:color w:val="000000"/>
          <w:sz w:val="24"/>
          <w:szCs w:val="24"/>
        </w:rPr>
      </w:pPr>
      <w:r>
        <w:rPr>
          <w:rFonts w:ascii="Arial" w:hAnsi="Arial" w:cs="Arial"/>
          <w:color w:val="000000"/>
          <w:sz w:val="24"/>
          <w:szCs w:val="24"/>
        </w:rPr>
        <w:tab/>
      </w:r>
      <w:r w:rsidR="00631C19" w:rsidRPr="006F1758">
        <w:rPr>
          <w:rFonts w:ascii="Arial" w:hAnsi="Arial" w:cs="Arial"/>
          <w:color w:val="000000"/>
          <w:sz w:val="24"/>
          <w:szCs w:val="24"/>
        </w:rPr>
        <w:t xml:space="preserve">Приложение 2 </w:t>
      </w:r>
    </w:p>
    <w:p w:rsidR="00631C19" w:rsidRPr="006F1758" w:rsidRDefault="00631C19" w:rsidP="00D52B48">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6B31E3" w:rsidRPr="006F1758">
        <w:rPr>
          <w:rFonts w:ascii="Arial" w:hAnsi="Arial" w:cs="Arial"/>
          <w:color w:val="000000"/>
          <w:sz w:val="24"/>
          <w:szCs w:val="24"/>
        </w:rPr>
        <w:t>1</w:t>
      </w:r>
    </w:p>
    <w:p w:rsidR="00D52B48" w:rsidRPr="006F1758" w:rsidRDefault="00D52B48" w:rsidP="00631C19">
      <w:pPr>
        <w:widowControl w:val="0"/>
        <w:autoSpaceDE w:val="0"/>
        <w:autoSpaceDN w:val="0"/>
        <w:adjustRightInd w:val="0"/>
        <w:jc w:val="center"/>
        <w:rPr>
          <w:rFonts w:ascii="Arial" w:hAnsi="Arial" w:cs="Arial"/>
          <w:b/>
          <w:color w:val="000000"/>
          <w:sz w:val="24"/>
          <w:szCs w:val="22"/>
        </w:rPr>
      </w:pPr>
    </w:p>
    <w:p w:rsidR="00DB7E72" w:rsidRPr="006F1758" w:rsidRDefault="00F603F8" w:rsidP="00631C19">
      <w:pPr>
        <w:widowControl w:val="0"/>
        <w:autoSpaceDE w:val="0"/>
        <w:autoSpaceDN w:val="0"/>
        <w:adjustRightInd w:val="0"/>
        <w:jc w:val="center"/>
        <w:rPr>
          <w:rFonts w:ascii="Arial" w:hAnsi="Arial" w:cs="Arial"/>
          <w:b/>
          <w:color w:val="000000"/>
          <w:sz w:val="24"/>
          <w:szCs w:val="22"/>
        </w:rPr>
      </w:pPr>
      <w:r w:rsidRPr="00F603F8">
        <w:rPr>
          <w:rFonts w:ascii="Arial" w:hAnsi="Arial" w:cs="Arial"/>
          <w:b/>
          <w:color w:val="000000"/>
          <w:sz w:val="24"/>
          <w:szCs w:val="22"/>
        </w:rPr>
        <w:t>Методика расчета значений показателей реализации</w:t>
      </w:r>
      <w:r w:rsidR="00DB7E72" w:rsidRPr="006F1758">
        <w:rPr>
          <w:rFonts w:ascii="Arial" w:hAnsi="Arial" w:cs="Arial"/>
          <w:b/>
          <w:color w:val="000000"/>
          <w:sz w:val="24"/>
          <w:szCs w:val="22"/>
        </w:rPr>
        <w:t xml:space="preserve"> Подпрограммы 1</w:t>
      </w:r>
    </w:p>
    <w:p w:rsidR="00631C19" w:rsidRPr="006F1758" w:rsidRDefault="00631C19" w:rsidP="00631C19">
      <w:pPr>
        <w:widowControl w:val="0"/>
        <w:autoSpaceDE w:val="0"/>
        <w:autoSpaceDN w:val="0"/>
        <w:adjustRightInd w:val="0"/>
        <w:jc w:val="center"/>
        <w:rPr>
          <w:rFonts w:ascii="Arial" w:hAnsi="Arial" w:cs="Arial"/>
          <w:b/>
          <w:color w:val="000000"/>
          <w:sz w:val="24"/>
          <w:szCs w:val="22"/>
        </w:rPr>
      </w:pPr>
      <w:r w:rsidRPr="006F1758">
        <w:rPr>
          <w:rFonts w:ascii="Arial" w:hAnsi="Arial" w:cs="Arial"/>
          <w:b/>
          <w:color w:val="000000"/>
          <w:sz w:val="24"/>
          <w:szCs w:val="22"/>
        </w:rPr>
        <w:t>«</w:t>
      </w:r>
      <w:r w:rsidR="000818C4" w:rsidRPr="000818C4">
        <w:rPr>
          <w:rFonts w:ascii="Arial" w:hAnsi="Arial" w:cs="Arial"/>
          <w:b/>
          <w:color w:val="000000"/>
          <w:sz w:val="24"/>
          <w:szCs w:val="22"/>
        </w:rPr>
        <w:t>Развитие отраслей сельского хозяйства и перерабатывающей промышленности</w:t>
      </w:r>
      <w:r w:rsidRPr="006F1758">
        <w:rPr>
          <w:rFonts w:ascii="Arial" w:hAnsi="Arial" w:cs="Arial"/>
          <w:b/>
          <w:color w:val="000000"/>
          <w:sz w:val="24"/>
          <w:szCs w:val="22"/>
        </w:rPr>
        <w:t>»</w:t>
      </w:r>
    </w:p>
    <w:p w:rsidR="00631C19" w:rsidRPr="006F1758" w:rsidRDefault="00631C19" w:rsidP="00631C19">
      <w:pPr>
        <w:widowControl w:val="0"/>
        <w:autoSpaceDE w:val="0"/>
        <w:autoSpaceDN w:val="0"/>
        <w:adjustRightInd w:val="0"/>
        <w:jc w:val="center"/>
        <w:rPr>
          <w:rFonts w:ascii="Arial" w:hAnsi="Arial" w:cs="Arial"/>
          <w:b/>
          <w:color w:val="000000"/>
          <w:sz w:val="22"/>
          <w:szCs w:val="22"/>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3825"/>
        <w:gridCol w:w="1136"/>
        <w:gridCol w:w="3686"/>
        <w:gridCol w:w="1843"/>
      </w:tblGrid>
      <w:tr w:rsidR="00631C19" w:rsidRPr="006F1758" w:rsidTr="00E630A4">
        <w:trPr>
          <w:tblHeader/>
        </w:trPr>
        <w:tc>
          <w:tcPr>
            <w:tcW w:w="710" w:type="dxa"/>
            <w:shd w:val="clear" w:color="auto" w:fill="auto"/>
          </w:tcPr>
          <w:p w:rsidR="00631C19" w:rsidRPr="006F1758" w:rsidRDefault="00631C19" w:rsidP="00215FBE">
            <w:pPr>
              <w:widowControl w:val="0"/>
              <w:numPr>
                <w:ilvl w:val="0"/>
                <w:numId w:val="36"/>
              </w:numPr>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 п/п</w:t>
            </w:r>
          </w:p>
        </w:tc>
        <w:tc>
          <w:tcPr>
            <w:tcW w:w="4252" w:type="dxa"/>
            <w:shd w:val="clear" w:color="auto" w:fill="auto"/>
            <w:vAlign w:val="center"/>
          </w:tcPr>
          <w:p w:rsidR="00631C19" w:rsidRPr="006F1758" w:rsidRDefault="00631C19" w:rsidP="00215FBE">
            <w:pPr>
              <w:pStyle w:val="ConsPlusNormal"/>
              <w:ind w:firstLine="34"/>
              <w:jc w:val="center"/>
              <w:rPr>
                <w:color w:val="000000"/>
                <w:sz w:val="22"/>
                <w:szCs w:val="22"/>
              </w:rPr>
            </w:pPr>
            <w:r w:rsidRPr="006F1758">
              <w:rPr>
                <w:color w:val="000000"/>
                <w:sz w:val="22"/>
                <w:szCs w:val="22"/>
              </w:rPr>
              <w:t>Наименование показателя</w:t>
            </w:r>
          </w:p>
        </w:tc>
        <w:tc>
          <w:tcPr>
            <w:tcW w:w="3825" w:type="dxa"/>
            <w:shd w:val="clear" w:color="auto" w:fill="auto"/>
            <w:vAlign w:val="center"/>
          </w:tcPr>
          <w:p w:rsidR="00631C19" w:rsidRPr="006F1758" w:rsidRDefault="00631C19" w:rsidP="00215FBE">
            <w:pPr>
              <w:pStyle w:val="ConsPlusNormal"/>
              <w:ind w:firstLine="34"/>
              <w:jc w:val="center"/>
              <w:rPr>
                <w:color w:val="000000"/>
                <w:sz w:val="22"/>
                <w:szCs w:val="22"/>
              </w:rPr>
            </w:pPr>
            <w:r w:rsidRPr="006F1758">
              <w:rPr>
                <w:color w:val="000000"/>
                <w:sz w:val="22"/>
                <w:szCs w:val="22"/>
              </w:rPr>
              <w:t>Определение, единица измерения</w:t>
            </w:r>
          </w:p>
        </w:tc>
        <w:tc>
          <w:tcPr>
            <w:tcW w:w="1136" w:type="dxa"/>
            <w:shd w:val="clear" w:color="auto" w:fill="auto"/>
            <w:vAlign w:val="center"/>
          </w:tcPr>
          <w:p w:rsidR="00631C19" w:rsidRPr="006F1758" w:rsidRDefault="003126E2" w:rsidP="00215FBE">
            <w:pPr>
              <w:pStyle w:val="ConsPlusNormal"/>
              <w:ind w:firstLine="34"/>
              <w:jc w:val="center"/>
              <w:rPr>
                <w:color w:val="000000"/>
                <w:sz w:val="22"/>
                <w:szCs w:val="22"/>
              </w:rPr>
            </w:pPr>
            <w:r>
              <w:rPr>
                <w:color w:val="000000"/>
                <w:sz w:val="22"/>
                <w:szCs w:val="22"/>
              </w:rPr>
              <w:t>Значение базовых  показателей</w:t>
            </w:r>
          </w:p>
        </w:tc>
        <w:tc>
          <w:tcPr>
            <w:tcW w:w="3686" w:type="dxa"/>
            <w:shd w:val="clear" w:color="auto" w:fill="auto"/>
            <w:vAlign w:val="center"/>
          </w:tcPr>
          <w:p w:rsidR="00631C19" w:rsidRPr="006F1758" w:rsidRDefault="00631C19" w:rsidP="00215FBE">
            <w:pPr>
              <w:pStyle w:val="ConsPlusNormal"/>
              <w:ind w:firstLine="34"/>
              <w:jc w:val="center"/>
              <w:rPr>
                <w:color w:val="000000"/>
                <w:sz w:val="22"/>
                <w:szCs w:val="22"/>
              </w:rPr>
            </w:pPr>
            <w:r w:rsidRPr="006F1758">
              <w:rPr>
                <w:color w:val="000000"/>
                <w:sz w:val="22"/>
                <w:szCs w:val="22"/>
              </w:rPr>
              <w:t>Статистические источники</w:t>
            </w:r>
          </w:p>
        </w:tc>
        <w:tc>
          <w:tcPr>
            <w:tcW w:w="1843" w:type="dxa"/>
            <w:shd w:val="clear" w:color="auto" w:fill="auto"/>
            <w:vAlign w:val="center"/>
          </w:tcPr>
          <w:p w:rsidR="00631C19" w:rsidRPr="006F1758" w:rsidRDefault="00631C19" w:rsidP="00215FBE">
            <w:pPr>
              <w:pStyle w:val="ConsPlusNormal"/>
              <w:ind w:firstLine="34"/>
              <w:jc w:val="center"/>
              <w:rPr>
                <w:color w:val="000000"/>
                <w:sz w:val="22"/>
                <w:szCs w:val="22"/>
              </w:rPr>
            </w:pPr>
            <w:proofErr w:type="spellStart"/>
            <w:r w:rsidRPr="006F1758">
              <w:rPr>
                <w:color w:val="000000"/>
                <w:sz w:val="22"/>
                <w:szCs w:val="22"/>
              </w:rPr>
              <w:t>Периодич-ность</w:t>
            </w:r>
            <w:proofErr w:type="spellEnd"/>
            <w:r w:rsidRPr="006F1758">
              <w:rPr>
                <w:color w:val="000000"/>
                <w:sz w:val="22"/>
                <w:szCs w:val="22"/>
              </w:rPr>
              <w:t xml:space="preserve"> </w:t>
            </w:r>
            <w:proofErr w:type="spellStart"/>
            <w:r w:rsidRPr="006F1758">
              <w:rPr>
                <w:color w:val="000000"/>
                <w:sz w:val="22"/>
                <w:szCs w:val="22"/>
              </w:rPr>
              <w:t>представле-ния</w:t>
            </w:r>
            <w:proofErr w:type="spellEnd"/>
          </w:p>
        </w:tc>
      </w:tr>
      <w:tr w:rsidR="00631C19" w:rsidRPr="006F1758" w:rsidTr="00E630A4">
        <w:trPr>
          <w:trHeight w:val="316"/>
          <w:tblHeader/>
        </w:trPr>
        <w:tc>
          <w:tcPr>
            <w:tcW w:w="710" w:type="dxa"/>
            <w:shd w:val="clear" w:color="auto" w:fill="auto"/>
            <w:vAlign w:val="center"/>
          </w:tcPr>
          <w:p w:rsidR="00631C19" w:rsidRPr="006F1758" w:rsidRDefault="00631C19" w:rsidP="00215FBE">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1</w:t>
            </w:r>
          </w:p>
        </w:tc>
        <w:tc>
          <w:tcPr>
            <w:tcW w:w="4252" w:type="dxa"/>
            <w:shd w:val="clear" w:color="auto" w:fill="auto"/>
            <w:vAlign w:val="center"/>
          </w:tcPr>
          <w:p w:rsidR="00631C19" w:rsidRPr="006F1758" w:rsidRDefault="00631C19" w:rsidP="00215FBE">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2</w:t>
            </w:r>
          </w:p>
        </w:tc>
        <w:tc>
          <w:tcPr>
            <w:tcW w:w="3825" w:type="dxa"/>
            <w:shd w:val="clear" w:color="auto" w:fill="auto"/>
            <w:vAlign w:val="center"/>
          </w:tcPr>
          <w:p w:rsidR="00631C19" w:rsidRPr="006F1758" w:rsidRDefault="00631C19" w:rsidP="00215FBE">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3</w:t>
            </w:r>
          </w:p>
        </w:tc>
        <w:tc>
          <w:tcPr>
            <w:tcW w:w="1136" w:type="dxa"/>
            <w:shd w:val="clear" w:color="auto" w:fill="auto"/>
            <w:vAlign w:val="center"/>
          </w:tcPr>
          <w:p w:rsidR="00631C19" w:rsidRPr="006F1758" w:rsidRDefault="00631C19" w:rsidP="00215FBE">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4</w:t>
            </w:r>
          </w:p>
        </w:tc>
        <w:tc>
          <w:tcPr>
            <w:tcW w:w="3686" w:type="dxa"/>
            <w:shd w:val="clear" w:color="auto" w:fill="auto"/>
            <w:vAlign w:val="center"/>
          </w:tcPr>
          <w:p w:rsidR="00631C19" w:rsidRPr="006F1758" w:rsidRDefault="00631C19" w:rsidP="00215FBE">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5</w:t>
            </w:r>
          </w:p>
        </w:tc>
        <w:tc>
          <w:tcPr>
            <w:tcW w:w="1843" w:type="dxa"/>
            <w:shd w:val="clear" w:color="auto" w:fill="auto"/>
            <w:vAlign w:val="center"/>
          </w:tcPr>
          <w:p w:rsidR="00631C19" w:rsidRPr="006F1758" w:rsidRDefault="00631C19" w:rsidP="00215FBE">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6</w:t>
            </w:r>
          </w:p>
        </w:tc>
      </w:tr>
      <w:tr w:rsidR="00AD2C5D" w:rsidRPr="006F1758" w:rsidTr="003E2B91">
        <w:tc>
          <w:tcPr>
            <w:tcW w:w="710" w:type="dxa"/>
            <w:shd w:val="clear" w:color="auto" w:fill="auto"/>
          </w:tcPr>
          <w:p w:rsidR="00AD2C5D" w:rsidRPr="006F1758" w:rsidRDefault="00AD2C5D" w:rsidP="00AD2C5D">
            <w:pPr>
              <w:widowControl w:val="0"/>
              <w:autoSpaceDE w:val="0"/>
              <w:autoSpaceDN w:val="0"/>
              <w:adjustRightInd w:val="0"/>
              <w:jc w:val="both"/>
              <w:outlineLvl w:val="0"/>
              <w:rPr>
                <w:rFonts w:ascii="Arial" w:hAnsi="Arial" w:cs="Arial"/>
                <w:color w:val="000000"/>
                <w:sz w:val="22"/>
                <w:szCs w:val="22"/>
              </w:rPr>
            </w:pPr>
            <w:r w:rsidRPr="006F1758">
              <w:rPr>
                <w:rFonts w:ascii="Arial" w:hAnsi="Arial" w:cs="Arial"/>
                <w:color w:val="000000"/>
                <w:sz w:val="22"/>
                <w:szCs w:val="22"/>
              </w:rPr>
              <w:t>1.1.</w:t>
            </w:r>
          </w:p>
        </w:tc>
        <w:tc>
          <w:tcPr>
            <w:tcW w:w="4252" w:type="dxa"/>
            <w:shd w:val="clear" w:color="auto" w:fill="auto"/>
          </w:tcPr>
          <w:p w:rsidR="00AD2C5D" w:rsidRPr="006F1758" w:rsidRDefault="00AD2C5D" w:rsidP="00AD2C5D">
            <w:pPr>
              <w:widowControl w:val="0"/>
              <w:autoSpaceDE w:val="0"/>
              <w:autoSpaceDN w:val="0"/>
              <w:adjustRightInd w:val="0"/>
              <w:outlineLvl w:val="0"/>
              <w:rPr>
                <w:rFonts w:ascii="Arial" w:hAnsi="Arial" w:cs="Arial"/>
                <w:color w:val="000000"/>
                <w:szCs w:val="22"/>
              </w:rPr>
            </w:pPr>
            <w:r w:rsidRPr="006F1758">
              <w:rPr>
                <w:rFonts w:ascii="Arial" w:hAnsi="Arial" w:cs="Arial"/>
                <w:color w:val="000000"/>
                <w:szCs w:val="22"/>
              </w:rPr>
              <w:t>Индекс производства продукции сельского хозяйства в хозяйствах всех категорий (в сопоставимых ценах) к предыдущему году</w:t>
            </w:r>
          </w:p>
        </w:tc>
        <w:tc>
          <w:tcPr>
            <w:tcW w:w="3825" w:type="dxa"/>
            <w:shd w:val="clear" w:color="auto" w:fill="auto"/>
          </w:tcPr>
          <w:p w:rsidR="00AD2C5D" w:rsidRPr="006F1758" w:rsidRDefault="00AD2C5D" w:rsidP="00AD2C5D">
            <w:pPr>
              <w:widowControl w:val="0"/>
              <w:autoSpaceDE w:val="0"/>
              <w:autoSpaceDN w:val="0"/>
              <w:adjustRightInd w:val="0"/>
              <w:outlineLvl w:val="0"/>
              <w:rPr>
                <w:rFonts w:ascii="Arial" w:hAnsi="Arial" w:cs="Arial"/>
                <w:color w:val="000000"/>
                <w:szCs w:val="22"/>
              </w:rPr>
            </w:pPr>
            <w:r w:rsidRPr="006F1758">
              <w:rPr>
                <w:rFonts w:ascii="Arial" w:hAnsi="Arial" w:cs="Arial"/>
                <w:color w:val="000000"/>
                <w:szCs w:val="22"/>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136" w:type="dxa"/>
            <w:shd w:val="clear" w:color="auto" w:fill="auto"/>
          </w:tcPr>
          <w:p w:rsidR="00AD2C5D" w:rsidRPr="006F1758" w:rsidRDefault="00AD2C5D" w:rsidP="00AD2C5D">
            <w:pPr>
              <w:widowControl w:val="0"/>
              <w:autoSpaceDE w:val="0"/>
              <w:autoSpaceDN w:val="0"/>
              <w:adjustRightInd w:val="0"/>
              <w:jc w:val="center"/>
              <w:outlineLvl w:val="0"/>
              <w:rPr>
                <w:rFonts w:ascii="Arial" w:hAnsi="Arial" w:cs="Arial"/>
                <w:color w:val="000000"/>
                <w:szCs w:val="22"/>
              </w:rPr>
            </w:pPr>
            <w:r w:rsidRPr="006F1758">
              <w:rPr>
                <w:rFonts w:ascii="Arial" w:hAnsi="Arial" w:cs="Arial"/>
                <w:color w:val="000000"/>
                <w:szCs w:val="22"/>
              </w:rPr>
              <w:t>111,3</w:t>
            </w:r>
          </w:p>
        </w:tc>
        <w:tc>
          <w:tcPr>
            <w:tcW w:w="3686" w:type="dxa"/>
          </w:tcPr>
          <w:p w:rsidR="00AD2C5D" w:rsidRPr="006F1758" w:rsidRDefault="00AD2C5D" w:rsidP="00AD2C5D">
            <w:pPr>
              <w:widowControl w:val="0"/>
              <w:autoSpaceDE w:val="0"/>
              <w:autoSpaceDN w:val="0"/>
              <w:adjustRightInd w:val="0"/>
              <w:outlineLvl w:val="0"/>
              <w:rPr>
                <w:rFonts w:ascii="Arial" w:hAnsi="Arial" w:cs="Arial"/>
              </w:rPr>
            </w:pPr>
            <w:r w:rsidRPr="006F1758">
              <w:rPr>
                <w:rFonts w:ascii="Arial" w:hAnsi="Arial" w:cs="Arial"/>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AD2C5D" w:rsidRPr="006F1758" w:rsidRDefault="00AD2C5D" w:rsidP="00AD2C5D">
            <w:pPr>
              <w:widowControl w:val="0"/>
              <w:autoSpaceDE w:val="0"/>
              <w:autoSpaceDN w:val="0"/>
              <w:adjustRightInd w:val="0"/>
              <w:jc w:val="center"/>
              <w:outlineLvl w:val="0"/>
              <w:rPr>
                <w:rFonts w:ascii="Arial" w:hAnsi="Arial" w:cs="Arial"/>
              </w:rPr>
            </w:pPr>
            <w:r w:rsidRPr="006F1758">
              <w:rPr>
                <w:rFonts w:ascii="Arial" w:hAnsi="Arial" w:cs="Arial"/>
              </w:rPr>
              <w:t>Один раз в год</w:t>
            </w:r>
          </w:p>
        </w:tc>
      </w:tr>
      <w:tr w:rsidR="001B72DE" w:rsidRPr="006F1758" w:rsidTr="003E2B91">
        <w:tc>
          <w:tcPr>
            <w:tcW w:w="710" w:type="dxa"/>
            <w:shd w:val="clear" w:color="auto" w:fill="auto"/>
          </w:tcPr>
          <w:p w:rsidR="001B72DE" w:rsidRPr="006F1758" w:rsidRDefault="001B72DE" w:rsidP="001B72DE">
            <w:pPr>
              <w:widowControl w:val="0"/>
              <w:autoSpaceDE w:val="0"/>
              <w:autoSpaceDN w:val="0"/>
              <w:adjustRightInd w:val="0"/>
              <w:jc w:val="both"/>
              <w:outlineLvl w:val="0"/>
              <w:rPr>
                <w:rFonts w:ascii="Arial" w:hAnsi="Arial" w:cs="Arial"/>
                <w:color w:val="000000"/>
                <w:sz w:val="22"/>
                <w:szCs w:val="22"/>
              </w:rPr>
            </w:pPr>
            <w:r w:rsidRPr="006F1758">
              <w:rPr>
                <w:rFonts w:ascii="Arial" w:hAnsi="Arial" w:cs="Arial"/>
                <w:color w:val="000000"/>
                <w:sz w:val="22"/>
                <w:szCs w:val="22"/>
              </w:rPr>
              <w:t>1.2.</w:t>
            </w:r>
          </w:p>
        </w:tc>
        <w:tc>
          <w:tcPr>
            <w:tcW w:w="4252" w:type="dxa"/>
            <w:shd w:val="clear" w:color="auto" w:fill="auto"/>
          </w:tcPr>
          <w:p w:rsidR="001B72DE" w:rsidRPr="006F1758" w:rsidRDefault="001B72DE" w:rsidP="004F395A">
            <w:pPr>
              <w:widowControl w:val="0"/>
              <w:autoSpaceDE w:val="0"/>
              <w:autoSpaceDN w:val="0"/>
              <w:adjustRightInd w:val="0"/>
              <w:outlineLvl w:val="0"/>
              <w:rPr>
                <w:rFonts w:ascii="Arial" w:hAnsi="Arial" w:cs="Arial"/>
                <w:color w:val="000000"/>
                <w:szCs w:val="22"/>
              </w:rPr>
            </w:pPr>
            <w:r w:rsidRPr="006F1758">
              <w:rPr>
                <w:rFonts w:ascii="Arial" w:hAnsi="Arial" w:cs="Arial"/>
                <w:color w:val="000000"/>
                <w:szCs w:val="22"/>
              </w:rPr>
              <w:t>Производство скота и птицы на убой в хозяйствах всех категор</w:t>
            </w:r>
            <w:r w:rsidR="0073788C">
              <w:rPr>
                <w:rFonts w:ascii="Arial" w:hAnsi="Arial" w:cs="Arial"/>
                <w:color w:val="000000"/>
                <w:szCs w:val="22"/>
              </w:rPr>
              <w:t>ий</w:t>
            </w:r>
            <w:r w:rsidRPr="006F1758">
              <w:rPr>
                <w:rFonts w:ascii="Arial" w:hAnsi="Arial" w:cs="Arial"/>
                <w:color w:val="000000"/>
                <w:szCs w:val="22"/>
              </w:rPr>
              <w:t xml:space="preserve"> (в живом весе)</w:t>
            </w:r>
          </w:p>
        </w:tc>
        <w:tc>
          <w:tcPr>
            <w:tcW w:w="3825" w:type="dxa"/>
            <w:shd w:val="clear" w:color="auto" w:fill="auto"/>
          </w:tcPr>
          <w:p w:rsidR="001B72DE" w:rsidRPr="006F1758" w:rsidRDefault="001B72DE" w:rsidP="001B72DE">
            <w:pPr>
              <w:widowControl w:val="0"/>
              <w:autoSpaceDE w:val="0"/>
              <w:autoSpaceDN w:val="0"/>
              <w:adjustRightInd w:val="0"/>
              <w:outlineLvl w:val="0"/>
              <w:rPr>
                <w:rFonts w:ascii="Arial" w:hAnsi="Arial" w:cs="Arial"/>
                <w:color w:val="000000"/>
                <w:szCs w:val="22"/>
              </w:rPr>
            </w:pPr>
            <w:r w:rsidRPr="006F1758">
              <w:rPr>
                <w:rFonts w:ascii="Arial" w:hAnsi="Arial" w:cs="Arial"/>
                <w:color w:val="000000"/>
                <w:szCs w:val="22"/>
              </w:rPr>
              <w:t>Значение показателя определяется как объем производства скота и птицы на убой в хозяйствах всех категорий (в живом весе), тыс. тонн</w:t>
            </w:r>
          </w:p>
        </w:tc>
        <w:tc>
          <w:tcPr>
            <w:tcW w:w="1136" w:type="dxa"/>
            <w:shd w:val="clear" w:color="auto" w:fill="auto"/>
          </w:tcPr>
          <w:p w:rsidR="001B72DE" w:rsidRPr="006F1758" w:rsidRDefault="001B72DE" w:rsidP="001B72DE">
            <w:pPr>
              <w:widowControl w:val="0"/>
              <w:autoSpaceDE w:val="0"/>
              <w:autoSpaceDN w:val="0"/>
              <w:adjustRightInd w:val="0"/>
              <w:jc w:val="center"/>
              <w:outlineLvl w:val="0"/>
              <w:rPr>
                <w:rFonts w:ascii="Arial" w:hAnsi="Arial" w:cs="Arial"/>
                <w:color w:val="000000"/>
                <w:szCs w:val="22"/>
              </w:rPr>
            </w:pPr>
            <w:r w:rsidRPr="006F1758">
              <w:rPr>
                <w:rFonts w:ascii="Arial" w:hAnsi="Arial" w:cs="Arial"/>
                <w:color w:val="000000"/>
                <w:szCs w:val="22"/>
              </w:rPr>
              <w:t>1,036</w:t>
            </w:r>
          </w:p>
        </w:tc>
        <w:tc>
          <w:tcPr>
            <w:tcW w:w="3686" w:type="dxa"/>
          </w:tcPr>
          <w:p w:rsidR="001B72DE" w:rsidRPr="006F1758" w:rsidRDefault="001B72DE" w:rsidP="001B72DE">
            <w:pPr>
              <w:autoSpaceDE w:val="0"/>
              <w:autoSpaceDN w:val="0"/>
              <w:adjustRightInd w:val="0"/>
              <w:rPr>
                <w:rFonts w:ascii="Arial" w:eastAsia="Calibri" w:hAnsi="Arial" w:cs="Arial"/>
              </w:rPr>
            </w:pPr>
            <w:r w:rsidRPr="006F1758">
              <w:rPr>
                <w:rFonts w:ascii="Arial" w:eastAsia="Calibri" w:hAnsi="Arial" w:cs="Arial"/>
              </w:rPr>
              <w:t xml:space="preserve">Данные государственной статистической отчетности: </w:t>
            </w:r>
            <w:hyperlink r:id="rId14" w:history="1">
              <w:r w:rsidRPr="006F1758">
                <w:rPr>
                  <w:rFonts w:ascii="Arial" w:eastAsia="Calibri" w:hAnsi="Arial" w:cs="Arial"/>
                </w:rPr>
                <w:t>форма № П-1 (СХ)</w:t>
              </w:r>
            </w:hyperlink>
            <w:r w:rsidRPr="006F1758">
              <w:rPr>
                <w:rFonts w:ascii="Arial" w:eastAsia="Calibri" w:hAnsi="Arial" w:cs="Arial"/>
              </w:rPr>
              <w:t xml:space="preserve"> «Сведения о производстве и отгрузке сельскохозяйственной продукции»;</w:t>
            </w:r>
          </w:p>
          <w:p w:rsidR="001B72DE" w:rsidRPr="006F1758" w:rsidRDefault="001A161F" w:rsidP="001B72DE">
            <w:pPr>
              <w:autoSpaceDE w:val="0"/>
              <w:autoSpaceDN w:val="0"/>
              <w:adjustRightInd w:val="0"/>
              <w:rPr>
                <w:rFonts w:ascii="Arial" w:eastAsia="Calibri" w:hAnsi="Arial" w:cs="Arial"/>
              </w:rPr>
            </w:pPr>
            <w:hyperlink r:id="rId15" w:history="1">
              <w:r w:rsidR="001B72DE" w:rsidRPr="006F1758">
                <w:rPr>
                  <w:rFonts w:ascii="Arial" w:eastAsia="Calibri" w:hAnsi="Arial" w:cs="Arial"/>
                </w:rPr>
                <w:t>форма № 3-фермер</w:t>
              </w:r>
            </w:hyperlink>
            <w:r w:rsidR="001B72DE" w:rsidRPr="006F1758">
              <w:rPr>
                <w:rFonts w:ascii="Arial" w:eastAsia="Calibri" w:hAnsi="Arial" w:cs="Arial"/>
              </w:rPr>
              <w:t xml:space="preserve"> «Сведения о производстве продукции животноводства и поголовье скота»</w:t>
            </w:r>
          </w:p>
        </w:tc>
        <w:tc>
          <w:tcPr>
            <w:tcW w:w="1843" w:type="dxa"/>
          </w:tcPr>
          <w:p w:rsidR="001B72DE" w:rsidRPr="006F1758" w:rsidRDefault="001B72DE" w:rsidP="001B72DE">
            <w:pPr>
              <w:autoSpaceDE w:val="0"/>
              <w:autoSpaceDN w:val="0"/>
              <w:adjustRightInd w:val="0"/>
              <w:jc w:val="center"/>
              <w:rPr>
                <w:rFonts w:ascii="Arial" w:eastAsia="Calibri" w:hAnsi="Arial" w:cs="Arial"/>
              </w:rPr>
            </w:pPr>
            <w:r w:rsidRPr="006F1758">
              <w:rPr>
                <w:rFonts w:ascii="Arial" w:eastAsia="Calibri" w:hAnsi="Arial" w:cs="Arial"/>
              </w:rPr>
              <w:t>Ежеквартально</w:t>
            </w:r>
          </w:p>
          <w:p w:rsidR="001B72DE" w:rsidRPr="006F1758" w:rsidRDefault="001B72DE" w:rsidP="001B72DE">
            <w:pPr>
              <w:autoSpaceDE w:val="0"/>
              <w:autoSpaceDN w:val="0"/>
              <w:adjustRightInd w:val="0"/>
              <w:rPr>
                <w:rFonts w:ascii="Arial" w:eastAsia="Calibri" w:hAnsi="Arial" w:cs="Arial"/>
              </w:rPr>
            </w:pPr>
          </w:p>
        </w:tc>
      </w:tr>
      <w:tr w:rsidR="00755D78" w:rsidRPr="006F1758" w:rsidTr="003E2B91">
        <w:tc>
          <w:tcPr>
            <w:tcW w:w="710" w:type="dxa"/>
            <w:shd w:val="clear" w:color="auto" w:fill="auto"/>
          </w:tcPr>
          <w:p w:rsidR="00755D78" w:rsidRPr="006F1758" w:rsidRDefault="00755D78" w:rsidP="00755D78">
            <w:pPr>
              <w:widowControl w:val="0"/>
              <w:autoSpaceDE w:val="0"/>
              <w:autoSpaceDN w:val="0"/>
              <w:adjustRightInd w:val="0"/>
              <w:jc w:val="both"/>
              <w:outlineLvl w:val="0"/>
              <w:rPr>
                <w:rFonts w:ascii="Arial" w:hAnsi="Arial" w:cs="Arial"/>
                <w:color w:val="000000"/>
                <w:sz w:val="22"/>
                <w:szCs w:val="22"/>
              </w:rPr>
            </w:pPr>
            <w:r w:rsidRPr="006F1758">
              <w:rPr>
                <w:rFonts w:ascii="Arial" w:hAnsi="Arial" w:cs="Arial"/>
                <w:color w:val="000000"/>
                <w:sz w:val="22"/>
                <w:szCs w:val="22"/>
              </w:rPr>
              <w:t>1.3.</w:t>
            </w:r>
          </w:p>
        </w:tc>
        <w:tc>
          <w:tcPr>
            <w:tcW w:w="4252" w:type="dxa"/>
            <w:shd w:val="clear" w:color="auto" w:fill="auto"/>
          </w:tcPr>
          <w:p w:rsidR="00755D78" w:rsidRPr="006F1758" w:rsidRDefault="00755D78" w:rsidP="00755D78">
            <w:pPr>
              <w:widowControl w:val="0"/>
              <w:autoSpaceDE w:val="0"/>
              <w:autoSpaceDN w:val="0"/>
              <w:adjustRightInd w:val="0"/>
              <w:outlineLvl w:val="0"/>
              <w:rPr>
                <w:rFonts w:ascii="Arial" w:hAnsi="Arial" w:cs="Arial"/>
                <w:color w:val="000000"/>
                <w:szCs w:val="22"/>
              </w:rPr>
            </w:pPr>
            <w:r w:rsidRPr="006F1758">
              <w:rPr>
                <w:rFonts w:ascii="Arial" w:hAnsi="Arial" w:cs="Arial"/>
                <w:color w:val="000000"/>
                <w:szCs w:val="22"/>
              </w:rPr>
              <w:t>Производство молока в хозяйствах всех категорий</w:t>
            </w:r>
          </w:p>
        </w:tc>
        <w:tc>
          <w:tcPr>
            <w:tcW w:w="3825" w:type="dxa"/>
            <w:shd w:val="clear" w:color="auto" w:fill="auto"/>
          </w:tcPr>
          <w:p w:rsidR="00755D78" w:rsidRPr="006F1758" w:rsidRDefault="00755D78" w:rsidP="00755D78">
            <w:pPr>
              <w:widowControl w:val="0"/>
              <w:autoSpaceDE w:val="0"/>
              <w:autoSpaceDN w:val="0"/>
              <w:adjustRightInd w:val="0"/>
              <w:outlineLvl w:val="0"/>
              <w:rPr>
                <w:rFonts w:ascii="Arial" w:hAnsi="Arial" w:cs="Arial"/>
                <w:color w:val="000000"/>
                <w:szCs w:val="22"/>
              </w:rPr>
            </w:pPr>
            <w:r w:rsidRPr="006F1758">
              <w:rPr>
                <w:rFonts w:ascii="Arial" w:hAnsi="Arial" w:cs="Arial"/>
                <w:color w:val="000000"/>
                <w:szCs w:val="22"/>
              </w:rPr>
              <w:t>Значение показателя определяется как объем производства молока в хозяйствах всех категорий, тыс. тонн</w:t>
            </w:r>
          </w:p>
        </w:tc>
        <w:tc>
          <w:tcPr>
            <w:tcW w:w="1136" w:type="dxa"/>
            <w:shd w:val="clear" w:color="auto" w:fill="auto"/>
          </w:tcPr>
          <w:p w:rsidR="00755D78" w:rsidRPr="006F1758" w:rsidRDefault="00755D78" w:rsidP="00755D78">
            <w:pPr>
              <w:widowControl w:val="0"/>
              <w:autoSpaceDE w:val="0"/>
              <w:autoSpaceDN w:val="0"/>
              <w:adjustRightInd w:val="0"/>
              <w:jc w:val="center"/>
              <w:outlineLvl w:val="0"/>
              <w:rPr>
                <w:rFonts w:ascii="Arial" w:hAnsi="Arial" w:cs="Arial"/>
                <w:color w:val="000000"/>
                <w:szCs w:val="22"/>
              </w:rPr>
            </w:pPr>
            <w:r w:rsidRPr="006F1758">
              <w:rPr>
                <w:rFonts w:ascii="Arial" w:hAnsi="Arial" w:cs="Arial"/>
                <w:color w:val="000000"/>
                <w:szCs w:val="22"/>
              </w:rPr>
              <w:t>18,288</w:t>
            </w:r>
          </w:p>
        </w:tc>
        <w:tc>
          <w:tcPr>
            <w:tcW w:w="3686" w:type="dxa"/>
          </w:tcPr>
          <w:p w:rsidR="00755D78" w:rsidRPr="006F1758" w:rsidRDefault="00755D78" w:rsidP="00755D78">
            <w:pPr>
              <w:autoSpaceDE w:val="0"/>
              <w:autoSpaceDN w:val="0"/>
              <w:adjustRightInd w:val="0"/>
              <w:rPr>
                <w:rFonts w:ascii="Arial" w:eastAsia="Calibri" w:hAnsi="Arial" w:cs="Arial"/>
              </w:rPr>
            </w:pPr>
            <w:r w:rsidRPr="006F1758">
              <w:rPr>
                <w:rFonts w:ascii="Arial" w:eastAsia="Calibri" w:hAnsi="Arial" w:cs="Arial"/>
              </w:rPr>
              <w:t xml:space="preserve">Данные государственной статистической отчетности: </w:t>
            </w:r>
            <w:hyperlink r:id="rId16" w:history="1">
              <w:r w:rsidRPr="006F1758">
                <w:rPr>
                  <w:rFonts w:ascii="Arial" w:eastAsia="Calibri" w:hAnsi="Arial" w:cs="Arial"/>
                </w:rPr>
                <w:t>форма № П-1 (СХ)</w:t>
              </w:r>
            </w:hyperlink>
            <w:r w:rsidRPr="006F1758">
              <w:rPr>
                <w:rFonts w:ascii="Arial" w:eastAsia="Calibri" w:hAnsi="Arial" w:cs="Arial"/>
              </w:rPr>
              <w:t xml:space="preserve"> «Сведения о производстве и отгрузке сельскохозяйственной продукции»;</w:t>
            </w:r>
          </w:p>
          <w:p w:rsidR="00755D78" w:rsidRPr="006F1758" w:rsidRDefault="001A161F" w:rsidP="00755D78">
            <w:pPr>
              <w:autoSpaceDE w:val="0"/>
              <w:autoSpaceDN w:val="0"/>
              <w:adjustRightInd w:val="0"/>
              <w:rPr>
                <w:rFonts w:ascii="Arial" w:eastAsia="Calibri" w:hAnsi="Arial" w:cs="Arial"/>
              </w:rPr>
            </w:pPr>
            <w:hyperlink r:id="rId17" w:history="1">
              <w:r w:rsidR="00755D78" w:rsidRPr="006F1758">
                <w:rPr>
                  <w:rFonts w:ascii="Arial" w:eastAsia="Calibri" w:hAnsi="Arial" w:cs="Arial"/>
                </w:rPr>
                <w:t>форма № 3-фермер</w:t>
              </w:r>
            </w:hyperlink>
            <w:r w:rsidR="00755D78" w:rsidRPr="006F1758">
              <w:rPr>
                <w:rFonts w:ascii="Arial" w:eastAsia="Calibri" w:hAnsi="Arial" w:cs="Arial"/>
              </w:rPr>
              <w:t xml:space="preserve"> «Сведения о производстве продукции животноводства и поголовье скота»;</w:t>
            </w:r>
          </w:p>
          <w:p w:rsidR="00755D78" w:rsidRPr="006F1758" w:rsidRDefault="001A161F" w:rsidP="00755D78">
            <w:pPr>
              <w:autoSpaceDE w:val="0"/>
              <w:autoSpaceDN w:val="0"/>
              <w:adjustRightInd w:val="0"/>
              <w:rPr>
                <w:rFonts w:ascii="Arial" w:eastAsia="Calibri" w:hAnsi="Arial" w:cs="Arial"/>
              </w:rPr>
            </w:pPr>
            <w:hyperlink r:id="rId18" w:history="1">
              <w:r w:rsidR="00755D78" w:rsidRPr="006F1758">
                <w:rPr>
                  <w:rFonts w:ascii="Arial" w:eastAsia="Calibri" w:hAnsi="Arial" w:cs="Arial"/>
                </w:rPr>
                <w:t>форма № 2</w:t>
              </w:r>
            </w:hyperlink>
            <w:r w:rsidR="00755D78" w:rsidRPr="006F1758">
              <w:rPr>
                <w:rFonts w:ascii="Arial" w:eastAsia="Calibri" w:hAnsi="Arial" w:cs="Arial"/>
              </w:rPr>
              <w:t xml:space="preserve"> «Производство </w:t>
            </w:r>
            <w:r w:rsidR="00755D78" w:rsidRPr="006F1758">
              <w:rPr>
                <w:rFonts w:ascii="Arial" w:eastAsia="Calibri" w:hAnsi="Arial" w:cs="Arial"/>
              </w:rPr>
              <w:lastRenderedPageBreak/>
              <w:t>сельскохозяйственной продукции в личных подсобных и других индивидуальных хозяйствах граждан»</w:t>
            </w:r>
          </w:p>
        </w:tc>
        <w:tc>
          <w:tcPr>
            <w:tcW w:w="1843" w:type="dxa"/>
          </w:tcPr>
          <w:p w:rsidR="00755D78" w:rsidRPr="006F1758" w:rsidRDefault="00755D78" w:rsidP="00755D78">
            <w:pPr>
              <w:autoSpaceDE w:val="0"/>
              <w:autoSpaceDN w:val="0"/>
              <w:adjustRightInd w:val="0"/>
              <w:rPr>
                <w:rFonts w:ascii="Arial" w:eastAsia="Calibri" w:hAnsi="Arial" w:cs="Arial"/>
              </w:rPr>
            </w:pPr>
            <w:r w:rsidRPr="006F1758">
              <w:rPr>
                <w:rFonts w:ascii="Arial" w:eastAsia="Calibri" w:hAnsi="Arial" w:cs="Arial"/>
              </w:rPr>
              <w:lastRenderedPageBreak/>
              <w:t>Ежеквартально</w:t>
            </w:r>
          </w:p>
          <w:p w:rsidR="00755D78" w:rsidRPr="006F1758" w:rsidRDefault="00755D78" w:rsidP="00755D78">
            <w:pPr>
              <w:autoSpaceDE w:val="0"/>
              <w:autoSpaceDN w:val="0"/>
              <w:adjustRightInd w:val="0"/>
              <w:rPr>
                <w:rFonts w:ascii="Arial" w:eastAsia="Calibri" w:hAnsi="Arial" w:cs="Arial"/>
              </w:rPr>
            </w:pPr>
          </w:p>
        </w:tc>
      </w:tr>
      <w:tr w:rsidR="00631C19" w:rsidRPr="006F1758" w:rsidTr="00E630A4">
        <w:tc>
          <w:tcPr>
            <w:tcW w:w="710" w:type="dxa"/>
            <w:shd w:val="clear" w:color="auto" w:fill="auto"/>
          </w:tcPr>
          <w:p w:rsidR="00631C19" w:rsidRPr="006F1758" w:rsidRDefault="00631C19" w:rsidP="00AD2C5D">
            <w:pPr>
              <w:widowControl w:val="0"/>
              <w:autoSpaceDE w:val="0"/>
              <w:autoSpaceDN w:val="0"/>
              <w:adjustRightInd w:val="0"/>
              <w:jc w:val="both"/>
              <w:outlineLvl w:val="0"/>
              <w:rPr>
                <w:rFonts w:ascii="Arial" w:hAnsi="Arial" w:cs="Arial"/>
                <w:color w:val="000000"/>
                <w:sz w:val="22"/>
                <w:szCs w:val="22"/>
              </w:rPr>
            </w:pPr>
            <w:r w:rsidRPr="006F1758">
              <w:rPr>
                <w:rFonts w:ascii="Arial" w:hAnsi="Arial" w:cs="Arial"/>
                <w:color w:val="000000"/>
                <w:sz w:val="22"/>
                <w:szCs w:val="22"/>
              </w:rPr>
              <w:t>1.</w:t>
            </w:r>
            <w:r w:rsidR="00AD2C5D" w:rsidRPr="006F1758">
              <w:rPr>
                <w:rFonts w:ascii="Arial" w:hAnsi="Arial" w:cs="Arial"/>
                <w:color w:val="000000"/>
                <w:sz w:val="22"/>
                <w:szCs w:val="22"/>
              </w:rPr>
              <w:t>4</w:t>
            </w:r>
            <w:r w:rsidRPr="006F1758">
              <w:rPr>
                <w:rFonts w:ascii="Arial" w:hAnsi="Arial" w:cs="Arial"/>
                <w:color w:val="000000"/>
                <w:sz w:val="22"/>
                <w:szCs w:val="22"/>
              </w:rPr>
              <w:t>.</w:t>
            </w:r>
          </w:p>
        </w:tc>
        <w:tc>
          <w:tcPr>
            <w:tcW w:w="4252" w:type="dxa"/>
            <w:shd w:val="clear" w:color="auto" w:fill="auto"/>
          </w:tcPr>
          <w:p w:rsidR="00631C19" w:rsidRPr="006F1758" w:rsidRDefault="00042189" w:rsidP="00215FBE">
            <w:pPr>
              <w:widowControl w:val="0"/>
              <w:autoSpaceDE w:val="0"/>
              <w:autoSpaceDN w:val="0"/>
              <w:adjustRightInd w:val="0"/>
              <w:outlineLvl w:val="0"/>
              <w:rPr>
                <w:rFonts w:ascii="Arial" w:hAnsi="Arial" w:cs="Arial"/>
                <w:color w:val="000000"/>
                <w:szCs w:val="22"/>
              </w:rPr>
            </w:pPr>
            <w:r w:rsidRPr="00042189">
              <w:rPr>
                <w:rFonts w:ascii="Arial" w:hAnsi="Arial" w:cs="Arial"/>
                <w:color w:val="000000"/>
                <w:szCs w:val="22"/>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w:t>
            </w:r>
          </w:p>
        </w:tc>
        <w:tc>
          <w:tcPr>
            <w:tcW w:w="3825" w:type="dxa"/>
            <w:shd w:val="clear" w:color="auto" w:fill="auto"/>
          </w:tcPr>
          <w:p w:rsidR="00631C19" w:rsidRPr="006F1758" w:rsidRDefault="00631C19" w:rsidP="00215FBE">
            <w:pPr>
              <w:widowControl w:val="0"/>
              <w:autoSpaceDE w:val="0"/>
              <w:autoSpaceDN w:val="0"/>
              <w:adjustRightInd w:val="0"/>
              <w:outlineLvl w:val="0"/>
              <w:rPr>
                <w:rFonts w:ascii="Arial" w:hAnsi="Arial" w:cs="Arial"/>
                <w:color w:val="000000"/>
                <w:szCs w:val="22"/>
              </w:rPr>
            </w:pPr>
            <w:r w:rsidRPr="006F1758">
              <w:rPr>
                <w:rFonts w:ascii="Arial" w:hAnsi="Arial" w:cs="Arial"/>
                <w:color w:val="000000"/>
                <w:szCs w:val="22"/>
              </w:rPr>
              <w:t xml:space="preserve">Значение показателя </w:t>
            </w:r>
            <w:r w:rsidR="00755D78" w:rsidRPr="006F1758">
              <w:rPr>
                <w:rFonts w:ascii="Arial" w:hAnsi="Arial" w:cs="Arial"/>
                <w:color w:val="000000"/>
                <w:szCs w:val="22"/>
              </w:rPr>
              <w:t>определяется как</w:t>
            </w:r>
            <w:r w:rsidRPr="006F1758">
              <w:rPr>
                <w:rFonts w:ascii="Arial" w:hAnsi="Arial" w:cs="Arial"/>
                <w:color w:val="000000"/>
                <w:szCs w:val="22"/>
              </w:rPr>
              <w:t xml:space="preserve"> объем инвестиций, привлеченных в текущем году по реализуемым инвестиционным проектам АПК, </w:t>
            </w:r>
            <w:r w:rsidR="004F395A">
              <w:rPr>
                <w:rFonts w:ascii="Arial" w:hAnsi="Arial" w:cs="Arial"/>
                <w:color w:val="000000"/>
                <w:szCs w:val="22"/>
              </w:rPr>
              <w:t xml:space="preserve">в муниципальном образовании, </w:t>
            </w:r>
            <w:r w:rsidRPr="006F1758">
              <w:rPr>
                <w:rFonts w:ascii="Arial" w:hAnsi="Arial" w:cs="Arial"/>
                <w:color w:val="000000"/>
                <w:szCs w:val="22"/>
              </w:rPr>
              <w:t>находящимся в единой автоматизированной системе мониторинга инвестиционных проектов Министерства инвестиций и инноваций Московской области, млн. руб.</w:t>
            </w:r>
          </w:p>
        </w:tc>
        <w:tc>
          <w:tcPr>
            <w:tcW w:w="1136" w:type="dxa"/>
            <w:shd w:val="clear" w:color="auto" w:fill="auto"/>
          </w:tcPr>
          <w:p w:rsidR="00631C19" w:rsidRPr="006F1758" w:rsidRDefault="00631C19" w:rsidP="00215FBE">
            <w:pPr>
              <w:widowControl w:val="0"/>
              <w:autoSpaceDE w:val="0"/>
              <w:autoSpaceDN w:val="0"/>
              <w:adjustRightInd w:val="0"/>
              <w:jc w:val="center"/>
              <w:outlineLvl w:val="0"/>
              <w:rPr>
                <w:rFonts w:ascii="Arial" w:hAnsi="Arial" w:cs="Arial"/>
                <w:color w:val="000000"/>
                <w:szCs w:val="22"/>
              </w:rPr>
            </w:pPr>
            <w:r w:rsidRPr="006F1758">
              <w:rPr>
                <w:rFonts w:ascii="Arial" w:hAnsi="Arial" w:cs="Arial"/>
                <w:color w:val="000000"/>
                <w:szCs w:val="22"/>
              </w:rPr>
              <w:t>196,5</w:t>
            </w:r>
          </w:p>
        </w:tc>
        <w:tc>
          <w:tcPr>
            <w:tcW w:w="3686" w:type="dxa"/>
            <w:shd w:val="clear" w:color="auto" w:fill="auto"/>
          </w:tcPr>
          <w:p w:rsidR="00631C19" w:rsidRPr="006F1758" w:rsidRDefault="00631C19" w:rsidP="00755D78">
            <w:pPr>
              <w:widowControl w:val="0"/>
              <w:autoSpaceDE w:val="0"/>
              <w:autoSpaceDN w:val="0"/>
              <w:adjustRightInd w:val="0"/>
              <w:outlineLvl w:val="0"/>
              <w:rPr>
                <w:rFonts w:ascii="Arial" w:hAnsi="Arial" w:cs="Arial"/>
                <w:color w:val="000000"/>
                <w:szCs w:val="22"/>
              </w:rPr>
            </w:pPr>
            <w:r w:rsidRPr="006F1758">
              <w:rPr>
                <w:rFonts w:ascii="Arial" w:hAnsi="Arial" w:cs="Arial"/>
                <w:color w:val="000000"/>
                <w:szCs w:val="22"/>
              </w:rPr>
              <w:t xml:space="preserve">Данные мониторинга </w:t>
            </w:r>
            <w:proofErr w:type="spellStart"/>
            <w:r w:rsidRPr="006F1758">
              <w:rPr>
                <w:rFonts w:ascii="Arial" w:hAnsi="Arial" w:cs="Arial"/>
                <w:color w:val="000000"/>
                <w:szCs w:val="22"/>
              </w:rPr>
              <w:t>сельхозтоваропроизводителей</w:t>
            </w:r>
            <w:proofErr w:type="spellEnd"/>
            <w:r w:rsidRPr="006F1758">
              <w:rPr>
                <w:rFonts w:ascii="Arial" w:hAnsi="Arial" w:cs="Arial"/>
                <w:color w:val="000000"/>
                <w:szCs w:val="22"/>
              </w:rPr>
              <w:t xml:space="preserve"> и организаций АПК</w:t>
            </w:r>
          </w:p>
        </w:tc>
        <w:tc>
          <w:tcPr>
            <w:tcW w:w="1843" w:type="dxa"/>
            <w:shd w:val="clear" w:color="auto" w:fill="auto"/>
          </w:tcPr>
          <w:p w:rsidR="00631C19" w:rsidRPr="006F1758" w:rsidRDefault="00631C19" w:rsidP="002448D6">
            <w:pPr>
              <w:widowControl w:val="0"/>
              <w:autoSpaceDE w:val="0"/>
              <w:autoSpaceDN w:val="0"/>
              <w:adjustRightInd w:val="0"/>
              <w:jc w:val="both"/>
              <w:outlineLvl w:val="0"/>
              <w:rPr>
                <w:rFonts w:ascii="Arial" w:hAnsi="Arial" w:cs="Arial"/>
                <w:color w:val="000000"/>
                <w:szCs w:val="22"/>
              </w:rPr>
            </w:pPr>
            <w:r w:rsidRPr="006F1758">
              <w:rPr>
                <w:rFonts w:ascii="Arial" w:hAnsi="Arial" w:cs="Arial"/>
                <w:color w:val="000000"/>
                <w:szCs w:val="22"/>
              </w:rPr>
              <w:t>Ежемесячно</w:t>
            </w:r>
          </w:p>
        </w:tc>
      </w:tr>
      <w:tr w:rsidR="00631C19" w:rsidRPr="006F1758" w:rsidTr="00E630A4">
        <w:tc>
          <w:tcPr>
            <w:tcW w:w="710" w:type="dxa"/>
            <w:shd w:val="clear" w:color="auto" w:fill="auto"/>
          </w:tcPr>
          <w:p w:rsidR="00631C19" w:rsidRPr="006F1758" w:rsidRDefault="00631C19" w:rsidP="00AD2C5D">
            <w:pPr>
              <w:widowControl w:val="0"/>
              <w:autoSpaceDE w:val="0"/>
              <w:autoSpaceDN w:val="0"/>
              <w:adjustRightInd w:val="0"/>
              <w:jc w:val="both"/>
              <w:outlineLvl w:val="0"/>
              <w:rPr>
                <w:rFonts w:ascii="Arial" w:hAnsi="Arial" w:cs="Arial"/>
                <w:color w:val="000000"/>
                <w:sz w:val="22"/>
                <w:szCs w:val="22"/>
              </w:rPr>
            </w:pPr>
            <w:r w:rsidRPr="006F1758">
              <w:rPr>
                <w:rFonts w:ascii="Arial" w:hAnsi="Arial" w:cs="Arial"/>
                <w:color w:val="000000"/>
                <w:sz w:val="22"/>
                <w:szCs w:val="22"/>
              </w:rPr>
              <w:t>1.</w:t>
            </w:r>
            <w:r w:rsidR="00AD2C5D" w:rsidRPr="006F1758">
              <w:rPr>
                <w:rFonts w:ascii="Arial" w:hAnsi="Arial" w:cs="Arial"/>
                <w:color w:val="000000"/>
                <w:sz w:val="22"/>
                <w:szCs w:val="22"/>
              </w:rPr>
              <w:t>5</w:t>
            </w:r>
            <w:r w:rsidRPr="006F1758">
              <w:rPr>
                <w:rFonts w:ascii="Arial" w:hAnsi="Arial" w:cs="Arial"/>
                <w:color w:val="000000"/>
                <w:sz w:val="22"/>
                <w:szCs w:val="22"/>
              </w:rPr>
              <w:t>.</w:t>
            </w:r>
          </w:p>
        </w:tc>
        <w:tc>
          <w:tcPr>
            <w:tcW w:w="4252" w:type="dxa"/>
            <w:shd w:val="clear" w:color="auto" w:fill="auto"/>
          </w:tcPr>
          <w:p w:rsidR="00631C19" w:rsidRPr="006F1758" w:rsidRDefault="00631C19" w:rsidP="00215FBE">
            <w:pPr>
              <w:widowControl w:val="0"/>
              <w:autoSpaceDE w:val="0"/>
              <w:autoSpaceDN w:val="0"/>
              <w:adjustRightInd w:val="0"/>
              <w:outlineLvl w:val="0"/>
              <w:rPr>
                <w:rFonts w:ascii="Arial" w:hAnsi="Arial" w:cs="Arial"/>
                <w:color w:val="000000"/>
                <w:szCs w:val="22"/>
              </w:rPr>
            </w:pPr>
            <w:r w:rsidRPr="006F1758">
              <w:rPr>
                <w:rFonts w:ascii="Arial" w:hAnsi="Arial" w:cs="Arial"/>
                <w:color w:val="000000"/>
                <w:szCs w:val="22"/>
              </w:rPr>
              <w:t>Ввод мощностей животноводческих комплексов молочного направления</w:t>
            </w:r>
          </w:p>
        </w:tc>
        <w:tc>
          <w:tcPr>
            <w:tcW w:w="3825" w:type="dxa"/>
            <w:shd w:val="clear" w:color="auto" w:fill="auto"/>
          </w:tcPr>
          <w:p w:rsidR="00631C19" w:rsidRPr="006F1758" w:rsidRDefault="00854E20" w:rsidP="00215FBE">
            <w:pPr>
              <w:autoSpaceDE w:val="0"/>
              <w:autoSpaceDN w:val="0"/>
              <w:adjustRightInd w:val="0"/>
              <w:rPr>
                <w:rFonts w:ascii="Arial" w:hAnsi="Arial" w:cs="Arial"/>
                <w:color w:val="000000"/>
                <w:szCs w:val="22"/>
              </w:rPr>
            </w:pPr>
            <w:r>
              <w:rPr>
                <w:rFonts w:ascii="Arial" w:hAnsi="Arial" w:cs="Arial"/>
                <w:color w:val="000000"/>
                <w:szCs w:val="22"/>
              </w:rPr>
              <w:t>Значение показателя определяется как сумма введенных мощностей животноводческих комплексов молочного направления в текущем году, скотомест</w:t>
            </w:r>
          </w:p>
        </w:tc>
        <w:tc>
          <w:tcPr>
            <w:tcW w:w="1136" w:type="dxa"/>
            <w:shd w:val="clear" w:color="auto" w:fill="auto"/>
          </w:tcPr>
          <w:p w:rsidR="00631C19" w:rsidRPr="006F1758" w:rsidRDefault="00631C19" w:rsidP="00215FBE">
            <w:pPr>
              <w:widowControl w:val="0"/>
              <w:autoSpaceDE w:val="0"/>
              <w:autoSpaceDN w:val="0"/>
              <w:adjustRightInd w:val="0"/>
              <w:jc w:val="center"/>
              <w:outlineLvl w:val="0"/>
              <w:rPr>
                <w:rFonts w:ascii="Arial" w:hAnsi="Arial" w:cs="Arial"/>
                <w:color w:val="000000"/>
                <w:szCs w:val="22"/>
              </w:rPr>
            </w:pPr>
            <w:r w:rsidRPr="006F1758">
              <w:rPr>
                <w:rFonts w:ascii="Arial" w:hAnsi="Arial" w:cs="Arial"/>
                <w:color w:val="000000"/>
                <w:szCs w:val="22"/>
              </w:rPr>
              <w:t>210</w:t>
            </w:r>
          </w:p>
        </w:tc>
        <w:tc>
          <w:tcPr>
            <w:tcW w:w="3686" w:type="dxa"/>
            <w:shd w:val="clear" w:color="auto" w:fill="auto"/>
          </w:tcPr>
          <w:p w:rsidR="00631C19" w:rsidRPr="006F1758" w:rsidRDefault="00631C19" w:rsidP="00755D78">
            <w:pPr>
              <w:autoSpaceDE w:val="0"/>
              <w:autoSpaceDN w:val="0"/>
              <w:adjustRightInd w:val="0"/>
              <w:rPr>
                <w:rFonts w:ascii="Arial" w:hAnsi="Arial" w:cs="Arial"/>
                <w:color w:val="000000"/>
                <w:szCs w:val="22"/>
              </w:rPr>
            </w:pPr>
            <w:r w:rsidRPr="006F1758">
              <w:rPr>
                <w:rFonts w:ascii="Arial" w:hAnsi="Arial" w:cs="Arial"/>
                <w:color w:val="000000"/>
                <w:szCs w:val="22"/>
              </w:rPr>
              <w:t xml:space="preserve">Данные мониторинга </w:t>
            </w:r>
            <w:proofErr w:type="spellStart"/>
            <w:r w:rsidRPr="006F1758">
              <w:rPr>
                <w:rFonts w:ascii="Arial" w:hAnsi="Arial" w:cs="Arial"/>
                <w:color w:val="000000"/>
                <w:szCs w:val="22"/>
              </w:rPr>
              <w:t>сельхозтоваропроизводителей</w:t>
            </w:r>
            <w:proofErr w:type="spellEnd"/>
            <w:r w:rsidRPr="006F1758">
              <w:rPr>
                <w:rFonts w:ascii="Arial" w:hAnsi="Arial" w:cs="Arial"/>
                <w:color w:val="000000"/>
                <w:szCs w:val="22"/>
              </w:rPr>
              <w:t xml:space="preserve"> и организаций АПК, осуществляющих проекты по строительству, модернизации и/или реконструкции молочных ферм</w:t>
            </w:r>
          </w:p>
        </w:tc>
        <w:tc>
          <w:tcPr>
            <w:tcW w:w="1843" w:type="dxa"/>
            <w:shd w:val="clear" w:color="auto" w:fill="auto"/>
          </w:tcPr>
          <w:p w:rsidR="00631C19" w:rsidRPr="006F1758" w:rsidRDefault="00755D78" w:rsidP="00215FBE">
            <w:pPr>
              <w:widowControl w:val="0"/>
              <w:autoSpaceDE w:val="0"/>
              <w:autoSpaceDN w:val="0"/>
              <w:adjustRightInd w:val="0"/>
              <w:jc w:val="both"/>
              <w:outlineLvl w:val="0"/>
              <w:rPr>
                <w:rFonts w:ascii="Arial" w:hAnsi="Arial" w:cs="Arial"/>
                <w:color w:val="000000"/>
                <w:szCs w:val="22"/>
              </w:rPr>
            </w:pPr>
            <w:r w:rsidRPr="006F1758">
              <w:rPr>
                <w:rFonts w:ascii="Arial" w:hAnsi="Arial" w:cs="Arial"/>
                <w:color w:val="000000"/>
                <w:szCs w:val="22"/>
              </w:rPr>
              <w:t>Ежекварта</w:t>
            </w:r>
            <w:r w:rsidR="00631C19" w:rsidRPr="006F1758">
              <w:rPr>
                <w:rFonts w:ascii="Arial" w:hAnsi="Arial" w:cs="Arial"/>
                <w:color w:val="000000"/>
                <w:szCs w:val="22"/>
              </w:rPr>
              <w:t>льно</w:t>
            </w:r>
          </w:p>
        </w:tc>
      </w:tr>
    </w:tbl>
    <w:p w:rsidR="00631C19" w:rsidRPr="006F1758" w:rsidRDefault="00631C19" w:rsidP="000E7BF2">
      <w:pPr>
        <w:jc w:val="right"/>
        <w:rPr>
          <w:rFonts w:ascii="Arial" w:hAnsi="Arial" w:cs="Arial"/>
          <w:color w:val="000000"/>
          <w:sz w:val="22"/>
          <w:szCs w:val="22"/>
        </w:rPr>
      </w:pPr>
    </w:p>
    <w:p w:rsidR="00631C19" w:rsidRPr="006F1758" w:rsidRDefault="00631C19" w:rsidP="000E7BF2">
      <w:pPr>
        <w:jc w:val="right"/>
        <w:rPr>
          <w:rFonts w:ascii="Arial" w:hAnsi="Arial" w:cs="Arial"/>
          <w:color w:val="000000"/>
          <w:sz w:val="24"/>
          <w:szCs w:val="24"/>
        </w:rPr>
      </w:pPr>
    </w:p>
    <w:p w:rsidR="00631C19" w:rsidRPr="006F1758" w:rsidRDefault="00631C19"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CF3BA0" w:rsidRPr="006F1758" w:rsidRDefault="00CF3BA0" w:rsidP="000E7BF2">
      <w:pPr>
        <w:jc w:val="right"/>
        <w:rPr>
          <w:rFonts w:ascii="Arial" w:hAnsi="Arial" w:cs="Arial"/>
          <w:color w:val="000000"/>
          <w:sz w:val="24"/>
          <w:szCs w:val="24"/>
        </w:rPr>
      </w:pPr>
    </w:p>
    <w:p w:rsidR="00D52B48" w:rsidRPr="006F1758" w:rsidRDefault="00D52B48" w:rsidP="000E7BF2">
      <w:pPr>
        <w:jc w:val="right"/>
        <w:rPr>
          <w:rFonts w:ascii="Arial" w:hAnsi="Arial" w:cs="Arial"/>
          <w:color w:val="000000"/>
          <w:sz w:val="24"/>
          <w:szCs w:val="24"/>
        </w:rPr>
      </w:pPr>
    </w:p>
    <w:p w:rsidR="00D52B48" w:rsidRPr="006F1758" w:rsidRDefault="00D52B48" w:rsidP="000E7BF2">
      <w:pPr>
        <w:jc w:val="right"/>
        <w:rPr>
          <w:rFonts w:ascii="Arial" w:hAnsi="Arial" w:cs="Arial"/>
          <w:color w:val="000000"/>
          <w:sz w:val="24"/>
          <w:szCs w:val="24"/>
        </w:rPr>
      </w:pPr>
    </w:p>
    <w:p w:rsidR="00D52B48" w:rsidRPr="006F1758" w:rsidRDefault="00D52B48" w:rsidP="000E7BF2">
      <w:pPr>
        <w:jc w:val="right"/>
        <w:rPr>
          <w:rFonts w:ascii="Arial" w:hAnsi="Arial" w:cs="Arial"/>
          <w:color w:val="000000"/>
          <w:sz w:val="24"/>
          <w:szCs w:val="24"/>
        </w:rPr>
      </w:pPr>
    </w:p>
    <w:p w:rsidR="001F1F89" w:rsidRDefault="001F1F89" w:rsidP="000E7BF2">
      <w:pPr>
        <w:jc w:val="right"/>
        <w:rPr>
          <w:rFonts w:ascii="Arial" w:hAnsi="Arial" w:cs="Arial"/>
          <w:color w:val="000000"/>
          <w:sz w:val="24"/>
          <w:szCs w:val="24"/>
        </w:rPr>
      </w:pPr>
    </w:p>
    <w:p w:rsidR="003126E2" w:rsidRDefault="003126E2" w:rsidP="000E7BF2">
      <w:pPr>
        <w:jc w:val="right"/>
        <w:rPr>
          <w:rFonts w:ascii="Arial" w:hAnsi="Arial" w:cs="Arial"/>
          <w:color w:val="000000"/>
          <w:sz w:val="24"/>
          <w:szCs w:val="24"/>
        </w:rPr>
      </w:pPr>
    </w:p>
    <w:p w:rsidR="003126E2" w:rsidRDefault="003126E2" w:rsidP="000E7BF2">
      <w:pPr>
        <w:jc w:val="right"/>
        <w:rPr>
          <w:rFonts w:ascii="Arial" w:hAnsi="Arial" w:cs="Arial"/>
          <w:color w:val="000000"/>
          <w:sz w:val="24"/>
          <w:szCs w:val="24"/>
        </w:rPr>
      </w:pPr>
    </w:p>
    <w:p w:rsidR="003126E2" w:rsidRPr="006F1758" w:rsidRDefault="003126E2" w:rsidP="000E7BF2">
      <w:pPr>
        <w:jc w:val="right"/>
        <w:rPr>
          <w:rFonts w:ascii="Arial" w:hAnsi="Arial" w:cs="Arial"/>
          <w:color w:val="000000"/>
          <w:sz w:val="24"/>
          <w:szCs w:val="24"/>
        </w:rPr>
      </w:pPr>
    </w:p>
    <w:p w:rsidR="001F1F89" w:rsidRPr="006F1758" w:rsidRDefault="001F1F89" w:rsidP="000E7BF2">
      <w:pPr>
        <w:jc w:val="right"/>
        <w:rPr>
          <w:rFonts w:ascii="Arial" w:hAnsi="Arial" w:cs="Arial"/>
          <w:color w:val="000000"/>
          <w:sz w:val="24"/>
          <w:szCs w:val="24"/>
        </w:rPr>
      </w:pPr>
    </w:p>
    <w:p w:rsidR="00805AE0" w:rsidRDefault="00805AE0" w:rsidP="00805AE0">
      <w:pPr>
        <w:tabs>
          <w:tab w:val="left" w:pos="13035"/>
          <w:tab w:val="right" w:pos="15137"/>
        </w:tabs>
        <w:rPr>
          <w:rFonts w:ascii="Arial" w:hAnsi="Arial" w:cs="Arial"/>
          <w:color w:val="000000"/>
          <w:sz w:val="24"/>
          <w:szCs w:val="24"/>
        </w:rPr>
      </w:pPr>
      <w:r>
        <w:rPr>
          <w:rFonts w:ascii="Arial" w:hAnsi="Arial" w:cs="Arial"/>
          <w:color w:val="000000"/>
          <w:sz w:val="24"/>
          <w:szCs w:val="24"/>
        </w:rPr>
        <w:tab/>
      </w:r>
      <w:r w:rsidR="000E7BF2" w:rsidRPr="006F1758">
        <w:rPr>
          <w:rFonts w:ascii="Arial" w:hAnsi="Arial" w:cs="Arial"/>
          <w:color w:val="000000"/>
          <w:sz w:val="24"/>
          <w:szCs w:val="24"/>
        </w:rPr>
        <w:t xml:space="preserve">Приложение </w:t>
      </w:r>
      <w:r w:rsidR="006A2D6A" w:rsidRPr="006F1758">
        <w:rPr>
          <w:rFonts w:ascii="Arial" w:hAnsi="Arial" w:cs="Arial"/>
          <w:color w:val="000000"/>
          <w:sz w:val="24"/>
          <w:szCs w:val="24"/>
        </w:rPr>
        <w:t>3</w:t>
      </w:r>
    </w:p>
    <w:p w:rsidR="00253A6B" w:rsidRPr="006F1758" w:rsidRDefault="000E7BF2" w:rsidP="000E7BF2">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6B31E3" w:rsidRPr="006F1758">
        <w:rPr>
          <w:rFonts w:ascii="Arial" w:hAnsi="Arial" w:cs="Arial"/>
          <w:color w:val="000000"/>
          <w:sz w:val="24"/>
          <w:szCs w:val="24"/>
        </w:rPr>
        <w:t>1</w:t>
      </w:r>
    </w:p>
    <w:p w:rsidR="000E7BF2" w:rsidRPr="006F1758" w:rsidRDefault="000E7BF2" w:rsidP="000E7BF2">
      <w:pPr>
        <w:jc w:val="right"/>
        <w:rPr>
          <w:rFonts w:ascii="Arial" w:hAnsi="Arial" w:cs="Arial"/>
          <w:color w:val="000000"/>
          <w:sz w:val="16"/>
          <w:szCs w:val="16"/>
          <w:lang w:val="en-US"/>
        </w:rPr>
      </w:pPr>
    </w:p>
    <w:p w:rsidR="00E14904" w:rsidRPr="006F1758" w:rsidRDefault="00E14904" w:rsidP="000E7BF2">
      <w:pPr>
        <w:jc w:val="right"/>
        <w:rPr>
          <w:rFonts w:ascii="Arial" w:hAnsi="Arial" w:cs="Arial"/>
          <w:color w:val="000000"/>
          <w:sz w:val="16"/>
          <w:szCs w:val="16"/>
          <w:lang w:val="en-US"/>
        </w:rPr>
      </w:pPr>
    </w:p>
    <w:p w:rsidR="00D2395B" w:rsidRPr="006F1758" w:rsidRDefault="00D2395B" w:rsidP="00281989">
      <w:pPr>
        <w:spacing w:after="200" w:line="276" w:lineRule="auto"/>
        <w:jc w:val="center"/>
        <w:rPr>
          <w:rFonts w:ascii="Arial" w:hAnsi="Arial" w:cs="Arial"/>
          <w:b/>
          <w:color w:val="000000"/>
          <w:sz w:val="24"/>
          <w:szCs w:val="24"/>
        </w:rPr>
      </w:pPr>
      <w:r w:rsidRPr="006F1758">
        <w:rPr>
          <w:rFonts w:ascii="Arial" w:hAnsi="Arial" w:cs="Arial"/>
          <w:b/>
          <w:color w:val="000000"/>
          <w:sz w:val="24"/>
          <w:szCs w:val="24"/>
        </w:rPr>
        <w:t xml:space="preserve">Перечень мероприятий </w:t>
      </w:r>
      <w:r w:rsidR="00B57F02" w:rsidRPr="006F1758">
        <w:rPr>
          <w:rFonts w:ascii="Arial" w:hAnsi="Arial" w:cs="Arial"/>
          <w:b/>
          <w:color w:val="000000"/>
          <w:sz w:val="24"/>
          <w:szCs w:val="24"/>
        </w:rPr>
        <w:t>Подпрограммы 1</w:t>
      </w:r>
      <w:r w:rsidRPr="006F1758">
        <w:rPr>
          <w:rFonts w:ascii="Arial" w:hAnsi="Arial" w:cs="Arial"/>
          <w:b/>
          <w:color w:val="000000"/>
          <w:sz w:val="24"/>
          <w:szCs w:val="24"/>
        </w:rPr>
        <w:t xml:space="preserve"> «</w:t>
      </w:r>
      <w:r w:rsidR="000818C4" w:rsidRPr="000818C4">
        <w:rPr>
          <w:rFonts w:ascii="Arial" w:hAnsi="Arial" w:cs="Arial"/>
          <w:b/>
          <w:color w:val="000000"/>
          <w:sz w:val="24"/>
          <w:szCs w:val="24"/>
        </w:rPr>
        <w:t>Развитие отраслей сельского хозяйства и перерабатывающей промышленности</w:t>
      </w:r>
      <w:r w:rsidRPr="006F1758">
        <w:rPr>
          <w:rFonts w:ascii="Arial" w:hAnsi="Arial" w:cs="Arial"/>
          <w:b/>
          <w:color w:val="000000"/>
          <w:sz w:val="24"/>
          <w:szCs w:val="24"/>
        </w:rPr>
        <w:t>»</w:t>
      </w:r>
    </w:p>
    <w:tbl>
      <w:tblPr>
        <w:tblW w:w="15452" w:type="dxa"/>
        <w:tblInd w:w="-176" w:type="dxa"/>
        <w:shd w:val="clear" w:color="auto" w:fill="FFFFFF"/>
        <w:tblLayout w:type="fixed"/>
        <w:tblLook w:val="04A0" w:firstRow="1" w:lastRow="0" w:firstColumn="1" w:lastColumn="0" w:noHBand="0" w:noVBand="1"/>
      </w:tblPr>
      <w:tblGrid>
        <w:gridCol w:w="851"/>
        <w:gridCol w:w="2268"/>
        <w:gridCol w:w="851"/>
        <w:gridCol w:w="1701"/>
        <w:gridCol w:w="1276"/>
        <w:gridCol w:w="1275"/>
        <w:gridCol w:w="1134"/>
        <w:gridCol w:w="1134"/>
        <w:gridCol w:w="1134"/>
        <w:gridCol w:w="1134"/>
        <w:gridCol w:w="1276"/>
        <w:gridCol w:w="1418"/>
      </w:tblGrid>
      <w:tr w:rsidR="00DF5BBB" w:rsidRPr="006F1758" w:rsidTr="00252EED">
        <w:trPr>
          <w:trHeight w:val="589"/>
          <w:tblHeader/>
        </w:trPr>
        <w:tc>
          <w:tcPr>
            <w:tcW w:w="851" w:type="dxa"/>
            <w:vMerge w:val="restart"/>
            <w:tcBorders>
              <w:top w:val="single" w:sz="8" w:space="0" w:color="auto"/>
              <w:left w:val="single" w:sz="8" w:space="0" w:color="auto"/>
              <w:right w:val="single" w:sz="8" w:space="0" w:color="auto"/>
            </w:tcBorders>
            <w:shd w:val="clear" w:color="auto" w:fill="FFFFFF"/>
            <w:vAlign w:val="center"/>
            <w:hideMark/>
          </w:tcPr>
          <w:p w:rsidR="00DF5BBB" w:rsidRPr="006F1758" w:rsidRDefault="00DF5BBB" w:rsidP="00346359">
            <w:pPr>
              <w:jc w:val="center"/>
              <w:rPr>
                <w:rFonts w:ascii="Arial" w:hAnsi="Arial" w:cs="Arial"/>
              </w:rPr>
            </w:pPr>
            <w:r w:rsidRPr="006F1758">
              <w:rPr>
                <w:rFonts w:ascii="Arial" w:hAnsi="Arial" w:cs="Arial"/>
              </w:rPr>
              <w:t>№</w:t>
            </w:r>
          </w:p>
          <w:p w:rsidR="00DF5BBB" w:rsidRPr="006F1758" w:rsidRDefault="00DF5BBB" w:rsidP="00346359">
            <w:pPr>
              <w:jc w:val="center"/>
              <w:rPr>
                <w:rFonts w:ascii="Arial" w:hAnsi="Arial" w:cs="Arial"/>
              </w:rPr>
            </w:pPr>
            <w:r w:rsidRPr="006F1758">
              <w:rPr>
                <w:rFonts w:ascii="Arial" w:hAnsi="Arial" w:cs="Arial"/>
              </w:rPr>
              <w:t>п/п</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6F1758" w:rsidRDefault="00DF5BBB" w:rsidP="00346359">
            <w:pPr>
              <w:jc w:val="center"/>
              <w:rPr>
                <w:rFonts w:ascii="Arial" w:hAnsi="Arial" w:cs="Arial"/>
              </w:rPr>
            </w:pPr>
            <w:r w:rsidRPr="006F1758">
              <w:rPr>
                <w:rFonts w:ascii="Arial" w:hAnsi="Arial" w:cs="Arial"/>
              </w:rPr>
              <w:t>Мероприятия по реализации подпрограммы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6F1758" w:rsidRDefault="00DF5BBB" w:rsidP="000E1DF3">
            <w:pPr>
              <w:jc w:val="center"/>
              <w:rPr>
                <w:rFonts w:ascii="Arial" w:hAnsi="Arial" w:cs="Arial"/>
              </w:rPr>
            </w:pPr>
            <w:r w:rsidRPr="006F1758">
              <w:rPr>
                <w:rFonts w:ascii="Arial" w:hAnsi="Arial" w:cs="Arial"/>
              </w:rPr>
              <w:t>Срок исполнения мероприятия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6F1758" w:rsidRDefault="00DF5BBB" w:rsidP="00346359">
            <w:pPr>
              <w:jc w:val="center"/>
              <w:rPr>
                <w:rFonts w:ascii="Arial" w:hAnsi="Arial" w:cs="Arial"/>
              </w:rPr>
            </w:pPr>
            <w:r w:rsidRPr="006F1758">
              <w:rPr>
                <w:rFonts w:ascii="Arial" w:hAnsi="Arial" w:cs="Arial"/>
              </w:rPr>
              <w:t xml:space="preserve">Источники </w:t>
            </w:r>
            <w:proofErr w:type="spellStart"/>
            <w:r w:rsidRPr="006F1758">
              <w:rPr>
                <w:rFonts w:ascii="Arial" w:hAnsi="Arial" w:cs="Arial"/>
              </w:rPr>
              <w:t>финансиро-вания</w:t>
            </w:r>
            <w:proofErr w:type="spellEnd"/>
          </w:p>
        </w:tc>
        <w:tc>
          <w:tcPr>
            <w:tcW w:w="1276" w:type="dxa"/>
            <w:vMerge w:val="restart"/>
            <w:tcBorders>
              <w:top w:val="single" w:sz="8" w:space="0" w:color="auto"/>
              <w:left w:val="nil"/>
              <w:right w:val="single" w:sz="8" w:space="0" w:color="auto"/>
            </w:tcBorders>
            <w:shd w:val="clear" w:color="auto" w:fill="FFFFFF"/>
            <w:vAlign w:val="center"/>
            <w:hideMark/>
          </w:tcPr>
          <w:p w:rsidR="00DF5BBB" w:rsidRPr="006F1758" w:rsidRDefault="00DF5BBB" w:rsidP="00346359">
            <w:pPr>
              <w:jc w:val="center"/>
              <w:rPr>
                <w:rFonts w:ascii="Arial" w:hAnsi="Arial" w:cs="Arial"/>
              </w:rPr>
            </w:pPr>
            <w:r w:rsidRPr="006F1758">
              <w:rPr>
                <w:rFonts w:ascii="Arial" w:hAnsi="Arial" w:cs="Arial"/>
              </w:rPr>
              <w:t xml:space="preserve"> Всего </w:t>
            </w:r>
          </w:p>
          <w:p w:rsidR="00DF5BBB" w:rsidRPr="006F1758" w:rsidRDefault="00DF5BBB" w:rsidP="00346359">
            <w:pPr>
              <w:jc w:val="center"/>
              <w:rPr>
                <w:rFonts w:ascii="Arial" w:hAnsi="Arial" w:cs="Arial"/>
              </w:rPr>
            </w:pPr>
            <w:r w:rsidRPr="006F1758">
              <w:rPr>
                <w:rFonts w:ascii="Arial" w:hAnsi="Arial" w:cs="Arial"/>
              </w:rPr>
              <w:t>(тыс. руб.)</w:t>
            </w:r>
          </w:p>
        </w:tc>
        <w:tc>
          <w:tcPr>
            <w:tcW w:w="5811" w:type="dxa"/>
            <w:gridSpan w:val="5"/>
            <w:tcBorders>
              <w:top w:val="single" w:sz="8" w:space="0" w:color="auto"/>
              <w:left w:val="nil"/>
              <w:right w:val="single" w:sz="8" w:space="0" w:color="auto"/>
            </w:tcBorders>
            <w:shd w:val="clear" w:color="auto" w:fill="FFFFFF"/>
            <w:vAlign w:val="center"/>
          </w:tcPr>
          <w:p w:rsidR="00DF5BBB" w:rsidRPr="006F1758" w:rsidRDefault="00DF5BBB" w:rsidP="00346359">
            <w:pPr>
              <w:jc w:val="center"/>
              <w:rPr>
                <w:rFonts w:ascii="Arial" w:hAnsi="Arial" w:cs="Arial"/>
              </w:rPr>
            </w:pPr>
            <w:r w:rsidRPr="006F1758">
              <w:rPr>
                <w:rFonts w:ascii="Arial" w:hAnsi="Arial" w:cs="Arial"/>
              </w:rPr>
              <w:t>Объём финансирования по годам (тыс. руб.)</w:t>
            </w:r>
          </w:p>
        </w:tc>
        <w:tc>
          <w:tcPr>
            <w:tcW w:w="1276" w:type="dxa"/>
            <w:vMerge w:val="restart"/>
            <w:tcBorders>
              <w:top w:val="single" w:sz="8" w:space="0" w:color="auto"/>
              <w:left w:val="single" w:sz="8" w:space="0" w:color="auto"/>
              <w:right w:val="single" w:sz="8" w:space="0" w:color="auto"/>
            </w:tcBorders>
            <w:shd w:val="clear" w:color="auto" w:fill="FFFFFF"/>
            <w:vAlign w:val="center"/>
          </w:tcPr>
          <w:p w:rsidR="00DF5BBB" w:rsidRPr="006F1758" w:rsidRDefault="00DF5BBB" w:rsidP="00346359">
            <w:pPr>
              <w:jc w:val="center"/>
              <w:rPr>
                <w:rFonts w:ascii="Arial" w:hAnsi="Arial" w:cs="Arial"/>
              </w:rPr>
            </w:pPr>
            <w:r w:rsidRPr="006F1758">
              <w:rPr>
                <w:rFonts w:ascii="Arial" w:hAnsi="Arial" w:cs="Arial"/>
              </w:rPr>
              <w:t>Ответственный за выполнение мероприятия подпрограммы</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F5BBB" w:rsidRPr="006F1758" w:rsidRDefault="00DF5BBB" w:rsidP="00346359">
            <w:pPr>
              <w:jc w:val="center"/>
              <w:rPr>
                <w:rFonts w:ascii="Arial" w:hAnsi="Arial" w:cs="Arial"/>
              </w:rPr>
            </w:pPr>
            <w:r w:rsidRPr="006F1758">
              <w:rPr>
                <w:rFonts w:ascii="Arial" w:hAnsi="Arial" w:cs="Arial"/>
              </w:rPr>
              <w:t>Результаты выполнения мероприятия подпрограммы</w:t>
            </w:r>
          </w:p>
        </w:tc>
      </w:tr>
      <w:tr w:rsidR="009B2F57" w:rsidRPr="006F1758" w:rsidTr="00252EED">
        <w:trPr>
          <w:trHeight w:val="675"/>
          <w:tblHeader/>
        </w:trPr>
        <w:tc>
          <w:tcPr>
            <w:tcW w:w="851" w:type="dxa"/>
            <w:vMerge/>
            <w:tcBorders>
              <w:left w:val="single" w:sz="8" w:space="0" w:color="auto"/>
              <w:bottom w:val="single" w:sz="8" w:space="0" w:color="auto"/>
              <w:right w:val="single" w:sz="8" w:space="0" w:color="auto"/>
            </w:tcBorders>
            <w:shd w:val="clear" w:color="auto" w:fill="FFFFFF"/>
            <w:hideMark/>
          </w:tcPr>
          <w:p w:rsidR="00DF5BBB" w:rsidRPr="006F1758" w:rsidRDefault="00DF5BBB" w:rsidP="00346359">
            <w:pPr>
              <w:rPr>
                <w:rFonts w:ascii="Arial" w:hAnsi="Arial" w:cs="Arial"/>
              </w:rPr>
            </w:pPr>
          </w:p>
        </w:tc>
        <w:tc>
          <w:tcPr>
            <w:tcW w:w="226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6F1758" w:rsidRDefault="00DF5BBB" w:rsidP="00346359">
            <w:pPr>
              <w:rPr>
                <w:rFonts w:ascii="Arial" w:hAnsi="Arial" w:cs="Arial"/>
              </w:rPr>
            </w:pPr>
          </w:p>
        </w:tc>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6F1758" w:rsidRDefault="00DF5BBB" w:rsidP="00346359">
            <w:pPr>
              <w:rPr>
                <w:rFonts w:ascii="Arial" w:hAnsi="Arial" w:cs="Arial"/>
              </w:rPr>
            </w:pPr>
          </w:p>
        </w:tc>
        <w:tc>
          <w:tcPr>
            <w:tcW w:w="170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6F1758" w:rsidRDefault="00DF5BBB" w:rsidP="00346359">
            <w:pPr>
              <w:rPr>
                <w:rFonts w:ascii="Arial" w:hAnsi="Arial" w:cs="Arial"/>
              </w:rPr>
            </w:pPr>
          </w:p>
        </w:tc>
        <w:tc>
          <w:tcPr>
            <w:tcW w:w="1276" w:type="dxa"/>
            <w:vMerge/>
            <w:tcBorders>
              <w:left w:val="nil"/>
              <w:bottom w:val="single" w:sz="8" w:space="0" w:color="auto"/>
              <w:right w:val="single" w:sz="8" w:space="0" w:color="auto"/>
            </w:tcBorders>
            <w:shd w:val="clear" w:color="auto" w:fill="FFFFFF"/>
            <w:hideMark/>
          </w:tcPr>
          <w:p w:rsidR="00DF5BBB" w:rsidRPr="006F1758" w:rsidRDefault="00DF5BBB" w:rsidP="00346359">
            <w:pPr>
              <w:rPr>
                <w:rFonts w:ascii="Arial" w:hAnsi="Arial" w:cs="Arial"/>
              </w:rPr>
            </w:pPr>
          </w:p>
        </w:tc>
        <w:tc>
          <w:tcPr>
            <w:tcW w:w="1275" w:type="dxa"/>
            <w:tcBorders>
              <w:top w:val="single" w:sz="8" w:space="0" w:color="auto"/>
              <w:left w:val="nil"/>
              <w:bottom w:val="single" w:sz="8" w:space="0" w:color="auto"/>
              <w:right w:val="single" w:sz="8" w:space="0" w:color="auto"/>
            </w:tcBorders>
            <w:shd w:val="clear" w:color="auto" w:fill="FFFFFF"/>
            <w:noWrap/>
            <w:vAlign w:val="center"/>
            <w:hideMark/>
          </w:tcPr>
          <w:p w:rsidR="009B2F57" w:rsidRPr="006F1758" w:rsidRDefault="00DF5BBB" w:rsidP="00346359">
            <w:pPr>
              <w:jc w:val="center"/>
              <w:rPr>
                <w:rFonts w:ascii="Arial" w:hAnsi="Arial" w:cs="Arial"/>
              </w:rPr>
            </w:pPr>
            <w:r w:rsidRPr="006F1758">
              <w:rPr>
                <w:rFonts w:ascii="Arial" w:hAnsi="Arial" w:cs="Arial"/>
              </w:rPr>
              <w:t xml:space="preserve">2020 </w:t>
            </w:r>
          </w:p>
          <w:p w:rsidR="00DF5BBB" w:rsidRPr="006F1758" w:rsidRDefault="00DF5BBB" w:rsidP="00346359">
            <w:pPr>
              <w:jc w:val="center"/>
              <w:rPr>
                <w:rFonts w:ascii="Arial" w:hAnsi="Arial" w:cs="Arial"/>
              </w:rPr>
            </w:pPr>
            <w:r w:rsidRPr="006F1758">
              <w:rPr>
                <w:rFonts w:ascii="Arial" w:hAnsi="Arial" w:cs="Arial"/>
              </w:rPr>
              <w:t>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B2F57" w:rsidRPr="006F1758" w:rsidRDefault="00DF5BBB" w:rsidP="00346359">
            <w:pPr>
              <w:jc w:val="center"/>
              <w:rPr>
                <w:rFonts w:ascii="Arial" w:hAnsi="Arial" w:cs="Arial"/>
              </w:rPr>
            </w:pPr>
            <w:r w:rsidRPr="006F1758">
              <w:rPr>
                <w:rFonts w:ascii="Arial" w:hAnsi="Arial" w:cs="Arial"/>
              </w:rPr>
              <w:t xml:space="preserve">2021 </w:t>
            </w:r>
          </w:p>
          <w:p w:rsidR="00DF5BBB" w:rsidRPr="006F1758" w:rsidRDefault="00DF5BBB" w:rsidP="00346359">
            <w:pPr>
              <w:jc w:val="center"/>
              <w:rPr>
                <w:rFonts w:ascii="Arial" w:hAnsi="Arial" w:cs="Arial"/>
              </w:rPr>
            </w:pPr>
            <w:r w:rsidRPr="006F1758">
              <w:rPr>
                <w:rFonts w:ascii="Arial" w:hAnsi="Arial" w:cs="Arial"/>
              </w:rPr>
              <w:t>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2022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2023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2024 год</w:t>
            </w:r>
          </w:p>
        </w:tc>
        <w:tc>
          <w:tcPr>
            <w:tcW w:w="1276" w:type="dxa"/>
            <w:vMerge/>
            <w:tcBorders>
              <w:left w:val="single" w:sz="8" w:space="0" w:color="auto"/>
              <w:bottom w:val="single" w:sz="8" w:space="0" w:color="auto"/>
              <w:right w:val="single" w:sz="8" w:space="0" w:color="auto"/>
            </w:tcBorders>
            <w:shd w:val="clear" w:color="auto" w:fill="FFFFFF"/>
            <w:vAlign w:val="center"/>
          </w:tcPr>
          <w:p w:rsidR="00DF5BBB" w:rsidRPr="006F1758" w:rsidRDefault="00DF5BBB" w:rsidP="00346359">
            <w:pPr>
              <w:rPr>
                <w:rFonts w:ascii="Arial" w:hAnsi="Arial" w:cs="Arial"/>
              </w:rPr>
            </w:pPr>
          </w:p>
        </w:tc>
        <w:tc>
          <w:tcPr>
            <w:tcW w:w="141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F5BBB" w:rsidRPr="006F1758" w:rsidRDefault="00DF5BBB" w:rsidP="00346359">
            <w:pPr>
              <w:rPr>
                <w:rFonts w:ascii="Arial" w:hAnsi="Arial" w:cs="Arial"/>
              </w:rPr>
            </w:pPr>
          </w:p>
        </w:tc>
      </w:tr>
      <w:tr w:rsidR="009B2F57" w:rsidRPr="006F1758" w:rsidTr="00252EED">
        <w:trPr>
          <w:trHeight w:val="315"/>
          <w:tblHeader/>
        </w:trPr>
        <w:tc>
          <w:tcPr>
            <w:tcW w:w="851"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1</w:t>
            </w:r>
          </w:p>
        </w:tc>
        <w:tc>
          <w:tcPr>
            <w:tcW w:w="2268"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2</w:t>
            </w:r>
          </w:p>
        </w:tc>
        <w:tc>
          <w:tcPr>
            <w:tcW w:w="851"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3</w:t>
            </w:r>
          </w:p>
        </w:tc>
        <w:tc>
          <w:tcPr>
            <w:tcW w:w="1701"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4</w:t>
            </w:r>
          </w:p>
        </w:tc>
        <w:tc>
          <w:tcPr>
            <w:tcW w:w="1276"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5</w:t>
            </w:r>
          </w:p>
        </w:tc>
        <w:tc>
          <w:tcPr>
            <w:tcW w:w="1275"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6</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7</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8</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9</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10</w:t>
            </w:r>
          </w:p>
        </w:tc>
        <w:tc>
          <w:tcPr>
            <w:tcW w:w="1276" w:type="dxa"/>
            <w:tcBorders>
              <w:top w:val="single" w:sz="8" w:space="0" w:color="auto"/>
              <w:left w:val="nil"/>
              <w:bottom w:val="single" w:sz="8" w:space="0" w:color="auto"/>
              <w:right w:val="single" w:sz="8" w:space="0" w:color="auto"/>
            </w:tcBorders>
            <w:shd w:val="clear" w:color="auto" w:fill="FFFFFF"/>
            <w:noWrap/>
            <w:vAlign w:val="center"/>
          </w:tcPr>
          <w:p w:rsidR="00DF5BBB" w:rsidRPr="006F1758" w:rsidRDefault="00DF5BBB" w:rsidP="00346359">
            <w:pPr>
              <w:jc w:val="center"/>
              <w:rPr>
                <w:rFonts w:ascii="Arial" w:hAnsi="Arial" w:cs="Arial"/>
              </w:rPr>
            </w:pPr>
            <w:r w:rsidRPr="006F1758">
              <w:rPr>
                <w:rFonts w:ascii="Arial" w:hAnsi="Arial" w:cs="Arial"/>
              </w:rPr>
              <w:t>11</w:t>
            </w:r>
          </w:p>
        </w:tc>
        <w:tc>
          <w:tcPr>
            <w:tcW w:w="1418" w:type="dxa"/>
            <w:tcBorders>
              <w:top w:val="single" w:sz="8" w:space="0" w:color="auto"/>
              <w:left w:val="nil"/>
              <w:bottom w:val="single" w:sz="8" w:space="0" w:color="auto"/>
              <w:right w:val="single" w:sz="8" w:space="0" w:color="auto"/>
            </w:tcBorders>
            <w:shd w:val="clear" w:color="auto" w:fill="FFFFFF"/>
            <w:noWrap/>
            <w:vAlign w:val="center"/>
            <w:hideMark/>
          </w:tcPr>
          <w:p w:rsidR="00DF5BBB" w:rsidRPr="006F1758" w:rsidRDefault="00DF5BBB" w:rsidP="00346359">
            <w:pPr>
              <w:jc w:val="center"/>
              <w:rPr>
                <w:rFonts w:ascii="Arial" w:hAnsi="Arial" w:cs="Arial"/>
              </w:rPr>
            </w:pPr>
            <w:r w:rsidRPr="006F1758">
              <w:rPr>
                <w:rFonts w:ascii="Arial" w:hAnsi="Arial" w:cs="Arial"/>
              </w:rPr>
              <w:t>12</w:t>
            </w:r>
          </w:p>
        </w:tc>
      </w:tr>
      <w:tr w:rsidR="00B2330B" w:rsidRPr="006F1758" w:rsidTr="00657F78">
        <w:trPr>
          <w:trHeight w:val="581"/>
        </w:trPr>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B2330B" w:rsidRPr="006F1758" w:rsidRDefault="00B2330B" w:rsidP="00B2330B">
            <w:pPr>
              <w:jc w:val="center"/>
              <w:rPr>
                <w:rFonts w:ascii="Arial" w:hAnsi="Arial" w:cs="Arial"/>
              </w:rPr>
            </w:pPr>
            <w:r w:rsidRPr="006F1758">
              <w:rPr>
                <w:rFonts w:ascii="Arial" w:hAnsi="Arial" w:cs="Arial"/>
              </w:rPr>
              <w:t>1</w:t>
            </w:r>
          </w:p>
        </w:tc>
        <w:tc>
          <w:tcPr>
            <w:tcW w:w="2268" w:type="dxa"/>
            <w:vMerge w:val="restart"/>
            <w:tcBorders>
              <w:top w:val="single" w:sz="4" w:space="0" w:color="auto"/>
              <w:left w:val="single" w:sz="4" w:space="0" w:color="auto"/>
              <w:right w:val="single" w:sz="4" w:space="0" w:color="auto"/>
            </w:tcBorders>
            <w:shd w:val="clear" w:color="auto" w:fill="auto"/>
            <w:hideMark/>
          </w:tcPr>
          <w:p w:rsidR="00B2330B" w:rsidRPr="006F1758" w:rsidRDefault="00B2330B" w:rsidP="00B2330B">
            <w:pPr>
              <w:autoSpaceDE w:val="0"/>
              <w:autoSpaceDN w:val="0"/>
              <w:adjustRightInd w:val="0"/>
              <w:rPr>
                <w:rFonts w:ascii="Arial" w:hAnsi="Arial" w:cs="Arial"/>
                <w:i/>
                <w:szCs w:val="18"/>
              </w:rPr>
            </w:pPr>
            <w:r w:rsidRPr="006F1758">
              <w:rPr>
                <w:rFonts w:ascii="Arial" w:hAnsi="Arial" w:cs="Arial"/>
                <w:i/>
                <w:szCs w:val="18"/>
              </w:rPr>
              <w:t xml:space="preserve">Основное мероприятие </w:t>
            </w:r>
            <w:r w:rsidR="00DC3BC8">
              <w:rPr>
                <w:rFonts w:ascii="Arial" w:hAnsi="Arial" w:cs="Arial"/>
                <w:i/>
                <w:szCs w:val="18"/>
              </w:rPr>
              <w:t>10</w:t>
            </w:r>
            <w:r w:rsidRPr="006F1758">
              <w:rPr>
                <w:rFonts w:ascii="Arial" w:hAnsi="Arial" w:cs="Arial"/>
                <w:i/>
                <w:szCs w:val="18"/>
              </w:rPr>
              <w:t>.</w:t>
            </w:r>
          </w:p>
          <w:p w:rsidR="00B2330B" w:rsidRPr="006F1758" w:rsidRDefault="00B2330B" w:rsidP="00B2330B">
            <w:pPr>
              <w:rPr>
                <w:rFonts w:ascii="Arial" w:hAnsi="Arial" w:cs="Arial"/>
                <w:szCs w:val="18"/>
              </w:rPr>
            </w:pPr>
            <w:r w:rsidRPr="006F1758">
              <w:rPr>
                <w:rFonts w:ascii="Arial" w:hAnsi="Arial" w:cs="Arial"/>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851" w:type="dxa"/>
            <w:vMerge w:val="restart"/>
            <w:tcBorders>
              <w:top w:val="single" w:sz="8" w:space="0" w:color="auto"/>
              <w:left w:val="nil"/>
              <w:right w:val="single" w:sz="8" w:space="0" w:color="auto"/>
            </w:tcBorders>
            <w:shd w:val="clear" w:color="auto" w:fill="FFFFFF"/>
            <w:vAlign w:val="center"/>
            <w:hideMark/>
          </w:tcPr>
          <w:p w:rsidR="00B2330B" w:rsidRPr="006F1758" w:rsidRDefault="00B2330B" w:rsidP="00B2330B">
            <w:pPr>
              <w:rPr>
                <w:rFonts w:ascii="Arial" w:hAnsi="Arial" w:cs="Arial"/>
                <w:sz w:val="18"/>
              </w:rPr>
            </w:pPr>
            <w:r w:rsidRPr="006F1758">
              <w:rPr>
                <w:rFonts w:ascii="Arial" w:hAnsi="Arial" w:cs="Arial"/>
                <w:sz w:val="18"/>
              </w:rPr>
              <w:t>2020-2024 гг.</w:t>
            </w:r>
          </w:p>
        </w:tc>
        <w:tc>
          <w:tcPr>
            <w:tcW w:w="1701" w:type="dxa"/>
            <w:tcBorders>
              <w:top w:val="nil"/>
              <w:left w:val="nil"/>
              <w:bottom w:val="single" w:sz="8" w:space="0" w:color="auto"/>
              <w:right w:val="single" w:sz="8" w:space="0" w:color="auto"/>
            </w:tcBorders>
            <w:shd w:val="clear" w:color="auto" w:fill="FFFFFF"/>
            <w:noWrap/>
            <w:vAlign w:val="center"/>
            <w:hideMark/>
          </w:tcPr>
          <w:p w:rsidR="00B2330B" w:rsidRPr="006F1758" w:rsidRDefault="00B2330B" w:rsidP="00B2330B">
            <w:pPr>
              <w:rPr>
                <w:rFonts w:ascii="Arial" w:hAnsi="Arial" w:cs="Arial"/>
                <w:bCs/>
              </w:rPr>
            </w:pPr>
            <w:r w:rsidRPr="006F1758">
              <w:rPr>
                <w:rFonts w:ascii="Arial" w:hAnsi="Arial" w:cs="Arial"/>
                <w:bCs/>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B2330B" w:rsidRPr="006F1758" w:rsidRDefault="00B2330B" w:rsidP="00B2330B">
            <w:pPr>
              <w:jc w:val="center"/>
              <w:rPr>
                <w:rFonts w:ascii="Arial" w:hAnsi="Arial" w:cs="Arial"/>
                <w:bCs/>
              </w:rPr>
            </w:pPr>
            <w:r w:rsidRPr="00B2330B">
              <w:rPr>
                <w:rFonts w:ascii="Arial" w:hAnsi="Arial" w:cs="Arial"/>
                <w:bCs/>
              </w:rPr>
              <w:t>1081400,00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3</w:t>
            </w:r>
            <w:r>
              <w:rPr>
                <w:rFonts w:ascii="Arial" w:hAnsi="Arial" w:cs="Arial"/>
                <w:color w:val="000000"/>
                <w:szCs w:val="22"/>
              </w:rPr>
              <w:t>50000</w:t>
            </w:r>
            <w:r w:rsidRPr="006F1758">
              <w:rPr>
                <w:rFonts w:ascii="Arial" w:hAnsi="Arial" w:cs="Arial"/>
                <w:color w:val="000000"/>
                <w:szCs w:val="22"/>
              </w:rPr>
              <w:t>,</w:t>
            </w:r>
            <w:r>
              <w:rPr>
                <w:rFonts w:ascii="Arial" w:hAnsi="Arial" w:cs="Arial"/>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2</w:t>
            </w:r>
            <w:r>
              <w:rPr>
                <w:rFonts w:ascii="Arial" w:hAnsi="Arial" w:cs="Arial"/>
                <w:color w:val="000000"/>
                <w:szCs w:val="22"/>
              </w:rPr>
              <w:t>000</w:t>
            </w:r>
            <w:r w:rsidRPr="006F1758">
              <w:rPr>
                <w:rFonts w:ascii="Arial" w:hAnsi="Arial" w:cs="Arial"/>
                <w:color w:val="000000"/>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208800,0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206100,0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116500,0</w:t>
            </w:r>
          </w:p>
        </w:tc>
        <w:tc>
          <w:tcPr>
            <w:tcW w:w="1276" w:type="dxa"/>
            <w:vMerge w:val="restart"/>
            <w:tcBorders>
              <w:top w:val="nil"/>
              <w:left w:val="nil"/>
              <w:right w:val="single" w:sz="8" w:space="0" w:color="auto"/>
            </w:tcBorders>
            <w:shd w:val="clear" w:color="auto" w:fill="FFFFFF"/>
            <w:noWrap/>
            <w:vAlign w:val="center"/>
            <w:hideMark/>
          </w:tcPr>
          <w:p w:rsidR="00B2330B" w:rsidRPr="006F1758" w:rsidRDefault="00B2330B" w:rsidP="00B2330B">
            <w:pPr>
              <w:jc w:val="center"/>
              <w:rPr>
                <w:rFonts w:ascii="Arial" w:hAnsi="Arial" w:cs="Arial"/>
              </w:rPr>
            </w:pPr>
            <w:r w:rsidRPr="006F1758">
              <w:rPr>
                <w:rFonts w:ascii="Arial" w:hAnsi="Arial" w:cs="Arial"/>
              </w:rPr>
              <w:t>Управление инвестиционной политики, отдел агропромышленного комплекса </w:t>
            </w:r>
          </w:p>
          <w:p w:rsidR="00B2330B" w:rsidRPr="006F1758" w:rsidRDefault="00B2330B" w:rsidP="00B2330B">
            <w:pPr>
              <w:jc w:val="center"/>
              <w:rPr>
                <w:rFonts w:ascii="Arial" w:hAnsi="Arial" w:cs="Arial"/>
              </w:rPr>
            </w:pPr>
            <w:r w:rsidRPr="006F1758">
              <w:rPr>
                <w:rFonts w:ascii="Arial" w:hAnsi="Arial" w:cs="Arial"/>
              </w:rPr>
              <w:t> </w:t>
            </w:r>
          </w:p>
          <w:p w:rsidR="00B2330B" w:rsidRPr="006F1758" w:rsidRDefault="00B2330B" w:rsidP="00B2330B">
            <w:pPr>
              <w:jc w:val="center"/>
              <w:rPr>
                <w:rFonts w:ascii="Arial" w:hAnsi="Arial" w:cs="Arial"/>
              </w:rPr>
            </w:pPr>
            <w:r w:rsidRPr="006F1758">
              <w:rPr>
                <w:rFonts w:ascii="Arial" w:hAnsi="Arial" w:cs="Arial"/>
              </w:rPr>
              <w:t> </w:t>
            </w:r>
          </w:p>
          <w:p w:rsidR="00B2330B" w:rsidRPr="006F1758" w:rsidRDefault="00B2330B" w:rsidP="00B2330B">
            <w:pPr>
              <w:jc w:val="center"/>
              <w:rPr>
                <w:rFonts w:ascii="Arial" w:hAnsi="Arial" w:cs="Arial"/>
              </w:rPr>
            </w:pPr>
            <w:r w:rsidRPr="006F1758">
              <w:rPr>
                <w:rFonts w:ascii="Arial" w:hAnsi="Arial" w:cs="Arial"/>
              </w:rPr>
              <w:t> </w:t>
            </w:r>
          </w:p>
          <w:p w:rsidR="00B2330B" w:rsidRPr="006F1758" w:rsidRDefault="00B2330B" w:rsidP="00B2330B">
            <w:pPr>
              <w:jc w:val="center"/>
              <w:rPr>
                <w:rFonts w:ascii="Arial" w:hAnsi="Arial" w:cs="Arial"/>
              </w:rPr>
            </w:pPr>
            <w:r w:rsidRPr="006F1758">
              <w:rPr>
                <w:rFonts w:ascii="Arial" w:hAnsi="Arial" w:cs="Arial"/>
              </w:rPr>
              <w:t> </w:t>
            </w:r>
          </w:p>
        </w:tc>
        <w:tc>
          <w:tcPr>
            <w:tcW w:w="1418" w:type="dxa"/>
            <w:vMerge w:val="restart"/>
            <w:tcBorders>
              <w:top w:val="single" w:sz="4" w:space="0" w:color="auto"/>
              <w:left w:val="single" w:sz="4" w:space="0" w:color="auto"/>
              <w:right w:val="single" w:sz="4" w:space="0" w:color="auto"/>
            </w:tcBorders>
            <w:noWrap/>
            <w:vAlign w:val="center"/>
            <w:hideMark/>
          </w:tcPr>
          <w:p w:rsidR="00B2330B" w:rsidRPr="006F1758" w:rsidRDefault="00B2330B" w:rsidP="00B2330B">
            <w:pPr>
              <w:jc w:val="center"/>
              <w:rPr>
                <w:rFonts w:ascii="Arial" w:hAnsi="Arial" w:cs="Arial"/>
                <w:color w:val="000000"/>
              </w:rPr>
            </w:pPr>
            <w:r w:rsidRPr="006F1758">
              <w:rPr>
                <w:rFonts w:ascii="Arial" w:hAnsi="Arial" w:cs="Arial"/>
                <w:color w:val="000000"/>
              </w:rPr>
              <w:t>Достижение показателей эффективности реализации программы</w:t>
            </w:r>
          </w:p>
        </w:tc>
      </w:tr>
      <w:tr w:rsidR="00CA3AE4" w:rsidRPr="006F1758" w:rsidTr="00252EED">
        <w:trPr>
          <w:trHeight w:val="900"/>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CA3AE4" w:rsidRPr="006F1758" w:rsidRDefault="00CA3AE4" w:rsidP="000E1DF3">
            <w:pPr>
              <w:rPr>
                <w:rFonts w:ascii="Arial" w:hAnsi="Arial" w:cs="Arial"/>
              </w:rPr>
            </w:pPr>
          </w:p>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6F1758" w:rsidRDefault="00CA3AE4" w:rsidP="000E1DF3">
            <w:pPr>
              <w:rPr>
                <w:rFonts w:ascii="Arial" w:hAnsi="Arial" w:cs="Arial"/>
              </w:rPr>
            </w:pPr>
          </w:p>
        </w:tc>
        <w:tc>
          <w:tcPr>
            <w:tcW w:w="851" w:type="dxa"/>
            <w:vMerge/>
            <w:tcBorders>
              <w:left w:val="nil"/>
              <w:right w:val="single" w:sz="8" w:space="0" w:color="auto"/>
            </w:tcBorders>
            <w:shd w:val="clear" w:color="auto" w:fill="FFFFFF"/>
            <w:hideMark/>
          </w:tcPr>
          <w:p w:rsidR="00CA3AE4" w:rsidRPr="006F1758" w:rsidRDefault="00CA3AE4" w:rsidP="000E1DF3">
            <w:pPr>
              <w:rPr>
                <w:rFonts w:ascii="Arial" w:hAnsi="Arial" w:cs="Arial"/>
                <w:sz w:val="18"/>
              </w:rPr>
            </w:pPr>
          </w:p>
        </w:tc>
        <w:tc>
          <w:tcPr>
            <w:tcW w:w="1701" w:type="dxa"/>
            <w:tcBorders>
              <w:top w:val="nil"/>
              <w:left w:val="nil"/>
              <w:bottom w:val="single" w:sz="8" w:space="0" w:color="auto"/>
              <w:right w:val="single" w:sz="8" w:space="0" w:color="auto"/>
            </w:tcBorders>
            <w:shd w:val="clear" w:color="auto" w:fill="FFFFFF"/>
            <w:vAlign w:val="center"/>
            <w:hideMark/>
          </w:tcPr>
          <w:p w:rsidR="00CA3AE4" w:rsidRPr="006F1758" w:rsidRDefault="00CA3AE4" w:rsidP="00BE1375">
            <w:pPr>
              <w:rPr>
                <w:rFonts w:ascii="Arial" w:hAnsi="Arial" w:cs="Arial"/>
              </w:rPr>
            </w:pPr>
            <w:r w:rsidRPr="006F1758">
              <w:rPr>
                <w:rFonts w:ascii="Arial" w:hAnsi="Arial" w:cs="Arial"/>
              </w:rPr>
              <w:t xml:space="preserve">Средства </w:t>
            </w:r>
            <w:r w:rsidR="00BE1375" w:rsidRPr="006F1758">
              <w:rPr>
                <w:rFonts w:ascii="Arial" w:hAnsi="Arial" w:cs="Arial"/>
              </w:rPr>
              <w:t>федерального бюджета</w:t>
            </w:r>
          </w:p>
        </w:tc>
        <w:tc>
          <w:tcPr>
            <w:tcW w:w="1276" w:type="dxa"/>
            <w:tcBorders>
              <w:top w:val="nil"/>
              <w:left w:val="nil"/>
              <w:bottom w:val="single" w:sz="8" w:space="0" w:color="auto"/>
              <w:right w:val="single" w:sz="8" w:space="0" w:color="auto"/>
            </w:tcBorders>
            <w:shd w:val="clear" w:color="auto" w:fill="auto"/>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6"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c>
          <w:tcPr>
            <w:tcW w:w="1418"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r>
      <w:tr w:rsidR="00CA3AE4" w:rsidRPr="006F1758" w:rsidTr="00252EED">
        <w:trPr>
          <w:trHeight w:val="690"/>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CA3AE4" w:rsidRPr="006F1758" w:rsidRDefault="00CA3AE4" w:rsidP="000E1DF3">
            <w:pPr>
              <w:rPr>
                <w:rFonts w:ascii="Arial" w:hAnsi="Arial" w:cs="Arial"/>
              </w:rPr>
            </w:pPr>
          </w:p>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6F1758" w:rsidRDefault="00CA3AE4" w:rsidP="000E1DF3">
            <w:pPr>
              <w:rPr>
                <w:rFonts w:ascii="Arial" w:hAnsi="Arial" w:cs="Arial"/>
              </w:rPr>
            </w:pPr>
          </w:p>
        </w:tc>
        <w:tc>
          <w:tcPr>
            <w:tcW w:w="851" w:type="dxa"/>
            <w:vMerge/>
            <w:tcBorders>
              <w:left w:val="nil"/>
              <w:right w:val="single" w:sz="8" w:space="0" w:color="auto"/>
            </w:tcBorders>
            <w:shd w:val="clear" w:color="auto" w:fill="FFFFFF"/>
            <w:hideMark/>
          </w:tcPr>
          <w:p w:rsidR="00CA3AE4" w:rsidRPr="006F1758" w:rsidRDefault="00CA3AE4" w:rsidP="000E1DF3">
            <w:pPr>
              <w:rPr>
                <w:rFonts w:ascii="Arial" w:hAnsi="Arial" w:cs="Arial"/>
                <w:sz w:val="18"/>
              </w:rPr>
            </w:pPr>
          </w:p>
        </w:tc>
        <w:tc>
          <w:tcPr>
            <w:tcW w:w="1701" w:type="dxa"/>
            <w:tcBorders>
              <w:top w:val="nil"/>
              <w:left w:val="nil"/>
              <w:bottom w:val="single" w:sz="8" w:space="0" w:color="auto"/>
              <w:right w:val="single" w:sz="8" w:space="0" w:color="auto"/>
            </w:tcBorders>
            <w:shd w:val="clear" w:color="auto" w:fill="FFFFFF"/>
            <w:vAlign w:val="center"/>
            <w:hideMark/>
          </w:tcPr>
          <w:p w:rsidR="00CA3AE4" w:rsidRPr="006F1758" w:rsidRDefault="00CA3AE4" w:rsidP="00BE1375">
            <w:pPr>
              <w:rPr>
                <w:rFonts w:ascii="Arial" w:hAnsi="Arial" w:cs="Arial"/>
              </w:rPr>
            </w:pPr>
            <w:r w:rsidRPr="006F1758">
              <w:rPr>
                <w:rFonts w:ascii="Arial" w:hAnsi="Arial" w:cs="Arial"/>
              </w:rPr>
              <w:t xml:space="preserve">Средства </w:t>
            </w:r>
            <w:r w:rsidR="00BE1375" w:rsidRPr="006F1758">
              <w:rPr>
                <w:rFonts w:ascii="Arial" w:hAnsi="Arial" w:cs="Arial"/>
              </w:rPr>
              <w:t xml:space="preserve">бюджета Московской области </w:t>
            </w:r>
          </w:p>
        </w:tc>
        <w:tc>
          <w:tcPr>
            <w:tcW w:w="1276" w:type="dxa"/>
            <w:tcBorders>
              <w:top w:val="nil"/>
              <w:left w:val="nil"/>
              <w:bottom w:val="single" w:sz="8" w:space="0" w:color="auto"/>
              <w:right w:val="single" w:sz="8" w:space="0" w:color="auto"/>
            </w:tcBorders>
            <w:shd w:val="clear" w:color="auto" w:fill="auto"/>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6"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c>
          <w:tcPr>
            <w:tcW w:w="1418"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r>
      <w:tr w:rsidR="00CA3AE4" w:rsidRPr="006F1758" w:rsidTr="00252EED">
        <w:trPr>
          <w:trHeight w:val="1138"/>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CA3AE4" w:rsidRPr="006F1758" w:rsidRDefault="00CA3AE4" w:rsidP="000E1DF3">
            <w:pPr>
              <w:rPr>
                <w:rFonts w:ascii="Arial" w:hAnsi="Arial" w:cs="Arial"/>
              </w:rPr>
            </w:pPr>
          </w:p>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6F1758" w:rsidRDefault="00CA3AE4" w:rsidP="000E1DF3">
            <w:pPr>
              <w:rPr>
                <w:rFonts w:ascii="Arial" w:hAnsi="Arial" w:cs="Arial"/>
              </w:rPr>
            </w:pPr>
          </w:p>
        </w:tc>
        <w:tc>
          <w:tcPr>
            <w:tcW w:w="851" w:type="dxa"/>
            <w:vMerge/>
            <w:tcBorders>
              <w:left w:val="nil"/>
              <w:right w:val="single" w:sz="8" w:space="0" w:color="auto"/>
            </w:tcBorders>
            <w:shd w:val="clear" w:color="auto" w:fill="FFFFFF"/>
            <w:hideMark/>
          </w:tcPr>
          <w:p w:rsidR="00CA3AE4" w:rsidRPr="006F1758" w:rsidRDefault="00CA3AE4" w:rsidP="000E1DF3">
            <w:pPr>
              <w:rPr>
                <w:rFonts w:ascii="Arial" w:hAnsi="Arial" w:cs="Arial"/>
                <w:sz w:val="18"/>
              </w:rPr>
            </w:pPr>
          </w:p>
        </w:tc>
        <w:tc>
          <w:tcPr>
            <w:tcW w:w="1701" w:type="dxa"/>
            <w:tcBorders>
              <w:top w:val="nil"/>
              <w:left w:val="nil"/>
              <w:bottom w:val="single" w:sz="8" w:space="0" w:color="auto"/>
              <w:right w:val="single" w:sz="8" w:space="0" w:color="auto"/>
            </w:tcBorders>
            <w:shd w:val="clear" w:color="auto" w:fill="FFFFFF"/>
            <w:vAlign w:val="center"/>
            <w:hideMark/>
          </w:tcPr>
          <w:p w:rsidR="00CA3AE4" w:rsidRPr="006F1758" w:rsidRDefault="00CA3AE4" w:rsidP="000E1DF3">
            <w:pPr>
              <w:rPr>
                <w:rFonts w:ascii="Arial" w:hAnsi="Arial" w:cs="Arial"/>
              </w:rPr>
            </w:pPr>
            <w:r w:rsidRPr="006F1758">
              <w:rPr>
                <w:rFonts w:ascii="Arial" w:hAnsi="Arial" w:cs="Arial"/>
              </w:rPr>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6"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c>
          <w:tcPr>
            <w:tcW w:w="1418"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r>
      <w:tr w:rsidR="00B2330B" w:rsidRPr="006F1758" w:rsidTr="00657F78">
        <w:trPr>
          <w:trHeight w:val="465"/>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2330B" w:rsidRPr="006F1758" w:rsidRDefault="00B2330B" w:rsidP="00B2330B">
            <w:pPr>
              <w:rPr>
                <w:rFonts w:ascii="Arial" w:hAnsi="Arial" w:cs="Arial"/>
              </w:rPr>
            </w:pPr>
          </w:p>
        </w:tc>
        <w:tc>
          <w:tcPr>
            <w:tcW w:w="2268" w:type="dxa"/>
            <w:vMerge/>
            <w:tcBorders>
              <w:top w:val="single" w:sz="8" w:space="0" w:color="auto"/>
              <w:left w:val="single" w:sz="8" w:space="0" w:color="auto"/>
              <w:bottom w:val="single" w:sz="4" w:space="0" w:color="auto"/>
              <w:right w:val="single" w:sz="4" w:space="0" w:color="auto"/>
            </w:tcBorders>
            <w:shd w:val="clear" w:color="auto" w:fill="FFFFFF"/>
            <w:vAlign w:val="center"/>
            <w:hideMark/>
          </w:tcPr>
          <w:p w:rsidR="00B2330B" w:rsidRPr="006F1758" w:rsidRDefault="00B2330B" w:rsidP="00B2330B">
            <w:pPr>
              <w:rPr>
                <w:rFonts w:ascii="Arial" w:hAnsi="Arial" w:cs="Arial"/>
              </w:rPr>
            </w:pPr>
          </w:p>
        </w:tc>
        <w:tc>
          <w:tcPr>
            <w:tcW w:w="851" w:type="dxa"/>
            <w:vMerge/>
            <w:tcBorders>
              <w:left w:val="nil"/>
              <w:bottom w:val="single" w:sz="4" w:space="0" w:color="auto"/>
              <w:right w:val="single" w:sz="8" w:space="0" w:color="auto"/>
            </w:tcBorders>
            <w:shd w:val="clear" w:color="auto" w:fill="FFFFFF"/>
            <w:hideMark/>
          </w:tcPr>
          <w:p w:rsidR="00B2330B" w:rsidRPr="006F1758" w:rsidRDefault="00B2330B" w:rsidP="00B2330B">
            <w:pPr>
              <w:rPr>
                <w:rFonts w:ascii="Arial" w:hAnsi="Arial" w:cs="Arial"/>
                <w:sz w:val="18"/>
              </w:rPr>
            </w:pPr>
          </w:p>
        </w:tc>
        <w:tc>
          <w:tcPr>
            <w:tcW w:w="1701" w:type="dxa"/>
            <w:tcBorders>
              <w:top w:val="nil"/>
              <w:left w:val="nil"/>
              <w:bottom w:val="single" w:sz="8" w:space="0" w:color="auto"/>
              <w:right w:val="single" w:sz="8" w:space="0" w:color="auto"/>
            </w:tcBorders>
            <w:shd w:val="clear" w:color="auto" w:fill="FFFFFF"/>
            <w:vAlign w:val="center"/>
            <w:hideMark/>
          </w:tcPr>
          <w:p w:rsidR="00B2330B" w:rsidRPr="006F1758" w:rsidRDefault="00B2330B" w:rsidP="00B2330B">
            <w:pPr>
              <w:rPr>
                <w:rFonts w:ascii="Arial" w:hAnsi="Arial" w:cs="Arial"/>
              </w:rPr>
            </w:pPr>
            <w:r w:rsidRPr="006F1758">
              <w:rPr>
                <w:rFonts w:ascii="Arial" w:hAnsi="Arial" w:cs="Arial"/>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B2330B" w:rsidRPr="006F1758" w:rsidRDefault="00B2330B" w:rsidP="00B2330B">
            <w:pPr>
              <w:jc w:val="center"/>
              <w:rPr>
                <w:rFonts w:ascii="Arial" w:hAnsi="Arial" w:cs="Arial"/>
                <w:bCs/>
              </w:rPr>
            </w:pPr>
            <w:r w:rsidRPr="00B2330B">
              <w:rPr>
                <w:rFonts w:ascii="Arial" w:hAnsi="Arial" w:cs="Arial"/>
                <w:bCs/>
              </w:rPr>
              <w:t>1081400,00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3</w:t>
            </w:r>
            <w:r>
              <w:rPr>
                <w:rFonts w:ascii="Arial" w:hAnsi="Arial" w:cs="Arial"/>
                <w:color w:val="000000"/>
                <w:szCs w:val="22"/>
              </w:rPr>
              <w:t>50000</w:t>
            </w:r>
            <w:r w:rsidRPr="006F1758">
              <w:rPr>
                <w:rFonts w:ascii="Arial" w:hAnsi="Arial" w:cs="Arial"/>
                <w:color w:val="000000"/>
                <w:szCs w:val="22"/>
              </w:rPr>
              <w:t>,</w:t>
            </w:r>
            <w:r>
              <w:rPr>
                <w:rFonts w:ascii="Arial" w:hAnsi="Arial" w:cs="Arial"/>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2</w:t>
            </w:r>
            <w:r>
              <w:rPr>
                <w:rFonts w:ascii="Arial" w:hAnsi="Arial" w:cs="Arial"/>
                <w:color w:val="000000"/>
                <w:szCs w:val="22"/>
              </w:rPr>
              <w:t>000</w:t>
            </w:r>
            <w:r w:rsidRPr="006F1758">
              <w:rPr>
                <w:rFonts w:ascii="Arial" w:hAnsi="Arial" w:cs="Arial"/>
                <w:color w:val="000000"/>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208800,0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206100,0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116500,0</w:t>
            </w:r>
          </w:p>
        </w:tc>
        <w:tc>
          <w:tcPr>
            <w:tcW w:w="1276" w:type="dxa"/>
            <w:vMerge/>
            <w:tcBorders>
              <w:left w:val="nil"/>
              <w:bottom w:val="single" w:sz="8" w:space="0" w:color="auto"/>
              <w:right w:val="single" w:sz="8" w:space="0" w:color="auto"/>
            </w:tcBorders>
            <w:shd w:val="clear" w:color="auto" w:fill="FFFFFF"/>
            <w:noWrap/>
            <w:vAlign w:val="center"/>
            <w:hideMark/>
          </w:tcPr>
          <w:p w:rsidR="00B2330B" w:rsidRPr="006F1758" w:rsidRDefault="00B2330B" w:rsidP="00B2330B">
            <w:pPr>
              <w:jc w:val="center"/>
              <w:rPr>
                <w:rFonts w:ascii="Arial" w:hAnsi="Arial" w:cs="Arial"/>
              </w:rPr>
            </w:pPr>
          </w:p>
        </w:tc>
        <w:tc>
          <w:tcPr>
            <w:tcW w:w="1418" w:type="dxa"/>
            <w:vMerge/>
            <w:tcBorders>
              <w:left w:val="nil"/>
              <w:bottom w:val="single" w:sz="8" w:space="0" w:color="auto"/>
              <w:right w:val="single" w:sz="8" w:space="0" w:color="auto"/>
            </w:tcBorders>
            <w:shd w:val="clear" w:color="auto" w:fill="FFFFFF"/>
            <w:noWrap/>
            <w:vAlign w:val="center"/>
            <w:hideMark/>
          </w:tcPr>
          <w:p w:rsidR="00B2330B" w:rsidRPr="006F1758" w:rsidRDefault="00B2330B" w:rsidP="00B2330B">
            <w:pPr>
              <w:jc w:val="center"/>
              <w:rPr>
                <w:rFonts w:ascii="Arial" w:hAnsi="Arial" w:cs="Arial"/>
              </w:rPr>
            </w:pPr>
          </w:p>
        </w:tc>
      </w:tr>
      <w:tr w:rsidR="00B2330B" w:rsidRPr="006F1758" w:rsidTr="00657F78">
        <w:trPr>
          <w:trHeight w:val="581"/>
        </w:trPr>
        <w:tc>
          <w:tcPr>
            <w:tcW w:w="851" w:type="dxa"/>
            <w:vMerge w:val="restart"/>
            <w:tcBorders>
              <w:top w:val="single" w:sz="8" w:space="0" w:color="auto"/>
              <w:left w:val="single" w:sz="8" w:space="0" w:color="auto"/>
              <w:bottom w:val="single" w:sz="8" w:space="0" w:color="000000"/>
              <w:right w:val="single" w:sz="4" w:space="0" w:color="auto"/>
            </w:tcBorders>
            <w:shd w:val="clear" w:color="auto" w:fill="FFFFFF"/>
            <w:noWrap/>
            <w:vAlign w:val="center"/>
            <w:hideMark/>
          </w:tcPr>
          <w:p w:rsidR="00B2330B" w:rsidRPr="006F1758" w:rsidRDefault="00B2330B" w:rsidP="00B2330B">
            <w:pPr>
              <w:jc w:val="center"/>
              <w:rPr>
                <w:rFonts w:ascii="Arial" w:hAnsi="Arial" w:cs="Arial"/>
              </w:rPr>
            </w:pPr>
            <w:r w:rsidRPr="006F1758">
              <w:rPr>
                <w:rFonts w:ascii="Arial" w:hAnsi="Arial" w:cs="Arial"/>
              </w:rPr>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B2330B" w:rsidRPr="006F1758" w:rsidRDefault="00B2330B" w:rsidP="00B2330B">
            <w:pPr>
              <w:autoSpaceDE w:val="0"/>
              <w:autoSpaceDN w:val="0"/>
              <w:adjustRightInd w:val="0"/>
              <w:rPr>
                <w:rFonts w:ascii="Arial" w:hAnsi="Arial" w:cs="Arial"/>
                <w:i/>
                <w:szCs w:val="18"/>
              </w:rPr>
            </w:pPr>
            <w:r w:rsidRPr="006F1758">
              <w:rPr>
                <w:rFonts w:ascii="Arial" w:hAnsi="Arial" w:cs="Arial"/>
                <w:i/>
                <w:szCs w:val="18"/>
              </w:rPr>
              <w:t>Мероприятие 1.</w:t>
            </w:r>
          </w:p>
          <w:p w:rsidR="00B2330B" w:rsidRPr="000D756C" w:rsidRDefault="00B2330B" w:rsidP="008C75EC">
            <w:pPr>
              <w:rPr>
                <w:rFonts w:ascii="Arial" w:hAnsi="Arial" w:cs="Arial"/>
              </w:rPr>
            </w:pPr>
            <w:r w:rsidRPr="000D756C">
              <w:rPr>
                <w:rFonts w:ascii="Arial" w:hAnsi="Arial" w:cs="Arial"/>
              </w:rPr>
              <w:t xml:space="preserve">Развитие </w:t>
            </w:r>
            <w:r w:rsidRPr="000D756C">
              <w:rPr>
                <w:rFonts w:ascii="Arial" w:hAnsi="Arial" w:cs="Arial"/>
              </w:rPr>
              <w:lastRenderedPageBreak/>
              <w:t xml:space="preserve">приоритетных отраслей </w:t>
            </w:r>
            <w:r w:rsidR="008C75EC" w:rsidRPr="000D756C">
              <w:rPr>
                <w:rFonts w:ascii="Arial" w:hAnsi="Arial" w:cs="Arial"/>
              </w:rPr>
              <w:t>АПК</w:t>
            </w:r>
          </w:p>
        </w:tc>
        <w:tc>
          <w:tcPr>
            <w:tcW w:w="851" w:type="dxa"/>
            <w:vMerge w:val="restart"/>
            <w:tcBorders>
              <w:top w:val="single" w:sz="4" w:space="0" w:color="auto"/>
              <w:left w:val="nil"/>
              <w:bottom w:val="single" w:sz="4" w:space="0" w:color="auto"/>
              <w:right w:val="single" w:sz="4" w:space="0" w:color="auto"/>
            </w:tcBorders>
            <w:shd w:val="clear" w:color="auto" w:fill="FFFFFF"/>
            <w:vAlign w:val="center"/>
            <w:hideMark/>
          </w:tcPr>
          <w:p w:rsidR="00B2330B" w:rsidRPr="006F1758" w:rsidRDefault="00B2330B" w:rsidP="00B2330B">
            <w:pPr>
              <w:rPr>
                <w:rFonts w:ascii="Arial" w:hAnsi="Arial" w:cs="Arial"/>
                <w:sz w:val="18"/>
              </w:rPr>
            </w:pPr>
            <w:r w:rsidRPr="006F1758">
              <w:rPr>
                <w:rFonts w:ascii="Arial" w:hAnsi="Arial" w:cs="Arial"/>
                <w:sz w:val="18"/>
              </w:rPr>
              <w:lastRenderedPageBreak/>
              <w:t>2020-2024 гг.</w:t>
            </w:r>
          </w:p>
        </w:tc>
        <w:tc>
          <w:tcPr>
            <w:tcW w:w="1701" w:type="dxa"/>
            <w:tcBorders>
              <w:top w:val="nil"/>
              <w:left w:val="single" w:sz="4" w:space="0" w:color="auto"/>
              <w:bottom w:val="single" w:sz="8" w:space="0" w:color="auto"/>
              <w:right w:val="single" w:sz="8" w:space="0" w:color="auto"/>
            </w:tcBorders>
            <w:shd w:val="clear" w:color="auto" w:fill="FFFFFF"/>
            <w:noWrap/>
            <w:vAlign w:val="center"/>
            <w:hideMark/>
          </w:tcPr>
          <w:p w:rsidR="00B2330B" w:rsidRPr="006F1758" w:rsidRDefault="00B2330B" w:rsidP="00B2330B">
            <w:pPr>
              <w:rPr>
                <w:rFonts w:ascii="Arial" w:hAnsi="Arial" w:cs="Arial"/>
                <w:bCs/>
              </w:rPr>
            </w:pPr>
            <w:r w:rsidRPr="006F1758">
              <w:rPr>
                <w:rFonts w:ascii="Arial" w:hAnsi="Arial" w:cs="Arial"/>
                <w:bCs/>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B2330B" w:rsidRPr="006F1758" w:rsidRDefault="00B2330B" w:rsidP="00B2330B">
            <w:pPr>
              <w:jc w:val="center"/>
              <w:rPr>
                <w:rFonts w:ascii="Arial" w:hAnsi="Arial" w:cs="Arial"/>
                <w:bCs/>
              </w:rPr>
            </w:pPr>
            <w:r w:rsidRPr="00B2330B">
              <w:rPr>
                <w:rFonts w:ascii="Arial" w:hAnsi="Arial" w:cs="Arial"/>
                <w:bCs/>
              </w:rPr>
              <w:t>1081400,00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3</w:t>
            </w:r>
            <w:r>
              <w:rPr>
                <w:rFonts w:ascii="Arial" w:hAnsi="Arial" w:cs="Arial"/>
                <w:color w:val="000000"/>
                <w:szCs w:val="22"/>
              </w:rPr>
              <w:t>50000</w:t>
            </w:r>
            <w:r w:rsidRPr="006F1758">
              <w:rPr>
                <w:rFonts w:ascii="Arial" w:hAnsi="Arial" w:cs="Arial"/>
                <w:color w:val="000000"/>
                <w:szCs w:val="22"/>
              </w:rPr>
              <w:t>,</w:t>
            </w:r>
            <w:r>
              <w:rPr>
                <w:rFonts w:ascii="Arial" w:hAnsi="Arial" w:cs="Arial"/>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2</w:t>
            </w:r>
            <w:r>
              <w:rPr>
                <w:rFonts w:ascii="Arial" w:hAnsi="Arial" w:cs="Arial"/>
                <w:color w:val="000000"/>
                <w:szCs w:val="22"/>
              </w:rPr>
              <w:t>000</w:t>
            </w:r>
            <w:r w:rsidRPr="006F1758">
              <w:rPr>
                <w:rFonts w:ascii="Arial" w:hAnsi="Arial" w:cs="Arial"/>
                <w:color w:val="000000"/>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208800,0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206100,0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30B" w:rsidRPr="006F1758" w:rsidRDefault="00B2330B" w:rsidP="00B2330B">
            <w:pPr>
              <w:jc w:val="center"/>
              <w:rPr>
                <w:rFonts w:ascii="Arial" w:hAnsi="Arial" w:cs="Arial"/>
                <w:color w:val="000000"/>
                <w:szCs w:val="22"/>
              </w:rPr>
            </w:pPr>
            <w:r w:rsidRPr="006F1758">
              <w:rPr>
                <w:rFonts w:ascii="Arial" w:hAnsi="Arial" w:cs="Arial"/>
                <w:color w:val="000000"/>
                <w:szCs w:val="22"/>
              </w:rPr>
              <w:t>116500,0</w:t>
            </w:r>
          </w:p>
        </w:tc>
        <w:tc>
          <w:tcPr>
            <w:tcW w:w="1276" w:type="dxa"/>
            <w:vMerge w:val="restart"/>
            <w:tcBorders>
              <w:top w:val="nil"/>
              <w:left w:val="nil"/>
              <w:right w:val="single" w:sz="8" w:space="0" w:color="auto"/>
            </w:tcBorders>
            <w:shd w:val="clear" w:color="auto" w:fill="FFFFFF"/>
            <w:noWrap/>
            <w:vAlign w:val="center"/>
            <w:hideMark/>
          </w:tcPr>
          <w:p w:rsidR="00B2330B" w:rsidRPr="006F1758" w:rsidRDefault="00B2330B" w:rsidP="00B2330B">
            <w:pPr>
              <w:jc w:val="center"/>
              <w:rPr>
                <w:rFonts w:ascii="Arial" w:hAnsi="Arial" w:cs="Arial"/>
              </w:rPr>
            </w:pPr>
            <w:r w:rsidRPr="006F1758">
              <w:rPr>
                <w:rFonts w:ascii="Arial" w:hAnsi="Arial" w:cs="Arial"/>
              </w:rPr>
              <w:t xml:space="preserve">Управление </w:t>
            </w:r>
            <w:r w:rsidRPr="006F1758">
              <w:rPr>
                <w:rFonts w:ascii="Arial" w:hAnsi="Arial" w:cs="Arial"/>
              </w:rPr>
              <w:lastRenderedPageBreak/>
              <w:t>инвестиционной политики, отдел агропромышленного комплекса </w:t>
            </w:r>
          </w:p>
          <w:p w:rsidR="00B2330B" w:rsidRPr="006F1758" w:rsidRDefault="00B2330B" w:rsidP="00B2330B">
            <w:pPr>
              <w:jc w:val="center"/>
              <w:rPr>
                <w:rFonts w:ascii="Arial" w:hAnsi="Arial" w:cs="Arial"/>
              </w:rPr>
            </w:pPr>
            <w:r w:rsidRPr="006F1758">
              <w:rPr>
                <w:rFonts w:ascii="Arial" w:hAnsi="Arial" w:cs="Arial"/>
              </w:rPr>
              <w:t> </w:t>
            </w:r>
          </w:p>
          <w:p w:rsidR="00B2330B" w:rsidRPr="006F1758" w:rsidRDefault="00B2330B" w:rsidP="00B2330B">
            <w:pPr>
              <w:jc w:val="center"/>
              <w:rPr>
                <w:rFonts w:ascii="Arial" w:hAnsi="Arial" w:cs="Arial"/>
              </w:rPr>
            </w:pPr>
            <w:r w:rsidRPr="006F1758">
              <w:rPr>
                <w:rFonts w:ascii="Arial" w:hAnsi="Arial" w:cs="Arial"/>
              </w:rPr>
              <w:t> </w:t>
            </w:r>
          </w:p>
          <w:p w:rsidR="00B2330B" w:rsidRPr="006F1758" w:rsidRDefault="00B2330B" w:rsidP="00B2330B">
            <w:pPr>
              <w:jc w:val="center"/>
              <w:rPr>
                <w:rFonts w:ascii="Arial" w:hAnsi="Arial" w:cs="Arial"/>
              </w:rPr>
            </w:pPr>
            <w:r w:rsidRPr="006F1758">
              <w:rPr>
                <w:rFonts w:ascii="Arial" w:hAnsi="Arial" w:cs="Arial"/>
              </w:rPr>
              <w:t> </w:t>
            </w:r>
          </w:p>
          <w:p w:rsidR="00B2330B" w:rsidRPr="006F1758" w:rsidRDefault="00B2330B" w:rsidP="00B2330B">
            <w:pPr>
              <w:jc w:val="center"/>
              <w:rPr>
                <w:rFonts w:ascii="Arial" w:hAnsi="Arial" w:cs="Arial"/>
              </w:rPr>
            </w:pPr>
            <w:r w:rsidRPr="006F1758">
              <w:rPr>
                <w:rFonts w:ascii="Arial" w:hAnsi="Arial" w:cs="Arial"/>
              </w:rPr>
              <w:t> </w:t>
            </w:r>
          </w:p>
        </w:tc>
        <w:tc>
          <w:tcPr>
            <w:tcW w:w="1418"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B2330B" w:rsidRPr="006F1758" w:rsidRDefault="00B2330B" w:rsidP="00B2330B">
            <w:pPr>
              <w:jc w:val="center"/>
              <w:rPr>
                <w:rFonts w:ascii="Arial" w:hAnsi="Arial" w:cs="Arial"/>
                <w:sz w:val="16"/>
                <w:szCs w:val="16"/>
              </w:rPr>
            </w:pPr>
            <w:r>
              <w:rPr>
                <w:rFonts w:ascii="Arial" w:hAnsi="Arial" w:cs="Arial"/>
                <w:szCs w:val="16"/>
              </w:rPr>
              <w:lastRenderedPageBreak/>
              <w:t>Улучшение производств</w:t>
            </w:r>
            <w:r>
              <w:rPr>
                <w:rFonts w:ascii="Arial" w:hAnsi="Arial" w:cs="Arial"/>
                <w:szCs w:val="16"/>
              </w:rPr>
              <w:lastRenderedPageBreak/>
              <w:t>ен</w:t>
            </w:r>
            <w:r w:rsidRPr="006F1758">
              <w:rPr>
                <w:rFonts w:ascii="Arial" w:hAnsi="Arial" w:cs="Arial"/>
                <w:szCs w:val="16"/>
              </w:rPr>
              <w:t>ной базы</w:t>
            </w:r>
          </w:p>
        </w:tc>
      </w:tr>
      <w:tr w:rsidR="00CA3AE4" w:rsidRPr="006F1758" w:rsidTr="00252EED">
        <w:trPr>
          <w:trHeight w:val="900"/>
        </w:trPr>
        <w:tc>
          <w:tcPr>
            <w:tcW w:w="851"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6F1758" w:rsidRDefault="00CA3AE4" w:rsidP="000E1DF3">
            <w:pPr>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hideMark/>
          </w:tcPr>
          <w:p w:rsidR="00CA3AE4" w:rsidRPr="006F1758" w:rsidRDefault="00CA3AE4" w:rsidP="000E1DF3">
            <w:pPr>
              <w:rPr>
                <w:rFonts w:ascii="Arial" w:hAnsi="Arial" w:cs="Arial"/>
              </w:rPr>
            </w:pPr>
          </w:p>
        </w:tc>
        <w:tc>
          <w:tcPr>
            <w:tcW w:w="851" w:type="dxa"/>
            <w:vMerge/>
            <w:tcBorders>
              <w:top w:val="single" w:sz="4" w:space="0" w:color="auto"/>
              <w:left w:val="nil"/>
              <w:bottom w:val="single" w:sz="4" w:space="0" w:color="auto"/>
              <w:right w:val="single" w:sz="4" w:space="0" w:color="auto"/>
            </w:tcBorders>
            <w:shd w:val="clear" w:color="auto" w:fill="FFFFFF"/>
            <w:hideMark/>
          </w:tcPr>
          <w:p w:rsidR="00CA3AE4" w:rsidRPr="006F1758" w:rsidRDefault="00CA3AE4" w:rsidP="000E1DF3">
            <w:pPr>
              <w:rPr>
                <w:rFonts w:ascii="Arial" w:hAnsi="Arial" w:cs="Arial"/>
                <w:sz w:val="18"/>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CA3AE4" w:rsidRPr="006F1758" w:rsidRDefault="00CA3AE4" w:rsidP="00BE1375">
            <w:pPr>
              <w:rPr>
                <w:rFonts w:ascii="Arial" w:hAnsi="Arial" w:cs="Arial"/>
              </w:rPr>
            </w:pPr>
            <w:r w:rsidRPr="006F1758">
              <w:rPr>
                <w:rFonts w:ascii="Arial" w:hAnsi="Arial" w:cs="Arial"/>
              </w:rPr>
              <w:t xml:space="preserve">Средства </w:t>
            </w:r>
            <w:r w:rsidR="00BE1375" w:rsidRPr="006F1758">
              <w:rPr>
                <w:rFonts w:ascii="Arial" w:hAnsi="Arial" w:cs="Arial"/>
              </w:rPr>
              <w:t xml:space="preserve">федерального бюджета </w:t>
            </w:r>
          </w:p>
        </w:tc>
        <w:tc>
          <w:tcPr>
            <w:tcW w:w="1276" w:type="dxa"/>
            <w:tcBorders>
              <w:top w:val="nil"/>
              <w:left w:val="nil"/>
              <w:bottom w:val="single" w:sz="8" w:space="0" w:color="auto"/>
              <w:right w:val="single" w:sz="8" w:space="0" w:color="auto"/>
            </w:tcBorders>
            <w:shd w:val="clear" w:color="auto" w:fill="auto"/>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6"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c>
          <w:tcPr>
            <w:tcW w:w="1418"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r>
      <w:tr w:rsidR="00CA3AE4" w:rsidRPr="006F1758" w:rsidTr="00252EED">
        <w:trPr>
          <w:trHeight w:val="690"/>
        </w:trPr>
        <w:tc>
          <w:tcPr>
            <w:tcW w:w="851"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6F1758" w:rsidRDefault="00CA3AE4" w:rsidP="000E1DF3">
            <w:pPr>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hideMark/>
          </w:tcPr>
          <w:p w:rsidR="00CA3AE4" w:rsidRPr="006F1758" w:rsidRDefault="00CA3AE4" w:rsidP="000E1DF3">
            <w:pPr>
              <w:rPr>
                <w:rFonts w:ascii="Arial" w:hAnsi="Arial" w:cs="Arial"/>
              </w:rPr>
            </w:pPr>
          </w:p>
        </w:tc>
        <w:tc>
          <w:tcPr>
            <w:tcW w:w="851" w:type="dxa"/>
            <w:vMerge/>
            <w:tcBorders>
              <w:top w:val="single" w:sz="4" w:space="0" w:color="auto"/>
              <w:left w:val="nil"/>
              <w:bottom w:val="single" w:sz="4" w:space="0" w:color="auto"/>
              <w:right w:val="single" w:sz="4" w:space="0" w:color="auto"/>
            </w:tcBorders>
            <w:shd w:val="clear" w:color="auto" w:fill="FFFFFF"/>
            <w:hideMark/>
          </w:tcPr>
          <w:p w:rsidR="00CA3AE4" w:rsidRPr="006F1758" w:rsidRDefault="00CA3AE4" w:rsidP="000E1DF3">
            <w:pPr>
              <w:rPr>
                <w:rFonts w:ascii="Arial" w:hAnsi="Arial" w:cs="Arial"/>
                <w:sz w:val="18"/>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CA3AE4" w:rsidRPr="006F1758" w:rsidRDefault="00CA3AE4" w:rsidP="00BE1375">
            <w:pPr>
              <w:rPr>
                <w:rFonts w:ascii="Arial" w:hAnsi="Arial" w:cs="Arial"/>
              </w:rPr>
            </w:pPr>
            <w:r w:rsidRPr="006F1758">
              <w:rPr>
                <w:rFonts w:ascii="Arial" w:hAnsi="Arial" w:cs="Arial"/>
              </w:rPr>
              <w:t xml:space="preserve">Средства </w:t>
            </w:r>
            <w:r w:rsidR="00BE1375" w:rsidRPr="006F1758">
              <w:rPr>
                <w:rFonts w:ascii="Arial" w:hAnsi="Arial" w:cs="Arial"/>
              </w:rPr>
              <w:t>бюджета Московской области</w:t>
            </w:r>
          </w:p>
        </w:tc>
        <w:tc>
          <w:tcPr>
            <w:tcW w:w="1276" w:type="dxa"/>
            <w:tcBorders>
              <w:top w:val="nil"/>
              <w:left w:val="nil"/>
              <w:bottom w:val="single" w:sz="8" w:space="0" w:color="auto"/>
              <w:right w:val="single" w:sz="8" w:space="0" w:color="auto"/>
            </w:tcBorders>
            <w:shd w:val="clear" w:color="auto" w:fill="auto"/>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6"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c>
          <w:tcPr>
            <w:tcW w:w="1418"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r>
      <w:tr w:rsidR="00CA3AE4" w:rsidRPr="006F1758" w:rsidTr="00252EED">
        <w:trPr>
          <w:trHeight w:val="1138"/>
        </w:trPr>
        <w:tc>
          <w:tcPr>
            <w:tcW w:w="851"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CA3AE4" w:rsidRPr="006F1758" w:rsidRDefault="00CA3AE4" w:rsidP="000E1DF3">
            <w:pPr>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hideMark/>
          </w:tcPr>
          <w:p w:rsidR="00CA3AE4" w:rsidRPr="006F1758" w:rsidRDefault="00CA3AE4" w:rsidP="000E1DF3">
            <w:pPr>
              <w:rPr>
                <w:rFonts w:ascii="Arial" w:hAnsi="Arial" w:cs="Arial"/>
              </w:rPr>
            </w:pPr>
          </w:p>
        </w:tc>
        <w:tc>
          <w:tcPr>
            <w:tcW w:w="851" w:type="dxa"/>
            <w:vMerge/>
            <w:tcBorders>
              <w:top w:val="single" w:sz="4" w:space="0" w:color="auto"/>
              <w:left w:val="nil"/>
              <w:bottom w:val="single" w:sz="4" w:space="0" w:color="auto"/>
              <w:right w:val="single" w:sz="4" w:space="0" w:color="auto"/>
            </w:tcBorders>
            <w:shd w:val="clear" w:color="auto" w:fill="FFFFFF"/>
            <w:hideMark/>
          </w:tcPr>
          <w:p w:rsidR="00CA3AE4" w:rsidRPr="006F1758" w:rsidRDefault="00CA3AE4" w:rsidP="000E1DF3">
            <w:pPr>
              <w:rPr>
                <w:rFonts w:ascii="Arial" w:hAnsi="Arial" w:cs="Arial"/>
                <w:sz w:val="18"/>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CA3AE4" w:rsidRPr="006F1758" w:rsidRDefault="00CA3AE4" w:rsidP="000E1DF3">
            <w:pPr>
              <w:rPr>
                <w:rFonts w:ascii="Arial" w:hAnsi="Arial" w:cs="Arial"/>
              </w:rPr>
            </w:pPr>
            <w:r w:rsidRPr="006F1758">
              <w:rPr>
                <w:rFonts w:ascii="Arial" w:hAnsi="Arial" w:cs="Arial"/>
              </w:rPr>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5"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auto"/>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noWrap/>
            <w:vAlign w:val="center"/>
            <w:hideMark/>
          </w:tcPr>
          <w:p w:rsidR="00CA3AE4" w:rsidRPr="006F1758" w:rsidRDefault="00CA3AE4" w:rsidP="000E1DF3">
            <w:pPr>
              <w:jc w:val="center"/>
              <w:rPr>
                <w:rFonts w:ascii="Arial" w:hAnsi="Arial" w:cs="Arial"/>
                <w:bCs/>
              </w:rPr>
            </w:pPr>
            <w:r w:rsidRPr="006F1758">
              <w:rPr>
                <w:rFonts w:ascii="Arial" w:hAnsi="Arial" w:cs="Arial"/>
                <w:bCs/>
              </w:rPr>
              <w:t>0,0</w:t>
            </w:r>
          </w:p>
        </w:tc>
        <w:tc>
          <w:tcPr>
            <w:tcW w:w="1276"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c>
          <w:tcPr>
            <w:tcW w:w="1418" w:type="dxa"/>
            <w:vMerge/>
            <w:tcBorders>
              <w:left w:val="nil"/>
              <w:right w:val="single" w:sz="8" w:space="0" w:color="auto"/>
            </w:tcBorders>
            <w:shd w:val="clear" w:color="auto" w:fill="FFFFFF"/>
            <w:noWrap/>
            <w:vAlign w:val="center"/>
            <w:hideMark/>
          </w:tcPr>
          <w:p w:rsidR="00CA3AE4" w:rsidRPr="006F1758" w:rsidRDefault="00CA3AE4" w:rsidP="000E1DF3">
            <w:pPr>
              <w:jc w:val="center"/>
              <w:rPr>
                <w:rFonts w:ascii="Arial" w:hAnsi="Arial" w:cs="Arial"/>
              </w:rPr>
            </w:pPr>
          </w:p>
        </w:tc>
      </w:tr>
      <w:tr w:rsidR="00252EED" w:rsidRPr="006F1758" w:rsidTr="00252EED">
        <w:trPr>
          <w:trHeight w:val="465"/>
        </w:trPr>
        <w:tc>
          <w:tcPr>
            <w:tcW w:w="851"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A03D8B" w:rsidRPr="006F1758" w:rsidRDefault="00A03D8B" w:rsidP="00A03D8B">
            <w:pPr>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hideMark/>
          </w:tcPr>
          <w:p w:rsidR="00A03D8B" w:rsidRPr="006F1758" w:rsidRDefault="00A03D8B" w:rsidP="00A03D8B">
            <w:pPr>
              <w:rPr>
                <w:rFonts w:ascii="Arial" w:hAnsi="Arial" w:cs="Arial"/>
              </w:rPr>
            </w:pPr>
          </w:p>
        </w:tc>
        <w:tc>
          <w:tcPr>
            <w:tcW w:w="851" w:type="dxa"/>
            <w:vMerge/>
            <w:tcBorders>
              <w:top w:val="single" w:sz="4" w:space="0" w:color="auto"/>
              <w:left w:val="nil"/>
              <w:bottom w:val="single" w:sz="4" w:space="0" w:color="auto"/>
              <w:right w:val="single" w:sz="4" w:space="0" w:color="auto"/>
            </w:tcBorders>
            <w:shd w:val="clear" w:color="auto" w:fill="FFFFFF"/>
            <w:hideMark/>
          </w:tcPr>
          <w:p w:rsidR="00A03D8B" w:rsidRPr="006F1758" w:rsidRDefault="00A03D8B" w:rsidP="00A03D8B">
            <w:pPr>
              <w:rPr>
                <w:rFonts w:ascii="Arial" w:hAnsi="Arial" w:cs="Arial"/>
                <w:sz w:val="18"/>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A03D8B" w:rsidRPr="006F1758" w:rsidRDefault="00A03D8B" w:rsidP="00A03D8B">
            <w:pPr>
              <w:rPr>
                <w:rFonts w:ascii="Arial" w:hAnsi="Arial" w:cs="Arial"/>
              </w:rPr>
            </w:pPr>
            <w:r w:rsidRPr="006F1758">
              <w:rPr>
                <w:rFonts w:ascii="Arial" w:hAnsi="Arial" w:cs="Arial"/>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A03D8B" w:rsidRPr="006F1758" w:rsidRDefault="00B2330B" w:rsidP="00A03D8B">
            <w:pPr>
              <w:jc w:val="center"/>
              <w:rPr>
                <w:rFonts w:ascii="Arial" w:hAnsi="Arial" w:cs="Arial"/>
                <w:bCs/>
              </w:rPr>
            </w:pPr>
            <w:r w:rsidRPr="00B2330B">
              <w:rPr>
                <w:rFonts w:ascii="Arial" w:hAnsi="Arial" w:cs="Arial"/>
                <w:bCs/>
              </w:rPr>
              <w:t>1081400,00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D8B" w:rsidRPr="006F1758" w:rsidRDefault="00A03D8B" w:rsidP="00B2330B">
            <w:pPr>
              <w:jc w:val="center"/>
              <w:rPr>
                <w:rFonts w:ascii="Arial" w:hAnsi="Arial" w:cs="Arial"/>
                <w:color w:val="000000"/>
                <w:szCs w:val="22"/>
              </w:rPr>
            </w:pPr>
            <w:r w:rsidRPr="006F1758">
              <w:rPr>
                <w:rFonts w:ascii="Arial" w:hAnsi="Arial" w:cs="Arial"/>
                <w:color w:val="000000"/>
                <w:szCs w:val="22"/>
              </w:rPr>
              <w:t>3</w:t>
            </w:r>
            <w:r w:rsidR="00B2330B">
              <w:rPr>
                <w:rFonts w:ascii="Arial" w:hAnsi="Arial" w:cs="Arial"/>
                <w:color w:val="000000"/>
                <w:szCs w:val="22"/>
              </w:rPr>
              <w:t>50000</w:t>
            </w:r>
            <w:r w:rsidRPr="006F1758">
              <w:rPr>
                <w:rFonts w:ascii="Arial" w:hAnsi="Arial" w:cs="Arial"/>
                <w:color w:val="000000"/>
                <w:szCs w:val="22"/>
              </w:rPr>
              <w:t>,</w:t>
            </w:r>
            <w:r w:rsidR="00B2330B">
              <w:rPr>
                <w:rFonts w:ascii="Arial" w:hAnsi="Arial" w:cs="Arial"/>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3D8B" w:rsidRPr="006F1758" w:rsidRDefault="00A03D8B" w:rsidP="00B2330B">
            <w:pPr>
              <w:jc w:val="center"/>
              <w:rPr>
                <w:rFonts w:ascii="Arial" w:hAnsi="Arial" w:cs="Arial"/>
                <w:color w:val="000000"/>
                <w:szCs w:val="22"/>
              </w:rPr>
            </w:pPr>
            <w:r w:rsidRPr="006F1758">
              <w:rPr>
                <w:rFonts w:ascii="Arial" w:hAnsi="Arial" w:cs="Arial"/>
                <w:color w:val="000000"/>
                <w:szCs w:val="22"/>
              </w:rPr>
              <w:t>2</w:t>
            </w:r>
            <w:r w:rsidR="00B2330B">
              <w:rPr>
                <w:rFonts w:ascii="Arial" w:hAnsi="Arial" w:cs="Arial"/>
                <w:color w:val="000000"/>
                <w:szCs w:val="22"/>
              </w:rPr>
              <w:t>000</w:t>
            </w:r>
            <w:r w:rsidRPr="006F1758">
              <w:rPr>
                <w:rFonts w:ascii="Arial" w:hAnsi="Arial" w:cs="Arial"/>
                <w:color w:val="000000"/>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3D8B" w:rsidRPr="006F1758" w:rsidRDefault="00A03D8B" w:rsidP="00A03D8B">
            <w:pPr>
              <w:jc w:val="center"/>
              <w:rPr>
                <w:rFonts w:ascii="Arial" w:hAnsi="Arial" w:cs="Arial"/>
                <w:color w:val="000000"/>
                <w:szCs w:val="22"/>
              </w:rPr>
            </w:pPr>
            <w:r w:rsidRPr="006F1758">
              <w:rPr>
                <w:rFonts w:ascii="Arial" w:hAnsi="Arial" w:cs="Arial"/>
                <w:color w:val="000000"/>
                <w:szCs w:val="22"/>
              </w:rPr>
              <w:t>208800,0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3D8B" w:rsidRPr="006F1758" w:rsidRDefault="00A03D8B" w:rsidP="00A03D8B">
            <w:pPr>
              <w:jc w:val="center"/>
              <w:rPr>
                <w:rFonts w:ascii="Arial" w:hAnsi="Arial" w:cs="Arial"/>
                <w:color w:val="000000"/>
                <w:szCs w:val="22"/>
              </w:rPr>
            </w:pPr>
            <w:r w:rsidRPr="006F1758">
              <w:rPr>
                <w:rFonts w:ascii="Arial" w:hAnsi="Arial" w:cs="Arial"/>
                <w:color w:val="000000"/>
                <w:szCs w:val="22"/>
              </w:rPr>
              <w:t>206100,0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03D8B" w:rsidRPr="006F1758" w:rsidRDefault="00A03D8B" w:rsidP="00A03D8B">
            <w:pPr>
              <w:jc w:val="center"/>
              <w:rPr>
                <w:rFonts w:ascii="Arial" w:hAnsi="Arial" w:cs="Arial"/>
                <w:color w:val="000000"/>
                <w:szCs w:val="22"/>
              </w:rPr>
            </w:pPr>
            <w:r w:rsidRPr="006F1758">
              <w:rPr>
                <w:rFonts w:ascii="Arial" w:hAnsi="Arial" w:cs="Arial"/>
                <w:color w:val="000000"/>
                <w:szCs w:val="22"/>
              </w:rPr>
              <w:t>116500,0</w:t>
            </w:r>
          </w:p>
        </w:tc>
        <w:tc>
          <w:tcPr>
            <w:tcW w:w="1276" w:type="dxa"/>
            <w:vMerge/>
            <w:tcBorders>
              <w:left w:val="nil"/>
              <w:bottom w:val="single" w:sz="8" w:space="0" w:color="auto"/>
              <w:right w:val="single" w:sz="8" w:space="0" w:color="auto"/>
            </w:tcBorders>
            <w:shd w:val="clear" w:color="auto" w:fill="FFFFFF"/>
            <w:noWrap/>
            <w:vAlign w:val="center"/>
            <w:hideMark/>
          </w:tcPr>
          <w:p w:rsidR="00A03D8B" w:rsidRPr="006F1758" w:rsidRDefault="00A03D8B" w:rsidP="00A03D8B">
            <w:pPr>
              <w:jc w:val="center"/>
              <w:rPr>
                <w:rFonts w:ascii="Arial" w:hAnsi="Arial" w:cs="Arial"/>
              </w:rPr>
            </w:pPr>
          </w:p>
        </w:tc>
        <w:tc>
          <w:tcPr>
            <w:tcW w:w="1418" w:type="dxa"/>
            <w:vMerge/>
            <w:tcBorders>
              <w:left w:val="nil"/>
              <w:bottom w:val="single" w:sz="8" w:space="0" w:color="auto"/>
              <w:right w:val="single" w:sz="8" w:space="0" w:color="auto"/>
            </w:tcBorders>
            <w:shd w:val="clear" w:color="auto" w:fill="FFFFFF"/>
            <w:noWrap/>
            <w:vAlign w:val="center"/>
            <w:hideMark/>
          </w:tcPr>
          <w:p w:rsidR="00A03D8B" w:rsidRPr="006F1758" w:rsidRDefault="00A03D8B" w:rsidP="00A03D8B">
            <w:pPr>
              <w:jc w:val="center"/>
              <w:rPr>
                <w:rFonts w:ascii="Arial" w:hAnsi="Arial" w:cs="Arial"/>
              </w:rPr>
            </w:pPr>
          </w:p>
        </w:tc>
      </w:tr>
    </w:tbl>
    <w:p w:rsidR="0034006E" w:rsidRPr="006F1758" w:rsidRDefault="0034006E" w:rsidP="00FA3CFC">
      <w:pPr>
        <w:pStyle w:val="ConsPlusNormal"/>
        <w:jc w:val="right"/>
        <w:rPr>
          <w:color w:val="000000"/>
          <w:sz w:val="24"/>
          <w:szCs w:val="24"/>
        </w:rPr>
      </w:pPr>
    </w:p>
    <w:p w:rsidR="001E7D4E" w:rsidRPr="006F1758" w:rsidRDefault="001E7D4E" w:rsidP="001E7D4E">
      <w:pPr>
        <w:pStyle w:val="ConsPlusNormal"/>
        <w:jc w:val="center"/>
        <w:rPr>
          <w:color w:val="000000"/>
          <w:sz w:val="22"/>
          <w:szCs w:val="22"/>
        </w:rPr>
        <w:sectPr w:rsidR="001E7D4E" w:rsidRPr="006F1758" w:rsidSect="003947AA">
          <w:pgSz w:w="16838" w:h="11906" w:orient="landscape"/>
          <w:pgMar w:top="709" w:right="567" w:bottom="1134" w:left="1134" w:header="720" w:footer="720" w:gutter="0"/>
          <w:cols w:space="720"/>
        </w:sectPr>
      </w:pPr>
    </w:p>
    <w:p w:rsidR="00B436D3" w:rsidRDefault="009A2AA7" w:rsidP="00B436D3">
      <w:pPr>
        <w:pStyle w:val="ConsPlusNormal"/>
        <w:jc w:val="center"/>
        <w:rPr>
          <w:color w:val="000000"/>
          <w:sz w:val="24"/>
          <w:szCs w:val="24"/>
        </w:rPr>
      </w:pPr>
      <w:r>
        <w:rPr>
          <w:color w:val="000000"/>
          <w:sz w:val="24"/>
          <w:szCs w:val="24"/>
        </w:rPr>
        <w:lastRenderedPageBreak/>
        <w:t xml:space="preserve">                                                                                                                                         </w:t>
      </w:r>
      <w:r w:rsidR="00403265" w:rsidRPr="006F1758">
        <w:rPr>
          <w:color w:val="000000"/>
          <w:sz w:val="24"/>
          <w:szCs w:val="24"/>
        </w:rPr>
        <w:t>Приложение 2</w:t>
      </w:r>
    </w:p>
    <w:p w:rsidR="00403265" w:rsidRPr="006F1758" w:rsidRDefault="00403265" w:rsidP="009A2AA7">
      <w:pPr>
        <w:pStyle w:val="ConsPlusNormal"/>
        <w:tabs>
          <w:tab w:val="left" w:pos="13170"/>
          <w:tab w:val="right" w:pos="14742"/>
        </w:tabs>
        <w:jc w:val="right"/>
        <w:rPr>
          <w:color w:val="000000"/>
          <w:sz w:val="24"/>
          <w:szCs w:val="24"/>
        </w:rPr>
      </w:pPr>
      <w:r w:rsidRPr="006F1758">
        <w:rPr>
          <w:color w:val="000000"/>
          <w:sz w:val="24"/>
          <w:szCs w:val="24"/>
        </w:rPr>
        <w:t xml:space="preserve">к </w:t>
      </w:r>
      <w:r w:rsidR="00B436D3">
        <w:rPr>
          <w:color w:val="000000"/>
          <w:sz w:val="24"/>
          <w:szCs w:val="24"/>
        </w:rPr>
        <w:t>муниципальной</w:t>
      </w:r>
      <w:r w:rsidR="009A2AA7">
        <w:rPr>
          <w:color w:val="000000"/>
          <w:sz w:val="24"/>
          <w:szCs w:val="24"/>
        </w:rPr>
        <w:t xml:space="preserve"> </w:t>
      </w:r>
      <w:r w:rsidRPr="006F1758">
        <w:rPr>
          <w:color w:val="000000"/>
          <w:sz w:val="24"/>
          <w:szCs w:val="24"/>
        </w:rPr>
        <w:t>Программе</w:t>
      </w:r>
    </w:p>
    <w:p w:rsidR="006908CA" w:rsidRPr="006F1758" w:rsidRDefault="006908CA" w:rsidP="00403265">
      <w:pPr>
        <w:pStyle w:val="ConsPlusNormal"/>
        <w:jc w:val="center"/>
        <w:rPr>
          <w:b/>
          <w:color w:val="000000"/>
          <w:sz w:val="24"/>
          <w:szCs w:val="24"/>
        </w:rPr>
      </w:pPr>
    </w:p>
    <w:p w:rsidR="00555EF4" w:rsidRPr="006F1758" w:rsidRDefault="00555EF4" w:rsidP="00555EF4">
      <w:pPr>
        <w:pStyle w:val="ConsPlusNormal"/>
        <w:jc w:val="center"/>
        <w:rPr>
          <w:b/>
          <w:color w:val="000000"/>
          <w:sz w:val="24"/>
          <w:szCs w:val="24"/>
        </w:rPr>
      </w:pPr>
      <w:r w:rsidRPr="006F1758">
        <w:rPr>
          <w:b/>
          <w:color w:val="000000"/>
          <w:sz w:val="24"/>
          <w:szCs w:val="24"/>
        </w:rPr>
        <w:t xml:space="preserve">Подпрограмма 2 «Развитие мелиорации земель сельскохозяйственного назначения» </w:t>
      </w:r>
    </w:p>
    <w:p w:rsidR="00555EF4" w:rsidRPr="006F1758" w:rsidRDefault="00555EF4" w:rsidP="000F6F66">
      <w:pPr>
        <w:pStyle w:val="ConsPlusNormal"/>
        <w:jc w:val="center"/>
        <w:rPr>
          <w:b/>
          <w:color w:val="000000"/>
          <w:sz w:val="24"/>
          <w:szCs w:val="24"/>
        </w:rPr>
      </w:pPr>
    </w:p>
    <w:p w:rsidR="00403265" w:rsidRPr="006F1758" w:rsidRDefault="00403265" w:rsidP="000F6F66">
      <w:pPr>
        <w:pStyle w:val="ConsPlusNormal"/>
        <w:jc w:val="center"/>
        <w:rPr>
          <w:b/>
          <w:color w:val="000000"/>
          <w:sz w:val="24"/>
          <w:szCs w:val="24"/>
        </w:rPr>
      </w:pPr>
      <w:r w:rsidRPr="006F1758">
        <w:rPr>
          <w:b/>
          <w:color w:val="000000"/>
          <w:sz w:val="24"/>
          <w:szCs w:val="24"/>
        </w:rPr>
        <w:t>Паспорт</w:t>
      </w:r>
      <w:r w:rsidR="009A2AA7">
        <w:rPr>
          <w:b/>
          <w:color w:val="000000"/>
          <w:sz w:val="24"/>
          <w:szCs w:val="24"/>
        </w:rPr>
        <w:t xml:space="preserve"> </w:t>
      </w:r>
      <w:r w:rsidR="00B57F02" w:rsidRPr="006F1758">
        <w:rPr>
          <w:b/>
          <w:color w:val="000000"/>
          <w:sz w:val="24"/>
          <w:szCs w:val="24"/>
        </w:rPr>
        <w:t xml:space="preserve">Подпрограммы </w:t>
      </w:r>
      <w:r w:rsidR="0066656D" w:rsidRPr="006F1758">
        <w:rPr>
          <w:b/>
          <w:color w:val="000000"/>
          <w:sz w:val="24"/>
          <w:szCs w:val="24"/>
        </w:rPr>
        <w:t>2</w:t>
      </w:r>
      <w:r w:rsidRPr="006F1758">
        <w:rPr>
          <w:b/>
          <w:color w:val="000000"/>
          <w:sz w:val="24"/>
          <w:szCs w:val="24"/>
        </w:rPr>
        <w:t xml:space="preserve"> «Развитие мелиорации земель сельскохозяйственного назначения» </w:t>
      </w:r>
    </w:p>
    <w:p w:rsidR="000F6F66" w:rsidRPr="006F1758" w:rsidRDefault="000F6F66" w:rsidP="000F6F66">
      <w:pPr>
        <w:pStyle w:val="ConsPlusNormal"/>
        <w:jc w:val="center"/>
        <w:rPr>
          <w:b/>
          <w:color w:val="000000"/>
          <w:sz w:val="24"/>
          <w:szCs w:val="24"/>
        </w:rPr>
      </w:pPr>
    </w:p>
    <w:tbl>
      <w:tblPr>
        <w:tblW w:w="488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3"/>
        <w:gridCol w:w="1656"/>
        <w:gridCol w:w="1656"/>
        <w:gridCol w:w="1314"/>
        <w:gridCol w:w="1276"/>
        <w:gridCol w:w="1276"/>
        <w:gridCol w:w="1276"/>
        <w:gridCol w:w="1276"/>
        <w:gridCol w:w="1416"/>
      </w:tblGrid>
      <w:tr w:rsidR="00403265" w:rsidRPr="006F1758" w:rsidTr="00CF3BA0">
        <w:trPr>
          <w:trHeight w:val="434"/>
        </w:trPr>
        <w:tc>
          <w:tcPr>
            <w:tcW w:w="1183" w:type="pct"/>
          </w:tcPr>
          <w:p w:rsidR="00403265" w:rsidRPr="006F1758" w:rsidRDefault="00403265" w:rsidP="00403265">
            <w:pPr>
              <w:tabs>
                <w:tab w:val="center" w:pos="4677"/>
                <w:tab w:val="right" w:pos="9355"/>
              </w:tabs>
              <w:autoSpaceDE w:val="0"/>
              <w:autoSpaceDN w:val="0"/>
              <w:adjustRightInd w:val="0"/>
              <w:rPr>
                <w:rFonts w:ascii="Arial" w:hAnsi="Arial" w:cs="Arial"/>
                <w:color w:val="000000"/>
                <w:sz w:val="24"/>
                <w:szCs w:val="24"/>
              </w:rPr>
            </w:pPr>
            <w:r w:rsidRPr="006F1758">
              <w:rPr>
                <w:rFonts w:ascii="Arial" w:hAnsi="Arial" w:cs="Arial"/>
                <w:color w:val="000000"/>
                <w:sz w:val="24"/>
                <w:szCs w:val="24"/>
              </w:rPr>
              <w:t>Муниципальный заказчик подпрограммы</w:t>
            </w:r>
          </w:p>
        </w:tc>
        <w:tc>
          <w:tcPr>
            <w:tcW w:w="3817" w:type="pct"/>
            <w:gridSpan w:val="8"/>
          </w:tcPr>
          <w:p w:rsidR="00403265" w:rsidRPr="006F1758" w:rsidRDefault="00403265" w:rsidP="006908CA">
            <w:pPr>
              <w:tabs>
                <w:tab w:val="center" w:pos="4677"/>
                <w:tab w:val="right" w:pos="9355"/>
              </w:tabs>
              <w:autoSpaceDE w:val="0"/>
              <w:autoSpaceDN w:val="0"/>
              <w:adjustRightInd w:val="0"/>
              <w:rPr>
                <w:rFonts w:ascii="Arial" w:hAnsi="Arial" w:cs="Arial"/>
                <w:color w:val="000000"/>
                <w:sz w:val="24"/>
                <w:szCs w:val="24"/>
              </w:rPr>
            </w:pPr>
            <w:r w:rsidRPr="006F1758">
              <w:rPr>
                <w:rFonts w:ascii="Arial" w:hAnsi="Arial" w:cs="Arial"/>
                <w:color w:val="000000"/>
                <w:sz w:val="24"/>
                <w:szCs w:val="24"/>
              </w:rPr>
              <w:t xml:space="preserve">Управление инвестиционной политики администрации Пушкинского </w:t>
            </w:r>
            <w:r w:rsidR="006908CA" w:rsidRPr="006F1758">
              <w:rPr>
                <w:rFonts w:ascii="Arial" w:hAnsi="Arial" w:cs="Arial"/>
                <w:color w:val="000000"/>
                <w:sz w:val="24"/>
                <w:szCs w:val="24"/>
              </w:rPr>
              <w:t>городского округа</w:t>
            </w:r>
          </w:p>
        </w:tc>
      </w:tr>
      <w:tr w:rsidR="00D22E4E" w:rsidRPr="006F1758" w:rsidTr="00D22E4E">
        <w:trPr>
          <w:trHeight w:val="543"/>
        </w:trPr>
        <w:tc>
          <w:tcPr>
            <w:tcW w:w="1183" w:type="pct"/>
            <w:vMerge w:val="restart"/>
          </w:tcPr>
          <w:p w:rsidR="00D22E4E" w:rsidRPr="006F1758" w:rsidRDefault="00D22E4E" w:rsidP="00403265">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p w:rsidR="00D22E4E" w:rsidRPr="006F1758" w:rsidRDefault="00D22E4E" w:rsidP="00403265">
            <w:pPr>
              <w:tabs>
                <w:tab w:val="center" w:pos="4677"/>
                <w:tab w:val="right" w:pos="9355"/>
              </w:tabs>
              <w:rPr>
                <w:rFonts w:ascii="Arial" w:hAnsi="Arial" w:cs="Arial"/>
                <w:color w:val="000000"/>
                <w:sz w:val="24"/>
                <w:szCs w:val="24"/>
              </w:rPr>
            </w:pPr>
          </w:p>
          <w:p w:rsidR="00D22E4E" w:rsidRPr="006F1758" w:rsidRDefault="00D22E4E" w:rsidP="00403265">
            <w:pPr>
              <w:tabs>
                <w:tab w:val="center" w:pos="4677"/>
                <w:tab w:val="right" w:pos="9355"/>
              </w:tabs>
              <w:rPr>
                <w:rFonts w:ascii="Arial" w:hAnsi="Arial" w:cs="Arial"/>
                <w:color w:val="000000"/>
                <w:sz w:val="24"/>
                <w:szCs w:val="24"/>
              </w:rPr>
            </w:pPr>
          </w:p>
          <w:p w:rsidR="00D22E4E" w:rsidRPr="006F1758" w:rsidRDefault="00D22E4E" w:rsidP="00403265">
            <w:pPr>
              <w:tabs>
                <w:tab w:val="center" w:pos="4677"/>
                <w:tab w:val="right" w:pos="9355"/>
              </w:tabs>
              <w:rPr>
                <w:rFonts w:ascii="Arial" w:hAnsi="Arial" w:cs="Arial"/>
                <w:color w:val="000000"/>
                <w:sz w:val="24"/>
                <w:szCs w:val="24"/>
              </w:rPr>
            </w:pPr>
          </w:p>
          <w:p w:rsidR="00D22E4E" w:rsidRPr="006F1758" w:rsidRDefault="00D22E4E" w:rsidP="00403265">
            <w:pPr>
              <w:autoSpaceDE w:val="0"/>
              <w:autoSpaceDN w:val="0"/>
              <w:adjustRightInd w:val="0"/>
              <w:rPr>
                <w:rFonts w:ascii="Arial" w:hAnsi="Arial" w:cs="Arial"/>
                <w:color w:val="000000"/>
                <w:sz w:val="24"/>
                <w:szCs w:val="24"/>
              </w:rPr>
            </w:pPr>
          </w:p>
        </w:tc>
        <w:tc>
          <w:tcPr>
            <w:tcW w:w="567" w:type="pct"/>
            <w:vMerge w:val="restart"/>
          </w:tcPr>
          <w:p w:rsidR="00D22E4E" w:rsidRPr="006F1758" w:rsidRDefault="00D22E4E" w:rsidP="00403265">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 xml:space="preserve">Главный </w:t>
            </w:r>
            <w:proofErr w:type="spellStart"/>
            <w:r w:rsidRPr="006F1758">
              <w:rPr>
                <w:rFonts w:ascii="Arial" w:hAnsi="Arial" w:cs="Arial"/>
                <w:color w:val="000000"/>
                <w:sz w:val="24"/>
                <w:szCs w:val="24"/>
              </w:rPr>
              <w:t>распо-рядитель</w:t>
            </w:r>
            <w:proofErr w:type="spellEnd"/>
            <w:r w:rsidRPr="006F1758">
              <w:rPr>
                <w:rFonts w:ascii="Arial" w:hAnsi="Arial" w:cs="Arial"/>
                <w:color w:val="000000"/>
                <w:sz w:val="24"/>
                <w:szCs w:val="24"/>
              </w:rPr>
              <w:t xml:space="preserve"> бюджетных средств</w:t>
            </w:r>
          </w:p>
        </w:tc>
        <w:tc>
          <w:tcPr>
            <w:tcW w:w="567" w:type="pct"/>
            <w:vMerge w:val="restart"/>
          </w:tcPr>
          <w:p w:rsidR="00D22E4E" w:rsidRPr="006F1758" w:rsidRDefault="00D22E4E" w:rsidP="00FF0C91">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Источники финансирования</w:t>
            </w:r>
          </w:p>
        </w:tc>
        <w:tc>
          <w:tcPr>
            <w:tcW w:w="2683" w:type="pct"/>
            <w:gridSpan w:val="6"/>
          </w:tcPr>
          <w:p w:rsidR="00D22E4E" w:rsidRPr="006F1758" w:rsidRDefault="00D22E4E" w:rsidP="00403265">
            <w:pPr>
              <w:tabs>
                <w:tab w:val="center" w:pos="4677"/>
                <w:tab w:val="right" w:pos="9355"/>
              </w:tabs>
              <w:autoSpaceDE w:val="0"/>
              <w:autoSpaceDN w:val="0"/>
              <w:adjustRightInd w:val="0"/>
              <w:rPr>
                <w:rFonts w:ascii="Arial" w:hAnsi="Arial" w:cs="Arial"/>
                <w:color w:val="000000"/>
                <w:sz w:val="24"/>
                <w:szCs w:val="24"/>
              </w:rPr>
            </w:pPr>
            <w:r w:rsidRPr="006F1758">
              <w:rPr>
                <w:rFonts w:ascii="Arial" w:hAnsi="Arial" w:cs="Arial"/>
                <w:color w:val="000000"/>
                <w:sz w:val="24"/>
                <w:szCs w:val="24"/>
              </w:rPr>
              <w:t>Расходы (тыс. рублей)</w:t>
            </w:r>
          </w:p>
        </w:tc>
      </w:tr>
      <w:tr w:rsidR="00D22E4E" w:rsidRPr="006F1758" w:rsidTr="00D22E4E">
        <w:tc>
          <w:tcPr>
            <w:tcW w:w="1183" w:type="pct"/>
            <w:vMerge/>
          </w:tcPr>
          <w:p w:rsidR="00D22E4E" w:rsidRPr="006F1758" w:rsidRDefault="00D22E4E" w:rsidP="00403265">
            <w:pPr>
              <w:tabs>
                <w:tab w:val="center" w:pos="4677"/>
                <w:tab w:val="right" w:pos="9355"/>
              </w:tabs>
              <w:rPr>
                <w:rFonts w:ascii="Arial" w:hAnsi="Arial" w:cs="Arial"/>
                <w:color w:val="000000"/>
                <w:sz w:val="24"/>
                <w:szCs w:val="24"/>
              </w:rPr>
            </w:pPr>
          </w:p>
        </w:tc>
        <w:tc>
          <w:tcPr>
            <w:tcW w:w="567" w:type="pct"/>
            <w:vMerge/>
          </w:tcPr>
          <w:p w:rsidR="00D22E4E" w:rsidRPr="006F1758" w:rsidRDefault="00D22E4E" w:rsidP="00403265">
            <w:pPr>
              <w:tabs>
                <w:tab w:val="center" w:pos="4677"/>
                <w:tab w:val="right" w:pos="9355"/>
              </w:tabs>
              <w:rPr>
                <w:rFonts w:ascii="Arial" w:hAnsi="Arial" w:cs="Arial"/>
                <w:color w:val="000000"/>
                <w:sz w:val="24"/>
                <w:szCs w:val="24"/>
              </w:rPr>
            </w:pPr>
          </w:p>
        </w:tc>
        <w:tc>
          <w:tcPr>
            <w:tcW w:w="567" w:type="pct"/>
            <w:vMerge/>
          </w:tcPr>
          <w:p w:rsidR="00D22E4E" w:rsidRPr="006F1758" w:rsidRDefault="00D22E4E" w:rsidP="00403265">
            <w:pPr>
              <w:tabs>
                <w:tab w:val="center" w:pos="4677"/>
                <w:tab w:val="right" w:pos="9355"/>
              </w:tabs>
              <w:rPr>
                <w:rFonts w:ascii="Arial" w:hAnsi="Arial" w:cs="Arial"/>
                <w:color w:val="000000"/>
                <w:sz w:val="24"/>
                <w:szCs w:val="24"/>
              </w:rPr>
            </w:pPr>
          </w:p>
        </w:tc>
        <w:tc>
          <w:tcPr>
            <w:tcW w:w="450" w:type="pct"/>
          </w:tcPr>
          <w:p w:rsidR="00D22E4E" w:rsidRPr="006F1758" w:rsidRDefault="00D22E4E"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2020 год</w:t>
            </w:r>
          </w:p>
        </w:tc>
        <w:tc>
          <w:tcPr>
            <w:tcW w:w="437" w:type="pct"/>
          </w:tcPr>
          <w:p w:rsidR="00D22E4E" w:rsidRPr="006F1758" w:rsidRDefault="00D22E4E"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2021 год</w:t>
            </w:r>
          </w:p>
        </w:tc>
        <w:tc>
          <w:tcPr>
            <w:tcW w:w="437" w:type="pct"/>
          </w:tcPr>
          <w:p w:rsidR="00D22E4E" w:rsidRPr="006F1758" w:rsidRDefault="00D22E4E"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2022 год</w:t>
            </w:r>
          </w:p>
        </w:tc>
        <w:tc>
          <w:tcPr>
            <w:tcW w:w="437" w:type="pct"/>
          </w:tcPr>
          <w:p w:rsidR="00D22E4E" w:rsidRPr="006F1758" w:rsidRDefault="00D22E4E"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2023 год</w:t>
            </w:r>
          </w:p>
        </w:tc>
        <w:tc>
          <w:tcPr>
            <w:tcW w:w="437" w:type="pct"/>
          </w:tcPr>
          <w:p w:rsidR="00D22E4E" w:rsidRPr="006F1758" w:rsidRDefault="00D22E4E"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2024 год</w:t>
            </w:r>
          </w:p>
        </w:tc>
        <w:tc>
          <w:tcPr>
            <w:tcW w:w="485" w:type="pct"/>
          </w:tcPr>
          <w:p w:rsidR="00D22E4E" w:rsidRPr="006F1758" w:rsidRDefault="00D22E4E" w:rsidP="00403265">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Итого</w:t>
            </w:r>
          </w:p>
        </w:tc>
      </w:tr>
      <w:tr w:rsidR="007B6684" w:rsidRPr="006F1758" w:rsidTr="007B6684">
        <w:trPr>
          <w:trHeight w:val="580"/>
        </w:trPr>
        <w:tc>
          <w:tcPr>
            <w:tcW w:w="1183" w:type="pct"/>
            <w:vMerge/>
          </w:tcPr>
          <w:p w:rsidR="007B6684" w:rsidRPr="006F1758" w:rsidRDefault="007B6684" w:rsidP="007B6684">
            <w:pPr>
              <w:tabs>
                <w:tab w:val="center" w:pos="4677"/>
                <w:tab w:val="right" w:pos="9355"/>
              </w:tabs>
              <w:rPr>
                <w:rFonts w:ascii="Arial" w:hAnsi="Arial" w:cs="Arial"/>
                <w:color w:val="000000"/>
                <w:sz w:val="24"/>
                <w:szCs w:val="24"/>
              </w:rPr>
            </w:pPr>
          </w:p>
        </w:tc>
        <w:tc>
          <w:tcPr>
            <w:tcW w:w="567" w:type="pct"/>
          </w:tcPr>
          <w:p w:rsidR="007B6684" w:rsidRPr="006F1758" w:rsidRDefault="007B6684" w:rsidP="007B6684">
            <w:pPr>
              <w:tabs>
                <w:tab w:val="center" w:pos="4677"/>
                <w:tab w:val="right" w:pos="9355"/>
              </w:tabs>
              <w:rPr>
                <w:rFonts w:ascii="Arial" w:hAnsi="Arial" w:cs="Arial"/>
                <w:color w:val="000000"/>
                <w:sz w:val="24"/>
                <w:szCs w:val="24"/>
              </w:rPr>
            </w:pPr>
          </w:p>
        </w:tc>
        <w:tc>
          <w:tcPr>
            <w:tcW w:w="567" w:type="pct"/>
          </w:tcPr>
          <w:p w:rsidR="007B6684" w:rsidRPr="006F1758" w:rsidRDefault="007B6684" w:rsidP="007B6684">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Всего:</w:t>
            </w:r>
          </w:p>
          <w:p w:rsidR="007B6684" w:rsidRPr="006F1758" w:rsidRDefault="007B6684" w:rsidP="007B6684">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в том числе:</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7B6684" w:rsidRPr="007B6684" w:rsidRDefault="007B6684" w:rsidP="00F40C44">
            <w:pPr>
              <w:jc w:val="center"/>
              <w:rPr>
                <w:rFonts w:ascii="Arial" w:hAnsi="Arial" w:cs="Arial"/>
                <w:bCs/>
                <w:color w:val="000000"/>
                <w:sz w:val="22"/>
                <w:szCs w:val="22"/>
              </w:rPr>
            </w:pPr>
            <w:r w:rsidRPr="007B6684">
              <w:rPr>
                <w:rFonts w:ascii="Arial" w:hAnsi="Arial" w:cs="Arial"/>
                <w:bCs/>
                <w:color w:val="000000"/>
                <w:sz w:val="22"/>
                <w:szCs w:val="22"/>
              </w:rPr>
              <w:t>37633,0</w:t>
            </w:r>
          </w:p>
        </w:tc>
        <w:tc>
          <w:tcPr>
            <w:tcW w:w="437" w:type="pct"/>
            <w:tcBorders>
              <w:top w:val="single" w:sz="4" w:space="0" w:color="auto"/>
              <w:left w:val="nil"/>
              <w:bottom w:val="single" w:sz="4" w:space="0" w:color="auto"/>
              <w:right w:val="single" w:sz="4" w:space="0" w:color="auto"/>
            </w:tcBorders>
            <w:shd w:val="clear" w:color="auto" w:fill="auto"/>
            <w:vAlign w:val="center"/>
          </w:tcPr>
          <w:p w:rsidR="007B6684" w:rsidRPr="007B6684" w:rsidRDefault="007B6684" w:rsidP="00F40C44">
            <w:pPr>
              <w:jc w:val="center"/>
              <w:rPr>
                <w:rFonts w:ascii="Arial" w:hAnsi="Arial" w:cs="Arial"/>
                <w:bCs/>
                <w:color w:val="000000"/>
                <w:sz w:val="22"/>
                <w:szCs w:val="22"/>
              </w:rPr>
            </w:pPr>
            <w:r w:rsidRPr="007B6684">
              <w:rPr>
                <w:rFonts w:ascii="Arial" w:hAnsi="Arial" w:cs="Arial"/>
                <w:bCs/>
                <w:color w:val="000000"/>
                <w:sz w:val="22"/>
                <w:szCs w:val="22"/>
              </w:rPr>
              <w:t>3149,3</w:t>
            </w:r>
          </w:p>
        </w:tc>
        <w:tc>
          <w:tcPr>
            <w:tcW w:w="437" w:type="pct"/>
            <w:tcBorders>
              <w:top w:val="single" w:sz="4" w:space="0" w:color="auto"/>
              <w:left w:val="nil"/>
              <w:bottom w:val="single" w:sz="4" w:space="0" w:color="auto"/>
              <w:right w:val="single" w:sz="4" w:space="0" w:color="auto"/>
            </w:tcBorders>
            <w:shd w:val="clear" w:color="auto" w:fill="auto"/>
            <w:vAlign w:val="center"/>
          </w:tcPr>
          <w:p w:rsidR="007B6684" w:rsidRPr="007B6684" w:rsidRDefault="007B6684" w:rsidP="00F40C44">
            <w:pPr>
              <w:jc w:val="center"/>
              <w:rPr>
                <w:rFonts w:ascii="Arial" w:hAnsi="Arial" w:cs="Arial"/>
                <w:bCs/>
                <w:color w:val="000000"/>
                <w:sz w:val="22"/>
                <w:szCs w:val="22"/>
              </w:rPr>
            </w:pPr>
            <w:r w:rsidRPr="007B6684">
              <w:rPr>
                <w:rFonts w:ascii="Arial" w:hAnsi="Arial" w:cs="Arial"/>
                <w:bCs/>
                <w:color w:val="000000"/>
                <w:sz w:val="22"/>
                <w:szCs w:val="22"/>
              </w:rPr>
              <w:t>3149,3</w:t>
            </w:r>
          </w:p>
        </w:tc>
        <w:tc>
          <w:tcPr>
            <w:tcW w:w="437" w:type="pct"/>
            <w:tcBorders>
              <w:top w:val="single" w:sz="4" w:space="0" w:color="auto"/>
              <w:left w:val="nil"/>
              <w:bottom w:val="single" w:sz="4" w:space="0" w:color="auto"/>
              <w:right w:val="single" w:sz="4" w:space="0" w:color="auto"/>
            </w:tcBorders>
            <w:shd w:val="clear" w:color="auto" w:fill="auto"/>
            <w:vAlign w:val="center"/>
          </w:tcPr>
          <w:p w:rsidR="007B6684" w:rsidRPr="007B6684" w:rsidRDefault="007B6684" w:rsidP="00F40C44">
            <w:pPr>
              <w:jc w:val="center"/>
              <w:rPr>
                <w:rFonts w:ascii="Arial" w:hAnsi="Arial" w:cs="Arial"/>
                <w:bCs/>
                <w:color w:val="000000"/>
                <w:sz w:val="22"/>
                <w:szCs w:val="22"/>
              </w:rPr>
            </w:pPr>
            <w:r w:rsidRPr="007B6684">
              <w:rPr>
                <w:rFonts w:ascii="Arial" w:hAnsi="Arial" w:cs="Arial"/>
                <w:bCs/>
                <w:color w:val="000000"/>
                <w:sz w:val="22"/>
                <w:szCs w:val="22"/>
              </w:rPr>
              <w:t>3149,3</w:t>
            </w:r>
          </w:p>
        </w:tc>
        <w:tc>
          <w:tcPr>
            <w:tcW w:w="437" w:type="pct"/>
            <w:tcBorders>
              <w:top w:val="single" w:sz="4" w:space="0" w:color="auto"/>
              <w:left w:val="nil"/>
              <w:bottom w:val="single" w:sz="4" w:space="0" w:color="auto"/>
              <w:right w:val="single" w:sz="4" w:space="0" w:color="auto"/>
            </w:tcBorders>
            <w:shd w:val="clear" w:color="auto" w:fill="auto"/>
            <w:vAlign w:val="center"/>
          </w:tcPr>
          <w:p w:rsidR="007B6684" w:rsidRPr="007B6684" w:rsidRDefault="007B6684" w:rsidP="00F40C44">
            <w:pPr>
              <w:jc w:val="center"/>
              <w:rPr>
                <w:rFonts w:ascii="Arial" w:hAnsi="Arial" w:cs="Arial"/>
                <w:bCs/>
                <w:color w:val="000000"/>
                <w:sz w:val="22"/>
                <w:szCs w:val="22"/>
              </w:rPr>
            </w:pPr>
            <w:r w:rsidRPr="007B6684">
              <w:rPr>
                <w:rFonts w:ascii="Arial" w:hAnsi="Arial" w:cs="Arial"/>
                <w:bCs/>
                <w:color w:val="000000"/>
                <w:sz w:val="22"/>
                <w:szCs w:val="22"/>
              </w:rPr>
              <w:t>3149,3</w:t>
            </w:r>
          </w:p>
        </w:tc>
        <w:tc>
          <w:tcPr>
            <w:tcW w:w="485" w:type="pct"/>
            <w:tcBorders>
              <w:top w:val="single" w:sz="4" w:space="0" w:color="auto"/>
              <w:left w:val="nil"/>
              <w:bottom w:val="single" w:sz="4" w:space="0" w:color="auto"/>
              <w:right w:val="single" w:sz="4" w:space="0" w:color="auto"/>
            </w:tcBorders>
            <w:shd w:val="clear" w:color="auto" w:fill="auto"/>
            <w:vAlign w:val="center"/>
          </w:tcPr>
          <w:p w:rsidR="007B6684" w:rsidRPr="007B6684" w:rsidRDefault="007B6684" w:rsidP="00F40C44">
            <w:pPr>
              <w:jc w:val="center"/>
              <w:rPr>
                <w:rFonts w:ascii="Arial" w:hAnsi="Arial" w:cs="Arial"/>
                <w:bCs/>
                <w:color w:val="000000"/>
                <w:sz w:val="22"/>
                <w:szCs w:val="22"/>
              </w:rPr>
            </w:pPr>
            <w:r w:rsidRPr="007B6684">
              <w:rPr>
                <w:rFonts w:ascii="Arial" w:hAnsi="Arial" w:cs="Arial"/>
                <w:bCs/>
                <w:color w:val="000000"/>
                <w:sz w:val="22"/>
                <w:szCs w:val="22"/>
              </w:rPr>
              <w:t>50230,2</w:t>
            </w:r>
          </w:p>
        </w:tc>
      </w:tr>
      <w:tr w:rsidR="00F40C44" w:rsidRPr="006F1758" w:rsidTr="007B6684">
        <w:trPr>
          <w:trHeight w:val="850"/>
        </w:trPr>
        <w:tc>
          <w:tcPr>
            <w:tcW w:w="1183" w:type="pct"/>
            <w:vMerge/>
          </w:tcPr>
          <w:p w:rsidR="00F40C44" w:rsidRPr="006F1758" w:rsidRDefault="00F40C44" w:rsidP="00F40C44">
            <w:pPr>
              <w:tabs>
                <w:tab w:val="center" w:pos="4677"/>
                <w:tab w:val="right" w:pos="9355"/>
              </w:tabs>
              <w:rPr>
                <w:rFonts w:ascii="Arial" w:hAnsi="Arial" w:cs="Arial"/>
                <w:color w:val="000000"/>
                <w:sz w:val="24"/>
                <w:szCs w:val="24"/>
              </w:rPr>
            </w:pPr>
          </w:p>
        </w:tc>
        <w:tc>
          <w:tcPr>
            <w:tcW w:w="567" w:type="pct"/>
            <w:vMerge w:val="restart"/>
          </w:tcPr>
          <w:p w:rsidR="00F40C44" w:rsidRPr="006F1758" w:rsidRDefault="00F40C44" w:rsidP="00F40C44">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Министерство сельского хозяйства и продовольствия Московской области</w:t>
            </w:r>
          </w:p>
        </w:tc>
        <w:tc>
          <w:tcPr>
            <w:tcW w:w="567" w:type="pct"/>
          </w:tcPr>
          <w:p w:rsidR="00F40C44" w:rsidRPr="006F1758" w:rsidRDefault="00F40C44" w:rsidP="00F40C44">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 xml:space="preserve">Средства   федерального бюджета     </w:t>
            </w:r>
          </w:p>
        </w:tc>
        <w:tc>
          <w:tcPr>
            <w:tcW w:w="450"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85"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r>
      <w:tr w:rsidR="00F40C44" w:rsidRPr="006F1758" w:rsidTr="007B6684">
        <w:trPr>
          <w:trHeight w:val="850"/>
        </w:trPr>
        <w:tc>
          <w:tcPr>
            <w:tcW w:w="1183" w:type="pct"/>
            <w:vMerge/>
          </w:tcPr>
          <w:p w:rsidR="00F40C44" w:rsidRPr="006F1758" w:rsidRDefault="00F40C44" w:rsidP="00F40C44">
            <w:pPr>
              <w:tabs>
                <w:tab w:val="center" w:pos="4677"/>
                <w:tab w:val="right" w:pos="9355"/>
              </w:tabs>
              <w:rPr>
                <w:rFonts w:ascii="Arial" w:hAnsi="Arial" w:cs="Arial"/>
                <w:color w:val="000000"/>
                <w:sz w:val="24"/>
                <w:szCs w:val="24"/>
              </w:rPr>
            </w:pPr>
          </w:p>
        </w:tc>
        <w:tc>
          <w:tcPr>
            <w:tcW w:w="567" w:type="pct"/>
            <w:vMerge/>
          </w:tcPr>
          <w:p w:rsidR="00F40C44" w:rsidRPr="006F1758" w:rsidRDefault="00F40C44" w:rsidP="00F40C44">
            <w:pPr>
              <w:tabs>
                <w:tab w:val="center" w:pos="4677"/>
                <w:tab w:val="right" w:pos="9355"/>
              </w:tabs>
              <w:rPr>
                <w:rFonts w:ascii="Arial" w:hAnsi="Arial" w:cs="Arial"/>
                <w:color w:val="000000"/>
                <w:sz w:val="24"/>
                <w:szCs w:val="24"/>
              </w:rPr>
            </w:pPr>
          </w:p>
        </w:tc>
        <w:tc>
          <w:tcPr>
            <w:tcW w:w="567" w:type="pct"/>
          </w:tcPr>
          <w:p w:rsidR="00F40C44" w:rsidRPr="006F1758" w:rsidRDefault="00F40C44" w:rsidP="00F40C44">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 xml:space="preserve">Средства бюджета Московской области </w:t>
            </w:r>
          </w:p>
        </w:tc>
        <w:tc>
          <w:tcPr>
            <w:tcW w:w="450"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85"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r>
      <w:tr w:rsidR="007B6684" w:rsidRPr="006F1758" w:rsidTr="007B6684">
        <w:trPr>
          <w:trHeight w:val="850"/>
        </w:trPr>
        <w:tc>
          <w:tcPr>
            <w:tcW w:w="1183" w:type="pct"/>
            <w:vMerge/>
          </w:tcPr>
          <w:p w:rsidR="007B6684" w:rsidRPr="006F1758" w:rsidRDefault="007B6684" w:rsidP="007B6684">
            <w:pPr>
              <w:tabs>
                <w:tab w:val="center" w:pos="4677"/>
                <w:tab w:val="right" w:pos="9355"/>
              </w:tabs>
              <w:rPr>
                <w:rFonts w:ascii="Arial" w:hAnsi="Arial" w:cs="Arial"/>
                <w:color w:val="000000"/>
                <w:sz w:val="24"/>
                <w:szCs w:val="24"/>
              </w:rPr>
            </w:pPr>
          </w:p>
        </w:tc>
        <w:tc>
          <w:tcPr>
            <w:tcW w:w="567" w:type="pct"/>
            <w:vMerge w:val="restart"/>
          </w:tcPr>
          <w:p w:rsidR="007B6684" w:rsidRPr="006F1758" w:rsidRDefault="00207CF9" w:rsidP="007B6684">
            <w:pPr>
              <w:tabs>
                <w:tab w:val="center" w:pos="4677"/>
                <w:tab w:val="right" w:pos="9355"/>
              </w:tabs>
              <w:rPr>
                <w:rFonts w:ascii="Arial" w:hAnsi="Arial" w:cs="Arial"/>
                <w:color w:val="000000"/>
                <w:sz w:val="24"/>
                <w:szCs w:val="24"/>
              </w:rPr>
            </w:pPr>
            <w:r>
              <w:rPr>
                <w:rFonts w:ascii="Arial" w:hAnsi="Arial" w:cs="Arial"/>
                <w:color w:val="000000"/>
                <w:sz w:val="24"/>
                <w:szCs w:val="24"/>
              </w:rPr>
              <w:t>а</w:t>
            </w:r>
            <w:r w:rsidR="007B6684" w:rsidRPr="006F1758">
              <w:rPr>
                <w:rFonts w:ascii="Arial" w:hAnsi="Arial" w:cs="Arial"/>
                <w:color w:val="000000"/>
                <w:sz w:val="24"/>
                <w:szCs w:val="24"/>
              </w:rPr>
              <w:t>дминистрация Пушкинского городского округа</w:t>
            </w:r>
          </w:p>
        </w:tc>
        <w:tc>
          <w:tcPr>
            <w:tcW w:w="567" w:type="pct"/>
          </w:tcPr>
          <w:p w:rsidR="007B6684" w:rsidRPr="006F1758" w:rsidRDefault="007B6684" w:rsidP="007B6684">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Средства бюджета Пушкинского городского округа</w:t>
            </w:r>
          </w:p>
        </w:tc>
        <w:tc>
          <w:tcPr>
            <w:tcW w:w="450" w:type="pct"/>
            <w:tcBorders>
              <w:top w:val="nil"/>
              <w:left w:val="nil"/>
              <w:bottom w:val="single" w:sz="8" w:space="0" w:color="auto"/>
              <w:right w:val="single" w:sz="8" w:space="0" w:color="auto"/>
            </w:tcBorders>
            <w:shd w:val="clear" w:color="auto" w:fill="auto"/>
            <w:vAlign w:val="center"/>
          </w:tcPr>
          <w:p w:rsidR="007B6684" w:rsidRPr="007B6684" w:rsidRDefault="007B6684" w:rsidP="00F40C44">
            <w:pPr>
              <w:jc w:val="center"/>
              <w:rPr>
                <w:rFonts w:ascii="Arial" w:hAnsi="Arial" w:cs="Arial"/>
                <w:color w:val="000000"/>
                <w:sz w:val="22"/>
                <w:szCs w:val="22"/>
              </w:rPr>
            </w:pPr>
            <w:r w:rsidRPr="007B6684">
              <w:rPr>
                <w:rFonts w:ascii="Arial" w:hAnsi="Arial" w:cs="Arial"/>
                <w:color w:val="000000"/>
                <w:sz w:val="22"/>
                <w:szCs w:val="22"/>
              </w:rPr>
              <w:t>2 133,0</w:t>
            </w:r>
          </w:p>
        </w:tc>
        <w:tc>
          <w:tcPr>
            <w:tcW w:w="437" w:type="pct"/>
            <w:tcBorders>
              <w:top w:val="nil"/>
              <w:left w:val="nil"/>
              <w:bottom w:val="single" w:sz="8" w:space="0" w:color="auto"/>
              <w:right w:val="single" w:sz="8" w:space="0" w:color="auto"/>
            </w:tcBorders>
            <w:shd w:val="clear" w:color="auto" w:fill="auto"/>
            <w:vAlign w:val="center"/>
          </w:tcPr>
          <w:p w:rsidR="007B6684" w:rsidRPr="007B6684" w:rsidRDefault="007B6684" w:rsidP="00F40C44">
            <w:pPr>
              <w:jc w:val="center"/>
              <w:rPr>
                <w:rFonts w:ascii="Arial" w:hAnsi="Arial" w:cs="Arial"/>
                <w:color w:val="000000"/>
                <w:sz w:val="22"/>
                <w:szCs w:val="22"/>
              </w:rPr>
            </w:pPr>
            <w:r w:rsidRPr="007B6684">
              <w:rPr>
                <w:rFonts w:ascii="Arial" w:hAnsi="Arial" w:cs="Arial"/>
                <w:color w:val="000000"/>
                <w:sz w:val="22"/>
                <w:szCs w:val="22"/>
              </w:rPr>
              <w:t>3 149,3</w:t>
            </w:r>
          </w:p>
        </w:tc>
        <w:tc>
          <w:tcPr>
            <w:tcW w:w="437" w:type="pct"/>
            <w:tcBorders>
              <w:top w:val="nil"/>
              <w:left w:val="nil"/>
              <w:bottom w:val="single" w:sz="8" w:space="0" w:color="auto"/>
              <w:right w:val="single" w:sz="8" w:space="0" w:color="auto"/>
            </w:tcBorders>
            <w:shd w:val="clear" w:color="auto" w:fill="auto"/>
            <w:vAlign w:val="center"/>
          </w:tcPr>
          <w:p w:rsidR="007B6684" w:rsidRPr="007B6684" w:rsidRDefault="007B6684" w:rsidP="00F40C44">
            <w:pPr>
              <w:jc w:val="center"/>
              <w:rPr>
                <w:rFonts w:ascii="Arial" w:hAnsi="Arial" w:cs="Arial"/>
                <w:color w:val="000000"/>
                <w:sz w:val="22"/>
                <w:szCs w:val="22"/>
              </w:rPr>
            </w:pPr>
            <w:r w:rsidRPr="007B6684">
              <w:rPr>
                <w:rFonts w:ascii="Arial" w:hAnsi="Arial" w:cs="Arial"/>
                <w:color w:val="000000"/>
                <w:sz w:val="22"/>
                <w:szCs w:val="22"/>
              </w:rPr>
              <w:t>3 149,3</w:t>
            </w:r>
          </w:p>
        </w:tc>
        <w:tc>
          <w:tcPr>
            <w:tcW w:w="437" w:type="pct"/>
            <w:tcBorders>
              <w:top w:val="nil"/>
              <w:left w:val="nil"/>
              <w:bottom w:val="single" w:sz="8" w:space="0" w:color="auto"/>
              <w:right w:val="single" w:sz="8" w:space="0" w:color="auto"/>
            </w:tcBorders>
            <w:shd w:val="clear" w:color="auto" w:fill="auto"/>
            <w:vAlign w:val="center"/>
          </w:tcPr>
          <w:p w:rsidR="007B6684" w:rsidRPr="007B6684" w:rsidRDefault="007B6684" w:rsidP="00F40C44">
            <w:pPr>
              <w:jc w:val="center"/>
              <w:rPr>
                <w:rFonts w:ascii="Arial" w:hAnsi="Arial" w:cs="Arial"/>
                <w:color w:val="000000"/>
                <w:sz w:val="22"/>
                <w:szCs w:val="22"/>
              </w:rPr>
            </w:pPr>
            <w:r w:rsidRPr="007B6684">
              <w:rPr>
                <w:rFonts w:ascii="Arial" w:hAnsi="Arial" w:cs="Arial"/>
                <w:color w:val="000000"/>
                <w:sz w:val="22"/>
                <w:szCs w:val="22"/>
              </w:rPr>
              <w:t>3 149,3</w:t>
            </w:r>
          </w:p>
        </w:tc>
        <w:tc>
          <w:tcPr>
            <w:tcW w:w="437" w:type="pct"/>
            <w:tcBorders>
              <w:top w:val="nil"/>
              <w:left w:val="nil"/>
              <w:bottom w:val="single" w:sz="8" w:space="0" w:color="auto"/>
              <w:right w:val="single" w:sz="8" w:space="0" w:color="auto"/>
            </w:tcBorders>
            <w:shd w:val="clear" w:color="auto" w:fill="auto"/>
            <w:vAlign w:val="center"/>
          </w:tcPr>
          <w:p w:rsidR="007B6684" w:rsidRPr="007B6684" w:rsidRDefault="007B6684" w:rsidP="00F40C44">
            <w:pPr>
              <w:jc w:val="center"/>
              <w:rPr>
                <w:rFonts w:ascii="Arial" w:hAnsi="Arial" w:cs="Arial"/>
                <w:color w:val="000000"/>
                <w:sz w:val="22"/>
                <w:szCs w:val="22"/>
              </w:rPr>
            </w:pPr>
            <w:r w:rsidRPr="007B6684">
              <w:rPr>
                <w:rFonts w:ascii="Arial" w:hAnsi="Arial" w:cs="Arial"/>
                <w:color w:val="000000"/>
                <w:sz w:val="22"/>
                <w:szCs w:val="22"/>
              </w:rPr>
              <w:t>3 149,3</w:t>
            </w:r>
          </w:p>
        </w:tc>
        <w:tc>
          <w:tcPr>
            <w:tcW w:w="485" w:type="pct"/>
            <w:tcBorders>
              <w:top w:val="nil"/>
              <w:left w:val="nil"/>
              <w:bottom w:val="single" w:sz="8" w:space="0" w:color="auto"/>
              <w:right w:val="single" w:sz="8" w:space="0" w:color="auto"/>
            </w:tcBorders>
            <w:shd w:val="clear" w:color="auto" w:fill="auto"/>
            <w:vAlign w:val="center"/>
          </w:tcPr>
          <w:p w:rsidR="007B6684" w:rsidRPr="007B6684" w:rsidRDefault="007B6684" w:rsidP="00F40C44">
            <w:pPr>
              <w:jc w:val="center"/>
              <w:rPr>
                <w:rFonts w:ascii="Arial" w:hAnsi="Arial" w:cs="Arial"/>
                <w:bCs/>
                <w:color w:val="000000"/>
                <w:sz w:val="22"/>
                <w:szCs w:val="22"/>
              </w:rPr>
            </w:pPr>
            <w:r w:rsidRPr="007B6684">
              <w:rPr>
                <w:rFonts w:ascii="Arial" w:hAnsi="Arial" w:cs="Arial"/>
                <w:bCs/>
                <w:color w:val="000000"/>
                <w:sz w:val="22"/>
                <w:szCs w:val="22"/>
              </w:rPr>
              <w:t>14730,2</w:t>
            </w:r>
          </w:p>
        </w:tc>
      </w:tr>
      <w:tr w:rsidR="00F40C44" w:rsidRPr="006F1758" w:rsidTr="007B6684">
        <w:trPr>
          <w:trHeight w:val="850"/>
        </w:trPr>
        <w:tc>
          <w:tcPr>
            <w:tcW w:w="1183" w:type="pct"/>
            <w:vMerge/>
            <w:tcBorders>
              <w:bottom w:val="single" w:sz="4" w:space="0" w:color="auto"/>
            </w:tcBorders>
          </w:tcPr>
          <w:p w:rsidR="00F40C44" w:rsidRPr="006F1758" w:rsidRDefault="00F40C44" w:rsidP="00F40C44">
            <w:pPr>
              <w:tabs>
                <w:tab w:val="center" w:pos="4677"/>
                <w:tab w:val="right" w:pos="9355"/>
              </w:tabs>
              <w:rPr>
                <w:rFonts w:ascii="Arial" w:hAnsi="Arial" w:cs="Arial"/>
                <w:color w:val="000000"/>
                <w:sz w:val="24"/>
                <w:szCs w:val="24"/>
              </w:rPr>
            </w:pPr>
          </w:p>
        </w:tc>
        <w:tc>
          <w:tcPr>
            <w:tcW w:w="567" w:type="pct"/>
            <w:vMerge/>
            <w:tcBorders>
              <w:bottom w:val="single" w:sz="4" w:space="0" w:color="auto"/>
            </w:tcBorders>
          </w:tcPr>
          <w:p w:rsidR="00F40C44" w:rsidRPr="006F1758" w:rsidRDefault="00F40C44" w:rsidP="00F40C44">
            <w:pPr>
              <w:tabs>
                <w:tab w:val="center" w:pos="4677"/>
                <w:tab w:val="right" w:pos="9355"/>
              </w:tabs>
              <w:rPr>
                <w:rFonts w:ascii="Arial" w:hAnsi="Arial" w:cs="Arial"/>
                <w:color w:val="000000"/>
                <w:sz w:val="24"/>
                <w:szCs w:val="24"/>
              </w:rPr>
            </w:pPr>
          </w:p>
        </w:tc>
        <w:tc>
          <w:tcPr>
            <w:tcW w:w="567" w:type="pct"/>
            <w:tcBorders>
              <w:bottom w:val="single" w:sz="4" w:space="0" w:color="auto"/>
            </w:tcBorders>
          </w:tcPr>
          <w:p w:rsidR="00F40C44" w:rsidRPr="006F1758" w:rsidRDefault="00F40C44" w:rsidP="00F40C44">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Внебюджетные источники</w:t>
            </w:r>
          </w:p>
        </w:tc>
        <w:tc>
          <w:tcPr>
            <w:tcW w:w="450"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35500,0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37"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color w:val="000000"/>
                <w:sz w:val="22"/>
                <w:szCs w:val="22"/>
              </w:rPr>
            </w:pPr>
            <w:r w:rsidRPr="007B6684">
              <w:rPr>
                <w:rFonts w:ascii="Arial" w:hAnsi="Arial" w:cs="Arial"/>
                <w:color w:val="000000"/>
                <w:sz w:val="22"/>
                <w:szCs w:val="22"/>
              </w:rPr>
              <w:t>0,0</w:t>
            </w:r>
          </w:p>
        </w:tc>
        <w:tc>
          <w:tcPr>
            <w:tcW w:w="485" w:type="pct"/>
            <w:tcBorders>
              <w:top w:val="nil"/>
              <w:left w:val="nil"/>
              <w:bottom w:val="single" w:sz="8" w:space="0" w:color="auto"/>
              <w:right w:val="single" w:sz="8" w:space="0" w:color="auto"/>
            </w:tcBorders>
            <w:shd w:val="clear" w:color="auto" w:fill="auto"/>
            <w:vAlign w:val="center"/>
          </w:tcPr>
          <w:p w:rsidR="00F40C44" w:rsidRPr="007B6684" w:rsidRDefault="00F40C44" w:rsidP="00F40C44">
            <w:pPr>
              <w:jc w:val="center"/>
              <w:rPr>
                <w:rFonts w:ascii="Arial" w:hAnsi="Arial" w:cs="Arial"/>
                <w:bCs/>
                <w:color w:val="000000"/>
                <w:sz w:val="22"/>
                <w:szCs w:val="22"/>
              </w:rPr>
            </w:pPr>
            <w:r w:rsidRPr="007B6684">
              <w:rPr>
                <w:rFonts w:ascii="Arial" w:hAnsi="Arial" w:cs="Arial"/>
                <w:bCs/>
                <w:color w:val="000000"/>
                <w:sz w:val="22"/>
                <w:szCs w:val="22"/>
              </w:rPr>
              <w:t>35500,0</w:t>
            </w:r>
          </w:p>
        </w:tc>
      </w:tr>
    </w:tbl>
    <w:p w:rsidR="0068646C" w:rsidRPr="006F1758" w:rsidRDefault="0068646C" w:rsidP="009F0702">
      <w:pPr>
        <w:pStyle w:val="ConsPlusNormal"/>
        <w:jc w:val="center"/>
        <w:rPr>
          <w:b/>
          <w:color w:val="000000"/>
          <w:sz w:val="24"/>
          <w:szCs w:val="24"/>
        </w:rPr>
      </w:pPr>
    </w:p>
    <w:p w:rsidR="0068646C" w:rsidRPr="006F1758" w:rsidRDefault="0068646C" w:rsidP="0068646C">
      <w:pPr>
        <w:autoSpaceDE w:val="0"/>
        <w:autoSpaceDN w:val="0"/>
        <w:adjustRightInd w:val="0"/>
        <w:ind w:firstLine="540"/>
        <w:jc w:val="center"/>
        <w:rPr>
          <w:rFonts w:ascii="Arial" w:hAnsi="Arial" w:cs="Arial"/>
          <w:color w:val="000000"/>
          <w:sz w:val="24"/>
          <w:szCs w:val="24"/>
        </w:rPr>
      </w:pPr>
    </w:p>
    <w:p w:rsidR="0068646C" w:rsidRPr="006F1758" w:rsidRDefault="0068646C" w:rsidP="0068646C">
      <w:pPr>
        <w:autoSpaceDE w:val="0"/>
        <w:autoSpaceDN w:val="0"/>
        <w:adjustRightInd w:val="0"/>
        <w:ind w:firstLine="540"/>
        <w:jc w:val="center"/>
        <w:rPr>
          <w:rFonts w:ascii="Arial" w:hAnsi="Arial" w:cs="Arial"/>
          <w:color w:val="000000"/>
          <w:sz w:val="24"/>
          <w:szCs w:val="24"/>
        </w:rPr>
        <w:sectPr w:rsidR="0068646C" w:rsidRPr="006F1758" w:rsidSect="00A72EBE">
          <w:pgSz w:w="16838" w:h="11906" w:orient="landscape"/>
          <w:pgMar w:top="1134" w:right="962" w:bottom="1134" w:left="1134" w:header="720" w:footer="720" w:gutter="0"/>
          <w:cols w:space="720"/>
        </w:sectPr>
      </w:pPr>
    </w:p>
    <w:p w:rsidR="009F0702" w:rsidRPr="006F1758" w:rsidRDefault="009F0702" w:rsidP="00EE3D11">
      <w:pPr>
        <w:pStyle w:val="ConsPlusNormal"/>
        <w:jc w:val="center"/>
        <w:rPr>
          <w:b/>
          <w:color w:val="000000"/>
          <w:sz w:val="24"/>
          <w:szCs w:val="24"/>
        </w:rPr>
      </w:pPr>
      <w:r w:rsidRPr="006F1758">
        <w:rPr>
          <w:b/>
          <w:color w:val="000000"/>
          <w:sz w:val="24"/>
          <w:szCs w:val="24"/>
        </w:rPr>
        <w:lastRenderedPageBreak/>
        <w:t>1. Характеристика проблем</w:t>
      </w:r>
      <w:r w:rsidR="00704176" w:rsidRPr="006F1758">
        <w:rPr>
          <w:b/>
          <w:color w:val="000000"/>
          <w:sz w:val="24"/>
          <w:szCs w:val="24"/>
        </w:rPr>
        <w:t>, решаемых посредством</w:t>
      </w:r>
      <w:r w:rsidRPr="006F1758">
        <w:rPr>
          <w:b/>
          <w:color w:val="000000"/>
          <w:sz w:val="24"/>
          <w:szCs w:val="24"/>
        </w:rPr>
        <w:t xml:space="preserve"> мероприятий </w:t>
      </w:r>
      <w:r w:rsidR="00B57F02" w:rsidRPr="006F1758">
        <w:rPr>
          <w:b/>
          <w:color w:val="000000"/>
          <w:sz w:val="24"/>
          <w:szCs w:val="24"/>
        </w:rPr>
        <w:t xml:space="preserve">Подпрограммы </w:t>
      </w:r>
      <w:r w:rsidR="00DB7E72" w:rsidRPr="006F1758">
        <w:rPr>
          <w:b/>
          <w:color w:val="000000"/>
          <w:sz w:val="24"/>
          <w:szCs w:val="24"/>
        </w:rPr>
        <w:t>2</w:t>
      </w:r>
    </w:p>
    <w:p w:rsidR="009F0702" w:rsidRPr="00EE3D11" w:rsidRDefault="009F0702" w:rsidP="00EE3D11">
      <w:pPr>
        <w:ind w:left="360"/>
        <w:jc w:val="both"/>
        <w:rPr>
          <w:rFonts w:ascii="Arial" w:hAnsi="Arial" w:cs="Arial"/>
          <w:color w:val="000000"/>
          <w:sz w:val="18"/>
          <w:szCs w:val="24"/>
        </w:rPr>
      </w:pPr>
    </w:p>
    <w:p w:rsidR="009F0702" w:rsidRPr="006F1758" w:rsidRDefault="009F0702" w:rsidP="00EE3D11">
      <w:pPr>
        <w:ind w:firstLine="720"/>
        <w:jc w:val="both"/>
        <w:rPr>
          <w:rFonts w:ascii="Arial" w:hAnsi="Arial" w:cs="Arial"/>
          <w:color w:val="000000"/>
          <w:sz w:val="24"/>
          <w:szCs w:val="24"/>
        </w:rPr>
      </w:pPr>
      <w:r w:rsidRPr="006F1758">
        <w:rPr>
          <w:rFonts w:ascii="Arial" w:hAnsi="Arial" w:cs="Arial"/>
          <w:color w:val="000000"/>
          <w:sz w:val="24"/>
          <w:szCs w:val="24"/>
        </w:rPr>
        <w:t>Огромное значение в развитии сельскохозяйственного производства имеют вопросы сохранения земельных ресурсов: увеличение плодородия почв, вовлечение в сельскохозяйственный оборот неиспользуемых земель сельхоз назначения.</w:t>
      </w:r>
    </w:p>
    <w:p w:rsidR="009F0702" w:rsidRPr="006F1758" w:rsidRDefault="009F0702" w:rsidP="00EE3D11">
      <w:pPr>
        <w:ind w:firstLine="720"/>
        <w:jc w:val="both"/>
        <w:rPr>
          <w:rFonts w:ascii="Arial" w:hAnsi="Arial" w:cs="Arial"/>
          <w:color w:val="000000"/>
          <w:sz w:val="24"/>
          <w:szCs w:val="24"/>
        </w:rPr>
      </w:pPr>
      <w:r w:rsidRPr="006F1758">
        <w:rPr>
          <w:rFonts w:ascii="Arial" w:hAnsi="Arial" w:cs="Arial"/>
          <w:color w:val="000000"/>
          <w:sz w:val="24"/>
          <w:szCs w:val="24"/>
        </w:rPr>
        <w:t>Для контроля использования земель необходимо активизировать работу муниципального земельного контроля с целью выявления неиспользуемых в производстве земель сельскохозяйственного назначения.</w:t>
      </w:r>
    </w:p>
    <w:p w:rsidR="009F0702" w:rsidRPr="006F1758" w:rsidRDefault="009F0702" w:rsidP="00EE3D11">
      <w:pPr>
        <w:ind w:firstLine="720"/>
        <w:jc w:val="both"/>
        <w:rPr>
          <w:rFonts w:ascii="Arial" w:hAnsi="Arial" w:cs="Arial"/>
          <w:color w:val="000000"/>
          <w:sz w:val="24"/>
          <w:szCs w:val="24"/>
        </w:rPr>
      </w:pPr>
      <w:r w:rsidRPr="006F1758">
        <w:rPr>
          <w:rFonts w:ascii="Arial" w:hAnsi="Arial" w:cs="Arial"/>
          <w:color w:val="000000"/>
          <w:sz w:val="24"/>
          <w:szCs w:val="24"/>
        </w:rPr>
        <w:t>В вопросе сохранения и увеличения плодородия особая роль отводится внесению органических и минеральных удобрений, известкованию почв.</w:t>
      </w:r>
    </w:p>
    <w:p w:rsidR="009F0702" w:rsidRPr="006F1758" w:rsidRDefault="009F0702" w:rsidP="00EE3D11">
      <w:pPr>
        <w:ind w:firstLine="708"/>
        <w:jc w:val="both"/>
        <w:rPr>
          <w:rFonts w:ascii="Arial" w:hAnsi="Arial" w:cs="Arial"/>
          <w:color w:val="000000"/>
          <w:sz w:val="24"/>
          <w:szCs w:val="24"/>
        </w:rPr>
      </w:pPr>
      <w:r w:rsidRPr="006F1758">
        <w:rPr>
          <w:rFonts w:ascii="Arial" w:hAnsi="Arial" w:cs="Arial"/>
          <w:color w:val="000000"/>
          <w:sz w:val="24"/>
          <w:szCs w:val="24"/>
        </w:rPr>
        <w:t xml:space="preserve">Применение минеральных удобрений позволяет получить высокие урожаи, поэтому необходимо довести их внесение до </w:t>
      </w:r>
      <w:smartTag w:uri="urn:schemas-microsoft-com:office:smarttags" w:element="metricconverter">
        <w:smartTagPr>
          <w:attr w:name="ProductID" w:val="150 кг"/>
        </w:smartTagPr>
        <w:r w:rsidRPr="006F1758">
          <w:rPr>
            <w:rFonts w:ascii="Arial" w:hAnsi="Arial" w:cs="Arial"/>
            <w:color w:val="000000"/>
            <w:sz w:val="24"/>
            <w:szCs w:val="24"/>
          </w:rPr>
          <w:t>150 кг</w:t>
        </w:r>
      </w:smartTag>
      <w:r w:rsidRPr="006F1758">
        <w:rPr>
          <w:rFonts w:ascii="Arial" w:hAnsi="Arial" w:cs="Arial"/>
          <w:color w:val="000000"/>
          <w:sz w:val="24"/>
          <w:szCs w:val="24"/>
        </w:rPr>
        <w:t xml:space="preserve"> действующего вещества на </w:t>
      </w:r>
      <w:smartTag w:uri="urn:schemas-microsoft-com:office:smarttags" w:element="metricconverter">
        <w:smartTagPr>
          <w:attr w:name="ProductID" w:val="1 га"/>
        </w:smartTagPr>
        <w:r w:rsidRPr="006F1758">
          <w:rPr>
            <w:rFonts w:ascii="Arial" w:hAnsi="Arial" w:cs="Arial"/>
            <w:color w:val="000000"/>
            <w:sz w:val="24"/>
            <w:szCs w:val="24"/>
          </w:rPr>
          <w:t>1 га</w:t>
        </w:r>
      </w:smartTag>
      <w:r w:rsidRPr="006F1758">
        <w:rPr>
          <w:rFonts w:ascii="Arial" w:hAnsi="Arial" w:cs="Arial"/>
          <w:color w:val="000000"/>
          <w:sz w:val="24"/>
          <w:szCs w:val="24"/>
        </w:rPr>
        <w:t xml:space="preserve"> сельхозугодий. </w:t>
      </w:r>
    </w:p>
    <w:p w:rsidR="009F0702" w:rsidRPr="006F1758" w:rsidRDefault="009F0702" w:rsidP="00EE3D11">
      <w:pPr>
        <w:ind w:firstLine="720"/>
        <w:jc w:val="both"/>
        <w:rPr>
          <w:rFonts w:ascii="Arial" w:hAnsi="Arial" w:cs="Arial"/>
          <w:color w:val="000000"/>
          <w:sz w:val="24"/>
          <w:szCs w:val="24"/>
        </w:rPr>
      </w:pPr>
      <w:r w:rsidRPr="006F1758">
        <w:rPr>
          <w:rFonts w:ascii="Arial" w:hAnsi="Arial" w:cs="Arial"/>
          <w:color w:val="000000"/>
          <w:sz w:val="24"/>
          <w:szCs w:val="24"/>
        </w:rPr>
        <w:t>Важнейшим приемом повышения плодородия почв является снижение кислотности. Для этого необходимо произвести почвенный анализ, на основе которого разработать план проведения работ по известкованию.</w:t>
      </w:r>
    </w:p>
    <w:p w:rsidR="00766C17" w:rsidRPr="00EE3D11" w:rsidRDefault="00766C17" w:rsidP="00EE3D11">
      <w:pPr>
        <w:pStyle w:val="ConsPlusNormal"/>
        <w:jc w:val="center"/>
        <w:rPr>
          <w:b/>
          <w:color w:val="000000"/>
          <w:sz w:val="18"/>
          <w:szCs w:val="24"/>
        </w:rPr>
      </w:pPr>
    </w:p>
    <w:p w:rsidR="009F0702" w:rsidRPr="006F1758" w:rsidRDefault="0068646C" w:rsidP="00EE3D11">
      <w:pPr>
        <w:pStyle w:val="ConsPlusNormal"/>
        <w:jc w:val="center"/>
        <w:rPr>
          <w:b/>
          <w:color w:val="000000"/>
          <w:sz w:val="24"/>
          <w:szCs w:val="24"/>
        </w:rPr>
      </w:pPr>
      <w:r w:rsidRPr="006F1758">
        <w:rPr>
          <w:b/>
          <w:color w:val="000000"/>
          <w:sz w:val="24"/>
          <w:szCs w:val="24"/>
        </w:rPr>
        <w:t>2</w:t>
      </w:r>
      <w:r w:rsidR="009F0702" w:rsidRPr="006F1758">
        <w:rPr>
          <w:b/>
          <w:color w:val="000000"/>
          <w:sz w:val="24"/>
          <w:szCs w:val="24"/>
        </w:rPr>
        <w:t>. Концептуальные направления реформирования, модернизации,</w:t>
      </w:r>
    </w:p>
    <w:p w:rsidR="009F0702" w:rsidRPr="006F1758" w:rsidRDefault="009F0702" w:rsidP="00EE3D11">
      <w:pPr>
        <w:pStyle w:val="ConsPlusNormal"/>
        <w:jc w:val="center"/>
        <w:rPr>
          <w:b/>
          <w:color w:val="000000"/>
          <w:sz w:val="24"/>
          <w:szCs w:val="24"/>
        </w:rPr>
      </w:pPr>
      <w:r w:rsidRPr="006F1758">
        <w:rPr>
          <w:b/>
          <w:color w:val="000000"/>
          <w:sz w:val="24"/>
          <w:szCs w:val="24"/>
        </w:rPr>
        <w:t>преобразования отдельных сфер социально-экономического</w:t>
      </w:r>
    </w:p>
    <w:p w:rsidR="009F0702" w:rsidRPr="006F1758" w:rsidRDefault="009F0702" w:rsidP="00EE3D11">
      <w:pPr>
        <w:pStyle w:val="ConsPlusNormal"/>
        <w:jc w:val="center"/>
        <w:rPr>
          <w:b/>
          <w:color w:val="000000"/>
          <w:sz w:val="24"/>
          <w:szCs w:val="24"/>
        </w:rPr>
      </w:pPr>
      <w:r w:rsidRPr="006F1758">
        <w:rPr>
          <w:b/>
          <w:color w:val="000000"/>
          <w:sz w:val="24"/>
          <w:szCs w:val="24"/>
        </w:rPr>
        <w:t>развития Пушкинского городского округа, реализуемых в рамках</w:t>
      </w:r>
    </w:p>
    <w:p w:rsidR="009F0702" w:rsidRPr="006F1758" w:rsidRDefault="00B57F02" w:rsidP="00EE3D11">
      <w:pPr>
        <w:pStyle w:val="ConsPlusNormal"/>
        <w:jc w:val="center"/>
        <w:rPr>
          <w:b/>
          <w:color w:val="000000"/>
          <w:sz w:val="24"/>
          <w:szCs w:val="24"/>
        </w:rPr>
      </w:pPr>
      <w:r w:rsidRPr="006F1758">
        <w:rPr>
          <w:b/>
          <w:color w:val="000000"/>
          <w:sz w:val="24"/>
          <w:szCs w:val="24"/>
        </w:rPr>
        <w:t xml:space="preserve">Подпрограммы </w:t>
      </w:r>
      <w:r w:rsidR="00DB7E72" w:rsidRPr="006F1758">
        <w:rPr>
          <w:b/>
          <w:color w:val="000000"/>
          <w:sz w:val="24"/>
          <w:szCs w:val="24"/>
        </w:rPr>
        <w:t>2</w:t>
      </w:r>
    </w:p>
    <w:p w:rsidR="00EE3D11" w:rsidRPr="00EE3D11" w:rsidRDefault="00EE3D11" w:rsidP="00EE3D11">
      <w:pPr>
        <w:pStyle w:val="ConsPlusNormal"/>
        <w:ind w:firstLine="540"/>
        <w:jc w:val="both"/>
        <w:rPr>
          <w:color w:val="000000"/>
          <w:sz w:val="18"/>
          <w:szCs w:val="24"/>
        </w:rPr>
      </w:pPr>
    </w:p>
    <w:p w:rsidR="009F0702" w:rsidRPr="006F1758" w:rsidRDefault="009F0702" w:rsidP="00EE3D11">
      <w:pPr>
        <w:pStyle w:val="ConsPlusNormal"/>
        <w:ind w:firstLine="540"/>
        <w:jc w:val="both"/>
        <w:rPr>
          <w:color w:val="000000"/>
          <w:sz w:val="24"/>
          <w:szCs w:val="24"/>
        </w:rPr>
      </w:pPr>
      <w:r w:rsidRPr="006F1758">
        <w:rPr>
          <w:color w:val="000000"/>
          <w:sz w:val="24"/>
          <w:szCs w:val="24"/>
        </w:rPr>
        <w:t xml:space="preserve">Основными факторами, которые определят </w:t>
      </w:r>
      <w:r w:rsidR="00CA4354" w:rsidRPr="006F1758">
        <w:rPr>
          <w:color w:val="000000"/>
          <w:sz w:val="24"/>
          <w:szCs w:val="24"/>
        </w:rPr>
        <w:t>вовлечение в оборот земель сельскохозяйственного назначения</w:t>
      </w:r>
      <w:r w:rsidRPr="006F1758">
        <w:rPr>
          <w:color w:val="000000"/>
          <w:sz w:val="24"/>
          <w:szCs w:val="24"/>
        </w:rPr>
        <w:t>, являются:</w:t>
      </w:r>
    </w:p>
    <w:p w:rsidR="009F0702" w:rsidRPr="006F1758" w:rsidRDefault="009F0702" w:rsidP="00EE3D11">
      <w:pPr>
        <w:pStyle w:val="ConsPlusNormal"/>
        <w:numPr>
          <w:ilvl w:val="0"/>
          <w:numId w:val="22"/>
        </w:numPr>
        <w:ind w:left="567"/>
        <w:jc w:val="both"/>
        <w:rPr>
          <w:color w:val="000000"/>
          <w:sz w:val="24"/>
          <w:szCs w:val="24"/>
        </w:rPr>
      </w:pPr>
      <w:r w:rsidRPr="006F1758">
        <w:rPr>
          <w:color w:val="000000"/>
          <w:sz w:val="24"/>
          <w:szCs w:val="24"/>
        </w:rPr>
        <w:t>введение в оборот ранее неиспользуемых сельскохозяйственных угодий, в том числе пашни, в целях наращивания отечественного производства и более полного освоения сельских территорий;</w:t>
      </w:r>
    </w:p>
    <w:p w:rsidR="0036552D" w:rsidRPr="006F1758" w:rsidRDefault="0036552D" w:rsidP="00EE3D11">
      <w:pPr>
        <w:numPr>
          <w:ilvl w:val="0"/>
          <w:numId w:val="29"/>
        </w:numPr>
        <w:autoSpaceDE w:val="0"/>
        <w:autoSpaceDN w:val="0"/>
        <w:adjustRightInd w:val="0"/>
        <w:ind w:left="567"/>
        <w:jc w:val="both"/>
        <w:outlineLvl w:val="0"/>
        <w:rPr>
          <w:rFonts w:ascii="Arial" w:hAnsi="Arial" w:cs="Arial"/>
          <w:color w:val="000000"/>
          <w:sz w:val="24"/>
          <w:szCs w:val="24"/>
        </w:rPr>
      </w:pPr>
      <w:r w:rsidRPr="006F1758">
        <w:rPr>
          <w:rFonts w:ascii="Arial" w:hAnsi="Arial" w:cs="Arial"/>
          <w:color w:val="000000"/>
          <w:sz w:val="24"/>
          <w:szCs w:val="24"/>
        </w:rPr>
        <w:t>проведение мониторинга земельных участков, засоренных борщевиком Сосновского.</w:t>
      </w:r>
    </w:p>
    <w:p w:rsidR="00FF0C91" w:rsidRPr="006F1758" w:rsidRDefault="009F0702" w:rsidP="00EE3D11">
      <w:pPr>
        <w:pStyle w:val="ConsPlusNormal"/>
        <w:ind w:left="567" w:firstLine="0"/>
        <w:jc w:val="both"/>
        <w:rPr>
          <w:color w:val="000000"/>
          <w:sz w:val="24"/>
          <w:szCs w:val="24"/>
        </w:rPr>
      </w:pPr>
      <w:r w:rsidRPr="006F1758">
        <w:rPr>
          <w:color w:val="000000"/>
          <w:sz w:val="24"/>
          <w:szCs w:val="24"/>
        </w:rPr>
        <w:t>Реализация мероприятий Подпрограммы</w:t>
      </w:r>
      <w:r w:rsidR="00DB7E72" w:rsidRPr="006F1758">
        <w:rPr>
          <w:color w:val="000000"/>
          <w:sz w:val="24"/>
          <w:szCs w:val="24"/>
        </w:rPr>
        <w:t>2</w:t>
      </w:r>
      <w:r w:rsidRPr="006F1758">
        <w:rPr>
          <w:color w:val="000000"/>
          <w:sz w:val="24"/>
          <w:szCs w:val="24"/>
        </w:rPr>
        <w:t xml:space="preserve"> позволит </w:t>
      </w:r>
      <w:r w:rsidR="00766C17" w:rsidRPr="006F1758">
        <w:rPr>
          <w:color w:val="000000"/>
          <w:sz w:val="24"/>
          <w:szCs w:val="24"/>
        </w:rPr>
        <w:t>к 2024 году увеличить</w:t>
      </w:r>
    </w:p>
    <w:p w:rsidR="009F0702" w:rsidRPr="006F1758" w:rsidRDefault="00766C17" w:rsidP="00EE3D11">
      <w:pPr>
        <w:pStyle w:val="ConsPlusNormal"/>
        <w:ind w:firstLine="0"/>
        <w:jc w:val="both"/>
        <w:rPr>
          <w:color w:val="000000"/>
          <w:sz w:val="24"/>
          <w:szCs w:val="24"/>
        </w:rPr>
      </w:pPr>
      <w:r w:rsidRPr="006F1758">
        <w:rPr>
          <w:color w:val="000000"/>
          <w:sz w:val="24"/>
          <w:szCs w:val="24"/>
        </w:rPr>
        <w:t xml:space="preserve">площади используемых </w:t>
      </w:r>
      <w:r w:rsidR="00CA4354" w:rsidRPr="006F1758">
        <w:rPr>
          <w:color w:val="000000"/>
          <w:sz w:val="24"/>
          <w:szCs w:val="24"/>
        </w:rPr>
        <w:t xml:space="preserve">земель </w:t>
      </w:r>
      <w:r w:rsidRPr="006F1758">
        <w:rPr>
          <w:color w:val="000000"/>
          <w:sz w:val="24"/>
          <w:szCs w:val="24"/>
        </w:rPr>
        <w:t>сельскохозяйственн</w:t>
      </w:r>
      <w:r w:rsidR="00CA4354" w:rsidRPr="006F1758">
        <w:rPr>
          <w:color w:val="000000"/>
          <w:sz w:val="24"/>
          <w:szCs w:val="24"/>
        </w:rPr>
        <w:t>ого назначения</w:t>
      </w:r>
      <w:r w:rsidR="009F0702" w:rsidRPr="006F1758">
        <w:rPr>
          <w:color w:val="000000"/>
          <w:sz w:val="24"/>
          <w:szCs w:val="24"/>
        </w:rPr>
        <w:t>.</w:t>
      </w:r>
    </w:p>
    <w:p w:rsidR="00797D8D" w:rsidRPr="00D43644" w:rsidRDefault="00797D8D" w:rsidP="00EE3D11">
      <w:pPr>
        <w:jc w:val="right"/>
        <w:rPr>
          <w:rFonts w:ascii="Arial" w:hAnsi="Arial" w:cs="Arial"/>
          <w:color w:val="000000"/>
          <w:sz w:val="16"/>
          <w:szCs w:val="24"/>
        </w:rPr>
      </w:pPr>
    </w:p>
    <w:p w:rsidR="00970122" w:rsidRPr="00650439" w:rsidRDefault="00970122" w:rsidP="00EE3D11">
      <w:pPr>
        <w:widowControl w:val="0"/>
        <w:autoSpaceDE w:val="0"/>
        <w:autoSpaceDN w:val="0"/>
        <w:adjustRightInd w:val="0"/>
        <w:ind w:firstLine="567"/>
        <w:jc w:val="center"/>
        <w:rPr>
          <w:rFonts w:ascii="Arial" w:eastAsia="Calibri" w:hAnsi="Arial" w:cs="Arial"/>
          <w:b/>
          <w:sz w:val="24"/>
          <w:szCs w:val="24"/>
          <w:lang w:eastAsia="en-US"/>
        </w:rPr>
      </w:pPr>
      <w:r w:rsidRPr="00650439">
        <w:rPr>
          <w:rFonts w:ascii="Arial" w:eastAsia="Calibri" w:hAnsi="Arial" w:cs="Arial"/>
          <w:b/>
          <w:sz w:val="24"/>
          <w:szCs w:val="24"/>
          <w:lang w:eastAsia="en-US"/>
        </w:rPr>
        <w:t xml:space="preserve">3. Показатели реализации Подпрограммы </w:t>
      </w:r>
      <w:r>
        <w:rPr>
          <w:rFonts w:ascii="Arial" w:eastAsia="Calibri" w:hAnsi="Arial" w:cs="Arial"/>
          <w:b/>
          <w:sz w:val="24"/>
          <w:szCs w:val="24"/>
          <w:lang w:eastAsia="en-US"/>
        </w:rPr>
        <w:t>2</w:t>
      </w:r>
    </w:p>
    <w:p w:rsidR="00970122" w:rsidRPr="00EE3D11" w:rsidRDefault="00970122" w:rsidP="00EE3D11">
      <w:pPr>
        <w:widowControl w:val="0"/>
        <w:autoSpaceDE w:val="0"/>
        <w:autoSpaceDN w:val="0"/>
        <w:adjustRightInd w:val="0"/>
        <w:ind w:firstLine="567"/>
        <w:jc w:val="both"/>
        <w:rPr>
          <w:rFonts w:ascii="Arial" w:eastAsia="Calibri" w:hAnsi="Arial" w:cs="Arial"/>
          <w:sz w:val="18"/>
          <w:szCs w:val="24"/>
          <w:lang w:eastAsia="en-US"/>
        </w:rPr>
      </w:pPr>
    </w:p>
    <w:p w:rsidR="00970122" w:rsidRPr="00650439" w:rsidRDefault="00970122" w:rsidP="00EE3D11">
      <w:pPr>
        <w:widowControl w:val="0"/>
        <w:autoSpaceDE w:val="0"/>
        <w:autoSpaceDN w:val="0"/>
        <w:adjustRightInd w:val="0"/>
        <w:ind w:firstLine="567"/>
        <w:jc w:val="both"/>
        <w:rPr>
          <w:rFonts w:ascii="Arial" w:eastAsia="Calibri" w:hAnsi="Arial" w:cs="Arial"/>
          <w:sz w:val="24"/>
          <w:szCs w:val="24"/>
          <w:lang w:eastAsia="en-US"/>
        </w:rPr>
      </w:pPr>
      <w:r w:rsidRPr="00650439">
        <w:rPr>
          <w:rFonts w:ascii="Arial" w:eastAsia="Calibri" w:hAnsi="Arial" w:cs="Arial"/>
          <w:sz w:val="24"/>
          <w:szCs w:val="24"/>
          <w:lang w:eastAsia="en-US"/>
        </w:rPr>
        <w:t xml:space="preserve">Показатели реализации Подпрограммы </w:t>
      </w:r>
      <w:r>
        <w:rPr>
          <w:rFonts w:ascii="Arial" w:eastAsia="Calibri" w:hAnsi="Arial" w:cs="Arial"/>
          <w:sz w:val="24"/>
          <w:szCs w:val="24"/>
          <w:lang w:eastAsia="en-US"/>
        </w:rPr>
        <w:t>2</w:t>
      </w:r>
      <w:r w:rsidRPr="00650439">
        <w:rPr>
          <w:rFonts w:ascii="Arial" w:eastAsia="Calibri" w:hAnsi="Arial" w:cs="Arial"/>
          <w:sz w:val="24"/>
          <w:szCs w:val="24"/>
          <w:lang w:eastAsia="en-US"/>
        </w:rPr>
        <w:t xml:space="preserve"> приведены в </w:t>
      </w:r>
      <w:r w:rsidR="00D43644">
        <w:rPr>
          <w:rFonts w:ascii="Arial" w:eastAsia="Calibri" w:hAnsi="Arial" w:cs="Arial"/>
          <w:sz w:val="24"/>
          <w:szCs w:val="24"/>
          <w:lang w:eastAsia="en-US"/>
        </w:rPr>
        <w:t>П</w:t>
      </w:r>
      <w:r w:rsidRPr="00650439">
        <w:rPr>
          <w:rFonts w:ascii="Arial" w:eastAsia="Calibri" w:hAnsi="Arial" w:cs="Arial"/>
          <w:sz w:val="24"/>
          <w:szCs w:val="24"/>
          <w:lang w:eastAsia="en-US"/>
        </w:rPr>
        <w:t xml:space="preserve">риложении </w:t>
      </w:r>
      <w:r>
        <w:rPr>
          <w:rFonts w:ascii="Arial" w:eastAsia="Calibri" w:hAnsi="Arial" w:cs="Arial"/>
          <w:sz w:val="24"/>
          <w:szCs w:val="24"/>
          <w:lang w:eastAsia="en-US"/>
        </w:rPr>
        <w:t>1</w:t>
      </w:r>
      <w:r w:rsidRPr="00650439">
        <w:rPr>
          <w:rFonts w:ascii="Arial" w:eastAsia="Calibri" w:hAnsi="Arial" w:cs="Arial"/>
          <w:sz w:val="24"/>
          <w:szCs w:val="24"/>
          <w:lang w:eastAsia="en-US"/>
        </w:rPr>
        <w:t xml:space="preserve"> к </w:t>
      </w:r>
      <w:r>
        <w:rPr>
          <w:rFonts w:ascii="Arial" w:eastAsia="Calibri" w:hAnsi="Arial" w:cs="Arial"/>
          <w:sz w:val="24"/>
          <w:szCs w:val="24"/>
          <w:lang w:eastAsia="en-US"/>
        </w:rPr>
        <w:t>Подп</w:t>
      </w:r>
      <w:r w:rsidRPr="00650439">
        <w:rPr>
          <w:rFonts w:ascii="Arial" w:eastAsia="Calibri" w:hAnsi="Arial" w:cs="Arial"/>
          <w:sz w:val="24"/>
          <w:szCs w:val="24"/>
          <w:lang w:eastAsia="en-US"/>
        </w:rPr>
        <w:t>рограмме</w:t>
      </w:r>
      <w:r>
        <w:rPr>
          <w:rFonts w:ascii="Arial" w:eastAsia="Calibri" w:hAnsi="Arial" w:cs="Arial"/>
          <w:sz w:val="24"/>
          <w:szCs w:val="24"/>
          <w:lang w:eastAsia="en-US"/>
        </w:rPr>
        <w:t xml:space="preserve"> 2</w:t>
      </w:r>
      <w:r w:rsidRPr="00650439">
        <w:rPr>
          <w:rFonts w:ascii="Arial" w:eastAsia="Calibri" w:hAnsi="Arial" w:cs="Arial"/>
          <w:sz w:val="24"/>
          <w:szCs w:val="24"/>
          <w:lang w:eastAsia="en-US"/>
        </w:rPr>
        <w:t>.</w:t>
      </w:r>
    </w:p>
    <w:p w:rsidR="00970122" w:rsidRPr="00EE3D11" w:rsidRDefault="00970122" w:rsidP="00EE3D11">
      <w:pPr>
        <w:widowControl w:val="0"/>
        <w:autoSpaceDE w:val="0"/>
        <w:autoSpaceDN w:val="0"/>
        <w:adjustRightInd w:val="0"/>
        <w:ind w:firstLine="567"/>
        <w:jc w:val="both"/>
        <w:rPr>
          <w:rFonts w:ascii="Arial" w:eastAsia="Calibri" w:hAnsi="Arial" w:cs="Arial"/>
          <w:b/>
          <w:sz w:val="18"/>
          <w:szCs w:val="24"/>
          <w:lang w:eastAsia="en-US"/>
        </w:rPr>
      </w:pPr>
    </w:p>
    <w:p w:rsidR="00970122" w:rsidRPr="00650439" w:rsidRDefault="00970122" w:rsidP="00EE3D11">
      <w:pPr>
        <w:widowControl w:val="0"/>
        <w:autoSpaceDE w:val="0"/>
        <w:autoSpaceDN w:val="0"/>
        <w:adjustRightInd w:val="0"/>
        <w:ind w:firstLine="567"/>
        <w:jc w:val="center"/>
        <w:rPr>
          <w:rFonts w:ascii="Arial" w:eastAsia="Calibri" w:hAnsi="Arial" w:cs="Arial"/>
          <w:b/>
          <w:sz w:val="24"/>
          <w:szCs w:val="24"/>
          <w:lang w:eastAsia="en-US"/>
        </w:rPr>
      </w:pPr>
      <w:r w:rsidRPr="00650439">
        <w:rPr>
          <w:rFonts w:ascii="Arial" w:eastAsia="Calibri" w:hAnsi="Arial" w:cs="Arial"/>
          <w:b/>
          <w:sz w:val="24"/>
          <w:szCs w:val="24"/>
          <w:lang w:eastAsia="en-US"/>
        </w:rPr>
        <w:t xml:space="preserve">4. Методика расчета значений показателей реализации Подпрограммы </w:t>
      </w:r>
      <w:r>
        <w:rPr>
          <w:rFonts w:ascii="Arial" w:eastAsia="Calibri" w:hAnsi="Arial" w:cs="Arial"/>
          <w:b/>
          <w:sz w:val="24"/>
          <w:szCs w:val="24"/>
          <w:lang w:eastAsia="en-US"/>
        </w:rPr>
        <w:t>2</w:t>
      </w:r>
    </w:p>
    <w:p w:rsidR="00970122" w:rsidRPr="00D43644" w:rsidRDefault="00970122" w:rsidP="00EE3D11">
      <w:pPr>
        <w:widowControl w:val="0"/>
        <w:autoSpaceDE w:val="0"/>
        <w:autoSpaceDN w:val="0"/>
        <w:adjustRightInd w:val="0"/>
        <w:ind w:firstLine="567"/>
        <w:jc w:val="both"/>
        <w:rPr>
          <w:rFonts w:ascii="Arial" w:eastAsia="Calibri" w:hAnsi="Arial" w:cs="Arial"/>
          <w:b/>
          <w:sz w:val="18"/>
          <w:szCs w:val="24"/>
          <w:lang w:eastAsia="en-US"/>
        </w:rPr>
      </w:pPr>
    </w:p>
    <w:p w:rsidR="00970122" w:rsidRDefault="00970122" w:rsidP="00EE3D11">
      <w:pPr>
        <w:widowControl w:val="0"/>
        <w:autoSpaceDE w:val="0"/>
        <w:autoSpaceDN w:val="0"/>
        <w:adjustRightInd w:val="0"/>
        <w:ind w:firstLine="567"/>
        <w:jc w:val="both"/>
        <w:rPr>
          <w:rFonts w:ascii="Arial" w:eastAsia="Calibri" w:hAnsi="Arial" w:cs="Arial"/>
          <w:sz w:val="24"/>
          <w:szCs w:val="24"/>
          <w:lang w:eastAsia="en-US"/>
        </w:rPr>
      </w:pPr>
      <w:r w:rsidRPr="00650439">
        <w:rPr>
          <w:rFonts w:ascii="Arial" w:eastAsia="Calibri" w:hAnsi="Arial" w:cs="Arial"/>
          <w:sz w:val="24"/>
          <w:szCs w:val="24"/>
          <w:lang w:eastAsia="en-US"/>
        </w:rPr>
        <w:t xml:space="preserve">Методика расчета значений показателей реализации Подпрограммы </w:t>
      </w:r>
      <w:r>
        <w:rPr>
          <w:rFonts w:ascii="Arial" w:eastAsia="Calibri" w:hAnsi="Arial" w:cs="Arial"/>
          <w:sz w:val="24"/>
          <w:szCs w:val="24"/>
          <w:lang w:eastAsia="en-US"/>
        </w:rPr>
        <w:t>2</w:t>
      </w:r>
      <w:r w:rsidRPr="00650439">
        <w:rPr>
          <w:rFonts w:ascii="Arial" w:eastAsia="Calibri" w:hAnsi="Arial" w:cs="Arial"/>
          <w:sz w:val="24"/>
          <w:szCs w:val="24"/>
          <w:lang w:eastAsia="en-US"/>
        </w:rPr>
        <w:t xml:space="preserve"> приведена в </w:t>
      </w:r>
      <w:r w:rsidR="00D43644">
        <w:rPr>
          <w:rFonts w:ascii="Arial" w:eastAsia="Calibri" w:hAnsi="Arial" w:cs="Arial"/>
          <w:sz w:val="24"/>
          <w:szCs w:val="24"/>
          <w:lang w:eastAsia="en-US"/>
        </w:rPr>
        <w:t>П</w:t>
      </w:r>
      <w:r w:rsidRPr="00650439">
        <w:rPr>
          <w:rFonts w:ascii="Arial" w:eastAsia="Calibri" w:hAnsi="Arial" w:cs="Arial"/>
          <w:sz w:val="24"/>
          <w:szCs w:val="24"/>
          <w:lang w:eastAsia="en-US"/>
        </w:rPr>
        <w:t xml:space="preserve">риложении </w:t>
      </w:r>
      <w:r>
        <w:rPr>
          <w:rFonts w:ascii="Arial" w:eastAsia="Calibri" w:hAnsi="Arial" w:cs="Arial"/>
          <w:sz w:val="24"/>
          <w:szCs w:val="24"/>
          <w:lang w:eastAsia="en-US"/>
        </w:rPr>
        <w:t>2</w:t>
      </w:r>
      <w:r w:rsidRPr="00650439">
        <w:rPr>
          <w:rFonts w:ascii="Arial" w:eastAsia="Calibri" w:hAnsi="Arial" w:cs="Arial"/>
          <w:sz w:val="24"/>
          <w:szCs w:val="24"/>
          <w:lang w:eastAsia="en-US"/>
        </w:rPr>
        <w:t xml:space="preserve"> к </w:t>
      </w:r>
      <w:r>
        <w:rPr>
          <w:rFonts w:ascii="Arial" w:eastAsia="Calibri" w:hAnsi="Arial" w:cs="Arial"/>
          <w:sz w:val="24"/>
          <w:szCs w:val="24"/>
          <w:lang w:eastAsia="en-US"/>
        </w:rPr>
        <w:t>Подп</w:t>
      </w:r>
      <w:r w:rsidRPr="00650439">
        <w:rPr>
          <w:rFonts w:ascii="Arial" w:eastAsia="Calibri" w:hAnsi="Arial" w:cs="Arial"/>
          <w:sz w:val="24"/>
          <w:szCs w:val="24"/>
          <w:lang w:eastAsia="en-US"/>
        </w:rPr>
        <w:t>рограмме</w:t>
      </w:r>
      <w:r>
        <w:rPr>
          <w:rFonts w:ascii="Arial" w:eastAsia="Calibri" w:hAnsi="Arial" w:cs="Arial"/>
          <w:sz w:val="24"/>
          <w:szCs w:val="24"/>
          <w:lang w:eastAsia="en-US"/>
        </w:rPr>
        <w:t xml:space="preserve"> 2.</w:t>
      </w:r>
    </w:p>
    <w:p w:rsidR="00797D8D" w:rsidRPr="00D43644" w:rsidRDefault="00797D8D" w:rsidP="00EE3D11">
      <w:pPr>
        <w:widowControl w:val="0"/>
        <w:autoSpaceDE w:val="0"/>
        <w:autoSpaceDN w:val="0"/>
        <w:adjustRightInd w:val="0"/>
        <w:ind w:firstLine="567"/>
        <w:jc w:val="both"/>
        <w:rPr>
          <w:rFonts w:ascii="Arial" w:eastAsia="Calibri" w:hAnsi="Arial" w:cs="Arial"/>
          <w:sz w:val="18"/>
          <w:szCs w:val="24"/>
          <w:lang w:eastAsia="en-US"/>
        </w:rPr>
      </w:pPr>
    </w:p>
    <w:p w:rsidR="00797D8D" w:rsidRPr="006F1758" w:rsidRDefault="00797D8D" w:rsidP="00EE3D11">
      <w:pPr>
        <w:keepNext/>
        <w:ind w:firstLine="567"/>
        <w:contextualSpacing/>
        <w:jc w:val="center"/>
        <w:rPr>
          <w:rFonts w:ascii="Arial" w:eastAsia="Calibri" w:hAnsi="Arial" w:cs="Arial"/>
          <w:b/>
          <w:sz w:val="24"/>
          <w:szCs w:val="24"/>
          <w:lang w:eastAsia="en-US"/>
        </w:rPr>
      </w:pPr>
      <w:r w:rsidRPr="006F1758">
        <w:rPr>
          <w:rFonts w:ascii="Arial" w:eastAsia="Calibri" w:hAnsi="Arial" w:cs="Arial"/>
          <w:b/>
          <w:sz w:val="24"/>
          <w:szCs w:val="24"/>
          <w:lang w:eastAsia="en-US"/>
        </w:rPr>
        <w:t xml:space="preserve">5. Перечень мероприятий муниципальной </w:t>
      </w:r>
      <w:r w:rsidR="00B57F02" w:rsidRPr="006F1758">
        <w:rPr>
          <w:rFonts w:ascii="Arial" w:eastAsia="Calibri" w:hAnsi="Arial" w:cs="Arial"/>
          <w:b/>
          <w:sz w:val="24"/>
          <w:szCs w:val="24"/>
          <w:lang w:eastAsia="en-US"/>
        </w:rPr>
        <w:t xml:space="preserve">Подпрограммы </w:t>
      </w:r>
      <w:r w:rsidR="00DB7E72" w:rsidRPr="006F1758">
        <w:rPr>
          <w:rFonts w:ascii="Arial" w:eastAsia="Calibri" w:hAnsi="Arial" w:cs="Arial"/>
          <w:b/>
          <w:sz w:val="24"/>
          <w:szCs w:val="24"/>
          <w:lang w:eastAsia="en-US"/>
        </w:rPr>
        <w:t>2</w:t>
      </w:r>
      <w:r w:rsidRPr="006F1758">
        <w:rPr>
          <w:rFonts w:ascii="Arial" w:eastAsia="Calibri" w:hAnsi="Arial" w:cs="Arial"/>
          <w:b/>
          <w:sz w:val="24"/>
          <w:szCs w:val="24"/>
          <w:lang w:eastAsia="en-US"/>
        </w:rPr>
        <w:t>.</w:t>
      </w:r>
    </w:p>
    <w:p w:rsidR="00797D8D" w:rsidRPr="006F1758" w:rsidRDefault="00797D8D" w:rsidP="00EE3D11">
      <w:pPr>
        <w:keepNext/>
        <w:ind w:firstLine="567"/>
        <w:contextualSpacing/>
        <w:rPr>
          <w:rFonts w:ascii="Arial" w:eastAsia="Calibri" w:hAnsi="Arial" w:cs="Arial"/>
          <w:sz w:val="10"/>
          <w:szCs w:val="10"/>
          <w:lang w:eastAsia="en-US"/>
        </w:rPr>
      </w:pPr>
    </w:p>
    <w:p w:rsidR="00797D8D" w:rsidRPr="006F1758" w:rsidRDefault="00797D8D" w:rsidP="00EE3D11">
      <w:pPr>
        <w:ind w:firstLine="567"/>
        <w:contextualSpacing/>
        <w:jc w:val="both"/>
        <w:rPr>
          <w:rFonts w:ascii="Arial" w:eastAsia="Calibri" w:hAnsi="Arial" w:cs="Arial"/>
          <w:sz w:val="24"/>
          <w:szCs w:val="24"/>
          <w:lang w:eastAsia="en-US"/>
        </w:rPr>
      </w:pPr>
      <w:r w:rsidRPr="006F1758">
        <w:rPr>
          <w:rFonts w:ascii="Arial" w:eastAsia="Calibri" w:hAnsi="Arial" w:cs="Arial"/>
          <w:sz w:val="24"/>
          <w:szCs w:val="24"/>
          <w:lang w:eastAsia="en-US"/>
        </w:rPr>
        <w:t>Достижение целей Подпрограммы</w:t>
      </w:r>
      <w:r w:rsidR="00080E1D">
        <w:rPr>
          <w:rFonts w:ascii="Arial" w:eastAsia="Calibri" w:hAnsi="Arial" w:cs="Arial"/>
          <w:sz w:val="24"/>
          <w:szCs w:val="24"/>
          <w:lang w:eastAsia="en-US"/>
        </w:rPr>
        <w:t>2</w:t>
      </w:r>
      <w:r w:rsidRPr="006F1758">
        <w:rPr>
          <w:rFonts w:ascii="Arial" w:eastAsia="Calibri" w:hAnsi="Arial" w:cs="Arial"/>
          <w:sz w:val="24"/>
          <w:szCs w:val="24"/>
          <w:lang w:eastAsia="en-US"/>
        </w:rPr>
        <w:t xml:space="preserve"> осуществляется посредством реализ</w:t>
      </w:r>
      <w:r w:rsidR="001C09CC">
        <w:rPr>
          <w:rFonts w:ascii="Arial" w:eastAsia="Calibri" w:hAnsi="Arial" w:cs="Arial"/>
          <w:sz w:val="24"/>
          <w:szCs w:val="24"/>
          <w:lang w:eastAsia="en-US"/>
        </w:rPr>
        <w:t>ации мероприятий муниципальной П</w:t>
      </w:r>
      <w:r w:rsidRPr="006F1758">
        <w:rPr>
          <w:rFonts w:ascii="Arial" w:eastAsia="Calibri" w:hAnsi="Arial" w:cs="Arial"/>
          <w:sz w:val="24"/>
          <w:szCs w:val="24"/>
          <w:lang w:eastAsia="en-US"/>
        </w:rPr>
        <w:t>одпрограммы</w:t>
      </w:r>
      <w:r w:rsidR="001C09CC">
        <w:rPr>
          <w:rFonts w:ascii="Arial" w:eastAsia="Calibri" w:hAnsi="Arial" w:cs="Arial"/>
          <w:sz w:val="24"/>
          <w:szCs w:val="24"/>
          <w:lang w:eastAsia="en-US"/>
        </w:rPr>
        <w:t xml:space="preserve"> 2</w:t>
      </w:r>
      <w:r w:rsidRPr="006F1758">
        <w:rPr>
          <w:rFonts w:ascii="Arial" w:eastAsia="Calibri" w:hAnsi="Arial" w:cs="Arial"/>
          <w:sz w:val="24"/>
          <w:szCs w:val="24"/>
          <w:lang w:eastAsia="en-US"/>
        </w:rPr>
        <w:t xml:space="preserve">. Перечень мероприятий приведен в </w:t>
      </w:r>
      <w:r w:rsidR="00086E58">
        <w:rPr>
          <w:rFonts w:ascii="Arial" w:eastAsia="Calibri" w:hAnsi="Arial" w:cs="Arial"/>
          <w:sz w:val="24"/>
          <w:szCs w:val="24"/>
          <w:lang w:eastAsia="en-US"/>
        </w:rPr>
        <w:t>П</w:t>
      </w:r>
      <w:r w:rsidR="00086E58" w:rsidRPr="006F1758">
        <w:rPr>
          <w:rFonts w:ascii="Arial" w:eastAsia="Calibri" w:hAnsi="Arial" w:cs="Arial"/>
          <w:sz w:val="24"/>
          <w:szCs w:val="24"/>
          <w:lang w:eastAsia="en-US"/>
        </w:rPr>
        <w:t>риложении 3</w:t>
      </w:r>
      <w:r w:rsidRPr="006F1758">
        <w:rPr>
          <w:rFonts w:ascii="Arial" w:eastAsia="Calibri" w:hAnsi="Arial" w:cs="Arial"/>
          <w:sz w:val="24"/>
          <w:szCs w:val="24"/>
          <w:lang w:eastAsia="en-US"/>
        </w:rPr>
        <w:t xml:space="preserve"> к Подпрограмме </w:t>
      </w:r>
      <w:r w:rsidR="00DB7E72" w:rsidRPr="006F1758">
        <w:rPr>
          <w:rFonts w:ascii="Arial" w:eastAsia="Calibri" w:hAnsi="Arial" w:cs="Arial"/>
          <w:sz w:val="24"/>
          <w:szCs w:val="24"/>
          <w:lang w:eastAsia="en-US"/>
        </w:rPr>
        <w:t>2</w:t>
      </w:r>
      <w:r w:rsidRPr="006F1758">
        <w:rPr>
          <w:rFonts w:ascii="Arial" w:eastAsia="Calibri" w:hAnsi="Arial" w:cs="Arial"/>
          <w:sz w:val="24"/>
          <w:szCs w:val="24"/>
          <w:lang w:eastAsia="en-US"/>
        </w:rPr>
        <w:t>.</w:t>
      </w:r>
    </w:p>
    <w:p w:rsidR="00797D8D" w:rsidRPr="00D43644" w:rsidRDefault="00797D8D" w:rsidP="00EE3D11">
      <w:pPr>
        <w:tabs>
          <w:tab w:val="left" w:pos="3750"/>
        </w:tabs>
        <w:rPr>
          <w:rFonts w:ascii="Arial" w:hAnsi="Arial" w:cs="Arial"/>
          <w:sz w:val="18"/>
          <w:szCs w:val="24"/>
        </w:rPr>
      </w:pPr>
    </w:p>
    <w:p w:rsidR="00EE3D11" w:rsidRPr="009622B2" w:rsidRDefault="00EE3D11" w:rsidP="00EE3D11">
      <w:pPr>
        <w:pStyle w:val="ConsPlusNormal"/>
        <w:tabs>
          <w:tab w:val="left" w:pos="3027"/>
          <w:tab w:val="right" w:pos="9638"/>
        </w:tabs>
        <w:jc w:val="center"/>
        <w:rPr>
          <w:b/>
          <w:color w:val="000000"/>
          <w:sz w:val="24"/>
          <w:szCs w:val="24"/>
        </w:rPr>
      </w:pPr>
      <w:r w:rsidRPr="009622B2">
        <w:rPr>
          <w:b/>
          <w:color w:val="000000"/>
          <w:sz w:val="24"/>
          <w:szCs w:val="24"/>
        </w:rPr>
        <w:t xml:space="preserve">6. Порядок взаимодействия ответственных за выполнение мероприятий Подпрограммы </w:t>
      </w:r>
      <w:r>
        <w:rPr>
          <w:b/>
          <w:color w:val="000000"/>
          <w:sz w:val="24"/>
          <w:szCs w:val="24"/>
        </w:rPr>
        <w:t>2</w:t>
      </w:r>
      <w:r w:rsidRPr="009622B2">
        <w:rPr>
          <w:b/>
          <w:color w:val="000000"/>
          <w:sz w:val="24"/>
          <w:szCs w:val="24"/>
        </w:rPr>
        <w:t xml:space="preserve"> с муниципальным заказчиком Программы</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Разработка и реализация Подпрограммы </w:t>
      </w:r>
      <w:r>
        <w:rPr>
          <w:color w:val="000000"/>
          <w:sz w:val="24"/>
          <w:szCs w:val="24"/>
        </w:rPr>
        <w:t>2</w:t>
      </w:r>
      <w:r w:rsidRPr="009622B2">
        <w:rPr>
          <w:color w:val="000000"/>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Муниципальным заказчиком Подпрограммы </w:t>
      </w:r>
      <w:r>
        <w:rPr>
          <w:color w:val="000000"/>
          <w:sz w:val="24"/>
          <w:szCs w:val="24"/>
        </w:rPr>
        <w:t>2</w:t>
      </w:r>
      <w:r w:rsidRPr="009622B2">
        <w:rPr>
          <w:color w:val="000000"/>
          <w:sz w:val="24"/>
          <w:szCs w:val="24"/>
        </w:rPr>
        <w:t xml:space="preserve"> является Управление инвестиционной политики администрации Пушкинского городского округа</w:t>
      </w:r>
      <w:r w:rsidR="00C02804">
        <w:rPr>
          <w:color w:val="000000"/>
          <w:sz w:val="24"/>
          <w:szCs w:val="24"/>
        </w:rPr>
        <w:t xml:space="preserve"> (далее - </w:t>
      </w:r>
      <w:r w:rsidR="00C02804">
        <w:rPr>
          <w:color w:val="000000"/>
          <w:sz w:val="24"/>
          <w:szCs w:val="24"/>
        </w:rPr>
        <w:lastRenderedPageBreak/>
        <w:t>муниципальный заказчик)</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Муниципальный заказчик Подпрограммы </w:t>
      </w:r>
      <w:r>
        <w:rPr>
          <w:color w:val="000000"/>
          <w:sz w:val="24"/>
          <w:szCs w:val="24"/>
        </w:rPr>
        <w:t>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разрабатывает Подпрограмму </w:t>
      </w:r>
      <w:r>
        <w:rPr>
          <w:color w:val="000000"/>
          <w:sz w:val="24"/>
          <w:szCs w:val="24"/>
        </w:rPr>
        <w:t>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формирует прогноз расходов на реализацию мероприятий и готовит финансовое экономическое обоснование;</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осуществляет взаимодействие с муниципальным заказчиком </w:t>
      </w:r>
      <w:r w:rsidR="007856EE">
        <w:rPr>
          <w:color w:val="000000"/>
          <w:sz w:val="24"/>
          <w:szCs w:val="24"/>
        </w:rPr>
        <w:t>муниципальной П</w:t>
      </w:r>
      <w:r w:rsidRPr="009622B2">
        <w:rPr>
          <w:color w:val="000000"/>
          <w:sz w:val="24"/>
          <w:szCs w:val="24"/>
        </w:rPr>
        <w:t>рограммы и ответственными за выполнение мероприятий;</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осуществляет координацию деятельности ответственных за выполнение мероприятий при реализации Подпрограммы </w:t>
      </w:r>
      <w:r>
        <w:rPr>
          <w:color w:val="000000"/>
          <w:sz w:val="24"/>
          <w:szCs w:val="24"/>
        </w:rPr>
        <w:t>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участвует в обсуждении вопросов, связанных с реализацией и  финансированием </w:t>
      </w:r>
      <w:r w:rsidR="00B128AA">
        <w:rPr>
          <w:color w:val="000000"/>
          <w:sz w:val="24"/>
          <w:szCs w:val="24"/>
        </w:rPr>
        <w:t>П</w:t>
      </w:r>
      <w:r w:rsidRPr="009622B2">
        <w:rPr>
          <w:color w:val="000000"/>
          <w:sz w:val="24"/>
          <w:szCs w:val="24"/>
        </w:rPr>
        <w:t>одпрограммы</w:t>
      </w:r>
      <w:r w:rsidR="00B128AA">
        <w:rPr>
          <w:color w:val="000000"/>
          <w:sz w:val="24"/>
          <w:szCs w:val="24"/>
        </w:rPr>
        <w:t xml:space="preserve"> 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вводит в подсистему ГАСУ МО информацию в соответствии с Порядком;</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обеспечивает соответствие содержания Подпрограммы </w:t>
      </w:r>
      <w:r>
        <w:rPr>
          <w:color w:val="000000"/>
          <w:sz w:val="24"/>
          <w:szCs w:val="24"/>
        </w:rPr>
        <w:t>2</w:t>
      </w:r>
      <w:r w:rsidRPr="009622B2">
        <w:rPr>
          <w:color w:val="000000"/>
          <w:sz w:val="24"/>
          <w:szCs w:val="24"/>
        </w:rPr>
        <w:t xml:space="preserve">, размещенной в подсистеме ГАСУ МО, Подпрограмме </w:t>
      </w:r>
      <w:r>
        <w:rPr>
          <w:color w:val="000000"/>
          <w:sz w:val="24"/>
          <w:szCs w:val="24"/>
        </w:rPr>
        <w:t>2</w:t>
      </w:r>
      <w:r w:rsidRPr="009622B2">
        <w:rPr>
          <w:color w:val="000000"/>
          <w:sz w:val="24"/>
          <w:szCs w:val="24"/>
        </w:rPr>
        <w:t>, утвержденным на бумажном носителе.</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Ответственный за выполнение мероприятия </w:t>
      </w:r>
      <w:r w:rsidR="00B128AA">
        <w:rPr>
          <w:color w:val="000000"/>
          <w:sz w:val="24"/>
          <w:szCs w:val="24"/>
        </w:rPr>
        <w:t>П</w:t>
      </w:r>
      <w:r w:rsidRPr="009622B2">
        <w:rPr>
          <w:color w:val="000000"/>
          <w:sz w:val="24"/>
          <w:szCs w:val="24"/>
        </w:rPr>
        <w:t>одпрограммы</w:t>
      </w:r>
      <w:r w:rsidR="00B128AA">
        <w:rPr>
          <w:color w:val="000000"/>
          <w:sz w:val="24"/>
          <w:szCs w:val="24"/>
        </w:rPr>
        <w:t xml:space="preserve"> 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-формирует прогноз расходов на реализацию мероприятия и направляет его муниципальному заказчику </w:t>
      </w:r>
      <w:r w:rsidR="00D94A1E">
        <w:rPr>
          <w:color w:val="000000"/>
          <w:sz w:val="24"/>
          <w:szCs w:val="24"/>
        </w:rPr>
        <w:t>П</w:t>
      </w:r>
      <w:r w:rsidRPr="009622B2">
        <w:rPr>
          <w:color w:val="000000"/>
          <w:sz w:val="24"/>
          <w:szCs w:val="24"/>
        </w:rPr>
        <w:t>одпрограммы</w:t>
      </w:r>
      <w:r w:rsidR="00D94A1E">
        <w:rPr>
          <w:color w:val="000000"/>
          <w:sz w:val="24"/>
          <w:szCs w:val="24"/>
        </w:rPr>
        <w:t xml:space="preserve"> 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-участвует в обсуждении вопросов, связанных с реализацией и финансированием </w:t>
      </w:r>
      <w:r w:rsidR="00D94A1E">
        <w:rPr>
          <w:color w:val="000000"/>
          <w:sz w:val="24"/>
          <w:szCs w:val="24"/>
        </w:rPr>
        <w:t>П</w:t>
      </w:r>
      <w:r w:rsidRPr="009622B2">
        <w:rPr>
          <w:color w:val="000000"/>
          <w:sz w:val="24"/>
          <w:szCs w:val="24"/>
        </w:rPr>
        <w:t>одпрограммы</w:t>
      </w:r>
      <w:r w:rsidR="00D94A1E">
        <w:rPr>
          <w:color w:val="000000"/>
          <w:sz w:val="24"/>
          <w:szCs w:val="24"/>
        </w:rPr>
        <w:t xml:space="preserve"> 2</w:t>
      </w:r>
      <w:r w:rsidRPr="009622B2">
        <w:rPr>
          <w:color w:val="000000"/>
          <w:sz w:val="24"/>
          <w:szCs w:val="24"/>
        </w:rPr>
        <w:t xml:space="preserve"> в части соответствующего мероприятия.</w:t>
      </w:r>
    </w:p>
    <w:p w:rsidR="00EE3D11" w:rsidRPr="00AA354D" w:rsidRDefault="00EE3D11" w:rsidP="00EE3D11">
      <w:pPr>
        <w:pStyle w:val="ConsPlusNormal"/>
        <w:tabs>
          <w:tab w:val="left" w:pos="3027"/>
          <w:tab w:val="right" w:pos="9638"/>
        </w:tabs>
        <w:rPr>
          <w:color w:val="000000"/>
          <w:sz w:val="12"/>
          <w:szCs w:val="24"/>
        </w:rPr>
      </w:pPr>
    </w:p>
    <w:p w:rsidR="00EE3D11" w:rsidRPr="009622B2" w:rsidRDefault="00EE3D11" w:rsidP="00EE3D11">
      <w:pPr>
        <w:pStyle w:val="ConsPlusNormal"/>
        <w:tabs>
          <w:tab w:val="left" w:pos="3027"/>
          <w:tab w:val="right" w:pos="9638"/>
        </w:tabs>
        <w:jc w:val="center"/>
        <w:rPr>
          <w:b/>
          <w:color w:val="000000"/>
          <w:sz w:val="24"/>
          <w:szCs w:val="24"/>
        </w:rPr>
      </w:pPr>
      <w:r w:rsidRPr="009622B2">
        <w:rPr>
          <w:b/>
          <w:color w:val="000000"/>
          <w:sz w:val="24"/>
          <w:szCs w:val="24"/>
        </w:rPr>
        <w:t xml:space="preserve">7.Состав, форма и сроки представления отчетности о ходе реализации мероприятий Подпрограммы </w:t>
      </w:r>
      <w:r>
        <w:rPr>
          <w:b/>
          <w:color w:val="000000"/>
          <w:sz w:val="24"/>
          <w:szCs w:val="24"/>
        </w:rPr>
        <w:t>2</w:t>
      </w:r>
    </w:p>
    <w:p w:rsidR="00EE3D11" w:rsidRPr="00AA354D" w:rsidRDefault="00EE3D11" w:rsidP="00EE3D11">
      <w:pPr>
        <w:pStyle w:val="ConsPlusNormal"/>
        <w:tabs>
          <w:tab w:val="left" w:pos="3027"/>
          <w:tab w:val="right" w:pos="9638"/>
        </w:tabs>
        <w:jc w:val="center"/>
        <w:rPr>
          <w:b/>
          <w:color w:val="000000"/>
          <w:sz w:val="12"/>
          <w:szCs w:val="24"/>
        </w:rPr>
      </w:pP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С целью контроля за реализацией Подпрограммы </w:t>
      </w:r>
      <w:r>
        <w:rPr>
          <w:color w:val="000000"/>
          <w:sz w:val="24"/>
          <w:szCs w:val="24"/>
        </w:rPr>
        <w:t>2</w:t>
      </w:r>
      <w:r w:rsidRPr="009622B2">
        <w:rPr>
          <w:color w:val="000000"/>
          <w:sz w:val="24"/>
          <w:szCs w:val="24"/>
        </w:rPr>
        <w:t xml:space="preserve"> муниципальный заказчик формирует в подсистеме ГАСУ МО:</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 ежеквартально до 15 числа месяца, следующего за отчетным кварталом, оперативный отчет о реализации мероприятий Подпрограммы </w:t>
      </w:r>
      <w:r>
        <w:rPr>
          <w:color w:val="000000"/>
          <w:sz w:val="24"/>
          <w:szCs w:val="24"/>
        </w:rPr>
        <w:t>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 ежегодно в срок до 1 марта года, следующего за отчетным, годовой отчет о реализации мероприятий Подпрограммы </w:t>
      </w:r>
      <w:r>
        <w:rPr>
          <w:color w:val="000000"/>
          <w:sz w:val="24"/>
          <w:szCs w:val="24"/>
        </w:rPr>
        <w:t>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Оперативный (годовой) отчет о реализации мероприятий Подпрограммы </w:t>
      </w:r>
      <w:r>
        <w:rPr>
          <w:color w:val="000000"/>
          <w:sz w:val="24"/>
          <w:szCs w:val="24"/>
        </w:rPr>
        <w:t>2</w:t>
      </w:r>
      <w:r w:rsidRPr="009622B2">
        <w:rPr>
          <w:color w:val="000000"/>
          <w:sz w:val="24"/>
          <w:szCs w:val="24"/>
        </w:rPr>
        <w:t xml:space="preserve"> содержит:</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информацию о плановых и фактически достигнутых показателях реализации Подпрограммы </w:t>
      </w:r>
      <w:r>
        <w:rPr>
          <w:color w:val="000000"/>
          <w:sz w:val="24"/>
          <w:szCs w:val="24"/>
        </w:rPr>
        <w:t>2</w:t>
      </w:r>
      <w:r w:rsidRPr="009622B2">
        <w:rPr>
          <w:color w:val="000000"/>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К годовому отчету о реализации мероприятий Подпрограммы </w:t>
      </w:r>
      <w:r>
        <w:rPr>
          <w:color w:val="000000"/>
          <w:sz w:val="24"/>
          <w:szCs w:val="24"/>
        </w:rPr>
        <w:t>2</w:t>
      </w:r>
      <w:r w:rsidRPr="009622B2">
        <w:rPr>
          <w:color w:val="000000"/>
          <w:sz w:val="24"/>
          <w:szCs w:val="24"/>
        </w:rPr>
        <w:t xml:space="preserve"> дополнительно представляется аналитическая записка, в которой отражаются результаты:</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анализа достижения показателей реализации Подпрограммы </w:t>
      </w:r>
      <w:r>
        <w:rPr>
          <w:color w:val="000000"/>
          <w:sz w:val="24"/>
          <w:szCs w:val="24"/>
        </w:rPr>
        <w:t>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анализа выполнения мероприятий, влияющих на достижение показателей реализации Подпрограммы </w:t>
      </w:r>
      <w:r>
        <w:rPr>
          <w:color w:val="000000"/>
          <w:sz w:val="24"/>
          <w:szCs w:val="24"/>
        </w:rPr>
        <w:t>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анализа причин невыполнения или выполнения не в полном объеме мероприятий, </w:t>
      </w:r>
      <w:proofErr w:type="spellStart"/>
      <w:r w:rsidRPr="009622B2">
        <w:rPr>
          <w:color w:val="000000"/>
          <w:sz w:val="24"/>
          <w:szCs w:val="24"/>
        </w:rPr>
        <w:t>недостижения</w:t>
      </w:r>
      <w:proofErr w:type="spellEnd"/>
      <w:r w:rsidRPr="009622B2">
        <w:rPr>
          <w:color w:val="000000"/>
          <w:sz w:val="24"/>
          <w:szCs w:val="24"/>
        </w:rPr>
        <w:t xml:space="preserve"> показателей реализации Подпрограммы </w:t>
      </w:r>
      <w:r>
        <w:rPr>
          <w:color w:val="000000"/>
          <w:sz w:val="24"/>
          <w:szCs w:val="24"/>
        </w:rPr>
        <w:t>2</w:t>
      </w:r>
      <w:r w:rsidRPr="009622B2">
        <w:rPr>
          <w:color w:val="000000"/>
          <w:sz w:val="24"/>
          <w:szCs w:val="24"/>
        </w:rPr>
        <w:t>;</w:t>
      </w:r>
    </w:p>
    <w:p w:rsidR="00EE3D11" w:rsidRPr="009622B2"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9622B2">
        <w:rPr>
          <w:color w:val="000000"/>
          <w:sz w:val="24"/>
          <w:szCs w:val="24"/>
        </w:rPr>
        <w:t>неосвоения</w:t>
      </w:r>
      <w:proofErr w:type="spellEnd"/>
      <w:r w:rsidRPr="009622B2">
        <w:rPr>
          <w:color w:val="000000"/>
          <w:sz w:val="24"/>
          <w:szCs w:val="24"/>
        </w:rPr>
        <w:t xml:space="preserve"> средств.</w:t>
      </w:r>
    </w:p>
    <w:p w:rsidR="00EE3D11" w:rsidRDefault="00EE3D11" w:rsidP="00EE3D11">
      <w:pPr>
        <w:pStyle w:val="ConsPlusNormal"/>
        <w:tabs>
          <w:tab w:val="left" w:pos="3027"/>
          <w:tab w:val="right" w:pos="9638"/>
        </w:tabs>
        <w:jc w:val="both"/>
        <w:rPr>
          <w:color w:val="000000"/>
          <w:sz w:val="24"/>
          <w:szCs w:val="24"/>
        </w:rPr>
      </w:pPr>
      <w:r w:rsidRPr="009622B2">
        <w:rPr>
          <w:color w:val="000000"/>
          <w:sz w:val="24"/>
          <w:szCs w:val="24"/>
        </w:rPr>
        <w:t xml:space="preserve">По мере необходимости муниципальный заказчик Подпрограммы </w:t>
      </w:r>
      <w:r>
        <w:rPr>
          <w:color w:val="000000"/>
          <w:sz w:val="24"/>
          <w:szCs w:val="24"/>
        </w:rPr>
        <w:t>2</w:t>
      </w:r>
      <w:r w:rsidRPr="009622B2">
        <w:rPr>
          <w:color w:val="000000"/>
          <w:sz w:val="24"/>
          <w:szCs w:val="24"/>
        </w:rPr>
        <w:t xml:space="preserve"> предоставляет в </w:t>
      </w:r>
      <w:r w:rsidR="00AA354D" w:rsidRPr="00AA354D">
        <w:rPr>
          <w:color w:val="000000"/>
          <w:sz w:val="24"/>
          <w:szCs w:val="24"/>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9622B2">
        <w:rPr>
          <w:color w:val="000000"/>
          <w:sz w:val="24"/>
          <w:szCs w:val="24"/>
        </w:rPr>
        <w:t>, МКУ «Централизованная бухгалтерия» и МКУ «Тендерный комитет» О</w:t>
      </w:r>
      <w:r>
        <w:rPr>
          <w:color w:val="000000"/>
          <w:sz w:val="24"/>
          <w:szCs w:val="24"/>
        </w:rPr>
        <w:t>перативный отчет об исполнении</w:t>
      </w:r>
      <w:r w:rsidRPr="009622B2">
        <w:rPr>
          <w:color w:val="000000"/>
          <w:sz w:val="24"/>
          <w:szCs w:val="24"/>
        </w:rPr>
        <w:t xml:space="preserve"> Подпрограммы </w:t>
      </w:r>
      <w:r>
        <w:rPr>
          <w:color w:val="000000"/>
          <w:sz w:val="24"/>
          <w:szCs w:val="24"/>
        </w:rPr>
        <w:t>2</w:t>
      </w:r>
      <w:r w:rsidR="000B73AC" w:rsidRPr="009622B2">
        <w:rPr>
          <w:color w:val="000000"/>
          <w:sz w:val="24"/>
          <w:szCs w:val="24"/>
        </w:rPr>
        <w:t xml:space="preserve">согласно </w:t>
      </w:r>
      <w:r w:rsidR="00597659">
        <w:rPr>
          <w:color w:val="000000"/>
          <w:sz w:val="24"/>
          <w:szCs w:val="24"/>
        </w:rPr>
        <w:t>П</w:t>
      </w:r>
      <w:r w:rsidR="00597659" w:rsidRPr="009622B2">
        <w:rPr>
          <w:color w:val="000000"/>
          <w:sz w:val="24"/>
          <w:szCs w:val="24"/>
        </w:rPr>
        <w:t>риложению 6</w:t>
      </w:r>
      <w:r w:rsidR="006F760C" w:rsidRPr="009622B2">
        <w:rPr>
          <w:color w:val="000000"/>
          <w:sz w:val="24"/>
          <w:szCs w:val="24"/>
        </w:rPr>
        <w:t>к Порядку</w:t>
      </w:r>
      <w:r w:rsidRPr="009622B2">
        <w:rPr>
          <w:color w:val="000000"/>
          <w:sz w:val="24"/>
          <w:szCs w:val="24"/>
        </w:rPr>
        <w:t>.</w:t>
      </w:r>
    </w:p>
    <w:p w:rsidR="00EE3D11" w:rsidRPr="009622B2" w:rsidRDefault="00EE3D11" w:rsidP="00EE3D11">
      <w:pPr>
        <w:sectPr w:rsidR="00EE3D11" w:rsidRPr="009622B2" w:rsidSect="00AA354D">
          <w:pgSz w:w="11906" w:h="16838"/>
          <w:pgMar w:top="567" w:right="1134" w:bottom="426" w:left="1134" w:header="720" w:footer="720" w:gutter="0"/>
          <w:cols w:space="720"/>
        </w:sectPr>
      </w:pPr>
    </w:p>
    <w:p w:rsidR="00D94A1E" w:rsidRDefault="00D94A1E" w:rsidP="00D94A1E">
      <w:pPr>
        <w:tabs>
          <w:tab w:val="left" w:pos="13080"/>
          <w:tab w:val="right" w:pos="15137"/>
        </w:tabs>
        <w:rPr>
          <w:rFonts w:ascii="Arial" w:hAnsi="Arial" w:cs="Arial"/>
          <w:color w:val="000000"/>
          <w:sz w:val="24"/>
          <w:szCs w:val="24"/>
        </w:rPr>
      </w:pPr>
      <w:r>
        <w:rPr>
          <w:rFonts w:ascii="Arial" w:hAnsi="Arial" w:cs="Arial"/>
          <w:color w:val="000000"/>
          <w:sz w:val="24"/>
          <w:szCs w:val="24"/>
        </w:rPr>
        <w:lastRenderedPageBreak/>
        <w:tab/>
      </w:r>
      <w:r w:rsidR="003A0EEF" w:rsidRPr="006F1758">
        <w:rPr>
          <w:rFonts w:ascii="Arial" w:hAnsi="Arial" w:cs="Arial"/>
          <w:color w:val="000000"/>
          <w:sz w:val="24"/>
          <w:szCs w:val="24"/>
        </w:rPr>
        <w:t xml:space="preserve">Приложение 1 </w:t>
      </w:r>
    </w:p>
    <w:p w:rsidR="003A0EEF" w:rsidRPr="006F1758" w:rsidRDefault="003A0EEF" w:rsidP="00704176">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66656D" w:rsidRPr="006F1758">
        <w:rPr>
          <w:rFonts w:ascii="Arial" w:hAnsi="Arial" w:cs="Arial"/>
          <w:color w:val="000000"/>
          <w:sz w:val="24"/>
          <w:szCs w:val="24"/>
        </w:rPr>
        <w:t>2</w:t>
      </w:r>
    </w:p>
    <w:p w:rsidR="001F1F89" w:rsidRPr="006F1758" w:rsidRDefault="001F1F89" w:rsidP="00704176">
      <w:pPr>
        <w:jc w:val="right"/>
        <w:rPr>
          <w:rFonts w:ascii="Arial" w:hAnsi="Arial" w:cs="Arial"/>
          <w:color w:val="000000"/>
          <w:sz w:val="24"/>
          <w:szCs w:val="24"/>
        </w:rPr>
      </w:pPr>
    </w:p>
    <w:p w:rsidR="00DA4727" w:rsidRPr="006F1758" w:rsidRDefault="00F603F8" w:rsidP="00DA4727">
      <w:pPr>
        <w:widowControl w:val="0"/>
        <w:autoSpaceDE w:val="0"/>
        <w:autoSpaceDN w:val="0"/>
        <w:adjustRightInd w:val="0"/>
        <w:jc w:val="center"/>
        <w:outlineLvl w:val="1"/>
        <w:rPr>
          <w:rFonts w:ascii="Arial" w:hAnsi="Arial" w:cs="Arial"/>
          <w:b/>
          <w:color w:val="000000"/>
          <w:sz w:val="24"/>
          <w:szCs w:val="24"/>
        </w:rPr>
      </w:pPr>
      <w:r w:rsidRPr="00F603F8">
        <w:rPr>
          <w:rFonts w:ascii="Arial" w:hAnsi="Arial" w:cs="Arial"/>
          <w:b/>
          <w:color w:val="000000"/>
          <w:sz w:val="24"/>
          <w:szCs w:val="24"/>
        </w:rPr>
        <w:t>Показатели реализации</w:t>
      </w:r>
      <w:r w:rsidR="009065F9">
        <w:rPr>
          <w:rFonts w:ascii="Arial" w:hAnsi="Arial" w:cs="Arial"/>
          <w:b/>
          <w:color w:val="000000"/>
          <w:sz w:val="24"/>
          <w:szCs w:val="24"/>
        </w:rPr>
        <w:t xml:space="preserve"> </w:t>
      </w:r>
      <w:r w:rsidR="00666B61" w:rsidRPr="006F1758">
        <w:rPr>
          <w:rFonts w:ascii="Arial" w:hAnsi="Arial" w:cs="Arial"/>
          <w:b/>
          <w:color w:val="000000"/>
          <w:sz w:val="24"/>
          <w:szCs w:val="24"/>
        </w:rPr>
        <w:t>Подпрограмм</w:t>
      </w:r>
      <w:r w:rsidR="00431DDB">
        <w:rPr>
          <w:rFonts w:ascii="Arial" w:hAnsi="Arial" w:cs="Arial"/>
          <w:b/>
          <w:color w:val="000000"/>
          <w:sz w:val="24"/>
          <w:szCs w:val="24"/>
        </w:rPr>
        <w:t>ы</w:t>
      </w:r>
      <w:r w:rsidR="00666B61" w:rsidRPr="006F1758">
        <w:rPr>
          <w:rFonts w:ascii="Arial" w:hAnsi="Arial" w:cs="Arial"/>
          <w:b/>
          <w:color w:val="000000"/>
          <w:sz w:val="24"/>
          <w:szCs w:val="24"/>
        </w:rPr>
        <w:t xml:space="preserve"> 2</w:t>
      </w:r>
    </w:p>
    <w:p w:rsidR="00DA4727" w:rsidRPr="006F1758" w:rsidRDefault="00DA4727" w:rsidP="00DA4727">
      <w:pPr>
        <w:widowControl w:val="0"/>
        <w:autoSpaceDE w:val="0"/>
        <w:autoSpaceDN w:val="0"/>
        <w:adjustRightInd w:val="0"/>
        <w:jc w:val="center"/>
        <w:outlineLvl w:val="1"/>
        <w:rPr>
          <w:rFonts w:ascii="Arial" w:hAnsi="Arial" w:cs="Arial"/>
          <w:b/>
          <w:color w:val="000000"/>
          <w:sz w:val="24"/>
          <w:szCs w:val="24"/>
        </w:rPr>
      </w:pPr>
      <w:r w:rsidRPr="006F1758">
        <w:rPr>
          <w:rFonts w:ascii="Arial" w:hAnsi="Arial" w:cs="Arial"/>
          <w:b/>
          <w:color w:val="000000"/>
          <w:sz w:val="24"/>
          <w:szCs w:val="24"/>
        </w:rPr>
        <w:t>«Развитие мелиорации земель сельскохозяйственного назначения»</w:t>
      </w:r>
    </w:p>
    <w:p w:rsidR="00DA4727" w:rsidRPr="006F1758" w:rsidRDefault="00DA4727" w:rsidP="00DA4727">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550"/>
        <w:gridCol w:w="1418"/>
        <w:gridCol w:w="850"/>
        <w:gridCol w:w="1418"/>
        <w:gridCol w:w="850"/>
        <w:gridCol w:w="851"/>
        <w:gridCol w:w="992"/>
        <w:gridCol w:w="851"/>
        <w:gridCol w:w="993"/>
        <w:gridCol w:w="2977"/>
      </w:tblGrid>
      <w:tr w:rsidR="00D85AAE" w:rsidRPr="006F1758" w:rsidTr="009E27C7">
        <w:trPr>
          <w:trHeight w:val="1035"/>
          <w:tblHeader/>
        </w:trPr>
        <w:tc>
          <w:tcPr>
            <w:tcW w:w="703" w:type="dxa"/>
            <w:vMerge w:val="restart"/>
          </w:tcPr>
          <w:p w:rsidR="00D85AAE" w:rsidRPr="00D85AAE" w:rsidRDefault="00D85AAE" w:rsidP="00D85AAE">
            <w:pPr>
              <w:jc w:val="center"/>
              <w:rPr>
                <w:rFonts w:ascii="Arial" w:hAnsi="Arial" w:cs="Arial"/>
              </w:rPr>
            </w:pPr>
            <w:r w:rsidRPr="00D85AAE">
              <w:rPr>
                <w:rFonts w:ascii="Arial" w:hAnsi="Arial" w:cs="Arial"/>
              </w:rPr>
              <w:t>N п/п</w:t>
            </w:r>
          </w:p>
        </w:tc>
        <w:tc>
          <w:tcPr>
            <w:tcW w:w="3550" w:type="dxa"/>
            <w:vMerge w:val="restart"/>
          </w:tcPr>
          <w:p w:rsidR="00D85AAE" w:rsidRPr="00D85AAE" w:rsidRDefault="00D85AAE" w:rsidP="00D85AAE">
            <w:pPr>
              <w:jc w:val="center"/>
              <w:rPr>
                <w:rFonts w:ascii="Arial" w:hAnsi="Arial" w:cs="Arial"/>
              </w:rPr>
            </w:pPr>
            <w:r w:rsidRPr="00D85AAE">
              <w:rPr>
                <w:rFonts w:ascii="Arial" w:hAnsi="Arial" w:cs="Arial"/>
              </w:rPr>
              <w:t>Показатели реализации муниципальной программы (подпрограммы)</w:t>
            </w:r>
          </w:p>
        </w:tc>
        <w:tc>
          <w:tcPr>
            <w:tcW w:w="1418" w:type="dxa"/>
            <w:vMerge w:val="restart"/>
          </w:tcPr>
          <w:p w:rsidR="00D85AAE" w:rsidRPr="00D85AAE" w:rsidRDefault="00D85AAE" w:rsidP="00D85AAE">
            <w:pPr>
              <w:jc w:val="center"/>
              <w:rPr>
                <w:rFonts w:ascii="Arial" w:hAnsi="Arial" w:cs="Arial"/>
              </w:rPr>
            </w:pPr>
            <w:r w:rsidRPr="00D85AAE">
              <w:rPr>
                <w:rFonts w:ascii="Arial" w:hAnsi="Arial" w:cs="Arial"/>
              </w:rPr>
              <w:t>Тип показателя</w:t>
            </w:r>
          </w:p>
        </w:tc>
        <w:tc>
          <w:tcPr>
            <w:tcW w:w="850" w:type="dxa"/>
            <w:vMerge w:val="restart"/>
          </w:tcPr>
          <w:p w:rsidR="00D85AAE" w:rsidRPr="00D85AAE" w:rsidRDefault="00D85AAE" w:rsidP="00D85AAE">
            <w:pPr>
              <w:jc w:val="center"/>
              <w:rPr>
                <w:rFonts w:ascii="Arial" w:hAnsi="Arial" w:cs="Arial"/>
              </w:rPr>
            </w:pPr>
            <w:r w:rsidRPr="00D85AAE">
              <w:rPr>
                <w:rFonts w:ascii="Arial" w:hAnsi="Arial" w:cs="Arial"/>
              </w:rPr>
              <w:t>Единица измерения</w:t>
            </w:r>
          </w:p>
        </w:tc>
        <w:tc>
          <w:tcPr>
            <w:tcW w:w="1418" w:type="dxa"/>
            <w:vMerge w:val="restart"/>
          </w:tcPr>
          <w:p w:rsidR="00D85AAE" w:rsidRPr="00D85AAE" w:rsidRDefault="00D85AAE" w:rsidP="00D85AAE">
            <w:pPr>
              <w:jc w:val="center"/>
              <w:rPr>
                <w:rFonts w:ascii="Arial" w:hAnsi="Arial" w:cs="Arial"/>
              </w:rPr>
            </w:pPr>
            <w:r w:rsidRPr="00D85AAE">
              <w:rPr>
                <w:rFonts w:ascii="Arial" w:hAnsi="Arial" w:cs="Arial"/>
              </w:rPr>
              <w:t xml:space="preserve">Базовое значение показателя (на начало реализации программы/ </w:t>
            </w:r>
            <w:proofErr w:type="spellStart"/>
            <w:r w:rsidRPr="00D85AAE">
              <w:rPr>
                <w:rFonts w:ascii="Arial" w:hAnsi="Arial" w:cs="Arial"/>
              </w:rPr>
              <w:t>подпрог-раммы</w:t>
            </w:r>
            <w:proofErr w:type="spellEnd"/>
            <w:r w:rsidRPr="00D85AAE">
              <w:rPr>
                <w:rFonts w:ascii="Arial" w:hAnsi="Arial" w:cs="Arial"/>
              </w:rPr>
              <w:t>)</w:t>
            </w:r>
          </w:p>
        </w:tc>
        <w:tc>
          <w:tcPr>
            <w:tcW w:w="4536" w:type="dxa"/>
            <w:gridSpan w:val="5"/>
          </w:tcPr>
          <w:p w:rsidR="00D85AAE" w:rsidRPr="00D85AAE" w:rsidRDefault="00D85AAE" w:rsidP="00D85AAE">
            <w:pPr>
              <w:jc w:val="center"/>
              <w:rPr>
                <w:rFonts w:ascii="Arial" w:hAnsi="Arial" w:cs="Arial"/>
              </w:rPr>
            </w:pPr>
            <w:r w:rsidRPr="00D85AAE">
              <w:rPr>
                <w:rFonts w:ascii="Arial" w:hAnsi="Arial" w:cs="Arial"/>
              </w:rPr>
              <w:t>Планируемое значение показателя по годам реализации</w:t>
            </w:r>
          </w:p>
        </w:tc>
        <w:tc>
          <w:tcPr>
            <w:tcW w:w="2977" w:type="dxa"/>
            <w:vMerge w:val="restart"/>
          </w:tcPr>
          <w:p w:rsidR="00D85AAE" w:rsidRPr="00D85AAE" w:rsidRDefault="00D85AAE" w:rsidP="00D85AAE">
            <w:pPr>
              <w:jc w:val="center"/>
              <w:rPr>
                <w:rFonts w:ascii="Arial" w:hAnsi="Arial" w:cs="Arial"/>
              </w:rPr>
            </w:pPr>
            <w:r w:rsidRPr="00D85AAE">
              <w:rPr>
                <w:rFonts w:ascii="Arial" w:hAnsi="Arial" w:cs="Arial"/>
              </w:rPr>
              <w:t>Номер основного мероприятия в перечне мероприятий подпрограммы</w:t>
            </w:r>
          </w:p>
        </w:tc>
      </w:tr>
      <w:tr w:rsidR="00DA4727" w:rsidRPr="006F1758" w:rsidTr="009E27C7">
        <w:trPr>
          <w:trHeight w:val="870"/>
          <w:tblHeader/>
        </w:trPr>
        <w:tc>
          <w:tcPr>
            <w:tcW w:w="703" w:type="dxa"/>
            <w:vMerge/>
          </w:tcPr>
          <w:p w:rsidR="00DA4727" w:rsidRPr="006F1758" w:rsidRDefault="00DA4727" w:rsidP="00B37D4F">
            <w:pPr>
              <w:jc w:val="center"/>
              <w:rPr>
                <w:rFonts w:ascii="Arial" w:hAnsi="Arial" w:cs="Arial"/>
                <w:color w:val="000000"/>
              </w:rPr>
            </w:pPr>
          </w:p>
        </w:tc>
        <w:tc>
          <w:tcPr>
            <w:tcW w:w="3550" w:type="dxa"/>
            <w:vMerge/>
          </w:tcPr>
          <w:p w:rsidR="00DA4727" w:rsidRPr="006F1758" w:rsidRDefault="00DA4727" w:rsidP="00B37D4F">
            <w:pPr>
              <w:jc w:val="center"/>
              <w:rPr>
                <w:rFonts w:ascii="Arial" w:hAnsi="Arial" w:cs="Arial"/>
                <w:color w:val="000000"/>
              </w:rPr>
            </w:pPr>
          </w:p>
        </w:tc>
        <w:tc>
          <w:tcPr>
            <w:tcW w:w="1418" w:type="dxa"/>
            <w:vMerge/>
          </w:tcPr>
          <w:p w:rsidR="00DA4727" w:rsidRPr="006F1758" w:rsidRDefault="00DA4727" w:rsidP="00B37D4F">
            <w:pPr>
              <w:jc w:val="center"/>
              <w:rPr>
                <w:rFonts w:ascii="Arial" w:hAnsi="Arial" w:cs="Arial"/>
                <w:color w:val="000000"/>
              </w:rPr>
            </w:pPr>
          </w:p>
        </w:tc>
        <w:tc>
          <w:tcPr>
            <w:tcW w:w="850" w:type="dxa"/>
            <w:vMerge/>
          </w:tcPr>
          <w:p w:rsidR="00DA4727" w:rsidRPr="006F1758" w:rsidRDefault="00DA4727" w:rsidP="00B37D4F">
            <w:pPr>
              <w:jc w:val="center"/>
              <w:rPr>
                <w:rFonts w:ascii="Arial" w:hAnsi="Arial" w:cs="Arial"/>
                <w:color w:val="000000"/>
              </w:rPr>
            </w:pPr>
          </w:p>
        </w:tc>
        <w:tc>
          <w:tcPr>
            <w:tcW w:w="1418" w:type="dxa"/>
            <w:vMerge/>
          </w:tcPr>
          <w:p w:rsidR="00DA4727" w:rsidRPr="006F1758" w:rsidRDefault="00DA4727" w:rsidP="00B37D4F">
            <w:pPr>
              <w:jc w:val="center"/>
              <w:rPr>
                <w:rFonts w:ascii="Arial" w:hAnsi="Arial" w:cs="Arial"/>
                <w:color w:val="000000"/>
              </w:rPr>
            </w:pPr>
          </w:p>
        </w:tc>
        <w:tc>
          <w:tcPr>
            <w:tcW w:w="850" w:type="dxa"/>
            <w:noWrap/>
          </w:tcPr>
          <w:p w:rsidR="00DA4727" w:rsidRPr="006F1758" w:rsidRDefault="00DA4727" w:rsidP="00B37D4F">
            <w:pPr>
              <w:jc w:val="center"/>
              <w:rPr>
                <w:rFonts w:ascii="Arial" w:hAnsi="Arial" w:cs="Arial"/>
                <w:color w:val="000000"/>
              </w:rPr>
            </w:pPr>
          </w:p>
          <w:p w:rsidR="00DA4727" w:rsidRPr="006F1758" w:rsidRDefault="00DA4727" w:rsidP="00B37D4F">
            <w:pPr>
              <w:jc w:val="center"/>
              <w:rPr>
                <w:rFonts w:ascii="Arial" w:hAnsi="Arial" w:cs="Arial"/>
                <w:color w:val="000000"/>
              </w:rPr>
            </w:pPr>
            <w:r w:rsidRPr="006F1758">
              <w:rPr>
                <w:rFonts w:ascii="Arial" w:hAnsi="Arial" w:cs="Arial"/>
                <w:color w:val="000000"/>
              </w:rPr>
              <w:t>2020 год</w:t>
            </w:r>
          </w:p>
        </w:tc>
        <w:tc>
          <w:tcPr>
            <w:tcW w:w="851" w:type="dxa"/>
            <w:noWrap/>
          </w:tcPr>
          <w:p w:rsidR="00DA4727" w:rsidRPr="006F1758" w:rsidRDefault="00DA4727" w:rsidP="00B37D4F">
            <w:pPr>
              <w:jc w:val="center"/>
              <w:rPr>
                <w:rFonts w:ascii="Arial" w:hAnsi="Arial" w:cs="Arial"/>
                <w:color w:val="000000"/>
              </w:rPr>
            </w:pPr>
          </w:p>
          <w:p w:rsidR="00DA4727" w:rsidRPr="006F1758" w:rsidRDefault="00DA4727" w:rsidP="00B37D4F">
            <w:pPr>
              <w:jc w:val="center"/>
              <w:rPr>
                <w:rFonts w:ascii="Arial" w:hAnsi="Arial" w:cs="Arial"/>
                <w:color w:val="000000"/>
              </w:rPr>
            </w:pPr>
            <w:r w:rsidRPr="006F1758">
              <w:rPr>
                <w:rFonts w:ascii="Arial" w:hAnsi="Arial" w:cs="Arial"/>
                <w:color w:val="000000"/>
              </w:rPr>
              <w:t>2021 год</w:t>
            </w:r>
          </w:p>
        </w:tc>
        <w:tc>
          <w:tcPr>
            <w:tcW w:w="992" w:type="dxa"/>
            <w:noWrap/>
          </w:tcPr>
          <w:p w:rsidR="00DA4727" w:rsidRPr="006F1758" w:rsidRDefault="00DA4727" w:rsidP="00B37D4F">
            <w:pPr>
              <w:jc w:val="center"/>
              <w:rPr>
                <w:rFonts w:ascii="Arial" w:hAnsi="Arial" w:cs="Arial"/>
                <w:color w:val="000000"/>
              </w:rPr>
            </w:pPr>
          </w:p>
          <w:p w:rsidR="00DA4727" w:rsidRPr="006F1758" w:rsidRDefault="00DA4727" w:rsidP="00B37D4F">
            <w:pPr>
              <w:jc w:val="center"/>
              <w:rPr>
                <w:rFonts w:ascii="Arial" w:hAnsi="Arial" w:cs="Arial"/>
                <w:color w:val="000000"/>
              </w:rPr>
            </w:pPr>
            <w:r w:rsidRPr="006F1758">
              <w:rPr>
                <w:rFonts w:ascii="Arial" w:hAnsi="Arial" w:cs="Arial"/>
                <w:color w:val="000000"/>
              </w:rPr>
              <w:t>2022 год</w:t>
            </w:r>
          </w:p>
        </w:tc>
        <w:tc>
          <w:tcPr>
            <w:tcW w:w="850" w:type="dxa"/>
            <w:noWrap/>
          </w:tcPr>
          <w:p w:rsidR="00DA4727" w:rsidRPr="006F1758" w:rsidRDefault="00DA4727" w:rsidP="00B37D4F">
            <w:pPr>
              <w:jc w:val="center"/>
              <w:rPr>
                <w:rFonts w:ascii="Arial" w:hAnsi="Arial" w:cs="Arial"/>
                <w:color w:val="000000"/>
              </w:rPr>
            </w:pPr>
          </w:p>
          <w:p w:rsidR="00DA4727" w:rsidRPr="006F1758" w:rsidRDefault="00DA4727" w:rsidP="00B37D4F">
            <w:pPr>
              <w:jc w:val="center"/>
              <w:rPr>
                <w:rFonts w:ascii="Arial" w:hAnsi="Arial" w:cs="Arial"/>
                <w:color w:val="000000"/>
              </w:rPr>
            </w:pPr>
            <w:r w:rsidRPr="006F1758">
              <w:rPr>
                <w:rFonts w:ascii="Arial" w:hAnsi="Arial" w:cs="Arial"/>
                <w:color w:val="000000"/>
              </w:rPr>
              <w:t>2023 год</w:t>
            </w:r>
          </w:p>
        </w:tc>
        <w:tc>
          <w:tcPr>
            <w:tcW w:w="993" w:type="dxa"/>
            <w:noWrap/>
          </w:tcPr>
          <w:p w:rsidR="00DA4727" w:rsidRPr="006F1758" w:rsidRDefault="00DA4727" w:rsidP="00B37D4F">
            <w:pPr>
              <w:jc w:val="center"/>
              <w:rPr>
                <w:rFonts w:ascii="Arial" w:hAnsi="Arial" w:cs="Arial"/>
                <w:color w:val="000000"/>
              </w:rPr>
            </w:pPr>
          </w:p>
          <w:p w:rsidR="00DA4727" w:rsidRPr="006F1758" w:rsidRDefault="00DA4727" w:rsidP="00B37D4F">
            <w:pPr>
              <w:jc w:val="center"/>
              <w:rPr>
                <w:rFonts w:ascii="Arial" w:hAnsi="Arial" w:cs="Arial"/>
                <w:color w:val="000000"/>
              </w:rPr>
            </w:pPr>
            <w:r w:rsidRPr="006F1758">
              <w:rPr>
                <w:rFonts w:ascii="Arial" w:hAnsi="Arial" w:cs="Arial"/>
                <w:color w:val="000000"/>
              </w:rPr>
              <w:t>2024 год</w:t>
            </w:r>
          </w:p>
        </w:tc>
        <w:tc>
          <w:tcPr>
            <w:tcW w:w="2977" w:type="dxa"/>
            <w:vMerge/>
            <w:noWrap/>
          </w:tcPr>
          <w:p w:rsidR="00DA4727" w:rsidRPr="006F1758" w:rsidRDefault="00DA4727" w:rsidP="00B37D4F">
            <w:pPr>
              <w:jc w:val="center"/>
              <w:rPr>
                <w:rFonts w:ascii="Arial" w:hAnsi="Arial" w:cs="Arial"/>
                <w:color w:val="000000"/>
              </w:rPr>
            </w:pPr>
          </w:p>
        </w:tc>
      </w:tr>
      <w:tr w:rsidR="00DA4727" w:rsidRPr="006F1758" w:rsidTr="009E27C7">
        <w:trPr>
          <w:trHeight w:val="300"/>
          <w:tblHeader/>
        </w:trPr>
        <w:tc>
          <w:tcPr>
            <w:tcW w:w="703" w:type="dxa"/>
            <w:noWrap/>
          </w:tcPr>
          <w:p w:rsidR="00DA4727" w:rsidRPr="006F1758" w:rsidRDefault="00DA4727" w:rsidP="00B37D4F">
            <w:pPr>
              <w:jc w:val="center"/>
              <w:rPr>
                <w:rFonts w:ascii="Arial" w:hAnsi="Arial" w:cs="Arial"/>
                <w:color w:val="000000"/>
              </w:rPr>
            </w:pPr>
            <w:r w:rsidRPr="006F1758">
              <w:rPr>
                <w:rFonts w:ascii="Arial" w:hAnsi="Arial" w:cs="Arial"/>
                <w:color w:val="000000"/>
              </w:rPr>
              <w:t>1</w:t>
            </w:r>
          </w:p>
        </w:tc>
        <w:tc>
          <w:tcPr>
            <w:tcW w:w="3550" w:type="dxa"/>
            <w:noWrap/>
          </w:tcPr>
          <w:p w:rsidR="00DA4727" w:rsidRPr="006F1758" w:rsidRDefault="00DA4727" w:rsidP="00B37D4F">
            <w:pPr>
              <w:jc w:val="center"/>
              <w:rPr>
                <w:rFonts w:ascii="Arial" w:hAnsi="Arial" w:cs="Arial"/>
                <w:color w:val="000000"/>
              </w:rPr>
            </w:pPr>
            <w:r w:rsidRPr="006F1758">
              <w:rPr>
                <w:rFonts w:ascii="Arial" w:hAnsi="Arial" w:cs="Arial"/>
                <w:color w:val="000000"/>
              </w:rPr>
              <w:t>2</w:t>
            </w:r>
          </w:p>
        </w:tc>
        <w:tc>
          <w:tcPr>
            <w:tcW w:w="1418" w:type="dxa"/>
          </w:tcPr>
          <w:p w:rsidR="00DA4727" w:rsidRPr="006F1758" w:rsidRDefault="00DA4727" w:rsidP="00B37D4F">
            <w:pPr>
              <w:jc w:val="center"/>
              <w:rPr>
                <w:rFonts w:ascii="Arial" w:hAnsi="Arial" w:cs="Arial"/>
                <w:color w:val="000000"/>
              </w:rPr>
            </w:pPr>
            <w:r w:rsidRPr="006F1758">
              <w:rPr>
                <w:rFonts w:ascii="Arial" w:hAnsi="Arial" w:cs="Arial"/>
                <w:color w:val="000000"/>
              </w:rPr>
              <w:t>3</w:t>
            </w:r>
          </w:p>
        </w:tc>
        <w:tc>
          <w:tcPr>
            <w:tcW w:w="850" w:type="dxa"/>
            <w:noWrap/>
          </w:tcPr>
          <w:p w:rsidR="00DA4727" w:rsidRPr="006F1758" w:rsidRDefault="00DA4727" w:rsidP="00B37D4F">
            <w:pPr>
              <w:jc w:val="center"/>
              <w:rPr>
                <w:rFonts w:ascii="Arial" w:hAnsi="Arial" w:cs="Arial"/>
                <w:color w:val="000000"/>
              </w:rPr>
            </w:pPr>
            <w:r w:rsidRPr="006F1758">
              <w:rPr>
                <w:rFonts w:ascii="Arial" w:hAnsi="Arial" w:cs="Arial"/>
                <w:color w:val="000000"/>
              </w:rPr>
              <w:t>4</w:t>
            </w:r>
          </w:p>
        </w:tc>
        <w:tc>
          <w:tcPr>
            <w:tcW w:w="1418" w:type="dxa"/>
            <w:noWrap/>
          </w:tcPr>
          <w:p w:rsidR="00DA4727" w:rsidRPr="006F1758" w:rsidRDefault="00DA4727" w:rsidP="00B37D4F">
            <w:pPr>
              <w:jc w:val="center"/>
              <w:rPr>
                <w:rFonts w:ascii="Arial" w:hAnsi="Arial" w:cs="Arial"/>
                <w:color w:val="000000"/>
              </w:rPr>
            </w:pPr>
            <w:r w:rsidRPr="006F1758">
              <w:rPr>
                <w:rFonts w:ascii="Arial" w:hAnsi="Arial" w:cs="Arial"/>
                <w:color w:val="000000"/>
              </w:rPr>
              <w:t>5</w:t>
            </w:r>
          </w:p>
        </w:tc>
        <w:tc>
          <w:tcPr>
            <w:tcW w:w="850" w:type="dxa"/>
            <w:noWrap/>
          </w:tcPr>
          <w:p w:rsidR="00DA4727" w:rsidRPr="006F1758" w:rsidRDefault="00DA4727" w:rsidP="00B37D4F">
            <w:pPr>
              <w:jc w:val="center"/>
              <w:rPr>
                <w:rFonts w:ascii="Arial" w:hAnsi="Arial" w:cs="Arial"/>
                <w:color w:val="000000"/>
              </w:rPr>
            </w:pPr>
            <w:r w:rsidRPr="006F1758">
              <w:rPr>
                <w:rFonts w:ascii="Arial" w:hAnsi="Arial" w:cs="Arial"/>
                <w:color w:val="000000"/>
              </w:rPr>
              <w:t>6</w:t>
            </w:r>
          </w:p>
        </w:tc>
        <w:tc>
          <w:tcPr>
            <w:tcW w:w="851" w:type="dxa"/>
            <w:noWrap/>
          </w:tcPr>
          <w:p w:rsidR="00DA4727" w:rsidRPr="006F1758" w:rsidRDefault="00DA4727" w:rsidP="00B37D4F">
            <w:pPr>
              <w:jc w:val="center"/>
              <w:rPr>
                <w:rFonts w:ascii="Arial" w:hAnsi="Arial" w:cs="Arial"/>
                <w:color w:val="000000"/>
              </w:rPr>
            </w:pPr>
            <w:r w:rsidRPr="006F1758">
              <w:rPr>
                <w:rFonts w:ascii="Arial" w:hAnsi="Arial" w:cs="Arial"/>
                <w:color w:val="000000"/>
              </w:rPr>
              <w:t>7</w:t>
            </w:r>
          </w:p>
        </w:tc>
        <w:tc>
          <w:tcPr>
            <w:tcW w:w="992" w:type="dxa"/>
            <w:noWrap/>
          </w:tcPr>
          <w:p w:rsidR="00DA4727" w:rsidRPr="006F1758" w:rsidRDefault="00DA4727" w:rsidP="00B37D4F">
            <w:pPr>
              <w:jc w:val="center"/>
              <w:rPr>
                <w:rFonts w:ascii="Arial" w:hAnsi="Arial" w:cs="Arial"/>
                <w:color w:val="000000"/>
              </w:rPr>
            </w:pPr>
            <w:r w:rsidRPr="006F1758">
              <w:rPr>
                <w:rFonts w:ascii="Arial" w:hAnsi="Arial" w:cs="Arial"/>
                <w:color w:val="000000"/>
              </w:rPr>
              <w:t>8</w:t>
            </w:r>
          </w:p>
        </w:tc>
        <w:tc>
          <w:tcPr>
            <w:tcW w:w="850" w:type="dxa"/>
            <w:noWrap/>
          </w:tcPr>
          <w:p w:rsidR="00DA4727" w:rsidRPr="006F1758" w:rsidRDefault="00DA4727" w:rsidP="00B37D4F">
            <w:pPr>
              <w:jc w:val="center"/>
              <w:rPr>
                <w:rFonts w:ascii="Arial" w:hAnsi="Arial" w:cs="Arial"/>
                <w:color w:val="000000"/>
              </w:rPr>
            </w:pPr>
            <w:r w:rsidRPr="006F1758">
              <w:rPr>
                <w:rFonts w:ascii="Arial" w:hAnsi="Arial" w:cs="Arial"/>
                <w:color w:val="000000"/>
              </w:rPr>
              <w:t>9</w:t>
            </w:r>
          </w:p>
        </w:tc>
        <w:tc>
          <w:tcPr>
            <w:tcW w:w="993" w:type="dxa"/>
            <w:noWrap/>
          </w:tcPr>
          <w:p w:rsidR="00DA4727" w:rsidRPr="006F1758" w:rsidRDefault="00DA4727" w:rsidP="00B37D4F">
            <w:pPr>
              <w:jc w:val="center"/>
              <w:rPr>
                <w:rFonts w:ascii="Arial" w:hAnsi="Arial" w:cs="Arial"/>
                <w:color w:val="000000"/>
              </w:rPr>
            </w:pPr>
            <w:r w:rsidRPr="006F1758">
              <w:rPr>
                <w:rFonts w:ascii="Arial" w:hAnsi="Arial" w:cs="Arial"/>
                <w:color w:val="000000"/>
              </w:rPr>
              <w:t>10</w:t>
            </w:r>
          </w:p>
        </w:tc>
        <w:tc>
          <w:tcPr>
            <w:tcW w:w="2977" w:type="dxa"/>
            <w:noWrap/>
          </w:tcPr>
          <w:p w:rsidR="00DA4727" w:rsidRPr="006F1758" w:rsidRDefault="00DA4727" w:rsidP="00B37D4F">
            <w:pPr>
              <w:jc w:val="center"/>
              <w:rPr>
                <w:rFonts w:ascii="Arial" w:hAnsi="Arial" w:cs="Arial"/>
                <w:color w:val="000000"/>
              </w:rPr>
            </w:pPr>
            <w:r w:rsidRPr="006F1758">
              <w:rPr>
                <w:rFonts w:ascii="Arial" w:hAnsi="Arial" w:cs="Arial"/>
                <w:color w:val="000000"/>
              </w:rPr>
              <w:t>11</w:t>
            </w:r>
          </w:p>
        </w:tc>
      </w:tr>
      <w:tr w:rsidR="000B6C73" w:rsidRPr="006F1758" w:rsidTr="00606EC6">
        <w:trPr>
          <w:trHeight w:val="581"/>
        </w:trPr>
        <w:tc>
          <w:tcPr>
            <w:tcW w:w="15452" w:type="dxa"/>
            <w:gridSpan w:val="11"/>
            <w:tcBorders>
              <w:left w:val="single" w:sz="4" w:space="0" w:color="000000"/>
              <w:bottom w:val="single" w:sz="4" w:space="0" w:color="auto"/>
              <w:right w:val="single" w:sz="4" w:space="0" w:color="000000"/>
            </w:tcBorders>
          </w:tcPr>
          <w:p w:rsidR="000B6C73" w:rsidRPr="006F1758" w:rsidRDefault="000B6C73" w:rsidP="000B6C73">
            <w:pPr>
              <w:rPr>
                <w:rFonts w:ascii="Arial" w:hAnsi="Arial" w:cs="Arial"/>
                <w:szCs w:val="18"/>
              </w:rPr>
            </w:pPr>
            <w:r w:rsidRPr="006F1758">
              <w:rPr>
                <w:rFonts w:ascii="Arial" w:hAnsi="Arial" w:cs="Arial"/>
                <w:szCs w:val="18"/>
              </w:rPr>
              <w:t xml:space="preserve">Основное мероприятие </w:t>
            </w:r>
            <w:r w:rsidR="00555EF4" w:rsidRPr="006F1758">
              <w:rPr>
                <w:rFonts w:ascii="Arial" w:hAnsi="Arial" w:cs="Arial"/>
                <w:szCs w:val="18"/>
              </w:rPr>
              <w:t>0</w:t>
            </w:r>
            <w:r w:rsidRPr="006F1758">
              <w:rPr>
                <w:rFonts w:ascii="Arial" w:hAnsi="Arial" w:cs="Arial"/>
                <w:szCs w:val="18"/>
              </w:rPr>
              <w:t>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910D50" w:rsidRPr="006F1758" w:rsidTr="00910D50">
        <w:trPr>
          <w:trHeight w:val="253"/>
        </w:trPr>
        <w:tc>
          <w:tcPr>
            <w:tcW w:w="703" w:type="dxa"/>
          </w:tcPr>
          <w:p w:rsidR="00910D50" w:rsidRPr="006F1758" w:rsidRDefault="00910D50" w:rsidP="000B6C73">
            <w:pPr>
              <w:rPr>
                <w:rFonts w:ascii="Arial" w:hAnsi="Arial" w:cs="Arial"/>
                <w:color w:val="000000"/>
              </w:rPr>
            </w:pPr>
            <w:r w:rsidRPr="006F1758">
              <w:rPr>
                <w:rFonts w:ascii="Arial" w:hAnsi="Arial" w:cs="Arial"/>
                <w:color w:val="000000"/>
              </w:rPr>
              <w:t>1.1</w:t>
            </w:r>
          </w:p>
        </w:tc>
        <w:tc>
          <w:tcPr>
            <w:tcW w:w="3550" w:type="dxa"/>
            <w:shd w:val="clear" w:color="auto" w:fill="FFFFFF"/>
          </w:tcPr>
          <w:p w:rsidR="00910D50" w:rsidRPr="006F1758" w:rsidRDefault="00910D50" w:rsidP="000B6C73">
            <w:pPr>
              <w:rPr>
                <w:rFonts w:ascii="Arial" w:hAnsi="Arial" w:cs="Arial"/>
                <w:color w:val="000000"/>
              </w:rPr>
            </w:pPr>
            <w:r w:rsidRPr="006F1758">
              <w:rPr>
                <w:rFonts w:ascii="Arial" w:hAnsi="Arial" w:cs="Arial"/>
                <w:color w:val="000000"/>
              </w:rPr>
              <w:t xml:space="preserve">Вовлечение в оборот выбывших сельскохозяйственных угодий за счет проведения </w:t>
            </w:r>
            <w:proofErr w:type="spellStart"/>
            <w:r w:rsidRPr="006F1758">
              <w:rPr>
                <w:rFonts w:ascii="Arial" w:hAnsi="Arial" w:cs="Arial"/>
                <w:color w:val="000000"/>
              </w:rPr>
              <w:t>культуртехнических</w:t>
            </w:r>
            <w:proofErr w:type="spellEnd"/>
            <w:r w:rsidRPr="006F1758">
              <w:rPr>
                <w:rFonts w:ascii="Arial" w:hAnsi="Arial" w:cs="Arial"/>
                <w:color w:val="000000"/>
              </w:rPr>
              <w:t xml:space="preserve"> работ сельскохозяйственными товаропроизводителями</w:t>
            </w:r>
          </w:p>
        </w:tc>
        <w:tc>
          <w:tcPr>
            <w:tcW w:w="1418" w:type="dxa"/>
            <w:shd w:val="clear" w:color="auto" w:fill="FFFFFF"/>
          </w:tcPr>
          <w:p w:rsidR="00910D50" w:rsidRPr="006F1758" w:rsidRDefault="00910D50" w:rsidP="000B6C73">
            <w:pPr>
              <w:jc w:val="center"/>
              <w:rPr>
                <w:rFonts w:ascii="Arial" w:hAnsi="Arial" w:cs="Arial"/>
                <w:color w:val="000000"/>
                <w:sz w:val="18"/>
                <w:szCs w:val="18"/>
              </w:rPr>
            </w:pPr>
            <w:r>
              <w:rPr>
                <w:rFonts w:ascii="Arial" w:hAnsi="Arial" w:cs="Arial"/>
                <w:color w:val="000000"/>
                <w:sz w:val="18"/>
                <w:szCs w:val="18"/>
              </w:rPr>
              <w:t>Приоритетный соглашение с ФОИВ</w:t>
            </w:r>
          </w:p>
        </w:tc>
        <w:tc>
          <w:tcPr>
            <w:tcW w:w="850" w:type="dxa"/>
            <w:shd w:val="clear" w:color="auto" w:fill="FFFFFF"/>
          </w:tcPr>
          <w:p w:rsidR="00910D50" w:rsidRPr="006F1758" w:rsidRDefault="00910D50" w:rsidP="000B6C73">
            <w:pPr>
              <w:jc w:val="center"/>
              <w:rPr>
                <w:rFonts w:ascii="Arial" w:hAnsi="Arial" w:cs="Arial"/>
                <w:color w:val="000000"/>
              </w:rPr>
            </w:pPr>
            <w:proofErr w:type="spellStart"/>
            <w:r w:rsidRPr="006F1758">
              <w:rPr>
                <w:rFonts w:ascii="Arial" w:hAnsi="Arial" w:cs="Arial"/>
                <w:color w:val="000000"/>
              </w:rPr>
              <w:t>тыс.га</w:t>
            </w:r>
            <w:proofErr w:type="spellEnd"/>
          </w:p>
        </w:tc>
        <w:tc>
          <w:tcPr>
            <w:tcW w:w="1418" w:type="dxa"/>
            <w:shd w:val="clear" w:color="auto" w:fill="FFFFFF"/>
            <w:noWrap/>
          </w:tcPr>
          <w:p w:rsidR="00910D50" w:rsidRPr="006F1758" w:rsidRDefault="00910D50" w:rsidP="000B6C73">
            <w:pPr>
              <w:jc w:val="center"/>
              <w:rPr>
                <w:rFonts w:ascii="Arial" w:hAnsi="Arial" w:cs="Arial"/>
                <w:color w:val="000000"/>
              </w:rPr>
            </w:pPr>
            <w:r w:rsidRPr="006F1758">
              <w:rPr>
                <w:rFonts w:ascii="Arial" w:hAnsi="Arial" w:cs="Arial"/>
                <w:color w:val="000000"/>
              </w:rPr>
              <w:t>0,15</w:t>
            </w:r>
          </w:p>
        </w:tc>
        <w:tc>
          <w:tcPr>
            <w:tcW w:w="850" w:type="dxa"/>
            <w:shd w:val="clear" w:color="auto" w:fill="FFFFFF"/>
            <w:noWrap/>
          </w:tcPr>
          <w:p w:rsidR="00910D50" w:rsidRPr="006F1758" w:rsidRDefault="00910D50" w:rsidP="000B6C73">
            <w:pPr>
              <w:jc w:val="center"/>
              <w:rPr>
                <w:rFonts w:ascii="Arial" w:hAnsi="Arial" w:cs="Arial"/>
                <w:color w:val="000000"/>
              </w:rPr>
            </w:pPr>
            <w:r w:rsidRPr="006F1758">
              <w:rPr>
                <w:rFonts w:ascii="Arial" w:hAnsi="Arial" w:cs="Arial"/>
                <w:color w:val="000000"/>
              </w:rPr>
              <w:t>0,19</w:t>
            </w:r>
          </w:p>
        </w:tc>
        <w:tc>
          <w:tcPr>
            <w:tcW w:w="851" w:type="dxa"/>
            <w:shd w:val="clear" w:color="auto" w:fill="FFFFFF"/>
            <w:noWrap/>
          </w:tcPr>
          <w:p w:rsidR="00910D50" w:rsidRPr="006F1758" w:rsidRDefault="00910D50" w:rsidP="000B6C73">
            <w:pPr>
              <w:jc w:val="center"/>
              <w:rPr>
                <w:rFonts w:ascii="Arial" w:hAnsi="Arial" w:cs="Arial"/>
                <w:color w:val="000000"/>
              </w:rPr>
            </w:pPr>
            <w:r>
              <w:rPr>
                <w:rFonts w:ascii="Arial" w:hAnsi="Arial" w:cs="Arial"/>
                <w:color w:val="000000"/>
              </w:rPr>
              <w:t>-</w:t>
            </w:r>
          </w:p>
        </w:tc>
        <w:tc>
          <w:tcPr>
            <w:tcW w:w="992" w:type="dxa"/>
            <w:shd w:val="clear" w:color="auto" w:fill="FFFFFF"/>
          </w:tcPr>
          <w:p w:rsidR="00910D50" w:rsidRPr="006F1758" w:rsidRDefault="00910D50" w:rsidP="000B6C73">
            <w:pPr>
              <w:jc w:val="center"/>
              <w:rPr>
                <w:rFonts w:ascii="Arial" w:hAnsi="Arial" w:cs="Arial"/>
                <w:color w:val="000000"/>
              </w:rPr>
            </w:pPr>
            <w:r>
              <w:rPr>
                <w:rFonts w:ascii="Arial" w:hAnsi="Arial" w:cs="Arial"/>
                <w:color w:val="000000"/>
              </w:rPr>
              <w:t>-</w:t>
            </w:r>
          </w:p>
        </w:tc>
        <w:tc>
          <w:tcPr>
            <w:tcW w:w="851" w:type="dxa"/>
            <w:shd w:val="clear" w:color="auto" w:fill="FFFFFF"/>
          </w:tcPr>
          <w:p w:rsidR="00910D50" w:rsidRPr="006F1758" w:rsidRDefault="00910D50" w:rsidP="000B6C73">
            <w:pPr>
              <w:jc w:val="center"/>
              <w:rPr>
                <w:rFonts w:ascii="Arial" w:hAnsi="Arial" w:cs="Arial"/>
                <w:color w:val="000000"/>
              </w:rPr>
            </w:pPr>
            <w:r>
              <w:rPr>
                <w:rFonts w:ascii="Arial" w:hAnsi="Arial" w:cs="Arial"/>
                <w:color w:val="000000"/>
              </w:rPr>
              <w:t>-</w:t>
            </w:r>
          </w:p>
        </w:tc>
        <w:tc>
          <w:tcPr>
            <w:tcW w:w="992" w:type="dxa"/>
            <w:shd w:val="clear" w:color="auto" w:fill="FFFFFF"/>
          </w:tcPr>
          <w:p w:rsidR="00910D50" w:rsidRPr="006F1758" w:rsidRDefault="00910D50" w:rsidP="000B6C73">
            <w:pPr>
              <w:jc w:val="center"/>
              <w:rPr>
                <w:rFonts w:ascii="Arial" w:hAnsi="Arial" w:cs="Arial"/>
                <w:color w:val="000000"/>
              </w:rPr>
            </w:pPr>
            <w:r>
              <w:rPr>
                <w:rFonts w:ascii="Arial" w:hAnsi="Arial" w:cs="Arial"/>
                <w:color w:val="000000"/>
              </w:rPr>
              <w:t>-</w:t>
            </w:r>
          </w:p>
        </w:tc>
        <w:tc>
          <w:tcPr>
            <w:tcW w:w="2977" w:type="dxa"/>
            <w:tcBorders>
              <w:left w:val="single" w:sz="4" w:space="0" w:color="000000"/>
              <w:bottom w:val="single" w:sz="4" w:space="0" w:color="auto"/>
              <w:right w:val="single" w:sz="4" w:space="0" w:color="000000"/>
            </w:tcBorders>
            <w:noWrap/>
          </w:tcPr>
          <w:p w:rsidR="00910D50" w:rsidRPr="006F1758" w:rsidRDefault="00910D50" w:rsidP="000B6C73">
            <w:pPr>
              <w:rPr>
                <w:rFonts w:ascii="Arial" w:hAnsi="Arial" w:cs="Arial"/>
                <w:sz w:val="18"/>
                <w:szCs w:val="18"/>
              </w:rPr>
            </w:pPr>
            <w:r w:rsidRPr="006F1758">
              <w:rPr>
                <w:rFonts w:ascii="Arial" w:hAnsi="Arial" w:cs="Arial"/>
                <w:sz w:val="18"/>
                <w:szCs w:val="18"/>
              </w:rPr>
              <w:t xml:space="preserve">Основное мероприятие 01. Предотвращение выбытия из оборота земель </w:t>
            </w:r>
            <w:proofErr w:type="spellStart"/>
            <w:r w:rsidRPr="006F1758">
              <w:rPr>
                <w:rFonts w:ascii="Arial" w:hAnsi="Arial" w:cs="Arial"/>
                <w:sz w:val="18"/>
                <w:szCs w:val="18"/>
              </w:rPr>
              <w:t>сельскохозяй-ственного</w:t>
            </w:r>
            <w:proofErr w:type="spellEnd"/>
            <w:r w:rsidRPr="006F1758">
              <w:rPr>
                <w:rFonts w:ascii="Arial" w:hAnsi="Arial" w:cs="Arial"/>
                <w:sz w:val="18"/>
                <w:szCs w:val="18"/>
              </w:rPr>
              <w:t xml:space="preserve"> назначения и раз-</w:t>
            </w:r>
            <w:proofErr w:type="spellStart"/>
            <w:r w:rsidRPr="006F1758">
              <w:rPr>
                <w:rFonts w:ascii="Arial" w:hAnsi="Arial" w:cs="Arial"/>
                <w:sz w:val="18"/>
                <w:szCs w:val="18"/>
              </w:rPr>
              <w:t>витие</w:t>
            </w:r>
            <w:proofErr w:type="spellEnd"/>
            <w:r w:rsidRPr="006F1758">
              <w:rPr>
                <w:rFonts w:ascii="Arial" w:hAnsi="Arial" w:cs="Arial"/>
                <w:sz w:val="18"/>
                <w:szCs w:val="18"/>
              </w:rPr>
              <w:t xml:space="preserve"> мелиоративных систем и гидротехнических сооружений сельскохозяйственного назначения</w:t>
            </w:r>
          </w:p>
        </w:tc>
      </w:tr>
      <w:tr w:rsidR="000B6C73" w:rsidRPr="006F1758" w:rsidTr="003E2B91">
        <w:trPr>
          <w:trHeight w:val="253"/>
        </w:trPr>
        <w:tc>
          <w:tcPr>
            <w:tcW w:w="703" w:type="dxa"/>
          </w:tcPr>
          <w:p w:rsidR="000B6C73" w:rsidRPr="006F1758" w:rsidRDefault="000B6C73" w:rsidP="000B6C73">
            <w:pPr>
              <w:rPr>
                <w:rFonts w:ascii="Arial" w:hAnsi="Arial" w:cs="Arial"/>
                <w:color w:val="000000"/>
              </w:rPr>
            </w:pPr>
            <w:r w:rsidRPr="006F1758">
              <w:rPr>
                <w:rFonts w:ascii="Arial" w:hAnsi="Arial" w:cs="Arial"/>
                <w:color w:val="000000"/>
              </w:rPr>
              <w:t>1.2.</w:t>
            </w:r>
          </w:p>
        </w:tc>
        <w:tc>
          <w:tcPr>
            <w:tcW w:w="3550" w:type="dxa"/>
            <w:shd w:val="clear" w:color="auto" w:fill="FFFFFF"/>
          </w:tcPr>
          <w:p w:rsidR="000B6C73" w:rsidRPr="006F1758" w:rsidRDefault="000B6C73" w:rsidP="000B6C73">
            <w:pPr>
              <w:rPr>
                <w:rFonts w:ascii="Arial" w:hAnsi="Arial" w:cs="Arial"/>
                <w:color w:val="000000"/>
              </w:rPr>
            </w:pPr>
            <w:r w:rsidRPr="006F1758">
              <w:rPr>
                <w:rFonts w:ascii="Arial" w:hAnsi="Arial" w:cs="Arial"/>
                <w:color w:val="00000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6F1758">
              <w:rPr>
                <w:rFonts w:ascii="Arial" w:hAnsi="Arial" w:cs="Arial"/>
                <w:color w:val="000000"/>
              </w:rPr>
              <w:t>сельхозтоваропроизводителям</w:t>
            </w:r>
            <w:proofErr w:type="spellEnd"/>
          </w:p>
        </w:tc>
        <w:tc>
          <w:tcPr>
            <w:tcW w:w="1418" w:type="dxa"/>
            <w:shd w:val="clear" w:color="auto" w:fill="FFFFFF"/>
          </w:tcPr>
          <w:p w:rsidR="000B6C73" w:rsidRPr="006F1758" w:rsidRDefault="002C7DA7" w:rsidP="000B6C73">
            <w:pPr>
              <w:widowControl w:val="0"/>
              <w:tabs>
                <w:tab w:val="center" w:pos="4677"/>
                <w:tab w:val="right" w:pos="9355"/>
              </w:tabs>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Приоритетный, </w:t>
            </w:r>
            <w:proofErr w:type="spellStart"/>
            <w:r>
              <w:rPr>
                <w:rFonts w:ascii="Arial" w:hAnsi="Arial" w:cs="Arial"/>
                <w:color w:val="000000"/>
                <w:sz w:val="18"/>
                <w:szCs w:val="18"/>
              </w:rPr>
              <w:t>о</w:t>
            </w:r>
            <w:r w:rsidR="000B6C73" w:rsidRPr="006F1758">
              <w:rPr>
                <w:rFonts w:ascii="Arial" w:hAnsi="Arial" w:cs="Arial"/>
                <w:color w:val="000000"/>
                <w:sz w:val="18"/>
                <w:szCs w:val="18"/>
              </w:rPr>
              <w:t>трасле</w:t>
            </w:r>
            <w:proofErr w:type="spellEnd"/>
          </w:p>
          <w:p w:rsidR="000B6C73" w:rsidRPr="006F1758" w:rsidRDefault="000B6C73" w:rsidP="000B6C73">
            <w:pPr>
              <w:widowControl w:val="0"/>
              <w:tabs>
                <w:tab w:val="center" w:pos="4677"/>
                <w:tab w:val="right" w:pos="9355"/>
              </w:tabs>
              <w:autoSpaceDE w:val="0"/>
              <w:autoSpaceDN w:val="0"/>
              <w:adjustRightInd w:val="0"/>
              <w:jc w:val="center"/>
              <w:rPr>
                <w:rFonts w:ascii="Arial" w:hAnsi="Arial" w:cs="Arial"/>
                <w:color w:val="000000"/>
                <w:sz w:val="18"/>
                <w:szCs w:val="18"/>
              </w:rPr>
            </w:pPr>
            <w:r w:rsidRPr="006F1758">
              <w:rPr>
                <w:rFonts w:ascii="Arial" w:hAnsi="Arial" w:cs="Arial"/>
                <w:color w:val="000000"/>
                <w:sz w:val="18"/>
                <w:szCs w:val="18"/>
              </w:rPr>
              <w:t xml:space="preserve">вой </w:t>
            </w:r>
          </w:p>
          <w:p w:rsidR="000B6C73" w:rsidRPr="006F1758" w:rsidRDefault="000B6C73" w:rsidP="000B6C73">
            <w:pPr>
              <w:jc w:val="center"/>
              <w:rPr>
                <w:rFonts w:ascii="Arial" w:hAnsi="Arial" w:cs="Arial"/>
                <w:color w:val="000000"/>
                <w:sz w:val="18"/>
                <w:szCs w:val="18"/>
              </w:rPr>
            </w:pPr>
          </w:p>
        </w:tc>
        <w:tc>
          <w:tcPr>
            <w:tcW w:w="850" w:type="dxa"/>
            <w:shd w:val="clear" w:color="auto" w:fill="FFFFFF"/>
          </w:tcPr>
          <w:p w:rsidR="000B6C73" w:rsidRPr="006F1758" w:rsidRDefault="000B6C73" w:rsidP="000B6C73">
            <w:pPr>
              <w:jc w:val="center"/>
              <w:rPr>
                <w:rFonts w:ascii="Arial" w:hAnsi="Arial" w:cs="Arial"/>
                <w:color w:val="000000"/>
              </w:rPr>
            </w:pPr>
            <w:r w:rsidRPr="006F1758">
              <w:rPr>
                <w:rFonts w:ascii="Arial" w:hAnsi="Arial" w:cs="Arial"/>
                <w:color w:val="000000"/>
              </w:rPr>
              <w:t>га</w:t>
            </w:r>
          </w:p>
        </w:tc>
        <w:tc>
          <w:tcPr>
            <w:tcW w:w="1418" w:type="dxa"/>
            <w:shd w:val="clear" w:color="auto" w:fill="FFFFFF"/>
            <w:noWrap/>
          </w:tcPr>
          <w:p w:rsidR="000B6C73" w:rsidRPr="006F1758" w:rsidRDefault="000B6C73" w:rsidP="000B6C73">
            <w:pPr>
              <w:jc w:val="center"/>
              <w:rPr>
                <w:rFonts w:ascii="Arial" w:hAnsi="Arial" w:cs="Arial"/>
                <w:color w:val="000000"/>
              </w:rPr>
            </w:pPr>
            <w:r w:rsidRPr="006F1758">
              <w:rPr>
                <w:rFonts w:ascii="Arial" w:hAnsi="Arial" w:cs="Arial"/>
                <w:color w:val="000000"/>
              </w:rPr>
              <w:t>6,4</w:t>
            </w:r>
          </w:p>
        </w:tc>
        <w:tc>
          <w:tcPr>
            <w:tcW w:w="850" w:type="dxa"/>
            <w:shd w:val="clear" w:color="auto" w:fill="FFFFFF"/>
            <w:noWrap/>
          </w:tcPr>
          <w:p w:rsidR="000B6C73" w:rsidRPr="006F1758" w:rsidRDefault="00C653EE" w:rsidP="000B6C73">
            <w:pPr>
              <w:jc w:val="center"/>
              <w:rPr>
                <w:rFonts w:ascii="Arial" w:hAnsi="Arial" w:cs="Arial"/>
                <w:color w:val="000000"/>
              </w:rPr>
            </w:pPr>
            <w:r>
              <w:rPr>
                <w:rFonts w:ascii="Arial" w:hAnsi="Arial" w:cs="Arial"/>
                <w:color w:val="000000"/>
              </w:rPr>
              <w:t>22</w:t>
            </w:r>
            <w:r w:rsidR="000B6C73" w:rsidRPr="006F1758">
              <w:rPr>
                <w:rFonts w:ascii="Arial" w:hAnsi="Arial" w:cs="Arial"/>
                <w:color w:val="000000"/>
              </w:rPr>
              <w:t>,0</w:t>
            </w:r>
          </w:p>
        </w:tc>
        <w:tc>
          <w:tcPr>
            <w:tcW w:w="851" w:type="dxa"/>
            <w:shd w:val="clear" w:color="auto" w:fill="FFFFFF"/>
            <w:noWrap/>
          </w:tcPr>
          <w:p w:rsidR="000B6C73" w:rsidRPr="006F1758" w:rsidRDefault="000B6C73" w:rsidP="000B6C73">
            <w:pPr>
              <w:jc w:val="center"/>
              <w:rPr>
                <w:rFonts w:ascii="Arial" w:hAnsi="Arial" w:cs="Arial"/>
                <w:color w:val="000000"/>
              </w:rPr>
            </w:pPr>
            <w:r w:rsidRPr="006F1758">
              <w:rPr>
                <w:rFonts w:ascii="Arial" w:hAnsi="Arial" w:cs="Arial"/>
                <w:color w:val="000000"/>
              </w:rPr>
              <w:sym w:font="Symbol" w:char="F02D"/>
            </w:r>
          </w:p>
        </w:tc>
        <w:tc>
          <w:tcPr>
            <w:tcW w:w="992" w:type="dxa"/>
            <w:shd w:val="clear" w:color="auto" w:fill="FFFFFF"/>
            <w:noWrap/>
          </w:tcPr>
          <w:p w:rsidR="000B6C73" w:rsidRPr="006F1758" w:rsidRDefault="000B6C73" w:rsidP="000B6C73">
            <w:pPr>
              <w:jc w:val="center"/>
              <w:rPr>
                <w:rFonts w:ascii="Arial" w:hAnsi="Arial" w:cs="Arial"/>
                <w:color w:val="000000"/>
              </w:rPr>
            </w:pPr>
            <w:r w:rsidRPr="006F1758">
              <w:rPr>
                <w:rFonts w:ascii="Arial" w:hAnsi="Arial" w:cs="Arial"/>
                <w:color w:val="000000"/>
              </w:rPr>
              <w:sym w:font="Symbol" w:char="F02D"/>
            </w:r>
          </w:p>
        </w:tc>
        <w:tc>
          <w:tcPr>
            <w:tcW w:w="850" w:type="dxa"/>
            <w:shd w:val="clear" w:color="auto" w:fill="FFFFFF"/>
            <w:noWrap/>
          </w:tcPr>
          <w:p w:rsidR="000B6C73" w:rsidRPr="006F1758" w:rsidRDefault="000B6C73" w:rsidP="000B6C73">
            <w:pPr>
              <w:jc w:val="center"/>
              <w:rPr>
                <w:rFonts w:ascii="Arial" w:hAnsi="Arial" w:cs="Arial"/>
                <w:color w:val="000000"/>
              </w:rPr>
            </w:pPr>
            <w:r w:rsidRPr="006F1758">
              <w:rPr>
                <w:rFonts w:ascii="Arial" w:hAnsi="Arial" w:cs="Arial"/>
                <w:color w:val="000000"/>
              </w:rPr>
              <w:sym w:font="Symbol" w:char="F02D"/>
            </w:r>
          </w:p>
        </w:tc>
        <w:tc>
          <w:tcPr>
            <w:tcW w:w="993" w:type="dxa"/>
            <w:shd w:val="clear" w:color="auto" w:fill="FFFFFF"/>
            <w:noWrap/>
          </w:tcPr>
          <w:p w:rsidR="000B6C73" w:rsidRPr="006F1758" w:rsidRDefault="000B6C73" w:rsidP="000B6C73">
            <w:pPr>
              <w:jc w:val="center"/>
              <w:rPr>
                <w:rFonts w:ascii="Arial" w:hAnsi="Arial" w:cs="Arial"/>
                <w:color w:val="000000"/>
              </w:rPr>
            </w:pPr>
            <w:r w:rsidRPr="006F1758">
              <w:rPr>
                <w:rFonts w:ascii="Arial" w:hAnsi="Arial" w:cs="Arial"/>
                <w:color w:val="000000"/>
              </w:rPr>
              <w:sym w:font="Symbol" w:char="F02D"/>
            </w:r>
          </w:p>
        </w:tc>
        <w:tc>
          <w:tcPr>
            <w:tcW w:w="2977" w:type="dxa"/>
            <w:tcBorders>
              <w:left w:val="single" w:sz="4" w:space="0" w:color="000000"/>
              <w:bottom w:val="single" w:sz="4" w:space="0" w:color="auto"/>
              <w:right w:val="single" w:sz="4" w:space="0" w:color="000000"/>
            </w:tcBorders>
            <w:noWrap/>
          </w:tcPr>
          <w:p w:rsidR="000B6C73" w:rsidRPr="006F1758" w:rsidRDefault="000B6C73" w:rsidP="000B6C73">
            <w:pPr>
              <w:rPr>
                <w:rFonts w:ascii="Arial" w:hAnsi="Arial" w:cs="Arial"/>
                <w:sz w:val="18"/>
                <w:szCs w:val="18"/>
              </w:rPr>
            </w:pPr>
            <w:r w:rsidRPr="006F1758">
              <w:rPr>
                <w:rFonts w:ascii="Arial" w:hAnsi="Arial" w:cs="Arial"/>
                <w:sz w:val="18"/>
                <w:szCs w:val="18"/>
              </w:rPr>
              <w:t xml:space="preserve">Основное мероприятие </w:t>
            </w:r>
            <w:r w:rsidR="00555EF4" w:rsidRPr="006F1758">
              <w:rPr>
                <w:rFonts w:ascii="Arial" w:hAnsi="Arial" w:cs="Arial"/>
                <w:sz w:val="18"/>
                <w:szCs w:val="18"/>
              </w:rPr>
              <w:t>0</w:t>
            </w:r>
            <w:r w:rsidRPr="006F1758">
              <w:rPr>
                <w:rFonts w:ascii="Arial" w:hAnsi="Arial" w:cs="Arial"/>
                <w:sz w:val="18"/>
                <w:szCs w:val="18"/>
              </w:rPr>
              <w:t>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0B6C73" w:rsidRPr="006F1758" w:rsidTr="003E2B91">
        <w:trPr>
          <w:trHeight w:val="253"/>
        </w:trPr>
        <w:tc>
          <w:tcPr>
            <w:tcW w:w="703" w:type="dxa"/>
          </w:tcPr>
          <w:p w:rsidR="000B6C73" w:rsidRPr="006F1758" w:rsidRDefault="000B6C73" w:rsidP="000B6C73">
            <w:pPr>
              <w:rPr>
                <w:rFonts w:ascii="Arial" w:hAnsi="Arial" w:cs="Arial"/>
                <w:color w:val="000000"/>
              </w:rPr>
            </w:pPr>
            <w:r w:rsidRPr="006F1758">
              <w:rPr>
                <w:rFonts w:ascii="Arial" w:hAnsi="Arial" w:cs="Arial"/>
                <w:color w:val="000000"/>
              </w:rPr>
              <w:t>1.3.</w:t>
            </w:r>
          </w:p>
        </w:tc>
        <w:tc>
          <w:tcPr>
            <w:tcW w:w="3550" w:type="dxa"/>
            <w:shd w:val="clear" w:color="auto" w:fill="FFFFFF"/>
          </w:tcPr>
          <w:p w:rsidR="000B6C73" w:rsidRPr="006F1758" w:rsidRDefault="000B6C73" w:rsidP="000B6C73">
            <w:pPr>
              <w:rPr>
                <w:rFonts w:ascii="Arial" w:hAnsi="Arial" w:cs="Arial"/>
                <w:color w:val="000000"/>
              </w:rPr>
            </w:pPr>
            <w:r w:rsidRPr="006F1758">
              <w:rPr>
                <w:rFonts w:ascii="Arial" w:hAnsi="Arial" w:cs="Arial"/>
                <w:color w:val="000000"/>
              </w:rPr>
              <w:t>Площадь земель, обработанных от борщевика Сосновского</w:t>
            </w:r>
          </w:p>
        </w:tc>
        <w:tc>
          <w:tcPr>
            <w:tcW w:w="1418" w:type="dxa"/>
            <w:shd w:val="clear" w:color="auto" w:fill="FFFFFF"/>
          </w:tcPr>
          <w:p w:rsidR="000B6C73" w:rsidRPr="006F1758" w:rsidRDefault="002C7DA7" w:rsidP="002C7DA7">
            <w:pPr>
              <w:jc w:val="center"/>
              <w:rPr>
                <w:rFonts w:ascii="Arial" w:hAnsi="Arial" w:cs="Arial"/>
                <w:color w:val="000000"/>
                <w:sz w:val="18"/>
                <w:szCs w:val="18"/>
              </w:rPr>
            </w:pPr>
            <w:r>
              <w:rPr>
                <w:rFonts w:ascii="Arial" w:hAnsi="Arial" w:cs="Arial"/>
                <w:color w:val="000000"/>
                <w:sz w:val="18"/>
                <w:szCs w:val="18"/>
              </w:rPr>
              <w:t>Приоритетный Р</w:t>
            </w:r>
            <w:r w:rsidR="000B6C73" w:rsidRPr="006F1758">
              <w:rPr>
                <w:rFonts w:ascii="Arial" w:hAnsi="Arial" w:cs="Arial"/>
                <w:color w:val="000000"/>
                <w:sz w:val="18"/>
                <w:szCs w:val="18"/>
              </w:rPr>
              <w:t>ейтинг 50</w:t>
            </w:r>
          </w:p>
        </w:tc>
        <w:tc>
          <w:tcPr>
            <w:tcW w:w="850" w:type="dxa"/>
            <w:shd w:val="clear" w:color="auto" w:fill="FFFFFF"/>
          </w:tcPr>
          <w:p w:rsidR="000B6C73" w:rsidRPr="006F1758" w:rsidRDefault="000B6C73" w:rsidP="000B6C73">
            <w:pPr>
              <w:jc w:val="center"/>
              <w:rPr>
                <w:rFonts w:ascii="Arial" w:hAnsi="Arial" w:cs="Arial"/>
                <w:color w:val="000000"/>
              </w:rPr>
            </w:pPr>
            <w:r w:rsidRPr="006F1758">
              <w:rPr>
                <w:rFonts w:ascii="Arial" w:hAnsi="Arial" w:cs="Arial"/>
                <w:color w:val="000000"/>
              </w:rPr>
              <w:t>га</w:t>
            </w:r>
          </w:p>
        </w:tc>
        <w:tc>
          <w:tcPr>
            <w:tcW w:w="1418" w:type="dxa"/>
            <w:shd w:val="clear" w:color="auto" w:fill="FFFFFF"/>
            <w:noWrap/>
          </w:tcPr>
          <w:p w:rsidR="000B6C73" w:rsidRPr="006F1758" w:rsidRDefault="000B6C73" w:rsidP="000B6C73">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150,0</w:t>
            </w:r>
          </w:p>
        </w:tc>
        <w:tc>
          <w:tcPr>
            <w:tcW w:w="850" w:type="dxa"/>
            <w:shd w:val="clear" w:color="auto" w:fill="FFFFFF"/>
            <w:noWrap/>
          </w:tcPr>
          <w:p w:rsidR="000B6C73" w:rsidRPr="006F1758" w:rsidRDefault="000B6C73" w:rsidP="000B6C73">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208,9</w:t>
            </w:r>
          </w:p>
        </w:tc>
        <w:tc>
          <w:tcPr>
            <w:tcW w:w="851" w:type="dxa"/>
            <w:shd w:val="clear" w:color="auto" w:fill="FFFFFF"/>
            <w:noWrap/>
          </w:tcPr>
          <w:p w:rsidR="000B6C73" w:rsidRPr="006F1758" w:rsidRDefault="00944B41" w:rsidP="009065F9">
            <w:pPr>
              <w:widowControl w:val="0"/>
              <w:tabs>
                <w:tab w:val="center" w:pos="4677"/>
                <w:tab w:val="right" w:pos="9355"/>
              </w:tabs>
              <w:autoSpaceDE w:val="0"/>
              <w:autoSpaceDN w:val="0"/>
              <w:adjustRightInd w:val="0"/>
              <w:jc w:val="center"/>
              <w:rPr>
                <w:rFonts w:ascii="Arial" w:hAnsi="Arial" w:cs="Arial"/>
                <w:color w:val="000000"/>
              </w:rPr>
            </w:pPr>
            <w:r>
              <w:rPr>
                <w:rFonts w:ascii="Arial" w:hAnsi="Arial" w:cs="Arial"/>
                <w:color w:val="000000"/>
              </w:rPr>
              <w:t>23</w:t>
            </w:r>
            <w:r w:rsidR="009065F9">
              <w:rPr>
                <w:rFonts w:ascii="Arial" w:hAnsi="Arial" w:cs="Arial"/>
                <w:color w:val="000000"/>
              </w:rPr>
              <w:t>7</w:t>
            </w:r>
            <w:r w:rsidR="000B6C73" w:rsidRPr="006F1758">
              <w:rPr>
                <w:rFonts w:ascii="Arial" w:hAnsi="Arial" w:cs="Arial"/>
                <w:color w:val="000000"/>
              </w:rPr>
              <w:t>,</w:t>
            </w:r>
            <w:r w:rsidR="009065F9">
              <w:rPr>
                <w:rFonts w:ascii="Arial" w:hAnsi="Arial" w:cs="Arial"/>
                <w:color w:val="000000"/>
              </w:rPr>
              <w:t>83</w:t>
            </w:r>
          </w:p>
        </w:tc>
        <w:tc>
          <w:tcPr>
            <w:tcW w:w="992" w:type="dxa"/>
            <w:shd w:val="clear" w:color="auto" w:fill="FFFFFF"/>
            <w:noWrap/>
          </w:tcPr>
          <w:p w:rsidR="000B6C73" w:rsidRPr="006F1758" w:rsidRDefault="00944B41" w:rsidP="000B6C73">
            <w:pPr>
              <w:widowControl w:val="0"/>
              <w:tabs>
                <w:tab w:val="center" w:pos="4677"/>
                <w:tab w:val="right" w:pos="9355"/>
              </w:tabs>
              <w:autoSpaceDE w:val="0"/>
              <w:autoSpaceDN w:val="0"/>
              <w:adjustRightInd w:val="0"/>
              <w:jc w:val="center"/>
              <w:rPr>
                <w:rFonts w:ascii="Arial" w:hAnsi="Arial" w:cs="Arial"/>
                <w:color w:val="000000"/>
              </w:rPr>
            </w:pPr>
            <w:r>
              <w:rPr>
                <w:rFonts w:ascii="Arial" w:hAnsi="Arial" w:cs="Arial"/>
                <w:color w:val="000000"/>
              </w:rPr>
              <w:t>200,0</w:t>
            </w:r>
          </w:p>
        </w:tc>
        <w:tc>
          <w:tcPr>
            <w:tcW w:w="850" w:type="dxa"/>
            <w:shd w:val="clear" w:color="auto" w:fill="FFFFFF"/>
            <w:noWrap/>
          </w:tcPr>
          <w:p w:rsidR="000B6C73" w:rsidRPr="006F1758" w:rsidRDefault="000B6C73" w:rsidP="000B6C73">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96,52</w:t>
            </w:r>
          </w:p>
        </w:tc>
        <w:tc>
          <w:tcPr>
            <w:tcW w:w="993" w:type="dxa"/>
            <w:shd w:val="clear" w:color="auto" w:fill="FFFFFF"/>
            <w:noWrap/>
          </w:tcPr>
          <w:p w:rsidR="000B6C73" w:rsidRPr="006F1758" w:rsidRDefault="000B6C73" w:rsidP="000B6C73">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96,52</w:t>
            </w:r>
          </w:p>
        </w:tc>
        <w:tc>
          <w:tcPr>
            <w:tcW w:w="2977" w:type="dxa"/>
            <w:tcBorders>
              <w:left w:val="single" w:sz="4" w:space="0" w:color="000000"/>
              <w:bottom w:val="single" w:sz="4" w:space="0" w:color="auto"/>
              <w:right w:val="single" w:sz="4" w:space="0" w:color="000000"/>
            </w:tcBorders>
            <w:noWrap/>
          </w:tcPr>
          <w:p w:rsidR="000B6C73" w:rsidRPr="006F1758" w:rsidRDefault="000B6C73" w:rsidP="000B6C73">
            <w:pPr>
              <w:rPr>
                <w:rFonts w:ascii="Arial" w:hAnsi="Arial" w:cs="Arial"/>
                <w:sz w:val="18"/>
                <w:szCs w:val="18"/>
              </w:rPr>
            </w:pPr>
            <w:r w:rsidRPr="006F1758">
              <w:rPr>
                <w:rFonts w:ascii="Arial" w:hAnsi="Arial" w:cs="Arial"/>
                <w:sz w:val="18"/>
                <w:szCs w:val="18"/>
              </w:rPr>
              <w:t xml:space="preserve">Основное мероприятие </w:t>
            </w:r>
            <w:r w:rsidR="00555EF4" w:rsidRPr="006F1758">
              <w:rPr>
                <w:rFonts w:ascii="Arial" w:hAnsi="Arial" w:cs="Arial"/>
                <w:sz w:val="18"/>
                <w:szCs w:val="18"/>
              </w:rPr>
              <w:t>0</w:t>
            </w:r>
            <w:r w:rsidRPr="006F1758">
              <w:rPr>
                <w:rFonts w:ascii="Arial" w:hAnsi="Arial" w:cs="Arial"/>
                <w:sz w:val="18"/>
                <w:szCs w:val="18"/>
              </w:rPr>
              <w:t xml:space="preserve">1. Предотвращение выбытия из оборота земель сельскохозяйственного назначения и развитие мелиоративных систем и гидротехнических сооружений </w:t>
            </w:r>
            <w:r w:rsidRPr="006F1758">
              <w:rPr>
                <w:rFonts w:ascii="Arial" w:hAnsi="Arial" w:cs="Arial"/>
                <w:sz w:val="18"/>
                <w:szCs w:val="18"/>
              </w:rPr>
              <w:lastRenderedPageBreak/>
              <w:t>сельскохозяйственного назначения</w:t>
            </w:r>
          </w:p>
        </w:tc>
      </w:tr>
    </w:tbl>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3A0EEF">
      <w:pPr>
        <w:jc w:val="right"/>
        <w:rPr>
          <w:rFonts w:ascii="Arial" w:hAnsi="Arial" w:cs="Arial"/>
          <w:color w:val="000000"/>
          <w:sz w:val="24"/>
          <w:szCs w:val="24"/>
        </w:rPr>
      </w:pPr>
    </w:p>
    <w:p w:rsidR="00F10935" w:rsidRDefault="00F10935" w:rsidP="00F10935">
      <w:pPr>
        <w:tabs>
          <w:tab w:val="left" w:pos="13050"/>
          <w:tab w:val="right" w:pos="15137"/>
        </w:tabs>
        <w:rPr>
          <w:rFonts w:ascii="Arial" w:hAnsi="Arial" w:cs="Arial"/>
          <w:color w:val="000000"/>
          <w:sz w:val="24"/>
          <w:szCs w:val="24"/>
        </w:rPr>
      </w:pPr>
      <w:r>
        <w:rPr>
          <w:rFonts w:ascii="Arial" w:hAnsi="Arial" w:cs="Arial"/>
          <w:color w:val="000000"/>
          <w:sz w:val="24"/>
          <w:szCs w:val="24"/>
        </w:rPr>
        <w:lastRenderedPageBreak/>
        <w:tab/>
      </w:r>
      <w:r w:rsidR="003A0EEF" w:rsidRPr="006F1758">
        <w:rPr>
          <w:rFonts w:ascii="Arial" w:hAnsi="Arial" w:cs="Arial"/>
          <w:color w:val="000000"/>
          <w:sz w:val="24"/>
          <w:szCs w:val="24"/>
        </w:rPr>
        <w:t xml:space="preserve">Приложение 2 </w:t>
      </w:r>
    </w:p>
    <w:p w:rsidR="003A0EEF" w:rsidRPr="006F1758" w:rsidRDefault="003A0EEF" w:rsidP="003A0EEF">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66656D" w:rsidRPr="006F1758">
        <w:rPr>
          <w:rFonts w:ascii="Arial" w:hAnsi="Arial" w:cs="Arial"/>
          <w:color w:val="000000"/>
          <w:sz w:val="24"/>
          <w:szCs w:val="24"/>
        </w:rPr>
        <w:t>2</w:t>
      </w:r>
    </w:p>
    <w:p w:rsidR="003A0EEF" w:rsidRPr="006F1758" w:rsidRDefault="003A0EEF" w:rsidP="009F0702">
      <w:pPr>
        <w:jc w:val="right"/>
        <w:rPr>
          <w:rFonts w:ascii="Arial" w:hAnsi="Arial" w:cs="Arial"/>
          <w:color w:val="000000"/>
          <w:sz w:val="24"/>
          <w:szCs w:val="24"/>
        </w:rPr>
      </w:pPr>
    </w:p>
    <w:p w:rsidR="003A0EEF" w:rsidRPr="006F1758" w:rsidRDefault="003A0EEF" w:rsidP="009F0702">
      <w:pPr>
        <w:jc w:val="right"/>
        <w:rPr>
          <w:rFonts w:ascii="Arial" w:hAnsi="Arial" w:cs="Arial"/>
          <w:color w:val="000000"/>
          <w:sz w:val="24"/>
          <w:szCs w:val="24"/>
        </w:rPr>
      </w:pPr>
    </w:p>
    <w:p w:rsidR="004A034E" w:rsidRPr="006F1758" w:rsidRDefault="00F603F8" w:rsidP="004A034E">
      <w:pPr>
        <w:jc w:val="center"/>
        <w:rPr>
          <w:rFonts w:ascii="Arial" w:hAnsi="Arial" w:cs="Arial"/>
          <w:b/>
          <w:color w:val="000000"/>
          <w:sz w:val="24"/>
          <w:szCs w:val="24"/>
        </w:rPr>
      </w:pPr>
      <w:r w:rsidRPr="00F603F8">
        <w:rPr>
          <w:rFonts w:ascii="Arial" w:hAnsi="Arial" w:cs="Arial"/>
          <w:b/>
          <w:color w:val="000000"/>
          <w:sz w:val="24"/>
          <w:szCs w:val="24"/>
        </w:rPr>
        <w:t>Методика расчета значений показателей реализации</w:t>
      </w:r>
      <w:r w:rsidR="00DB7E72" w:rsidRPr="006F1758">
        <w:rPr>
          <w:rFonts w:ascii="Arial" w:hAnsi="Arial" w:cs="Arial"/>
          <w:b/>
          <w:color w:val="000000"/>
          <w:sz w:val="24"/>
          <w:szCs w:val="24"/>
        </w:rPr>
        <w:t xml:space="preserve"> Подпрограммы </w:t>
      </w:r>
      <w:r w:rsidR="00666B61" w:rsidRPr="006F1758">
        <w:rPr>
          <w:rFonts w:ascii="Arial" w:hAnsi="Arial" w:cs="Arial"/>
          <w:b/>
          <w:color w:val="000000"/>
          <w:sz w:val="24"/>
          <w:szCs w:val="24"/>
        </w:rPr>
        <w:t>2</w:t>
      </w:r>
    </w:p>
    <w:p w:rsidR="004A034E" w:rsidRPr="006F1758" w:rsidRDefault="004A034E" w:rsidP="004A034E">
      <w:pPr>
        <w:jc w:val="center"/>
        <w:rPr>
          <w:rFonts w:ascii="Arial" w:hAnsi="Arial" w:cs="Arial"/>
          <w:b/>
          <w:color w:val="000000"/>
          <w:sz w:val="24"/>
          <w:szCs w:val="24"/>
        </w:rPr>
      </w:pPr>
      <w:r w:rsidRPr="006F1758">
        <w:rPr>
          <w:rFonts w:ascii="Arial" w:hAnsi="Arial" w:cs="Arial"/>
          <w:b/>
          <w:color w:val="000000"/>
          <w:sz w:val="24"/>
          <w:szCs w:val="24"/>
        </w:rPr>
        <w:t>«Развитие мелиорации земель сельскохозяйственного назначения»</w:t>
      </w:r>
    </w:p>
    <w:p w:rsidR="004A034E" w:rsidRPr="006F1758" w:rsidRDefault="004A034E" w:rsidP="004A034E">
      <w:pPr>
        <w:jc w:val="center"/>
        <w:rPr>
          <w:rFonts w:ascii="Arial" w:hAnsi="Arial" w:cs="Arial"/>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3825"/>
        <w:gridCol w:w="1136"/>
        <w:gridCol w:w="3686"/>
        <w:gridCol w:w="1984"/>
      </w:tblGrid>
      <w:tr w:rsidR="003126E2" w:rsidRPr="006F1758" w:rsidTr="00B37D4F">
        <w:trPr>
          <w:tblHeader/>
        </w:trPr>
        <w:tc>
          <w:tcPr>
            <w:tcW w:w="710" w:type="dxa"/>
            <w:shd w:val="clear" w:color="auto" w:fill="auto"/>
          </w:tcPr>
          <w:p w:rsidR="003126E2" w:rsidRPr="006F1758" w:rsidRDefault="003126E2" w:rsidP="003126E2">
            <w:pPr>
              <w:widowControl w:val="0"/>
              <w:numPr>
                <w:ilvl w:val="0"/>
                <w:numId w:val="38"/>
              </w:numPr>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 п/п</w:t>
            </w:r>
          </w:p>
        </w:tc>
        <w:tc>
          <w:tcPr>
            <w:tcW w:w="4252"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Наименование показателя</w:t>
            </w:r>
          </w:p>
        </w:tc>
        <w:tc>
          <w:tcPr>
            <w:tcW w:w="3825"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Определение, единица измерения</w:t>
            </w:r>
          </w:p>
        </w:tc>
        <w:tc>
          <w:tcPr>
            <w:tcW w:w="1136" w:type="dxa"/>
            <w:shd w:val="clear" w:color="auto" w:fill="auto"/>
            <w:vAlign w:val="center"/>
          </w:tcPr>
          <w:p w:rsidR="003126E2" w:rsidRPr="006F1758" w:rsidRDefault="003126E2" w:rsidP="003126E2">
            <w:pPr>
              <w:pStyle w:val="ConsPlusNormal"/>
              <w:ind w:firstLine="34"/>
              <w:jc w:val="center"/>
              <w:rPr>
                <w:color w:val="000000"/>
                <w:sz w:val="22"/>
                <w:szCs w:val="22"/>
              </w:rPr>
            </w:pPr>
            <w:r>
              <w:rPr>
                <w:color w:val="000000"/>
                <w:sz w:val="22"/>
                <w:szCs w:val="22"/>
              </w:rPr>
              <w:t>Значение базовых  показателей</w:t>
            </w:r>
          </w:p>
        </w:tc>
        <w:tc>
          <w:tcPr>
            <w:tcW w:w="3686"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Статистические источники</w:t>
            </w:r>
          </w:p>
        </w:tc>
        <w:tc>
          <w:tcPr>
            <w:tcW w:w="1984" w:type="dxa"/>
            <w:shd w:val="clear" w:color="auto" w:fill="auto"/>
            <w:vAlign w:val="center"/>
          </w:tcPr>
          <w:p w:rsidR="003126E2" w:rsidRPr="006F1758" w:rsidRDefault="006A4CA2" w:rsidP="003126E2">
            <w:pPr>
              <w:pStyle w:val="ConsPlusNormal"/>
              <w:ind w:firstLine="34"/>
              <w:jc w:val="center"/>
              <w:rPr>
                <w:color w:val="000000"/>
                <w:sz w:val="22"/>
                <w:szCs w:val="22"/>
              </w:rPr>
            </w:pPr>
            <w:r>
              <w:rPr>
                <w:color w:val="000000"/>
                <w:sz w:val="22"/>
                <w:szCs w:val="22"/>
              </w:rPr>
              <w:t>Периодичность представле</w:t>
            </w:r>
            <w:r w:rsidR="003126E2" w:rsidRPr="006F1758">
              <w:rPr>
                <w:color w:val="000000"/>
                <w:sz w:val="22"/>
                <w:szCs w:val="22"/>
              </w:rPr>
              <w:t>ния</w:t>
            </w:r>
          </w:p>
        </w:tc>
      </w:tr>
      <w:tr w:rsidR="004A034E" w:rsidRPr="006F1758" w:rsidTr="00B37D4F">
        <w:trPr>
          <w:trHeight w:val="316"/>
          <w:tblHeader/>
        </w:trPr>
        <w:tc>
          <w:tcPr>
            <w:tcW w:w="710" w:type="dxa"/>
            <w:shd w:val="clear" w:color="auto" w:fill="auto"/>
            <w:vAlign w:val="center"/>
          </w:tcPr>
          <w:p w:rsidR="004A034E" w:rsidRPr="006F1758" w:rsidRDefault="004A034E"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1</w:t>
            </w:r>
          </w:p>
        </w:tc>
        <w:tc>
          <w:tcPr>
            <w:tcW w:w="4252" w:type="dxa"/>
            <w:shd w:val="clear" w:color="auto" w:fill="auto"/>
            <w:vAlign w:val="center"/>
          </w:tcPr>
          <w:p w:rsidR="004A034E" w:rsidRPr="006F1758" w:rsidRDefault="004A034E"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2</w:t>
            </w:r>
          </w:p>
        </w:tc>
        <w:tc>
          <w:tcPr>
            <w:tcW w:w="3825" w:type="dxa"/>
            <w:shd w:val="clear" w:color="auto" w:fill="auto"/>
            <w:vAlign w:val="center"/>
          </w:tcPr>
          <w:p w:rsidR="004A034E" w:rsidRPr="006F1758" w:rsidRDefault="004A034E"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3</w:t>
            </w:r>
          </w:p>
        </w:tc>
        <w:tc>
          <w:tcPr>
            <w:tcW w:w="1136" w:type="dxa"/>
            <w:shd w:val="clear" w:color="auto" w:fill="auto"/>
            <w:vAlign w:val="center"/>
          </w:tcPr>
          <w:p w:rsidR="004A034E" w:rsidRPr="006F1758" w:rsidRDefault="004A034E"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4</w:t>
            </w:r>
          </w:p>
        </w:tc>
        <w:tc>
          <w:tcPr>
            <w:tcW w:w="3686" w:type="dxa"/>
            <w:shd w:val="clear" w:color="auto" w:fill="auto"/>
            <w:vAlign w:val="center"/>
          </w:tcPr>
          <w:p w:rsidR="004A034E" w:rsidRPr="006F1758" w:rsidRDefault="004A034E"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5</w:t>
            </w:r>
          </w:p>
        </w:tc>
        <w:tc>
          <w:tcPr>
            <w:tcW w:w="1984" w:type="dxa"/>
            <w:shd w:val="clear" w:color="auto" w:fill="auto"/>
            <w:vAlign w:val="center"/>
          </w:tcPr>
          <w:p w:rsidR="004A034E" w:rsidRPr="006F1758" w:rsidRDefault="004A034E"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6</w:t>
            </w:r>
          </w:p>
        </w:tc>
      </w:tr>
      <w:tr w:rsidR="004A034E" w:rsidRPr="006F1758" w:rsidTr="00B37D4F">
        <w:tc>
          <w:tcPr>
            <w:tcW w:w="710" w:type="dxa"/>
            <w:shd w:val="clear" w:color="auto" w:fill="auto"/>
          </w:tcPr>
          <w:p w:rsidR="004A034E" w:rsidRPr="006F1758" w:rsidRDefault="002448D6" w:rsidP="00B37D4F">
            <w:pPr>
              <w:widowControl w:val="0"/>
              <w:autoSpaceDE w:val="0"/>
              <w:autoSpaceDN w:val="0"/>
              <w:adjustRightInd w:val="0"/>
              <w:jc w:val="both"/>
              <w:outlineLvl w:val="0"/>
              <w:rPr>
                <w:rFonts w:ascii="Arial" w:hAnsi="Arial" w:cs="Arial"/>
                <w:color w:val="000000"/>
                <w:sz w:val="22"/>
                <w:szCs w:val="22"/>
              </w:rPr>
            </w:pPr>
            <w:r w:rsidRPr="006F1758">
              <w:rPr>
                <w:rFonts w:ascii="Arial" w:hAnsi="Arial" w:cs="Arial"/>
                <w:color w:val="000000"/>
                <w:sz w:val="22"/>
                <w:szCs w:val="22"/>
              </w:rPr>
              <w:t>1</w:t>
            </w:r>
            <w:r w:rsidR="004A034E" w:rsidRPr="006F1758">
              <w:rPr>
                <w:rFonts w:ascii="Arial" w:hAnsi="Arial" w:cs="Arial"/>
                <w:color w:val="000000"/>
                <w:sz w:val="22"/>
                <w:szCs w:val="22"/>
              </w:rPr>
              <w:t>.1.</w:t>
            </w:r>
          </w:p>
        </w:tc>
        <w:tc>
          <w:tcPr>
            <w:tcW w:w="4252" w:type="dxa"/>
            <w:shd w:val="clear" w:color="auto" w:fill="auto"/>
          </w:tcPr>
          <w:p w:rsidR="004A034E" w:rsidRPr="006F1758" w:rsidRDefault="004A034E" w:rsidP="00B37D4F">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 xml:space="preserve">Вовлечение в оборот выбывших сельскохозяйственных угодий за счет проведения </w:t>
            </w:r>
            <w:proofErr w:type="spellStart"/>
            <w:r w:rsidRPr="006F1758">
              <w:rPr>
                <w:rFonts w:ascii="Arial" w:hAnsi="Arial" w:cs="Arial"/>
                <w:color w:val="000000"/>
                <w:sz w:val="22"/>
                <w:szCs w:val="22"/>
              </w:rPr>
              <w:t>культуртехнических</w:t>
            </w:r>
            <w:proofErr w:type="spellEnd"/>
            <w:r w:rsidRPr="006F1758">
              <w:rPr>
                <w:rFonts w:ascii="Arial" w:hAnsi="Arial" w:cs="Arial"/>
                <w:color w:val="000000"/>
                <w:sz w:val="22"/>
                <w:szCs w:val="22"/>
              </w:rPr>
              <w:t xml:space="preserve"> работ сельскохозяйственными товаропроизводителями</w:t>
            </w:r>
          </w:p>
          <w:p w:rsidR="004A034E" w:rsidRPr="006F1758" w:rsidRDefault="004A034E" w:rsidP="00B37D4F">
            <w:pPr>
              <w:widowControl w:val="0"/>
              <w:autoSpaceDE w:val="0"/>
              <w:autoSpaceDN w:val="0"/>
              <w:adjustRightInd w:val="0"/>
              <w:outlineLvl w:val="0"/>
              <w:rPr>
                <w:rFonts w:ascii="Arial" w:hAnsi="Arial" w:cs="Arial"/>
                <w:color w:val="000000"/>
                <w:sz w:val="22"/>
                <w:szCs w:val="22"/>
              </w:rPr>
            </w:pPr>
          </w:p>
        </w:tc>
        <w:tc>
          <w:tcPr>
            <w:tcW w:w="3825" w:type="dxa"/>
            <w:shd w:val="clear" w:color="auto" w:fill="auto"/>
          </w:tcPr>
          <w:p w:rsidR="004A034E" w:rsidRPr="006F1758" w:rsidRDefault="004A034E" w:rsidP="00B37D4F">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Значение показателя определяется как сумма площадей земель, вовлеченных в сельскохозяйственный оборот в отчетном году, тыс. га</w:t>
            </w:r>
          </w:p>
        </w:tc>
        <w:tc>
          <w:tcPr>
            <w:tcW w:w="1136" w:type="dxa"/>
            <w:shd w:val="clear" w:color="auto" w:fill="auto"/>
          </w:tcPr>
          <w:p w:rsidR="004A034E" w:rsidRPr="006F1758" w:rsidRDefault="004A034E"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0,15</w:t>
            </w:r>
          </w:p>
        </w:tc>
        <w:tc>
          <w:tcPr>
            <w:tcW w:w="3686" w:type="dxa"/>
            <w:shd w:val="clear" w:color="auto" w:fill="auto"/>
          </w:tcPr>
          <w:p w:rsidR="004A034E" w:rsidRPr="006F1758" w:rsidRDefault="004A034E" w:rsidP="00B37D4F">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Ф.№22-4 (граждане) «Сведения о наличии и распределении земель»;</w:t>
            </w:r>
          </w:p>
          <w:p w:rsidR="004A034E" w:rsidRPr="006F1758" w:rsidRDefault="004A034E" w:rsidP="00B37D4F">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Ф.№22-4 (организации) «Сведения о наличии и распределении земель»;</w:t>
            </w:r>
          </w:p>
          <w:p w:rsidR="004A034E" w:rsidRPr="006F1758" w:rsidRDefault="004A034E" w:rsidP="00B37D4F">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Форма №29-СХ «Сведения об уборке урожая сельскохозяйственных культур»;</w:t>
            </w:r>
          </w:p>
          <w:p w:rsidR="004A034E" w:rsidRPr="006F1758" w:rsidRDefault="004A034E" w:rsidP="00B37D4F">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Форма 2-фермер «Сведения об уборке урожая сельскохозяйственных культур»</w:t>
            </w:r>
          </w:p>
        </w:tc>
        <w:tc>
          <w:tcPr>
            <w:tcW w:w="1984" w:type="dxa"/>
            <w:shd w:val="clear" w:color="auto" w:fill="auto"/>
          </w:tcPr>
          <w:p w:rsidR="004A034E" w:rsidRPr="006F1758" w:rsidRDefault="004A034E"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Полугодие, 9 месяцев, год</w:t>
            </w:r>
          </w:p>
        </w:tc>
      </w:tr>
      <w:tr w:rsidR="004A034E" w:rsidRPr="006F1758" w:rsidTr="00B37D4F">
        <w:tc>
          <w:tcPr>
            <w:tcW w:w="710" w:type="dxa"/>
            <w:shd w:val="clear" w:color="auto" w:fill="auto"/>
          </w:tcPr>
          <w:p w:rsidR="004A034E" w:rsidRPr="006F1758" w:rsidRDefault="002448D6" w:rsidP="00B37D4F">
            <w:pPr>
              <w:widowControl w:val="0"/>
              <w:autoSpaceDE w:val="0"/>
              <w:autoSpaceDN w:val="0"/>
              <w:adjustRightInd w:val="0"/>
              <w:jc w:val="both"/>
              <w:outlineLvl w:val="0"/>
              <w:rPr>
                <w:rFonts w:ascii="Arial" w:hAnsi="Arial" w:cs="Arial"/>
                <w:color w:val="000000"/>
                <w:sz w:val="22"/>
                <w:szCs w:val="22"/>
              </w:rPr>
            </w:pPr>
            <w:r w:rsidRPr="006F1758">
              <w:rPr>
                <w:rFonts w:ascii="Arial" w:hAnsi="Arial" w:cs="Arial"/>
                <w:color w:val="000000"/>
                <w:sz w:val="22"/>
                <w:szCs w:val="22"/>
              </w:rPr>
              <w:t>1</w:t>
            </w:r>
            <w:r w:rsidR="004A034E" w:rsidRPr="006F1758">
              <w:rPr>
                <w:rFonts w:ascii="Arial" w:hAnsi="Arial" w:cs="Arial"/>
                <w:color w:val="000000"/>
                <w:sz w:val="22"/>
                <w:szCs w:val="22"/>
              </w:rPr>
              <w:t>.2.</w:t>
            </w:r>
          </w:p>
        </w:tc>
        <w:tc>
          <w:tcPr>
            <w:tcW w:w="4252" w:type="dxa"/>
            <w:shd w:val="clear" w:color="auto" w:fill="auto"/>
          </w:tcPr>
          <w:p w:rsidR="004A034E" w:rsidRPr="006F1758" w:rsidRDefault="004A034E" w:rsidP="00B37D4F">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6F1758">
              <w:rPr>
                <w:rFonts w:ascii="Arial" w:hAnsi="Arial" w:cs="Arial"/>
                <w:color w:val="000000"/>
                <w:sz w:val="22"/>
                <w:szCs w:val="22"/>
              </w:rPr>
              <w:t>сельхозтоваропроизводителям</w:t>
            </w:r>
            <w:proofErr w:type="spellEnd"/>
          </w:p>
        </w:tc>
        <w:tc>
          <w:tcPr>
            <w:tcW w:w="3825" w:type="dxa"/>
            <w:shd w:val="clear" w:color="auto" w:fill="auto"/>
          </w:tcPr>
          <w:p w:rsidR="004A034E" w:rsidRDefault="004A034E" w:rsidP="00B37D4F">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 xml:space="preserve">Значение показателя определяется как сумма площадей земельных участков </w:t>
            </w:r>
            <w:r w:rsidR="00532F03">
              <w:rPr>
                <w:rFonts w:ascii="Arial" w:hAnsi="Arial" w:cs="Arial"/>
                <w:color w:val="000000"/>
                <w:sz w:val="22"/>
                <w:szCs w:val="22"/>
              </w:rPr>
              <w:t xml:space="preserve">находящихся в муниципальной собственности и </w:t>
            </w:r>
            <w:r w:rsidRPr="006F1758">
              <w:rPr>
                <w:rFonts w:ascii="Arial" w:hAnsi="Arial" w:cs="Arial"/>
                <w:color w:val="000000"/>
                <w:sz w:val="22"/>
                <w:szCs w:val="22"/>
              </w:rPr>
              <w:t xml:space="preserve"> государственная собственность на которые не разграничена, предоставленная </w:t>
            </w:r>
            <w:proofErr w:type="spellStart"/>
            <w:r w:rsidRPr="006F1758">
              <w:rPr>
                <w:rFonts w:ascii="Arial" w:hAnsi="Arial" w:cs="Arial"/>
                <w:color w:val="000000"/>
                <w:sz w:val="22"/>
                <w:szCs w:val="22"/>
              </w:rPr>
              <w:t>сельхозтоваропроизводителям</w:t>
            </w:r>
            <w:proofErr w:type="spellEnd"/>
            <w:r w:rsidRPr="006F1758">
              <w:rPr>
                <w:rFonts w:ascii="Arial" w:hAnsi="Arial" w:cs="Arial"/>
                <w:color w:val="000000"/>
                <w:sz w:val="22"/>
                <w:szCs w:val="22"/>
              </w:rPr>
              <w:t xml:space="preserve"> в отчетном году, га</w:t>
            </w:r>
          </w:p>
          <w:p w:rsidR="009A4686" w:rsidRPr="006F1758" w:rsidRDefault="009A4686" w:rsidP="00B37D4F">
            <w:pPr>
              <w:widowControl w:val="0"/>
              <w:autoSpaceDE w:val="0"/>
              <w:autoSpaceDN w:val="0"/>
              <w:adjustRightInd w:val="0"/>
              <w:outlineLvl w:val="0"/>
              <w:rPr>
                <w:rFonts w:ascii="Arial" w:hAnsi="Arial" w:cs="Arial"/>
                <w:color w:val="000000"/>
                <w:sz w:val="22"/>
                <w:szCs w:val="22"/>
              </w:rPr>
            </w:pPr>
          </w:p>
          <w:p w:rsidR="00524631" w:rsidRPr="006F1758" w:rsidRDefault="00524631" w:rsidP="00B37D4F">
            <w:pPr>
              <w:widowControl w:val="0"/>
              <w:autoSpaceDE w:val="0"/>
              <w:autoSpaceDN w:val="0"/>
              <w:adjustRightInd w:val="0"/>
              <w:outlineLvl w:val="0"/>
              <w:rPr>
                <w:rFonts w:ascii="Arial" w:hAnsi="Arial" w:cs="Arial"/>
                <w:color w:val="000000"/>
                <w:sz w:val="22"/>
                <w:szCs w:val="22"/>
              </w:rPr>
            </w:pPr>
          </w:p>
        </w:tc>
        <w:tc>
          <w:tcPr>
            <w:tcW w:w="1136" w:type="dxa"/>
            <w:shd w:val="clear" w:color="auto" w:fill="auto"/>
          </w:tcPr>
          <w:p w:rsidR="004A034E" w:rsidRPr="006F1758" w:rsidRDefault="00AB6ACC"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6,4</w:t>
            </w:r>
          </w:p>
        </w:tc>
        <w:tc>
          <w:tcPr>
            <w:tcW w:w="3686" w:type="dxa"/>
            <w:shd w:val="clear" w:color="auto" w:fill="auto"/>
          </w:tcPr>
          <w:p w:rsidR="004A034E" w:rsidRPr="006F1758" w:rsidRDefault="004A034E" w:rsidP="006009D5">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 xml:space="preserve">Данные мониторинга </w:t>
            </w:r>
            <w:proofErr w:type="spellStart"/>
            <w:r w:rsidRPr="006F1758">
              <w:rPr>
                <w:rFonts w:ascii="Arial" w:hAnsi="Arial" w:cs="Arial"/>
                <w:color w:val="000000"/>
                <w:sz w:val="22"/>
                <w:szCs w:val="22"/>
              </w:rPr>
              <w:t>сельхозтоваропроизводителей</w:t>
            </w:r>
            <w:proofErr w:type="spellEnd"/>
            <w:r w:rsidRPr="006F1758">
              <w:rPr>
                <w:rFonts w:ascii="Arial" w:hAnsi="Arial" w:cs="Arial"/>
                <w:color w:val="000000"/>
                <w:sz w:val="22"/>
                <w:szCs w:val="22"/>
              </w:rPr>
              <w:t xml:space="preserve"> и организаций АПК по сведениям содержащимся в региональной геоинформационной системе (РГИС)</w:t>
            </w:r>
          </w:p>
        </w:tc>
        <w:tc>
          <w:tcPr>
            <w:tcW w:w="1984" w:type="dxa"/>
            <w:shd w:val="clear" w:color="auto" w:fill="auto"/>
          </w:tcPr>
          <w:p w:rsidR="004A034E" w:rsidRPr="006F1758" w:rsidRDefault="004A034E" w:rsidP="00AB6ACC">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Ежеквартально</w:t>
            </w:r>
          </w:p>
        </w:tc>
      </w:tr>
      <w:tr w:rsidR="00AB6ACC" w:rsidRPr="006F1758" w:rsidTr="00B37D4F">
        <w:tc>
          <w:tcPr>
            <w:tcW w:w="710" w:type="dxa"/>
            <w:shd w:val="clear" w:color="auto" w:fill="auto"/>
          </w:tcPr>
          <w:p w:rsidR="00AB6ACC" w:rsidRPr="006F1758" w:rsidRDefault="00AB6ACC" w:rsidP="00AB6ACC">
            <w:pPr>
              <w:widowControl w:val="0"/>
              <w:autoSpaceDE w:val="0"/>
              <w:autoSpaceDN w:val="0"/>
              <w:adjustRightInd w:val="0"/>
              <w:jc w:val="both"/>
              <w:outlineLvl w:val="0"/>
              <w:rPr>
                <w:rFonts w:ascii="Arial" w:hAnsi="Arial" w:cs="Arial"/>
                <w:color w:val="000000"/>
                <w:sz w:val="22"/>
                <w:szCs w:val="22"/>
              </w:rPr>
            </w:pPr>
            <w:r w:rsidRPr="006F1758">
              <w:rPr>
                <w:rFonts w:ascii="Arial" w:hAnsi="Arial" w:cs="Arial"/>
                <w:color w:val="000000"/>
                <w:sz w:val="22"/>
                <w:szCs w:val="22"/>
              </w:rPr>
              <w:lastRenderedPageBreak/>
              <w:t>1.3.</w:t>
            </w:r>
          </w:p>
        </w:tc>
        <w:tc>
          <w:tcPr>
            <w:tcW w:w="4252" w:type="dxa"/>
            <w:shd w:val="clear" w:color="auto" w:fill="auto"/>
          </w:tcPr>
          <w:p w:rsidR="00AB6ACC" w:rsidRPr="006F1758" w:rsidRDefault="00AB6ACC" w:rsidP="00AB6ACC">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Площадь земель, обработанных от борщевика Сосновского</w:t>
            </w:r>
          </w:p>
        </w:tc>
        <w:tc>
          <w:tcPr>
            <w:tcW w:w="3825" w:type="dxa"/>
            <w:shd w:val="clear" w:color="auto" w:fill="auto"/>
          </w:tcPr>
          <w:p w:rsidR="00AB6ACC" w:rsidRPr="006F1758" w:rsidRDefault="00AB6ACC" w:rsidP="00AB6ACC">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Значение показателя определяется как сумма площадей земель, обработанных от борщевика Сосновского, га</w:t>
            </w:r>
          </w:p>
        </w:tc>
        <w:tc>
          <w:tcPr>
            <w:tcW w:w="1136" w:type="dxa"/>
            <w:shd w:val="clear" w:color="auto" w:fill="auto"/>
          </w:tcPr>
          <w:p w:rsidR="00AB6ACC" w:rsidRPr="006F1758" w:rsidRDefault="00AB6ACC" w:rsidP="00AB6ACC">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150,0</w:t>
            </w:r>
          </w:p>
        </w:tc>
        <w:tc>
          <w:tcPr>
            <w:tcW w:w="3686" w:type="dxa"/>
            <w:shd w:val="clear" w:color="auto" w:fill="auto"/>
          </w:tcPr>
          <w:p w:rsidR="00AB6ACC" w:rsidRPr="006F1758" w:rsidRDefault="00AB6ACC" w:rsidP="00AB6ACC">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Данные формы Конструктора форм ГАСУ МО.</w:t>
            </w:r>
          </w:p>
          <w:p w:rsidR="00AB6ACC" w:rsidRDefault="00AB6ACC" w:rsidP="00AB6ACC">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Данные подрядных организаций, заключившие муниципальные контракты, МБУ</w:t>
            </w:r>
          </w:p>
          <w:p w:rsidR="00913772" w:rsidRPr="006F1758" w:rsidRDefault="00913772" w:rsidP="00AB6ACC">
            <w:pPr>
              <w:widowControl w:val="0"/>
              <w:autoSpaceDE w:val="0"/>
              <w:autoSpaceDN w:val="0"/>
              <w:adjustRightInd w:val="0"/>
              <w:outlineLvl w:val="0"/>
              <w:rPr>
                <w:rFonts w:ascii="Arial" w:hAnsi="Arial" w:cs="Arial"/>
                <w:color w:val="000000"/>
                <w:sz w:val="22"/>
                <w:szCs w:val="22"/>
              </w:rPr>
            </w:pPr>
            <w:r>
              <w:rPr>
                <w:rFonts w:ascii="Arial" w:hAnsi="Arial" w:cs="Arial"/>
                <w:color w:val="000000"/>
                <w:sz w:val="22"/>
                <w:szCs w:val="22"/>
              </w:rPr>
              <w:t>В части касающейся ГКУ МО «ЦАР»</w:t>
            </w:r>
          </w:p>
          <w:p w:rsidR="00AB6ACC" w:rsidRPr="006F1758" w:rsidRDefault="00AB6ACC" w:rsidP="00AB6ACC">
            <w:pPr>
              <w:widowControl w:val="0"/>
              <w:autoSpaceDE w:val="0"/>
              <w:autoSpaceDN w:val="0"/>
              <w:adjustRightInd w:val="0"/>
              <w:outlineLvl w:val="0"/>
              <w:rPr>
                <w:rFonts w:ascii="Arial" w:hAnsi="Arial" w:cs="Arial"/>
                <w:color w:val="000000"/>
                <w:sz w:val="22"/>
                <w:szCs w:val="22"/>
              </w:rPr>
            </w:pPr>
            <w:r w:rsidRPr="006F1758">
              <w:rPr>
                <w:rFonts w:ascii="Arial" w:hAnsi="Arial" w:cs="Arial"/>
                <w:color w:val="000000"/>
                <w:sz w:val="22"/>
                <w:szCs w:val="22"/>
              </w:rPr>
              <w:t>Региональная географическая информационная система (РГИС)</w:t>
            </w:r>
          </w:p>
        </w:tc>
        <w:tc>
          <w:tcPr>
            <w:tcW w:w="1984" w:type="dxa"/>
            <w:shd w:val="clear" w:color="auto" w:fill="auto"/>
          </w:tcPr>
          <w:p w:rsidR="00AB6ACC" w:rsidRPr="006F1758" w:rsidRDefault="003A7DD3" w:rsidP="00AB6ACC">
            <w:pPr>
              <w:widowControl w:val="0"/>
              <w:autoSpaceDE w:val="0"/>
              <w:autoSpaceDN w:val="0"/>
              <w:adjustRightInd w:val="0"/>
              <w:jc w:val="center"/>
              <w:outlineLvl w:val="0"/>
              <w:rPr>
                <w:rFonts w:ascii="Arial" w:hAnsi="Arial" w:cs="Arial"/>
                <w:color w:val="000000"/>
                <w:sz w:val="22"/>
                <w:szCs w:val="22"/>
              </w:rPr>
            </w:pPr>
            <w:r w:rsidRPr="003A7DD3">
              <w:rPr>
                <w:rFonts w:ascii="Arial" w:hAnsi="Arial" w:cs="Arial"/>
                <w:color w:val="000000"/>
                <w:sz w:val="22"/>
                <w:szCs w:val="22"/>
              </w:rPr>
              <w:t>Ежеквартально</w:t>
            </w:r>
          </w:p>
        </w:tc>
      </w:tr>
    </w:tbl>
    <w:p w:rsidR="003A0EEF" w:rsidRPr="006F1758" w:rsidRDefault="003A0EEF"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AB6ACC" w:rsidRPr="006F1758" w:rsidRDefault="00AB6ACC" w:rsidP="009F0702">
      <w:pPr>
        <w:jc w:val="right"/>
        <w:rPr>
          <w:rFonts w:ascii="Arial" w:hAnsi="Arial" w:cs="Arial"/>
          <w:color w:val="000000"/>
          <w:sz w:val="24"/>
          <w:szCs w:val="24"/>
        </w:rPr>
      </w:pPr>
    </w:p>
    <w:p w:rsidR="001F1F89" w:rsidRPr="006F1758" w:rsidRDefault="001F1F89" w:rsidP="009F0702">
      <w:pPr>
        <w:jc w:val="right"/>
        <w:rPr>
          <w:rFonts w:ascii="Arial" w:hAnsi="Arial" w:cs="Arial"/>
          <w:color w:val="000000"/>
          <w:sz w:val="24"/>
          <w:szCs w:val="24"/>
        </w:rPr>
      </w:pPr>
    </w:p>
    <w:p w:rsidR="00F10935" w:rsidRDefault="00F10935" w:rsidP="00F10935">
      <w:pPr>
        <w:tabs>
          <w:tab w:val="left" w:pos="13080"/>
          <w:tab w:val="right" w:pos="15137"/>
        </w:tabs>
        <w:rPr>
          <w:rFonts w:ascii="Arial" w:hAnsi="Arial" w:cs="Arial"/>
          <w:color w:val="000000"/>
          <w:sz w:val="24"/>
          <w:szCs w:val="24"/>
        </w:rPr>
      </w:pPr>
      <w:r>
        <w:rPr>
          <w:rFonts w:ascii="Arial" w:hAnsi="Arial" w:cs="Arial"/>
          <w:color w:val="000000"/>
          <w:sz w:val="24"/>
          <w:szCs w:val="24"/>
        </w:rPr>
        <w:tab/>
      </w:r>
      <w:r w:rsidR="009F0702" w:rsidRPr="006F1758">
        <w:rPr>
          <w:rFonts w:ascii="Arial" w:hAnsi="Arial" w:cs="Arial"/>
          <w:color w:val="000000"/>
          <w:sz w:val="24"/>
          <w:szCs w:val="24"/>
        </w:rPr>
        <w:t xml:space="preserve">Приложение </w:t>
      </w:r>
      <w:r w:rsidR="006A2D6A" w:rsidRPr="006F1758">
        <w:rPr>
          <w:rFonts w:ascii="Arial" w:hAnsi="Arial" w:cs="Arial"/>
          <w:color w:val="000000"/>
          <w:sz w:val="24"/>
          <w:szCs w:val="24"/>
        </w:rPr>
        <w:t>3</w:t>
      </w:r>
    </w:p>
    <w:p w:rsidR="009F0702" w:rsidRPr="006F1758" w:rsidRDefault="009F0702" w:rsidP="009F0702">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66656D" w:rsidRPr="006F1758">
        <w:rPr>
          <w:rFonts w:ascii="Arial" w:hAnsi="Arial" w:cs="Arial"/>
          <w:color w:val="000000"/>
          <w:sz w:val="24"/>
          <w:szCs w:val="24"/>
        </w:rPr>
        <w:t>2</w:t>
      </w:r>
    </w:p>
    <w:p w:rsidR="009F0702" w:rsidRPr="006F1758" w:rsidRDefault="009F0702" w:rsidP="009F0702">
      <w:pPr>
        <w:jc w:val="right"/>
        <w:rPr>
          <w:rFonts w:ascii="Arial" w:hAnsi="Arial" w:cs="Arial"/>
          <w:color w:val="000000"/>
          <w:sz w:val="24"/>
          <w:szCs w:val="24"/>
        </w:rPr>
      </w:pPr>
    </w:p>
    <w:p w:rsidR="009F0702" w:rsidRPr="006F1758" w:rsidRDefault="009F0702" w:rsidP="009F0702">
      <w:pPr>
        <w:spacing w:after="200" w:line="276" w:lineRule="auto"/>
        <w:jc w:val="center"/>
        <w:rPr>
          <w:rFonts w:ascii="Arial" w:hAnsi="Arial" w:cs="Arial"/>
          <w:b/>
          <w:color w:val="000000"/>
          <w:sz w:val="24"/>
          <w:szCs w:val="24"/>
        </w:rPr>
      </w:pPr>
      <w:r w:rsidRPr="006F1758">
        <w:rPr>
          <w:rFonts w:ascii="Arial" w:hAnsi="Arial" w:cs="Arial"/>
          <w:b/>
          <w:color w:val="000000"/>
          <w:sz w:val="24"/>
          <w:szCs w:val="24"/>
        </w:rPr>
        <w:t xml:space="preserve">Перечень мероприятий </w:t>
      </w:r>
      <w:r w:rsidR="00B57F02" w:rsidRPr="006F1758">
        <w:rPr>
          <w:rFonts w:ascii="Arial" w:hAnsi="Arial" w:cs="Arial"/>
          <w:b/>
          <w:color w:val="000000"/>
          <w:sz w:val="24"/>
          <w:szCs w:val="24"/>
        </w:rPr>
        <w:t xml:space="preserve">Подпрограммы </w:t>
      </w:r>
      <w:r w:rsidR="0066656D" w:rsidRPr="006F1758">
        <w:rPr>
          <w:rFonts w:ascii="Arial" w:hAnsi="Arial" w:cs="Arial"/>
          <w:b/>
          <w:color w:val="000000"/>
          <w:sz w:val="24"/>
          <w:szCs w:val="24"/>
        </w:rPr>
        <w:t>2</w:t>
      </w:r>
      <w:r w:rsidR="00766C17" w:rsidRPr="006F1758">
        <w:rPr>
          <w:rFonts w:ascii="Arial" w:hAnsi="Arial" w:cs="Arial"/>
          <w:b/>
          <w:color w:val="000000"/>
          <w:sz w:val="24"/>
          <w:szCs w:val="24"/>
        </w:rPr>
        <w:t xml:space="preserve"> «Развитие мелиорации земель сельскохозяйственного назначения»</w:t>
      </w:r>
    </w:p>
    <w:tbl>
      <w:tblPr>
        <w:tblW w:w="15452" w:type="dxa"/>
        <w:tblInd w:w="-176" w:type="dxa"/>
        <w:shd w:val="clear" w:color="auto" w:fill="FFFFFF"/>
        <w:tblLayout w:type="fixed"/>
        <w:tblLook w:val="04A0" w:firstRow="1" w:lastRow="0" w:firstColumn="1" w:lastColumn="0" w:noHBand="0" w:noVBand="1"/>
      </w:tblPr>
      <w:tblGrid>
        <w:gridCol w:w="851"/>
        <w:gridCol w:w="2268"/>
        <w:gridCol w:w="851"/>
        <w:gridCol w:w="1701"/>
        <w:gridCol w:w="1276"/>
        <w:gridCol w:w="1134"/>
        <w:gridCol w:w="1134"/>
        <w:gridCol w:w="1134"/>
        <w:gridCol w:w="1134"/>
        <w:gridCol w:w="1134"/>
        <w:gridCol w:w="992"/>
        <w:gridCol w:w="1843"/>
      </w:tblGrid>
      <w:tr w:rsidR="009F0702" w:rsidRPr="006F1758" w:rsidTr="00066756">
        <w:trPr>
          <w:trHeight w:val="589"/>
          <w:tblHeader/>
        </w:trPr>
        <w:tc>
          <w:tcPr>
            <w:tcW w:w="851" w:type="dxa"/>
            <w:vMerge w:val="restart"/>
            <w:tcBorders>
              <w:top w:val="single" w:sz="8" w:space="0" w:color="auto"/>
              <w:left w:val="single" w:sz="8" w:space="0" w:color="auto"/>
              <w:right w:val="single" w:sz="8" w:space="0" w:color="auto"/>
            </w:tcBorders>
            <w:shd w:val="clear" w:color="auto" w:fill="FFFFFF"/>
            <w:vAlign w:val="center"/>
            <w:hideMark/>
          </w:tcPr>
          <w:p w:rsidR="009F0702" w:rsidRPr="006F1758" w:rsidRDefault="009F0702" w:rsidP="00403265">
            <w:pPr>
              <w:jc w:val="center"/>
              <w:rPr>
                <w:rFonts w:ascii="Arial" w:hAnsi="Arial" w:cs="Arial"/>
              </w:rPr>
            </w:pPr>
            <w:r w:rsidRPr="006F1758">
              <w:rPr>
                <w:rFonts w:ascii="Arial" w:hAnsi="Arial" w:cs="Arial"/>
              </w:rPr>
              <w:t>№</w:t>
            </w:r>
          </w:p>
          <w:p w:rsidR="009F0702" w:rsidRPr="006F1758" w:rsidRDefault="009F0702" w:rsidP="00403265">
            <w:pPr>
              <w:jc w:val="center"/>
              <w:rPr>
                <w:rFonts w:ascii="Arial" w:hAnsi="Arial" w:cs="Arial"/>
              </w:rPr>
            </w:pPr>
            <w:r w:rsidRPr="006F1758">
              <w:rPr>
                <w:rFonts w:ascii="Arial" w:hAnsi="Arial" w:cs="Arial"/>
              </w:rPr>
              <w:t>п/п</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6F1758" w:rsidRDefault="009F0702" w:rsidP="00403265">
            <w:pPr>
              <w:jc w:val="center"/>
              <w:rPr>
                <w:rFonts w:ascii="Arial" w:hAnsi="Arial" w:cs="Arial"/>
              </w:rPr>
            </w:pPr>
            <w:r w:rsidRPr="006F1758">
              <w:rPr>
                <w:rFonts w:ascii="Arial" w:hAnsi="Arial" w:cs="Arial"/>
              </w:rPr>
              <w:t>Мероприятия по реализации подпрограммы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6F1758" w:rsidRDefault="009F0702" w:rsidP="00403265">
            <w:pPr>
              <w:jc w:val="center"/>
              <w:rPr>
                <w:rFonts w:ascii="Arial" w:hAnsi="Arial" w:cs="Arial"/>
              </w:rPr>
            </w:pPr>
            <w:r w:rsidRPr="006F1758">
              <w:rPr>
                <w:rFonts w:ascii="Arial" w:hAnsi="Arial" w:cs="Arial"/>
              </w:rPr>
              <w:t xml:space="preserve">Срок исполнения </w:t>
            </w:r>
            <w:proofErr w:type="spellStart"/>
            <w:r w:rsidRPr="006F1758">
              <w:rPr>
                <w:rFonts w:ascii="Arial" w:hAnsi="Arial" w:cs="Arial"/>
              </w:rPr>
              <w:t>мероп-риятия</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6F1758" w:rsidRDefault="009F0702" w:rsidP="00403265">
            <w:pPr>
              <w:jc w:val="center"/>
              <w:rPr>
                <w:rFonts w:ascii="Arial" w:hAnsi="Arial" w:cs="Arial"/>
              </w:rPr>
            </w:pPr>
            <w:r w:rsidRPr="006F1758">
              <w:rPr>
                <w:rFonts w:ascii="Arial" w:hAnsi="Arial" w:cs="Arial"/>
              </w:rPr>
              <w:t xml:space="preserve">Источники </w:t>
            </w:r>
            <w:proofErr w:type="spellStart"/>
            <w:r w:rsidRPr="006F1758">
              <w:rPr>
                <w:rFonts w:ascii="Arial" w:hAnsi="Arial" w:cs="Arial"/>
              </w:rPr>
              <w:t>финансиро-вания</w:t>
            </w:r>
            <w:proofErr w:type="spellEnd"/>
          </w:p>
        </w:tc>
        <w:tc>
          <w:tcPr>
            <w:tcW w:w="1276" w:type="dxa"/>
            <w:vMerge w:val="restart"/>
            <w:tcBorders>
              <w:top w:val="single" w:sz="8" w:space="0" w:color="auto"/>
              <w:left w:val="nil"/>
              <w:right w:val="single" w:sz="8" w:space="0" w:color="auto"/>
            </w:tcBorders>
            <w:shd w:val="clear" w:color="auto" w:fill="FFFFFF"/>
            <w:vAlign w:val="center"/>
            <w:hideMark/>
          </w:tcPr>
          <w:p w:rsidR="009F0702" w:rsidRPr="006F1758" w:rsidRDefault="009F0702" w:rsidP="00403265">
            <w:pPr>
              <w:jc w:val="center"/>
              <w:rPr>
                <w:rFonts w:ascii="Arial" w:hAnsi="Arial" w:cs="Arial"/>
              </w:rPr>
            </w:pPr>
            <w:r w:rsidRPr="006F1758">
              <w:rPr>
                <w:rFonts w:ascii="Arial" w:hAnsi="Arial" w:cs="Arial"/>
              </w:rPr>
              <w:t xml:space="preserve"> Всего </w:t>
            </w:r>
          </w:p>
          <w:p w:rsidR="009F0702" w:rsidRPr="006F1758" w:rsidRDefault="009F0702" w:rsidP="00403265">
            <w:pPr>
              <w:jc w:val="center"/>
              <w:rPr>
                <w:rFonts w:ascii="Arial" w:hAnsi="Arial" w:cs="Arial"/>
              </w:rPr>
            </w:pPr>
            <w:r w:rsidRPr="006F1758">
              <w:rPr>
                <w:rFonts w:ascii="Arial" w:hAnsi="Arial" w:cs="Arial"/>
              </w:rPr>
              <w:t>(тыс. руб.)</w:t>
            </w:r>
          </w:p>
        </w:tc>
        <w:tc>
          <w:tcPr>
            <w:tcW w:w="5670" w:type="dxa"/>
            <w:gridSpan w:val="5"/>
            <w:tcBorders>
              <w:top w:val="single" w:sz="8" w:space="0" w:color="auto"/>
              <w:left w:val="nil"/>
              <w:right w:val="single" w:sz="8" w:space="0" w:color="auto"/>
            </w:tcBorders>
            <w:shd w:val="clear" w:color="auto" w:fill="FFFFFF"/>
            <w:vAlign w:val="center"/>
          </w:tcPr>
          <w:p w:rsidR="009F0702" w:rsidRPr="006F1758" w:rsidRDefault="009F0702" w:rsidP="00403265">
            <w:pPr>
              <w:jc w:val="center"/>
              <w:rPr>
                <w:rFonts w:ascii="Arial" w:hAnsi="Arial" w:cs="Arial"/>
              </w:rPr>
            </w:pPr>
            <w:r w:rsidRPr="006F1758">
              <w:rPr>
                <w:rFonts w:ascii="Arial" w:hAnsi="Arial" w:cs="Arial"/>
              </w:rPr>
              <w:t>Объём финансирования по годам (тыс. руб.)</w:t>
            </w:r>
          </w:p>
        </w:tc>
        <w:tc>
          <w:tcPr>
            <w:tcW w:w="992" w:type="dxa"/>
            <w:vMerge w:val="restart"/>
            <w:tcBorders>
              <w:top w:val="single" w:sz="8" w:space="0" w:color="auto"/>
              <w:left w:val="single" w:sz="8" w:space="0" w:color="auto"/>
              <w:right w:val="single" w:sz="8" w:space="0" w:color="auto"/>
            </w:tcBorders>
            <w:shd w:val="clear" w:color="auto" w:fill="FFFFFF"/>
            <w:vAlign w:val="center"/>
          </w:tcPr>
          <w:p w:rsidR="009F0702" w:rsidRPr="006F1758" w:rsidRDefault="009F0702" w:rsidP="00403265">
            <w:pPr>
              <w:jc w:val="center"/>
              <w:rPr>
                <w:rFonts w:ascii="Arial" w:hAnsi="Arial" w:cs="Arial"/>
              </w:rPr>
            </w:pPr>
            <w:r w:rsidRPr="006F1758">
              <w:rPr>
                <w:rFonts w:ascii="Arial" w:hAnsi="Arial" w:cs="Arial"/>
              </w:rPr>
              <w:t>Ответственный за выполнение мероприятия подпрограммы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9F0702" w:rsidRPr="006F1758" w:rsidRDefault="009F0702" w:rsidP="00403265">
            <w:pPr>
              <w:jc w:val="center"/>
              <w:rPr>
                <w:rFonts w:ascii="Arial" w:hAnsi="Arial" w:cs="Arial"/>
              </w:rPr>
            </w:pPr>
            <w:r w:rsidRPr="006F1758">
              <w:rPr>
                <w:rFonts w:ascii="Arial" w:hAnsi="Arial" w:cs="Arial"/>
              </w:rPr>
              <w:t>Результаты выполнения мероприятия подпрограммы</w:t>
            </w:r>
          </w:p>
        </w:tc>
      </w:tr>
      <w:tr w:rsidR="009F0702" w:rsidRPr="006F1758" w:rsidTr="00066756">
        <w:trPr>
          <w:trHeight w:val="675"/>
          <w:tblHeader/>
        </w:trPr>
        <w:tc>
          <w:tcPr>
            <w:tcW w:w="851" w:type="dxa"/>
            <w:vMerge/>
            <w:tcBorders>
              <w:left w:val="single" w:sz="8" w:space="0" w:color="auto"/>
              <w:bottom w:val="single" w:sz="8" w:space="0" w:color="auto"/>
              <w:right w:val="single" w:sz="8" w:space="0" w:color="auto"/>
            </w:tcBorders>
            <w:shd w:val="clear" w:color="auto" w:fill="FFFFFF"/>
            <w:hideMark/>
          </w:tcPr>
          <w:p w:rsidR="009F0702" w:rsidRPr="006F1758" w:rsidRDefault="009F0702" w:rsidP="00403265">
            <w:pPr>
              <w:rPr>
                <w:rFonts w:ascii="Arial" w:hAnsi="Arial" w:cs="Arial"/>
              </w:rPr>
            </w:pPr>
          </w:p>
        </w:tc>
        <w:tc>
          <w:tcPr>
            <w:tcW w:w="226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6F1758" w:rsidRDefault="009F0702" w:rsidP="00403265">
            <w:pPr>
              <w:rPr>
                <w:rFonts w:ascii="Arial" w:hAnsi="Arial" w:cs="Arial"/>
              </w:rPr>
            </w:pPr>
          </w:p>
        </w:tc>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6F1758" w:rsidRDefault="009F0702" w:rsidP="00403265">
            <w:pPr>
              <w:rPr>
                <w:rFonts w:ascii="Arial" w:hAnsi="Arial" w:cs="Arial"/>
              </w:rPr>
            </w:pPr>
          </w:p>
        </w:tc>
        <w:tc>
          <w:tcPr>
            <w:tcW w:w="170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6F1758" w:rsidRDefault="009F0702" w:rsidP="00403265">
            <w:pPr>
              <w:rPr>
                <w:rFonts w:ascii="Arial" w:hAnsi="Arial" w:cs="Arial"/>
              </w:rPr>
            </w:pPr>
          </w:p>
        </w:tc>
        <w:tc>
          <w:tcPr>
            <w:tcW w:w="1276" w:type="dxa"/>
            <w:vMerge/>
            <w:tcBorders>
              <w:left w:val="nil"/>
              <w:bottom w:val="single" w:sz="8" w:space="0" w:color="auto"/>
              <w:right w:val="single" w:sz="8" w:space="0" w:color="auto"/>
            </w:tcBorders>
            <w:shd w:val="clear" w:color="auto" w:fill="FFFFFF"/>
            <w:hideMark/>
          </w:tcPr>
          <w:p w:rsidR="009F0702" w:rsidRPr="006F1758" w:rsidRDefault="009F0702" w:rsidP="00403265">
            <w:pPr>
              <w:rPr>
                <w:rFonts w:ascii="Arial" w:hAnsi="Arial" w:cs="Arial"/>
              </w:rPr>
            </w:pP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2020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2021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2022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2023 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2024 год</w:t>
            </w:r>
          </w:p>
        </w:tc>
        <w:tc>
          <w:tcPr>
            <w:tcW w:w="992" w:type="dxa"/>
            <w:vMerge/>
            <w:tcBorders>
              <w:left w:val="single" w:sz="8" w:space="0" w:color="auto"/>
              <w:bottom w:val="single" w:sz="8" w:space="0" w:color="auto"/>
              <w:right w:val="single" w:sz="8" w:space="0" w:color="auto"/>
            </w:tcBorders>
            <w:shd w:val="clear" w:color="auto" w:fill="FFFFFF"/>
            <w:vAlign w:val="center"/>
          </w:tcPr>
          <w:p w:rsidR="009F0702" w:rsidRPr="006F1758" w:rsidRDefault="009F0702" w:rsidP="00403265">
            <w:pPr>
              <w:rPr>
                <w:rFonts w:ascii="Arial" w:hAnsi="Arial" w:cs="Arial"/>
              </w:rPr>
            </w:pPr>
          </w:p>
        </w:tc>
        <w:tc>
          <w:tcPr>
            <w:tcW w:w="18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F0702" w:rsidRPr="006F1758" w:rsidRDefault="009F0702" w:rsidP="00403265">
            <w:pPr>
              <w:rPr>
                <w:rFonts w:ascii="Arial" w:hAnsi="Arial" w:cs="Arial"/>
              </w:rPr>
            </w:pPr>
          </w:p>
        </w:tc>
      </w:tr>
      <w:tr w:rsidR="009F0702" w:rsidRPr="006F1758" w:rsidTr="00066756">
        <w:trPr>
          <w:trHeight w:val="315"/>
          <w:tblHeader/>
        </w:trPr>
        <w:tc>
          <w:tcPr>
            <w:tcW w:w="851"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1</w:t>
            </w:r>
          </w:p>
        </w:tc>
        <w:tc>
          <w:tcPr>
            <w:tcW w:w="2268"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2</w:t>
            </w:r>
          </w:p>
        </w:tc>
        <w:tc>
          <w:tcPr>
            <w:tcW w:w="851" w:type="dxa"/>
            <w:tcBorders>
              <w:top w:val="single" w:sz="8" w:space="0" w:color="auto"/>
              <w:left w:val="nil"/>
              <w:bottom w:val="single" w:sz="4"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3</w:t>
            </w:r>
          </w:p>
        </w:tc>
        <w:tc>
          <w:tcPr>
            <w:tcW w:w="1701"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4</w:t>
            </w:r>
          </w:p>
        </w:tc>
        <w:tc>
          <w:tcPr>
            <w:tcW w:w="1276"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5</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6</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7</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8</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9</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10</w:t>
            </w:r>
          </w:p>
        </w:tc>
        <w:tc>
          <w:tcPr>
            <w:tcW w:w="992" w:type="dxa"/>
            <w:tcBorders>
              <w:top w:val="single" w:sz="8" w:space="0" w:color="auto"/>
              <w:left w:val="nil"/>
              <w:bottom w:val="single" w:sz="4" w:space="0" w:color="auto"/>
              <w:right w:val="single" w:sz="8" w:space="0" w:color="auto"/>
            </w:tcBorders>
            <w:shd w:val="clear" w:color="auto" w:fill="FFFFFF"/>
            <w:noWrap/>
            <w:vAlign w:val="center"/>
          </w:tcPr>
          <w:p w:rsidR="009F0702" w:rsidRPr="006F1758" w:rsidRDefault="009F0702" w:rsidP="00403265">
            <w:pPr>
              <w:jc w:val="center"/>
              <w:rPr>
                <w:rFonts w:ascii="Arial" w:hAnsi="Arial" w:cs="Arial"/>
              </w:rPr>
            </w:pPr>
            <w:r w:rsidRPr="006F1758">
              <w:rPr>
                <w:rFonts w:ascii="Arial" w:hAnsi="Arial" w:cs="Arial"/>
              </w:rPr>
              <w:t>11</w:t>
            </w:r>
          </w:p>
        </w:tc>
        <w:tc>
          <w:tcPr>
            <w:tcW w:w="1843" w:type="dxa"/>
            <w:tcBorders>
              <w:top w:val="single" w:sz="8" w:space="0" w:color="auto"/>
              <w:left w:val="nil"/>
              <w:bottom w:val="single" w:sz="8" w:space="0" w:color="auto"/>
              <w:right w:val="single" w:sz="8" w:space="0" w:color="auto"/>
            </w:tcBorders>
            <w:shd w:val="clear" w:color="auto" w:fill="FFFFFF"/>
            <w:noWrap/>
            <w:vAlign w:val="center"/>
            <w:hideMark/>
          </w:tcPr>
          <w:p w:rsidR="009F0702" w:rsidRPr="006F1758" w:rsidRDefault="009F0702" w:rsidP="00403265">
            <w:pPr>
              <w:jc w:val="center"/>
              <w:rPr>
                <w:rFonts w:ascii="Arial" w:hAnsi="Arial" w:cs="Arial"/>
              </w:rPr>
            </w:pPr>
            <w:r w:rsidRPr="006F1758">
              <w:rPr>
                <w:rFonts w:ascii="Arial" w:hAnsi="Arial" w:cs="Arial"/>
              </w:rPr>
              <w:t>12</w:t>
            </w:r>
          </w:p>
        </w:tc>
      </w:tr>
      <w:tr w:rsidR="007B6684" w:rsidRPr="006F1758" w:rsidTr="007B6684">
        <w:trPr>
          <w:trHeight w:val="621"/>
        </w:trPr>
        <w:tc>
          <w:tcPr>
            <w:tcW w:w="851" w:type="dxa"/>
            <w:vMerge w:val="restart"/>
            <w:tcBorders>
              <w:top w:val="nil"/>
              <w:left w:val="single" w:sz="8" w:space="0" w:color="auto"/>
              <w:right w:val="single" w:sz="8" w:space="0" w:color="auto"/>
            </w:tcBorders>
            <w:shd w:val="clear" w:color="auto" w:fill="FFFFFF"/>
            <w:noWrap/>
            <w:vAlign w:val="center"/>
            <w:hideMark/>
          </w:tcPr>
          <w:p w:rsidR="007B6684" w:rsidRPr="006F1758" w:rsidRDefault="007B6684" w:rsidP="007B6684">
            <w:pPr>
              <w:rPr>
                <w:rFonts w:ascii="Arial" w:hAnsi="Arial" w:cs="Arial"/>
              </w:rPr>
            </w:pPr>
            <w:r w:rsidRPr="006F1758">
              <w:rPr>
                <w:rFonts w:ascii="Arial" w:hAnsi="Arial" w:cs="Arial"/>
              </w:rPr>
              <w:t>  1</w:t>
            </w:r>
          </w:p>
        </w:tc>
        <w:tc>
          <w:tcPr>
            <w:tcW w:w="2268" w:type="dxa"/>
            <w:vMerge w:val="restart"/>
            <w:tcBorders>
              <w:top w:val="nil"/>
              <w:left w:val="nil"/>
              <w:right w:val="single" w:sz="4" w:space="0" w:color="auto"/>
            </w:tcBorders>
            <w:shd w:val="clear" w:color="auto" w:fill="FFFFFF"/>
            <w:vAlign w:val="center"/>
            <w:hideMark/>
          </w:tcPr>
          <w:p w:rsidR="007B6684" w:rsidRPr="006F1758" w:rsidRDefault="007B6684" w:rsidP="007B6684">
            <w:pPr>
              <w:rPr>
                <w:rFonts w:ascii="Arial" w:hAnsi="Arial" w:cs="Arial"/>
                <w:bCs/>
              </w:rPr>
            </w:pPr>
            <w:r w:rsidRPr="006F1758">
              <w:rPr>
                <w:rFonts w:ascii="Arial" w:hAnsi="Arial" w:cs="Arial"/>
                <w:bCs/>
                <w:i/>
              </w:rPr>
              <w:t>Основное мероприятие 01.</w:t>
            </w:r>
            <w:r w:rsidRPr="006F1758">
              <w:rPr>
                <w:rFonts w:ascii="Arial" w:hAnsi="Arial" w:cs="Arial"/>
                <w:color w:val="000000"/>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6684" w:rsidRPr="006F1758" w:rsidRDefault="007B6684" w:rsidP="007B6684">
            <w:pPr>
              <w:jc w:val="center"/>
              <w:rPr>
                <w:rFonts w:ascii="Arial" w:hAnsi="Arial" w:cs="Arial"/>
                <w:color w:val="000000"/>
              </w:rPr>
            </w:pPr>
          </w:p>
          <w:p w:rsidR="007B6684" w:rsidRPr="006F1758" w:rsidRDefault="007B6684" w:rsidP="007B6684">
            <w:pPr>
              <w:jc w:val="center"/>
              <w:rPr>
                <w:rFonts w:ascii="Arial" w:hAnsi="Arial" w:cs="Arial"/>
                <w:color w:val="000000"/>
              </w:rPr>
            </w:pPr>
          </w:p>
          <w:p w:rsidR="007B6684" w:rsidRPr="006F1758" w:rsidRDefault="007B6684" w:rsidP="007B6684">
            <w:pPr>
              <w:jc w:val="center"/>
              <w:rPr>
                <w:rFonts w:ascii="Arial" w:hAnsi="Arial" w:cs="Arial"/>
                <w:color w:val="000000"/>
              </w:rPr>
            </w:pPr>
          </w:p>
          <w:p w:rsidR="007B6684" w:rsidRPr="006F1758" w:rsidRDefault="007B6684" w:rsidP="007B6684">
            <w:pPr>
              <w:jc w:val="center"/>
              <w:rPr>
                <w:rFonts w:ascii="Arial" w:hAnsi="Arial" w:cs="Arial"/>
                <w:color w:val="000000"/>
              </w:rPr>
            </w:pPr>
          </w:p>
          <w:p w:rsidR="007B6684" w:rsidRPr="006F1758" w:rsidRDefault="007B6684" w:rsidP="007B6684">
            <w:pPr>
              <w:jc w:val="center"/>
              <w:rPr>
                <w:rFonts w:ascii="Arial" w:hAnsi="Arial" w:cs="Arial"/>
                <w:color w:val="000000"/>
              </w:rPr>
            </w:pPr>
          </w:p>
          <w:p w:rsidR="007B6684" w:rsidRPr="006F1758" w:rsidRDefault="007B6684" w:rsidP="007B6684">
            <w:pPr>
              <w:jc w:val="center"/>
              <w:rPr>
                <w:rFonts w:ascii="Arial" w:hAnsi="Arial" w:cs="Arial"/>
                <w:color w:val="000000"/>
              </w:rPr>
            </w:pPr>
          </w:p>
          <w:p w:rsidR="007B6684" w:rsidRPr="006F1758" w:rsidRDefault="007B6684" w:rsidP="007B6684">
            <w:pPr>
              <w:jc w:val="center"/>
              <w:rPr>
                <w:rFonts w:ascii="Arial" w:hAnsi="Arial" w:cs="Arial"/>
                <w:color w:val="000000"/>
              </w:rPr>
            </w:pPr>
          </w:p>
          <w:p w:rsidR="007B6684" w:rsidRPr="006F1758" w:rsidRDefault="007B6684" w:rsidP="007B6684">
            <w:pPr>
              <w:jc w:val="center"/>
            </w:pPr>
            <w:r w:rsidRPr="006F1758">
              <w:rPr>
                <w:rFonts w:ascii="Arial" w:hAnsi="Arial" w:cs="Arial"/>
                <w:color w:val="000000"/>
              </w:rPr>
              <w:t>2020-2024 гг.</w:t>
            </w: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7B6684" w:rsidRPr="006F1758" w:rsidRDefault="007B6684" w:rsidP="007B6684">
            <w:pPr>
              <w:rPr>
                <w:rFonts w:ascii="Arial" w:hAnsi="Arial" w:cs="Arial"/>
                <w:bCs/>
              </w:rPr>
            </w:pPr>
            <w:r w:rsidRPr="006F1758">
              <w:rPr>
                <w:rFonts w:ascii="Arial" w:hAnsi="Arial" w:cs="Arial"/>
                <w:bCs/>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684" w:rsidRPr="007B6684" w:rsidRDefault="007B6684" w:rsidP="00397490">
            <w:pPr>
              <w:jc w:val="center"/>
              <w:rPr>
                <w:rFonts w:ascii="Arial" w:hAnsi="Arial" w:cs="Arial"/>
                <w:bCs/>
                <w:color w:val="000000"/>
                <w:szCs w:val="22"/>
              </w:rPr>
            </w:pPr>
            <w:r w:rsidRPr="007B6684">
              <w:rPr>
                <w:rFonts w:ascii="Arial" w:hAnsi="Arial" w:cs="Arial"/>
                <w:bCs/>
                <w:color w:val="000000"/>
                <w:szCs w:val="22"/>
              </w:rPr>
              <w:t>50230,2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684" w:rsidRPr="007B6684" w:rsidRDefault="007B6684" w:rsidP="00397490">
            <w:pPr>
              <w:jc w:val="center"/>
              <w:rPr>
                <w:rFonts w:ascii="Arial" w:hAnsi="Arial" w:cs="Arial"/>
                <w:bCs/>
                <w:color w:val="000000"/>
                <w:szCs w:val="22"/>
              </w:rPr>
            </w:pPr>
            <w:r w:rsidRPr="007B6684">
              <w:rPr>
                <w:rFonts w:ascii="Arial" w:hAnsi="Arial" w:cs="Arial"/>
                <w:bCs/>
                <w:color w:val="000000"/>
                <w:szCs w:val="22"/>
              </w:rPr>
              <w:t>37633,0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6684" w:rsidRPr="007B6684" w:rsidRDefault="007B6684" w:rsidP="00397490">
            <w:pPr>
              <w:jc w:val="center"/>
              <w:rPr>
                <w:rFonts w:ascii="Arial" w:hAnsi="Arial" w:cs="Arial"/>
                <w:bCs/>
                <w:color w:val="000000"/>
                <w:szCs w:val="22"/>
              </w:rPr>
            </w:pPr>
            <w:r w:rsidRPr="007B6684">
              <w:rPr>
                <w:rFonts w:ascii="Arial" w:hAnsi="Arial" w:cs="Arial"/>
                <w:bCs/>
                <w:color w:val="000000"/>
                <w:szCs w:val="22"/>
              </w:rPr>
              <w:t>3149,3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6684" w:rsidRPr="007B6684" w:rsidRDefault="007B6684" w:rsidP="00397490">
            <w:pPr>
              <w:jc w:val="center"/>
              <w:rPr>
                <w:rFonts w:ascii="Arial" w:hAnsi="Arial" w:cs="Arial"/>
                <w:bCs/>
                <w:color w:val="000000"/>
                <w:szCs w:val="22"/>
              </w:rPr>
            </w:pPr>
            <w:r w:rsidRPr="007B6684">
              <w:rPr>
                <w:rFonts w:ascii="Arial" w:hAnsi="Arial" w:cs="Arial"/>
                <w:bCs/>
                <w:color w:val="000000"/>
                <w:szCs w:val="22"/>
              </w:rPr>
              <w:t>3149,3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6684" w:rsidRPr="007B6684" w:rsidRDefault="007B6684" w:rsidP="00397490">
            <w:pPr>
              <w:jc w:val="center"/>
              <w:rPr>
                <w:rFonts w:ascii="Arial" w:hAnsi="Arial" w:cs="Arial"/>
                <w:bCs/>
                <w:color w:val="000000"/>
                <w:szCs w:val="22"/>
              </w:rPr>
            </w:pPr>
            <w:r w:rsidRPr="007B6684">
              <w:rPr>
                <w:rFonts w:ascii="Arial" w:hAnsi="Arial" w:cs="Arial"/>
                <w:bCs/>
                <w:color w:val="000000"/>
                <w:szCs w:val="22"/>
              </w:rPr>
              <w:t>3149,3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6684" w:rsidRPr="007B6684" w:rsidRDefault="007B6684" w:rsidP="00397490">
            <w:pPr>
              <w:jc w:val="center"/>
              <w:rPr>
                <w:rFonts w:ascii="Arial" w:hAnsi="Arial" w:cs="Arial"/>
                <w:bCs/>
                <w:color w:val="000000"/>
                <w:szCs w:val="22"/>
              </w:rPr>
            </w:pPr>
            <w:r w:rsidRPr="007B6684">
              <w:rPr>
                <w:rFonts w:ascii="Arial" w:hAnsi="Arial" w:cs="Arial"/>
                <w:bCs/>
                <w:color w:val="000000"/>
                <w:szCs w:val="22"/>
              </w:rPr>
              <w:t>3149,3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6684" w:rsidRPr="006F1758" w:rsidRDefault="007B6684" w:rsidP="007B6684">
            <w:pPr>
              <w:jc w:val="center"/>
              <w:rPr>
                <w:rFonts w:ascii="Arial" w:hAnsi="Arial" w:cs="Arial"/>
              </w:rPr>
            </w:pPr>
            <w:r w:rsidRPr="006F1758">
              <w:rPr>
                <w:rFonts w:ascii="Arial" w:hAnsi="Arial" w:cs="Arial"/>
              </w:rPr>
              <w:t>Управление инвестиционной политики, отдел агропромышленного комплекса </w:t>
            </w:r>
          </w:p>
          <w:p w:rsidR="007B6684" w:rsidRPr="006F1758" w:rsidRDefault="007B6684" w:rsidP="007B6684">
            <w:pPr>
              <w:jc w:val="center"/>
              <w:rPr>
                <w:rFonts w:ascii="Arial" w:hAnsi="Arial" w:cs="Arial"/>
              </w:rPr>
            </w:pPr>
            <w:r w:rsidRPr="006F1758">
              <w:rPr>
                <w:rFonts w:ascii="Arial" w:hAnsi="Arial" w:cs="Arial"/>
              </w:rPr>
              <w:t> </w:t>
            </w:r>
          </w:p>
          <w:p w:rsidR="007B6684" w:rsidRPr="006F1758" w:rsidRDefault="007B6684" w:rsidP="007B6684">
            <w:pPr>
              <w:jc w:val="center"/>
              <w:rPr>
                <w:rFonts w:ascii="Arial" w:hAnsi="Arial" w:cs="Arial"/>
              </w:rPr>
            </w:pPr>
            <w:r w:rsidRPr="006F1758">
              <w:rPr>
                <w:rFonts w:ascii="Arial" w:hAnsi="Arial" w:cs="Arial"/>
              </w:rPr>
              <w:t> </w:t>
            </w:r>
          </w:p>
          <w:p w:rsidR="007B6684" w:rsidRPr="006F1758" w:rsidRDefault="007B6684" w:rsidP="007B6684">
            <w:pPr>
              <w:jc w:val="center"/>
              <w:rPr>
                <w:rFonts w:ascii="Arial" w:hAnsi="Arial" w:cs="Arial"/>
              </w:rPr>
            </w:pPr>
            <w:r w:rsidRPr="006F1758">
              <w:rPr>
                <w:rFonts w:ascii="Arial" w:hAnsi="Arial" w:cs="Arial"/>
              </w:rPr>
              <w:t> </w:t>
            </w:r>
          </w:p>
          <w:p w:rsidR="007B6684" w:rsidRPr="006F1758" w:rsidRDefault="007B6684" w:rsidP="007B6684">
            <w:pPr>
              <w:jc w:val="center"/>
              <w:rPr>
                <w:rFonts w:ascii="Arial" w:hAnsi="Arial" w:cs="Arial"/>
              </w:rPr>
            </w:pPr>
            <w:r w:rsidRPr="006F1758">
              <w:rPr>
                <w:rFonts w:ascii="Arial" w:hAnsi="Arial" w:cs="Arial"/>
              </w:rPr>
              <w:t> </w:t>
            </w:r>
          </w:p>
        </w:tc>
        <w:tc>
          <w:tcPr>
            <w:tcW w:w="1843" w:type="dxa"/>
            <w:tcBorders>
              <w:top w:val="nil"/>
              <w:left w:val="single" w:sz="4" w:space="0" w:color="auto"/>
              <w:bottom w:val="nil"/>
              <w:right w:val="single" w:sz="8" w:space="0" w:color="auto"/>
            </w:tcBorders>
            <w:shd w:val="clear" w:color="auto" w:fill="FFFFFF"/>
            <w:noWrap/>
            <w:vAlign w:val="center"/>
            <w:hideMark/>
          </w:tcPr>
          <w:p w:rsidR="007B6684" w:rsidRPr="006F1758" w:rsidRDefault="007B6684" w:rsidP="007B6684">
            <w:pPr>
              <w:rPr>
                <w:rFonts w:ascii="Arial" w:hAnsi="Arial" w:cs="Arial"/>
              </w:rPr>
            </w:pPr>
            <w:r w:rsidRPr="006F1758">
              <w:rPr>
                <w:rFonts w:ascii="Arial" w:hAnsi="Arial" w:cs="Arial"/>
              </w:rPr>
              <w:t> </w:t>
            </w:r>
          </w:p>
        </w:tc>
      </w:tr>
      <w:tr w:rsidR="00397490" w:rsidRPr="006F1758" w:rsidTr="007B6684">
        <w:trPr>
          <w:trHeight w:val="455"/>
        </w:trPr>
        <w:tc>
          <w:tcPr>
            <w:tcW w:w="851" w:type="dxa"/>
            <w:vMerge/>
            <w:tcBorders>
              <w:left w:val="single" w:sz="8" w:space="0" w:color="auto"/>
              <w:right w:val="single" w:sz="8" w:space="0" w:color="auto"/>
            </w:tcBorders>
            <w:shd w:val="clear" w:color="auto" w:fill="FFFFFF"/>
            <w:noWrap/>
            <w:vAlign w:val="center"/>
            <w:hideMark/>
          </w:tcPr>
          <w:p w:rsidR="00397490" w:rsidRPr="006F1758" w:rsidRDefault="00397490" w:rsidP="00397490">
            <w:pPr>
              <w:rPr>
                <w:rFonts w:ascii="Arial" w:hAnsi="Arial" w:cs="Arial"/>
              </w:rPr>
            </w:pPr>
          </w:p>
        </w:tc>
        <w:tc>
          <w:tcPr>
            <w:tcW w:w="2268" w:type="dxa"/>
            <w:vMerge/>
            <w:tcBorders>
              <w:left w:val="nil"/>
              <w:right w:val="single" w:sz="4" w:space="0" w:color="auto"/>
            </w:tcBorders>
            <w:shd w:val="clear" w:color="auto" w:fill="FFFFFF"/>
            <w:vAlign w:val="center"/>
            <w:hideMark/>
          </w:tcPr>
          <w:p w:rsidR="00397490" w:rsidRPr="006F1758" w:rsidRDefault="00397490" w:rsidP="00397490">
            <w:pPr>
              <w:rPr>
                <w:rFonts w:ascii="Arial" w:hAnsi="Arial" w:cs="Arial"/>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97490" w:rsidRPr="006F1758" w:rsidRDefault="00397490" w:rsidP="00397490">
            <w:pPr>
              <w:jc w:val="center"/>
              <w:rPr>
                <w:rFonts w:ascii="Arial" w:hAnsi="Arial" w:cs="Arial"/>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97490" w:rsidRPr="006F1758" w:rsidRDefault="00397490" w:rsidP="00397490">
            <w:pPr>
              <w:rPr>
                <w:rFonts w:ascii="Arial" w:hAnsi="Arial" w:cs="Arial"/>
              </w:rPr>
            </w:pPr>
            <w:r w:rsidRPr="006F1758">
              <w:rPr>
                <w:rFonts w:ascii="Arial" w:hAnsi="Arial" w:cs="Arial"/>
              </w:rPr>
              <w:t>Средства федерального бюджета</w:t>
            </w:r>
          </w:p>
        </w:tc>
        <w:tc>
          <w:tcPr>
            <w:tcW w:w="1276"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97490" w:rsidRPr="006F1758" w:rsidRDefault="00397490" w:rsidP="00397490">
            <w:pPr>
              <w:rPr>
                <w:rFonts w:ascii="Arial" w:hAnsi="Arial" w:cs="Arial"/>
              </w:rPr>
            </w:pPr>
          </w:p>
        </w:tc>
        <w:tc>
          <w:tcPr>
            <w:tcW w:w="1843" w:type="dxa"/>
            <w:vMerge w:val="restart"/>
            <w:tcBorders>
              <w:top w:val="nil"/>
              <w:left w:val="single" w:sz="4" w:space="0" w:color="auto"/>
              <w:right w:val="single" w:sz="8" w:space="0" w:color="auto"/>
            </w:tcBorders>
            <w:shd w:val="clear" w:color="auto" w:fill="FFFFFF"/>
            <w:noWrap/>
            <w:vAlign w:val="center"/>
            <w:hideMark/>
          </w:tcPr>
          <w:p w:rsidR="00397490" w:rsidRPr="006F1758" w:rsidRDefault="00397490" w:rsidP="00397490">
            <w:pPr>
              <w:rPr>
                <w:rFonts w:ascii="Arial" w:hAnsi="Arial" w:cs="Arial"/>
              </w:rPr>
            </w:pPr>
            <w:r w:rsidRPr="006F1758">
              <w:rPr>
                <w:rFonts w:ascii="Arial" w:hAnsi="Arial" w:cs="Arial"/>
              </w:rPr>
              <w:t> </w:t>
            </w:r>
          </w:p>
          <w:p w:rsidR="00397490" w:rsidRPr="006F1758" w:rsidRDefault="00397490" w:rsidP="00397490">
            <w:pPr>
              <w:jc w:val="center"/>
              <w:rPr>
                <w:rFonts w:ascii="Arial" w:hAnsi="Arial" w:cs="Arial"/>
              </w:rPr>
            </w:pPr>
            <w:r w:rsidRPr="006F1758">
              <w:rPr>
                <w:rFonts w:ascii="Arial" w:hAnsi="Arial" w:cs="Arial"/>
              </w:rPr>
              <w:t>Повышение плодородия почвы</w:t>
            </w:r>
          </w:p>
          <w:p w:rsidR="00397490" w:rsidRPr="006F1758" w:rsidRDefault="00397490" w:rsidP="00397490">
            <w:pPr>
              <w:rPr>
                <w:rFonts w:ascii="Arial" w:hAnsi="Arial" w:cs="Arial"/>
              </w:rPr>
            </w:pPr>
            <w:r w:rsidRPr="006F1758">
              <w:rPr>
                <w:rFonts w:ascii="Arial" w:hAnsi="Arial" w:cs="Arial"/>
              </w:rPr>
              <w:t> </w:t>
            </w:r>
          </w:p>
        </w:tc>
      </w:tr>
      <w:tr w:rsidR="00397490" w:rsidRPr="006F1758" w:rsidTr="007B6684">
        <w:trPr>
          <w:trHeight w:val="719"/>
        </w:trPr>
        <w:tc>
          <w:tcPr>
            <w:tcW w:w="851" w:type="dxa"/>
            <w:vMerge/>
            <w:tcBorders>
              <w:left w:val="single" w:sz="8" w:space="0" w:color="auto"/>
              <w:right w:val="single" w:sz="8" w:space="0" w:color="auto"/>
            </w:tcBorders>
            <w:shd w:val="clear" w:color="auto" w:fill="FFFFFF"/>
            <w:noWrap/>
            <w:vAlign w:val="center"/>
            <w:hideMark/>
          </w:tcPr>
          <w:p w:rsidR="00397490" w:rsidRPr="006F1758" w:rsidRDefault="00397490" w:rsidP="00397490">
            <w:pPr>
              <w:rPr>
                <w:rFonts w:ascii="Arial" w:hAnsi="Arial" w:cs="Arial"/>
              </w:rPr>
            </w:pPr>
          </w:p>
        </w:tc>
        <w:tc>
          <w:tcPr>
            <w:tcW w:w="2268" w:type="dxa"/>
            <w:vMerge/>
            <w:tcBorders>
              <w:left w:val="nil"/>
              <w:right w:val="single" w:sz="4" w:space="0" w:color="auto"/>
            </w:tcBorders>
            <w:shd w:val="clear" w:color="auto" w:fill="FFFFFF"/>
            <w:vAlign w:val="center"/>
            <w:hideMark/>
          </w:tcPr>
          <w:p w:rsidR="00397490" w:rsidRPr="006F1758" w:rsidRDefault="00397490" w:rsidP="00397490">
            <w:pPr>
              <w:rPr>
                <w:rFonts w:ascii="Arial" w:hAnsi="Arial" w:cs="Arial"/>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97490" w:rsidRPr="006F1758" w:rsidRDefault="00397490" w:rsidP="00397490">
            <w:pPr>
              <w:jc w:val="center"/>
              <w:rPr>
                <w:rFonts w:ascii="Arial" w:hAnsi="Arial" w:cs="Arial"/>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97490" w:rsidRPr="006F1758" w:rsidRDefault="00397490" w:rsidP="00397490">
            <w:pPr>
              <w:rPr>
                <w:rFonts w:ascii="Arial" w:hAnsi="Arial" w:cs="Arial"/>
              </w:rPr>
            </w:pPr>
            <w:r w:rsidRPr="006F1758">
              <w:rPr>
                <w:rFonts w:ascii="Arial" w:hAnsi="Arial" w:cs="Arial"/>
              </w:rPr>
              <w:t>Средства бюджета Московской области</w:t>
            </w:r>
          </w:p>
        </w:tc>
        <w:tc>
          <w:tcPr>
            <w:tcW w:w="1276"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97490" w:rsidRPr="006F1758" w:rsidRDefault="00397490" w:rsidP="00397490">
            <w:pPr>
              <w:rPr>
                <w:rFonts w:ascii="Arial" w:hAnsi="Arial" w:cs="Arial"/>
              </w:rPr>
            </w:pPr>
          </w:p>
        </w:tc>
        <w:tc>
          <w:tcPr>
            <w:tcW w:w="1843" w:type="dxa"/>
            <w:vMerge/>
            <w:tcBorders>
              <w:left w:val="single" w:sz="4" w:space="0" w:color="auto"/>
              <w:right w:val="single" w:sz="8" w:space="0" w:color="auto"/>
            </w:tcBorders>
            <w:shd w:val="clear" w:color="auto" w:fill="FFFFFF"/>
            <w:noWrap/>
            <w:vAlign w:val="center"/>
            <w:hideMark/>
          </w:tcPr>
          <w:p w:rsidR="00397490" w:rsidRPr="006F1758" w:rsidRDefault="00397490" w:rsidP="00397490">
            <w:pPr>
              <w:rPr>
                <w:rFonts w:ascii="Arial" w:hAnsi="Arial" w:cs="Arial"/>
              </w:rPr>
            </w:pPr>
          </w:p>
        </w:tc>
      </w:tr>
      <w:tr w:rsidR="007B6684" w:rsidRPr="006F1758" w:rsidTr="007B6684">
        <w:trPr>
          <w:trHeight w:val="1140"/>
        </w:trPr>
        <w:tc>
          <w:tcPr>
            <w:tcW w:w="851" w:type="dxa"/>
            <w:vMerge/>
            <w:tcBorders>
              <w:left w:val="single" w:sz="8" w:space="0" w:color="auto"/>
              <w:right w:val="single" w:sz="8" w:space="0" w:color="auto"/>
            </w:tcBorders>
            <w:shd w:val="clear" w:color="auto" w:fill="FFFFFF"/>
            <w:noWrap/>
            <w:vAlign w:val="center"/>
            <w:hideMark/>
          </w:tcPr>
          <w:p w:rsidR="007B6684" w:rsidRPr="006F1758" w:rsidRDefault="007B6684" w:rsidP="007B6684">
            <w:pPr>
              <w:rPr>
                <w:rFonts w:ascii="Arial" w:hAnsi="Arial" w:cs="Arial"/>
              </w:rPr>
            </w:pPr>
          </w:p>
        </w:tc>
        <w:tc>
          <w:tcPr>
            <w:tcW w:w="2268" w:type="dxa"/>
            <w:vMerge/>
            <w:tcBorders>
              <w:left w:val="nil"/>
              <w:right w:val="single" w:sz="4" w:space="0" w:color="auto"/>
            </w:tcBorders>
            <w:shd w:val="clear" w:color="auto" w:fill="FFFFFF"/>
            <w:vAlign w:val="center"/>
            <w:hideMark/>
          </w:tcPr>
          <w:p w:rsidR="007B6684" w:rsidRPr="006F1758" w:rsidRDefault="007B6684" w:rsidP="007B6684">
            <w:pPr>
              <w:rPr>
                <w:rFonts w:ascii="Arial" w:hAnsi="Arial" w:cs="Arial"/>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B6684" w:rsidRPr="006F1758" w:rsidRDefault="007B6684" w:rsidP="007B6684">
            <w:pPr>
              <w:jc w:val="center"/>
              <w:rPr>
                <w:rFonts w:ascii="Arial" w:hAnsi="Arial" w:cs="Arial"/>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7B6684" w:rsidRPr="006F1758" w:rsidRDefault="007B6684" w:rsidP="007B6684">
            <w:pPr>
              <w:rPr>
                <w:rFonts w:ascii="Arial" w:hAnsi="Arial" w:cs="Arial"/>
              </w:rPr>
            </w:pPr>
            <w:r w:rsidRPr="006F1758">
              <w:rPr>
                <w:rFonts w:ascii="Arial" w:hAnsi="Arial" w:cs="Arial"/>
              </w:rPr>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noWrap/>
            <w:vAlign w:val="center"/>
            <w:hideMark/>
          </w:tcPr>
          <w:p w:rsidR="007B6684" w:rsidRPr="007B6684" w:rsidRDefault="007B6684" w:rsidP="00397490">
            <w:pPr>
              <w:jc w:val="center"/>
              <w:rPr>
                <w:rFonts w:ascii="Arial" w:hAnsi="Arial" w:cs="Arial"/>
                <w:bCs/>
                <w:color w:val="000000"/>
                <w:szCs w:val="22"/>
              </w:rPr>
            </w:pPr>
            <w:r w:rsidRPr="007B6684">
              <w:rPr>
                <w:rFonts w:ascii="Arial" w:hAnsi="Arial" w:cs="Arial"/>
                <w:bCs/>
                <w:color w:val="000000"/>
                <w:szCs w:val="22"/>
              </w:rPr>
              <w:t>14730,2</w:t>
            </w:r>
          </w:p>
        </w:tc>
        <w:tc>
          <w:tcPr>
            <w:tcW w:w="1134" w:type="dxa"/>
            <w:tcBorders>
              <w:top w:val="nil"/>
              <w:left w:val="nil"/>
              <w:bottom w:val="single" w:sz="8" w:space="0" w:color="auto"/>
              <w:right w:val="single" w:sz="8" w:space="0" w:color="auto"/>
            </w:tcBorders>
            <w:shd w:val="clear" w:color="auto" w:fill="auto"/>
            <w:noWrap/>
            <w:vAlign w:val="center"/>
            <w:hideMark/>
          </w:tcPr>
          <w:p w:rsidR="007B6684" w:rsidRPr="007B6684" w:rsidRDefault="007B6684" w:rsidP="00397490">
            <w:pPr>
              <w:jc w:val="center"/>
              <w:rPr>
                <w:rFonts w:ascii="Arial" w:hAnsi="Arial" w:cs="Arial"/>
                <w:color w:val="000000"/>
                <w:szCs w:val="22"/>
              </w:rPr>
            </w:pPr>
            <w:r w:rsidRPr="007B6684">
              <w:rPr>
                <w:rFonts w:ascii="Arial" w:hAnsi="Arial" w:cs="Arial"/>
                <w:color w:val="000000"/>
                <w:szCs w:val="22"/>
              </w:rPr>
              <w:t>2 133,0</w:t>
            </w:r>
          </w:p>
        </w:tc>
        <w:tc>
          <w:tcPr>
            <w:tcW w:w="1134" w:type="dxa"/>
            <w:tcBorders>
              <w:top w:val="nil"/>
              <w:left w:val="nil"/>
              <w:bottom w:val="single" w:sz="8" w:space="0" w:color="auto"/>
              <w:right w:val="single" w:sz="8" w:space="0" w:color="auto"/>
            </w:tcBorders>
            <w:shd w:val="clear" w:color="auto" w:fill="auto"/>
            <w:noWrap/>
            <w:vAlign w:val="center"/>
            <w:hideMark/>
          </w:tcPr>
          <w:p w:rsidR="007B6684" w:rsidRPr="007B6684" w:rsidRDefault="007B6684" w:rsidP="00397490">
            <w:pPr>
              <w:jc w:val="center"/>
              <w:rPr>
                <w:rFonts w:ascii="Arial" w:hAnsi="Arial" w:cs="Arial"/>
                <w:color w:val="000000"/>
                <w:szCs w:val="22"/>
              </w:rPr>
            </w:pPr>
            <w:r w:rsidRPr="007B6684">
              <w:rPr>
                <w:rFonts w:ascii="Arial" w:hAnsi="Arial" w:cs="Arial"/>
                <w:color w:val="000000"/>
                <w:szCs w:val="22"/>
              </w:rPr>
              <w:t>3 149,3</w:t>
            </w:r>
          </w:p>
        </w:tc>
        <w:tc>
          <w:tcPr>
            <w:tcW w:w="1134" w:type="dxa"/>
            <w:tcBorders>
              <w:top w:val="nil"/>
              <w:left w:val="nil"/>
              <w:bottom w:val="single" w:sz="8" w:space="0" w:color="auto"/>
              <w:right w:val="single" w:sz="8" w:space="0" w:color="auto"/>
            </w:tcBorders>
            <w:shd w:val="clear" w:color="auto" w:fill="auto"/>
            <w:noWrap/>
            <w:vAlign w:val="center"/>
            <w:hideMark/>
          </w:tcPr>
          <w:p w:rsidR="007B6684" w:rsidRPr="007B6684" w:rsidRDefault="007B6684" w:rsidP="00397490">
            <w:pPr>
              <w:jc w:val="center"/>
              <w:rPr>
                <w:rFonts w:ascii="Arial" w:hAnsi="Arial" w:cs="Arial"/>
                <w:color w:val="000000"/>
                <w:szCs w:val="22"/>
              </w:rPr>
            </w:pPr>
            <w:r w:rsidRPr="007B6684">
              <w:rPr>
                <w:rFonts w:ascii="Arial" w:hAnsi="Arial" w:cs="Arial"/>
                <w:color w:val="000000"/>
                <w:szCs w:val="22"/>
              </w:rPr>
              <w:t>3 149,3</w:t>
            </w:r>
          </w:p>
        </w:tc>
        <w:tc>
          <w:tcPr>
            <w:tcW w:w="1134" w:type="dxa"/>
            <w:tcBorders>
              <w:top w:val="nil"/>
              <w:left w:val="nil"/>
              <w:bottom w:val="single" w:sz="8" w:space="0" w:color="auto"/>
              <w:right w:val="single" w:sz="8" w:space="0" w:color="auto"/>
            </w:tcBorders>
            <w:shd w:val="clear" w:color="auto" w:fill="auto"/>
            <w:noWrap/>
            <w:vAlign w:val="center"/>
            <w:hideMark/>
          </w:tcPr>
          <w:p w:rsidR="007B6684" w:rsidRPr="007B6684" w:rsidRDefault="007B6684" w:rsidP="00397490">
            <w:pPr>
              <w:jc w:val="center"/>
              <w:rPr>
                <w:rFonts w:ascii="Arial" w:hAnsi="Arial" w:cs="Arial"/>
                <w:color w:val="000000"/>
                <w:szCs w:val="22"/>
              </w:rPr>
            </w:pPr>
            <w:r w:rsidRPr="007B6684">
              <w:rPr>
                <w:rFonts w:ascii="Arial" w:hAnsi="Arial" w:cs="Arial"/>
                <w:color w:val="000000"/>
                <w:szCs w:val="22"/>
              </w:rPr>
              <w:t>3 149,3</w:t>
            </w:r>
          </w:p>
        </w:tc>
        <w:tc>
          <w:tcPr>
            <w:tcW w:w="1134" w:type="dxa"/>
            <w:tcBorders>
              <w:top w:val="nil"/>
              <w:left w:val="nil"/>
              <w:bottom w:val="single" w:sz="8" w:space="0" w:color="auto"/>
              <w:right w:val="single" w:sz="8" w:space="0" w:color="auto"/>
            </w:tcBorders>
            <w:shd w:val="clear" w:color="auto" w:fill="auto"/>
            <w:noWrap/>
            <w:vAlign w:val="center"/>
            <w:hideMark/>
          </w:tcPr>
          <w:p w:rsidR="007B6684" w:rsidRPr="007B6684" w:rsidRDefault="007B6684" w:rsidP="00397490">
            <w:pPr>
              <w:jc w:val="center"/>
              <w:rPr>
                <w:rFonts w:ascii="Arial" w:hAnsi="Arial" w:cs="Arial"/>
                <w:color w:val="000000"/>
                <w:szCs w:val="22"/>
              </w:rPr>
            </w:pPr>
            <w:r w:rsidRPr="007B6684">
              <w:rPr>
                <w:rFonts w:ascii="Arial" w:hAnsi="Arial" w:cs="Arial"/>
                <w:color w:val="000000"/>
                <w:szCs w:val="22"/>
              </w:rPr>
              <w:t>3 149,3</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B6684" w:rsidRPr="006F1758" w:rsidRDefault="007B6684" w:rsidP="007B6684">
            <w:pPr>
              <w:rPr>
                <w:rFonts w:ascii="Arial" w:hAnsi="Arial" w:cs="Arial"/>
              </w:rPr>
            </w:pPr>
          </w:p>
        </w:tc>
        <w:tc>
          <w:tcPr>
            <w:tcW w:w="1843" w:type="dxa"/>
            <w:vMerge/>
            <w:tcBorders>
              <w:left w:val="single" w:sz="4" w:space="0" w:color="auto"/>
              <w:bottom w:val="nil"/>
              <w:right w:val="single" w:sz="8" w:space="0" w:color="auto"/>
            </w:tcBorders>
            <w:shd w:val="clear" w:color="auto" w:fill="FFFFFF"/>
            <w:noWrap/>
            <w:vAlign w:val="center"/>
            <w:hideMark/>
          </w:tcPr>
          <w:p w:rsidR="007B6684" w:rsidRPr="006F1758" w:rsidRDefault="007B6684" w:rsidP="007B6684">
            <w:pPr>
              <w:rPr>
                <w:rFonts w:ascii="Arial" w:hAnsi="Arial" w:cs="Arial"/>
              </w:rPr>
            </w:pPr>
          </w:p>
        </w:tc>
      </w:tr>
      <w:tr w:rsidR="00397490" w:rsidRPr="006F1758" w:rsidTr="007B6684">
        <w:trPr>
          <w:trHeight w:val="465"/>
        </w:trPr>
        <w:tc>
          <w:tcPr>
            <w:tcW w:w="851" w:type="dxa"/>
            <w:vMerge/>
            <w:tcBorders>
              <w:left w:val="single" w:sz="8" w:space="0" w:color="auto"/>
              <w:bottom w:val="nil"/>
              <w:right w:val="single" w:sz="8" w:space="0" w:color="auto"/>
            </w:tcBorders>
            <w:shd w:val="clear" w:color="auto" w:fill="FFFFFF"/>
            <w:noWrap/>
            <w:vAlign w:val="center"/>
            <w:hideMark/>
          </w:tcPr>
          <w:p w:rsidR="00397490" w:rsidRPr="006F1758" w:rsidRDefault="00397490" w:rsidP="00397490">
            <w:pPr>
              <w:rPr>
                <w:rFonts w:ascii="Arial" w:hAnsi="Arial" w:cs="Arial"/>
              </w:rPr>
            </w:pPr>
          </w:p>
        </w:tc>
        <w:tc>
          <w:tcPr>
            <w:tcW w:w="2268" w:type="dxa"/>
            <w:vMerge/>
            <w:tcBorders>
              <w:left w:val="nil"/>
              <w:bottom w:val="nil"/>
              <w:right w:val="single" w:sz="4" w:space="0" w:color="auto"/>
            </w:tcBorders>
            <w:shd w:val="clear" w:color="auto" w:fill="FFFFFF"/>
            <w:vAlign w:val="center"/>
            <w:hideMark/>
          </w:tcPr>
          <w:p w:rsidR="00397490" w:rsidRPr="006F1758" w:rsidRDefault="00397490" w:rsidP="00397490">
            <w:pPr>
              <w:rPr>
                <w:rFonts w:ascii="Arial" w:hAnsi="Arial" w:cs="Arial"/>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97490" w:rsidRPr="006F1758" w:rsidRDefault="00397490" w:rsidP="00397490">
            <w:pPr>
              <w:jc w:val="center"/>
              <w:rPr>
                <w:rFonts w:ascii="Arial" w:hAnsi="Arial" w:cs="Arial"/>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397490" w:rsidRPr="006F1758" w:rsidRDefault="00397490" w:rsidP="00397490">
            <w:pPr>
              <w:rPr>
                <w:rFonts w:ascii="Arial" w:hAnsi="Arial" w:cs="Arial"/>
              </w:rPr>
            </w:pPr>
            <w:r w:rsidRPr="006F1758">
              <w:rPr>
                <w:rFonts w:ascii="Arial" w:hAnsi="Arial" w:cs="Arial"/>
              </w:rPr>
              <w:t>Внебюджетные источники</w:t>
            </w:r>
          </w:p>
        </w:tc>
        <w:tc>
          <w:tcPr>
            <w:tcW w:w="1276"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35500,0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color w:val="000000"/>
                <w:szCs w:val="22"/>
              </w:rPr>
            </w:pPr>
            <w:r w:rsidRPr="007B6684">
              <w:rPr>
                <w:rFonts w:ascii="Arial" w:hAnsi="Arial" w:cs="Arial"/>
                <w:color w:val="000000"/>
                <w:szCs w:val="22"/>
              </w:rPr>
              <w:t>35500,0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1134" w:type="dxa"/>
            <w:tcBorders>
              <w:top w:val="nil"/>
              <w:left w:val="nil"/>
              <w:bottom w:val="single" w:sz="8" w:space="0" w:color="auto"/>
              <w:right w:val="single" w:sz="8" w:space="0" w:color="auto"/>
            </w:tcBorders>
            <w:shd w:val="clear" w:color="auto" w:fill="auto"/>
            <w:noWrap/>
            <w:vAlign w:val="center"/>
            <w:hideMark/>
          </w:tcPr>
          <w:p w:rsidR="00397490" w:rsidRPr="007B6684" w:rsidRDefault="00397490" w:rsidP="00397490">
            <w:pPr>
              <w:jc w:val="center"/>
              <w:rPr>
                <w:rFonts w:ascii="Arial" w:hAnsi="Arial" w:cs="Arial"/>
                <w:bCs/>
                <w:color w:val="000000"/>
                <w:szCs w:val="22"/>
              </w:rPr>
            </w:pPr>
            <w:r w:rsidRPr="007B6684">
              <w:rPr>
                <w:rFonts w:ascii="Arial" w:hAnsi="Arial" w:cs="Arial"/>
                <w:bCs/>
                <w:color w:val="000000"/>
                <w:szCs w:val="22"/>
              </w:rPr>
              <w:t>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97490" w:rsidRPr="006F1758" w:rsidRDefault="00397490" w:rsidP="00397490">
            <w:pPr>
              <w:rPr>
                <w:rFonts w:ascii="Arial" w:hAnsi="Arial" w:cs="Arial"/>
              </w:rPr>
            </w:pPr>
          </w:p>
        </w:tc>
        <w:tc>
          <w:tcPr>
            <w:tcW w:w="1843" w:type="dxa"/>
            <w:tcBorders>
              <w:top w:val="nil"/>
              <w:left w:val="single" w:sz="4" w:space="0" w:color="auto"/>
              <w:bottom w:val="nil"/>
              <w:right w:val="single" w:sz="8" w:space="0" w:color="auto"/>
            </w:tcBorders>
            <w:shd w:val="clear" w:color="auto" w:fill="FFFFFF"/>
            <w:noWrap/>
            <w:vAlign w:val="center"/>
            <w:hideMark/>
          </w:tcPr>
          <w:p w:rsidR="00397490" w:rsidRPr="006F1758" w:rsidRDefault="00397490" w:rsidP="00397490">
            <w:pPr>
              <w:rPr>
                <w:rFonts w:ascii="Arial" w:hAnsi="Arial" w:cs="Arial"/>
              </w:rPr>
            </w:pPr>
            <w:r w:rsidRPr="006F1758">
              <w:rPr>
                <w:rFonts w:ascii="Arial" w:hAnsi="Arial" w:cs="Arial"/>
              </w:rPr>
              <w:t> </w:t>
            </w:r>
          </w:p>
        </w:tc>
      </w:tr>
      <w:tr w:rsidR="00D470FD" w:rsidRPr="006F1758" w:rsidTr="000C0349">
        <w:trPr>
          <w:trHeight w:val="315"/>
        </w:trPr>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D470FD" w:rsidRPr="006F1758" w:rsidRDefault="00D470FD" w:rsidP="00D470FD">
            <w:pPr>
              <w:rPr>
                <w:rFonts w:ascii="Arial" w:hAnsi="Arial" w:cs="Arial"/>
              </w:rPr>
            </w:pPr>
            <w:r w:rsidRPr="006F1758">
              <w:rPr>
                <w:rFonts w:ascii="Arial" w:hAnsi="Arial" w:cs="Arial"/>
              </w:rPr>
              <w:t>1.1</w:t>
            </w:r>
          </w:p>
        </w:tc>
        <w:tc>
          <w:tcPr>
            <w:tcW w:w="2268" w:type="dxa"/>
            <w:vMerge w:val="restart"/>
            <w:tcBorders>
              <w:top w:val="single" w:sz="8" w:space="0" w:color="auto"/>
              <w:left w:val="single" w:sz="8" w:space="0" w:color="auto"/>
              <w:bottom w:val="single" w:sz="8" w:space="0" w:color="000000"/>
              <w:right w:val="single" w:sz="4" w:space="0" w:color="auto"/>
            </w:tcBorders>
            <w:shd w:val="clear" w:color="auto" w:fill="FFFFFF"/>
            <w:vAlign w:val="center"/>
            <w:hideMark/>
          </w:tcPr>
          <w:p w:rsidR="00D470FD" w:rsidRPr="006F1758" w:rsidRDefault="00D470FD" w:rsidP="00D470FD">
            <w:pPr>
              <w:rPr>
                <w:rFonts w:ascii="Arial" w:hAnsi="Arial" w:cs="Arial"/>
                <w:bCs/>
              </w:rPr>
            </w:pPr>
            <w:r w:rsidRPr="006F1758">
              <w:rPr>
                <w:rFonts w:ascii="Arial" w:hAnsi="Arial" w:cs="Arial"/>
                <w:bCs/>
                <w:i/>
              </w:rPr>
              <w:t>Мероприятие 1.</w:t>
            </w:r>
            <w:r w:rsidRPr="006F1758">
              <w:rPr>
                <w:rFonts w:ascii="Arial" w:hAnsi="Arial" w:cs="Arial"/>
                <w:bCs/>
              </w:rPr>
              <w:t xml:space="preserve"> Предотвращение выбытия из оборота земель </w:t>
            </w:r>
            <w:r w:rsidRPr="006F1758">
              <w:rPr>
                <w:rFonts w:ascii="Arial" w:hAnsi="Arial" w:cs="Arial"/>
                <w:bCs/>
              </w:rPr>
              <w:lastRenderedPageBreak/>
              <w:t>сельскохозяйственного назначения и развитие мелиоративных систем и гидротехнических сооружений сельскохозяйственного назначения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70FD" w:rsidRPr="006F1758" w:rsidRDefault="00D470FD" w:rsidP="00D470FD">
            <w:pPr>
              <w:jc w:val="center"/>
              <w:rPr>
                <w:rFonts w:ascii="Arial" w:hAnsi="Arial" w:cs="Arial"/>
                <w:color w:val="000000"/>
              </w:rPr>
            </w:pPr>
          </w:p>
          <w:p w:rsidR="00D470FD" w:rsidRPr="006F1758" w:rsidRDefault="00D470FD" w:rsidP="00D470FD">
            <w:pPr>
              <w:jc w:val="center"/>
              <w:rPr>
                <w:rFonts w:ascii="Arial" w:hAnsi="Arial" w:cs="Arial"/>
                <w:color w:val="000000"/>
              </w:rPr>
            </w:pPr>
          </w:p>
          <w:p w:rsidR="00D470FD" w:rsidRPr="006F1758" w:rsidRDefault="00D470FD" w:rsidP="00D470FD">
            <w:pPr>
              <w:jc w:val="center"/>
              <w:rPr>
                <w:rFonts w:ascii="Arial" w:hAnsi="Arial" w:cs="Arial"/>
                <w:color w:val="000000"/>
              </w:rPr>
            </w:pPr>
          </w:p>
          <w:p w:rsidR="00D470FD" w:rsidRPr="006F1758" w:rsidRDefault="00D470FD" w:rsidP="00D470FD">
            <w:pPr>
              <w:jc w:val="center"/>
              <w:rPr>
                <w:rFonts w:ascii="Arial" w:hAnsi="Arial" w:cs="Arial"/>
                <w:color w:val="000000"/>
              </w:rPr>
            </w:pPr>
          </w:p>
          <w:p w:rsidR="00D470FD" w:rsidRPr="006F1758" w:rsidRDefault="00D470FD" w:rsidP="00D470FD">
            <w:pPr>
              <w:jc w:val="center"/>
            </w:pPr>
            <w:r w:rsidRPr="006F1758">
              <w:rPr>
                <w:rFonts w:ascii="Arial" w:hAnsi="Arial" w:cs="Arial"/>
                <w:color w:val="000000"/>
              </w:rPr>
              <w:lastRenderedPageBreak/>
              <w:t>2020-2024 гг.</w:t>
            </w: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D470FD" w:rsidRPr="006F1758" w:rsidRDefault="00D470FD" w:rsidP="00D470FD">
            <w:pPr>
              <w:rPr>
                <w:rFonts w:ascii="Arial" w:hAnsi="Arial" w:cs="Arial"/>
                <w:bCs/>
              </w:rPr>
            </w:pPr>
            <w:r w:rsidRPr="006F1758">
              <w:rPr>
                <w:rFonts w:ascii="Arial" w:hAnsi="Arial" w:cs="Arial"/>
                <w:bCs/>
              </w:rPr>
              <w:lastRenderedPageBreak/>
              <w:t>ИТОГО:</w:t>
            </w:r>
          </w:p>
        </w:tc>
        <w:tc>
          <w:tcPr>
            <w:tcW w:w="1276" w:type="dxa"/>
            <w:tcBorders>
              <w:top w:val="nil"/>
              <w:left w:val="nil"/>
              <w:bottom w:val="single" w:sz="8" w:space="0" w:color="auto"/>
              <w:right w:val="single" w:sz="8" w:space="0" w:color="auto"/>
            </w:tcBorders>
            <w:shd w:val="clear" w:color="auto" w:fill="auto"/>
            <w:vAlign w:val="center"/>
            <w:hideMark/>
          </w:tcPr>
          <w:p w:rsidR="00D470FD" w:rsidRPr="006F1758" w:rsidRDefault="007B6684" w:rsidP="00397490">
            <w:pPr>
              <w:jc w:val="center"/>
              <w:rPr>
                <w:rFonts w:ascii="Arial" w:hAnsi="Arial" w:cs="Arial"/>
                <w:color w:val="000000"/>
                <w:szCs w:val="22"/>
              </w:rPr>
            </w:pPr>
            <w:r w:rsidRPr="007B6684">
              <w:rPr>
                <w:rFonts w:ascii="Arial" w:hAnsi="Arial" w:cs="Arial"/>
                <w:color w:val="000000"/>
                <w:szCs w:val="22"/>
              </w:rPr>
              <w:t>35500,0</w:t>
            </w:r>
          </w:p>
        </w:tc>
        <w:tc>
          <w:tcPr>
            <w:tcW w:w="1134" w:type="dxa"/>
            <w:tcBorders>
              <w:top w:val="nil"/>
              <w:left w:val="nil"/>
              <w:bottom w:val="single" w:sz="8" w:space="0" w:color="auto"/>
              <w:right w:val="single" w:sz="8" w:space="0" w:color="auto"/>
            </w:tcBorders>
            <w:shd w:val="clear" w:color="auto" w:fill="auto"/>
            <w:vAlign w:val="center"/>
            <w:hideMark/>
          </w:tcPr>
          <w:p w:rsidR="00D470FD" w:rsidRPr="006F1758" w:rsidRDefault="00D470FD" w:rsidP="00397490">
            <w:pPr>
              <w:jc w:val="center"/>
              <w:rPr>
                <w:rFonts w:ascii="Arial" w:hAnsi="Arial" w:cs="Arial"/>
                <w:color w:val="000000"/>
                <w:szCs w:val="22"/>
              </w:rPr>
            </w:pPr>
            <w:r w:rsidRPr="006F1758">
              <w:rPr>
                <w:rFonts w:ascii="Arial" w:hAnsi="Arial" w:cs="Arial"/>
                <w:color w:val="000000"/>
                <w:szCs w:val="22"/>
              </w:rPr>
              <w:t>35500,0</w:t>
            </w:r>
          </w:p>
        </w:tc>
        <w:tc>
          <w:tcPr>
            <w:tcW w:w="1134" w:type="dxa"/>
            <w:tcBorders>
              <w:top w:val="nil"/>
              <w:left w:val="nil"/>
              <w:bottom w:val="single" w:sz="8" w:space="0" w:color="auto"/>
              <w:right w:val="single" w:sz="8" w:space="0" w:color="auto"/>
            </w:tcBorders>
            <w:shd w:val="clear" w:color="auto" w:fill="FFFFFF"/>
            <w:vAlign w:val="center"/>
            <w:hideMark/>
          </w:tcPr>
          <w:p w:rsidR="00D470FD" w:rsidRPr="006F1758" w:rsidRDefault="00D470FD" w:rsidP="00D470FD">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D470FD" w:rsidRPr="006F1758" w:rsidRDefault="00D470FD" w:rsidP="00D470FD">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D470FD" w:rsidRPr="006F1758" w:rsidRDefault="00D470FD" w:rsidP="00D470FD">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D470FD" w:rsidRPr="006F1758" w:rsidRDefault="00D470FD" w:rsidP="00D470FD">
            <w:pPr>
              <w:jc w:val="center"/>
              <w:rPr>
                <w:rFonts w:ascii="Arial" w:hAnsi="Arial" w:cs="Arial"/>
              </w:rPr>
            </w:pPr>
            <w:r w:rsidRPr="006F1758">
              <w:rPr>
                <w:rFonts w:ascii="Arial" w:hAnsi="Arial" w:cs="Arial"/>
              </w:rPr>
              <w:t>0,0</w:t>
            </w:r>
          </w:p>
        </w:tc>
        <w:tc>
          <w:tcPr>
            <w:tcW w:w="992" w:type="dxa"/>
            <w:vMerge w:val="restart"/>
            <w:tcBorders>
              <w:top w:val="single" w:sz="4" w:space="0" w:color="auto"/>
              <w:left w:val="nil"/>
              <w:right w:val="single" w:sz="8" w:space="0" w:color="auto"/>
            </w:tcBorders>
            <w:shd w:val="clear" w:color="auto" w:fill="FFFFFF"/>
            <w:vAlign w:val="center"/>
          </w:tcPr>
          <w:p w:rsidR="00D470FD" w:rsidRPr="006F1758" w:rsidRDefault="00D470FD" w:rsidP="00D470FD">
            <w:pPr>
              <w:jc w:val="center"/>
              <w:rPr>
                <w:rFonts w:ascii="Arial" w:hAnsi="Arial" w:cs="Arial"/>
              </w:rPr>
            </w:pPr>
            <w:r w:rsidRPr="006F1758">
              <w:rPr>
                <w:rFonts w:ascii="Arial" w:hAnsi="Arial" w:cs="Arial"/>
              </w:rPr>
              <w:t>Управление инвестиционно</w:t>
            </w:r>
            <w:r w:rsidRPr="006F1758">
              <w:rPr>
                <w:rFonts w:ascii="Arial" w:hAnsi="Arial" w:cs="Arial"/>
              </w:rPr>
              <w:lastRenderedPageBreak/>
              <w:t>й политики, отдел агропромышленного комплекса </w:t>
            </w:r>
          </w:p>
          <w:p w:rsidR="00D470FD" w:rsidRPr="006F1758" w:rsidRDefault="00D470FD" w:rsidP="00D470FD">
            <w:pPr>
              <w:jc w:val="center"/>
              <w:rPr>
                <w:rFonts w:ascii="Arial" w:hAnsi="Arial" w:cs="Arial"/>
              </w:rPr>
            </w:pPr>
            <w:r w:rsidRPr="006F1758">
              <w:rPr>
                <w:rFonts w:ascii="Arial" w:hAnsi="Arial" w:cs="Arial"/>
              </w:rPr>
              <w:t> </w:t>
            </w:r>
          </w:p>
          <w:p w:rsidR="00D470FD" w:rsidRPr="006F1758" w:rsidRDefault="00D470FD" w:rsidP="00D470FD">
            <w:pPr>
              <w:jc w:val="center"/>
              <w:rPr>
                <w:rFonts w:ascii="Arial" w:hAnsi="Arial" w:cs="Arial"/>
              </w:rPr>
            </w:pPr>
            <w:r w:rsidRPr="006F1758">
              <w:rPr>
                <w:rFonts w:ascii="Arial" w:hAnsi="Arial" w:cs="Arial"/>
              </w:rPr>
              <w:t> </w:t>
            </w:r>
          </w:p>
          <w:p w:rsidR="00D470FD" w:rsidRPr="006F1758" w:rsidRDefault="00D470FD" w:rsidP="00D470FD">
            <w:pPr>
              <w:jc w:val="center"/>
              <w:rPr>
                <w:rFonts w:ascii="Arial" w:hAnsi="Arial" w:cs="Arial"/>
              </w:rPr>
            </w:pPr>
            <w:r w:rsidRPr="006F1758">
              <w:rPr>
                <w:rFonts w:ascii="Arial" w:hAnsi="Arial" w:cs="Arial"/>
              </w:rPr>
              <w:t> </w:t>
            </w:r>
          </w:p>
          <w:p w:rsidR="00D470FD" w:rsidRPr="006F1758" w:rsidRDefault="00D470FD" w:rsidP="00D470FD">
            <w:pPr>
              <w:jc w:val="center"/>
              <w:rPr>
                <w:rFonts w:ascii="Arial" w:hAnsi="Arial" w:cs="Arial"/>
              </w:rPr>
            </w:pPr>
            <w:r w:rsidRPr="006F1758">
              <w:rPr>
                <w:rFonts w:ascii="Arial" w:hAnsi="Arial" w:cs="Arial"/>
              </w:rPr>
              <w:t> </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D470FD" w:rsidRPr="006F1758" w:rsidRDefault="00D470FD" w:rsidP="00D470FD">
            <w:pPr>
              <w:jc w:val="center"/>
              <w:rPr>
                <w:rFonts w:ascii="Arial" w:hAnsi="Arial" w:cs="Arial"/>
              </w:rPr>
            </w:pPr>
            <w:r w:rsidRPr="006F1758">
              <w:rPr>
                <w:rFonts w:ascii="Arial" w:hAnsi="Arial" w:cs="Arial"/>
              </w:rPr>
              <w:lastRenderedPageBreak/>
              <w:t>Повышение плодородия почвы</w:t>
            </w:r>
          </w:p>
        </w:tc>
      </w:tr>
      <w:tr w:rsidR="00B77E85" w:rsidRPr="006F1758" w:rsidTr="00066756">
        <w:trPr>
          <w:trHeight w:val="493"/>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6F1758" w:rsidRDefault="00B77E85" w:rsidP="00B77E85">
            <w:pPr>
              <w:rPr>
                <w:rFonts w:ascii="Arial" w:hAnsi="Arial" w:cs="Arial"/>
              </w:rPr>
            </w:pPr>
          </w:p>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B77E85" w:rsidRPr="006F1758" w:rsidRDefault="00B77E85" w:rsidP="00B77E85">
            <w:pPr>
              <w:rPr>
                <w:rFonts w:ascii="Arial" w:hAnsi="Arial" w:cs="Arial"/>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77E85" w:rsidRPr="006F1758" w:rsidRDefault="00B77E85" w:rsidP="00B77E85">
            <w:pPr>
              <w:rPr>
                <w:rFonts w:ascii="Arial" w:hAnsi="Arial" w:cs="Arial"/>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B77E85" w:rsidRPr="006F1758" w:rsidRDefault="00B77E85" w:rsidP="00B77E85">
            <w:pPr>
              <w:rPr>
                <w:rFonts w:ascii="Arial" w:hAnsi="Arial" w:cs="Arial"/>
              </w:rPr>
            </w:pPr>
            <w:r w:rsidRPr="006F1758">
              <w:rPr>
                <w:rFonts w:ascii="Arial" w:hAnsi="Arial" w:cs="Arial"/>
              </w:rPr>
              <w:t>Средства федерального бюджета</w:t>
            </w:r>
          </w:p>
        </w:tc>
        <w:tc>
          <w:tcPr>
            <w:tcW w:w="1276"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992"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6F1758" w:rsidRDefault="00B77E85" w:rsidP="00B77E85">
            <w:pPr>
              <w:rPr>
                <w:rFonts w:ascii="Arial" w:hAnsi="Arial" w:cs="Arial"/>
              </w:rPr>
            </w:pPr>
          </w:p>
        </w:tc>
        <w:tc>
          <w:tcPr>
            <w:tcW w:w="1843"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6F1758" w:rsidRDefault="00B77E85" w:rsidP="00B77E85">
            <w:pPr>
              <w:rPr>
                <w:rFonts w:ascii="Arial" w:hAnsi="Arial" w:cs="Arial"/>
              </w:rPr>
            </w:pPr>
          </w:p>
        </w:tc>
      </w:tr>
      <w:tr w:rsidR="00B77E85" w:rsidRPr="006F1758" w:rsidTr="00066756">
        <w:trPr>
          <w:trHeight w:val="629"/>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6F1758" w:rsidRDefault="00B77E85" w:rsidP="00B77E85">
            <w:pPr>
              <w:rPr>
                <w:rFonts w:ascii="Arial" w:hAnsi="Arial" w:cs="Arial"/>
              </w:rPr>
            </w:pPr>
          </w:p>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B77E85" w:rsidRPr="006F1758" w:rsidRDefault="00B77E85" w:rsidP="00B77E85">
            <w:pPr>
              <w:rPr>
                <w:rFonts w:ascii="Arial" w:hAnsi="Arial" w:cs="Arial"/>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77E85" w:rsidRPr="006F1758" w:rsidRDefault="00B77E85" w:rsidP="00B77E85">
            <w:pPr>
              <w:rPr>
                <w:rFonts w:ascii="Arial" w:hAnsi="Arial" w:cs="Arial"/>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B77E85" w:rsidRPr="006F1758" w:rsidRDefault="00B77E85" w:rsidP="00B77E85">
            <w:pPr>
              <w:rPr>
                <w:rFonts w:ascii="Arial" w:hAnsi="Arial" w:cs="Arial"/>
              </w:rPr>
            </w:pPr>
            <w:r w:rsidRPr="006F1758">
              <w:rPr>
                <w:rFonts w:ascii="Arial" w:hAnsi="Arial" w:cs="Arial"/>
              </w:rPr>
              <w:t>Средства бюджета Московской области</w:t>
            </w:r>
          </w:p>
        </w:tc>
        <w:tc>
          <w:tcPr>
            <w:tcW w:w="1276"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992"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6F1758" w:rsidRDefault="00B77E85" w:rsidP="00B77E85">
            <w:pPr>
              <w:rPr>
                <w:rFonts w:ascii="Arial" w:hAnsi="Arial" w:cs="Arial"/>
              </w:rPr>
            </w:pPr>
          </w:p>
        </w:tc>
        <w:tc>
          <w:tcPr>
            <w:tcW w:w="1843"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6F1758" w:rsidRDefault="00B77E85" w:rsidP="00B77E85">
            <w:pPr>
              <w:rPr>
                <w:rFonts w:ascii="Arial" w:hAnsi="Arial" w:cs="Arial"/>
              </w:rPr>
            </w:pPr>
          </w:p>
        </w:tc>
      </w:tr>
      <w:tr w:rsidR="00B77E85" w:rsidRPr="006F1758" w:rsidTr="00066756">
        <w:trPr>
          <w:trHeight w:val="1022"/>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6F1758" w:rsidRDefault="00B77E85" w:rsidP="00B77E85">
            <w:pPr>
              <w:rPr>
                <w:rFonts w:ascii="Arial" w:hAnsi="Arial" w:cs="Arial"/>
              </w:rPr>
            </w:pPr>
          </w:p>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B77E85" w:rsidRPr="006F1758" w:rsidRDefault="00B77E85" w:rsidP="00B77E85">
            <w:pPr>
              <w:rPr>
                <w:rFonts w:ascii="Arial" w:hAnsi="Arial" w:cs="Arial"/>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77E85" w:rsidRPr="006F1758" w:rsidRDefault="00B77E85" w:rsidP="00B77E85">
            <w:pPr>
              <w:rPr>
                <w:rFonts w:ascii="Arial" w:hAnsi="Arial" w:cs="Arial"/>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B77E85" w:rsidRPr="006F1758" w:rsidRDefault="00B77E85" w:rsidP="00B77E85">
            <w:pPr>
              <w:rPr>
                <w:rFonts w:ascii="Arial" w:hAnsi="Arial" w:cs="Arial"/>
              </w:rPr>
            </w:pPr>
            <w:r w:rsidRPr="006F1758">
              <w:rPr>
                <w:rFonts w:ascii="Arial" w:hAnsi="Arial" w:cs="Arial"/>
              </w:rPr>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B77E85" w:rsidRPr="006F1758" w:rsidRDefault="00B77E85" w:rsidP="00B77E85">
            <w:pPr>
              <w:jc w:val="center"/>
              <w:rPr>
                <w:rFonts w:ascii="Arial" w:hAnsi="Arial" w:cs="Arial"/>
              </w:rPr>
            </w:pPr>
            <w:r w:rsidRPr="006F1758">
              <w:rPr>
                <w:rFonts w:ascii="Arial" w:hAnsi="Arial" w:cs="Arial"/>
              </w:rPr>
              <w:t>0,0</w:t>
            </w:r>
          </w:p>
        </w:tc>
        <w:tc>
          <w:tcPr>
            <w:tcW w:w="992"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6F1758" w:rsidRDefault="00B77E85" w:rsidP="00B77E85">
            <w:pPr>
              <w:rPr>
                <w:rFonts w:ascii="Arial" w:hAnsi="Arial" w:cs="Arial"/>
              </w:rPr>
            </w:pPr>
          </w:p>
        </w:tc>
        <w:tc>
          <w:tcPr>
            <w:tcW w:w="1843"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B77E85" w:rsidRPr="006F1758" w:rsidRDefault="00B77E85" w:rsidP="00B77E85">
            <w:pPr>
              <w:rPr>
                <w:rFonts w:ascii="Arial" w:hAnsi="Arial" w:cs="Arial"/>
              </w:rPr>
            </w:pPr>
          </w:p>
        </w:tc>
      </w:tr>
      <w:tr w:rsidR="007B6684" w:rsidRPr="006F1758" w:rsidTr="000C0349">
        <w:trPr>
          <w:trHeight w:val="639"/>
        </w:trPr>
        <w:tc>
          <w:tcPr>
            <w:tcW w:w="8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7B6684" w:rsidRPr="006F1758" w:rsidRDefault="007B6684" w:rsidP="007B6684">
            <w:pPr>
              <w:rPr>
                <w:rFonts w:ascii="Arial" w:hAnsi="Arial" w:cs="Arial"/>
              </w:rPr>
            </w:pPr>
          </w:p>
        </w:tc>
        <w:tc>
          <w:tcPr>
            <w:tcW w:w="2268" w:type="dxa"/>
            <w:vMerge/>
            <w:tcBorders>
              <w:top w:val="single" w:sz="8" w:space="0" w:color="auto"/>
              <w:left w:val="single" w:sz="8" w:space="0" w:color="auto"/>
              <w:bottom w:val="single" w:sz="8" w:space="0" w:color="000000"/>
              <w:right w:val="single" w:sz="4" w:space="0" w:color="auto"/>
            </w:tcBorders>
            <w:shd w:val="clear" w:color="auto" w:fill="FFFFFF"/>
            <w:vAlign w:val="center"/>
            <w:hideMark/>
          </w:tcPr>
          <w:p w:rsidR="007B6684" w:rsidRPr="006F1758" w:rsidRDefault="007B6684" w:rsidP="007B6684">
            <w:pPr>
              <w:rPr>
                <w:rFonts w:ascii="Arial" w:hAnsi="Arial" w:cs="Arial"/>
                <w:bCs/>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B6684" w:rsidRPr="006F1758" w:rsidRDefault="007B6684" w:rsidP="007B6684">
            <w:pPr>
              <w:rPr>
                <w:rFonts w:ascii="Arial" w:hAnsi="Arial" w:cs="Arial"/>
              </w:rPr>
            </w:pPr>
          </w:p>
        </w:tc>
        <w:tc>
          <w:tcPr>
            <w:tcW w:w="1701" w:type="dxa"/>
            <w:tcBorders>
              <w:top w:val="nil"/>
              <w:left w:val="single" w:sz="4" w:space="0" w:color="auto"/>
              <w:bottom w:val="single" w:sz="8" w:space="0" w:color="auto"/>
              <w:right w:val="single" w:sz="8" w:space="0" w:color="auto"/>
            </w:tcBorders>
            <w:shd w:val="clear" w:color="auto" w:fill="FFFFFF"/>
            <w:vAlign w:val="center"/>
            <w:hideMark/>
          </w:tcPr>
          <w:p w:rsidR="007B6684" w:rsidRPr="006F1758" w:rsidRDefault="007B6684" w:rsidP="007B6684">
            <w:pPr>
              <w:rPr>
                <w:rFonts w:ascii="Arial" w:hAnsi="Arial" w:cs="Arial"/>
              </w:rPr>
            </w:pPr>
            <w:r w:rsidRPr="006F1758">
              <w:rPr>
                <w:rFonts w:ascii="Arial" w:hAnsi="Arial" w:cs="Arial"/>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7B6684" w:rsidRPr="006F1758" w:rsidRDefault="007B6684" w:rsidP="007271BB">
            <w:pPr>
              <w:jc w:val="center"/>
              <w:rPr>
                <w:rFonts w:ascii="Arial" w:hAnsi="Arial" w:cs="Arial"/>
                <w:color w:val="000000"/>
                <w:szCs w:val="22"/>
              </w:rPr>
            </w:pPr>
            <w:r w:rsidRPr="007B6684">
              <w:rPr>
                <w:rFonts w:ascii="Arial" w:hAnsi="Arial" w:cs="Arial"/>
                <w:color w:val="000000"/>
                <w:szCs w:val="22"/>
              </w:rPr>
              <w:t>35500,0</w:t>
            </w:r>
          </w:p>
        </w:tc>
        <w:tc>
          <w:tcPr>
            <w:tcW w:w="1134" w:type="dxa"/>
            <w:tcBorders>
              <w:top w:val="nil"/>
              <w:left w:val="nil"/>
              <w:bottom w:val="single" w:sz="8" w:space="0" w:color="auto"/>
              <w:right w:val="single" w:sz="8" w:space="0" w:color="auto"/>
            </w:tcBorders>
            <w:shd w:val="clear" w:color="auto" w:fill="auto"/>
            <w:vAlign w:val="center"/>
            <w:hideMark/>
          </w:tcPr>
          <w:p w:rsidR="007B6684" w:rsidRPr="006F1758" w:rsidRDefault="007B6684" w:rsidP="007271BB">
            <w:pPr>
              <w:jc w:val="center"/>
              <w:rPr>
                <w:rFonts w:ascii="Arial" w:hAnsi="Arial" w:cs="Arial"/>
                <w:color w:val="000000"/>
                <w:szCs w:val="22"/>
              </w:rPr>
            </w:pPr>
            <w:r w:rsidRPr="006F1758">
              <w:rPr>
                <w:rFonts w:ascii="Arial" w:hAnsi="Arial" w:cs="Arial"/>
                <w:color w:val="000000"/>
                <w:szCs w:val="22"/>
              </w:rPr>
              <w:t>35500,0</w:t>
            </w:r>
          </w:p>
        </w:tc>
        <w:tc>
          <w:tcPr>
            <w:tcW w:w="1134" w:type="dxa"/>
            <w:tcBorders>
              <w:top w:val="nil"/>
              <w:left w:val="nil"/>
              <w:bottom w:val="single" w:sz="8" w:space="0" w:color="auto"/>
              <w:right w:val="single" w:sz="8" w:space="0" w:color="auto"/>
            </w:tcBorders>
            <w:shd w:val="clear" w:color="auto" w:fill="FFFFFF"/>
            <w:vAlign w:val="center"/>
            <w:hideMark/>
          </w:tcPr>
          <w:p w:rsidR="007B6684" w:rsidRPr="006F1758" w:rsidRDefault="007B6684" w:rsidP="007B6684">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7B6684" w:rsidRPr="006F1758" w:rsidRDefault="007B6684" w:rsidP="007B6684">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7B6684" w:rsidRPr="006F1758" w:rsidRDefault="007B6684" w:rsidP="007B6684">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7B6684" w:rsidRPr="006F1758" w:rsidRDefault="007B6684" w:rsidP="007B6684">
            <w:pPr>
              <w:jc w:val="center"/>
              <w:rPr>
                <w:rFonts w:ascii="Arial" w:hAnsi="Arial" w:cs="Arial"/>
              </w:rPr>
            </w:pPr>
            <w:r w:rsidRPr="006F1758">
              <w:rPr>
                <w:rFonts w:ascii="Arial" w:hAnsi="Arial" w:cs="Arial"/>
              </w:rPr>
              <w:t>0,0</w:t>
            </w:r>
          </w:p>
        </w:tc>
        <w:tc>
          <w:tcPr>
            <w:tcW w:w="992"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7B6684" w:rsidRPr="006F1758" w:rsidRDefault="007B6684" w:rsidP="007B6684">
            <w:pPr>
              <w:rPr>
                <w:rFonts w:ascii="Arial" w:hAnsi="Arial" w:cs="Arial"/>
              </w:rPr>
            </w:pPr>
          </w:p>
        </w:tc>
        <w:tc>
          <w:tcPr>
            <w:tcW w:w="1843"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7B6684" w:rsidRPr="006F1758" w:rsidRDefault="007B6684" w:rsidP="007B6684">
            <w:pPr>
              <w:rPr>
                <w:rFonts w:ascii="Arial" w:hAnsi="Arial" w:cs="Arial"/>
              </w:rPr>
            </w:pPr>
          </w:p>
        </w:tc>
      </w:tr>
      <w:tr w:rsidR="001168FD" w:rsidRPr="006F1758" w:rsidTr="000C0349">
        <w:trPr>
          <w:trHeight w:val="465"/>
        </w:trPr>
        <w:tc>
          <w:tcPr>
            <w:tcW w:w="851" w:type="dxa"/>
            <w:vMerge w:val="restart"/>
            <w:tcBorders>
              <w:top w:val="single" w:sz="4" w:space="0" w:color="auto"/>
              <w:left w:val="single" w:sz="4" w:space="0" w:color="auto"/>
              <w:right w:val="single" w:sz="4" w:space="0" w:color="auto"/>
            </w:tcBorders>
            <w:shd w:val="clear" w:color="auto" w:fill="FFFFFF"/>
            <w:vAlign w:val="center"/>
            <w:hideMark/>
          </w:tcPr>
          <w:p w:rsidR="001168FD" w:rsidRPr="006F1758" w:rsidRDefault="001168FD" w:rsidP="001168FD">
            <w:pPr>
              <w:rPr>
                <w:rFonts w:ascii="Arial" w:hAnsi="Arial" w:cs="Arial"/>
              </w:rPr>
            </w:pPr>
            <w:r w:rsidRPr="006F1758">
              <w:rPr>
                <w:rFonts w:ascii="Arial" w:hAnsi="Arial" w:cs="Arial"/>
              </w:rPr>
              <w:t>1.2</w:t>
            </w:r>
          </w:p>
        </w:tc>
        <w:tc>
          <w:tcPr>
            <w:tcW w:w="2268" w:type="dxa"/>
            <w:vMerge w:val="restart"/>
            <w:tcBorders>
              <w:top w:val="single" w:sz="4" w:space="0" w:color="auto"/>
              <w:left w:val="single" w:sz="4" w:space="0" w:color="auto"/>
              <w:right w:val="single" w:sz="4" w:space="0" w:color="auto"/>
            </w:tcBorders>
            <w:shd w:val="clear" w:color="auto" w:fill="FFFFFF"/>
            <w:vAlign w:val="center"/>
            <w:hideMark/>
          </w:tcPr>
          <w:p w:rsidR="001168FD" w:rsidRPr="006F1758" w:rsidRDefault="001168FD" w:rsidP="001168FD">
            <w:pPr>
              <w:rPr>
                <w:rFonts w:ascii="Arial" w:hAnsi="Arial" w:cs="Arial"/>
                <w:bCs/>
              </w:rPr>
            </w:pPr>
            <w:r w:rsidRPr="006F1758">
              <w:rPr>
                <w:rFonts w:ascii="Arial" w:hAnsi="Arial" w:cs="Arial"/>
                <w:bCs/>
              </w:rPr>
              <w:t xml:space="preserve">Мероприятие 2 </w:t>
            </w:r>
            <w:r w:rsidRPr="006F1758">
              <w:rPr>
                <w:rFonts w:ascii="Arial" w:hAnsi="Arial" w:cs="Arial"/>
                <w:color w:val="000000"/>
              </w:rPr>
              <w:t>Проведение мероприятий по комплексной борьбе с борщевиком Сосновского</w:t>
            </w:r>
          </w:p>
        </w:tc>
        <w:tc>
          <w:tcPr>
            <w:tcW w:w="851" w:type="dxa"/>
            <w:vMerge w:val="restart"/>
            <w:shd w:val="clear" w:color="auto" w:fill="auto"/>
            <w:hideMark/>
          </w:tcPr>
          <w:p w:rsidR="001168FD" w:rsidRPr="006F1758" w:rsidRDefault="001168FD" w:rsidP="001168FD">
            <w:pPr>
              <w:jc w:val="center"/>
              <w:rPr>
                <w:rFonts w:ascii="Arial" w:hAnsi="Arial" w:cs="Arial"/>
                <w:color w:val="000000"/>
              </w:rPr>
            </w:pPr>
          </w:p>
          <w:p w:rsidR="001168FD" w:rsidRPr="006F1758" w:rsidRDefault="001168FD" w:rsidP="001168FD">
            <w:pPr>
              <w:jc w:val="center"/>
              <w:rPr>
                <w:rFonts w:ascii="Arial" w:hAnsi="Arial" w:cs="Arial"/>
                <w:color w:val="000000"/>
              </w:rPr>
            </w:pPr>
          </w:p>
          <w:p w:rsidR="001168FD" w:rsidRPr="006F1758" w:rsidRDefault="001168FD" w:rsidP="001168FD">
            <w:pPr>
              <w:jc w:val="center"/>
              <w:rPr>
                <w:rFonts w:ascii="Arial" w:hAnsi="Arial" w:cs="Arial"/>
                <w:color w:val="000000"/>
              </w:rPr>
            </w:pPr>
          </w:p>
          <w:p w:rsidR="001168FD" w:rsidRPr="006F1758" w:rsidRDefault="001168FD" w:rsidP="001168FD">
            <w:pPr>
              <w:jc w:val="center"/>
              <w:rPr>
                <w:rFonts w:ascii="Arial" w:hAnsi="Arial" w:cs="Arial"/>
                <w:color w:val="000000"/>
              </w:rPr>
            </w:pPr>
          </w:p>
          <w:p w:rsidR="001168FD" w:rsidRPr="006F1758" w:rsidRDefault="001168FD" w:rsidP="001168FD">
            <w:pPr>
              <w:jc w:val="center"/>
              <w:rPr>
                <w:rFonts w:ascii="Arial" w:hAnsi="Arial" w:cs="Arial"/>
                <w:color w:val="000000"/>
              </w:rPr>
            </w:pPr>
          </w:p>
          <w:p w:rsidR="001168FD" w:rsidRPr="006F1758" w:rsidRDefault="001168FD" w:rsidP="001168FD">
            <w:pPr>
              <w:jc w:val="center"/>
              <w:rPr>
                <w:rFonts w:ascii="Arial" w:hAnsi="Arial" w:cs="Arial"/>
                <w:color w:val="000000"/>
              </w:rPr>
            </w:pPr>
          </w:p>
          <w:p w:rsidR="001168FD" w:rsidRPr="006F1758" w:rsidRDefault="001168FD" w:rsidP="001168FD">
            <w:r w:rsidRPr="006F1758">
              <w:rPr>
                <w:rFonts w:ascii="Arial" w:hAnsi="Arial" w:cs="Arial"/>
                <w:color w:val="000000"/>
              </w:rPr>
              <w:t>2020-2024 гг.</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68FD" w:rsidRPr="006F1758" w:rsidRDefault="001168FD" w:rsidP="001168FD">
            <w:pPr>
              <w:rPr>
                <w:rFonts w:ascii="Arial" w:hAnsi="Arial" w:cs="Arial"/>
                <w:bCs/>
              </w:rPr>
            </w:pPr>
            <w:r w:rsidRPr="006F1758">
              <w:rPr>
                <w:rFonts w:ascii="Arial" w:hAnsi="Arial" w:cs="Arial"/>
                <w:bCs/>
              </w:rPr>
              <w:t>ИТОГО:</w:t>
            </w:r>
          </w:p>
        </w:tc>
        <w:tc>
          <w:tcPr>
            <w:tcW w:w="1276"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bCs/>
                <w:color w:val="000000"/>
                <w:szCs w:val="22"/>
              </w:rPr>
            </w:pPr>
            <w:r w:rsidRPr="001168FD">
              <w:rPr>
                <w:rFonts w:ascii="Arial" w:hAnsi="Arial" w:cs="Arial"/>
                <w:bCs/>
                <w:color w:val="000000"/>
                <w:szCs w:val="22"/>
              </w:rPr>
              <w:t>14730,20</w:t>
            </w:r>
          </w:p>
        </w:tc>
        <w:tc>
          <w:tcPr>
            <w:tcW w:w="1134"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color w:val="000000"/>
                <w:szCs w:val="22"/>
              </w:rPr>
            </w:pPr>
            <w:r w:rsidRPr="001168FD">
              <w:rPr>
                <w:rFonts w:ascii="Arial" w:hAnsi="Arial" w:cs="Arial"/>
                <w:color w:val="000000"/>
                <w:szCs w:val="22"/>
              </w:rPr>
              <w:t>2 133,0</w:t>
            </w:r>
          </w:p>
        </w:tc>
        <w:tc>
          <w:tcPr>
            <w:tcW w:w="1134"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color w:val="000000"/>
                <w:szCs w:val="22"/>
              </w:rPr>
            </w:pPr>
            <w:r w:rsidRPr="001168FD">
              <w:rPr>
                <w:rFonts w:ascii="Arial" w:hAnsi="Arial" w:cs="Arial"/>
                <w:color w:val="000000"/>
                <w:szCs w:val="22"/>
              </w:rPr>
              <w:t>3 149,3</w:t>
            </w:r>
          </w:p>
        </w:tc>
        <w:tc>
          <w:tcPr>
            <w:tcW w:w="1134"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color w:val="000000"/>
                <w:szCs w:val="22"/>
              </w:rPr>
            </w:pPr>
            <w:r w:rsidRPr="001168FD">
              <w:rPr>
                <w:rFonts w:ascii="Arial" w:hAnsi="Arial" w:cs="Arial"/>
                <w:color w:val="000000"/>
                <w:szCs w:val="22"/>
              </w:rPr>
              <w:t>3 149,3</w:t>
            </w:r>
          </w:p>
        </w:tc>
        <w:tc>
          <w:tcPr>
            <w:tcW w:w="1134"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color w:val="000000"/>
                <w:szCs w:val="22"/>
              </w:rPr>
            </w:pPr>
            <w:r w:rsidRPr="001168FD">
              <w:rPr>
                <w:rFonts w:ascii="Arial" w:hAnsi="Arial" w:cs="Arial"/>
                <w:color w:val="000000"/>
                <w:szCs w:val="22"/>
              </w:rPr>
              <w:t>3 149,3</w:t>
            </w:r>
          </w:p>
        </w:tc>
        <w:tc>
          <w:tcPr>
            <w:tcW w:w="1134"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color w:val="000000"/>
                <w:szCs w:val="22"/>
              </w:rPr>
            </w:pPr>
            <w:r w:rsidRPr="001168FD">
              <w:rPr>
                <w:rFonts w:ascii="Arial" w:hAnsi="Arial" w:cs="Arial"/>
                <w:color w:val="000000"/>
                <w:szCs w:val="22"/>
              </w:rPr>
              <w:t>3 149,3</w:t>
            </w:r>
          </w:p>
        </w:tc>
        <w:tc>
          <w:tcPr>
            <w:tcW w:w="992" w:type="dxa"/>
            <w:vMerge w:val="restart"/>
            <w:tcBorders>
              <w:top w:val="nil"/>
              <w:left w:val="nil"/>
              <w:right w:val="single" w:sz="8" w:space="0" w:color="auto"/>
            </w:tcBorders>
            <w:shd w:val="clear" w:color="auto" w:fill="FFFFFF"/>
            <w:vAlign w:val="center"/>
            <w:hideMark/>
          </w:tcPr>
          <w:p w:rsidR="001168FD" w:rsidRPr="006F1758" w:rsidRDefault="001168FD" w:rsidP="001168FD">
            <w:pPr>
              <w:jc w:val="center"/>
              <w:rPr>
                <w:rFonts w:ascii="Arial" w:hAnsi="Arial" w:cs="Arial"/>
              </w:rPr>
            </w:pPr>
            <w:r w:rsidRPr="006F1758">
              <w:rPr>
                <w:rFonts w:ascii="Arial" w:hAnsi="Arial" w:cs="Arial"/>
              </w:rPr>
              <w:t>Управление инвестиционной политики, отдел агропромышленного комплекса </w:t>
            </w:r>
          </w:p>
          <w:p w:rsidR="001168FD" w:rsidRPr="006F1758" w:rsidRDefault="001168FD" w:rsidP="001168FD">
            <w:pPr>
              <w:jc w:val="center"/>
              <w:rPr>
                <w:rFonts w:ascii="Arial" w:hAnsi="Arial" w:cs="Arial"/>
              </w:rPr>
            </w:pPr>
            <w:r w:rsidRPr="006F1758">
              <w:rPr>
                <w:rFonts w:ascii="Arial" w:hAnsi="Arial" w:cs="Arial"/>
              </w:rPr>
              <w:t> </w:t>
            </w:r>
          </w:p>
          <w:p w:rsidR="001168FD" w:rsidRPr="006F1758" w:rsidRDefault="001168FD" w:rsidP="001168FD">
            <w:pPr>
              <w:jc w:val="center"/>
              <w:rPr>
                <w:rFonts w:ascii="Arial" w:hAnsi="Arial" w:cs="Arial"/>
              </w:rPr>
            </w:pPr>
            <w:r w:rsidRPr="006F1758">
              <w:rPr>
                <w:rFonts w:ascii="Arial" w:hAnsi="Arial" w:cs="Arial"/>
              </w:rPr>
              <w:t> </w:t>
            </w:r>
          </w:p>
          <w:p w:rsidR="001168FD" w:rsidRPr="006F1758" w:rsidRDefault="001168FD" w:rsidP="001168FD">
            <w:pPr>
              <w:jc w:val="center"/>
              <w:rPr>
                <w:rFonts w:ascii="Arial" w:hAnsi="Arial" w:cs="Arial"/>
              </w:rPr>
            </w:pPr>
            <w:r w:rsidRPr="006F1758">
              <w:rPr>
                <w:rFonts w:ascii="Arial" w:hAnsi="Arial" w:cs="Arial"/>
              </w:rPr>
              <w:t> </w:t>
            </w:r>
          </w:p>
          <w:p w:rsidR="001168FD" w:rsidRPr="006F1758" w:rsidRDefault="001168FD" w:rsidP="001168FD">
            <w:pPr>
              <w:jc w:val="center"/>
              <w:rPr>
                <w:rFonts w:ascii="Arial" w:hAnsi="Arial" w:cs="Arial"/>
              </w:rPr>
            </w:pPr>
            <w:r w:rsidRPr="006F1758">
              <w:rPr>
                <w:rFonts w:ascii="Arial" w:hAnsi="Arial" w:cs="Arial"/>
              </w:rPr>
              <w:t> </w:t>
            </w:r>
          </w:p>
        </w:tc>
        <w:tc>
          <w:tcPr>
            <w:tcW w:w="1843" w:type="dxa"/>
            <w:vMerge w:val="restart"/>
            <w:tcBorders>
              <w:left w:val="single" w:sz="4" w:space="0" w:color="auto"/>
              <w:right w:val="single" w:sz="4" w:space="0" w:color="auto"/>
            </w:tcBorders>
            <w:shd w:val="clear" w:color="auto" w:fill="FFFFFF"/>
            <w:vAlign w:val="center"/>
            <w:hideMark/>
          </w:tcPr>
          <w:p w:rsidR="001168FD" w:rsidRPr="006F1758" w:rsidRDefault="001168FD" w:rsidP="001168FD">
            <w:pPr>
              <w:rPr>
                <w:rFonts w:ascii="Arial" w:hAnsi="Arial" w:cs="Arial"/>
              </w:rPr>
            </w:pPr>
            <w:r w:rsidRPr="006F1758">
              <w:rPr>
                <w:rFonts w:ascii="Arial" w:hAnsi="Arial" w:cs="Arial"/>
                <w:color w:val="000000"/>
              </w:rPr>
              <w:t>Сокращение площади земель, засоренных борщевиком Сосновского</w:t>
            </w:r>
          </w:p>
        </w:tc>
      </w:tr>
      <w:tr w:rsidR="000777BC" w:rsidRPr="006F1758" w:rsidTr="00066756">
        <w:trPr>
          <w:trHeight w:val="465"/>
        </w:trPr>
        <w:tc>
          <w:tcPr>
            <w:tcW w:w="851" w:type="dxa"/>
            <w:vMerge/>
            <w:tcBorders>
              <w:left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c>
          <w:tcPr>
            <w:tcW w:w="2268" w:type="dxa"/>
            <w:vMerge/>
            <w:tcBorders>
              <w:left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bCs/>
              </w:rPr>
            </w:pPr>
          </w:p>
        </w:tc>
        <w:tc>
          <w:tcPr>
            <w:tcW w:w="851" w:type="dxa"/>
            <w:vMerge/>
            <w:tcBorders>
              <w:left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r w:rsidRPr="006F1758">
              <w:rPr>
                <w:rFonts w:ascii="Arial" w:hAnsi="Arial" w:cs="Arial"/>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bCs/>
              </w:rPr>
            </w:pPr>
            <w:r w:rsidRPr="006F1758">
              <w:rPr>
                <w:rFonts w:ascii="Arial" w:hAnsi="Arial" w:cs="Arial"/>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992" w:type="dxa"/>
            <w:vMerge/>
            <w:tcBorders>
              <w:left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c>
          <w:tcPr>
            <w:tcW w:w="1843" w:type="dxa"/>
            <w:vMerge/>
            <w:tcBorders>
              <w:left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r>
      <w:tr w:rsidR="000777BC" w:rsidRPr="006F1758" w:rsidTr="00066756">
        <w:trPr>
          <w:trHeight w:val="465"/>
        </w:trPr>
        <w:tc>
          <w:tcPr>
            <w:tcW w:w="851" w:type="dxa"/>
            <w:vMerge/>
            <w:tcBorders>
              <w:left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c>
          <w:tcPr>
            <w:tcW w:w="2268" w:type="dxa"/>
            <w:vMerge/>
            <w:tcBorders>
              <w:left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bCs/>
              </w:rPr>
            </w:pPr>
          </w:p>
        </w:tc>
        <w:tc>
          <w:tcPr>
            <w:tcW w:w="851" w:type="dxa"/>
            <w:vMerge/>
            <w:tcBorders>
              <w:left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r w:rsidRPr="006F1758">
              <w:rPr>
                <w:rFonts w:ascii="Arial" w:hAnsi="Arial" w:cs="Arial"/>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bCs/>
              </w:rPr>
            </w:pPr>
            <w:r w:rsidRPr="006F1758">
              <w:rPr>
                <w:rFonts w:ascii="Arial" w:hAnsi="Arial" w:cs="Arial"/>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992" w:type="dxa"/>
            <w:vMerge/>
            <w:tcBorders>
              <w:left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c>
          <w:tcPr>
            <w:tcW w:w="1843" w:type="dxa"/>
            <w:vMerge/>
            <w:tcBorders>
              <w:left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r>
      <w:tr w:rsidR="001168FD" w:rsidRPr="006F1758" w:rsidTr="000C0349">
        <w:trPr>
          <w:trHeight w:val="465"/>
        </w:trPr>
        <w:tc>
          <w:tcPr>
            <w:tcW w:w="851" w:type="dxa"/>
            <w:vMerge/>
            <w:tcBorders>
              <w:left w:val="single" w:sz="4" w:space="0" w:color="auto"/>
              <w:right w:val="single" w:sz="4" w:space="0" w:color="auto"/>
            </w:tcBorders>
            <w:shd w:val="clear" w:color="auto" w:fill="FFFFFF"/>
            <w:vAlign w:val="center"/>
            <w:hideMark/>
          </w:tcPr>
          <w:p w:rsidR="001168FD" w:rsidRPr="006F1758" w:rsidRDefault="001168FD" w:rsidP="001168FD">
            <w:pPr>
              <w:rPr>
                <w:rFonts w:ascii="Arial" w:hAnsi="Arial" w:cs="Arial"/>
              </w:rPr>
            </w:pPr>
          </w:p>
        </w:tc>
        <w:tc>
          <w:tcPr>
            <w:tcW w:w="2268" w:type="dxa"/>
            <w:vMerge/>
            <w:tcBorders>
              <w:left w:val="single" w:sz="4" w:space="0" w:color="auto"/>
              <w:right w:val="single" w:sz="4" w:space="0" w:color="auto"/>
            </w:tcBorders>
            <w:shd w:val="clear" w:color="auto" w:fill="FFFFFF"/>
            <w:vAlign w:val="center"/>
            <w:hideMark/>
          </w:tcPr>
          <w:p w:rsidR="001168FD" w:rsidRPr="006F1758" w:rsidRDefault="001168FD" w:rsidP="001168FD">
            <w:pPr>
              <w:rPr>
                <w:rFonts w:ascii="Arial" w:hAnsi="Arial" w:cs="Arial"/>
                <w:bCs/>
              </w:rPr>
            </w:pPr>
          </w:p>
        </w:tc>
        <w:tc>
          <w:tcPr>
            <w:tcW w:w="851" w:type="dxa"/>
            <w:vMerge/>
            <w:tcBorders>
              <w:left w:val="single" w:sz="4" w:space="0" w:color="auto"/>
              <w:right w:val="single" w:sz="4" w:space="0" w:color="auto"/>
            </w:tcBorders>
            <w:shd w:val="clear" w:color="auto" w:fill="FFFFFF"/>
            <w:vAlign w:val="center"/>
            <w:hideMark/>
          </w:tcPr>
          <w:p w:rsidR="001168FD" w:rsidRPr="006F1758" w:rsidRDefault="001168FD" w:rsidP="001168FD">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68FD" w:rsidRPr="006F1758" w:rsidRDefault="001168FD" w:rsidP="001168FD">
            <w:pPr>
              <w:rPr>
                <w:rFonts w:ascii="Arial" w:hAnsi="Arial" w:cs="Arial"/>
              </w:rPr>
            </w:pPr>
            <w:r w:rsidRPr="006F1758">
              <w:rPr>
                <w:rFonts w:ascii="Arial" w:hAnsi="Arial" w:cs="Arial"/>
              </w:rPr>
              <w:t>Средства бюджета Пушкинского городского округа</w:t>
            </w:r>
          </w:p>
        </w:tc>
        <w:tc>
          <w:tcPr>
            <w:tcW w:w="1276"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bCs/>
                <w:color w:val="000000"/>
                <w:szCs w:val="22"/>
              </w:rPr>
            </w:pPr>
            <w:r w:rsidRPr="001168FD">
              <w:rPr>
                <w:rFonts w:ascii="Arial" w:hAnsi="Arial" w:cs="Arial"/>
                <w:bCs/>
                <w:color w:val="000000"/>
                <w:szCs w:val="22"/>
              </w:rPr>
              <w:t>14730,20</w:t>
            </w:r>
          </w:p>
        </w:tc>
        <w:tc>
          <w:tcPr>
            <w:tcW w:w="1134"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color w:val="000000"/>
                <w:szCs w:val="22"/>
              </w:rPr>
            </w:pPr>
            <w:r w:rsidRPr="001168FD">
              <w:rPr>
                <w:rFonts w:ascii="Arial" w:hAnsi="Arial" w:cs="Arial"/>
                <w:color w:val="000000"/>
                <w:szCs w:val="22"/>
              </w:rPr>
              <w:t>2 133,0</w:t>
            </w:r>
          </w:p>
        </w:tc>
        <w:tc>
          <w:tcPr>
            <w:tcW w:w="1134"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color w:val="000000"/>
                <w:szCs w:val="22"/>
              </w:rPr>
            </w:pPr>
            <w:r w:rsidRPr="001168FD">
              <w:rPr>
                <w:rFonts w:ascii="Arial" w:hAnsi="Arial" w:cs="Arial"/>
                <w:color w:val="000000"/>
                <w:szCs w:val="22"/>
              </w:rPr>
              <w:t>3 149,3</w:t>
            </w:r>
          </w:p>
        </w:tc>
        <w:tc>
          <w:tcPr>
            <w:tcW w:w="1134"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color w:val="000000"/>
                <w:szCs w:val="22"/>
              </w:rPr>
            </w:pPr>
            <w:r w:rsidRPr="001168FD">
              <w:rPr>
                <w:rFonts w:ascii="Arial" w:hAnsi="Arial" w:cs="Arial"/>
                <w:color w:val="000000"/>
                <w:szCs w:val="22"/>
              </w:rPr>
              <w:t>3 149,3</w:t>
            </w:r>
          </w:p>
        </w:tc>
        <w:tc>
          <w:tcPr>
            <w:tcW w:w="1134"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color w:val="000000"/>
                <w:szCs w:val="22"/>
              </w:rPr>
            </w:pPr>
            <w:r w:rsidRPr="001168FD">
              <w:rPr>
                <w:rFonts w:ascii="Arial" w:hAnsi="Arial" w:cs="Arial"/>
                <w:color w:val="000000"/>
                <w:szCs w:val="22"/>
              </w:rPr>
              <w:t>3 149,3</w:t>
            </w:r>
          </w:p>
        </w:tc>
        <w:tc>
          <w:tcPr>
            <w:tcW w:w="1134" w:type="dxa"/>
            <w:tcBorders>
              <w:top w:val="nil"/>
              <w:left w:val="nil"/>
              <w:bottom w:val="single" w:sz="8" w:space="0" w:color="auto"/>
              <w:right w:val="single" w:sz="8" w:space="0" w:color="auto"/>
            </w:tcBorders>
            <w:shd w:val="clear" w:color="auto" w:fill="auto"/>
            <w:vAlign w:val="center"/>
            <w:hideMark/>
          </w:tcPr>
          <w:p w:rsidR="001168FD" w:rsidRPr="001168FD" w:rsidRDefault="001168FD" w:rsidP="001168FD">
            <w:pPr>
              <w:jc w:val="center"/>
              <w:rPr>
                <w:rFonts w:ascii="Arial" w:hAnsi="Arial" w:cs="Arial"/>
                <w:color w:val="000000"/>
                <w:szCs w:val="22"/>
              </w:rPr>
            </w:pPr>
            <w:r w:rsidRPr="001168FD">
              <w:rPr>
                <w:rFonts w:ascii="Arial" w:hAnsi="Arial" w:cs="Arial"/>
                <w:color w:val="000000"/>
                <w:szCs w:val="22"/>
              </w:rPr>
              <w:t>3 149,3</w:t>
            </w:r>
          </w:p>
        </w:tc>
        <w:tc>
          <w:tcPr>
            <w:tcW w:w="992" w:type="dxa"/>
            <w:vMerge/>
            <w:tcBorders>
              <w:left w:val="single" w:sz="4" w:space="0" w:color="auto"/>
              <w:right w:val="single" w:sz="4" w:space="0" w:color="auto"/>
            </w:tcBorders>
            <w:shd w:val="clear" w:color="auto" w:fill="FFFFFF"/>
            <w:vAlign w:val="center"/>
            <w:hideMark/>
          </w:tcPr>
          <w:p w:rsidR="001168FD" w:rsidRPr="006F1758" w:rsidRDefault="001168FD" w:rsidP="001168FD">
            <w:pPr>
              <w:rPr>
                <w:rFonts w:ascii="Arial" w:hAnsi="Arial" w:cs="Arial"/>
              </w:rPr>
            </w:pPr>
          </w:p>
        </w:tc>
        <w:tc>
          <w:tcPr>
            <w:tcW w:w="1843" w:type="dxa"/>
            <w:vMerge/>
            <w:tcBorders>
              <w:left w:val="single" w:sz="4" w:space="0" w:color="auto"/>
              <w:right w:val="single" w:sz="4" w:space="0" w:color="auto"/>
            </w:tcBorders>
            <w:shd w:val="clear" w:color="auto" w:fill="FFFFFF"/>
            <w:vAlign w:val="center"/>
            <w:hideMark/>
          </w:tcPr>
          <w:p w:rsidR="001168FD" w:rsidRPr="006F1758" w:rsidRDefault="001168FD" w:rsidP="001168FD">
            <w:pPr>
              <w:rPr>
                <w:rFonts w:ascii="Arial" w:hAnsi="Arial" w:cs="Arial"/>
              </w:rPr>
            </w:pPr>
          </w:p>
        </w:tc>
      </w:tr>
      <w:tr w:rsidR="000777BC" w:rsidRPr="006F1758" w:rsidTr="00066756">
        <w:trPr>
          <w:trHeight w:val="465"/>
        </w:trPr>
        <w:tc>
          <w:tcPr>
            <w:tcW w:w="851" w:type="dxa"/>
            <w:vMerge/>
            <w:tcBorders>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c>
          <w:tcPr>
            <w:tcW w:w="2268" w:type="dxa"/>
            <w:vMerge/>
            <w:tcBorders>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bCs/>
              </w:rPr>
            </w:pPr>
          </w:p>
        </w:tc>
        <w:tc>
          <w:tcPr>
            <w:tcW w:w="851" w:type="dxa"/>
            <w:vMerge/>
            <w:tcBorders>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r w:rsidRPr="006F1758">
              <w:rPr>
                <w:rFonts w:ascii="Arial" w:hAnsi="Arial" w:cs="Arial"/>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bCs/>
              </w:rPr>
            </w:pPr>
            <w:r w:rsidRPr="006F1758">
              <w:rPr>
                <w:rFonts w:ascii="Arial" w:hAnsi="Arial" w:cs="Arial"/>
                <w:b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jc w:val="center"/>
              <w:rPr>
                <w:rFonts w:ascii="Arial" w:hAnsi="Arial" w:cs="Arial"/>
              </w:rPr>
            </w:pPr>
            <w:r w:rsidRPr="006F1758">
              <w:rPr>
                <w:rFonts w:ascii="Arial" w:hAnsi="Arial" w:cs="Arial"/>
              </w:rPr>
              <w:t>0,0</w:t>
            </w:r>
          </w:p>
        </w:tc>
        <w:tc>
          <w:tcPr>
            <w:tcW w:w="992" w:type="dxa"/>
            <w:vMerge/>
            <w:tcBorders>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c>
          <w:tcPr>
            <w:tcW w:w="1843" w:type="dxa"/>
            <w:vMerge/>
            <w:tcBorders>
              <w:left w:val="single" w:sz="4" w:space="0" w:color="auto"/>
              <w:bottom w:val="single" w:sz="4" w:space="0" w:color="auto"/>
              <w:right w:val="single" w:sz="4" w:space="0" w:color="auto"/>
            </w:tcBorders>
            <w:shd w:val="clear" w:color="auto" w:fill="FFFFFF"/>
            <w:vAlign w:val="center"/>
            <w:hideMark/>
          </w:tcPr>
          <w:p w:rsidR="000777BC" w:rsidRPr="006F1758" w:rsidRDefault="000777BC" w:rsidP="000777BC">
            <w:pPr>
              <w:rPr>
                <w:rFonts w:ascii="Arial" w:hAnsi="Arial" w:cs="Arial"/>
              </w:rPr>
            </w:pPr>
          </w:p>
        </w:tc>
      </w:tr>
    </w:tbl>
    <w:p w:rsidR="007A73E4" w:rsidRPr="006F1758" w:rsidRDefault="007A73E4" w:rsidP="007A73E4">
      <w:pPr>
        <w:pStyle w:val="ConsPlusNormal"/>
        <w:jc w:val="center"/>
        <w:rPr>
          <w:color w:val="000000"/>
          <w:sz w:val="22"/>
          <w:szCs w:val="22"/>
        </w:rPr>
        <w:sectPr w:rsidR="007A73E4" w:rsidRPr="006F1758" w:rsidSect="00906E59">
          <w:pgSz w:w="16838" w:h="11906" w:orient="landscape"/>
          <w:pgMar w:top="1134" w:right="567" w:bottom="1134" w:left="1134" w:header="720" w:footer="720" w:gutter="0"/>
          <w:cols w:space="720"/>
        </w:sectPr>
      </w:pPr>
    </w:p>
    <w:p w:rsidR="009428F1" w:rsidRDefault="00FA58ED" w:rsidP="00FA58ED">
      <w:pPr>
        <w:pStyle w:val="ConsPlusNormal"/>
        <w:tabs>
          <w:tab w:val="left" w:pos="11340"/>
          <w:tab w:val="left" w:pos="11415"/>
          <w:tab w:val="right" w:pos="14742"/>
        </w:tabs>
        <w:rPr>
          <w:color w:val="000000"/>
          <w:sz w:val="24"/>
          <w:szCs w:val="24"/>
        </w:rPr>
      </w:pPr>
      <w:r>
        <w:rPr>
          <w:color w:val="000000"/>
          <w:sz w:val="24"/>
          <w:szCs w:val="24"/>
        </w:rPr>
        <w:lastRenderedPageBreak/>
        <w:tab/>
      </w:r>
      <w:r w:rsidR="005A6CCF">
        <w:rPr>
          <w:color w:val="000000"/>
          <w:sz w:val="24"/>
          <w:szCs w:val="24"/>
        </w:rPr>
        <w:t xml:space="preserve">  </w:t>
      </w:r>
      <w:r w:rsidR="00507299" w:rsidRPr="006F1758">
        <w:rPr>
          <w:color w:val="000000"/>
          <w:sz w:val="24"/>
          <w:szCs w:val="24"/>
        </w:rPr>
        <w:t xml:space="preserve">Приложение </w:t>
      </w:r>
      <w:r w:rsidR="007A73E4" w:rsidRPr="006F1758">
        <w:rPr>
          <w:color w:val="000000"/>
          <w:sz w:val="24"/>
          <w:szCs w:val="24"/>
        </w:rPr>
        <w:t>3</w:t>
      </w:r>
    </w:p>
    <w:p w:rsidR="00507299" w:rsidRPr="00DB34EE" w:rsidRDefault="00FA58ED" w:rsidP="005A6CCF">
      <w:pPr>
        <w:pStyle w:val="ConsPlusNormal"/>
        <w:tabs>
          <w:tab w:val="left" w:pos="13140"/>
          <w:tab w:val="left" w:pos="13185"/>
          <w:tab w:val="right" w:pos="14742"/>
        </w:tabs>
        <w:jc w:val="right"/>
        <w:rPr>
          <w:color w:val="000000"/>
          <w:sz w:val="24"/>
          <w:szCs w:val="24"/>
        </w:rPr>
      </w:pPr>
      <w:r w:rsidRPr="006F1758">
        <w:rPr>
          <w:color w:val="000000"/>
          <w:sz w:val="24"/>
          <w:szCs w:val="24"/>
        </w:rPr>
        <w:t xml:space="preserve">к </w:t>
      </w:r>
      <w:r>
        <w:rPr>
          <w:color w:val="000000"/>
          <w:sz w:val="24"/>
          <w:szCs w:val="24"/>
        </w:rPr>
        <w:t xml:space="preserve">муниципальной </w:t>
      </w:r>
      <w:r w:rsidR="00507299" w:rsidRPr="006F1758">
        <w:rPr>
          <w:color w:val="000000"/>
          <w:sz w:val="24"/>
          <w:szCs w:val="24"/>
        </w:rPr>
        <w:t>Программе</w:t>
      </w:r>
    </w:p>
    <w:p w:rsidR="007A73E4" w:rsidRPr="00DB34EE" w:rsidRDefault="007A73E4" w:rsidP="00507299">
      <w:pPr>
        <w:pStyle w:val="ConsPlusNormal"/>
        <w:jc w:val="right"/>
        <w:rPr>
          <w:color w:val="000000"/>
          <w:sz w:val="24"/>
          <w:szCs w:val="24"/>
        </w:rPr>
      </w:pPr>
    </w:p>
    <w:p w:rsidR="00BE6381" w:rsidRPr="006F1758" w:rsidRDefault="00BE6381" w:rsidP="00BE6381">
      <w:pPr>
        <w:pStyle w:val="ConsPlusNormal"/>
        <w:jc w:val="center"/>
        <w:rPr>
          <w:b/>
          <w:color w:val="000000"/>
          <w:sz w:val="24"/>
          <w:szCs w:val="24"/>
        </w:rPr>
      </w:pPr>
      <w:r w:rsidRPr="006F1758">
        <w:rPr>
          <w:b/>
          <w:color w:val="000000"/>
          <w:sz w:val="24"/>
          <w:szCs w:val="24"/>
        </w:rPr>
        <w:t>Подпрограмма 3 «</w:t>
      </w:r>
      <w:r w:rsidR="00DB34EE">
        <w:rPr>
          <w:b/>
          <w:color w:val="000000"/>
          <w:sz w:val="24"/>
          <w:szCs w:val="24"/>
        </w:rPr>
        <w:t>Комплексное</w:t>
      </w:r>
      <w:r w:rsidRPr="006F1758">
        <w:rPr>
          <w:b/>
          <w:color w:val="000000"/>
          <w:sz w:val="24"/>
          <w:szCs w:val="24"/>
        </w:rPr>
        <w:t xml:space="preserve"> развитие сельских территорий» </w:t>
      </w:r>
    </w:p>
    <w:p w:rsidR="001F1F89" w:rsidRPr="006F1758" w:rsidRDefault="001F1F89" w:rsidP="00B800E5">
      <w:pPr>
        <w:pStyle w:val="ConsPlusNormal"/>
        <w:jc w:val="center"/>
        <w:rPr>
          <w:b/>
          <w:color w:val="000000"/>
          <w:sz w:val="24"/>
          <w:szCs w:val="24"/>
        </w:rPr>
      </w:pPr>
    </w:p>
    <w:p w:rsidR="007A73E4" w:rsidRPr="006F1758" w:rsidRDefault="007A73E4" w:rsidP="00B800E5">
      <w:pPr>
        <w:pStyle w:val="ConsPlusNormal"/>
        <w:jc w:val="center"/>
        <w:rPr>
          <w:b/>
          <w:color w:val="000000"/>
          <w:sz w:val="24"/>
          <w:szCs w:val="24"/>
        </w:rPr>
      </w:pPr>
      <w:r w:rsidRPr="006F1758">
        <w:rPr>
          <w:b/>
          <w:color w:val="000000"/>
          <w:sz w:val="24"/>
          <w:szCs w:val="24"/>
        </w:rPr>
        <w:t>Паспорт</w:t>
      </w:r>
      <w:r w:rsidR="00207CF9">
        <w:rPr>
          <w:b/>
          <w:color w:val="000000"/>
          <w:sz w:val="24"/>
          <w:szCs w:val="24"/>
        </w:rPr>
        <w:t xml:space="preserve"> </w:t>
      </w:r>
      <w:r w:rsidR="00B57F02" w:rsidRPr="006F1758">
        <w:rPr>
          <w:b/>
          <w:color w:val="000000"/>
          <w:sz w:val="24"/>
          <w:szCs w:val="24"/>
        </w:rPr>
        <w:t xml:space="preserve">Подпрограммы </w:t>
      </w:r>
      <w:r w:rsidR="0066656D" w:rsidRPr="006F1758">
        <w:rPr>
          <w:b/>
          <w:color w:val="000000"/>
          <w:sz w:val="24"/>
          <w:szCs w:val="24"/>
        </w:rPr>
        <w:t>3</w:t>
      </w:r>
      <w:r w:rsidRPr="006F1758">
        <w:rPr>
          <w:b/>
          <w:color w:val="000000"/>
          <w:sz w:val="24"/>
          <w:szCs w:val="24"/>
        </w:rPr>
        <w:t xml:space="preserve"> «</w:t>
      </w:r>
      <w:r w:rsidR="00DB34EE" w:rsidRPr="00DB34EE">
        <w:rPr>
          <w:b/>
          <w:color w:val="000000"/>
          <w:sz w:val="24"/>
          <w:szCs w:val="24"/>
        </w:rPr>
        <w:t>Комплексное</w:t>
      </w:r>
      <w:r w:rsidRPr="006F1758">
        <w:rPr>
          <w:b/>
          <w:color w:val="000000"/>
          <w:sz w:val="24"/>
          <w:szCs w:val="24"/>
        </w:rPr>
        <w:t xml:space="preserve"> развитие сельских территорий» </w:t>
      </w:r>
    </w:p>
    <w:p w:rsidR="00B800E5" w:rsidRPr="006F1758" w:rsidRDefault="00B800E5" w:rsidP="00B800E5">
      <w:pPr>
        <w:pStyle w:val="ConsPlusNormal"/>
        <w:jc w:val="center"/>
        <w:rPr>
          <w:b/>
          <w:color w:val="000000"/>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0"/>
        <w:gridCol w:w="1843"/>
        <w:gridCol w:w="1986"/>
        <w:gridCol w:w="1134"/>
        <w:gridCol w:w="1134"/>
        <w:gridCol w:w="1134"/>
        <w:gridCol w:w="1134"/>
        <w:gridCol w:w="1134"/>
        <w:gridCol w:w="1349"/>
      </w:tblGrid>
      <w:tr w:rsidR="007A73E4" w:rsidRPr="006F1758" w:rsidTr="002448D6">
        <w:trPr>
          <w:trHeight w:val="434"/>
        </w:trPr>
        <w:tc>
          <w:tcPr>
            <w:tcW w:w="1374" w:type="pct"/>
          </w:tcPr>
          <w:p w:rsidR="007A73E4" w:rsidRPr="006F1758" w:rsidRDefault="007A73E4" w:rsidP="00403EA2">
            <w:pPr>
              <w:tabs>
                <w:tab w:val="center" w:pos="4677"/>
                <w:tab w:val="right" w:pos="9355"/>
              </w:tabs>
              <w:autoSpaceDE w:val="0"/>
              <w:autoSpaceDN w:val="0"/>
              <w:adjustRightInd w:val="0"/>
              <w:rPr>
                <w:rFonts w:ascii="Arial" w:hAnsi="Arial" w:cs="Arial"/>
                <w:color w:val="000000"/>
                <w:sz w:val="24"/>
                <w:szCs w:val="24"/>
              </w:rPr>
            </w:pPr>
            <w:r w:rsidRPr="006F1758">
              <w:rPr>
                <w:rFonts w:ascii="Arial" w:hAnsi="Arial" w:cs="Arial"/>
                <w:color w:val="000000"/>
                <w:sz w:val="24"/>
                <w:szCs w:val="24"/>
              </w:rPr>
              <w:t>Муниципальный заказчик подпрограммы</w:t>
            </w:r>
          </w:p>
        </w:tc>
        <w:tc>
          <w:tcPr>
            <w:tcW w:w="3626" w:type="pct"/>
            <w:gridSpan w:val="8"/>
          </w:tcPr>
          <w:p w:rsidR="007A73E4" w:rsidRPr="006F1758" w:rsidRDefault="007A73E4" w:rsidP="00403EA2">
            <w:pPr>
              <w:tabs>
                <w:tab w:val="center" w:pos="4677"/>
                <w:tab w:val="right" w:pos="9355"/>
              </w:tabs>
              <w:autoSpaceDE w:val="0"/>
              <w:autoSpaceDN w:val="0"/>
              <w:adjustRightInd w:val="0"/>
              <w:rPr>
                <w:rFonts w:ascii="Arial" w:hAnsi="Arial" w:cs="Arial"/>
                <w:color w:val="000000"/>
                <w:sz w:val="24"/>
                <w:szCs w:val="24"/>
              </w:rPr>
            </w:pPr>
            <w:r w:rsidRPr="006F1758">
              <w:rPr>
                <w:rFonts w:ascii="Arial" w:hAnsi="Arial" w:cs="Arial"/>
                <w:color w:val="000000"/>
                <w:sz w:val="24"/>
                <w:szCs w:val="24"/>
              </w:rPr>
              <w:t>Управление инвестиционной политики администрации Пушкинского городского округа</w:t>
            </w:r>
          </w:p>
        </w:tc>
      </w:tr>
      <w:tr w:rsidR="00F5075D" w:rsidRPr="006F1758" w:rsidTr="00F5075D">
        <w:trPr>
          <w:trHeight w:val="543"/>
        </w:trPr>
        <w:tc>
          <w:tcPr>
            <w:tcW w:w="1374" w:type="pct"/>
            <w:vMerge w:val="restart"/>
          </w:tcPr>
          <w:p w:rsidR="00F5075D" w:rsidRPr="006F1758" w:rsidRDefault="00F5075D" w:rsidP="00403EA2">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p w:rsidR="00F5075D" w:rsidRPr="006F1758" w:rsidRDefault="00F5075D" w:rsidP="00403EA2">
            <w:pPr>
              <w:tabs>
                <w:tab w:val="center" w:pos="4677"/>
                <w:tab w:val="right" w:pos="9355"/>
              </w:tabs>
              <w:rPr>
                <w:rFonts w:ascii="Arial" w:hAnsi="Arial" w:cs="Arial"/>
                <w:color w:val="000000"/>
                <w:sz w:val="24"/>
                <w:szCs w:val="24"/>
              </w:rPr>
            </w:pPr>
          </w:p>
          <w:p w:rsidR="00F5075D" w:rsidRPr="006F1758" w:rsidRDefault="00F5075D" w:rsidP="00403EA2">
            <w:pPr>
              <w:tabs>
                <w:tab w:val="center" w:pos="4677"/>
                <w:tab w:val="right" w:pos="9355"/>
              </w:tabs>
              <w:rPr>
                <w:rFonts w:ascii="Arial" w:hAnsi="Arial" w:cs="Arial"/>
                <w:color w:val="000000"/>
                <w:sz w:val="24"/>
                <w:szCs w:val="24"/>
              </w:rPr>
            </w:pPr>
          </w:p>
          <w:p w:rsidR="00F5075D" w:rsidRPr="006F1758" w:rsidRDefault="00F5075D" w:rsidP="00403EA2">
            <w:pPr>
              <w:tabs>
                <w:tab w:val="center" w:pos="4677"/>
                <w:tab w:val="right" w:pos="9355"/>
              </w:tabs>
              <w:rPr>
                <w:rFonts w:ascii="Arial" w:hAnsi="Arial" w:cs="Arial"/>
                <w:color w:val="000000"/>
                <w:sz w:val="24"/>
                <w:szCs w:val="24"/>
              </w:rPr>
            </w:pPr>
          </w:p>
          <w:p w:rsidR="00F5075D" w:rsidRPr="006F1758" w:rsidRDefault="00F5075D" w:rsidP="00403EA2">
            <w:pPr>
              <w:autoSpaceDE w:val="0"/>
              <w:autoSpaceDN w:val="0"/>
              <w:adjustRightInd w:val="0"/>
              <w:rPr>
                <w:rFonts w:ascii="Arial" w:hAnsi="Arial" w:cs="Arial"/>
                <w:color w:val="000000"/>
                <w:sz w:val="24"/>
                <w:szCs w:val="24"/>
              </w:rPr>
            </w:pPr>
          </w:p>
        </w:tc>
        <w:tc>
          <w:tcPr>
            <w:tcW w:w="616" w:type="pct"/>
            <w:vMerge w:val="restart"/>
          </w:tcPr>
          <w:p w:rsidR="00F5075D" w:rsidRPr="006F1758" w:rsidRDefault="00F5075D" w:rsidP="00403EA2">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 xml:space="preserve">Главный </w:t>
            </w:r>
            <w:proofErr w:type="spellStart"/>
            <w:r w:rsidRPr="006F1758">
              <w:rPr>
                <w:rFonts w:ascii="Arial" w:hAnsi="Arial" w:cs="Arial"/>
                <w:color w:val="000000"/>
                <w:sz w:val="24"/>
                <w:szCs w:val="24"/>
              </w:rPr>
              <w:t>распо-рядитель</w:t>
            </w:r>
            <w:proofErr w:type="spellEnd"/>
            <w:r w:rsidRPr="006F1758">
              <w:rPr>
                <w:rFonts w:ascii="Arial" w:hAnsi="Arial" w:cs="Arial"/>
                <w:color w:val="000000"/>
                <w:sz w:val="24"/>
                <w:szCs w:val="24"/>
              </w:rPr>
              <w:t xml:space="preserve"> бюджетных средств</w:t>
            </w:r>
          </w:p>
        </w:tc>
        <w:tc>
          <w:tcPr>
            <w:tcW w:w="664" w:type="pct"/>
            <w:vMerge w:val="restart"/>
          </w:tcPr>
          <w:p w:rsidR="00F5075D" w:rsidRPr="006F1758" w:rsidRDefault="00F5075D" w:rsidP="00403EA2">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 xml:space="preserve">Источники </w:t>
            </w:r>
            <w:proofErr w:type="spellStart"/>
            <w:r w:rsidRPr="006F1758">
              <w:rPr>
                <w:rFonts w:ascii="Arial" w:hAnsi="Arial" w:cs="Arial"/>
                <w:color w:val="000000"/>
                <w:sz w:val="24"/>
                <w:szCs w:val="24"/>
              </w:rPr>
              <w:t>финансирова-ния</w:t>
            </w:r>
            <w:proofErr w:type="spellEnd"/>
          </w:p>
        </w:tc>
        <w:tc>
          <w:tcPr>
            <w:tcW w:w="2346" w:type="pct"/>
            <w:gridSpan w:val="6"/>
          </w:tcPr>
          <w:p w:rsidR="00F5075D" w:rsidRPr="006F1758" w:rsidRDefault="00F5075D" w:rsidP="00403EA2">
            <w:pPr>
              <w:tabs>
                <w:tab w:val="center" w:pos="4677"/>
                <w:tab w:val="right" w:pos="9355"/>
              </w:tabs>
              <w:autoSpaceDE w:val="0"/>
              <w:autoSpaceDN w:val="0"/>
              <w:adjustRightInd w:val="0"/>
              <w:rPr>
                <w:rFonts w:ascii="Arial" w:hAnsi="Arial" w:cs="Arial"/>
                <w:color w:val="000000"/>
                <w:sz w:val="24"/>
                <w:szCs w:val="24"/>
              </w:rPr>
            </w:pPr>
            <w:r w:rsidRPr="006F1758">
              <w:rPr>
                <w:rFonts w:ascii="Arial" w:hAnsi="Arial" w:cs="Arial"/>
                <w:color w:val="000000"/>
                <w:sz w:val="24"/>
                <w:szCs w:val="24"/>
              </w:rPr>
              <w:t>Расходы (тыс. рублей)</w:t>
            </w:r>
          </w:p>
        </w:tc>
      </w:tr>
      <w:tr w:rsidR="00F5075D" w:rsidRPr="006F1758" w:rsidTr="00B45D29">
        <w:tc>
          <w:tcPr>
            <w:tcW w:w="1374" w:type="pct"/>
            <w:vMerge/>
          </w:tcPr>
          <w:p w:rsidR="00F5075D" w:rsidRPr="006F1758" w:rsidRDefault="00F5075D" w:rsidP="00403EA2">
            <w:pPr>
              <w:tabs>
                <w:tab w:val="center" w:pos="4677"/>
                <w:tab w:val="right" w:pos="9355"/>
              </w:tabs>
              <w:rPr>
                <w:rFonts w:ascii="Arial" w:hAnsi="Arial" w:cs="Arial"/>
                <w:color w:val="000000"/>
                <w:sz w:val="24"/>
                <w:szCs w:val="24"/>
              </w:rPr>
            </w:pPr>
          </w:p>
        </w:tc>
        <w:tc>
          <w:tcPr>
            <w:tcW w:w="616" w:type="pct"/>
            <w:vMerge/>
          </w:tcPr>
          <w:p w:rsidR="00F5075D" w:rsidRPr="006F1758" w:rsidRDefault="00F5075D" w:rsidP="00403EA2">
            <w:pPr>
              <w:tabs>
                <w:tab w:val="center" w:pos="4677"/>
                <w:tab w:val="right" w:pos="9355"/>
              </w:tabs>
              <w:rPr>
                <w:rFonts w:ascii="Arial" w:hAnsi="Arial" w:cs="Arial"/>
                <w:color w:val="000000"/>
                <w:sz w:val="24"/>
                <w:szCs w:val="24"/>
              </w:rPr>
            </w:pPr>
          </w:p>
        </w:tc>
        <w:tc>
          <w:tcPr>
            <w:tcW w:w="664" w:type="pct"/>
            <w:vMerge/>
          </w:tcPr>
          <w:p w:rsidR="00F5075D" w:rsidRPr="006F1758" w:rsidRDefault="00F5075D" w:rsidP="00403EA2">
            <w:pPr>
              <w:tabs>
                <w:tab w:val="center" w:pos="4677"/>
                <w:tab w:val="right" w:pos="9355"/>
              </w:tabs>
              <w:rPr>
                <w:rFonts w:ascii="Arial" w:hAnsi="Arial" w:cs="Arial"/>
                <w:color w:val="000000"/>
                <w:sz w:val="24"/>
                <w:szCs w:val="24"/>
              </w:rPr>
            </w:pPr>
          </w:p>
        </w:tc>
        <w:tc>
          <w:tcPr>
            <w:tcW w:w="379" w:type="pct"/>
          </w:tcPr>
          <w:p w:rsidR="00F5075D" w:rsidRPr="006F1758" w:rsidRDefault="00F5075D" w:rsidP="00403EA2">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 xml:space="preserve">2020 </w:t>
            </w:r>
          </w:p>
          <w:p w:rsidR="00F5075D" w:rsidRPr="006F1758" w:rsidRDefault="00F5075D" w:rsidP="00403EA2">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год</w:t>
            </w:r>
          </w:p>
        </w:tc>
        <w:tc>
          <w:tcPr>
            <w:tcW w:w="379" w:type="pct"/>
          </w:tcPr>
          <w:p w:rsidR="00F5075D" w:rsidRPr="006F1758" w:rsidRDefault="00F5075D" w:rsidP="00403EA2">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 xml:space="preserve">2021 </w:t>
            </w:r>
          </w:p>
          <w:p w:rsidR="00F5075D" w:rsidRPr="006F1758" w:rsidRDefault="00F5075D" w:rsidP="00403EA2">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год</w:t>
            </w:r>
          </w:p>
        </w:tc>
        <w:tc>
          <w:tcPr>
            <w:tcW w:w="379" w:type="pct"/>
            <w:tcBorders>
              <w:bottom w:val="single" w:sz="4" w:space="0" w:color="auto"/>
            </w:tcBorders>
          </w:tcPr>
          <w:p w:rsidR="00F5075D" w:rsidRPr="006F1758" w:rsidRDefault="00F5075D" w:rsidP="00403EA2">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2022 год</w:t>
            </w:r>
          </w:p>
        </w:tc>
        <w:tc>
          <w:tcPr>
            <w:tcW w:w="379" w:type="pct"/>
          </w:tcPr>
          <w:p w:rsidR="00F5075D" w:rsidRPr="006F1758" w:rsidRDefault="00F5075D" w:rsidP="00403EA2">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2023 год</w:t>
            </w:r>
          </w:p>
        </w:tc>
        <w:tc>
          <w:tcPr>
            <w:tcW w:w="379" w:type="pct"/>
          </w:tcPr>
          <w:p w:rsidR="00F5075D" w:rsidRPr="006F1758" w:rsidRDefault="00F5075D" w:rsidP="00403EA2">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2024 год</w:t>
            </w:r>
          </w:p>
        </w:tc>
        <w:tc>
          <w:tcPr>
            <w:tcW w:w="451" w:type="pct"/>
            <w:tcBorders>
              <w:bottom w:val="single" w:sz="4" w:space="0" w:color="auto"/>
            </w:tcBorders>
          </w:tcPr>
          <w:p w:rsidR="00F5075D" w:rsidRPr="006F1758" w:rsidRDefault="00F5075D" w:rsidP="00403EA2">
            <w:pPr>
              <w:tabs>
                <w:tab w:val="center" w:pos="4677"/>
                <w:tab w:val="right" w:pos="9355"/>
              </w:tabs>
              <w:autoSpaceDE w:val="0"/>
              <w:autoSpaceDN w:val="0"/>
              <w:adjustRightInd w:val="0"/>
              <w:jc w:val="center"/>
              <w:rPr>
                <w:rFonts w:ascii="Arial" w:hAnsi="Arial" w:cs="Arial"/>
                <w:color w:val="000000"/>
                <w:sz w:val="24"/>
                <w:szCs w:val="24"/>
              </w:rPr>
            </w:pPr>
            <w:r w:rsidRPr="006F1758">
              <w:rPr>
                <w:rFonts w:ascii="Arial" w:hAnsi="Arial" w:cs="Arial"/>
                <w:color w:val="000000"/>
                <w:sz w:val="24"/>
                <w:szCs w:val="24"/>
              </w:rPr>
              <w:t>Итого</w:t>
            </w:r>
          </w:p>
        </w:tc>
      </w:tr>
      <w:tr w:rsidR="00944B59" w:rsidRPr="006F1758" w:rsidTr="000C0349">
        <w:trPr>
          <w:trHeight w:val="580"/>
        </w:trPr>
        <w:tc>
          <w:tcPr>
            <w:tcW w:w="1374" w:type="pct"/>
            <w:vMerge/>
          </w:tcPr>
          <w:p w:rsidR="00944B59" w:rsidRPr="006F1758" w:rsidRDefault="00944B59" w:rsidP="00944B59">
            <w:pPr>
              <w:tabs>
                <w:tab w:val="center" w:pos="4677"/>
                <w:tab w:val="right" w:pos="9355"/>
              </w:tabs>
              <w:rPr>
                <w:rFonts w:ascii="Arial" w:hAnsi="Arial" w:cs="Arial"/>
                <w:color w:val="000000"/>
                <w:sz w:val="24"/>
                <w:szCs w:val="24"/>
              </w:rPr>
            </w:pPr>
          </w:p>
        </w:tc>
        <w:tc>
          <w:tcPr>
            <w:tcW w:w="616" w:type="pct"/>
          </w:tcPr>
          <w:p w:rsidR="00944B59" w:rsidRPr="006F1758" w:rsidRDefault="00944B59" w:rsidP="00944B59">
            <w:pPr>
              <w:tabs>
                <w:tab w:val="center" w:pos="4677"/>
                <w:tab w:val="right" w:pos="9355"/>
              </w:tabs>
              <w:rPr>
                <w:rFonts w:ascii="Arial" w:hAnsi="Arial" w:cs="Arial"/>
                <w:color w:val="000000"/>
                <w:sz w:val="24"/>
                <w:szCs w:val="24"/>
              </w:rPr>
            </w:pPr>
          </w:p>
        </w:tc>
        <w:tc>
          <w:tcPr>
            <w:tcW w:w="664" w:type="pct"/>
          </w:tcPr>
          <w:p w:rsidR="00944B59" w:rsidRPr="006F1758" w:rsidRDefault="00944B59" w:rsidP="00944B59">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Всего:</w:t>
            </w:r>
          </w:p>
          <w:p w:rsidR="00944B59" w:rsidRPr="006F1758" w:rsidRDefault="00944B59" w:rsidP="00944B59">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в том числе:</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451"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r>
      <w:tr w:rsidR="00944B59" w:rsidRPr="006F1758" w:rsidTr="00133A39">
        <w:trPr>
          <w:trHeight w:val="850"/>
        </w:trPr>
        <w:tc>
          <w:tcPr>
            <w:tcW w:w="1374" w:type="pct"/>
            <w:vMerge/>
          </w:tcPr>
          <w:p w:rsidR="00944B59" w:rsidRPr="006F1758" w:rsidRDefault="00944B59" w:rsidP="00944B59">
            <w:pPr>
              <w:tabs>
                <w:tab w:val="center" w:pos="4677"/>
                <w:tab w:val="right" w:pos="9355"/>
              </w:tabs>
              <w:rPr>
                <w:rFonts w:ascii="Arial" w:hAnsi="Arial" w:cs="Arial"/>
                <w:color w:val="000000"/>
                <w:sz w:val="24"/>
                <w:szCs w:val="24"/>
              </w:rPr>
            </w:pPr>
          </w:p>
        </w:tc>
        <w:tc>
          <w:tcPr>
            <w:tcW w:w="616" w:type="pct"/>
            <w:vMerge w:val="restart"/>
          </w:tcPr>
          <w:p w:rsidR="00944B59" w:rsidRPr="006F1758" w:rsidRDefault="00944B59" w:rsidP="00944B59">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Министерство сельского хозяйства и продовольствия Московской области</w:t>
            </w:r>
          </w:p>
        </w:tc>
        <w:tc>
          <w:tcPr>
            <w:tcW w:w="664" w:type="pct"/>
          </w:tcPr>
          <w:p w:rsidR="00944B59" w:rsidRPr="006F1758" w:rsidRDefault="00944B59" w:rsidP="00944B59">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 xml:space="preserve">Средства федерального бюджета </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451"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r>
      <w:tr w:rsidR="00944B59" w:rsidRPr="006F1758" w:rsidTr="00133A39">
        <w:trPr>
          <w:trHeight w:val="850"/>
        </w:trPr>
        <w:tc>
          <w:tcPr>
            <w:tcW w:w="1374" w:type="pct"/>
            <w:vMerge/>
          </w:tcPr>
          <w:p w:rsidR="00944B59" w:rsidRPr="006F1758" w:rsidRDefault="00944B59" w:rsidP="00944B59">
            <w:pPr>
              <w:tabs>
                <w:tab w:val="center" w:pos="4677"/>
                <w:tab w:val="right" w:pos="9355"/>
              </w:tabs>
              <w:rPr>
                <w:rFonts w:ascii="Arial" w:hAnsi="Arial" w:cs="Arial"/>
                <w:color w:val="000000"/>
                <w:sz w:val="24"/>
                <w:szCs w:val="24"/>
              </w:rPr>
            </w:pPr>
          </w:p>
        </w:tc>
        <w:tc>
          <w:tcPr>
            <w:tcW w:w="616" w:type="pct"/>
            <w:vMerge/>
          </w:tcPr>
          <w:p w:rsidR="00944B59" w:rsidRPr="006F1758" w:rsidRDefault="00944B59" w:rsidP="00944B59">
            <w:pPr>
              <w:tabs>
                <w:tab w:val="center" w:pos="4677"/>
                <w:tab w:val="right" w:pos="9355"/>
              </w:tabs>
              <w:rPr>
                <w:rFonts w:ascii="Arial" w:hAnsi="Arial" w:cs="Arial"/>
                <w:color w:val="000000"/>
                <w:sz w:val="24"/>
                <w:szCs w:val="24"/>
              </w:rPr>
            </w:pPr>
          </w:p>
        </w:tc>
        <w:tc>
          <w:tcPr>
            <w:tcW w:w="664" w:type="pct"/>
          </w:tcPr>
          <w:p w:rsidR="00944B59" w:rsidRPr="006F1758" w:rsidRDefault="00944B59" w:rsidP="00944B59">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 xml:space="preserve">Средства    бюджета Московской области    </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451"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r>
      <w:tr w:rsidR="00944B59" w:rsidRPr="006F1758" w:rsidTr="00133A39">
        <w:trPr>
          <w:trHeight w:val="850"/>
        </w:trPr>
        <w:tc>
          <w:tcPr>
            <w:tcW w:w="1374" w:type="pct"/>
            <w:vMerge/>
          </w:tcPr>
          <w:p w:rsidR="00944B59" w:rsidRPr="006F1758" w:rsidRDefault="00944B59" w:rsidP="00944B59">
            <w:pPr>
              <w:tabs>
                <w:tab w:val="center" w:pos="4677"/>
                <w:tab w:val="right" w:pos="9355"/>
              </w:tabs>
              <w:rPr>
                <w:rFonts w:ascii="Arial" w:hAnsi="Arial" w:cs="Arial"/>
                <w:color w:val="000000"/>
                <w:sz w:val="24"/>
                <w:szCs w:val="24"/>
              </w:rPr>
            </w:pPr>
          </w:p>
        </w:tc>
        <w:tc>
          <w:tcPr>
            <w:tcW w:w="616" w:type="pct"/>
            <w:vMerge w:val="restart"/>
          </w:tcPr>
          <w:p w:rsidR="00944B59" w:rsidRPr="006F1758" w:rsidRDefault="00207CF9" w:rsidP="00944B59">
            <w:pPr>
              <w:tabs>
                <w:tab w:val="center" w:pos="4677"/>
                <w:tab w:val="right" w:pos="9355"/>
              </w:tabs>
              <w:rPr>
                <w:rFonts w:ascii="Arial" w:hAnsi="Arial" w:cs="Arial"/>
                <w:color w:val="000000"/>
                <w:sz w:val="24"/>
                <w:szCs w:val="24"/>
              </w:rPr>
            </w:pPr>
            <w:r>
              <w:rPr>
                <w:rFonts w:ascii="Arial" w:hAnsi="Arial" w:cs="Arial"/>
                <w:color w:val="000000"/>
                <w:sz w:val="24"/>
                <w:szCs w:val="24"/>
              </w:rPr>
              <w:t>а</w:t>
            </w:r>
            <w:r w:rsidR="00944B59" w:rsidRPr="006F1758">
              <w:rPr>
                <w:rFonts w:ascii="Arial" w:hAnsi="Arial" w:cs="Arial"/>
                <w:color w:val="000000"/>
                <w:sz w:val="24"/>
                <w:szCs w:val="24"/>
              </w:rPr>
              <w:t>дминистрация Пушкинского городского округа</w:t>
            </w:r>
          </w:p>
        </w:tc>
        <w:tc>
          <w:tcPr>
            <w:tcW w:w="664" w:type="pct"/>
          </w:tcPr>
          <w:p w:rsidR="00944B59" w:rsidRPr="006F1758" w:rsidRDefault="00944B59" w:rsidP="00944B59">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Средства бюджета Пушкинского городского округа</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451"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r>
      <w:tr w:rsidR="00944B59" w:rsidRPr="006F1758" w:rsidTr="00133A39">
        <w:trPr>
          <w:trHeight w:val="850"/>
        </w:trPr>
        <w:tc>
          <w:tcPr>
            <w:tcW w:w="1374" w:type="pct"/>
            <w:vMerge/>
            <w:tcBorders>
              <w:bottom w:val="single" w:sz="4" w:space="0" w:color="auto"/>
            </w:tcBorders>
          </w:tcPr>
          <w:p w:rsidR="00944B59" w:rsidRPr="006F1758" w:rsidRDefault="00944B59" w:rsidP="00944B59">
            <w:pPr>
              <w:tabs>
                <w:tab w:val="center" w:pos="4677"/>
                <w:tab w:val="right" w:pos="9355"/>
              </w:tabs>
              <w:rPr>
                <w:rFonts w:ascii="Arial" w:hAnsi="Arial" w:cs="Arial"/>
                <w:color w:val="000000"/>
                <w:sz w:val="24"/>
                <w:szCs w:val="24"/>
              </w:rPr>
            </w:pPr>
          </w:p>
        </w:tc>
        <w:tc>
          <w:tcPr>
            <w:tcW w:w="616" w:type="pct"/>
            <w:vMerge/>
            <w:tcBorders>
              <w:bottom w:val="single" w:sz="4" w:space="0" w:color="auto"/>
            </w:tcBorders>
          </w:tcPr>
          <w:p w:rsidR="00944B59" w:rsidRPr="006F1758" w:rsidRDefault="00944B59" w:rsidP="00944B59">
            <w:pPr>
              <w:tabs>
                <w:tab w:val="center" w:pos="4677"/>
                <w:tab w:val="right" w:pos="9355"/>
              </w:tabs>
              <w:rPr>
                <w:rFonts w:ascii="Arial" w:hAnsi="Arial" w:cs="Arial"/>
                <w:color w:val="000000"/>
                <w:sz w:val="24"/>
                <w:szCs w:val="24"/>
              </w:rPr>
            </w:pPr>
          </w:p>
        </w:tc>
        <w:tc>
          <w:tcPr>
            <w:tcW w:w="664" w:type="pct"/>
            <w:tcBorders>
              <w:bottom w:val="single" w:sz="4" w:space="0" w:color="auto"/>
            </w:tcBorders>
          </w:tcPr>
          <w:p w:rsidR="00944B59" w:rsidRPr="006F1758" w:rsidRDefault="00944B59" w:rsidP="00944B59">
            <w:pPr>
              <w:tabs>
                <w:tab w:val="center" w:pos="4677"/>
                <w:tab w:val="right" w:pos="9355"/>
              </w:tabs>
              <w:rPr>
                <w:rFonts w:ascii="Arial" w:hAnsi="Arial" w:cs="Arial"/>
                <w:color w:val="000000"/>
                <w:sz w:val="24"/>
                <w:szCs w:val="24"/>
              </w:rPr>
            </w:pPr>
            <w:r w:rsidRPr="006F1758">
              <w:rPr>
                <w:rFonts w:ascii="Arial" w:hAnsi="Arial" w:cs="Arial"/>
                <w:color w:val="000000"/>
                <w:sz w:val="24"/>
                <w:szCs w:val="24"/>
              </w:rPr>
              <w:t>Внебюджетные источники</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379"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c>
          <w:tcPr>
            <w:tcW w:w="451" w:type="pct"/>
            <w:tcBorders>
              <w:top w:val="nil"/>
              <w:left w:val="nil"/>
              <w:bottom w:val="single" w:sz="8" w:space="0" w:color="auto"/>
              <w:right w:val="single" w:sz="8" w:space="0" w:color="auto"/>
            </w:tcBorders>
            <w:shd w:val="clear" w:color="auto" w:fill="auto"/>
            <w:vAlign w:val="center"/>
          </w:tcPr>
          <w:p w:rsidR="00944B59" w:rsidRPr="006F1758" w:rsidRDefault="00944B59" w:rsidP="00944B59">
            <w:pPr>
              <w:jc w:val="center"/>
              <w:rPr>
                <w:rFonts w:ascii="Arial" w:hAnsi="Arial" w:cs="Arial"/>
                <w:bCs/>
                <w:sz w:val="22"/>
              </w:rPr>
            </w:pPr>
            <w:r w:rsidRPr="006F1758">
              <w:rPr>
                <w:rFonts w:ascii="Arial" w:hAnsi="Arial" w:cs="Arial"/>
                <w:bCs/>
                <w:sz w:val="22"/>
              </w:rPr>
              <w:t>0,0</w:t>
            </w:r>
          </w:p>
        </w:tc>
      </w:tr>
    </w:tbl>
    <w:p w:rsidR="007A73E4" w:rsidRPr="006F1758" w:rsidRDefault="007A73E4" w:rsidP="007A73E4">
      <w:pPr>
        <w:autoSpaceDE w:val="0"/>
        <w:autoSpaceDN w:val="0"/>
        <w:adjustRightInd w:val="0"/>
        <w:ind w:firstLine="540"/>
        <w:jc w:val="center"/>
        <w:rPr>
          <w:rFonts w:ascii="Arial" w:hAnsi="Arial" w:cs="Arial"/>
          <w:color w:val="000000"/>
          <w:sz w:val="24"/>
          <w:szCs w:val="24"/>
        </w:rPr>
      </w:pPr>
    </w:p>
    <w:p w:rsidR="007A73E4" w:rsidRPr="006F1758" w:rsidRDefault="007A73E4" w:rsidP="007A73E4">
      <w:pPr>
        <w:autoSpaceDE w:val="0"/>
        <w:autoSpaceDN w:val="0"/>
        <w:adjustRightInd w:val="0"/>
        <w:ind w:firstLine="540"/>
        <w:jc w:val="center"/>
        <w:rPr>
          <w:rFonts w:ascii="Arial" w:hAnsi="Arial" w:cs="Arial"/>
          <w:color w:val="000000"/>
          <w:sz w:val="24"/>
          <w:szCs w:val="24"/>
        </w:rPr>
        <w:sectPr w:rsidR="007A73E4" w:rsidRPr="006F1758" w:rsidSect="00A72EBE">
          <w:pgSz w:w="16838" w:h="11906" w:orient="landscape"/>
          <w:pgMar w:top="1134" w:right="962" w:bottom="1134" w:left="1134" w:header="720" w:footer="720" w:gutter="0"/>
          <w:cols w:space="720"/>
        </w:sectPr>
      </w:pPr>
    </w:p>
    <w:p w:rsidR="007A73E4" w:rsidRPr="006F1758" w:rsidRDefault="007A73E4" w:rsidP="001E7D4E">
      <w:pPr>
        <w:pStyle w:val="ConsPlusNormal"/>
        <w:jc w:val="center"/>
        <w:rPr>
          <w:b/>
          <w:color w:val="000000"/>
          <w:sz w:val="24"/>
          <w:szCs w:val="24"/>
          <w:lang w:val="en-US"/>
        </w:rPr>
      </w:pPr>
    </w:p>
    <w:p w:rsidR="001E7D4E" w:rsidRPr="006F1758" w:rsidRDefault="001E7D4E" w:rsidP="001E7D4E">
      <w:pPr>
        <w:pStyle w:val="ConsPlusNormal"/>
        <w:jc w:val="center"/>
        <w:rPr>
          <w:b/>
          <w:color w:val="000000"/>
          <w:sz w:val="24"/>
          <w:szCs w:val="24"/>
        </w:rPr>
      </w:pPr>
      <w:r w:rsidRPr="006F1758">
        <w:rPr>
          <w:b/>
          <w:color w:val="000000"/>
          <w:sz w:val="24"/>
          <w:szCs w:val="24"/>
        </w:rPr>
        <w:t>1. Характеристика проблем</w:t>
      </w:r>
      <w:r w:rsidR="00BE6381" w:rsidRPr="006F1758">
        <w:rPr>
          <w:b/>
          <w:color w:val="000000"/>
          <w:sz w:val="24"/>
          <w:szCs w:val="24"/>
        </w:rPr>
        <w:t>, решаемых посредством</w:t>
      </w:r>
      <w:r w:rsidRPr="006F1758">
        <w:rPr>
          <w:b/>
          <w:color w:val="000000"/>
          <w:sz w:val="24"/>
          <w:szCs w:val="24"/>
        </w:rPr>
        <w:t xml:space="preserve"> мероприятий </w:t>
      </w:r>
      <w:r w:rsidR="00B57F02" w:rsidRPr="006F1758">
        <w:rPr>
          <w:b/>
          <w:color w:val="000000"/>
          <w:sz w:val="24"/>
          <w:szCs w:val="24"/>
        </w:rPr>
        <w:t xml:space="preserve">Подпрограммы </w:t>
      </w:r>
      <w:r w:rsidR="0066656D" w:rsidRPr="006F1758">
        <w:rPr>
          <w:b/>
          <w:color w:val="000000"/>
          <w:sz w:val="24"/>
          <w:szCs w:val="24"/>
        </w:rPr>
        <w:t>3</w:t>
      </w:r>
    </w:p>
    <w:p w:rsidR="001E7D4E" w:rsidRPr="006F1758" w:rsidRDefault="001E7D4E" w:rsidP="001E7D4E">
      <w:pPr>
        <w:jc w:val="center"/>
        <w:rPr>
          <w:rFonts w:ascii="Arial" w:hAnsi="Arial" w:cs="Arial"/>
          <w:b/>
          <w:color w:val="000000"/>
          <w:sz w:val="24"/>
          <w:szCs w:val="24"/>
        </w:rPr>
      </w:pPr>
    </w:p>
    <w:p w:rsidR="001E7D4E" w:rsidRPr="006F1758" w:rsidRDefault="001E7D4E" w:rsidP="001E7D4E">
      <w:pPr>
        <w:autoSpaceDE w:val="0"/>
        <w:autoSpaceDN w:val="0"/>
        <w:adjustRightInd w:val="0"/>
        <w:ind w:firstLine="709"/>
        <w:jc w:val="both"/>
        <w:outlineLvl w:val="1"/>
        <w:rPr>
          <w:rFonts w:ascii="Arial" w:hAnsi="Arial" w:cs="Arial"/>
          <w:color w:val="000000"/>
          <w:sz w:val="24"/>
          <w:szCs w:val="24"/>
        </w:rPr>
      </w:pPr>
      <w:r w:rsidRPr="006F1758">
        <w:rPr>
          <w:rFonts w:ascii="Arial" w:hAnsi="Arial" w:cs="Arial"/>
          <w:color w:val="000000"/>
          <w:sz w:val="24"/>
          <w:szCs w:val="24"/>
        </w:rPr>
        <w:t>Для успешного решения стратегических задач по наращиванию экономического потенциал</w:t>
      </w:r>
      <w:r w:rsidR="009065F9">
        <w:rPr>
          <w:rFonts w:ascii="Arial" w:hAnsi="Arial" w:cs="Arial"/>
          <w:color w:val="000000"/>
          <w:sz w:val="24"/>
          <w:szCs w:val="24"/>
        </w:rPr>
        <w:t xml:space="preserve"> </w:t>
      </w:r>
      <w:r w:rsidRPr="006F1758">
        <w:rPr>
          <w:rFonts w:ascii="Arial" w:hAnsi="Arial" w:cs="Arial"/>
          <w:color w:val="000000"/>
          <w:sz w:val="24"/>
          <w:szCs w:val="24"/>
        </w:rPr>
        <w:t xml:space="preserve">аграрного сектора экономики Пушкинского </w:t>
      </w:r>
      <w:r w:rsidR="00507299" w:rsidRPr="006F1758">
        <w:rPr>
          <w:rFonts w:ascii="Arial" w:hAnsi="Arial" w:cs="Arial"/>
          <w:color w:val="000000"/>
          <w:sz w:val="24"/>
          <w:szCs w:val="24"/>
        </w:rPr>
        <w:t>городского округа</w:t>
      </w:r>
      <w:r w:rsidRPr="006F1758">
        <w:rPr>
          <w:rFonts w:ascii="Arial" w:hAnsi="Arial" w:cs="Arial"/>
          <w:color w:val="000000"/>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w:t>
      </w:r>
    </w:p>
    <w:p w:rsidR="001E7D4E" w:rsidRPr="006F1758" w:rsidRDefault="001E7D4E" w:rsidP="001E7D4E">
      <w:pPr>
        <w:autoSpaceDE w:val="0"/>
        <w:autoSpaceDN w:val="0"/>
        <w:adjustRightInd w:val="0"/>
        <w:ind w:firstLine="709"/>
        <w:jc w:val="both"/>
        <w:outlineLvl w:val="1"/>
        <w:rPr>
          <w:rFonts w:ascii="Arial" w:hAnsi="Arial" w:cs="Arial"/>
          <w:color w:val="000000"/>
          <w:sz w:val="24"/>
          <w:szCs w:val="24"/>
        </w:rPr>
      </w:pPr>
      <w:r w:rsidRPr="006F1758">
        <w:rPr>
          <w:rFonts w:ascii="Arial" w:hAnsi="Arial" w:cs="Arial"/>
          <w:color w:val="000000"/>
          <w:sz w:val="24"/>
          <w:szCs w:val="24"/>
        </w:rPr>
        <w:t>Для решения задачи притока молодых специалистов в сельскую местность и закрепления их в аграрном секторе экономики необходимо сформировать в сельской местности базовые условия социального комфорта, в том числе обеспечить удовлетворение первоочередной потребности молодых семей и молодых специалистов в жилье.</w:t>
      </w:r>
    </w:p>
    <w:p w:rsidR="001E7D4E" w:rsidRPr="006F1758" w:rsidRDefault="001E7D4E" w:rsidP="001E7D4E">
      <w:pPr>
        <w:ind w:firstLine="708"/>
        <w:jc w:val="both"/>
        <w:rPr>
          <w:rFonts w:ascii="Arial" w:eastAsia="Calibri" w:hAnsi="Arial" w:cs="Arial"/>
          <w:color w:val="000000"/>
          <w:sz w:val="24"/>
          <w:szCs w:val="24"/>
          <w:lang w:eastAsia="en-US"/>
        </w:rPr>
      </w:pPr>
      <w:r w:rsidRPr="006F1758">
        <w:rPr>
          <w:rFonts w:ascii="Arial" w:hAnsi="Arial" w:cs="Arial"/>
          <w:color w:val="000000"/>
          <w:sz w:val="24"/>
          <w:szCs w:val="24"/>
        </w:rPr>
        <w:t xml:space="preserve">Пушкинский </w:t>
      </w:r>
      <w:r w:rsidR="00507299" w:rsidRPr="006F1758">
        <w:rPr>
          <w:rFonts w:ascii="Arial" w:hAnsi="Arial" w:cs="Arial"/>
          <w:color w:val="000000"/>
          <w:sz w:val="24"/>
          <w:szCs w:val="24"/>
        </w:rPr>
        <w:t>городской округ</w:t>
      </w:r>
      <w:r w:rsidRPr="006F1758">
        <w:rPr>
          <w:rFonts w:ascii="Arial" w:hAnsi="Arial" w:cs="Arial"/>
          <w:color w:val="000000"/>
          <w:sz w:val="24"/>
          <w:szCs w:val="24"/>
        </w:rPr>
        <w:t xml:space="preserve"> принимает участие в </w:t>
      </w:r>
      <w:r w:rsidRPr="006F1758">
        <w:rPr>
          <w:rFonts w:ascii="Arial" w:eastAsia="Calibri" w:hAnsi="Arial" w:cs="Arial"/>
          <w:color w:val="000000"/>
          <w:sz w:val="24"/>
          <w:szCs w:val="24"/>
          <w:lang w:eastAsia="en-US"/>
        </w:rPr>
        <w:t>мероприятиях подпрограммы «</w:t>
      </w:r>
      <w:r w:rsidR="00DC3BC8">
        <w:rPr>
          <w:rFonts w:ascii="Arial" w:eastAsia="Calibri" w:hAnsi="Arial" w:cs="Arial"/>
          <w:color w:val="000000"/>
          <w:sz w:val="24"/>
          <w:szCs w:val="24"/>
          <w:lang w:eastAsia="en-US"/>
        </w:rPr>
        <w:t>Комплексное</w:t>
      </w:r>
      <w:r w:rsidRPr="006F1758">
        <w:rPr>
          <w:rFonts w:ascii="Arial" w:eastAsia="Calibri" w:hAnsi="Arial" w:cs="Arial"/>
          <w:color w:val="000000"/>
          <w:sz w:val="24"/>
          <w:szCs w:val="24"/>
          <w:lang w:eastAsia="en-US"/>
        </w:rPr>
        <w:t xml:space="preserve"> развитие сельских территорий» государственной программы «Сельское хозяйство Подмосковья»</w:t>
      </w:r>
      <w:r w:rsidR="002601ED" w:rsidRPr="006F1758">
        <w:rPr>
          <w:rFonts w:ascii="Arial" w:eastAsia="Calibri" w:hAnsi="Arial" w:cs="Arial"/>
          <w:color w:val="000000"/>
          <w:sz w:val="24"/>
          <w:szCs w:val="24"/>
          <w:lang w:eastAsia="en-US"/>
        </w:rPr>
        <w:t xml:space="preserve">. </w:t>
      </w:r>
      <w:r w:rsidR="007C0302" w:rsidRPr="006F1758">
        <w:rPr>
          <w:rFonts w:ascii="Arial" w:hAnsi="Arial" w:cs="Arial"/>
          <w:sz w:val="24"/>
          <w:szCs w:val="24"/>
        </w:rPr>
        <w:t xml:space="preserve">В 1 полугодии 2019 году в рамках государственной программы «Развитие сельского хозяйства и регулирования рынков сельскохозяйственной продукции, сырья и продовольствия» в целях закрепления молодых специалистов на селе, двое участников программы </w:t>
      </w:r>
      <w:r w:rsidR="007C0302" w:rsidRPr="006F1758">
        <w:rPr>
          <w:rFonts w:ascii="Arial" w:eastAsia="Calibri" w:hAnsi="Arial" w:cs="Arial"/>
          <w:color w:val="000000"/>
          <w:sz w:val="24"/>
          <w:szCs w:val="24"/>
          <w:lang w:eastAsia="en-US"/>
        </w:rPr>
        <w:t xml:space="preserve">«Сельское хозяйство Подмосковья» </w:t>
      </w:r>
      <w:r w:rsidR="007C0302" w:rsidRPr="006F1758">
        <w:rPr>
          <w:rFonts w:ascii="Arial" w:hAnsi="Arial" w:cs="Arial"/>
          <w:sz w:val="24"/>
          <w:szCs w:val="24"/>
        </w:rPr>
        <w:t>2018 года - инженер и водитель цеха механизации «АО Зеленоградское»</w:t>
      </w:r>
      <w:r w:rsidR="006A4CA2">
        <w:rPr>
          <w:rFonts w:ascii="Arial" w:hAnsi="Arial" w:cs="Arial"/>
          <w:sz w:val="24"/>
          <w:szCs w:val="24"/>
        </w:rPr>
        <w:t xml:space="preserve"> </w:t>
      </w:r>
      <w:r w:rsidR="007C0302" w:rsidRPr="006F1758">
        <w:rPr>
          <w:rFonts w:ascii="Arial" w:hAnsi="Arial" w:cs="Arial"/>
          <w:sz w:val="24"/>
          <w:szCs w:val="24"/>
        </w:rPr>
        <w:t xml:space="preserve">приобрели </w:t>
      </w:r>
      <w:proofErr w:type="spellStart"/>
      <w:r w:rsidR="007C0302" w:rsidRPr="006F1758">
        <w:rPr>
          <w:rFonts w:ascii="Arial" w:hAnsi="Arial" w:cs="Arial"/>
          <w:sz w:val="24"/>
          <w:szCs w:val="24"/>
        </w:rPr>
        <w:t>жильев</w:t>
      </w:r>
      <w:proofErr w:type="spellEnd"/>
      <w:r w:rsidR="007C0302" w:rsidRPr="006F1758">
        <w:rPr>
          <w:rFonts w:ascii="Arial" w:hAnsi="Arial" w:cs="Arial"/>
          <w:sz w:val="24"/>
          <w:szCs w:val="24"/>
        </w:rPr>
        <w:t xml:space="preserve"> </w:t>
      </w:r>
      <w:proofErr w:type="spellStart"/>
      <w:r w:rsidR="007C0302" w:rsidRPr="006F1758">
        <w:rPr>
          <w:rFonts w:ascii="Arial" w:hAnsi="Arial" w:cs="Arial"/>
          <w:sz w:val="24"/>
          <w:szCs w:val="24"/>
        </w:rPr>
        <w:t>с.п</w:t>
      </w:r>
      <w:proofErr w:type="spellEnd"/>
      <w:r w:rsidR="007C0302" w:rsidRPr="006F1758">
        <w:rPr>
          <w:rFonts w:ascii="Arial" w:hAnsi="Arial" w:cs="Arial"/>
          <w:sz w:val="24"/>
          <w:szCs w:val="24"/>
        </w:rPr>
        <w:t xml:space="preserve">. </w:t>
      </w:r>
      <w:proofErr w:type="spellStart"/>
      <w:r w:rsidR="007C0302" w:rsidRPr="006F1758">
        <w:rPr>
          <w:rFonts w:ascii="Arial" w:hAnsi="Arial" w:cs="Arial"/>
          <w:sz w:val="24"/>
          <w:szCs w:val="24"/>
        </w:rPr>
        <w:t>Ельдигинское</w:t>
      </w:r>
      <w:proofErr w:type="spellEnd"/>
      <w:r w:rsidR="007C0302" w:rsidRPr="006F1758">
        <w:rPr>
          <w:rFonts w:ascii="Arial" w:hAnsi="Arial" w:cs="Arial"/>
          <w:sz w:val="24"/>
          <w:szCs w:val="24"/>
        </w:rPr>
        <w:t xml:space="preserve">, использовав социальную выплату в размере 2 631,4 тыс. руб., в том числе за счет средств федерального бюджета – 374,9 тыс. руб., бюджета Московской области – 1 719,7 тыс. руб. и бюджета Пушкинского </w:t>
      </w:r>
      <w:r w:rsidR="009C3837" w:rsidRPr="006F1758">
        <w:rPr>
          <w:rFonts w:ascii="Arial" w:hAnsi="Arial" w:cs="Arial"/>
          <w:sz w:val="24"/>
          <w:szCs w:val="24"/>
        </w:rPr>
        <w:t>городского округа</w:t>
      </w:r>
      <w:r w:rsidR="007C0302" w:rsidRPr="006F1758">
        <w:rPr>
          <w:rFonts w:ascii="Arial" w:hAnsi="Arial" w:cs="Arial"/>
          <w:sz w:val="24"/>
          <w:szCs w:val="24"/>
        </w:rPr>
        <w:t xml:space="preserve"> – 536,8 тыс. руб. На 2020 год подана заявка в </w:t>
      </w:r>
      <w:r w:rsidR="00546E94" w:rsidRPr="006F1758">
        <w:rPr>
          <w:rFonts w:ascii="Arial" w:hAnsi="Arial" w:cs="Arial"/>
          <w:sz w:val="24"/>
          <w:szCs w:val="24"/>
        </w:rPr>
        <w:t>Министерство сельского хозяйства и продовольствия Московской области</w:t>
      </w:r>
      <w:r w:rsidR="007C0302" w:rsidRPr="006F1758">
        <w:rPr>
          <w:rFonts w:ascii="Arial" w:hAnsi="Arial" w:cs="Arial"/>
          <w:sz w:val="24"/>
          <w:szCs w:val="24"/>
        </w:rPr>
        <w:t xml:space="preserve"> на улучшение жилищных условий 1 молодого специалиста, проживающего в сельской местности.</w:t>
      </w:r>
    </w:p>
    <w:p w:rsidR="001E7D4E" w:rsidRPr="006F1758" w:rsidRDefault="001E7D4E" w:rsidP="001E7D4E">
      <w:pPr>
        <w:ind w:firstLine="720"/>
        <w:jc w:val="both"/>
        <w:rPr>
          <w:rFonts w:ascii="Arial" w:hAnsi="Arial" w:cs="Arial"/>
          <w:color w:val="000000"/>
          <w:sz w:val="24"/>
          <w:szCs w:val="24"/>
        </w:rPr>
      </w:pPr>
      <w:r w:rsidRPr="006F1758">
        <w:rPr>
          <w:rFonts w:ascii="Arial" w:hAnsi="Arial" w:cs="Arial"/>
          <w:color w:val="000000"/>
          <w:sz w:val="24"/>
          <w:szCs w:val="24"/>
        </w:rPr>
        <w:t xml:space="preserve">Социальные выплаты на строительство (приобретение) жилья гражданам, в том числе молодым семьям и молодым специалистам, установлены Порядком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предоставления субсидий на </w:t>
      </w:r>
      <w:proofErr w:type="spellStart"/>
      <w:r w:rsidRPr="006F1758">
        <w:rPr>
          <w:rFonts w:ascii="Arial" w:hAnsi="Arial" w:cs="Arial"/>
          <w:color w:val="000000"/>
          <w:sz w:val="24"/>
          <w:szCs w:val="24"/>
        </w:rPr>
        <w:t>софинансирование</w:t>
      </w:r>
      <w:proofErr w:type="spellEnd"/>
      <w:r w:rsidRPr="006F1758">
        <w:rPr>
          <w:rFonts w:ascii="Arial" w:hAnsi="Arial" w:cs="Arial"/>
          <w:color w:val="000000"/>
          <w:sz w:val="24"/>
          <w:szCs w:val="24"/>
        </w:rPr>
        <w:t xml:space="preserve"> расходных обязательств Пушкинского </w:t>
      </w:r>
      <w:r w:rsidR="006E3CE2" w:rsidRPr="006F1758">
        <w:rPr>
          <w:rFonts w:ascii="Arial" w:hAnsi="Arial" w:cs="Arial"/>
          <w:color w:val="000000"/>
          <w:sz w:val="24"/>
          <w:szCs w:val="24"/>
        </w:rPr>
        <w:t>городского округа</w:t>
      </w:r>
      <w:r w:rsidRPr="006F1758">
        <w:rPr>
          <w:rFonts w:ascii="Arial" w:hAnsi="Arial" w:cs="Arial"/>
          <w:color w:val="000000"/>
          <w:sz w:val="24"/>
          <w:szCs w:val="24"/>
        </w:rPr>
        <w:t xml:space="preserve"> Московской области по строительству (приобретению) жилья, предоставляемого молодым семьям и молодым специалистам по договору найма жилого помещения,  предусмотренным Приложением 3 к Под</w:t>
      </w:r>
      <w:r w:rsidR="00680F5A" w:rsidRPr="006F1758">
        <w:rPr>
          <w:rFonts w:ascii="Arial" w:hAnsi="Arial" w:cs="Arial"/>
          <w:color w:val="000000"/>
          <w:sz w:val="24"/>
          <w:szCs w:val="24"/>
        </w:rPr>
        <w:t>п</w:t>
      </w:r>
      <w:r w:rsidRPr="006F1758">
        <w:rPr>
          <w:rFonts w:ascii="Arial" w:hAnsi="Arial" w:cs="Arial"/>
          <w:color w:val="000000"/>
          <w:sz w:val="24"/>
          <w:szCs w:val="24"/>
        </w:rPr>
        <w:t xml:space="preserve">рограмме </w:t>
      </w:r>
      <w:r w:rsidR="006B31E3" w:rsidRPr="006F1758">
        <w:rPr>
          <w:rFonts w:ascii="Arial" w:hAnsi="Arial" w:cs="Arial"/>
          <w:color w:val="000000"/>
          <w:sz w:val="24"/>
          <w:szCs w:val="24"/>
        </w:rPr>
        <w:t>3</w:t>
      </w:r>
      <w:r w:rsidRPr="006F1758">
        <w:rPr>
          <w:rFonts w:ascii="Arial" w:hAnsi="Arial" w:cs="Arial"/>
          <w:color w:val="000000"/>
          <w:sz w:val="24"/>
          <w:szCs w:val="24"/>
        </w:rPr>
        <w:t>.</w:t>
      </w:r>
    </w:p>
    <w:p w:rsidR="001E7D4E" w:rsidRPr="006F1758" w:rsidRDefault="001E7D4E" w:rsidP="001E7D4E">
      <w:pPr>
        <w:ind w:firstLine="720"/>
        <w:jc w:val="both"/>
        <w:rPr>
          <w:rFonts w:ascii="Arial" w:hAnsi="Arial" w:cs="Arial"/>
          <w:color w:val="000000"/>
          <w:sz w:val="24"/>
          <w:szCs w:val="24"/>
        </w:rPr>
      </w:pPr>
    </w:p>
    <w:p w:rsidR="001E7D4E" w:rsidRPr="006F1758" w:rsidRDefault="001E7D4E" w:rsidP="001E7D4E">
      <w:pPr>
        <w:pStyle w:val="ConsPlusNormal"/>
        <w:jc w:val="center"/>
        <w:rPr>
          <w:b/>
          <w:color w:val="000000"/>
          <w:sz w:val="24"/>
          <w:szCs w:val="24"/>
        </w:rPr>
      </w:pPr>
      <w:r w:rsidRPr="006F1758">
        <w:rPr>
          <w:b/>
          <w:color w:val="000000"/>
          <w:sz w:val="24"/>
          <w:szCs w:val="24"/>
        </w:rPr>
        <w:t>2. Концептуальные направления реформирования, модернизации,</w:t>
      </w:r>
    </w:p>
    <w:p w:rsidR="001E7D4E" w:rsidRPr="006F1758" w:rsidRDefault="001E7D4E" w:rsidP="001E7D4E">
      <w:pPr>
        <w:pStyle w:val="ConsPlusNormal"/>
        <w:jc w:val="center"/>
        <w:rPr>
          <w:b/>
          <w:color w:val="000000"/>
          <w:sz w:val="24"/>
          <w:szCs w:val="24"/>
        </w:rPr>
      </w:pPr>
      <w:r w:rsidRPr="006F1758">
        <w:rPr>
          <w:b/>
          <w:color w:val="000000"/>
          <w:sz w:val="24"/>
          <w:szCs w:val="24"/>
        </w:rPr>
        <w:t>преобразования отдельных сфер социально-экономического</w:t>
      </w:r>
    </w:p>
    <w:p w:rsidR="001E7D4E" w:rsidRPr="006F1758" w:rsidRDefault="001E7D4E" w:rsidP="001E7D4E">
      <w:pPr>
        <w:pStyle w:val="ConsPlusNormal"/>
        <w:jc w:val="center"/>
        <w:rPr>
          <w:b/>
          <w:color w:val="000000"/>
          <w:sz w:val="24"/>
          <w:szCs w:val="24"/>
        </w:rPr>
      </w:pPr>
      <w:r w:rsidRPr="006F1758">
        <w:rPr>
          <w:b/>
          <w:color w:val="000000"/>
          <w:sz w:val="24"/>
          <w:szCs w:val="24"/>
        </w:rPr>
        <w:t xml:space="preserve">развития Пушкинского </w:t>
      </w:r>
      <w:r w:rsidR="007074E6" w:rsidRPr="006F1758">
        <w:rPr>
          <w:b/>
          <w:color w:val="000000"/>
          <w:sz w:val="24"/>
          <w:szCs w:val="24"/>
        </w:rPr>
        <w:t>городского округа</w:t>
      </w:r>
      <w:r w:rsidRPr="006F1758">
        <w:rPr>
          <w:b/>
          <w:color w:val="000000"/>
          <w:sz w:val="24"/>
          <w:szCs w:val="24"/>
        </w:rPr>
        <w:t>, реализуемых в рамках</w:t>
      </w:r>
    </w:p>
    <w:p w:rsidR="001E7D4E" w:rsidRPr="006F1758" w:rsidRDefault="00AE3044" w:rsidP="001E7D4E">
      <w:pPr>
        <w:pStyle w:val="ConsPlusNormal"/>
        <w:jc w:val="center"/>
        <w:rPr>
          <w:b/>
          <w:color w:val="000000"/>
          <w:sz w:val="24"/>
          <w:szCs w:val="24"/>
        </w:rPr>
      </w:pPr>
      <w:r>
        <w:rPr>
          <w:b/>
          <w:color w:val="000000"/>
          <w:sz w:val="24"/>
          <w:szCs w:val="24"/>
        </w:rPr>
        <w:t>подп</w:t>
      </w:r>
      <w:r w:rsidR="001E7D4E" w:rsidRPr="006F1758">
        <w:rPr>
          <w:b/>
          <w:color w:val="000000"/>
          <w:sz w:val="24"/>
          <w:szCs w:val="24"/>
        </w:rPr>
        <w:t>рограммы</w:t>
      </w:r>
      <w:r w:rsidR="006B31E3" w:rsidRPr="006F1758">
        <w:rPr>
          <w:b/>
          <w:color w:val="000000"/>
          <w:sz w:val="24"/>
          <w:szCs w:val="24"/>
        </w:rPr>
        <w:t>3</w:t>
      </w:r>
    </w:p>
    <w:p w:rsidR="001E7D4E" w:rsidRPr="006F1758" w:rsidRDefault="001E7D4E" w:rsidP="001E7D4E">
      <w:pPr>
        <w:jc w:val="center"/>
        <w:rPr>
          <w:rFonts w:ascii="Arial" w:hAnsi="Arial" w:cs="Arial"/>
          <w:color w:val="000000"/>
          <w:sz w:val="16"/>
          <w:szCs w:val="16"/>
        </w:rPr>
      </w:pPr>
    </w:p>
    <w:p w:rsidR="00476D58" w:rsidRPr="006F1758" w:rsidRDefault="001E7D4E" w:rsidP="001E7D4E">
      <w:pPr>
        <w:pStyle w:val="ConsPlusNormal"/>
        <w:ind w:firstLine="540"/>
        <w:jc w:val="both"/>
        <w:rPr>
          <w:color w:val="000000"/>
          <w:sz w:val="24"/>
          <w:szCs w:val="24"/>
        </w:rPr>
      </w:pPr>
      <w:r w:rsidRPr="006F1758">
        <w:rPr>
          <w:color w:val="000000"/>
          <w:sz w:val="24"/>
          <w:szCs w:val="24"/>
        </w:rPr>
        <w:t xml:space="preserve">Мероприятия </w:t>
      </w:r>
      <w:r w:rsidR="00B57F02" w:rsidRPr="006F1758">
        <w:rPr>
          <w:color w:val="000000"/>
          <w:sz w:val="24"/>
          <w:szCs w:val="24"/>
        </w:rPr>
        <w:t xml:space="preserve">Подпрограммы </w:t>
      </w:r>
      <w:r w:rsidR="006B31E3" w:rsidRPr="006F1758">
        <w:rPr>
          <w:color w:val="000000"/>
          <w:sz w:val="24"/>
          <w:szCs w:val="24"/>
        </w:rPr>
        <w:t>3</w:t>
      </w:r>
      <w:r w:rsidRPr="006F1758">
        <w:rPr>
          <w:color w:val="000000"/>
          <w:sz w:val="24"/>
          <w:szCs w:val="24"/>
        </w:rPr>
        <w:t xml:space="preserve"> реализуются в рамках </w:t>
      </w:r>
      <w:hyperlink r:id="rId19" w:history="1">
        <w:r w:rsidRPr="006F1758">
          <w:rPr>
            <w:color w:val="000000"/>
            <w:sz w:val="24"/>
            <w:szCs w:val="24"/>
          </w:rPr>
          <w:t>Стратегии</w:t>
        </w:r>
      </w:hyperlink>
      <w:r w:rsidRPr="006F1758">
        <w:rPr>
          <w:color w:val="000000"/>
          <w:sz w:val="24"/>
          <w:szCs w:val="24"/>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w:t>
      </w:r>
      <w:r w:rsidR="00010E7F">
        <w:rPr>
          <w:color w:val="000000"/>
          <w:sz w:val="24"/>
          <w:szCs w:val="24"/>
        </w:rPr>
        <w:t>№</w:t>
      </w:r>
      <w:r w:rsidR="00476D58">
        <w:rPr>
          <w:color w:val="000000"/>
          <w:sz w:val="24"/>
          <w:szCs w:val="24"/>
        </w:rPr>
        <w:t xml:space="preserve"> 151-р «</w:t>
      </w:r>
      <w:r w:rsidR="00476D58" w:rsidRPr="00476D58">
        <w:rPr>
          <w:color w:val="000000" w:themeColor="text1"/>
          <w:spacing w:val="2"/>
          <w:sz w:val="24"/>
          <w:szCs w:val="24"/>
        </w:rPr>
        <w:t>Об утверждении Стратегии устойчивого развития сельских территорий Российской Федерации на период до 2030 года</w:t>
      </w:r>
      <w:r w:rsidR="00476D58">
        <w:rPr>
          <w:color w:val="000000" w:themeColor="text1"/>
          <w:spacing w:val="2"/>
          <w:sz w:val="24"/>
          <w:szCs w:val="24"/>
        </w:rPr>
        <w:t>».</w:t>
      </w:r>
    </w:p>
    <w:p w:rsidR="001E7D4E" w:rsidRPr="006F1758" w:rsidRDefault="001E7D4E" w:rsidP="001E7D4E">
      <w:pPr>
        <w:pStyle w:val="ConsPlusNormal"/>
        <w:ind w:firstLine="540"/>
        <w:jc w:val="both"/>
        <w:rPr>
          <w:color w:val="000000"/>
          <w:sz w:val="24"/>
          <w:szCs w:val="24"/>
        </w:rPr>
      </w:pPr>
      <w:r w:rsidRPr="006F1758">
        <w:rPr>
          <w:color w:val="000000"/>
          <w:sz w:val="24"/>
          <w:szCs w:val="24"/>
        </w:rPr>
        <w:t xml:space="preserve">Для повышения уровня и качества жизни сельского населения </w:t>
      </w:r>
      <w:r w:rsidR="0039360D" w:rsidRPr="006F1758">
        <w:rPr>
          <w:color w:val="000000"/>
          <w:sz w:val="24"/>
          <w:szCs w:val="24"/>
        </w:rPr>
        <w:t>необходимо реализовать</w:t>
      </w:r>
      <w:r w:rsidRPr="006F1758">
        <w:rPr>
          <w:color w:val="000000"/>
          <w:sz w:val="24"/>
          <w:szCs w:val="24"/>
        </w:rPr>
        <w:t xml:space="preserve"> комплекс мероприятий, направленных на повышение уровня развития социальной инфраструктуры и инженерного обустройства населенных пунктов, расположенных в сельской местности, что предполагает: газификацию населенных </w:t>
      </w:r>
      <w:r w:rsidRPr="006F1758">
        <w:rPr>
          <w:color w:val="000000"/>
          <w:sz w:val="24"/>
          <w:szCs w:val="24"/>
        </w:rPr>
        <w:lastRenderedPageBreak/>
        <w:t>пунктов, строительство сетей водоснабжения, культурно-досуговых и общеобразовательных учреждений, фельдшерско-акушерских пунктов, строительство и реконструкцию автомобильных дорог. Важным направлением, является улучшение жилищных условий граждан, в том числе молодых семей и молодых специалистов, проживающих и работающих в сельской местности.</w:t>
      </w:r>
    </w:p>
    <w:p w:rsidR="001E7D4E" w:rsidRPr="006F1758" w:rsidRDefault="001E7D4E" w:rsidP="001E7D4E">
      <w:pPr>
        <w:autoSpaceDE w:val="0"/>
        <w:autoSpaceDN w:val="0"/>
        <w:adjustRightInd w:val="0"/>
        <w:ind w:firstLine="540"/>
        <w:jc w:val="both"/>
        <w:rPr>
          <w:rFonts w:ascii="Arial" w:hAnsi="Arial" w:cs="Arial"/>
          <w:color w:val="000000"/>
          <w:sz w:val="24"/>
          <w:szCs w:val="24"/>
        </w:rPr>
      </w:pPr>
      <w:r w:rsidRPr="006F1758">
        <w:rPr>
          <w:rFonts w:ascii="Arial" w:hAnsi="Arial" w:cs="Arial"/>
          <w:color w:val="000000"/>
          <w:sz w:val="24"/>
          <w:szCs w:val="24"/>
        </w:rPr>
        <w:t xml:space="preserve">Строительство объектов социальной и инженерной инфраструктуры, строительство и реконструкцию дорог необходимо </w:t>
      </w:r>
      <w:proofErr w:type="spellStart"/>
      <w:r w:rsidRPr="006F1758">
        <w:rPr>
          <w:rFonts w:ascii="Arial" w:hAnsi="Arial" w:cs="Arial"/>
          <w:color w:val="000000"/>
          <w:sz w:val="24"/>
          <w:szCs w:val="24"/>
        </w:rPr>
        <w:t>взаимоувязывать</w:t>
      </w:r>
      <w:proofErr w:type="spellEnd"/>
      <w:r w:rsidRPr="006F1758">
        <w:rPr>
          <w:rFonts w:ascii="Arial" w:hAnsi="Arial" w:cs="Arial"/>
          <w:color w:val="000000"/>
          <w:sz w:val="24"/>
          <w:szCs w:val="24"/>
        </w:rPr>
        <w:t xml:space="preserve"> с реализацией в сельской местности инвестиционных проектов в агропромышленном комплексе.</w:t>
      </w:r>
    </w:p>
    <w:p w:rsidR="001E7D4E" w:rsidRPr="006F1758" w:rsidRDefault="001E7D4E" w:rsidP="001E7D4E">
      <w:pPr>
        <w:rPr>
          <w:rFonts w:ascii="Arial" w:hAnsi="Arial" w:cs="Arial"/>
          <w:color w:val="000000"/>
          <w:sz w:val="24"/>
          <w:szCs w:val="24"/>
        </w:rPr>
      </w:pPr>
    </w:p>
    <w:p w:rsidR="00CC4F70" w:rsidRPr="00650439" w:rsidRDefault="00CC4F70" w:rsidP="00CC4F70">
      <w:pPr>
        <w:widowControl w:val="0"/>
        <w:autoSpaceDE w:val="0"/>
        <w:autoSpaceDN w:val="0"/>
        <w:adjustRightInd w:val="0"/>
        <w:ind w:firstLine="567"/>
        <w:jc w:val="center"/>
        <w:rPr>
          <w:rFonts w:ascii="Arial" w:eastAsia="Calibri" w:hAnsi="Arial" w:cs="Arial"/>
          <w:b/>
          <w:sz w:val="24"/>
          <w:szCs w:val="24"/>
          <w:lang w:eastAsia="en-US"/>
        </w:rPr>
      </w:pPr>
      <w:r w:rsidRPr="00650439">
        <w:rPr>
          <w:rFonts w:ascii="Arial" w:eastAsia="Calibri" w:hAnsi="Arial" w:cs="Arial"/>
          <w:b/>
          <w:sz w:val="24"/>
          <w:szCs w:val="24"/>
          <w:lang w:eastAsia="en-US"/>
        </w:rPr>
        <w:t xml:space="preserve">3. Показатели реализации Подпрограммы </w:t>
      </w:r>
      <w:r>
        <w:rPr>
          <w:rFonts w:ascii="Arial" w:eastAsia="Calibri" w:hAnsi="Arial" w:cs="Arial"/>
          <w:b/>
          <w:sz w:val="24"/>
          <w:szCs w:val="24"/>
          <w:lang w:eastAsia="en-US"/>
        </w:rPr>
        <w:t>3</w:t>
      </w:r>
    </w:p>
    <w:p w:rsidR="00CC4F70" w:rsidRPr="00650439" w:rsidRDefault="00CC4F70" w:rsidP="00CC4F70">
      <w:pPr>
        <w:widowControl w:val="0"/>
        <w:autoSpaceDE w:val="0"/>
        <w:autoSpaceDN w:val="0"/>
        <w:adjustRightInd w:val="0"/>
        <w:ind w:firstLine="567"/>
        <w:jc w:val="both"/>
        <w:rPr>
          <w:rFonts w:ascii="Arial" w:eastAsia="Calibri" w:hAnsi="Arial" w:cs="Arial"/>
          <w:sz w:val="24"/>
          <w:szCs w:val="24"/>
          <w:lang w:eastAsia="en-US"/>
        </w:rPr>
      </w:pPr>
    </w:p>
    <w:p w:rsidR="00CC4F70" w:rsidRPr="00650439" w:rsidRDefault="00CC4F70" w:rsidP="00CC4F70">
      <w:pPr>
        <w:widowControl w:val="0"/>
        <w:autoSpaceDE w:val="0"/>
        <w:autoSpaceDN w:val="0"/>
        <w:adjustRightInd w:val="0"/>
        <w:ind w:firstLine="567"/>
        <w:jc w:val="both"/>
        <w:rPr>
          <w:rFonts w:ascii="Arial" w:eastAsia="Calibri" w:hAnsi="Arial" w:cs="Arial"/>
          <w:sz w:val="24"/>
          <w:szCs w:val="24"/>
          <w:lang w:eastAsia="en-US"/>
        </w:rPr>
      </w:pPr>
      <w:r w:rsidRPr="00650439">
        <w:rPr>
          <w:rFonts w:ascii="Arial" w:eastAsia="Calibri" w:hAnsi="Arial" w:cs="Arial"/>
          <w:sz w:val="24"/>
          <w:szCs w:val="24"/>
          <w:lang w:eastAsia="en-US"/>
        </w:rPr>
        <w:t xml:space="preserve">Показатели реализации Подпрограммы </w:t>
      </w:r>
      <w:r w:rsidR="00420D87">
        <w:rPr>
          <w:rFonts w:ascii="Arial" w:eastAsia="Calibri" w:hAnsi="Arial" w:cs="Arial"/>
          <w:sz w:val="24"/>
          <w:szCs w:val="24"/>
          <w:lang w:eastAsia="en-US"/>
        </w:rPr>
        <w:t>3</w:t>
      </w:r>
      <w:r w:rsidRPr="00650439">
        <w:rPr>
          <w:rFonts w:ascii="Arial" w:eastAsia="Calibri" w:hAnsi="Arial" w:cs="Arial"/>
          <w:sz w:val="24"/>
          <w:szCs w:val="24"/>
          <w:lang w:eastAsia="en-US"/>
        </w:rPr>
        <w:t xml:space="preserve"> приведены в </w:t>
      </w:r>
      <w:r w:rsidR="00C51294">
        <w:rPr>
          <w:rFonts w:ascii="Arial" w:eastAsia="Calibri" w:hAnsi="Arial" w:cs="Arial"/>
          <w:sz w:val="24"/>
          <w:szCs w:val="24"/>
          <w:lang w:eastAsia="en-US"/>
        </w:rPr>
        <w:t>П</w:t>
      </w:r>
      <w:r w:rsidRPr="00650439">
        <w:rPr>
          <w:rFonts w:ascii="Arial" w:eastAsia="Calibri" w:hAnsi="Arial" w:cs="Arial"/>
          <w:sz w:val="24"/>
          <w:szCs w:val="24"/>
          <w:lang w:eastAsia="en-US"/>
        </w:rPr>
        <w:t xml:space="preserve">риложении </w:t>
      </w:r>
      <w:r>
        <w:rPr>
          <w:rFonts w:ascii="Arial" w:eastAsia="Calibri" w:hAnsi="Arial" w:cs="Arial"/>
          <w:sz w:val="24"/>
          <w:szCs w:val="24"/>
          <w:lang w:eastAsia="en-US"/>
        </w:rPr>
        <w:t>1</w:t>
      </w:r>
      <w:r w:rsidRPr="00650439">
        <w:rPr>
          <w:rFonts w:ascii="Arial" w:eastAsia="Calibri" w:hAnsi="Arial" w:cs="Arial"/>
          <w:sz w:val="24"/>
          <w:szCs w:val="24"/>
          <w:lang w:eastAsia="en-US"/>
        </w:rPr>
        <w:t xml:space="preserve"> к </w:t>
      </w:r>
      <w:r>
        <w:rPr>
          <w:rFonts w:ascii="Arial" w:eastAsia="Calibri" w:hAnsi="Arial" w:cs="Arial"/>
          <w:sz w:val="24"/>
          <w:szCs w:val="24"/>
          <w:lang w:eastAsia="en-US"/>
        </w:rPr>
        <w:t>Подп</w:t>
      </w:r>
      <w:r w:rsidRPr="00650439">
        <w:rPr>
          <w:rFonts w:ascii="Arial" w:eastAsia="Calibri" w:hAnsi="Arial" w:cs="Arial"/>
          <w:sz w:val="24"/>
          <w:szCs w:val="24"/>
          <w:lang w:eastAsia="en-US"/>
        </w:rPr>
        <w:t>рограмме</w:t>
      </w:r>
      <w:r>
        <w:rPr>
          <w:rFonts w:ascii="Arial" w:eastAsia="Calibri" w:hAnsi="Arial" w:cs="Arial"/>
          <w:sz w:val="24"/>
          <w:szCs w:val="24"/>
          <w:lang w:eastAsia="en-US"/>
        </w:rPr>
        <w:t xml:space="preserve"> 3</w:t>
      </w:r>
      <w:r w:rsidRPr="00650439">
        <w:rPr>
          <w:rFonts w:ascii="Arial" w:eastAsia="Calibri" w:hAnsi="Arial" w:cs="Arial"/>
          <w:sz w:val="24"/>
          <w:szCs w:val="24"/>
          <w:lang w:eastAsia="en-US"/>
        </w:rPr>
        <w:t>.</w:t>
      </w:r>
    </w:p>
    <w:p w:rsidR="00CC4F70" w:rsidRPr="00650439" w:rsidRDefault="00CC4F70" w:rsidP="00CC4F70">
      <w:pPr>
        <w:widowControl w:val="0"/>
        <w:autoSpaceDE w:val="0"/>
        <w:autoSpaceDN w:val="0"/>
        <w:adjustRightInd w:val="0"/>
        <w:ind w:firstLine="567"/>
        <w:jc w:val="both"/>
        <w:rPr>
          <w:rFonts w:ascii="Arial" w:eastAsia="Calibri" w:hAnsi="Arial" w:cs="Arial"/>
          <w:b/>
          <w:sz w:val="24"/>
          <w:szCs w:val="24"/>
          <w:lang w:eastAsia="en-US"/>
        </w:rPr>
      </w:pPr>
    </w:p>
    <w:p w:rsidR="00CC4F70" w:rsidRPr="00650439" w:rsidRDefault="00CC4F70" w:rsidP="00CC4F70">
      <w:pPr>
        <w:widowControl w:val="0"/>
        <w:autoSpaceDE w:val="0"/>
        <w:autoSpaceDN w:val="0"/>
        <w:adjustRightInd w:val="0"/>
        <w:ind w:firstLine="567"/>
        <w:jc w:val="center"/>
        <w:rPr>
          <w:rFonts w:ascii="Arial" w:eastAsia="Calibri" w:hAnsi="Arial" w:cs="Arial"/>
          <w:b/>
          <w:sz w:val="24"/>
          <w:szCs w:val="24"/>
          <w:lang w:eastAsia="en-US"/>
        </w:rPr>
      </w:pPr>
      <w:r w:rsidRPr="00650439">
        <w:rPr>
          <w:rFonts w:ascii="Arial" w:eastAsia="Calibri" w:hAnsi="Arial" w:cs="Arial"/>
          <w:b/>
          <w:sz w:val="24"/>
          <w:szCs w:val="24"/>
          <w:lang w:eastAsia="en-US"/>
        </w:rPr>
        <w:t xml:space="preserve">4. Методика расчета значений показателей реализации Подпрограммы </w:t>
      </w:r>
      <w:r>
        <w:rPr>
          <w:rFonts w:ascii="Arial" w:eastAsia="Calibri" w:hAnsi="Arial" w:cs="Arial"/>
          <w:b/>
          <w:sz w:val="24"/>
          <w:szCs w:val="24"/>
          <w:lang w:eastAsia="en-US"/>
        </w:rPr>
        <w:t>3</w:t>
      </w:r>
    </w:p>
    <w:p w:rsidR="00CC4F70" w:rsidRPr="00650439" w:rsidRDefault="00CC4F70" w:rsidP="00CC4F70">
      <w:pPr>
        <w:widowControl w:val="0"/>
        <w:autoSpaceDE w:val="0"/>
        <w:autoSpaceDN w:val="0"/>
        <w:adjustRightInd w:val="0"/>
        <w:ind w:firstLine="567"/>
        <w:jc w:val="both"/>
        <w:rPr>
          <w:rFonts w:ascii="Arial" w:eastAsia="Calibri" w:hAnsi="Arial" w:cs="Arial"/>
          <w:b/>
          <w:sz w:val="24"/>
          <w:szCs w:val="24"/>
          <w:lang w:eastAsia="en-US"/>
        </w:rPr>
      </w:pPr>
    </w:p>
    <w:p w:rsidR="00CC4F70" w:rsidRDefault="00CC4F70" w:rsidP="00CC4F70">
      <w:pPr>
        <w:widowControl w:val="0"/>
        <w:autoSpaceDE w:val="0"/>
        <w:autoSpaceDN w:val="0"/>
        <w:adjustRightInd w:val="0"/>
        <w:ind w:firstLine="567"/>
        <w:jc w:val="both"/>
        <w:rPr>
          <w:rFonts w:ascii="Arial" w:eastAsia="Calibri" w:hAnsi="Arial" w:cs="Arial"/>
          <w:sz w:val="24"/>
          <w:szCs w:val="24"/>
          <w:lang w:eastAsia="en-US"/>
        </w:rPr>
      </w:pPr>
      <w:r w:rsidRPr="00650439">
        <w:rPr>
          <w:rFonts w:ascii="Arial" w:eastAsia="Calibri" w:hAnsi="Arial" w:cs="Arial"/>
          <w:sz w:val="24"/>
          <w:szCs w:val="24"/>
          <w:lang w:eastAsia="en-US"/>
        </w:rPr>
        <w:t xml:space="preserve">Методика расчета значений показателей реализации Подпрограммы </w:t>
      </w:r>
      <w:r>
        <w:rPr>
          <w:rFonts w:ascii="Arial" w:eastAsia="Calibri" w:hAnsi="Arial" w:cs="Arial"/>
          <w:sz w:val="24"/>
          <w:szCs w:val="24"/>
          <w:lang w:eastAsia="en-US"/>
        </w:rPr>
        <w:t>3</w:t>
      </w:r>
      <w:r w:rsidRPr="00650439">
        <w:rPr>
          <w:rFonts w:ascii="Arial" w:eastAsia="Calibri" w:hAnsi="Arial" w:cs="Arial"/>
          <w:sz w:val="24"/>
          <w:szCs w:val="24"/>
          <w:lang w:eastAsia="en-US"/>
        </w:rPr>
        <w:t xml:space="preserve"> приведена в </w:t>
      </w:r>
      <w:r w:rsidR="00C51294">
        <w:rPr>
          <w:rFonts w:ascii="Arial" w:eastAsia="Calibri" w:hAnsi="Arial" w:cs="Arial"/>
          <w:sz w:val="24"/>
          <w:szCs w:val="24"/>
          <w:lang w:eastAsia="en-US"/>
        </w:rPr>
        <w:t>П</w:t>
      </w:r>
      <w:r w:rsidRPr="00650439">
        <w:rPr>
          <w:rFonts w:ascii="Arial" w:eastAsia="Calibri" w:hAnsi="Arial" w:cs="Arial"/>
          <w:sz w:val="24"/>
          <w:szCs w:val="24"/>
          <w:lang w:eastAsia="en-US"/>
        </w:rPr>
        <w:t xml:space="preserve">риложении </w:t>
      </w:r>
      <w:r>
        <w:rPr>
          <w:rFonts w:ascii="Arial" w:eastAsia="Calibri" w:hAnsi="Arial" w:cs="Arial"/>
          <w:sz w:val="24"/>
          <w:szCs w:val="24"/>
          <w:lang w:eastAsia="en-US"/>
        </w:rPr>
        <w:t>2</w:t>
      </w:r>
      <w:r w:rsidRPr="00650439">
        <w:rPr>
          <w:rFonts w:ascii="Arial" w:eastAsia="Calibri" w:hAnsi="Arial" w:cs="Arial"/>
          <w:sz w:val="24"/>
          <w:szCs w:val="24"/>
          <w:lang w:eastAsia="en-US"/>
        </w:rPr>
        <w:t xml:space="preserve"> к П</w:t>
      </w:r>
      <w:r>
        <w:rPr>
          <w:rFonts w:ascii="Arial" w:eastAsia="Calibri" w:hAnsi="Arial" w:cs="Arial"/>
          <w:sz w:val="24"/>
          <w:szCs w:val="24"/>
          <w:lang w:eastAsia="en-US"/>
        </w:rPr>
        <w:t>одп</w:t>
      </w:r>
      <w:r w:rsidRPr="00650439">
        <w:rPr>
          <w:rFonts w:ascii="Arial" w:eastAsia="Calibri" w:hAnsi="Arial" w:cs="Arial"/>
          <w:sz w:val="24"/>
          <w:szCs w:val="24"/>
          <w:lang w:eastAsia="en-US"/>
        </w:rPr>
        <w:t>рограмме</w:t>
      </w:r>
      <w:r>
        <w:rPr>
          <w:rFonts w:ascii="Arial" w:eastAsia="Calibri" w:hAnsi="Arial" w:cs="Arial"/>
          <w:sz w:val="24"/>
          <w:szCs w:val="24"/>
          <w:lang w:eastAsia="en-US"/>
        </w:rPr>
        <w:t xml:space="preserve"> 3.</w:t>
      </w:r>
    </w:p>
    <w:p w:rsidR="006A2D6A" w:rsidRPr="006F1758" w:rsidRDefault="006A2D6A" w:rsidP="006A2D6A">
      <w:pPr>
        <w:widowControl w:val="0"/>
        <w:autoSpaceDE w:val="0"/>
        <w:autoSpaceDN w:val="0"/>
        <w:adjustRightInd w:val="0"/>
        <w:ind w:firstLine="567"/>
        <w:jc w:val="both"/>
        <w:rPr>
          <w:rFonts w:ascii="Arial" w:eastAsia="Calibri" w:hAnsi="Arial" w:cs="Arial"/>
          <w:sz w:val="24"/>
          <w:szCs w:val="24"/>
          <w:lang w:eastAsia="en-US"/>
        </w:rPr>
      </w:pPr>
    </w:p>
    <w:p w:rsidR="006A2D6A" w:rsidRPr="006F1758" w:rsidRDefault="006A2D6A" w:rsidP="006A2D6A">
      <w:pPr>
        <w:keepNext/>
        <w:ind w:firstLine="567"/>
        <w:contextualSpacing/>
        <w:jc w:val="center"/>
        <w:rPr>
          <w:rFonts w:ascii="Arial" w:eastAsia="Calibri" w:hAnsi="Arial" w:cs="Arial"/>
          <w:b/>
          <w:sz w:val="24"/>
          <w:szCs w:val="24"/>
          <w:lang w:eastAsia="en-US"/>
        </w:rPr>
      </w:pPr>
      <w:r w:rsidRPr="006F1758">
        <w:rPr>
          <w:rFonts w:ascii="Arial" w:eastAsia="Calibri" w:hAnsi="Arial" w:cs="Arial"/>
          <w:b/>
          <w:sz w:val="24"/>
          <w:szCs w:val="24"/>
          <w:lang w:eastAsia="en-US"/>
        </w:rPr>
        <w:t xml:space="preserve">5. Перечень мероприятий муниципальной </w:t>
      </w:r>
      <w:r w:rsidR="00B57F02" w:rsidRPr="006F1758">
        <w:rPr>
          <w:rFonts w:ascii="Arial" w:eastAsia="Calibri" w:hAnsi="Arial" w:cs="Arial"/>
          <w:b/>
          <w:sz w:val="24"/>
          <w:szCs w:val="24"/>
          <w:lang w:eastAsia="en-US"/>
        </w:rPr>
        <w:t xml:space="preserve">Подпрограммы </w:t>
      </w:r>
      <w:r w:rsidR="0066656D" w:rsidRPr="006F1758">
        <w:rPr>
          <w:rFonts w:ascii="Arial" w:eastAsia="Calibri" w:hAnsi="Arial" w:cs="Arial"/>
          <w:b/>
          <w:sz w:val="24"/>
          <w:szCs w:val="24"/>
          <w:lang w:eastAsia="en-US"/>
        </w:rPr>
        <w:t>3</w:t>
      </w:r>
      <w:r w:rsidRPr="006F1758">
        <w:rPr>
          <w:rFonts w:ascii="Arial" w:eastAsia="Calibri" w:hAnsi="Arial" w:cs="Arial"/>
          <w:b/>
          <w:sz w:val="24"/>
          <w:szCs w:val="24"/>
          <w:lang w:eastAsia="en-US"/>
        </w:rPr>
        <w:t>.</w:t>
      </w:r>
    </w:p>
    <w:p w:rsidR="006A2D6A" w:rsidRPr="006F1758" w:rsidRDefault="006A2D6A" w:rsidP="006A2D6A">
      <w:pPr>
        <w:keepNext/>
        <w:ind w:firstLine="567"/>
        <w:contextualSpacing/>
        <w:rPr>
          <w:rFonts w:ascii="Arial" w:eastAsia="Calibri" w:hAnsi="Arial" w:cs="Arial"/>
          <w:sz w:val="10"/>
          <w:szCs w:val="10"/>
          <w:lang w:eastAsia="en-US"/>
        </w:rPr>
      </w:pPr>
    </w:p>
    <w:p w:rsidR="006A2D6A" w:rsidRPr="006F1758" w:rsidRDefault="006A2D6A" w:rsidP="006A2D6A">
      <w:pPr>
        <w:ind w:firstLine="567"/>
        <w:contextualSpacing/>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Достижение целей Подпрограммы </w:t>
      </w:r>
      <w:r w:rsidR="00420D87">
        <w:rPr>
          <w:rFonts w:ascii="Arial" w:eastAsia="Calibri" w:hAnsi="Arial" w:cs="Arial"/>
          <w:sz w:val="24"/>
          <w:szCs w:val="24"/>
          <w:lang w:eastAsia="en-US"/>
        </w:rPr>
        <w:t xml:space="preserve">3 </w:t>
      </w:r>
      <w:r w:rsidRPr="006F1758">
        <w:rPr>
          <w:rFonts w:ascii="Arial" w:eastAsia="Calibri" w:hAnsi="Arial" w:cs="Arial"/>
          <w:sz w:val="24"/>
          <w:szCs w:val="24"/>
          <w:lang w:eastAsia="en-US"/>
        </w:rPr>
        <w:t>осуществляется посредством реализ</w:t>
      </w:r>
      <w:r w:rsidR="001C09CC">
        <w:rPr>
          <w:rFonts w:ascii="Arial" w:eastAsia="Calibri" w:hAnsi="Arial" w:cs="Arial"/>
          <w:sz w:val="24"/>
          <w:szCs w:val="24"/>
          <w:lang w:eastAsia="en-US"/>
        </w:rPr>
        <w:t>ации мероприятий муниципальной П</w:t>
      </w:r>
      <w:r w:rsidRPr="006F1758">
        <w:rPr>
          <w:rFonts w:ascii="Arial" w:eastAsia="Calibri" w:hAnsi="Arial" w:cs="Arial"/>
          <w:sz w:val="24"/>
          <w:szCs w:val="24"/>
          <w:lang w:eastAsia="en-US"/>
        </w:rPr>
        <w:t>одпрограммы</w:t>
      </w:r>
      <w:r w:rsidR="001C09CC">
        <w:rPr>
          <w:rFonts w:ascii="Arial" w:eastAsia="Calibri" w:hAnsi="Arial" w:cs="Arial"/>
          <w:sz w:val="24"/>
          <w:szCs w:val="24"/>
          <w:lang w:eastAsia="en-US"/>
        </w:rPr>
        <w:t xml:space="preserve"> 3</w:t>
      </w:r>
      <w:r w:rsidRPr="006F1758">
        <w:rPr>
          <w:rFonts w:ascii="Arial" w:eastAsia="Calibri" w:hAnsi="Arial" w:cs="Arial"/>
          <w:sz w:val="24"/>
          <w:szCs w:val="24"/>
          <w:lang w:eastAsia="en-US"/>
        </w:rPr>
        <w:t xml:space="preserve">. Перечень мероприятий приведен в </w:t>
      </w:r>
      <w:r w:rsidR="00C51294">
        <w:rPr>
          <w:rFonts w:ascii="Arial" w:eastAsia="Calibri" w:hAnsi="Arial" w:cs="Arial"/>
          <w:sz w:val="24"/>
          <w:szCs w:val="24"/>
          <w:lang w:eastAsia="en-US"/>
        </w:rPr>
        <w:t>П</w:t>
      </w:r>
      <w:r w:rsidRPr="006F1758">
        <w:rPr>
          <w:rFonts w:ascii="Arial" w:eastAsia="Calibri" w:hAnsi="Arial" w:cs="Arial"/>
          <w:sz w:val="24"/>
          <w:szCs w:val="24"/>
          <w:lang w:eastAsia="en-US"/>
        </w:rPr>
        <w:t xml:space="preserve">риложении  3 к Подпрограмме </w:t>
      </w:r>
      <w:r w:rsidR="0066656D" w:rsidRPr="006F1758">
        <w:rPr>
          <w:rFonts w:ascii="Arial" w:eastAsia="Calibri" w:hAnsi="Arial" w:cs="Arial"/>
          <w:sz w:val="24"/>
          <w:szCs w:val="24"/>
          <w:lang w:eastAsia="en-US"/>
        </w:rPr>
        <w:t>3</w:t>
      </w:r>
      <w:r w:rsidRPr="006F1758">
        <w:rPr>
          <w:rFonts w:ascii="Arial" w:eastAsia="Calibri" w:hAnsi="Arial" w:cs="Arial"/>
          <w:sz w:val="24"/>
          <w:szCs w:val="24"/>
          <w:lang w:eastAsia="en-US"/>
        </w:rPr>
        <w:t>.</w:t>
      </w:r>
    </w:p>
    <w:p w:rsidR="001E7D4E" w:rsidRPr="006F1758" w:rsidRDefault="001E7D4E" w:rsidP="001E7D4E">
      <w:pPr>
        <w:jc w:val="center"/>
        <w:rPr>
          <w:rFonts w:ascii="Arial" w:hAnsi="Arial" w:cs="Arial"/>
          <w:color w:val="000000"/>
          <w:sz w:val="16"/>
          <w:szCs w:val="16"/>
        </w:rPr>
      </w:pPr>
    </w:p>
    <w:p w:rsidR="001E7D4E" w:rsidRPr="006F1758" w:rsidRDefault="001E7D4E" w:rsidP="001E7D4E">
      <w:pPr>
        <w:rPr>
          <w:rFonts w:ascii="Arial" w:hAnsi="Arial" w:cs="Arial"/>
          <w:color w:val="000000"/>
          <w:sz w:val="16"/>
          <w:szCs w:val="16"/>
        </w:rPr>
      </w:pPr>
    </w:p>
    <w:p w:rsidR="001E7D4E" w:rsidRPr="006F1758" w:rsidRDefault="006A2D6A" w:rsidP="001E7D4E">
      <w:pPr>
        <w:jc w:val="center"/>
        <w:rPr>
          <w:rFonts w:ascii="Arial" w:hAnsi="Arial" w:cs="Arial"/>
          <w:b/>
          <w:color w:val="000000"/>
          <w:sz w:val="24"/>
          <w:szCs w:val="24"/>
        </w:rPr>
      </w:pPr>
      <w:r w:rsidRPr="006F1758">
        <w:rPr>
          <w:rFonts w:ascii="Arial" w:hAnsi="Arial" w:cs="Arial"/>
          <w:b/>
          <w:color w:val="000000"/>
          <w:sz w:val="24"/>
          <w:szCs w:val="24"/>
        </w:rPr>
        <w:t>6</w:t>
      </w:r>
      <w:r w:rsidR="001E7D4E" w:rsidRPr="006F1758">
        <w:rPr>
          <w:rFonts w:ascii="Arial" w:hAnsi="Arial" w:cs="Arial"/>
          <w:b/>
          <w:color w:val="000000"/>
          <w:sz w:val="24"/>
          <w:szCs w:val="24"/>
        </w:rPr>
        <w:t xml:space="preserve">. </w:t>
      </w:r>
      <w:r w:rsidR="008250A6" w:rsidRPr="006F1758">
        <w:rPr>
          <w:rFonts w:ascii="Arial" w:hAnsi="Arial" w:cs="Arial"/>
          <w:b/>
          <w:color w:val="000000"/>
          <w:sz w:val="24"/>
          <w:szCs w:val="24"/>
        </w:rPr>
        <w:t>Порядок предоставления социальных выплат на</w:t>
      </w:r>
      <w:r w:rsidR="006A4CA2">
        <w:rPr>
          <w:rFonts w:ascii="Arial" w:hAnsi="Arial" w:cs="Arial"/>
          <w:b/>
          <w:color w:val="000000"/>
          <w:sz w:val="24"/>
          <w:szCs w:val="24"/>
        </w:rPr>
        <w:t xml:space="preserve"> </w:t>
      </w:r>
      <w:r w:rsidR="008250A6" w:rsidRPr="006F1758">
        <w:rPr>
          <w:rFonts w:ascii="Arial" w:hAnsi="Arial" w:cs="Arial"/>
          <w:b/>
          <w:color w:val="000000"/>
          <w:sz w:val="24"/>
          <w:szCs w:val="24"/>
        </w:rPr>
        <w:t>улучшение жилищных условий граждан, проживающих в сельской местности, в том числе молодых семей и молодых специалистов</w:t>
      </w:r>
      <w:r w:rsidR="008250A6" w:rsidRPr="006F1758">
        <w:rPr>
          <w:rFonts w:ascii="Arial" w:hAnsi="Arial" w:cs="Arial"/>
          <w:b/>
          <w:color w:val="000000"/>
          <w:sz w:val="24"/>
          <w:szCs w:val="24"/>
        </w:rPr>
        <w:tab/>
      </w:r>
    </w:p>
    <w:p w:rsidR="001E7D4E" w:rsidRPr="006F1758" w:rsidRDefault="001E7D4E" w:rsidP="002601ED">
      <w:pPr>
        <w:jc w:val="both"/>
        <w:rPr>
          <w:rFonts w:ascii="Arial" w:hAnsi="Arial" w:cs="Arial"/>
          <w:color w:val="000000"/>
          <w:sz w:val="24"/>
          <w:szCs w:val="24"/>
        </w:rPr>
      </w:pPr>
    </w:p>
    <w:p w:rsidR="00906E59" w:rsidRPr="006F1758" w:rsidRDefault="008250A6" w:rsidP="008250A6">
      <w:pPr>
        <w:ind w:firstLine="720"/>
        <w:jc w:val="both"/>
        <w:rPr>
          <w:rFonts w:ascii="Arial" w:hAnsi="Arial" w:cs="Arial"/>
          <w:color w:val="000000"/>
          <w:sz w:val="24"/>
          <w:szCs w:val="24"/>
        </w:rPr>
      </w:pPr>
      <w:r w:rsidRPr="006F1758">
        <w:rPr>
          <w:rFonts w:ascii="Arial" w:hAnsi="Arial" w:cs="Arial"/>
          <w:color w:val="000000"/>
          <w:sz w:val="24"/>
          <w:szCs w:val="24"/>
        </w:rPr>
        <w:t>Порядок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EC356D" w:rsidRPr="006F1758">
        <w:rPr>
          <w:rFonts w:ascii="Arial" w:hAnsi="Arial" w:cs="Arial"/>
          <w:color w:val="000000"/>
          <w:sz w:val="24"/>
          <w:szCs w:val="24"/>
        </w:rPr>
        <w:t xml:space="preserve"> приведен</w:t>
      </w:r>
      <w:r w:rsidR="009065F9">
        <w:rPr>
          <w:rFonts w:ascii="Arial" w:hAnsi="Arial" w:cs="Arial"/>
          <w:color w:val="000000"/>
          <w:sz w:val="24"/>
          <w:szCs w:val="24"/>
        </w:rPr>
        <w:t xml:space="preserve"> </w:t>
      </w:r>
      <w:r w:rsidRPr="006F1758">
        <w:rPr>
          <w:rFonts w:ascii="Arial" w:hAnsi="Arial" w:cs="Arial"/>
          <w:color w:val="000000"/>
          <w:sz w:val="24"/>
          <w:szCs w:val="24"/>
        </w:rPr>
        <w:t xml:space="preserve">в </w:t>
      </w:r>
      <w:r w:rsidR="00C51294">
        <w:rPr>
          <w:rFonts w:ascii="Arial" w:hAnsi="Arial" w:cs="Arial"/>
          <w:color w:val="000000"/>
          <w:sz w:val="24"/>
          <w:szCs w:val="24"/>
        </w:rPr>
        <w:t>П</w:t>
      </w:r>
      <w:r w:rsidRPr="006F1758">
        <w:rPr>
          <w:rFonts w:ascii="Arial" w:hAnsi="Arial" w:cs="Arial"/>
          <w:color w:val="000000"/>
          <w:sz w:val="24"/>
          <w:szCs w:val="24"/>
        </w:rPr>
        <w:t>риложении 4 к Подпрограмме 3 «</w:t>
      </w:r>
      <w:r w:rsidR="00420D87" w:rsidRPr="00420D87">
        <w:rPr>
          <w:rFonts w:ascii="Arial" w:hAnsi="Arial" w:cs="Arial"/>
          <w:color w:val="000000"/>
          <w:sz w:val="24"/>
          <w:szCs w:val="24"/>
        </w:rPr>
        <w:t>Положение о предоставлении социальных выплат на строительство (приобретение) жилья гражданам Российской Федерации, проживающим на сельских территориях</w:t>
      </w:r>
      <w:r w:rsidR="00420D87" w:rsidRPr="00420D87">
        <w:rPr>
          <w:rFonts w:ascii="Arial" w:hAnsi="Arial" w:cs="Arial"/>
          <w:color w:val="000000"/>
          <w:sz w:val="24"/>
          <w:szCs w:val="24"/>
        </w:rPr>
        <w:tab/>
      </w:r>
      <w:r w:rsidRPr="006F1758">
        <w:rPr>
          <w:rFonts w:ascii="Arial" w:hAnsi="Arial" w:cs="Arial"/>
          <w:color w:val="000000"/>
          <w:sz w:val="24"/>
          <w:szCs w:val="24"/>
        </w:rPr>
        <w:t>»</w:t>
      </w:r>
      <w:r w:rsidR="001E7D4E" w:rsidRPr="006F1758">
        <w:rPr>
          <w:rFonts w:ascii="Arial" w:hAnsi="Arial" w:cs="Arial"/>
          <w:color w:val="000000"/>
          <w:sz w:val="24"/>
          <w:szCs w:val="24"/>
        </w:rPr>
        <w:t>.</w:t>
      </w:r>
    </w:p>
    <w:p w:rsidR="007A73E4" w:rsidRPr="006F1758" w:rsidRDefault="007A73E4" w:rsidP="002601ED">
      <w:pPr>
        <w:ind w:firstLine="720"/>
        <w:jc w:val="both"/>
        <w:rPr>
          <w:rFonts w:ascii="Arial" w:hAnsi="Arial" w:cs="Arial"/>
          <w:color w:val="000000"/>
          <w:sz w:val="24"/>
          <w:szCs w:val="24"/>
        </w:rPr>
      </w:pPr>
    </w:p>
    <w:p w:rsidR="008250A6" w:rsidRPr="006F1758" w:rsidRDefault="008250A6" w:rsidP="007A20E8">
      <w:pPr>
        <w:jc w:val="right"/>
        <w:rPr>
          <w:rFonts w:ascii="Arial" w:hAnsi="Arial" w:cs="Arial"/>
          <w:color w:val="000000"/>
          <w:sz w:val="22"/>
          <w:szCs w:val="22"/>
        </w:rPr>
      </w:pPr>
    </w:p>
    <w:p w:rsidR="00394EAB" w:rsidRPr="009622B2" w:rsidRDefault="00394EAB" w:rsidP="00394EAB">
      <w:pPr>
        <w:pStyle w:val="ConsPlusNormal"/>
        <w:tabs>
          <w:tab w:val="left" w:pos="3027"/>
          <w:tab w:val="right" w:pos="9638"/>
        </w:tabs>
        <w:jc w:val="center"/>
        <w:rPr>
          <w:b/>
          <w:color w:val="000000"/>
          <w:sz w:val="24"/>
          <w:szCs w:val="24"/>
        </w:rPr>
      </w:pPr>
      <w:r>
        <w:rPr>
          <w:b/>
          <w:color w:val="000000"/>
          <w:sz w:val="24"/>
          <w:szCs w:val="24"/>
        </w:rPr>
        <w:t>7</w:t>
      </w:r>
      <w:r w:rsidRPr="009622B2">
        <w:rPr>
          <w:b/>
          <w:color w:val="000000"/>
          <w:sz w:val="24"/>
          <w:szCs w:val="24"/>
        </w:rPr>
        <w:t xml:space="preserve">. Порядок взаимодействия ответственных за выполнение мероприятий Подпрограммы </w:t>
      </w:r>
      <w:r>
        <w:rPr>
          <w:b/>
          <w:color w:val="000000"/>
          <w:sz w:val="24"/>
          <w:szCs w:val="24"/>
        </w:rPr>
        <w:t>3</w:t>
      </w:r>
      <w:r w:rsidRPr="009622B2">
        <w:rPr>
          <w:b/>
          <w:color w:val="000000"/>
          <w:sz w:val="24"/>
          <w:szCs w:val="24"/>
        </w:rPr>
        <w:t xml:space="preserve"> с муниципальным заказчиком </w:t>
      </w:r>
      <w:r w:rsidR="00AE3044">
        <w:rPr>
          <w:b/>
          <w:color w:val="000000"/>
          <w:sz w:val="24"/>
          <w:szCs w:val="24"/>
        </w:rPr>
        <w:t xml:space="preserve">муниципальной </w:t>
      </w:r>
      <w:r w:rsidRPr="009622B2">
        <w:rPr>
          <w:b/>
          <w:color w:val="000000"/>
          <w:sz w:val="24"/>
          <w:szCs w:val="24"/>
        </w:rPr>
        <w:t>Программы</w:t>
      </w:r>
    </w:p>
    <w:p w:rsidR="00394EAB" w:rsidRPr="009622B2" w:rsidRDefault="00394EAB" w:rsidP="00394EAB">
      <w:pPr>
        <w:pStyle w:val="ConsPlusNormal"/>
        <w:tabs>
          <w:tab w:val="left" w:pos="3027"/>
          <w:tab w:val="right" w:pos="9638"/>
        </w:tabs>
        <w:rPr>
          <w:color w:val="000000"/>
          <w:sz w:val="24"/>
          <w:szCs w:val="24"/>
        </w:rPr>
      </w:pP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Разработка и реализация Подпрограммы </w:t>
      </w:r>
      <w:r>
        <w:rPr>
          <w:color w:val="000000"/>
          <w:sz w:val="24"/>
          <w:szCs w:val="24"/>
        </w:rPr>
        <w:t>3</w:t>
      </w:r>
      <w:r w:rsidRPr="009622B2">
        <w:rPr>
          <w:color w:val="000000"/>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Муниципальным заказчиком Подпрограммы </w:t>
      </w:r>
      <w:r>
        <w:rPr>
          <w:color w:val="000000"/>
          <w:sz w:val="24"/>
          <w:szCs w:val="24"/>
        </w:rPr>
        <w:t>3</w:t>
      </w:r>
      <w:r w:rsidRPr="009622B2">
        <w:rPr>
          <w:color w:val="000000"/>
          <w:sz w:val="24"/>
          <w:szCs w:val="24"/>
        </w:rPr>
        <w:t xml:space="preserve"> является Управление инвестиционной политики администраци</w:t>
      </w:r>
      <w:r w:rsidR="00AE3044">
        <w:rPr>
          <w:color w:val="000000"/>
          <w:sz w:val="24"/>
          <w:szCs w:val="24"/>
        </w:rPr>
        <w:t>и Пушкинского городского округа (далее-муниципальный заказчик).</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Муниципальный заказчик Подпрограммы </w:t>
      </w:r>
      <w:r>
        <w:rPr>
          <w:color w:val="000000"/>
          <w:sz w:val="24"/>
          <w:szCs w:val="24"/>
        </w:rPr>
        <w:t>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разрабатывает Подпрограмму </w:t>
      </w:r>
      <w:r>
        <w:rPr>
          <w:color w:val="000000"/>
          <w:sz w:val="24"/>
          <w:szCs w:val="24"/>
        </w:rPr>
        <w:t>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формирует прогноз расходов на реализацию мероприятий и готовит финансовое экономическое обоснование;</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осуществляет взаимодействие с муниципальным заказчиком </w:t>
      </w:r>
      <w:r w:rsidR="00E32F05">
        <w:rPr>
          <w:color w:val="000000"/>
          <w:sz w:val="24"/>
          <w:szCs w:val="24"/>
        </w:rPr>
        <w:t>муниципальной П</w:t>
      </w:r>
      <w:r w:rsidRPr="009622B2">
        <w:rPr>
          <w:color w:val="000000"/>
          <w:sz w:val="24"/>
          <w:szCs w:val="24"/>
        </w:rPr>
        <w:t>рограммы и ответственными за выполнение мероприятий;</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lastRenderedPageBreak/>
        <w:t xml:space="preserve">осуществляет координацию деятельности ответственных за выполнение мероприятий при реализации Подпрограммы </w:t>
      </w:r>
      <w:r>
        <w:rPr>
          <w:color w:val="000000"/>
          <w:sz w:val="24"/>
          <w:szCs w:val="24"/>
        </w:rPr>
        <w:t>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участвует в обсуждении вопросов, связанных с реализацией и  финансированием </w:t>
      </w:r>
      <w:r w:rsidR="00E32F05">
        <w:rPr>
          <w:color w:val="000000"/>
          <w:sz w:val="24"/>
          <w:szCs w:val="24"/>
        </w:rPr>
        <w:t>П</w:t>
      </w:r>
      <w:r w:rsidRPr="009622B2">
        <w:rPr>
          <w:color w:val="000000"/>
          <w:sz w:val="24"/>
          <w:szCs w:val="24"/>
        </w:rPr>
        <w:t>одпрограммы</w:t>
      </w:r>
      <w:r w:rsidR="00E32F05">
        <w:rPr>
          <w:color w:val="000000"/>
          <w:sz w:val="24"/>
          <w:szCs w:val="24"/>
        </w:rPr>
        <w:t xml:space="preserve"> 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вводит в подсистему ГАСУ МО информацию в соответствии с Порядком;</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обеспечивает соответствие содержания Подпрограммы </w:t>
      </w:r>
      <w:r>
        <w:rPr>
          <w:color w:val="000000"/>
          <w:sz w:val="24"/>
          <w:szCs w:val="24"/>
        </w:rPr>
        <w:t>3</w:t>
      </w:r>
      <w:r w:rsidRPr="009622B2">
        <w:rPr>
          <w:color w:val="000000"/>
          <w:sz w:val="24"/>
          <w:szCs w:val="24"/>
        </w:rPr>
        <w:t xml:space="preserve">, размещенной в подсистеме ГАСУ МО, Подпрограмме </w:t>
      </w:r>
      <w:r>
        <w:rPr>
          <w:color w:val="000000"/>
          <w:sz w:val="24"/>
          <w:szCs w:val="24"/>
        </w:rPr>
        <w:t>3</w:t>
      </w:r>
      <w:r w:rsidRPr="009622B2">
        <w:rPr>
          <w:color w:val="000000"/>
          <w:sz w:val="24"/>
          <w:szCs w:val="24"/>
        </w:rPr>
        <w:t>, утвержденным на бумажном носителе.</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Ответственный за выполнение мероприятия </w:t>
      </w:r>
      <w:r w:rsidR="00E32F05">
        <w:rPr>
          <w:color w:val="000000"/>
          <w:sz w:val="24"/>
          <w:szCs w:val="24"/>
        </w:rPr>
        <w:t>П</w:t>
      </w:r>
      <w:r w:rsidRPr="009622B2">
        <w:rPr>
          <w:color w:val="000000"/>
          <w:sz w:val="24"/>
          <w:szCs w:val="24"/>
        </w:rPr>
        <w:t>одпрограммы</w:t>
      </w:r>
      <w:r w:rsidR="00E32F05">
        <w:rPr>
          <w:color w:val="000000"/>
          <w:sz w:val="24"/>
          <w:szCs w:val="24"/>
        </w:rPr>
        <w:t xml:space="preserve"> 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-формирует прогноз расходов на реализацию мероприятия и направляет его муниципальному заказчику </w:t>
      </w:r>
      <w:r w:rsidR="00E32F05">
        <w:rPr>
          <w:color w:val="000000"/>
          <w:sz w:val="24"/>
          <w:szCs w:val="24"/>
        </w:rPr>
        <w:t>П</w:t>
      </w:r>
      <w:r w:rsidRPr="009622B2">
        <w:rPr>
          <w:color w:val="000000"/>
          <w:sz w:val="24"/>
          <w:szCs w:val="24"/>
        </w:rPr>
        <w:t>одпрограммы</w:t>
      </w:r>
      <w:r w:rsidR="00E32F05">
        <w:rPr>
          <w:color w:val="000000"/>
          <w:sz w:val="24"/>
          <w:szCs w:val="24"/>
        </w:rPr>
        <w:t xml:space="preserve"> 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-участвует в обсуждении вопросов, связанных с реализацией и финансированием </w:t>
      </w:r>
      <w:r w:rsidR="00E32F05">
        <w:rPr>
          <w:color w:val="000000"/>
          <w:sz w:val="24"/>
          <w:szCs w:val="24"/>
        </w:rPr>
        <w:t>П</w:t>
      </w:r>
      <w:r w:rsidRPr="009622B2">
        <w:rPr>
          <w:color w:val="000000"/>
          <w:sz w:val="24"/>
          <w:szCs w:val="24"/>
        </w:rPr>
        <w:t>одпрограммы</w:t>
      </w:r>
      <w:r w:rsidR="00E32F05">
        <w:rPr>
          <w:color w:val="000000"/>
          <w:sz w:val="24"/>
          <w:szCs w:val="24"/>
        </w:rPr>
        <w:t xml:space="preserve"> 3</w:t>
      </w:r>
      <w:r w:rsidRPr="009622B2">
        <w:rPr>
          <w:color w:val="000000"/>
          <w:sz w:val="24"/>
          <w:szCs w:val="24"/>
        </w:rPr>
        <w:t xml:space="preserve"> в части соответствующего мероприятия.</w:t>
      </w:r>
    </w:p>
    <w:p w:rsidR="00394EAB" w:rsidRPr="009622B2" w:rsidRDefault="00394EAB" w:rsidP="00394EAB">
      <w:pPr>
        <w:pStyle w:val="ConsPlusNormal"/>
        <w:tabs>
          <w:tab w:val="left" w:pos="3027"/>
          <w:tab w:val="right" w:pos="9638"/>
        </w:tabs>
        <w:rPr>
          <w:color w:val="000000"/>
          <w:sz w:val="24"/>
          <w:szCs w:val="24"/>
        </w:rPr>
      </w:pPr>
    </w:p>
    <w:p w:rsidR="00394EAB" w:rsidRPr="009622B2" w:rsidRDefault="00394EAB" w:rsidP="00394EAB">
      <w:pPr>
        <w:pStyle w:val="ConsPlusNormal"/>
        <w:tabs>
          <w:tab w:val="left" w:pos="3027"/>
          <w:tab w:val="right" w:pos="9638"/>
        </w:tabs>
        <w:jc w:val="center"/>
        <w:rPr>
          <w:b/>
          <w:color w:val="000000"/>
          <w:sz w:val="24"/>
          <w:szCs w:val="24"/>
        </w:rPr>
      </w:pPr>
      <w:r>
        <w:rPr>
          <w:b/>
          <w:color w:val="000000"/>
          <w:sz w:val="24"/>
          <w:szCs w:val="24"/>
        </w:rPr>
        <w:t>8</w:t>
      </w:r>
      <w:r w:rsidRPr="009622B2">
        <w:rPr>
          <w:b/>
          <w:color w:val="000000"/>
          <w:sz w:val="24"/>
          <w:szCs w:val="24"/>
        </w:rPr>
        <w:t xml:space="preserve">.Состав, форма и сроки представления отчетности о ходе реализации мероприятий Подпрограммы </w:t>
      </w:r>
      <w:r>
        <w:rPr>
          <w:b/>
          <w:color w:val="000000"/>
          <w:sz w:val="24"/>
          <w:szCs w:val="24"/>
        </w:rPr>
        <w:t>3</w:t>
      </w:r>
    </w:p>
    <w:p w:rsidR="00394EAB" w:rsidRPr="009622B2" w:rsidRDefault="00394EAB" w:rsidP="00394EAB">
      <w:pPr>
        <w:pStyle w:val="ConsPlusNormal"/>
        <w:tabs>
          <w:tab w:val="left" w:pos="3027"/>
          <w:tab w:val="right" w:pos="9638"/>
        </w:tabs>
        <w:jc w:val="center"/>
        <w:rPr>
          <w:b/>
          <w:color w:val="000000"/>
          <w:sz w:val="24"/>
          <w:szCs w:val="24"/>
        </w:rPr>
      </w:pP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С целью контроля за реализацией Подпрограммы </w:t>
      </w:r>
      <w:r>
        <w:rPr>
          <w:color w:val="000000"/>
          <w:sz w:val="24"/>
          <w:szCs w:val="24"/>
        </w:rPr>
        <w:t>3</w:t>
      </w:r>
      <w:r w:rsidRPr="009622B2">
        <w:rPr>
          <w:color w:val="000000"/>
          <w:sz w:val="24"/>
          <w:szCs w:val="24"/>
        </w:rPr>
        <w:t xml:space="preserve"> муниципальный заказчик формирует в подсистеме ГАСУ МО:</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 ежеквартально до 15 числа месяца, следующего за отчетным кварталом, оперативный отчет о реализации мероприятий Подпрограммы </w:t>
      </w:r>
      <w:r>
        <w:rPr>
          <w:color w:val="000000"/>
          <w:sz w:val="24"/>
          <w:szCs w:val="24"/>
        </w:rPr>
        <w:t>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 ежегодно в срок до 1 марта года, следующего за отчетным, годовой отчет о реализации мероприятий Подпрограммы </w:t>
      </w:r>
      <w:r>
        <w:rPr>
          <w:color w:val="000000"/>
          <w:sz w:val="24"/>
          <w:szCs w:val="24"/>
        </w:rPr>
        <w:t>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Оперативный (годовой) отчет о реализации мероприятий Подпрограммы </w:t>
      </w:r>
      <w:r>
        <w:rPr>
          <w:color w:val="000000"/>
          <w:sz w:val="24"/>
          <w:szCs w:val="24"/>
        </w:rPr>
        <w:t>3</w:t>
      </w:r>
      <w:r w:rsidRPr="009622B2">
        <w:rPr>
          <w:color w:val="000000"/>
          <w:sz w:val="24"/>
          <w:szCs w:val="24"/>
        </w:rPr>
        <w:t xml:space="preserve"> содержит:</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информацию о плановых и фактически достигнутых показателях реализации Подпрограммы </w:t>
      </w:r>
      <w:r>
        <w:rPr>
          <w:color w:val="000000"/>
          <w:sz w:val="24"/>
          <w:szCs w:val="24"/>
        </w:rPr>
        <w:t>3</w:t>
      </w:r>
      <w:r w:rsidRPr="009622B2">
        <w:rPr>
          <w:color w:val="000000"/>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К годовому отчету о реализации мероприятий Подпрограммы </w:t>
      </w:r>
      <w:r>
        <w:rPr>
          <w:color w:val="000000"/>
          <w:sz w:val="24"/>
          <w:szCs w:val="24"/>
        </w:rPr>
        <w:t>3</w:t>
      </w:r>
      <w:r w:rsidRPr="009622B2">
        <w:rPr>
          <w:color w:val="000000"/>
          <w:sz w:val="24"/>
          <w:szCs w:val="24"/>
        </w:rPr>
        <w:t xml:space="preserve"> дополнительно представляется аналитическая записка, в которой отражаются результаты:</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анализа достижения показателей реализации Подпрограммы </w:t>
      </w:r>
      <w:r>
        <w:rPr>
          <w:color w:val="000000"/>
          <w:sz w:val="24"/>
          <w:szCs w:val="24"/>
        </w:rPr>
        <w:t>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анализа выполнения мероприятий, влияющих на достижение показателей реализации Подпрограммы </w:t>
      </w:r>
      <w:r>
        <w:rPr>
          <w:color w:val="000000"/>
          <w:sz w:val="24"/>
          <w:szCs w:val="24"/>
        </w:rPr>
        <w:t>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анализа причин невыполнения или выполнения не в полном объеме мероприятий, </w:t>
      </w:r>
      <w:proofErr w:type="spellStart"/>
      <w:r w:rsidRPr="009622B2">
        <w:rPr>
          <w:color w:val="000000"/>
          <w:sz w:val="24"/>
          <w:szCs w:val="24"/>
        </w:rPr>
        <w:t>недостижения</w:t>
      </w:r>
      <w:proofErr w:type="spellEnd"/>
      <w:r w:rsidRPr="009622B2">
        <w:rPr>
          <w:color w:val="000000"/>
          <w:sz w:val="24"/>
          <w:szCs w:val="24"/>
        </w:rPr>
        <w:t xml:space="preserve"> показателей реализации Подпрограммы </w:t>
      </w:r>
      <w:r>
        <w:rPr>
          <w:color w:val="000000"/>
          <w:sz w:val="24"/>
          <w:szCs w:val="24"/>
        </w:rPr>
        <w:t>3</w:t>
      </w:r>
      <w:r w:rsidRPr="009622B2">
        <w:rPr>
          <w:color w:val="000000"/>
          <w:sz w:val="24"/>
          <w:szCs w:val="24"/>
        </w:rPr>
        <w:t>;</w:t>
      </w:r>
    </w:p>
    <w:p w:rsidR="00394EAB" w:rsidRPr="009622B2"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9622B2">
        <w:rPr>
          <w:color w:val="000000"/>
          <w:sz w:val="24"/>
          <w:szCs w:val="24"/>
        </w:rPr>
        <w:t>неосвоения</w:t>
      </w:r>
      <w:proofErr w:type="spellEnd"/>
      <w:r w:rsidRPr="009622B2">
        <w:rPr>
          <w:color w:val="000000"/>
          <w:sz w:val="24"/>
          <w:szCs w:val="24"/>
        </w:rPr>
        <w:t xml:space="preserve"> средств.</w:t>
      </w:r>
    </w:p>
    <w:p w:rsidR="00394EAB" w:rsidRDefault="00394EAB" w:rsidP="00394EAB">
      <w:pPr>
        <w:pStyle w:val="ConsPlusNormal"/>
        <w:tabs>
          <w:tab w:val="left" w:pos="3027"/>
          <w:tab w:val="right" w:pos="9638"/>
        </w:tabs>
        <w:jc w:val="both"/>
        <w:rPr>
          <w:color w:val="000000"/>
          <w:sz w:val="24"/>
          <w:szCs w:val="24"/>
        </w:rPr>
      </w:pPr>
      <w:r w:rsidRPr="009622B2">
        <w:rPr>
          <w:color w:val="000000"/>
          <w:sz w:val="24"/>
          <w:szCs w:val="24"/>
        </w:rPr>
        <w:t xml:space="preserve">По мере необходимости муниципальный заказчик Подпрограммы </w:t>
      </w:r>
      <w:r>
        <w:rPr>
          <w:color w:val="000000"/>
          <w:sz w:val="24"/>
          <w:szCs w:val="24"/>
        </w:rPr>
        <w:t>3</w:t>
      </w:r>
      <w:r w:rsidRPr="009622B2">
        <w:rPr>
          <w:color w:val="000000"/>
          <w:sz w:val="24"/>
          <w:szCs w:val="24"/>
        </w:rPr>
        <w:t xml:space="preserve"> предоставляет в </w:t>
      </w:r>
      <w:r w:rsidR="000B73AC" w:rsidRPr="000B73AC">
        <w:rPr>
          <w:color w:val="000000"/>
          <w:sz w:val="24"/>
          <w:szCs w:val="24"/>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9622B2">
        <w:rPr>
          <w:color w:val="000000"/>
          <w:sz w:val="24"/>
          <w:szCs w:val="24"/>
        </w:rPr>
        <w:t>, МКУ «Централизованная бухгалтерия» и МКУ «Тендерный комитет» О</w:t>
      </w:r>
      <w:r>
        <w:rPr>
          <w:color w:val="000000"/>
          <w:sz w:val="24"/>
          <w:szCs w:val="24"/>
        </w:rPr>
        <w:t>перативный отчет об исполнении</w:t>
      </w:r>
      <w:r w:rsidRPr="009622B2">
        <w:rPr>
          <w:color w:val="000000"/>
          <w:sz w:val="24"/>
          <w:szCs w:val="24"/>
        </w:rPr>
        <w:t xml:space="preserve"> Подпрограммы </w:t>
      </w:r>
      <w:r>
        <w:rPr>
          <w:color w:val="000000"/>
          <w:sz w:val="24"/>
          <w:szCs w:val="24"/>
        </w:rPr>
        <w:t>3</w:t>
      </w:r>
      <w:r w:rsidRPr="009622B2">
        <w:rPr>
          <w:color w:val="000000"/>
          <w:sz w:val="24"/>
          <w:szCs w:val="24"/>
        </w:rPr>
        <w:t xml:space="preserve"> согласно  </w:t>
      </w:r>
      <w:r w:rsidR="00C51294">
        <w:rPr>
          <w:color w:val="000000"/>
          <w:sz w:val="24"/>
          <w:szCs w:val="24"/>
        </w:rPr>
        <w:t>П</w:t>
      </w:r>
      <w:r w:rsidRPr="009622B2">
        <w:rPr>
          <w:color w:val="000000"/>
          <w:sz w:val="24"/>
          <w:szCs w:val="24"/>
        </w:rPr>
        <w:t>риложению  6 к  Порядку.</w:t>
      </w:r>
      <w:r>
        <w:rPr>
          <w:color w:val="000000"/>
          <w:sz w:val="24"/>
          <w:szCs w:val="24"/>
        </w:rPr>
        <w:tab/>
      </w:r>
    </w:p>
    <w:p w:rsidR="00394EAB" w:rsidRPr="009622B2" w:rsidRDefault="00394EAB" w:rsidP="00394EAB">
      <w:pPr>
        <w:sectPr w:rsidR="00394EAB" w:rsidRPr="009622B2" w:rsidSect="00812BFB">
          <w:pgSz w:w="11906" w:h="16838"/>
          <w:pgMar w:top="567" w:right="1134" w:bottom="1134" w:left="1134" w:header="720" w:footer="720" w:gutter="0"/>
          <w:cols w:space="720"/>
        </w:sectPr>
      </w:pPr>
    </w:p>
    <w:p w:rsidR="00E32F05" w:rsidRDefault="00E32F05" w:rsidP="00E32F05">
      <w:pPr>
        <w:tabs>
          <w:tab w:val="left" w:pos="13065"/>
          <w:tab w:val="right" w:pos="15137"/>
        </w:tabs>
        <w:rPr>
          <w:rFonts w:ascii="Arial" w:hAnsi="Arial" w:cs="Arial"/>
          <w:color w:val="000000"/>
          <w:sz w:val="24"/>
          <w:szCs w:val="24"/>
        </w:rPr>
      </w:pPr>
      <w:r>
        <w:rPr>
          <w:rFonts w:ascii="Arial" w:hAnsi="Arial" w:cs="Arial"/>
          <w:color w:val="000000"/>
          <w:sz w:val="24"/>
          <w:szCs w:val="24"/>
        </w:rPr>
        <w:lastRenderedPageBreak/>
        <w:tab/>
      </w:r>
      <w:r w:rsidR="00906E59" w:rsidRPr="006F1758">
        <w:rPr>
          <w:rFonts w:ascii="Arial" w:hAnsi="Arial" w:cs="Arial"/>
          <w:color w:val="000000"/>
          <w:sz w:val="24"/>
          <w:szCs w:val="24"/>
        </w:rPr>
        <w:t xml:space="preserve">Приложение </w:t>
      </w:r>
      <w:r w:rsidR="0031501B" w:rsidRPr="006F1758">
        <w:rPr>
          <w:rFonts w:ascii="Arial" w:hAnsi="Arial" w:cs="Arial"/>
          <w:color w:val="000000"/>
          <w:sz w:val="24"/>
          <w:szCs w:val="24"/>
        </w:rPr>
        <w:t>1</w:t>
      </w:r>
    </w:p>
    <w:p w:rsidR="00906E59" w:rsidRPr="006F1758" w:rsidRDefault="00906E59" w:rsidP="00906E59">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66656D" w:rsidRPr="006F1758">
        <w:rPr>
          <w:rFonts w:ascii="Arial" w:hAnsi="Arial" w:cs="Arial"/>
          <w:color w:val="000000"/>
          <w:sz w:val="24"/>
          <w:szCs w:val="24"/>
        </w:rPr>
        <w:t>3</w:t>
      </w:r>
    </w:p>
    <w:p w:rsidR="00906E59" w:rsidRPr="006F1758" w:rsidRDefault="00906E59" w:rsidP="00906E59">
      <w:pPr>
        <w:jc w:val="center"/>
        <w:rPr>
          <w:rFonts w:ascii="Arial" w:hAnsi="Arial" w:cs="Arial"/>
          <w:color w:val="000000"/>
          <w:sz w:val="16"/>
          <w:szCs w:val="16"/>
        </w:rPr>
      </w:pPr>
    </w:p>
    <w:p w:rsidR="0031501B" w:rsidRPr="006F1758" w:rsidRDefault="0031501B" w:rsidP="00906E59">
      <w:pPr>
        <w:jc w:val="center"/>
        <w:rPr>
          <w:rFonts w:ascii="Arial" w:hAnsi="Arial" w:cs="Arial"/>
          <w:color w:val="000000"/>
          <w:sz w:val="16"/>
          <w:szCs w:val="16"/>
        </w:rPr>
      </w:pPr>
    </w:p>
    <w:p w:rsidR="0031501B" w:rsidRPr="006F1758" w:rsidRDefault="0031501B" w:rsidP="00906E59">
      <w:pPr>
        <w:jc w:val="center"/>
        <w:rPr>
          <w:rFonts w:ascii="Arial" w:hAnsi="Arial" w:cs="Arial"/>
          <w:color w:val="000000"/>
          <w:sz w:val="16"/>
          <w:szCs w:val="16"/>
        </w:rPr>
      </w:pPr>
    </w:p>
    <w:p w:rsidR="0031501B" w:rsidRPr="006F1758" w:rsidRDefault="00F603F8" w:rsidP="0031501B">
      <w:pPr>
        <w:widowControl w:val="0"/>
        <w:autoSpaceDE w:val="0"/>
        <w:autoSpaceDN w:val="0"/>
        <w:adjustRightInd w:val="0"/>
        <w:jc w:val="center"/>
        <w:outlineLvl w:val="1"/>
        <w:rPr>
          <w:rFonts w:ascii="Arial" w:hAnsi="Arial" w:cs="Arial"/>
          <w:b/>
          <w:color w:val="000000"/>
          <w:sz w:val="24"/>
          <w:szCs w:val="24"/>
        </w:rPr>
      </w:pPr>
      <w:r w:rsidRPr="00F603F8">
        <w:rPr>
          <w:rFonts w:ascii="Arial" w:hAnsi="Arial" w:cs="Arial"/>
          <w:b/>
          <w:color w:val="000000"/>
          <w:sz w:val="24"/>
          <w:szCs w:val="24"/>
        </w:rPr>
        <w:t xml:space="preserve">Показатели реализации </w:t>
      </w:r>
      <w:r w:rsidR="00B57F02" w:rsidRPr="006F1758">
        <w:rPr>
          <w:rFonts w:ascii="Arial" w:hAnsi="Arial" w:cs="Arial"/>
          <w:b/>
          <w:color w:val="000000"/>
          <w:sz w:val="24"/>
          <w:szCs w:val="24"/>
        </w:rPr>
        <w:t xml:space="preserve">Подпрограммы </w:t>
      </w:r>
      <w:r w:rsidR="0066656D" w:rsidRPr="006F1758">
        <w:rPr>
          <w:rFonts w:ascii="Arial" w:hAnsi="Arial" w:cs="Arial"/>
          <w:b/>
          <w:color w:val="000000"/>
          <w:sz w:val="24"/>
          <w:szCs w:val="24"/>
        </w:rPr>
        <w:t>3</w:t>
      </w:r>
      <w:r w:rsidR="0031501B" w:rsidRPr="006F1758">
        <w:rPr>
          <w:rFonts w:ascii="Arial" w:hAnsi="Arial" w:cs="Arial"/>
          <w:b/>
          <w:color w:val="000000"/>
          <w:sz w:val="24"/>
          <w:szCs w:val="24"/>
        </w:rPr>
        <w:t xml:space="preserve"> «</w:t>
      </w:r>
      <w:r w:rsidR="00DB34EE" w:rsidRPr="00DB34EE">
        <w:rPr>
          <w:rFonts w:ascii="Arial" w:hAnsi="Arial" w:cs="Arial"/>
          <w:b/>
          <w:color w:val="000000"/>
          <w:sz w:val="24"/>
          <w:szCs w:val="24"/>
        </w:rPr>
        <w:t xml:space="preserve">Комплексное </w:t>
      </w:r>
      <w:r w:rsidR="0031501B" w:rsidRPr="006F1758">
        <w:rPr>
          <w:rFonts w:ascii="Arial" w:hAnsi="Arial" w:cs="Arial"/>
          <w:b/>
          <w:color w:val="000000"/>
          <w:sz w:val="24"/>
          <w:szCs w:val="24"/>
        </w:rPr>
        <w:t>развитие сельских территорий»</w:t>
      </w:r>
    </w:p>
    <w:p w:rsidR="0031501B" w:rsidRPr="006F1758" w:rsidRDefault="0031501B" w:rsidP="0031501B">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2842"/>
        <w:gridCol w:w="1701"/>
        <w:gridCol w:w="850"/>
        <w:gridCol w:w="1418"/>
        <w:gridCol w:w="992"/>
        <w:gridCol w:w="992"/>
        <w:gridCol w:w="851"/>
        <w:gridCol w:w="708"/>
        <w:gridCol w:w="709"/>
        <w:gridCol w:w="3686"/>
      </w:tblGrid>
      <w:tr w:rsidR="00D85AAE" w:rsidRPr="006F1758" w:rsidTr="0084255A">
        <w:trPr>
          <w:trHeight w:val="1035"/>
          <w:tblHeader/>
        </w:trPr>
        <w:tc>
          <w:tcPr>
            <w:tcW w:w="703" w:type="dxa"/>
            <w:vMerge w:val="restart"/>
          </w:tcPr>
          <w:p w:rsidR="00D85AAE" w:rsidRPr="00D85AAE" w:rsidRDefault="00D85AAE" w:rsidP="00D85AAE">
            <w:pPr>
              <w:jc w:val="center"/>
              <w:rPr>
                <w:rFonts w:ascii="Arial" w:hAnsi="Arial" w:cs="Arial"/>
              </w:rPr>
            </w:pPr>
            <w:r w:rsidRPr="00D85AAE">
              <w:rPr>
                <w:rFonts w:ascii="Arial" w:hAnsi="Arial" w:cs="Arial"/>
              </w:rPr>
              <w:t>N п/п</w:t>
            </w:r>
          </w:p>
        </w:tc>
        <w:tc>
          <w:tcPr>
            <w:tcW w:w="2842" w:type="dxa"/>
            <w:vMerge w:val="restart"/>
          </w:tcPr>
          <w:p w:rsidR="00D85AAE" w:rsidRPr="00D85AAE" w:rsidRDefault="00D85AAE" w:rsidP="00D85AAE">
            <w:pPr>
              <w:jc w:val="center"/>
              <w:rPr>
                <w:rFonts w:ascii="Arial" w:hAnsi="Arial" w:cs="Arial"/>
              </w:rPr>
            </w:pPr>
            <w:r w:rsidRPr="00D85AAE">
              <w:rPr>
                <w:rFonts w:ascii="Arial" w:hAnsi="Arial" w:cs="Arial"/>
              </w:rPr>
              <w:t>Показатели реализации муниципальной программы (подпрограммы)</w:t>
            </w:r>
          </w:p>
        </w:tc>
        <w:tc>
          <w:tcPr>
            <w:tcW w:w="1701" w:type="dxa"/>
            <w:vMerge w:val="restart"/>
          </w:tcPr>
          <w:p w:rsidR="00D85AAE" w:rsidRPr="00D85AAE" w:rsidRDefault="00D85AAE" w:rsidP="00D85AAE">
            <w:pPr>
              <w:jc w:val="center"/>
              <w:rPr>
                <w:rFonts w:ascii="Arial" w:hAnsi="Arial" w:cs="Arial"/>
              </w:rPr>
            </w:pPr>
            <w:r w:rsidRPr="00D85AAE">
              <w:rPr>
                <w:rFonts w:ascii="Arial" w:hAnsi="Arial" w:cs="Arial"/>
              </w:rPr>
              <w:t>Тип показателя</w:t>
            </w:r>
          </w:p>
        </w:tc>
        <w:tc>
          <w:tcPr>
            <w:tcW w:w="850" w:type="dxa"/>
            <w:vMerge w:val="restart"/>
          </w:tcPr>
          <w:p w:rsidR="00D85AAE" w:rsidRPr="00D85AAE" w:rsidRDefault="00D85AAE" w:rsidP="00D85AAE">
            <w:pPr>
              <w:jc w:val="center"/>
              <w:rPr>
                <w:rFonts w:ascii="Arial" w:hAnsi="Arial" w:cs="Arial"/>
              </w:rPr>
            </w:pPr>
            <w:r w:rsidRPr="00D85AAE">
              <w:rPr>
                <w:rFonts w:ascii="Arial" w:hAnsi="Arial" w:cs="Arial"/>
              </w:rPr>
              <w:t>Единица измерения</w:t>
            </w:r>
          </w:p>
        </w:tc>
        <w:tc>
          <w:tcPr>
            <w:tcW w:w="1418" w:type="dxa"/>
            <w:vMerge w:val="restart"/>
          </w:tcPr>
          <w:p w:rsidR="00D85AAE" w:rsidRPr="00D85AAE" w:rsidRDefault="00D85AAE" w:rsidP="00D85AAE">
            <w:pPr>
              <w:jc w:val="center"/>
              <w:rPr>
                <w:rFonts w:ascii="Arial" w:hAnsi="Arial" w:cs="Arial"/>
              </w:rPr>
            </w:pPr>
            <w:r w:rsidRPr="00D85AAE">
              <w:rPr>
                <w:rFonts w:ascii="Arial" w:hAnsi="Arial" w:cs="Arial"/>
              </w:rPr>
              <w:t xml:space="preserve">Базовое значение показателя (на начало реализации программы/ </w:t>
            </w:r>
            <w:proofErr w:type="spellStart"/>
            <w:r w:rsidRPr="00D85AAE">
              <w:rPr>
                <w:rFonts w:ascii="Arial" w:hAnsi="Arial" w:cs="Arial"/>
              </w:rPr>
              <w:t>подпрог-раммы</w:t>
            </w:r>
            <w:proofErr w:type="spellEnd"/>
            <w:r w:rsidRPr="00D85AAE">
              <w:rPr>
                <w:rFonts w:ascii="Arial" w:hAnsi="Arial" w:cs="Arial"/>
              </w:rPr>
              <w:t>)</w:t>
            </w:r>
          </w:p>
        </w:tc>
        <w:tc>
          <w:tcPr>
            <w:tcW w:w="4252" w:type="dxa"/>
            <w:gridSpan w:val="5"/>
          </w:tcPr>
          <w:p w:rsidR="00D85AAE" w:rsidRPr="00D85AAE" w:rsidRDefault="00D85AAE" w:rsidP="00D85AAE">
            <w:pPr>
              <w:jc w:val="center"/>
              <w:rPr>
                <w:rFonts w:ascii="Arial" w:hAnsi="Arial" w:cs="Arial"/>
              </w:rPr>
            </w:pPr>
            <w:r w:rsidRPr="00D85AAE">
              <w:rPr>
                <w:rFonts w:ascii="Arial" w:hAnsi="Arial" w:cs="Arial"/>
              </w:rPr>
              <w:t>Планируемое значение показателя по годам реализации</w:t>
            </w:r>
          </w:p>
        </w:tc>
        <w:tc>
          <w:tcPr>
            <w:tcW w:w="3686" w:type="dxa"/>
            <w:vMerge w:val="restart"/>
          </w:tcPr>
          <w:p w:rsidR="00D85AAE" w:rsidRPr="00D85AAE" w:rsidRDefault="00D85AAE" w:rsidP="00D85AAE">
            <w:pPr>
              <w:jc w:val="center"/>
              <w:rPr>
                <w:rFonts w:ascii="Arial" w:hAnsi="Arial" w:cs="Arial"/>
              </w:rPr>
            </w:pPr>
            <w:r w:rsidRPr="00D85AAE">
              <w:rPr>
                <w:rFonts w:ascii="Arial" w:hAnsi="Arial" w:cs="Arial"/>
              </w:rPr>
              <w:t>Номер основного мероприятия в перечне мероприятий подпрограммы</w:t>
            </w:r>
          </w:p>
        </w:tc>
      </w:tr>
      <w:tr w:rsidR="0031501B" w:rsidRPr="006F1758" w:rsidTr="0084255A">
        <w:trPr>
          <w:trHeight w:val="870"/>
          <w:tblHeader/>
        </w:trPr>
        <w:tc>
          <w:tcPr>
            <w:tcW w:w="703" w:type="dxa"/>
            <w:vMerge/>
          </w:tcPr>
          <w:p w:rsidR="0031501B" w:rsidRPr="006F1758" w:rsidRDefault="0031501B" w:rsidP="00B37D4F">
            <w:pPr>
              <w:jc w:val="center"/>
              <w:rPr>
                <w:rFonts w:ascii="Arial" w:hAnsi="Arial" w:cs="Arial"/>
                <w:color w:val="000000"/>
              </w:rPr>
            </w:pPr>
          </w:p>
        </w:tc>
        <w:tc>
          <w:tcPr>
            <w:tcW w:w="2842" w:type="dxa"/>
            <w:vMerge/>
          </w:tcPr>
          <w:p w:rsidR="0031501B" w:rsidRPr="006F1758" w:rsidRDefault="0031501B" w:rsidP="00B37D4F">
            <w:pPr>
              <w:jc w:val="center"/>
              <w:rPr>
                <w:rFonts w:ascii="Arial" w:hAnsi="Arial" w:cs="Arial"/>
                <w:color w:val="000000"/>
              </w:rPr>
            </w:pPr>
          </w:p>
        </w:tc>
        <w:tc>
          <w:tcPr>
            <w:tcW w:w="1701" w:type="dxa"/>
            <w:vMerge/>
          </w:tcPr>
          <w:p w:rsidR="0031501B" w:rsidRPr="006F1758" w:rsidRDefault="0031501B" w:rsidP="00B37D4F">
            <w:pPr>
              <w:jc w:val="center"/>
              <w:rPr>
                <w:rFonts w:ascii="Arial" w:hAnsi="Arial" w:cs="Arial"/>
                <w:color w:val="000000"/>
              </w:rPr>
            </w:pPr>
          </w:p>
        </w:tc>
        <w:tc>
          <w:tcPr>
            <w:tcW w:w="850" w:type="dxa"/>
            <w:vMerge/>
          </w:tcPr>
          <w:p w:rsidR="0031501B" w:rsidRPr="006F1758" w:rsidRDefault="0031501B" w:rsidP="00B37D4F">
            <w:pPr>
              <w:jc w:val="center"/>
              <w:rPr>
                <w:rFonts w:ascii="Arial" w:hAnsi="Arial" w:cs="Arial"/>
                <w:color w:val="000000"/>
              </w:rPr>
            </w:pPr>
          </w:p>
        </w:tc>
        <w:tc>
          <w:tcPr>
            <w:tcW w:w="1418" w:type="dxa"/>
            <w:vMerge/>
          </w:tcPr>
          <w:p w:rsidR="0031501B" w:rsidRPr="006F1758" w:rsidRDefault="0031501B" w:rsidP="00B37D4F">
            <w:pPr>
              <w:jc w:val="center"/>
              <w:rPr>
                <w:rFonts w:ascii="Arial" w:hAnsi="Arial" w:cs="Arial"/>
                <w:color w:val="000000"/>
              </w:rPr>
            </w:pPr>
          </w:p>
        </w:tc>
        <w:tc>
          <w:tcPr>
            <w:tcW w:w="992" w:type="dxa"/>
            <w:noWrap/>
          </w:tcPr>
          <w:p w:rsidR="0031501B" w:rsidRPr="006F1758" w:rsidRDefault="0031501B" w:rsidP="00B37D4F">
            <w:pPr>
              <w:jc w:val="center"/>
              <w:rPr>
                <w:rFonts w:ascii="Arial" w:hAnsi="Arial" w:cs="Arial"/>
                <w:color w:val="000000"/>
              </w:rPr>
            </w:pPr>
          </w:p>
          <w:p w:rsidR="0031501B" w:rsidRPr="006F1758" w:rsidRDefault="0031501B" w:rsidP="00B37D4F">
            <w:pPr>
              <w:jc w:val="center"/>
              <w:rPr>
                <w:rFonts w:ascii="Arial" w:hAnsi="Arial" w:cs="Arial"/>
                <w:color w:val="000000"/>
              </w:rPr>
            </w:pPr>
            <w:r w:rsidRPr="006F1758">
              <w:rPr>
                <w:rFonts w:ascii="Arial" w:hAnsi="Arial" w:cs="Arial"/>
                <w:color w:val="000000"/>
              </w:rPr>
              <w:t>2020 год</w:t>
            </w:r>
          </w:p>
        </w:tc>
        <w:tc>
          <w:tcPr>
            <w:tcW w:w="992" w:type="dxa"/>
            <w:noWrap/>
          </w:tcPr>
          <w:p w:rsidR="0031501B" w:rsidRPr="006F1758" w:rsidRDefault="0031501B" w:rsidP="00B37D4F">
            <w:pPr>
              <w:jc w:val="center"/>
              <w:rPr>
                <w:rFonts w:ascii="Arial" w:hAnsi="Arial" w:cs="Arial"/>
                <w:color w:val="000000"/>
              </w:rPr>
            </w:pPr>
          </w:p>
          <w:p w:rsidR="0031501B" w:rsidRPr="006F1758" w:rsidRDefault="0031501B" w:rsidP="00B37D4F">
            <w:pPr>
              <w:jc w:val="center"/>
              <w:rPr>
                <w:rFonts w:ascii="Arial" w:hAnsi="Arial" w:cs="Arial"/>
                <w:color w:val="000000"/>
              </w:rPr>
            </w:pPr>
            <w:r w:rsidRPr="006F1758">
              <w:rPr>
                <w:rFonts w:ascii="Arial" w:hAnsi="Arial" w:cs="Arial"/>
                <w:color w:val="000000"/>
              </w:rPr>
              <w:t>2021 год</w:t>
            </w:r>
          </w:p>
        </w:tc>
        <w:tc>
          <w:tcPr>
            <w:tcW w:w="851" w:type="dxa"/>
            <w:noWrap/>
          </w:tcPr>
          <w:p w:rsidR="0031501B" w:rsidRPr="006F1758" w:rsidRDefault="0031501B" w:rsidP="00B37D4F">
            <w:pPr>
              <w:jc w:val="center"/>
              <w:rPr>
                <w:rFonts w:ascii="Arial" w:hAnsi="Arial" w:cs="Arial"/>
                <w:color w:val="000000"/>
              </w:rPr>
            </w:pPr>
          </w:p>
          <w:p w:rsidR="0031501B" w:rsidRPr="006F1758" w:rsidRDefault="0031501B" w:rsidP="00B37D4F">
            <w:pPr>
              <w:jc w:val="center"/>
              <w:rPr>
                <w:rFonts w:ascii="Arial" w:hAnsi="Arial" w:cs="Arial"/>
                <w:color w:val="000000"/>
              </w:rPr>
            </w:pPr>
            <w:r w:rsidRPr="006F1758">
              <w:rPr>
                <w:rFonts w:ascii="Arial" w:hAnsi="Arial" w:cs="Arial"/>
                <w:color w:val="000000"/>
              </w:rPr>
              <w:t>2022 год</w:t>
            </w:r>
          </w:p>
        </w:tc>
        <w:tc>
          <w:tcPr>
            <w:tcW w:w="708" w:type="dxa"/>
            <w:noWrap/>
          </w:tcPr>
          <w:p w:rsidR="0031501B" w:rsidRPr="006F1758" w:rsidRDefault="0031501B" w:rsidP="00B37D4F">
            <w:pPr>
              <w:jc w:val="center"/>
              <w:rPr>
                <w:rFonts w:ascii="Arial" w:hAnsi="Arial" w:cs="Arial"/>
                <w:color w:val="000000"/>
              </w:rPr>
            </w:pPr>
          </w:p>
          <w:p w:rsidR="0031501B" w:rsidRPr="006F1758" w:rsidRDefault="0031501B" w:rsidP="00B37D4F">
            <w:pPr>
              <w:jc w:val="center"/>
              <w:rPr>
                <w:rFonts w:ascii="Arial" w:hAnsi="Arial" w:cs="Arial"/>
                <w:color w:val="000000"/>
              </w:rPr>
            </w:pPr>
            <w:r w:rsidRPr="006F1758">
              <w:rPr>
                <w:rFonts w:ascii="Arial" w:hAnsi="Arial" w:cs="Arial"/>
                <w:color w:val="000000"/>
              </w:rPr>
              <w:t>2023 год</w:t>
            </w:r>
          </w:p>
        </w:tc>
        <w:tc>
          <w:tcPr>
            <w:tcW w:w="709" w:type="dxa"/>
            <w:noWrap/>
          </w:tcPr>
          <w:p w:rsidR="0031501B" w:rsidRPr="006F1758" w:rsidRDefault="0031501B" w:rsidP="00B37D4F">
            <w:pPr>
              <w:jc w:val="center"/>
              <w:rPr>
                <w:rFonts w:ascii="Arial" w:hAnsi="Arial" w:cs="Arial"/>
                <w:color w:val="000000"/>
              </w:rPr>
            </w:pPr>
          </w:p>
          <w:p w:rsidR="0031501B" w:rsidRPr="006F1758" w:rsidRDefault="0031501B" w:rsidP="00B37D4F">
            <w:pPr>
              <w:jc w:val="center"/>
              <w:rPr>
                <w:rFonts w:ascii="Arial" w:hAnsi="Arial" w:cs="Arial"/>
                <w:color w:val="000000"/>
              </w:rPr>
            </w:pPr>
            <w:r w:rsidRPr="006F1758">
              <w:rPr>
                <w:rFonts w:ascii="Arial" w:hAnsi="Arial" w:cs="Arial"/>
                <w:color w:val="000000"/>
              </w:rPr>
              <w:t>2024 год</w:t>
            </w:r>
          </w:p>
        </w:tc>
        <w:tc>
          <w:tcPr>
            <w:tcW w:w="3686" w:type="dxa"/>
            <w:vMerge/>
            <w:noWrap/>
          </w:tcPr>
          <w:p w:rsidR="0031501B" w:rsidRPr="006F1758" w:rsidRDefault="0031501B" w:rsidP="00B37D4F">
            <w:pPr>
              <w:jc w:val="center"/>
              <w:rPr>
                <w:rFonts w:ascii="Arial" w:hAnsi="Arial" w:cs="Arial"/>
                <w:color w:val="000000"/>
              </w:rPr>
            </w:pPr>
          </w:p>
        </w:tc>
      </w:tr>
      <w:tr w:rsidR="0031501B" w:rsidRPr="006F1758" w:rsidTr="0084255A">
        <w:trPr>
          <w:trHeight w:val="300"/>
          <w:tblHeader/>
        </w:trPr>
        <w:tc>
          <w:tcPr>
            <w:tcW w:w="703" w:type="dxa"/>
            <w:noWrap/>
          </w:tcPr>
          <w:p w:rsidR="0031501B" w:rsidRPr="006F1758" w:rsidRDefault="0031501B" w:rsidP="00B37D4F">
            <w:pPr>
              <w:jc w:val="center"/>
              <w:rPr>
                <w:rFonts w:ascii="Arial" w:hAnsi="Arial" w:cs="Arial"/>
                <w:color w:val="000000"/>
              </w:rPr>
            </w:pPr>
            <w:r w:rsidRPr="006F1758">
              <w:rPr>
                <w:rFonts w:ascii="Arial" w:hAnsi="Arial" w:cs="Arial"/>
                <w:color w:val="000000"/>
              </w:rPr>
              <w:t>1</w:t>
            </w:r>
          </w:p>
        </w:tc>
        <w:tc>
          <w:tcPr>
            <w:tcW w:w="2842" w:type="dxa"/>
            <w:noWrap/>
          </w:tcPr>
          <w:p w:rsidR="0031501B" w:rsidRPr="006F1758" w:rsidRDefault="0031501B" w:rsidP="00B37D4F">
            <w:pPr>
              <w:jc w:val="center"/>
              <w:rPr>
                <w:rFonts w:ascii="Arial" w:hAnsi="Arial" w:cs="Arial"/>
                <w:color w:val="000000"/>
              </w:rPr>
            </w:pPr>
            <w:r w:rsidRPr="006F1758">
              <w:rPr>
                <w:rFonts w:ascii="Arial" w:hAnsi="Arial" w:cs="Arial"/>
                <w:color w:val="000000"/>
              </w:rPr>
              <w:t>2</w:t>
            </w:r>
          </w:p>
        </w:tc>
        <w:tc>
          <w:tcPr>
            <w:tcW w:w="1701" w:type="dxa"/>
          </w:tcPr>
          <w:p w:rsidR="0031501B" w:rsidRPr="006F1758" w:rsidRDefault="0031501B" w:rsidP="00B37D4F">
            <w:pPr>
              <w:jc w:val="center"/>
              <w:rPr>
                <w:rFonts w:ascii="Arial" w:hAnsi="Arial" w:cs="Arial"/>
                <w:color w:val="000000"/>
              </w:rPr>
            </w:pPr>
            <w:r w:rsidRPr="006F1758">
              <w:rPr>
                <w:rFonts w:ascii="Arial" w:hAnsi="Arial" w:cs="Arial"/>
                <w:color w:val="000000"/>
              </w:rPr>
              <w:t>3</w:t>
            </w:r>
          </w:p>
        </w:tc>
        <w:tc>
          <w:tcPr>
            <w:tcW w:w="850" w:type="dxa"/>
            <w:noWrap/>
          </w:tcPr>
          <w:p w:rsidR="0031501B" w:rsidRPr="006F1758" w:rsidRDefault="0031501B" w:rsidP="00B37D4F">
            <w:pPr>
              <w:jc w:val="center"/>
              <w:rPr>
                <w:rFonts w:ascii="Arial" w:hAnsi="Arial" w:cs="Arial"/>
                <w:color w:val="000000"/>
              </w:rPr>
            </w:pPr>
            <w:r w:rsidRPr="006F1758">
              <w:rPr>
                <w:rFonts w:ascii="Arial" w:hAnsi="Arial" w:cs="Arial"/>
                <w:color w:val="000000"/>
              </w:rPr>
              <w:t>4</w:t>
            </w:r>
          </w:p>
        </w:tc>
        <w:tc>
          <w:tcPr>
            <w:tcW w:w="1418" w:type="dxa"/>
            <w:noWrap/>
          </w:tcPr>
          <w:p w:rsidR="0031501B" w:rsidRPr="006F1758" w:rsidRDefault="0031501B" w:rsidP="00B37D4F">
            <w:pPr>
              <w:jc w:val="center"/>
              <w:rPr>
                <w:rFonts w:ascii="Arial" w:hAnsi="Arial" w:cs="Arial"/>
                <w:color w:val="000000"/>
              </w:rPr>
            </w:pPr>
            <w:r w:rsidRPr="006F1758">
              <w:rPr>
                <w:rFonts w:ascii="Arial" w:hAnsi="Arial" w:cs="Arial"/>
                <w:color w:val="000000"/>
              </w:rPr>
              <w:t>5</w:t>
            </w:r>
          </w:p>
        </w:tc>
        <w:tc>
          <w:tcPr>
            <w:tcW w:w="992" w:type="dxa"/>
            <w:noWrap/>
          </w:tcPr>
          <w:p w:rsidR="0031501B" w:rsidRPr="006F1758" w:rsidRDefault="0031501B" w:rsidP="00B37D4F">
            <w:pPr>
              <w:jc w:val="center"/>
              <w:rPr>
                <w:rFonts w:ascii="Arial" w:hAnsi="Arial" w:cs="Arial"/>
                <w:color w:val="000000"/>
              </w:rPr>
            </w:pPr>
            <w:r w:rsidRPr="006F1758">
              <w:rPr>
                <w:rFonts w:ascii="Arial" w:hAnsi="Arial" w:cs="Arial"/>
                <w:color w:val="000000"/>
              </w:rPr>
              <w:t>6</w:t>
            </w:r>
          </w:p>
        </w:tc>
        <w:tc>
          <w:tcPr>
            <w:tcW w:w="992" w:type="dxa"/>
            <w:noWrap/>
          </w:tcPr>
          <w:p w:rsidR="0031501B" w:rsidRPr="006F1758" w:rsidRDefault="0031501B" w:rsidP="00B37D4F">
            <w:pPr>
              <w:jc w:val="center"/>
              <w:rPr>
                <w:rFonts w:ascii="Arial" w:hAnsi="Arial" w:cs="Arial"/>
                <w:color w:val="000000"/>
              </w:rPr>
            </w:pPr>
            <w:r w:rsidRPr="006F1758">
              <w:rPr>
                <w:rFonts w:ascii="Arial" w:hAnsi="Arial" w:cs="Arial"/>
                <w:color w:val="000000"/>
              </w:rPr>
              <w:t>7</w:t>
            </w:r>
          </w:p>
        </w:tc>
        <w:tc>
          <w:tcPr>
            <w:tcW w:w="851" w:type="dxa"/>
            <w:noWrap/>
          </w:tcPr>
          <w:p w:rsidR="0031501B" w:rsidRPr="006F1758" w:rsidRDefault="0031501B" w:rsidP="00B37D4F">
            <w:pPr>
              <w:jc w:val="center"/>
              <w:rPr>
                <w:rFonts w:ascii="Arial" w:hAnsi="Arial" w:cs="Arial"/>
                <w:color w:val="000000"/>
              </w:rPr>
            </w:pPr>
            <w:r w:rsidRPr="006F1758">
              <w:rPr>
                <w:rFonts w:ascii="Arial" w:hAnsi="Arial" w:cs="Arial"/>
                <w:color w:val="000000"/>
              </w:rPr>
              <w:t>8</w:t>
            </w:r>
          </w:p>
        </w:tc>
        <w:tc>
          <w:tcPr>
            <w:tcW w:w="708" w:type="dxa"/>
            <w:noWrap/>
          </w:tcPr>
          <w:p w:rsidR="0031501B" w:rsidRPr="006F1758" w:rsidRDefault="0031501B" w:rsidP="00B37D4F">
            <w:pPr>
              <w:jc w:val="center"/>
              <w:rPr>
                <w:rFonts w:ascii="Arial" w:hAnsi="Arial" w:cs="Arial"/>
                <w:color w:val="000000"/>
              </w:rPr>
            </w:pPr>
            <w:r w:rsidRPr="006F1758">
              <w:rPr>
                <w:rFonts w:ascii="Arial" w:hAnsi="Arial" w:cs="Arial"/>
                <w:color w:val="000000"/>
              </w:rPr>
              <w:t>9</w:t>
            </w:r>
          </w:p>
        </w:tc>
        <w:tc>
          <w:tcPr>
            <w:tcW w:w="709" w:type="dxa"/>
            <w:noWrap/>
          </w:tcPr>
          <w:p w:rsidR="0031501B" w:rsidRPr="006F1758" w:rsidRDefault="0031501B" w:rsidP="00B37D4F">
            <w:pPr>
              <w:jc w:val="center"/>
              <w:rPr>
                <w:rFonts w:ascii="Arial" w:hAnsi="Arial" w:cs="Arial"/>
                <w:color w:val="000000"/>
              </w:rPr>
            </w:pPr>
            <w:r w:rsidRPr="006F1758">
              <w:rPr>
                <w:rFonts w:ascii="Arial" w:hAnsi="Arial" w:cs="Arial"/>
                <w:color w:val="000000"/>
              </w:rPr>
              <w:t>10</w:t>
            </w:r>
          </w:p>
        </w:tc>
        <w:tc>
          <w:tcPr>
            <w:tcW w:w="3686" w:type="dxa"/>
            <w:noWrap/>
          </w:tcPr>
          <w:p w:rsidR="0031501B" w:rsidRPr="006F1758" w:rsidRDefault="0031501B" w:rsidP="00B37D4F">
            <w:pPr>
              <w:jc w:val="center"/>
              <w:rPr>
                <w:rFonts w:ascii="Arial" w:hAnsi="Arial" w:cs="Arial"/>
                <w:color w:val="000000"/>
              </w:rPr>
            </w:pPr>
            <w:r w:rsidRPr="006F1758">
              <w:rPr>
                <w:rFonts w:ascii="Arial" w:hAnsi="Arial" w:cs="Arial"/>
                <w:color w:val="000000"/>
              </w:rPr>
              <w:t>11</w:t>
            </w:r>
          </w:p>
        </w:tc>
      </w:tr>
      <w:tr w:rsidR="005938F4" w:rsidRPr="006F1758" w:rsidTr="005938F4">
        <w:trPr>
          <w:trHeight w:val="316"/>
        </w:trPr>
        <w:tc>
          <w:tcPr>
            <w:tcW w:w="15452" w:type="dxa"/>
            <w:gridSpan w:val="11"/>
            <w:tcBorders>
              <w:top w:val="single" w:sz="4" w:space="0" w:color="auto"/>
              <w:left w:val="single" w:sz="4" w:space="0" w:color="000000"/>
              <w:bottom w:val="single" w:sz="4" w:space="0" w:color="auto"/>
              <w:right w:val="single" w:sz="4" w:space="0" w:color="000000"/>
            </w:tcBorders>
          </w:tcPr>
          <w:p w:rsidR="005938F4" w:rsidRPr="006F1758" w:rsidRDefault="005938F4" w:rsidP="008924AE">
            <w:pPr>
              <w:rPr>
                <w:rFonts w:ascii="Arial" w:hAnsi="Arial" w:cs="Arial"/>
                <w:szCs w:val="18"/>
              </w:rPr>
            </w:pPr>
            <w:r w:rsidRPr="006F1758">
              <w:rPr>
                <w:rFonts w:ascii="Arial" w:hAnsi="Arial" w:cs="Arial"/>
                <w:szCs w:val="18"/>
              </w:rPr>
              <w:t xml:space="preserve">Основное мероприятие 1. Улучшение жилищных условий граждан, проживающих </w:t>
            </w:r>
            <w:r w:rsidR="008924AE">
              <w:rPr>
                <w:rFonts w:ascii="Arial" w:hAnsi="Arial" w:cs="Arial"/>
                <w:szCs w:val="18"/>
              </w:rPr>
              <w:t>на</w:t>
            </w:r>
            <w:r w:rsidRPr="006F1758">
              <w:rPr>
                <w:rFonts w:ascii="Arial" w:hAnsi="Arial" w:cs="Arial"/>
                <w:szCs w:val="18"/>
              </w:rPr>
              <w:t xml:space="preserve"> сельск</w:t>
            </w:r>
            <w:r w:rsidR="008924AE">
              <w:rPr>
                <w:rFonts w:ascii="Arial" w:hAnsi="Arial" w:cs="Arial"/>
                <w:szCs w:val="18"/>
              </w:rPr>
              <w:t xml:space="preserve">их </w:t>
            </w:r>
            <w:r w:rsidR="006D00E3">
              <w:rPr>
                <w:rFonts w:ascii="Arial" w:hAnsi="Arial" w:cs="Arial"/>
                <w:szCs w:val="18"/>
              </w:rPr>
              <w:t>территориях</w:t>
            </w:r>
          </w:p>
        </w:tc>
      </w:tr>
      <w:tr w:rsidR="005938F4" w:rsidRPr="006F1758" w:rsidTr="0084255A">
        <w:trPr>
          <w:trHeight w:val="1060"/>
        </w:trPr>
        <w:tc>
          <w:tcPr>
            <w:tcW w:w="703" w:type="dxa"/>
          </w:tcPr>
          <w:p w:rsidR="005938F4" w:rsidRPr="006F1758" w:rsidRDefault="005938F4" w:rsidP="005938F4">
            <w:pPr>
              <w:widowControl w:val="0"/>
              <w:tabs>
                <w:tab w:val="center" w:pos="4677"/>
                <w:tab w:val="right" w:pos="9355"/>
              </w:tabs>
              <w:autoSpaceDE w:val="0"/>
              <w:autoSpaceDN w:val="0"/>
              <w:adjustRightInd w:val="0"/>
              <w:rPr>
                <w:rFonts w:ascii="Arial" w:hAnsi="Arial" w:cs="Arial"/>
                <w:color w:val="000000"/>
              </w:rPr>
            </w:pPr>
            <w:r w:rsidRPr="006F1758">
              <w:rPr>
                <w:rFonts w:ascii="Arial" w:hAnsi="Arial" w:cs="Arial"/>
                <w:color w:val="000000"/>
              </w:rPr>
              <w:t>1.1</w:t>
            </w:r>
          </w:p>
        </w:tc>
        <w:tc>
          <w:tcPr>
            <w:tcW w:w="2842" w:type="dxa"/>
            <w:tcBorders>
              <w:top w:val="single" w:sz="4" w:space="0" w:color="000000"/>
              <w:left w:val="single" w:sz="4" w:space="0" w:color="000000"/>
              <w:bottom w:val="single" w:sz="4" w:space="0" w:color="000000"/>
              <w:right w:val="single" w:sz="4" w:space="0" w:color="000000"/>
            </w:tcBorders>
          </w:tcPr>
          <w:p w:rsidR="005938F4" w:rsidRPr="006F1758" w:rsidRDefault="005938F4" w:rsidP="005938F4">
            <w:pPr>
              <w:rPr>
                <w:rFonts w:ascii="Arial" w:hAnsi="Arial" w:cs="Arial"/>
                <w:szCs w:val="18"/>
              </w:rPr>
            </w:pPr>
            <w:r w:rsidRPr="006F1758">
              <w:rPr>
                <w:rFonts w:ascii="Arial" w:hAnsi="Arial" w:cs="Arial"/>
                <w:szCs w:val="18"/>
              </w:rPr>
              <w:t xml:space="preserve">Объем ввода (приобретения) жилья </w:t>
            </w:r>
          </w:p>
        </w:tc>
        <w:tc>
          <w:tcPr>
            <w:tcW w:w="1701" w:type="dxa"/>
            <w:tcBorders>
              <w:top w:val="single" w:sz="4" w:space="0" w:color="auto"/>
              <w:left w:val="single" w:sz="4" w:space="0" w:color="000000"/>
              <w:bottom w:val="single" w:sz="4" w:space="0" w:color="auto"/>
              <w:right w:val="single" w:sz="4" w:space="0" w:color="000000"/>
            </w:tcBorders>
          </w:tcPr>
          <w:p w:rsidR="005938F4" w:rsidRPr="006F1758" w:rsidRDefault="005938F4" w:rsidP="005938F4">
            <w:pPr>
              <w:jc w:val="center"/>
              <w:rPr>
                <w:rFonts w:ascii="Arial" w:hAnsi="Arial" w:cs="Arial"/>
                <w:szCs w:val="18"/>
              </w:rPr>
            </w:pPr>
            <w:r w:rsidRPr="006F1758">
              <w:rPr>
                <w:rFonts w:ascii="Arial" w:hAnsi="Arial" w:cs="Arial"/>
                <w:szCs w:val="18"/>
              </w:rPr>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5938F4" w:rsidRPr="006F1758" w:rsidRDefault="005938F4" w:rsidP="005938F4">
            <w:pPr>
              <w:jc w:val="center"/>
              <w:rPr>
                <w:rFonts w:ascii="Arial" w:hAnsi="Arial" w:cs="Arial"/>
                <w:szCs w:val="18"/>
              </w:rPr>
            </w:pPr>
            <w:r w:rsidRPr="006F1758">
              <w:rPr>
                <w:rFonts w:ascii="Arial" w:hAnsi="Arial" w:cs="Arial"/>
                <w:szCs w:val="18"/>
              </w:rPr>
              <w:t>кв. метр</w:t>
            </w:r>
          </w:p>
        </w:tc>
        <w:tc>
          <w:tcPr>
            <w:tcW w:w="1418" w:type="dxa"/>
          </w:tcPr>
          <w:p w:rsidR="005938F4" w:rsidRPr="006F1758" w:rsidRDefault="003911B7" w:rsidP="005938F4">
            <w:pPr>
              <w:widowControl w:val="0"/>
              <w:tabs>
                <w:tab w:val="center" w:pos="4677"/>
                <w:tab w:val="right" w:pos="9355"/>
              </w:tabs>
              <w:autoSpaceDE w:val="0"/>
              <w:autoSpaceDN w:val="0"/>
              <w:adjustRightInd w:val="0"/>
              <w:jc w:val="center"/>
              <w:rPr>
                <w:rFonts w:ascii="Arial" w:hAnsi="Arial" w:cs="Arial"/>
                <w:color w:val="000000"/>
              </w:rPr>
            </w:pPr>
            <w:r>
              <w:rPr>
                <w:rFonts w:ascii="Arial" w:hAnsi="Arial" w:cs="Arial"/>
                <w:color w:val="000000"/>
              </w:rPr>
              <w:t>69</w:t>
            </w:r>
          </w:p>
        </w:tc>
        <w:tc>
          <w:tcPr>
            <w:tcW w:w="992" w:type="dxa"/>
          </w:tcPr>
          <w:p w:rsidR="005938F4" w:rsidRPr="006F1758" w:rsidRDefault="007644B2" w:rsidP="005938F4">
            <w:pPr>
              <w:jc w:val="center"/>
              <w:rPr>
                <w:rFonts w:ascii="Arial" w:hAnsi="Arial" w:cs="Arial"/>
                <w:color w:val="000000"/>
              </w:rPr>
            </w:pPr>
            <w:r>
              <w:rPr>
                <w:rFonts w:ascii="Arial" w:hAnsi="Arial" w:cs="Arial"/>
                <w:color w:val="000000"/>
              </w:rPr>
              <w:t>-</w:t>
            </w:r>
          </w:p>
        </w:tc>
        <w:tc>
          <w:tcPr>
            <w:tcW w:w="992" w:type="dxa"/>
          </w:tcPr>
          <w:p w:rsidR="005938F4" w:rsidRPr="006F1758" w:rsidRDefault="007644B2" w:rsidP="005938F4">
            <w:pPr>
              <w:jc w:val="center"/>
              <w:rPr>
                <w:rFonts w:ascii="Arial" w:hAnsi="Arial" w:cs="Arial"/>
                <w:color w:val="000000"/>
              </w:rPr>
            </w:pPr>
            <w:r>
              <w:rPr>
                <w:rFonts w:ascii="Arial" w:hAnsi="Arial" w:cs="Arial"/>
                <w:color w:val="000000"/>
              </w:rPr>
              <w:t>33</w:t>
            </w:r>
          </w:p>
        </w:tc>
        <w:tc>
          <w:tcPr>
            <w:tcW w:w="851" w:type="dxa"/>
          </w:tcPr>
          <w:p w:rsidR="005938F4" w:rsidRPr="006F1758" w:rsidRDefault="005938F4" w:rsidP="005938F4">
            <w:pPr>
              <w:jc w:val="center"/>
              <w:rPr>
                <w:rFonts w:ascii="Arial" w:hAnsi="Arial" w:cs="Arial"/>
                <w:color w:val="000000"/>
              </w:rPr>
            </w:pPr>
            <w:r w:rsidRPr="006F1758">
              <w:rPr>
                <w:rFonts w:ascii="Arial" w:hAnsi="Arial" w:cs="Arial"/>
                <w:color w:val="000000"/>
              </w:rPr>
              <w:t>―</w:t>
            </w:r>
          </w:p>
        </w:tc>
        <w:tc>
          <w:tcPr>
            <w:tcW w:w="708" w:type="dxa"/>
          </w:tcPr>
          <w:p w:rsidR="005938F4" w:rsidRPr="006F1758" w:rsidRDefault="005938F4" w:rsidP="005938F4">
            <w:pPr>
              <w:jc w:val="center"/>
              <w:rPr>
                <w:rFonts w:ascii="Arial" w:hAnsi="Arial" w:cs="Arial"/>
                <w:color w:val="000000"/>
              </w:rPr>
            </w:pPr>
            <w:r w:rsidRPr="006F1758">
              <w:rPr>
                <w:rFonts w:ascii="Arial" w:hAnsi="Arial" w:cs="Arial"/>
                <w:color w:val="000000"/>
              </w:rPr>
              <w:t>―</w:t>
            </w:r>
          </w:p>
        </w:tc>
        <w:tc>
          <w:tcPr>
            <w:tcW w:w="709" w:type="dxa"/>
          </w:tcPr>
          <w:p w:rsidR="005938F4" w:rsidRPr="006F1758" w:rsidRDefault="005938F4" w:rsidP="005938F4">
            <w:pPr>
              <w:jc w:val="center"/>
              <w:rPr>
                <w:rFonts w:ascii="Arial" w:hAnsi="Arial" w:cs="Arial"/>
                <w:color w:val="000000"/>
              </w:rPr>
            </w:pPr>
            <w:r w:rsidRPr="006F1758">
              <w:rPr>
                <w:rFonts w:ascii="Arial" w:hAnsi="Arial" w:cs="Arial"/>
                <w:color w:val="000000"/>
              </w:rPr>
              <w:t>―</w:t>
            </w:r>
          </w:p>
        </w:tc>
        <w:tc>
          <w:tcPr>
            <w:tcW w:w="3686" w:type="dxa"/>
            <w:tcBorders>
              <w:top w:val="single" w:sz="4" w:space="0" w:color="auto"/>
              <w:left w:val="single" w:sz="4" w:space="0" w:color="000000"/>
              <w:bottom w:val="single" w:sz="4" w:space="0" w:color="auto"/>
              <w:right w:val="single" w:sz="4" w:space="0" w:color="000000"/>
            </w:tcBorders>
          </w:tcPr>
          <w:p w:rsidR="005938F4" w:rsidRPr="006F1758" w:rsidRDefault="005938F4" w:rsidP="005938F4">
            <w:pPr>
              <w:rPr>
                <w:rFonts w:ascii="Arial" w:hAnsi="Arial" w:cs="Arial"/>
                <w:szCs w:val="18"/>
              </w:rPr>
            </w:pPr>
            <w:r w:rsidRPr="006F1758">
              <w:rPr>
                <w:rFonts w:ascii="Arial" w:hAnsi="Arial" w:cs="Arial"/>
                <w:szCs w:val="18"/>
              </w:rPr>
              <w:t xml:space="preserve">Основное мероприятие </w:t>
            </w:r>
            <w:r w:rsidR="006D00E3" w:rsidRPr="006D00E3">
              <w:rPr>
                <w:rFonts w:ascii="Arial" w:hAnsi="Arial" w:cs="Arial"/>
                <w:szCs w:val="18"/>
              </w:rPr>
              <w:t>1. Улучшение жилищных условий граждан, проживающих на сельских территориях</w:t>
            </w:r>
          </w:p>
        </w:tc>
      </w:tr>
      <w:tr w:rsidR="005938F4" w:rsidRPr="006F1758" w:rsidTr="005938F4">
        <w:trPr>
          <w:trHeight w:val="535"/>
        </w:trPr>
        <w:tc>
          <w:tcPr>
            <w:tcW w:w="15452" w:type="dxa"/>
            <w:gridSpan w:val="11"/>
            <w:tcBorders>
              <w:right w:val="single" w:sz="4" w:space="0" w:color="000000"/>
            </w:tcBorders>
          </w:tcPr>
          <w:p w:rsidR="005938F4" w:rsidRPr="006F1758" w:rsidRDefault="005938F4" w:rsidP="008924AE">
            <w:pPr>
              <w:rPr>
                <w:rFonts w:ascii="Arial" w:hAnsi="Arial" w:cs="Arial"/>
                <w:szCs w:val="18"/>
              </w:rPr>
            </w:pPr>
            <w:r w:rsidRPr="006F1758">
              <w:rPr>
                <w:rFonts w:ascii="Arial" w:hAnsi="Arial" w:cs="Arial"/>
                <w:szCs w:val="18"/>
              </w:rPr>
              <w:t xml:space="preserve">Основное мероприятие 2. </w:t>
            </w:r>
            <w:r w:rsidR="00FA4FDC" w:rsidRPr="006F1758">
              <w:rPr>
                <w:rFonts w:ascii="Arial" w:hAnsi="Arial" w:cs="Arial"/>
                <w:szCs w:val="18"/>
              </w:rPr>
              <w:t>Развитие инженерной инфраструктуры на сельских территориях</w:t>
            </w:r>
          </w:p>
        </w:tc>
      </w:tr>
      <w:tr w:rsidR="005938F4" w:rsidRPr="006F1758" w:rsidTr="0084255A">
        <w:trPr>
          <w:trHeight w:val="1060"/>
        </w:trPr>
        <w:tc>
          <w:tcPr>
            <w:tcW w:w="703" w:type="dxa"/>
          </w:tcPr>
          <w:p w:rsidR="005938F4" w:rsidRPr="006F1758" w:rsidRDefault="005938F4" w:rsidP="005938F4">
            <w:pPr>
              <w:widowControl w:val="0"/>
              <w:tabs>
                <w:tab w:val="center" w:pos="4677"/>
                <w:tab w:val="right" w:pos="9355"/>
              </w:tabs>
              <w:autoSpaceDE w:val="0"/>
              <w:autoSpaceDN w:val="0"/>
              <w:adjustRightInd w:val="0"/>
              <w:rPr>
                <w:rFonts w:ascii="Arial" w:hAnsi="Arial" w:cs="Arial"/>
                <w:color w:val="000000"/>
              </w:rPr>
            </w:pPr>
            <w:r w:rsidRPr="006F1758">
              <w:rPr>
                <w:rFonts w:ascii="Arial" w:hAnsi="Arial" w:cs="Arial"/>
                <w:color w:val="000000"/>
              </w:rPr>
              <w:t>1.2</w:t>
            </w:r>
          </w:p>
        </w:tc>
        <w:tc>
          <w:tcPr>
            <w:tcW w:w="2842" w:type="dxa"/>
            <w:tcBorders>
              <w:top w:val="single" w:sz="4" w:space="0" w:color="000000"/>
              <w:left w:val="single" w:sz="4" w:space="0" w:color="000000"/>
              <w:bottom w:val="single" w:sz="4" w:space="0" w:color="000000"/>
              <w:right w:val="single" w:sz="4" w:space="0" w:color="000000"/>
            </w:tcBorders>
          </w:tcPr>
          <w:p w:rsidR="005938F4" w:rsidRPr="006F1758" w:rsidRDefault="005938F4" w:rsidP="005938F4">
            <w:pPr>
              <w:rPr>
                <w:rFonts w:ascii="Arial" w:hAnsi="Arial" w:cs="Arial"/>
                <w:szCs w:val="18"/>
              </w:rPr>
            </w:pPr>
            <w:r w:rsidRPr="006F1758">
              <w:rPr>
                <w:rFonts w:ascii="Arial" w:hAnsi="Arial" w:cs="Arial"/>
                <w:szCs w:val="18"/>
              </w:rPr>
              <w:t>Ввод в действие распределительных газовых сетей</w:t>
            </w:r>
          </w:p>
        </w:tc>
        <w:tc>
          <w:tcPr>
            <w:tcW w:w="1701" w:type="dxa"/>
            <w:tcBorders>
              <w:top w:val="single" w:sz="4" w:space="0" w:color="auto"/>
              <w:left w:val="single" w:sz="4" w:space="0" w:color="000000"/>
              <w:bottom w:val="single" w:sz="4" w:space="0" w:color="auto"/>
              <w:right w:val="single" w:sz="4" w:space="0" w:color="000000"/>
            </w:tcBorders>
          </w:tcPr>
          <w:p w:rsidR="005938F4" w:rsidRPr="006F1758" w:rsidRDefault="005938F4" w:rsidP="005938F4">
            <w:pPr>
              <w:jc w:val="center"/>
              <w:rPr>
                <w:rFonts w:ascii="Arial" w:hAnsi="Arial" w:cs="Arial"/>
                <w:szCs w:val="18"/>
              </w:rPr>
            </w:pPr>
            <w:r w:rsidRPr="006F1758">
              <w:rPr>
                <w:rFonts w:ascii="Arial" w:hAnsi="Arial" w:cs="Arial"/>
                <w:szCs w:val="18"/>
              </w:rPr>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5938F4" w:rsidRPr="006F1758" w:rsidRDefault="005938F4" w:rsidP="005938F4">
            <w:pPr>
              <w:jc w:val="center"/>
              <w:rPr>
                <w:rFonts w:ascii="Arial" w:hAnsi="Arial" w:cs="Arial"/>
                <w:szCs w:val="18"/>
              </w:rPr>
            </w:pPr>
            <w:r w:rsidRPr="006F1758">
              <w:rPr>
                <w:rFonts w:ascii="Arial" w:hAnsi="Arial" w:cs="Arial"/>
                <w:szCs w:val="18"/>
              </w:rPr>
              <w:t>километр</w:t>
            </w:r>
          </w:p>
        </w:tc>
        <w:tc>
          <w:tcPr>
            <w:tcW w:w="1418" w:type="dxa"/>
          </w:tcPr>
          <w:p w:rsidR="005938F4" w:rsidRPr="006F1758" w:rsidRDefault="005938F4" w:rsidP="005938F4">
            <w:pPr>
              <w:jc w:val="center"/>
              <w:rPr>
                <w:rFonts w:ascii="Arial" w:hAnsi="Arial" w:cs="Arial"/>
                <w:color w:val="000000"/>
              </w:rPr>
            </w:pPr>
            <w:r w:rsidRPr="006F1758">
              <w:rPr>
                <w:rFonts w:ascii="Arial" w:hAnsi="Arial" w:cs="Arial"/>
                <w:color w:val="000000"/>
              </w:rPr>
              <w:t>―</w:t>
            </w:r>
          </w:p>
        </w:tc>
        <w:tc>
          <w:tcPr>
            <w:tcW w:w="992" w:type="dxa"/>
          </w:tcPr>
          <w:p w:rsidR="005938F4" w:rsidRPr="006F1758" w:rsidRDefault="005938F4" w:rsidP="005938F4">
            <w:pPr>
              <w:jc w:val="center"/>
              <w:rPr>
                <w:rFonts w:ascii="Arial" w:hAnsi="Arial" w:cs="Arial"/>
                <w:color w:val="000000"/>
              </w:rPr>
            </w:pPr>
            <w:r w:rsidRPr="006F1758">
              <w:rPr>
                <w:rFonts w:ascii="Arial" w:hAnsi="Arial" w:cs="Arial"/>
                <w:color w:val="000000"/>
              </w:rPr>
              <w:t>―</w:t>
            </w:r>
          </w:p>
        </w:tc>
        <w:tc>
          <w:tcPr>
            <w:tcW w:w="992" w:type="dxa"/>
          </w:tcPr>
          <w:p w:rsidR="005938F4" w:rsidRPr="006F1758" w:rsidRDefault="005938F4" w:rsidP="005938F4">
            <w:pPr>
              <w:jc w:val="center"/>
              <w:rPr>
                <w:rFonts w:ascii="Arial" w:hAnsi="Arial" w:cs="Arial"/>
                <w:color w:val="000000"/>
              </w:rPr>
            </w:pPr>
            <w:r w:rsidRPr="006F1758">
              <w:rPr>
                <w:rFonts w:ascii="Arial" w:hAnsi="Arial" w:cs="Arial"/>
                <w:color w:val="000000"/>
              </w:rPr>
              <w:t>―</w:t>
            </w:r>
          </w:p>
        </w:tc>
        <w:tc>
          <w:tcPr>
            <w:tcW w:w="851" w:type="dxa"/>
          </w:tcPr>
          <w:p w:rsidR="005938F4" w:rsidRPr="006F1758" w:rsidRDefault="005938F4" w:rsidP="005938F4">
            <w:pPr>
              <w:jc w:val="center"/>
              <w:rPr>
                <w:rFonts w:ascii="Arial" w:hAnsi="Arial" w:cs="Arial"/>
                <w:color w:val="000000"/>
              </w:rPr>
            </w:pPr>
            <w:r w:rsidRPr="006F1758">
              <w:rPr>
                <w:rFonts w:ascii="Arial" w:hAnsi="Arial" w:cs="Arial"/>
                <w:color w:val="000000"/>
              </w:rPr>
              <w:t>―</w:t>
            </w:r>
          </w:p>
        </w:tc>
        <w:tc>
          <w:tcPr>
            <w:tcW w:w="708" w:type="dxa"/>
          </w:tcPr>
          <w:p w:rsidR="005938F4" w:rsidRPr="006F1758" w:rsidRDefault="005938F4" w:rsidP="005938F4">
            <w:pPr>
              <w:jc w:val="center"/>
              <w:rPr>
                <w:rFonts w:ascii="Arial" w:hAnsi="Arial" w:cs="Arial"/>
                <w:color w:val="000000"/>
              </w:rPr>
            </w:pPr>
            <w:r w:rsidRPr="006F1758">
              <w:rPr>
                <w:rFonts w:ascii="Arial" w:hAnsi="Arial" w:cs="Arial"/>
                <w:color w:val="000000"/>
              </w:rPr>
              <w:t>―</w:t>
            </w:r>
          </w:p>
        </w:tc>
        <w:tc>
          <w:tcPr>
            <w:tcW w:w="709" w:type="dxa"/>
          </w:tcPr>
          <w:p w:rsidR="005938F4" w:rsidRPr="006F1758" w:rsidRDefault="005938F4" w:rsidP="005938F4">
            <w:pPr>
              <w:jc w:val="center"/>
              <w:rPr>
                <w:rFonts w:ascii="Arial" w:hAnsi="Arial" w:cs="Arial"/>
                <w:color w:val="000000"/>
              </w:rPr>
            </w:pPr>
            <w:r w:rsidRPr="006F1758">
              <w:rPr>
                <w:rFonts w:ascii="Arial" w:hAnsi="Arial" w:cs="Arial"/>
                <w:color w:val="000000"/>
              </w:rPr>
              <w:t>―</w:t>
            </w:r>
          </w:p>
        </w:tc>
        <w:tc>
          <w:tcPr>
            <w:tcW w:w="3686" w:type="dxa"/>
            <w:tcBorders>
              <w:top w:val="single" w:sz="4" w:space="0" w:color="auto"/>
              <w:left w:val="single" w:sz="4" w:space="0" w:color="000000"/>
              <w:bottom w:val="single" w:sz="4" w:space="0" w:color="auto"/>
              <w:right w:val="single" w:sz="4" w:space="0" w:color="000000"/>
            </w:tcBorders>
          </w:tcPr>
          <w:p w:rsidR="00215993" w:rsidRPr="006F1758" w:rsidRDefault="005938F4" w:rsidP="000923BA">
            <w:pPr>
              <w:rPr>
                <w:rFonts w:ascii="Arial" w:hAnsi="Arial" w:cs="Arial"/>
                <w:szCs w:val="18"/>
              </w:rPr>
            </w:pPr>
            <w:r w:rsidRPr="006F1758">
              <w:rPr>
                <w:rFonts w:ascii="Arial" w:hAnsi="Arial" w:cs="Arial"/>
                <w:szCs w:val="18"/>
              </w:rPr>
              <w:t xml:space="preserve">Основное мероприятие 2. </w:t>
            </w:r>
            <w:r w:rsidR="00FA4FDC" w:rsidRPr="006F1758">
              <w:rPr>
                <w:rFonts w:ascii="Arial" w:hAnsi="Arial" w:cs="Arial"/>
                <w:szCs w:val="18"/>
              </w:rPr>
              <w:t>Развитие инженерной инфраструктуры на сельских территориях</w:t>
            </w:r>
          </w:p>
        </w:tc>
      </w:tr>
      <w:tr w:rsidR="0068483D" w:rsidRPr="006F1758" w:rsidTr="0084255A">
        <w:trPr>
          <w:trHeight w:val="1060"/>
        </w:trPr>
        <w:tc>
          <w:tcPr>
            <w:tcW w:w="703" w:type="dxa"/>
          </w:tcPr>
          <w:p w:rsidR="0068483D" w:rsidRPr="006F1758" w:rsidRDefault="0068483D" w:rsidP="0068483D">
            <w:pPr>
              <w:widowControl w:val="0"/>
              <w:tabs>
                <w:tab w:val="center" w:pos="4677"/>
                <w:tab w:val="right" w:pos="9355"/>
              </w:tabs>
              <w:autoSpaceDE w:val="0"/>
              <w:autoSpaceDN w:val="0"/>
              <w:adjustRightInd w:val="0"/>
              <w:rPr>
                <w:rFonts w:ascii="Arial" w:hAnsi="Arial" w:cs="Arial"/>
                <w:color w:val="000000"/>
              </w:rPr>
            </w:pPr>
            <w:r>
              <w:rPr>
                <w:rFonts w:ascii="Arial" w:hAnsi="Arial" w:cs="Arial"/>
                <w:color w:val="000000"/>
              </w:rPr>
              <w:t>1,3</w:t>
            </w:r>
          </w:p>
        </w:tc>
        <w:tc>
          <w:tcPr>
            <w:tcW w:w="2842" w:type="dxa"/>
            <w:tcBorders>
              <w:top w:val="single" w:sz="4" w:space="0" w:color="000000"/>
              <w:left w:val="single" w:sz="4" w:space="0" w:color="000000"/>
              <w:bottom w:val="single" w:sz="4" w:space="0" w:color="000000"/>
              <w:right w:val="single" w:sz="4" w:space="0" w:color="000000"/>
            </w:tcBorders>
          </w:tcPr>
          <w:p w:rsidR="0068483D" w:rsidRPr="006F1758" w:rsidRDefault="0068483D" w:rsidP="0068483D">
            <w:pPr>
              <w:rPr>
                <w:rFonts w:ascii="Arial" w:hAnsi="Arial" w:cs="Arial"/>
                <w:szCs w:val="18"/>
              </w:rPr>
            </w:pPr>
            <w:r>
              <w:rPr>
                <w:rFonts w:ascii="Arial" w:hAnsi="Arial" w:cs="Arial"/>
                <w:szCs w:val="18"/>
              </w:rPr>
              <w:t>Ввод в действие локальных водопроводов</w:t>
            </w:r>
          </w:p>
        </w:tc>
        <w:tc>
          <w:tcPr>
            <w:tcW w:w="1701" w:type="dxa"/>
            <w:tcBorders>
              <w:top w:val="single" w:sz="4" w:space="0" w:color="auto"/>
              <w:left w:val="single" w:sz="4" w:space="0" w:color="000000"/>
              <w:bottom w:val="single" w:sz="4" w:space="0" w:color="auto"/>
              <w:right w:val="single" w:sz="4" w:space="0" w:color="000000"/>
            </w:tcBorders>
          </w:tcPr>
          <w:p w:rsidR="0068483D" w:rsidRPr="000923BA" w:rsidRDefault="0068483D" w:rsidP="0068483D">
            <w:pPr>
              <w:rPr>
                <w:rFonts w:ascii="Arial" w:hAnsi="Arial" w:cs="Arial"/>
              </w:rPr>
            </w:pPr>
            <w:r w:rsidRPr="000923BA">
              <w:rPr>
                <w:rFonts w:ascii="Arial" w:hAnsi="Arial" w:cs="Arial"/>
              </w:rPr>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68483D" w:rsidRPr="000923BA" w:rsidRDefault="0068483D" w:rsidP="0068483D">
            <w:pPr>
              <w:rPr>
                <w:rFonts w:ascii="Arial" w:hAnsi="Arial" w:cs="Arial"/>
              </w:rPr>
            </w:pPr>
            <w:r w:rsidRPr="000923BA">
              <w:rPr>
                <w:rFonts w:ascii="Arial" w:hAnsi="Arial" w:cs="Arial"/>
              </w:rPr>
              <w:t>километр</w:t>
            </w:r>
          </w:p>
        </w:tc>
        <w:tc>
          <w:tcPr>
            <w:tcW w:w="1418"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992"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992"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851"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708"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709"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3686" w:type="dxa"/>
            <w:tcBorders>
              <w:top w:val="single" w:sz="4" w:space="0" w:color="auto"/>
              <w:left w:val="single" w:sz="4" w:space="0" w:color="000000"/>
              <w:bottom w:val="single" w:sz="4" w:space="0" w:color="auto"/>
              <w:right w:val="single" w:sz="4" w:space="0" w:color="000000"/>
            </w:tcBorders>
          </w:tcPr>
          <w:p w:rsidR="00215993" w:rsidRPr="00FA4FDC" w:rsidRDefault="0068483D" w:rsidP="0068483D">
            <w:pPr>
              <w:rPr>
                <w:rFonts w:ascii="Arial" w:hAnsi="Arial" w:cs="Arial"/>
                <w:szCs w:val="18"/>
              </w:rPr>
            </w:pPr>
            <w:r w:rsidRPr="000923BA">
              <w:rPr>
                <w:rFonts w:ascii="Arial" w:hAnsi="Arial" w:cs="Arial"/>
              </w:rPr>
              <w:t xml:space="preserve">Основное мероприятие 2. </w:t>
            </w:r>
            <w:r w:rsidR="00FA4FDC" w:rsidRPr="006F1758">
              <w:rPr>
                <w:rFonts w:ascii="Arial" w:hAnsi="Arial" w:cs="Arial"/>
                <w:szCs w:val="18"/>
              </w:rPr>
              <w:t>Развитие инженерной инфраструктуры на сельских территориях</w:t>
            </w:r>
          </w:p>
        </w:tc>
      </w:tr>
      <w:tr w:rsidR="00C958E8" w:rsidRPr="006F1758" w:rsidTr="00C958E8">
        <w:trPr>
          <w:trHeight w:val="429"/>
        </w:trPr>
        <w:tc>
          <w:tcPr>
            <w:tcW w:w="15452" w:type="dxa"/>
            <w:gridSpan w:val="11"/>
            <w:tcBorders>
              <w:right w:val="single" w:sz="4" w:space="0" w:color="000000"/>
            </w:tcBorders>
          </w:tcPr>
          <w:p w:rsidR="00C958E8" w:rsidRPr="006F1758" w:rsidRDefault="007B1E24" w:rsidP="005938F4">
            <w:pPr>
              <w:rPr>
                <w:rFonts w:ascii="Arial" w:hAnsi="Arial" w:cs="Arial"/>
                <w:szCs w:val="18"/>
              </w:rPr>
            </w:pPr>
            <w:r>
              <w:rPr>
                <w:rFonts w:ascii="Arial" w:hAnsi="Arial" w:cs="Arial"/>
                <w:szCs w:val="18"/>
              </w:rPr>
              <w:t>Основное мероприятие 3</w:t>
            </w:r>
            <w:r w:rsidR="00C958E8">
              <w:rPr>
                <w:rFonts w:ascii="Arial" w:hAnsi="Arial" w:cs="Arial"/>
                <w:szCs w:val="18"/>
              </w:rPr>
              <w:t>.</w:t>
            </w:r>
            <w:r w:rsidR="00C958E8" w:rsidRPr="00C958E8">
              <w:rPr>
                <w:rFonts w:ascii="Arial" w:hAnsi="Arial" w:cs="Arial"/>
                <w:szCs w:val="18"/>
              </w:rPr>
              <w:t>Развитие транспортной инфраструктуры на сельских территориях</w:t>
            </w:r>
          </w:p>
        </w:tc>
      </w:tr>
      <w:tr w:rsidR="0068483D" w:rsidRPr="006F1758" w:rsidTr="009E4FE2">
        <w:trPr>
          <w:trHeight w:val="1060"/>
        </w:trPr>
        <w:tc>
          <w:tcPr>
            <w:tcW w:w="703" w:type="dxa"/>
          </w:tcPr>
          <w:p w:rsidR="0068483D" w:rsidRPr="0068483D" w:rsidRDefault="0068483D" w:rsidP="0068483D">
            <w:pPr>
              <w:widowControl w:val="0"/>
              <w:tabs>
                <w:tab w:val="center" w:pos="4677"/>
                <w:tab w:val="right" w:pos="9355"/>
              </w:tabs>
              <w:autoSpaceDE w:val="0"/>
              <w:autoSpaceDN w:val="0"/>
              <w:adjustRightInd w:val="0"/>
              <w:rPr>
                <w:rFonts w:ascii="Arial" w:hAnsi="Arial" w:cs="Arial"/>
                <w:color w:val="000000"/>
              </w:rPr>
            </w:pPr>
            <w:r w:rsidRPr="0068483D">
              <w:rPr>
                <w:rFonts w:ascii="Arial" w:hAnsi="Arial" w:cs="Arial"/>
                <w:color w:val="000000"/>
              </w:rPr>
              <w:t>1.</w:t>
            </w:r>
            <w:r>
              <w:rPr>
                <w:rFonts w:ascii="Arial" w:hAnsi="Arial" w:cs="Arial"/>
                <w:color w:val="000000"/>
              </w:rPr>
              <w:t>4</w:t>
            </w:r>
          </w:p>
        </w:tc>
        <w:tc>
          <w:tcPr>
            <w:tcW w:w="2842" w:type="dxa"/>
            <w:tcBorders>
              <w:top w:val="single" w:sz="4" w:space="0" w:color="000000"/>
              <w:left w:val="single" w:sz="4" w:space="0" w:color="000000"/>
              <w:bottom w:val="single" w:sz="4" w:space="0" w:color="000000"/>
              <w:right w:val="single" w:sz="4" w:space="0" w:color="000000"/>
            </w:tcBorders>
          </w:tcPr>
          <w:p w:rsidR="0068483D" w:rsidRPr="0068483D" w:rsidRDefault="0068483D" w:rsidP="0068483D">
            <w:pPr>
              <w:rPr>
                <w:rFonts w:ascii="Arial" w:hAnsi="Arial" w:cs="Arial"/>
              </w:rPr>
            </w:pPr>
            <w:r w:rsidRPr="0068483D">
              <w:rPr>
                <w:rFonts w:ascii="Arial" w:hAnsi="Arial" w:cs="Arial"/>
              </w:rPr>
              <w:t xml:space="preserve">Ввод в эксплуатацию автомобильных дорог общего пользования с твердым покрытием, ведущих от сети </w:t>
            </w:r>
            <w:r w:rsidRPr="0068483D">
              <w:rPr>
                <w:rFonts w:ascii="Arial" w:hAnsi="Arial" w:cs="Arial"/>
              </w:rPr>
              <w:lastRenderedPageBreak/>
              <w:t>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701" w:type="dxa"/>
            <w:tcBorders>
              <w:top w:val="single" w:sz="4" w:space="0" w:color="auto"/>
              <w:left w:val="single" w:sz="4" w:space="0" w:color="000000"/>
              <w:bottom w:val="single" w:sz="4" w:space="0" w:color="auto"/>
              <w:right w:val="single" w:sz="4" w:space="0" w:color="000000"/>
            </w:tcBorders>
          </w:tcPr>
          <w:p w:rsidR="0068483D" w:rsidRPr="0068483D" w:rsidRDefault="0068483D" w:rsidP="0068483D">
            <w:pPr>
              <w:jc w:val="center"/>
              <w:rPr>
                <w:rFonts w:ascii="Arial" w:hAnsi="Arial" w:cs="Arial"/>
              </w:rPr>
            </w:pPr>
            <w:r w:rsidRPr="0068483D">
              <w:rPr>
                <w:rFonts w:ascii="Arial" w:hAnsi="Arial" w:cs="Arial"/>
              </w:rPr>
              <w:lastRenderedPageBreak/>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68483D" w:rsidRPr="0068483D" w:rsidRDefault="0068483D" w:rsidP="0068483D">
            <w:pPr>
              <w:jc w:val="center"/>
              <w:rPr>
                <w:rFonts w:ascii="Arial" w:hAnsi="Arial" w:cs="Arial"/>
              </w:rPr>
            </w:pPr>
            <w:r w:rsidRPr="0068483D">
              <w:rPr>
                <w:rFonts w:ascii="Arial" w:hAnsi="Arial" w:cs="Arial"/>
              </w:rPr>
              <w:t>километр</w:t>
            </w:r>
          </w:p>
        </w:tc>
        <w:tc>
          <w:tcPr>
            <w:tcW w:w="1418"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992"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992"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851"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708"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709" w:type="dxa"/>
          </w:tcPr>
          <w:p w:rsidR="0068483D" w:rsidRPr="006F1758" w:rsidRDefault="0068483D" w:rsidP="0068483D">
            <w:pPr>
              <w:jc w:val="center"/>
              <w:rPr>
                <w:rFonts w:ascii="Arial" w:hAnsi="Arial" w:cs="Arial"/>
                <w:color w:val="000000"/>
              </w:rPr>
            </w:pPr>
            <w:r w:rsidRPr="006F1758">
              <w:rPr>
                <w:rFonts w:ascii="Arial" w:hAnsi="Arial" w:cs="Arial"/>
                <w:color w:val="000000"/>
              </w:rPr>
              <w:t>―</w:t>
            </w:r>
          </w:p>
        </w:tc>
        <w:tc>
          <w:tcPr>
            <w:tcW w:w="3686" w:type="dxa"/>
            <w:tcBorders>
              <w:top w:val="single" w:sz="4" w:space="0" w:color="auto"/>
              <w:left w:val="single" w:sz="4" w:space="0" w:color="000000"/>
              <w:bottom w:val="single" w:sz="4" w:space="0" w:color="auto"/>
              <w:right w:val="single" w:sz="4" w:space="0" w:color="000000"/>
            </w:tcBorders>
          </w:tcPr>
          <w:p w:rsidR="0068483D" w:rsidRPr="0068483D" w:rsidRDefault="00215993" w:rsidP="0068483D">
            <w:pPr>
              <w:rPr>
                <w:rFonts w:ascii="Arial" w:hAnsi="Arial" w:cs="Arial"/>
              </w:rPr>
            </w:pPr>
            <w:r>
              <w:rPr>
                <w:rFonts w:ascii="Arial" w:hAnsi="Arial" w:cs="Arial"/>
              </w:rPr>
              <w:t xml:space="preserve">Основное мероприятие </w:t>
            </w:r>
            <w:r w:rsidR="0068483D" w:rsidRPr="0068483D">
              <w:rPr>
                <w:rFonts w:ascii="Arial" w:hAnsi="Arial" w:cs="Arial"/>
              </w:rPr>
              <w:t>3 Развитие транспортной инфраструктуры на сельских территориях</w:t>
            </w:r>
          </w:p>
        </w:tc>
      </w:tr>
      <w:tr w:rsidR="00CF74E2" w:rsidRPr="006F1758" w:rsidTr="00CF74E2">
        <w:trPr>
          <w:trHeight w:val="459"/>
        </w:trPr>
        <w:tc>
          <w:tcPr>
            <w:tcW w:w="15452" w:type="dxa"/>
            <w:gridSpan w:val="11"/>
            <w:tcBorders>
              <w:right w:val="single" w:sz="4" w:space="0" w:color="000000"/>
            </w:tcBorders>
          </w:tcPr>
          <w:p w:rsidR="00CF74E2" w:rsidRPr="006F1758" w:rsidRDefault="00CF74E2" w:rsidP="00CF74E2">
            <w:pPr>
              <w:rPr>
                <w:rFonts w:ascii="Arial" w:hAnsi="Arial" w:cs="Arial"/>
                <w:szCs w:val="18"/>
              </w:rPr>
            </w:pPr>
            <w:r w:rsidRPr="00CF74E2">
              <w:rPr>
                <w:rFonts w:ascii="Arial" w:hAnsi="Arial" w:cs="Arial"/>
                <w:szCs w:val="18"/>
              </w:rPr>
              <w:t>Основное Мероприятие 4. Благоустройство сельских территорий</w:t>
            </w:r>
          </w:p>
        </w:tc>
      </w:tr>
      <w:tr w:rsidR="00215993" w:rsidRPr="006F1758" w:rsidTr="009E4FE2">
        <w:trPr>
          <w:trHeight w:val="1060"/>
        </w:trPr>
        <w:tc>
          <w:tcPr>
            <w:tcW w:w="703" w:type="dxa"/>
          </w:tcPr>
          <w:p w:rsidR="004139DE" w:rsidRDefault="004139DE" w:rsidP="004139DE">
            <w:pPr>
              <w:widowControl w:val="0"/>
              <w:tabs>
                <w:tab w:val="center" w:pos="4677"/>
                <w:tab w:val="right" w:pos="9355"/>
              </w:tabs>
              <w:autoSpaceDE w:val="0"/>
              <w:autoSpaceDN w:val="0"/>
              <w:adjustRightInd w:val="0"/>
              <w:rPr>
                <w:rFonts w:ascii="Arial" w:hAnsi="Arial" w:cs="Arial"/>
                <w:color w:val="000000"/>
              </w:rPr>
            </w:pPr>
            <w:r>
              <w:rPr>
                <w:rFonts w:ascii="Arial" w:hAnsi="Arial" w:cs="Arial"/>
                <w:color w:val="000000"/>
              </w:rPr>
              <w:t>1.5</w:t>
            </w:r>
          </w:p>
        </w:tc>
        <w:tc>
          <w:tcPr>
            <w:tcW w:w="2842" w:type="dxa"/>
            <w:tcBorders>
              <w:top w:val="single" w:sz="4" w:space="0" w:color="000000"/>
              <w:left w:val="single" w:sz="4" w:space="0" w:color="000000"/>
              <w:bottom w:val="single" w:sz="4" w:space="0" w:color="000000"/>
              <w:right w:val="single" w:sz="4" w:space="0" w:color="000000"/>
            </w:tcBorders>
          </w:tcPr>
          <w:p w:rsidR="004139DE" w:rsidRPr="0068483D" w:rsidRDefault="004139DE" w:rsidP="004139DE">
            <w:pPr>
              <w:rPr>
                <w:rFonts w:ascii="Arial" w:hAnsi="Arial" w:cs="Arial"/>
                <w:szCs w:val="18"/>
              </w:rPr>
            </w:pPr>
            <w:r w:rsidRPr="0068483D">
              <w:rPr>
                <w:rFonts w:ascii="Arial" w:hAnsi="Arial" w:cs="Arial"/>
                <w:szCs w:val="18"/>
              </w:rPr>
              <w:t>Количество реализованных проектов по благоустройству сельских территорий</w:t>
            </w:r>
          </w:p>
        </w:tc>
        <w:tc>
          <w:tcPr>
            <w:tcW w:w="1701" w:type="dxa"/>
            <w:tcBorders>
              <w:top w:val="single" w:sz="4" w:space="0" w:color="auto"/>
              <w:left w:val="single" w:sz="4" w:space="0" w:color="000000"/>
              <w:bottom w:val="single" w:sz="4" w:space="0" w:color="auto"/>
              <w:right w:val="single" w:sz="4" w:space="0" w:color="000000"/>
            </w:tcBorders>
          </w:tcPr>
          <w:p w:rsidR="004139DE" w:rsidRPr="0068483D" w:rsidRDefault="004139DE" w:rsidP="004139DE">
            <w:pPr>
              <w:jc w:val="center"/>
              <w:rPr>
                <w:rFonts w:ascii="Arial" w:hAnsi="Arial" w:cs="Arial"/>
                <w:szCs w:val="18"/>
              </w:rPr>
            </w:pPr>
            <w:r w:rsidRPr="0068483D">
              <w:rPr>
                <w:rFonts w:ascii="Arial" w:hAnsi="Arial" w:cs="Arial"/>
                <w:szCs w:val="18"/>
              </w:rPr>
              <w:t>Соглашение с ФОИВ</w:t>
            </w:r>
          </w:p>
        </w:tc>
        <w:tc>
          <w:tcPr>
            <w:tcW w:w="850" w:type="dxa"/>
            <w:tcBorders>
              <w:top w:val="single" w:sz="4" w:space="0" w:color="auto"/>
              <w:left w:val="single" w:sz="4" w:space="0" w:color="000000"/>
              <w:bottom w:val="single" w:sz="4" w:space="0" w:color="auto"/>
              <w:right w:val="single" w:sz="4" w:space="0" w:color="000000"/>
            </w:tcBorders>
          </w:tcPr>
          <w:p w:rsidR="004139DE" w:rsidRPr="0068483D" w:rsidRDefault="004139DE" w:rsidP="004139DE">
            <w:pPr>
              <w:jc w:val="center"/>
              <w:rPr>
                <w:rFonts w:ascii="Arial" w:hAnsi="Arial" w:cs="Arial"/>
                <w:szCs w:val="18"/>
              </w:rPr>
            </w:pPr>
            <w:r w:rsidRPr="0068483D">
              <w:rPr>
                <w:rFonts w:ascii="Arial" w:hAnsi="Arial" w:cs="Arial"/>
                <w:szCs w:val="18"/>
              </w:rPr>
              <w:t>единица</w:t>
            </w:r>
          </w:p>
        </w:tc>
        <w:tc>
          <w:tcPr>
            <w:tcW w:w="1418" w:type="dxa"/>
          </w:tcPr>
          <w:p w:rsidR="004139DE" w:rsidRPr="006F1758" w:rsidRDefault="004139DE" w:rsidP="004139DE">
            <w:pPr>
              <w:jc w:val="center"/>
              <w:rPr>
                <w:rFonts w:ascii="Arial" w:hAnsi="Arial" w:cs="Arial"/>
                <w:color w:val="000000"/>
              </w:rPr>
            </w:pPr>
            <w:r w:rsidRPr="006F1758">
              <w:rPr>
                <w:rFonts w:ascii="Arial" w:hAnsi="Arial" w:cs="Arial"/>
                <w:color w:val="000000"/>
              </w:rPr>
              <w:t>―</w:t>
            </w:r>
          </w:p>
        </w:tc>
        <w:tc>
          <w:tcPr>
            <w:tcW w:w="992" w:type="dxa"/>
          </w:tcPr>
          <w:p w:rsidR="004139DE" w:rsidRPr="006F1758" w:rsidRDefault="004139DE" w:rsidP="004139DE">
            <w:pPr>
              <w:jc w:val="center"/>
              <w:rPr>
                <w:rFonts w:ascii="Arial" w:hAnsi="Arial" w:cs="Arial"/>
                <w:color w:val="000000"/>
              </w:rPr>
            </w:pPr>
            <w:r w:rsidRPr="006F1758">
              <w:rPr>
                <w:rFonts w:ascii="Arial" w:hAnsi="Arial" w:cs="Arial"/>
                <w:color w:val="000000"/>
              </w:rPr>
              <w:t>―</w:t>
            </w:r>
          </w:p>
        </w:tc>
        <w:tc>
          <w:tcPr>
            <w:tcW w:w="992" w:type="dxa"/>
          </w:tcPr>
          <w:p w:rsidR="004139DE" w:rsidRPr="006F1758" w:rsidRDefault="004139DE" w:rsidP="004139DE">
            <w:pPr>
              <w:jc w:val="center"/>
              <w:rPr>
                <w:rFonts w:ascii="Arial" w:hAnsi="Arial" w:cs="Arial"/>
                <w:color w:val="000000"/>
              </w:rPr>
            </w:pPr>
            <w:r w:rsidRPr="006F1758">
              <w:rPr>
                <w:rFonts w:ascii="Arial" w:hAnsi="Arial" w:cs="Arial"/>
                <w:color w:val="000000"/>
              </w:rPr>
              <w:t>―</w:t>
            </w:r>
          </w:p>
        </w:tc>
        <w:tc>
          <w:tcPr>
            <w:tcW w:w="851" w:type="dxa"/>
          </w:tcPr>
          <w:p w:rsidR="004139DE" w:rsidRPr="006F1758" w:rsidRDefault="004139DE" w:rsidP="004139DE">
            <w:pPr>
              <w:jc w:val="center"/>
              <w:rPr>
                <w:rFonts w:ascii="Arial" w:hAnsi="Arial" w:cs="Arial"/>
                <w:color w:val="000000"/>
              </w:rPr>
            </w:pPr>
            <w:r w:rsidRPr="006F1758">
              <w:rPr>
                <w:rFonts w:ascii="Arial" w:hAnsi="Arial" w:cs="Arial"/>
                <w:color w:val="000000"/>
              </w:rPr>
              <w:t>―</w:t>
            </w:r>
          </w:p>
        </w:tc>
        <w:tc>
          <w:tcPr>
            <w:tcW w:w="708" w:type="dxa"/>
          </w:tcPr>
          <w:p w:rsidR="004139DE" w:rsidRPr="006F1758" w:rsidRDefault="004139DE" w:rsidP="004139DE">
            <w:pPr>
              <w:jc w:val="center"/>
              <w:rPr>
                <w:rFonts w:ascii="Arial" w:hAnsi="Arial" w:cs="Arial"/>
                <w:color w:val="000000"/>
              </w:rPr>
            </w:pPr>
            <w:r w:rsidRPr="006F1758">
              <w:rPr>
                <w:rFonts w:ascii="Arial" w:hAnsi="Arial" w:cs="Arial"/>
                <w:color w:val="000000"/>
              </w:rPr>
              <w:t>―</w:t>
            </w:r>
          </w:p>
        </w:tc>
        <w:tc>
          <w:tcPr>
            <w:tcW w:w="709" w:type="dxa"/>
          </w:tcPr>
          <w:p w:rsidR="004139DE" w:rsidRPr="006F1758" w:rsidRDefault="004139DE" w:rsidP="004139DE">
            <w:pPr>
              <w:jc w:val="center"/>
              <w:rPr>
                <w:rFonts w:ascii="Arial" w:hAnsi="Arial" w:cs="Arial"/>
                <w:color w:val="000000"/>
              </w:rPr>
            </w:pPr>
            <w:r w:rsidRPr="006F1758">
              <w:rPr>
                <w:rFonts w:ascii="Arial" w:hAnsi="Arial" w:cs="Arial"/>
                <w:color w:val="000000"/>
              </w:rPr>
              <w:t>―</w:t>
            </w:r>
          </w:p>
        </w:tc>
        <w:tc>
          <w:tcPr>
            <w:tcW w:w="3686" w:type="dxa"/>
            <w:tcBorders>
              <w:top w:val="single" w:sz="4" w:space="0" w:color="auto"/>
              <w:left w:val="single" w:sz="4" w:space="0" w:color="000000"/>
              <w:bottom w:val="single" w:sz="4" w:space="0" w:color="auto"/>
              <w:right w:val="single" w:sz="4" w:space="0" w:color="000000"/>
            </w:tcBorders>
          </w:tcPr>
          <w:p w:rsidR="004139DE" w:rsidRPr="0068483D" w:rsidRDefault="00215993" w:rsidP="004139DE">
            <w:pPr>
              <w:rPr>
                <w:rFonts w:ascii="Arial" w:hAnsi="Arial" w:cs="Arial"/>
                <w:szCs w:val="18"/>
              </w:rPr>
            </w:pPr>
            <w:r>
              <w:rPr>
                <w:rFonts w:ascii="Arial" w:hAnsi="Arial" w:cs="Arial"/>
                <w:szCs w:val="18"/>
              </w:rPr>
              <w:t xml:space="preserve">Основное мероприятие </w:t>
            </w:r>
            <w:r w:rsidR="004139DE" w:rsidRPr="0068483D">
              <w:rPr>
                <w:rFonts w:ascii="Arial" w:hAnsi="Arial" w:cs="Arial"/>
                <w:szCs w:val="18"/>
              </w:rPr>
              <w:t>4. Благоустройство сельских территорий</w:t>
            </w:r>
          </w:p>
        </w:tc>
      </w:tr>
    </w:tbl>
    <w:p w:rsidR="0031501B" w:rsidRPr="006F1758" w:rsidRDefault="0031501B" w:rsidP="00906E59">
      <w:pPr>
        <w:jc w:val="center"/>
        <w:rPr>
          <w:rFonts w:ascii="Arial" w:hAnsi="Arial" w:cs="Arial"/>
          <w:color w:val="000000"/>
          <w:sz w:val="16"/>
          <w:szCs w:val="16"/>
        </w:rPr>
      </w:pPr>
    </w:p>
    <w:p w:rsidR="0031501B" w:rsidRPr="006F1758" w:rsidRDefault="0031501B" w:rsidP="00906E59">
      <w:pPr>
        <w:jc w:val="center"/>
        <w:rPr>
          <w:rFonts w:ascii="Arial" w:hAnsi="Arial" w:cs="Arial"/>
          <w:color w:val="000000"/>
          <w:sz w:val="16"/>
          <w:szCs w:val="16"/>
        </w:rPr>
      </w:pPr>
    </w:p>
    <w:p w:rsidR="0031501B" w:rsidRPr="006F1758" w:rsidRDefault="0031501B" w:rsidP="00906E59">
      <w:pPr>
        <w:jc w:val="center"/>
        <w:rPr>
          <w:rFonts w:ascii="Arial" w:hAnsi="Arial" w:cs="Arial"/>
          <w:color w:val="000000"/>
          <w:sz w:val="16"/>
          <w:szCs w:val="16"/>
        </w:rPr>
      </w:pPr>
    </w:p>
    <w:p w:rsidR="00296750" w:rsidRPr="006F1758" w:rsidRDefault="00296750" w:rsidP="00906E59">
      <w:pPr>
        <w:jc w:val="center"/>
        <w:rPr>
          <w:rFonts w:ascii="Arial" w:hAnsi="Arial" w:cs="Arial"/>
          <w:color w:val="000000"/>
          <w:sz w:val="16"/>
          <w:szCs w:val="16"/>
        </w:rPr>
      </w:pPr>
    </w:p>
    <w:p w:rsidR="00296750" w:rsidRPr="006F1758" w:rsidRDefault="00296750" w:rsidP="00906E59">
      <w:pPr>
        <w:jc w:val="center"/>
        <w:rPr>
          <w:rFonts w:ascii="Arial" w:hAnsi="Arial" w:cs="Arial"/>
          <w:color w:val="000000"/>
          <w:sz w:val="16"/>
          <w:szCs w:val="16"/>
        </w:rPr>
      </w:pPr>
    </w:p>
    <w:p w:rsidR="00296750" w:rsidRDefault="00296750" w:rsidP="00906E59">
      <w:pPr>
        <w:jc w:val="center"/>
        <w:rPr>
          <w:rFonts w:ascii="Arial" w:hAnsi="Arial" w:cs="Arial"/>
          <w:color w:val="000000"/>
          <w:sz w:val="16"/>
          <w:szCs w:val="16"/>
        </w:rPr>
      </w:pPr>
    </w:p>
    <w:p w:rsidR="00215993" w:rsidRPr="006F1758" w:rsidRDefault="00215993" w:rsidP="00906E59">
      <w:pPr>
        <w:jc w:val="center"/>
        <w:rPr>
          <w:rFonts w:ascii="Arial" w:hAnsi="Arial" w:cs="Arial"/>
          <w:color w:val="000000"/>
          <w:sz w:val="16"/>
          <w:szCs w:val="16"/>
        </w:rPr>
      </w:pPr>
    </w:p>
    <w:p w:rsidR="00296750" w:rsidRPr="006F1758" w:rsidRDefault="00296750" w:rsidP="00906E59">
      <w:pPr>
        <w:jc w:val="center"/>
        <w:rPr>
          <w:rFonts w:ascii="Arial" w:hAnsi="Arial" w:cs="Arial"/>
          <w:color w:val="000000"/>
          <w:sz w:val="16"/>
          <w:szCs w:val="16"/>
        </w:rPr>
      </w:pPr>
    </w:p>
    <w:p w:rsidR="00296750" w:rsidRPr="006F1758" w:rsidRDefault="00296750" w:rsidP="00906E59">
      <w:pPr>
        <w:jc w:val="center"/>
        <w:rPr>
          <w:rFonts w:ascii="Arial" w:hAnsi="Arial" w:cs="Arial"/>
          <w:color w:val="000000"/>
          <w:sz w:val="16"/>
          <w:szCs w:val="16"/>
        </w:rPr>
      </w:pPr>
    </w:p>
    <w:p w:rsidR="00296750" w:rsidRPr="006F1758" w:rsidRDefault="00296750" w:rsidP="00906E59">
      <w:pPr>
        <w:jc w:val="center"/>
        <w:rPr>
          <w:rFonts w:ascii="Arial" w:hAnsi="Arial" w:cs="Arial"/>
          <w:color w:val="000000"/>
          <w:sz w:val="16"/>
          <w:szCs w:val="16"/>
        </w:rPr>
      </w:pPr>
    </w:p>
    <w:p w:rsidR="00296750" w:rsidRDefault="00296750"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23627F" w:rsidRDefault="0023627F" w:rsidP="00906E59">
      <w:pPr>
        <w:jc w:val="center"/>
        <w:rPr>
          <w:rFonts w:ascii="Arial" w:hAnsi="Arial" w:cs="Arial"/>
          <w:color w:val="000000"/>
          <w:sz w:val="16"/>
          <w:szCs w:val="16"/>
        </w:rPr>
      </w:pPr>
    </w:p>
    <w:p w:rsidR="0023627F" w:rsidRPr="006F1758" w:rsidRDefault="0023627F" w:rsidP="00906E59">
      <w:pPr>
        <w:jc w:val="center"/>
        <w:rPr>
          <w:rFonts w:ascii="Arial" w:hAnsi="Arial" w:cs="Arial"/>
          <w:color w:val="000000"/>
          <w:sz w:val="16"/>
          <w:szCs w:val="16"/>
        </w:rPr>
      </w:pPr>
    </w:p>
    <w:p w:rsidR="001F1F89" w:rsidRPr="006F1758" w:rsidRDefault="001F1F89" w:rsidP="0031501B">
      <w:pPr>
        <w:jc w:val="right"/>
        <w:rPr>
          <w:rFonts w:ascii="Arial" w:hAnsi="Arial" w:cs="Arial"/>
          <w:color w:val="000000"/>
          <w:sz w:val="24"/>
          <w:szCs w:val="24"/>
        </w:rPr>
      </w:pPr>
    </w:p>
    <w:p w:rsidR="00555EF4" w:rsidRPr="006F1758" w:rsidRDefault="00555EF4" w:rsidP="0031501B">
      <w:pPr>
        <w:jc w:val="right"/>
        <w:rPr>
          <w:rFonts w:ascii="Arial" w:hAnsi="Arial" w:cs="Arial"/>
          <w:color w:val="000000"/>
          <w:sz w:val="24"/>
          <w:szCs w:val="24"/>
        </w:rPr>
      </w:pPr>
    </w:p>
    <w:p w:rsidR="00501900" w:rsidRDefault="00501900" w:rsidP="00501900">
      <w:pPr>
        <w:tabs>
          <w:tab w:val="left" w:pos="13080"/>
          <w:tab w:val="left" w:pos="13140"/>
          <w:tab w:val="right" w:pos="15137"/>
        </w:tabs>
        <w:rPr>
          <w:rFonts w:ascii="Arial" w:hAnsi="Arial" w:cs="Arial"/>
          <w:color w:val="000000"/>
          <w:sz w:val="24"/>
          <w:szCs w:val="24"/>
        </w:rPr>
      </w:pPr>
      <w:r>
        <w:rPr>
          <w:rFonts w:ascii="Arial" w:hAnsi="Arial" w:cs="Arial"/>
          <w:color w:val="000000"/>
          <w:sz w:val="24"/>
          <w:szCs w:val="24"/>
        </w:rPr>
        <w:tab/>
      </w:r>
      <w:r w:rsidR="0031501B" w:rsidRPr="006F1758">
        <w:rPr>
          <w:rFonts w:ascii="Arial" w:hAnsi="Arial" w:cs="Arial"/>
          <w:color w:val="000000"/>
          <w:sz w:val="24"/>
          <w:szCs w:val="24"/>
        </w:rPr>
        <w:t>Приложение 2</w:t>
      </w:r>
    </w:p>
    <w:p w:rsidR="0031501B" w:rsidRPr="006F1758" w:rsidRDefault="0031501B" w:rsidP="0031501B">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66656D" w:rsidRPr="006F1758">
        <w:rPr>
          <w:rFonts w:ascii="Arial" w:hAnsi="Arial" w:cs="Arial"/>
          <w:color w:val="000000"/>
          <w:sz w:val="24"/>
          <w:szCs w:val="24"/>
        </w:rPr>
        <w:t>3</w:t>
      </w:r>
    </w:p>
    <w:p w:rsidR="0031501B" w:rsidRPr="006F1758" w:rsidRDefault="0031501B" w:rsidP="00906E59">
      <w:pPr>
        <w:jc w:val="center"/>
        <w:rPr>
          <w:rFonts w:ascii="Arial" w:hAnsi="Arial" w:cs="Arial"/>
          <w:color w:val="000000"/>
          <w:sz w:val="16"/>
          <w:szCs w:val="16"/>
        </w:rPr>
      </w:pPr>
    </w:p>
    <w:p w:rsidR="0031501B" w:rsidRPr="006F1758" w:rsidRDefault="0031501B" w:rsidP="00906E59">
      <w:pPr>
        <w:jc w:val="center"/>
        <w:rPr>
          <w:rFonts w:ascii="Arial" w:hAnsi="Arial" w:cs="Arial"/>
          <w:color w:val="000000"/>
          <w:sz w:val="16"/>
          <w:szCs w:val="16"/>
        </w:rPr>
      </w:pPr>
    </w:p>
    <w:p w:rsidR="0031501B" w:rsidRPr="006F1758" w:rsidRDefault="0031501B" w:rsidP="00906E59">
      <w:pPr>
        <w:jc w:val="center"/>
        <w:rPr>
          <w:rFonts w:ascii="Arial" w:hAnsi="Arial" w:cs="Arial"/>
          <w:color w:val="000000"/>
          <w:sz w:val="16"/>
          <w:szCs w:val="16"/>
        </w:rPr>
      </w:pPr>
    </w:p>
    <w:p w:rsidR="00296750" w:rsidRPr="006F1758" w:rsidRDefault="00F603F8" w:rsidP="00296750">
      <w:pPr>
        <w:ind w:left="1800"/>
        <w:jc w:val="center"/>
        <w:rPr>
          <w:rFonts w:ascii="Arial" w:hAnsi="Arial" w:cs="Arial"/>
          <w:b/>
          <w:color w:val="000000"/>
          <w:sz w:val="24"/>
          <w:szCs w:val="24"/>
        </w:rPr>
      </w:pPr>
      <w:r w:rsidRPr="00F603F8">
        <w:rPr>
          <w:rFonts w:ascii="Arial" w:hAnsi="Arial" w:cs="Arial"/>
          <w:b/>
          <w:color w:val="000000"/>
          <w:sz w:val="24"/>
          <w:szCs w:val="24"/>
        </w:rPr>
        <w:t>Методика расчета значений показателей реализации</w:t>
      </w:r>
      <w:r w:rsidR="0066656D" w:rsidRPr="006F1758">
        <w:rPr>
          <w:rFonts w:ascii="Arial" w:hAnsi="Arial" w:cs="Arial"/>
          <w:b/>
          <w:color w:val="000000"/>
          <w:sz w:val="24"/>
          <w:szCs w:val="24"/>
        </w:rPr>
        <w:t xml:space="preserve"> Подпрограммы 3</w:t>
      </w:r>
    </w:p>
    <w:p w:rsidR="00296750" w:rsidRPr="006F1758" w:rsidRDefault="00296750" w:rsidP="00296750">
      <w:pPr>
        <w:ind w:left="1800"/>
        <w:jc w:val="center"/>
        <w:rPr>
          <w:rFonts w:ascii="Arial" w:hAnsi="Arial" w:cs="Arial"/>
          <w:b/>
          <w:color w:val="000000"/>
          <w:sz w:val="24"/>
          <w:szCs w:val="24"/>
        </w:rPr>
      </w:pPr>
      <w:r w:rsidRPr="006F1758">
        <w:rPr>
          <w:rFonts w:ascii="Arial" w:hAnsi="Arial" w:cs="Arial"/>
          <w:b/>
          <w:color w:val="000000"/>
          <w:sz w:val="24"/>
          <w:szCs w:val="24"/>
        </w:rPr>
        <w:t>«</w:t>
      </w:r>
      <w:r w:rsidR="00DB34EE" w:rsidRPr="00DB34EE">
        <w:rPr>
          <w:rFonts w:ascii="Arial" w:hAnsi="Arial" w:cs="Arial"/>
          <w:b/>
          <w:color w:val="000000"/>
          <w:sz w:val="24"/>
          <w:szCs w:val="24"/>
        </w:rPr>
        <w:t>Комплексное</w:t>
      </w:r>
      <w:r w:rsidRPr="006F1758">
        <w:rPr>
          <w:rFonts w:ascii="Arial" w:hAnsi="Arial" w:cs="Arial"/>
          <w:b/>
          <w:color w:val="000000"/>
          <w:sz w:val="24"/>
          <w:szCs w:val="24"/>
        </w:rPr>
        <w:t xml:space="preserve"> развитие сельских территорий»</w:t>
      </w:r>
    </w:p>
    <w:p w:rsidR="00296750" w:rsidRPr="006F1758" w:rsidRDefault="00296750" w:rsidP="00296750">
      <w:pPr>
        <w:ind w:left="1800"/>
        <w:rPr>
          <w:rFonts w:ascii="Arial" w:hAnsi="Arial" w:cs="Arial"/>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3825"/>
        <w:gridCol w:w="1136"/>
        <w:gridCol w:w="3686"/>
        <w:gridCol w:w="1984"/>
      </w:tblGrid>
      <w:tr w:rsidR="003126E2" w:rsidRPr="006F1758" w:rsidTr="00B37D4F">
        <w:trPr>
          <w:tblHeader/>
        </w:trPr>
        <w:tc>
          <w:tcPr>
            <w:tcW w:w="710" w:type="dxa"/>
            <w:shd w:val="clear" w:color="auto" w:fill="auto"/>
          </w:tcPr>
          <w:p w:rsidR="003126E2" w:rsidRPr="006F1758" w:rsidRDefault="003126E2" w:rsidP="003126E2">
            <w:pPr>
              <w:widowControl w:val="0"/>
              <w:numPr>
                <w:ilvl w:val="0"/>
                <w:numId w:val="39"/>
              </w:numPr>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 п/п</w:t>
            </w:r>
          </w:p>
        </w:tc>
        <w:tc>
          <w:tcPr>
            <w:tcW w:w="4252"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Наименование показателя</w:t>
            </w:r>
          </w:p>
        </w:tc>
        <w:tc>
          <w:tcPr>
            <w:tcW w:w="3825"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Определение, единица измерения</w:t>
            </w:r>
          </w:p>
        </w:tc>
        <w:tc>
          <w:tcPr>
            <w:tcW w:w="1136" w:type="dxa"/>
            <w:shd w:val="clear" w:color="auto" w:fill="auto"/>
            <w:vAlign w:val="center"/>
          </w:tcPr>
          <w:p w:rsidR="003126E2" w:rsidRPr="006F1758" w:rsidRDefault="003126E2" w:rsidP="003126E2">
            <w:pPr>
              <w:pStyle w:val="ConsPlusNormal"/>
              <w:ind w:firstLine="34"/>
              <w:jc w:val="center"/>
              <w:rPr>
                <w:color w:val="000000"/>
                <w:sz w:val="22"/>
                <w:szCs w:val="22"/>
              </w:rPr>
            </w:pPr>
            <w:r>
              <w:rPr>
                <w:color w:val="000000"/>
                <w:sz w:val="22"/>
                <w:szCs w:val="22"/>
              </w:rPr>
              <w:t>Значение базовых  показателей</w:t>
            </w:r>
          </w:p>
        </w:tc>
        <w:tc>
          <w:tcPr>
            <w:tcW w:w="3686"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Статистические источники</w:t>
            </w:r>
          </w:p>
        </w:tc>
        <w:tc>
          <w:tcPr>
            <w:tcW w:w="1984"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Периодичность представления</w:t>
            </w:r>
          </w:p>
        </w:tc>
      </w:tr>
      <w:tr w:rsidR="00296750" w:rsidRPr="006F1758" w:rsidTr="00B37D4F">
        <w:trPr>
          <w:trHeight w:val="316"/>
          <w:tblHeader/>
        </w:trPr>
        <w:tc>
          <w:tcPr>
            <w:tcW w:w="710" w:type="dxa"/>
            <w:shd w:val="clear" w:color="auto" w:fill="auto"/>
            <w:vAlign w:val="center"/>
          </w:tcPr>
          <w:p w:rsidR="00296750" w:rsidRPr="006F1758" w:rsidRDefault="00296750"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1</w:t>
            </w:r>
          </w:p>
        </w:tc>
        <w:tc>
          <w:tcPr>
            <w:tcW w:w="4252" w:type="dxa"/>
            <w:shd w:val="clear" w:color="auto" w:fill="auto"/>
            <w:vAlign w:val="center"/>
          </w:tcPr>
          <w:p w:rsidR="00296750" w:rsidRPr="006F1758" w:rsidRDefault="00296750"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2</w:t>
            </w:r>
          </w:p>
        </w:tc>
        <w:tc>
          <w:tcPr>
            <w:tcW w:w="3825" w:type="dxa"/>
            <w:shd w:val="clear" w:color="auto" w:fill="auto"/>
            <w:vAlign w:val="center"/>
          </w:tcPr>
          <w:p w:rsidR="00296750" w:rsidRPr="006F1758" w:rsidRDefault="00296750"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3</w:t>
            </w:r>
          </w:p>
        </w:tc>
        <w:tc>
          <w:tcPr>
            <w:tcW w:w="1136" w:type="dxa"/>
            <w:shd w:val="clear" w:color="auto" w:fill="auto"/>
            <w:vAlign w:val="center"/>
          </w:tcPr>
          <w:p w:rsidR="00296750" w:rsidRPr="006F1758" w:rsidRDefault="00296750"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4</w:t>
            </w:r>
          </w:p>
        </w:tc>
        <w:tc>
          <w:tcPr>
            <w:tcW w:w="3686" w:type="dxa"/>
            <w:shd w:val="clear" w:color="auto" w:fill="auto"/>
            <w:vAlign w:val="center"/>
          </w:tcPr>
          <w:p w:rsidR="00296750" w:rsidRPr="006F1758" w:rsidRDefault="00296750"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5</w:t>
            </w:r>
          </w:p>
        </w:tc>
        <w:tc>
          <w:tcPr>
            <w:tcW w:w="1984" w:type="dxa"/>
            <w:shd w:val="clear" w:color="auto" w:fill="auto"/>
            <w:vAlign w:val="center"/>
          </w:tcPr>
          <w:p w:rsidR="00296750" w:rsidRPr="006F1758" w:rsidRDefault="00296750"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6</w:t>
            </w:r>
          </w:p>
        </w:tc>
      </w:tr>
      <w:tr w:rsidR="00B748E7" w:rsidRPr="00C92760"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B748E7" w:rsidRDefault="00B748E7" w:rsidP="00B748E7">
            <w:pPr>
              <w:widowControl w:val="0"/>
              <w:autoSpaceDE w:val="0"/>
              <w:autoSpaceDN w:val="0"/>
              <w:adjustRightInd w:val="0"/>
              <w:jc w:val="both"/>
              <w:outlineLvl w:val="0"/>
              <w:rPr>
                <w:rFonts w:ascii="Arial" w:hAnsi="Arial" w:cs="Arial"/>
                <w:color w:val="000000"/>
              </w:rPr>
            </w:pPr>
            <w:r>
              <w:rPr>
                <w:rFonts w:ascii="Arial" w:hAnsi="Arial" w:cs="Arial"/>
                <w:color w:val="000000"/>
              </w:rPr>
              <w:t>1</w:t>
            </w:r>
            <w:r w:rsidRPr="00B748E7">
              <w:rPr>
                <w:rFonts w:ascii="Arial" w:hAnsi="Arial" w:cs="Arial"/>
                <w:color w:val="000000"/>
              </w:rPr>
              <w:t>.1</w:t>
            </w:r>
          </w:p>
        </w:tc>
        <w:tc>
          <w:tcPr>
            <w:tcW w:w="4252" w:type="dxa"/>
            <w:tcBorders>
              <w:top w:val="single" w:sz="4" w:space="0" w:color="auto"/>
              <w:left w:val="single" w:sz="4" w:space="0" w:color="auto"/>
              <w:bottom w:val="single" w:sz="4" w:space="0" w:color="auto"/>
              <w:right w:val="single" w:sz="4" w:space="0" w:color="auto"/>
            </w:tcBorders>
          </w:tcPr>
          <w:p w:rsidR="00B748E7" w:rsidRPr="00B748E7" w:rsidRDefault="00B748E7" w:rsidP="009E4FE2">
            <w:pPr>
              <w:rPr>
                <w:rFonts w:ascii="Arial" w:hAnsi="Arial" w:cs="Arial"/>
              </w:rPr>
            </w:pPr>
            <w:r w:rsidRPr="00B748E7">
              <w:rPr>
                <w:rFonts w:ascii="Arial" w:hAnsi="Arial" w:cs="Arial"/>
              </w:rPr>
              <w:t xml:space="preserve">Объем ввода (приобретения) жилья </w:t>
            </w:r>
          </w:p>
        </w:tc>
        <w:tc>
          <w:tcPr>
            <w:tcW w:w="3825" w:type="dxa"/>
            <w:tcBorders>
              <w:top w:val="single" w:sz="4" w:space="0" w:color="auto"/>
              <w:left w:val="single" w:sz="4" w:space="0" w:color="auto"/>
              <w:bottom w:val="single" w:sz="4" w:space="0" w:color="auto"/>
              <w:right w:val="single" w:sz="4" w:space="0" w:color="auto"/>
            </w:tcBorders>
          </w:tcPr>
          <w:p w:rsidR="00B748E7" w:rsidRPr="00B748E7" w:rsidRDefault="00B748E7" w:rsidP="009E4FE2">
            <w:pPr>
              <w:autoSpaceDE w:val="0"/>
              <w:autoSpaceDN w:val="0"/>
              <w:adjustRightInd w:val="0"/>
              <w:rPr>
                <w:rFonts w:ascii="Arial" w:hAnsi="Arial" w:cs="Arial"/>
              </w:rPr>
            </w:pPr>
            <w:r w:rsidRPr="00B748E7">
              <w:rPr>
                <w:rFonts w:ascii="Arial" w:hAnsi="Arial" w:cs="Arial"/>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136" w:type="dxa"/>
            <w:tcBorders>
              <w:top w:val="single" w:sz="4" w:space="0" w:color="auto"/>
              <w:left w:val="single" w:sz="4" w:space="0" w:color="auto"/>
              <w:bottom w:val="single" w:sz="4" w:space="0" w:color="auto"/>
              <w:right w:val="single" w:sz="4" w:space="0" w:color="auto"/>
            </w:tcBorders>
          </w:tcPr>
          <w:p w:rsidR="00B748E7" w:rsidRPr="00B748E7" w:rsidRDefault="00B748E7" w:rsidP="009E4FE2">
            <w:pPr>
              <w:widowControl w:val="0"/>
              <w:autoSpaceDE w:val="0"/>
              <w:autoSpaceDN w:val="0"/>
              <w:adjustRightInd w:val="0"/>
              <w:jc w:val="center"/>
              <w:outlineLvl w:val="0"/>
              <w:rPr>
                <w:rFonts w:ascii="Arial" w:hAnsi="Arial" w:cs="Arial"/>
                <w:i/>
              </w:rPr>
            </w:pPr>
            <w:r>
              <w:rPr>
                <w:rFonts w:ascii="Arial" w:hAnsi="Arial" w:cs="Arial"/>
                <w:i/>
              </w:rPr>
              <w:t>69</w:t>
            </w:r>
          </w:p>
        </w:tc>
        <w:tc>
          <w:tcPr>
            <w:tcW w:w="3686" w:type="dxa"/>
            <w:tcBorders>
              <w:top w:val="single" w:sz="4" w:space="0" w:color="auto"/>
              <w:left w:val="single" w:sz="4" w:space="0" w:color="auto"/>
              <w:bottom w:val="single" w:sz="4" w:space="0" w:color="auto"/>
              <w:right w:val="single" w:sz="4" w:space="0" w:color="auto"/>
            </w:tcBorders>
          </w:tcPr>
          <w:p w:rsidR="00B748E7" w:rsidRPr="00B748E7" w:rsidRDefault="00B748E7" w:rsidP="009E4FE2">
            <w:pPr>
              <w:widowControl w:val="0"/>
              <w:autoSpaceDE w:val="0"/>
              <w:autoSpaceDN w:val="0"/>
              <w:adjustRightInd w:val="0"/>
              <w:outlineLvl w:val="0"/>
              <w:rPr>
                <w:rFonts w:ascii="Arial" w:hAnsi="Arial" w:cs="Arial"/>
              </w:rPr>
            </w:pPr>
            <w:r w:rsidRPr="00B748E7">
              <w:rPr>
                <w:rFonts w:ascii="Arial" w:hAnsi="Arial" w:cs="Arial"/>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B748E7" w:rsidRDefault="00B748E7" w:rsidP="009E4FE2">
            <w:pPr>
              <w:autoSpaceDE w:val="0"/>
              <w:autoSpaceDN w:val="0"/>
              <w:adjustRightInd w:val="0"/>
              <w:jc w:val="center"/>
              <w:rPr>
                <w:rFonts w:ascii="Arial" w:eastAsia="Calibri" w:hAnsi="Arial" w:cs="Arial"/>
              </w:rPr>
            </w:pPr>
            <w:r w:rsidRPr="00B748E7">
              <w:rPr>
                <w:rFonts w:ascii="Arial" w:eastAsia="Calibri" w:hAnsi="Arial" w:cs="Arial"/>
              </w:rPr>
              <w:t>Ежеквартально</w:t>
            </w:r>
          </w:p>
          <w:p w:rsidR="00B748E7" w:rsidRPr="00B748E7" w:rsidRDefault="00B748E7" w:rsidP="00B748E7">
            <w:pPr>
              <w:autoSpaceDE w:val="0"/>
              <w:autoSpaceDN w:val="0"/>
              <w:adjustRightInd w:val="0"/>
              <w:jc w:val="center"/>
              <w:rPr>
                <w:rFonts w:ascii="Arial" w:eastAsia="Calibri" w:hAnsi="Arial" w:cs="Arial"/>
              </w:rPr>
            </w:pPr>
          </w:p>
        </w:tc>
      </w:tr>
      <w:tr w:rsidR="00B748E7" w:rsidRPr="00C92760"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B748E7" w:rsidRDefault="00B748E7" w:rsidP="00B748E7">
            <w:pPr>
              <w:widowControl w:val="0"/>
              <w:autoSpaceDE w:val="0"/>
              <w:autoSpaceDN w:val="0"/>
              <w:adjustRightInd w:val="0"/>
              <w:jc w:val="both"/>
              <w:outlineLvl w:val="0"/>
              <w:rPr>
                <w:rFonts w:ascii="Arial" w:hAnsi="Arial" w:cs="Arial"/>
                <w:color w:val="000000"/>
              </w:rPr>
            </w:pPr>
            <w:r>
              <w:rPr>
                <w:rFonts w:ascii="Arial" w:hAnsi="Arial" w:cs="Arial"/>
                <w:color w:val="000000"/>
              </w:rPr>
              <w:t>1</w:t>
            </w:r>
            <w:r w:rsidRPr="00B748E7">
              <w:rPr>
                <w:rFonts w:ascii="Arial" w:hAnsi="Arial" w:cs="Arial"/>
                <w:color w:val="000000"/>
              </w:rPr>
              <w:t>.2</w:t>
            </w:r>
          </w:p>
        </w:tc>
        <w:tc>
          <w:tcPr>
            <w:tcW w:w="4252"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rPr>
                <w:rFonts w:ascii="Arial" w:hAnsi="Arial" w:cs="Arial"/>
              </w:rPr>
            </w:pPr>
            <w:r w:rsidRPr="00B748E7">
              <w:rPr>
                <w:rFonts w:ascii="Arial" w:hAnsi="Arial" w:cs="Arial"/>
              </w:rPr>
              <w:t>Ввод в действие распределительных газовых сетей</w:t>
            </w:r>
          </w:p>
        </w:tc>
        <w:tc>
          <w:tcPr>
            <w:tcW w:w="3825"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autoSpaceDE w:val="0"/>
              <w:autoSpaceDN w:val="0"/>
              <w:adjustRightInd w:val="0"/>
              <w:rPr>
                <w:rFonts w:ascii="Arial" w:hAnsi="Arial" w:cs="Arial"/>
              </w:rPr>
            </w:pPr>
            <w:r w:rsidRPr="00B748E7">
              <w:rPr>
                <w:rFonts w:ascii="Arial" w:hAnsi="Arial" w:cs="Arial"/>
              </w:rPr>
              <w:t>Значение показателя определяется как протяженность распределительных газовых сетей, введенных в действие в отчетном году, км</w:t>
            </w:r>
          </w:p>
        </w:tc>
        <w:tc>
          <w:tcPr>
            <w:tcW w:w="1136" w:type="dxa"/>
            <w:tcBorders>
              <w:top w:val="single" w:sz="4" w:space="0" w:color="auto"/>
              <w:left w:val="single" w:sz="4" w:space="0" w:color="auto"/>
              <w:bottom w:val="single" w:sz="4" w:space="0" w:color="auto"/>
              <w:right w:val="single" w:sz="4" w:space="0" w:color="auto"/>
            </w:tcBorders>
          </w:tcPr>
          <w:p w:rsidR="00B748E7" w:rsidRDefault="00B748E7" w:rsidP="00B748E7">
            <w:pPr>
              <w:jc w:val="center"/>
            </w:pPr>
            <w:r w:rsidRPr="001D2728">
              <w:t>-</w:t>
            </w:r>
          </w:p>
        </w:tc>
        <w:tc>
          <w:tcPr>
            <w:tcW w:w="3686"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widowControl w:val="0"/>
              <w:autoSpaceDE w:val="0"/>
              <w:autoSpaceDN w:val="0"/>
              <w:adjustRightInd w:val="0"/>
              <w:outlineLvl w:val="0"/>
              <w:rPr>
                <w:rFonts w:ascii="Arial" w:hAnsi="Arial" w:cs="Arial"/>
              </w:rPr>
            </w:pPr>
            <w:r w:rsidRPr="00B748E7">
              <w:rPr>
                <w:rFonts w:ascii="Arial" w:hAnsi="Arial" w:cs="Arial"/>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autoSpaceDE w:val="0"/>
              <w:autoSpaceDN w:val="0"/>
              <w:adjustRightInd w:val="0"/>
              <w:jc w:val="center"/>
              <w:rPr>
                <w:rFonts w:ascii="Arial" w:eastAsia="Calibri" w:hAnsi="Arial" w:cs="Arial"/>
              </w:rPr>
            </w:pPr>
            <w:r w:rsidRPr="00B748E7">
              <w:rPr>
                <w:rFonts w:ascii="Arial" w:eastAsia="Calibri" w:hAnsi="Arial" w:cs="Arial"/>
              </w:rPr>
              <w:t>Ежеквартально</w:t>
            </w:r>
          </w:p>
          <w:p w:rsidR="00B748E7" w:rsidRPr="00B748E7" w:rsidRDefault="00B748E7" w:rsidP="00B748E7">
            <w:pPr>
              <w:autoSpaceDE w:val="0"/>
              <w:autoSpaceDN w:val="0"/>
              <w:adjustRightInd w:val="0"/>
              <w:jc w:val="center"/>
              <w:rPr>
                <w:rFonts w:ascii="Arial" w:eastAsia="Calibri" w:hAnsi="Arial" w:cs="Arial"/>
              </w:rPr>
            </w:pPr>
          </w:p>
        </w:tc>
      </w:tr>
      <w:tr w:rsidR="00B748E7" w:rsidRPr="00C92760"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B748E7" w:rsidRDefault="00B748E7" w:rsidP="00B748E7">
            <w:pPr>
              <w:widowControl w:val="0"/>
              <w:autoSpaceDE w:val="0"/>
              <w:autoSpaceDN w:val="0"/>
              <w:adjustRightInd w:val="0"/>
              <w:jc w:val="both"/>
              <w:outlineLvl w:val="0"/>
              <w:rPr>
                <w:rFonts w:ascii="Arial" w:hAnsi="Arial" w:cs="Arial"/>
                <w:color w:val="000000"/>
              </w:rPr>
            </w:pPr>
            <w:r>
              <w:rPr>
                <w:rFonts w:ascii="Arial" w:hAnsi="Arial" w:cs="Arial"/>
                <w:color w:val="000000"/>
              </w:rPr>
              <w:t>1</w:t>
            </w:r>
            <w:r w:rsidRPr="00B748E7">
              <w:rPr>
                <w:rFonts w:ascii="Arial" w:hAnsi="Arial" w:cs="Arial"/>
                <w:color w:val="000000"/>
              </w:rPr>
              <w:t>.3</w:t>
            </w:r>
          </w:p>
        </w:tc>
        <w:tc>
          <w:tcPr>
            <w:tcW w:w="4252"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rPr>
                <w:rFonts w:ascii="Arial" w:hAnsi="Arial" w:cs="Arial"/>
              </w:rPr>
            </w:pPr>
            <w:r w:rsidRPr="00B748E7">
              <w:rPr>
                <w:rFonts w:ascii="Arial" w:hAnsi="Arial" w:cs="Arial"/>
              </w:rPr>
              <w:t>Ввод в действие локальных водопроводов</w:t>
            </w:r>
          </w:p>
        </w:tc>
        <w:tc>
          <w:tcPr>
            <w:tcW w:w="3825"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autoSpaceDE w:val="0"/>
              <w:autoSpaceDN w:val="0"/>
              <w:adjustRightInd w:val="0"/>
              <w:rPr>
                <w:rFonts w:ascii="Arial" w:hAnsi="Arial" w:cs="Arial"/>
              </w:rPr>
            </w:pPr>
            <w:r w:rsidRPr="00B748E7">
              <w:rPr>
                <w:rFonts w:ascii="Arial" w:hAnsi="Arial" w:cs="Arial"/>
              </w:rPr>
              <w:t>Значение показателя определяется как протяженность локальных водопроводов, введенных в действие в отчетном году, км</w:t>
            </w:r>
          </w:p>
        </w:tc>
        <w:tc>
          <w:tcPr>
            <w:tcW w:w="1136" w:type="dxa"/>
            <w:tcBorders>
              <w:top w:val="single" w:sz="4" w:space="0" w:color="auto"/>
              <w:left w:val="single" w:sz="4" w:space="0" w:color="auto"/>
              <w:bottom w:val="single" w:sz="4" w:space="0" w:color="auto"/>
              <w:right w:val="single" w:sz="4" w:space="0" w:color="auto"/>
            </w:tcBorders>
          </w:tcPr>
          <w:p w:rsidR="00B748E7" w:rsidRDefault="00B748E7" w:rsidP="00B748E7">
            <w:pPr>
              <w:jc w:val="center"/>
            </w:pPr>
            <w:r w:rsidRPr="001D2728">
              <w:t>-</w:t>
            </w:r>
          </w:p>
        </w:tc>
        <w:tc>
          <w:tcPr>
            <w:tcW w:w="3686"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widowControl w:val="0"/>
              <w:autoSpaceDE w:val="0"/>
              <w:autoSpaceDN w:val="0"/>
              <w:adjustRightInd w:val="0"/>
              <w:outlineLvl w:val="0"/>
              <w:rPr>
                <w:rFonts w:ascii="Arial" w:hAnsi="Arial" w:cs="Arial"/>
              </w:rPr>
            </w:pPr>
            <w:r w:rsidRPr="00B748E7">
              <w:rPr>
                <w:rFonts w:ascii="Arial" w:hAnsi="Arial" w:cs="Arial"/>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autoSpaceDE w:val="0"/>
              <w:autoSpaceDN w:val="0"/>
              <w:adjustRightInd w:val="0"/>
              <w:jc w:val="center"/>
              <w:rPr>
                <w:rFonts w:ascii="Arial" w:eastAsia="Calibri" w:hAnsi="Arial" w:cs="Arial"/>
              </w:rPr>
            </w:pPr>
            <w:r w:rsidRPr="00B748E7">
              <w:rPr>
                <w:rFonts w:ascii="Arial" w:eastAsia="Calibri" w:hAnsi="Arial" w:cs="Arial"/>
              </w:rPr>
              <w:t>Ежеквартально</w:t>
            </w:r>
          </w:p>
        </w:tc>
      </w:tr>
      <w:tr w:rsidR="00B748E7" w:rsidRPr="00C92760"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B748E7" w:rsidRDefault="00B748E7" w:rsidP="00B748E7">
            <w:pPr>
              <w:widowControl w:val="0"/>
              <w:autoSpaceDE w:val="0"/>
              <w:autoSpaceDN w:val="0"/>
              <w:adjustRightInd w:val="0"/>
              <w:jc w:val="both"/>
              <w:outlineLvl w:val="0"/>
              <w:rPr>
                <w:rFonts w:ascii="Arial" w:hAnsi="Arial" w:cs="Arial"/>
                <w:color w:val="000000"/>
              </w:rPr>
            </w:pPr>
            <w:r>
              <w:rPr>
                <w:rFonts w:ascii="Arial" w:hAnsi="Arial" w:cs="Arial"/>
                <w:color w:val="000000"/>
              </w:rPr>
              <w:t>1</w:t>
            </w:r>
            <w:r w:rsidRPr="00B748E7">
              <w:rPr>
                <w:rFonts w:ascii="Arial" w:hAnsi="Arial" w:cs="Arial"/>
                <w:color w:val="000000"/>
              </w:rPr>
              <w:t>.4</w:t>
            </w:r>
          </w:p>
        </w:tc>
        <w:tc>
          <w:tcPr>
            <w:tcW w:w="4252"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rPr>
                <w:rFonts w:ascii="Arial" w:hAnsi="Arial" w:cs="Arial"/>
              </w:rPr>
            </w:pPr>
            <w:r w:rsidRPr="00B748E7">
              <w:rPr>
                <w:rFonts w:ascii="Arial" w:hAnsi="Arial" w:cs="Arial"/>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w:t>
            </w:r>
            <w:r w:rsidRPr="00B748E7">
              <w:rPr>
                <w:rFonts w:ascii="Arial" w:hAnsi="Arial" w:cs="Arial"/>
              </w:rPr>
              <w:lastRenderedPageBreak/>
              <w:t>расположенных на сельских территориях, объектам производства и переработки продукции</w:t>
            </w:r>
          </w:p>
        </w:tc>
        <w:tc>
          <w:tcPr>
            <w:tcW w:w="3825"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autoSpaceDE w:val="0"/>
              <w:autoSpaceDN w:val="0"/>
              <w:adjustRightInd w:val="0"/>
              <w:rPr>
                <w:rFonts w:ascii="Arial" w:hAnsi="Arial" w:cs="Arial"/>
              </w:rPr>
            </w:pPr>
            <w:r w:rsidRPr="00B748E7">
              <w:rPr>
                <w:rFonts w:ascii="Arial" w:hAnsi="Arial" w:cs="Arial"/>
              </w:rPr>
              <w:lastRenderedPageBreak/>
              <w:t xml:space="preserve">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w:t>
            </w:r>
            <w:r w:rsidRPr="00B748E7">
              <w:rPr>
                <w:rFonts w:ascii="Arial" w:hAnsi="Arial" w:cs="Arial"/>
              </w:rPr>
              <w:lastRenderedPageBreak/>
              <w:t>значимым объектам населенных пунктов, расположенных на сельских территориях, объектам производства и переработки продукции, введенных в эксплуатацию в отчетном году, км</w:t>
            </w:r>
          </w:p>
        </w:tc>
        <w:tc>
          <w:tcPr>
            <w:tcW w:w="1136" w:type="dxa"/>
            <w:tcBorders>
              <w:top w:val="single" w:sz="4" w:space="0" w:color="auto"/>
              <w:left w:val="single" w:sz="4" w:space="0" w:color="auto"/>
              <w:bottom w:val="single" w:sz="4" w:space="0" w:color="auto"/>
              <w:right w:val="single" w:sz="4" w:space="0" w:color="auto"/>
            </w:tcBorders>
          </w:tcPr>
          <w:p w:rsidR="00B748E7" w:rsidRDefault="00B748E7" w:rsidP="00B748E7">
            <w:pPr>
              <w:jc w:val="center"/>
            </w:pPr>
            <w:r w:rsidRPr="007F7E5E">
              <w:lastRenderedPageBreak/>
              <w:t>-</w:t>
            </w:r>
          </w:p>
        </w:tc>
        <w:tc>
          <w:tcPr>
            <w:tcW w:w="3686"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widowControl w:val="0"/>
              <w:autoSpaceDE w:val="0"/>
              <w:autoSpaceDN w:val="0"/>
              <w:adjustRightInd w:val="0"/>
              <w:outlineLvl w:val="0"/>
              <w:rPr>
                <w:rFonts w:ascii="Arial" w:hAnsi="Arial" w:cs="Arial"/>
              </w:rPr>
            </w:pPr>
            <w:r w:rsidRPr="00B748E7">
              <w:rPr>
                <w:rFonts w:ascii="Arial" w:hAnsi="Arial" w:cs="Arial"/>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autoSpaceDE w:val="0"/>
              <w:autoSpaceDN w:val="0"/>
              <w:adjustRightInd w:val="0"/>
              <w:jc w:val="center"/>
              <w:rPr>
                <w:rFonts w:ascii="Arial" w:eastAsia="Calibri" w:hAnsi="Arial" w:cs="Arial"/>
              </w:rPr>
            </w:pPr>
            <w:r w:rsidRPr="00B748E7">
              <w:rPr>
                <w:rFonts w:ascii="Arial" w:eastAsia="Calibri" w:hAnsi="Arial" w:cs="Arial"/>
              </w:rPr>
              <w:t>Один раз в год</w:t>
            </w:r>
          </w:p>
          <w:p w:rsidR="00B748E7" w:rsidRPr="00B748E7" w:rsidRDefault="00B748E7" w:rsidP="00B748E7">
            <w:pPr>
              <w:autoSpaceDE w:val="0"/>
              <w:autoSpaceDN w:val="0"/>
              <w:adjustRightInd w:val="0"/>
              <w:jc w:val="center"/>
              <w:rPr>
                <w:rFonts w:ascii="Arial" w:eastAsia="Calibri" w:hAnsi="Arial" w:cs="Arial"/>
              </w:rPr>
            </w:pPr>
          </w:p>
        </w:tc>
      </w:tr>
      <w:tr w:rsidR="00B748E7" w:rsidRPr="00C92760" w:rsidTr="00B748E7">
        <w:tc>
          <w:tcPr>
            <w:tcW w:w="710" w:type="dxa"/>
            <w:tcBorders>
              <w:top w:val="single" w:sz="4" w:space="0" w:color="auto"/>
              <w:left w:val="single" w:sz="4" w:space="0" w:color="auto"/>
              <w:bottom w:val="single" w:sz="4" w:space="0" w:color="auto"/>
              <w:right w:val="single" w:sz="4" w:space="0" w:color="auto"/>
            </w:tcBorders>
            <w:shd w:val="clear" w:color="auto" w:fill="auto"/>
          </w:tcPr>
          <w:p w:rsidR="00B748E7" w:rsidRPr="00B748E7" w:rsidRDefault="00B748E7" w:rsidP="00B748E7">
            <w:pPr>
              <w:widowControl w:val="0"/>
              <w:autoSpaceDE w:val="0"/>
              <w:autoSpaceDN w:val="0"/>
              <w:adjustRightInd w:val="0"/>
              <w:jc w:val="both"/>
              <w:outlineLvl w:val="0"/>
              <w:rPr>
                <w:rFonts w:ascii="Arial" w:hAnsi="Arial" w:cs="Arial"/>
                <w:color w:val="000000"/>
              </w:rPr>
            </w:pPr>
            <w:r>
              <w:rPr>
                <w:rFonts w:ascii="Arial" w:hAnsi="Arial" w:cs="Arial"/>
                <w:color w:val="000000"/>
              </w:rPr>
              <w:t>1</w:t>
            </w:r>
            <w:r w:rsidRPr="00B748E7">
              <w:rPr>
                <w:rFonts w:ascii="Arial" w:hAnsi="Arial" w:cs="Arial"/>
                <w:color w:val="000000"/>
              </w:rPr>
              <w:t>.5</w:t>
            </w:r>
          </w:p>
        </w:tc>
        <w:tc>
          <w:tcPr>
            <w:tcW w:w="4252"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rPr>
                <w:rFonts w:ascii="Arial" w:hAnsi="Arial" w:cs="Arial"/>
              </w:rPr>
            </w:pPr>
            <w:r w:rsidRPr="00B748E7">
              <w:rPr>
                <w:rFonts w:ascii="Arial" w:hAnsi="Arial" w:cs="Arial"/>
              </w:rPr>
              <w:t>Количество реализованных проектов по благоустройству сельских территорий</w:t>
            </w:r>
          </w:p>
        </w:tc>
        <w:tc>
          <w:tcPr>
            <w:tcW w:w="3825"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autoSpaceDE w:val="0"/>
              <w:autoSpaceDN w:val="0"/>
              <w:adjustRightInd w:val="0"/>
              <w:rPr>
                <w:rFonts w:ascii="Arial" w:hAnsi="Arial" w:cs="Arial"/>
              </w:rPr>
            </w:pPr>
            <w:r w:rsidRPr="00B748E7">
              <w:rPr>
                <w:rFonts w:ascii="Arial" w:hAnsi="Arial" w:cs="Arial"/>
              </w:rPr>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136" w:type="dxa"/>
            <w:tcBorders>
              <w:top w:val="single" w:sz="4" w:space="0" w:color="auto"/>
              <w:left w:val="single" w:sz="4" w:space="0" w:color="auto"/>
              <w:bottom w:val="single" w:sz="4" w:space="0" w:color="auto"/>
              <w:right w:val="single" w:sz="4" w:space="0" w:color="auto"/>
            </w:tcBorders>
          </w:tcPr>
          <w:p w:rsidR="00B748E7" w:rsidRDefault="00B748E7" w:rsidP="00B748E7">
            <w:pPr>
              <w:jc w:val="center"/>
            </w:pPr>
            <w:r w:rsidRPr="007F7E5E">
              <w:t>-</w:t>
            </w:r>
          </w:p>
        </w:tc>
        <w:tc>
          <w:tcPr>
            <w:tcW w:w="3686"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widowControl w:val="0"/>
              <w:autoSpaceDE w:val="0"/>
              <w:autoSpaceDN w:val="0"/>
              <w:adjustRightInd w:val="0"/>
              <w:outlineLvl w:val="0"/>
              <w:rPr>
                <w:rFonts w:ascii="Arial" w:hAnsi="Arial" w:cs="Arial"/>
              </w:rPr>
            </w:pPr>
            <w:r w:rsidRPr="00B748E7">
              <w:rPr>
                <w:rFonts w:ascii="Arial" w:hAnsi="Arial" w:cs="Arial"/>
              </w:rPr>
              <w:t>Мониторинг отчета Сведения о ходе реализации государственной программы Российской Федерации «Комплексное развитие сельских территорий» субъектами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748E7" w:rsidRPr="00B748E7" w:rsidRDefault="00B748E7" w:rsidP="00B748E7">
            <w:pPr>
              <w:autoSpaceDE w:val="0"/>
              <w:autoSpaceDN w:val="0"/>
              <w:adjustRightInd w:val="0"/>
              <w:jc w:val="center"/>
              <w:rPr>
                <w:rFonts w:ascii="Arial" w:eastAsia="Calibri" w:hAnsi="Arial" w:cs="Arial"/>
              </w:rPr>
            </w:pPr>
            <w:r w:rsidRPr="00B748E7">
              <w:rPr>
                <w:rFonts w:ascii="Arial" w:eastAsia="Calibri" w:hAnsi="Arial" w:cs="Arial"/>
              </w:rPr>
              <w:t>Ежеквартально</w:t>
            </w:r>
          </w:p>
        </w:tc>
      </w:tr>
    </w:tbl>
    <w:p w:rsidR="0031501B" w:rsidRPr="006F1758" w:rsidRDefault="0031501B" w:rsidP="00906E59">
      <w:pPr>
        <w:jc w:val="center"/>
        <w:rPr>
          <w:rFonts w:ascii="Arial" w:hAnsi="Arial" w:cs="Arial"/>
          <w:color w:val="000000"/>
          <w:sz w:val="16"/>
          <w:szCs w:val="16"/>
        </w:rPr>
      </w:pPr>
    </w:p>
    <w:p w:rsidR="0031501B" w:rsidRPr="006F1758" w:rsidRDefault="0031501B" w:rsidP="00906E59">
      <w:pPr>
        <w:jc w:val="center"/>
        <w:rPr>
          <w:rFonts w:ascii="Arial" w:hAnsi="Arial" w:cs="Arial"/>
          <w:color w:val="000000"/>
          <w:sz w:val="16"/>
          <w:szCs w:val="16"/>
        </w:rPr>
      </w:pPr>
    </w:p>
    <w:p w:rsidR="0031501B" w:rsidRPr="006F1758" w:rsidRDefault="0031501B" w:rsidP="00906E59">
      <w:pPr>
        <w:jc w:val="center"/>
        <w:rPr>
          <w:rFonts w:ascii="Arial" w:hAnsi="Arial" w:cs="Arial"/>
          <w:color w:val="000000"/>
          <w:sz w:val="16"/>
          <w:szCs w:val="16"/>
        </w:rPr>
      </w:pPr>
    </w:p>
    <w:p w:rsidR="00296750" w:rsidRPr="006F1758" w:rsidRDefault="00296750" w:rsidP="0031501B">
      <w:pPr>
        <w:jc w:val="right"/>
        <w:rPr>
          <w:rFonts w:ascii="Arial" w:hAnsi="Arial" w:cs="Arial"/>
          <w:color w:val="000000"/>
          <w:sz w:val="24"/>
          <w:szCs w:val="24"/>
        </w:rPr>
      </w:pPr>
    </w:p>
    <w:p w:rsidR="00296750" w:rsidRPr="006F1758" w:rsidRDefault="00296750" w:rsidP="0031501B">
      <w:pPr>
        <w:jc w:val="right"/>
        <w:rPr>
          <w:rFonts w:ascii="Arial" w:hAnsi="Arial" w:cs="Arial"/>
          <w:color w:val="000000"/>
          <w:sz w:val="24"/>
          <w:szCs w:val="24"/>
        </w:rPr>
      </w:pPr>
    </w:p>
    <w:p w:rsidR="00296750" w:rsidRDefault="00296750" w:rsidP="0031501B">
      <w:pPr>
        <w:jc w:val="right"/>
        <w:rPr>
          <w:rFonts w:ascii="Arial" w:hAnsi="Arial" w:cs="Arial"/>
          <w:color w:val="000000"/>
          <w:sz w:val="24"/>
          <w:szCs w:val="24"/>
        </w:rPr>
      </w:pPr>
    </w:p>
    <w:p w:rsidR="00A20229" w:rsidRDefault="00A20229" w:rsidP="0031501B">
      <w:pPr>
        <w:jc w:val="right"/>
        <w:rPr>
          <w:rFonts w:ascii="Arial" w:hAnsi="Arial" w:cs="Arial"/>
          <w:color w:val="000000"/>
          <w:sz w:val="24"/>
          <w:szCs w:val="24"/>
        </w:rPr>
      </w:pPr>
    </w:p>
    <w:p w:rsidR="00A20229" w:rsidRDefault="00A20229" w:rsidP="0031501B">
      <w:pPr>
        <w:jc w:val="right"/>
        <w:rPr>
          <w:rFonts w:ascii="Arial" w:hAnsi="Arial" w:cs="Arial"/>
          <w:color w:val="000000"/>
          <w:sz w:val="24"/>
          <w:szCs w:val="24"/>
        </w:rPr>
      </w:pPr>
    </w:p>
    <w:p w:rsidR="00A20229" w:rsidRDefault="00A20229" w:rsidP="0031501B">
      <w:pPr>
        <w:jc w:val="right"/>
        <w:rPr>
          <w:rFonts w:ascii="Arial" w:hAnsi="Arial" w:cs="Arial"/>
          <w:color w:val="000000"/>
          <w:sz w:val="24"/>
          <w:szCs w:val="24"/>
        </w:rPr>
      </w:pPr>
    </w:p>
    <w:p w:rsidR="00A20229" w:rsidRDefault="00A20229" w:rsidP="0031501B">
      <w:pPr>
        <w:jc w:val="right"/>
        <w:rPr>
          <w:rFonts w:ascii="Arial" w:hAnsi="Arial" w:cs="Arial"/>
          <w:color w:val="000000"/>
          <w:sz w:val="24"/>
          <w:szCs w:val="24"/>
        </w:rPr>
      </w:pPr>
    </w:p>
    <w:p w:rsidR="00A20229" w:rsidRDefault="00A20229" w:rsidP="0031501B">
      <w:pPr>
        <w:jc w:val="right"/>
        <w:rPr>
          <w:rFonts w:ascii="Arial" w:hAnsi="Arial" w:cs="Arial"/>
          <w:color w:val="000000"/>
          <w:sz w:val="24"/>
          <w:szCs w:val="24"/>
        </w:rPr>
      </w:pPr>
    </w:p>
    <w:p w:rsidR="00A20229" w:rsidRDefault="00A20229" w:rsidP="0031501B">
      <w:pPr>
        <w:jc w:val="right"/>
        <w:rPr>
          <w:rFonts w:ascii="Arial" w:hAnsi="Arial" w:cs="Arial"/>
          <w:color w:val="000000"/>
          <w:sz w:val="24"/>
          <w:szCs w:val="24"/>
        </w:rPr>
      </w:pPr>
    </w:p>
    <w:p w:rsidR="00A20229" w:rsidRDefault="00A20229" w:rsidP="0031501B">
      <w:pPr>
        <w:jc w:val="right"/>
        <w:rPr>
          <w:rFonts w:ascii="Arial" w:hAnsi="Arial" w:cs="Arial"/>
          <w:color w:val="000000"/>
          <w:sz w:val="24"/>
          <w:szCs w:val="24"/>
        </w:rPr>
      </w:pPr>
    </w:p>
    <w:p w:rsidR="00A20229" w:rsidRDefault="00A20229" w:rsidP="0031501B">
      <w:pPr>
        <w:jc w:val="right"/>
        <w:rPr>
          <w:rFonts w:ascii="Arial" w:hAnsi="Arial" w:cs="Arial"/>
          <w:color w:val="000000"/>
          <w:sz w:val="24"/>
          <w:szCs w:val="24"/>
        </w:rPr>
      </w:pPr>
    </w:p>
    <w:p w:rsidR="00A20229" w:rsidRDefault="00A20229" w:rsidP="0031501B">
      <w:pPr>
        <w:jc w:val="right"/>
        <w:rPr>
          <w:rFonts w:ascii="Arial" w:hAnsi="Arial" w:cs="Arial"/>
          <w:color w:val="000000"/>
          <w:sz w:val="24"/>
          <w:szCs w:val="24"/>
        </w:rPr>
      </w:pPr>
    </w:p>
    <w:p w:rsidR="00894FA1" w:rsidRDefault="00894FA1" w:rsidP="0031501B">
      <w:pPr>
        <w:jc w:val="right"/>
        <w:rPr>
          <w:rFonts w:ascii="Arial" w:hAnsi="Arial" w:cs="Arial"/>
          <w:color w:val="000000"/>
          <w:sz w:val="24"/>
          <w:szCs w:val="24"/>
        </w:rPr>
      </w:pPr>
    </w:p>
    <w:p w:rsidR="005938F4" w:rsidRDefault="005938F4" w:rsidP="0031501B">
      <w:pPr>
        <w:jc w:val="right"/>
        <w:rPr>
          <w:rFonts w:ascii="Arial" w:hAnsi="Arial" w:cs="Arial"/>
          <w:color w:val="000000"/>
          <w:sz w:val="24"/>
          <w:szCs w:val="24"/>
        </w:rPr>
      </w:pPr>
    </w:p>
    <w:p w:rsidR="0023627F" w:rsidRPr="006F1758" w:rsidRDefault="0023627F" w:rsidP="0031501B">
      <w:pPr>
        <w:jc w:val="right"/>
        <w:rPr>
          <w:rFonts w:ascii="Arial" w:hAnsi="Arial" w:cs="Arial"/>
          <w:color w:val="000000"/>
          <w:sz w:val="24"/>
          <w:szCs w:val="24"/>
        </w:rPr>
      </w:pPr>
    </w:p>
    <w:p w:rsidR="005938F4" w:rsidRPr="006F1758" w:rsidRDefault="005938F4" w:rsidP="0031501B">
      <w:pPr>
        <w:jc w:val="right"/>
        <w:rPr>
          <w:rFonts w:ascii="Arial" w:hAnsi="Arial" w:cs="Arial"/>
          <w:color w:val="000000"/>
          <w:sz w:val="24"/>
          <w:szCs w:val="24"/>
        </w:rPr>
      </w:pPr>
    </w:p>
    <w:p w:rsidR="00296750" w:rsidRPr="006F1758" w:rsidRDefault="00296750" w:rsidP="0031501B">
      <w:pPr>
        <w:jc w:val="right"/>
        <w:rPr>
          <w:rFonts w:ascii="Arial" w:hAnsi="Arial" w:cs="Arial"/>
          <w:color w:val="000000"/>
          <w:sz w:val="24"/>
          <w:szCs w:val="24"/>
        </w:rPr>
      </w:pPr>
    </w:p>
    <w:p w:rsidR="00296750" w:rsidRPr="006F1758" w:rsidRDefault="00296750" w:rsidP="0031501B">
      <w:pPr>
        <w:jc w:val="right"/>
        <w:rPr>
          <w:rFonts w:ascii="Arial" w:hAnsi="Arial" w:cs="Arial"/>
          <w:color w:val="000000"/>
          <w:sz w:val="24"/>
          <w:szCs w:val="24"/>
        </w:rPr>
      </w:pPr>
    </w:p>
    <w:p w:rsidR="00296750" w:rsidRPr="006F1758" w:rsidRDefault="00296750" w:rsidP="0031501B">
      <w:pPr>
        <w:jc w:val="right"/>
        <w:rPr>
          <w:rFonts w:ascii="Arial" w:hAnsi="Arial" w:cs="Arial"/>
          <w:color w:val="000000"/>
          <w:sz w:val="24"/>
          <w:szCs w:val="24"/>
        </w:rPr>
      </w:pPr>
    </w:p>
    <w:p w:rsidR="001F1F89" w:rsidRPr="006F1758" w:rsidRDefault="001F1F89" w:rsidP="0031501B">
      <w:pPr>
        <w:jc w:val="right"/>
        <w:rPr>
          <w:rFonts w:ascii="Arial" w:hAnsi="Arial" w:cs="Arial"/>
          <w:color w:val="000000"/>
          <w:sz w:val="24"/>
          <w:szCs w:val="24"/>
        </w:rPr>
      </w:pPr>
    </w:p>
    <w:p w:rsidR="00D70DA1" w:rsidRDefault="00D70DA1" w:rsidP="00D70DA1">
      <w:pPr>
        <w:tabs>
          <w:tab w:val="left" w:pos="13095"/>
          <w:tab w:val="right" w:pos="15137"/>
        </w:tabs>
        <w:rPr>
          <w:rFonts w:ascii="Arial" w:hAnsi="Arial" w:cs="Arial"/>
          <w:color w:val="000000"/>
          <w:sz w:val="24"/>
          <w:szCs w:val="24"/>
        </w:rPr>
      </w:pPr>
      <w:r>
        <w:rPr>
          <w:rFonts w:ascii="Arial" w:hAnsi="Arial" w:cs="Arial"/>
          <w:color w:val="000000"/>
          <w:sz w:val="24"/>
          <w:szCs w:val="24"/>
        </w:rPr>
        <w:tab/>
      </w:r>
      <w:r w:rsidR="0031501B" w:rsidRPr="006F1758">
        <w:rPr>
          <w:rFonts w:ascii="Arial" w:hAnsi="Arial" w:cs="Arial"/>
          <w:color w:val="000000"/>
          <w:sz w:val="24"/>
          <w:szCs w:val="24"/>
        </w:rPr>
        <w:t xml:space="preserve">Приложение </w:t>
      </w:r>
      <w:r w:rsidR="0031501B" w:rsidRPr="00DB34EE">
        <w:rPr>
          <w:rFonts w:ascii="Arial" w:hAnsi="Arial" w:cs="Arial"/>
          <w:color w:val="000000"/>
          <w:sz w:val="24"/>
          <w:szCs w:val="24"/>
        </w:rPr>
        <w:t>3</w:t>
      </w:r>
    </w:p>
    <w:p w:rsidR="0031501B" w:rsidRPr="006F1758" w:rsidRDefault="0031501B" w:rsidP="0031501B">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66656D" w:rsidRPr="006F1758">
        <w:rPr>
          <w:rFonts w:ascii="Arial" w:hAnsi="Arial" w:cs="Arial"/>
          <w:color w:val="000000"/>
          <w:sz w:val="24"/>
          <w:szCs w:val="24"/>
        </w:rPr>
        <w:t>3</w:t>
      </w:r>
    </w:p>
    <w:p w:rsidR="0031501B" w:rsidRPr="006F1758" w:rsidRDefault="0031501B" w:rsidP="00906E59">
      <w:pPr>
        <w:jc w:val="center"/>
        <w:rPr>
          <w:rFonts w:ascii="Arial" w:hAnsi="Arial" w:cs="Arial"/>
          <w:color w:val="000000"/>
          <w:sz w:val="16"/>
          <w:szCs w:val="16"/>
        </w:rPr>
      </w:pPr>
    </w:p>
    <w:p w:rsidR="0031501B" w:rsidRPr="006F1758" w:rsidRDefault="0031501B" w:rsidP="00906E59">
      <w:pPr>
        <w:jc w:val="center"/>
        <w:rPr>
          <w:rFonts w:ascii="Arial" w:hAnsi="Arial" w:cs="Arial"/>
          <w:color w:val="000000"/>
          <w:sz w:val="16"/>
          <w:szCs w:val="16"/>
        </w:rPr>
      </w:pPr>
    </w:p>
    <w:p w:rsidR="00DE2E13" w:rsidRPr="006F1758" w:rsidRDefault="00DE2E13" w:rsidP="00906E59">
      <w:pPr>
        <w:jc w:val="center"/>
        <w:rPr>
          <w:rFonts w:ascii="Arial" w:hAnsi="Arial" w:cs="Arial"/>
          <w:color w:val="000000"/>
          <w:sz w:val="16"/>
          <w:szCs w:val="16"/>
        </w:rPr>
      </w:pPr>
    </w:p>
    <w:p w:rsidR="00906E59" w:rsidRPr="006F1758" w:rsidRDefault="00906E59" w:rsidP="00906E59">
      <w:pPr>
        <w:spacing w:after="200" w:line="276" w:lineRule="auto"/>
        <w:jc w:val="center"/>
        <w:rPr>
          <w:rFonts w:ascii="Arial" w:hAnsi="Arial" w:cs="Arial"/>
          <w:b/>
          <w:color w:val="000000"/>
          <w:sz w:val="24"/>
          <w:szCs w:val="24"/>
        </w:rPr>
      </w:pPr>
      <w:r w:rsidRPr="006F1758">
        <w:rPr>
          <w:rFonts w:ascii="Arial" w:hAnsi="Arial" w:cs="Arial"/>
          <w:b/>
          <w:color w:val="000000"/>
          <w:sz w:val="24"/>
          <w:szCs w:val="24"/>
        </w:rPr>
        <w:t xml:space="preserve">Перечень мероприятий </w:t>
      </w:r>
      <w:r w:rsidR="00B57F02" w:rsidRPr="006F1758">
        <w:rPr>
          <w:rFonts w:ascii="Arial" w:hAnsi="Arial" w:cs="Arial"/>
          <w:b/>
          <w:color w:val="000000"/>
          <w:sz w:val="24"/>
          <w:szCs w:val="24"/>
        </w:rPr>
        <w:t xml:space="preserve">Подпрограммы </w:t>
      </w:r>
      <w:r w:rsidR="0066656D" w:rsidRPr="006F1758">
        <w:rPr>
          <w:rFonts w:ascii="Arial" w:hAnsi="Arial" w:cs="Arial"/>
          <w:b/>
          <w:color w:val="000000"/>
          <w:sz w:val="24"/>
          <w:szCs w:val="24"/>
        </w:rPr>
        <w:t>3</w:t>
      </w:r>
      <w:r w:rsidRPr="006F1758">
        <w:rPr>
          <w:rFonts w:ascii="Arial" w:hAnsi="Arial" w:cs="Arial"/>
          <w:b/>
          <w:color w:val="000000"/>
          <w:sz w:val="24"/>
          <w:szCs w:val="24"/>
        </w:rPr>
        <w:t xml:space="preserve"> «</w:t>
      </w:r>
      <w:r w:rsidR="00DB34EE" w:rsidRPr="00DB34EE">
        <w:rPr>
          <w:rFonts w:ascii="Arial" w:hAnsi="Arial" w:cs="Arial"/>
          <w:b/>
          <w:color w:val="000000"/>
          <w:sz w:val="24"/>
          <w:szCs w:val="24"/>
        </w:rPr>
        <w:t>Комплексное</w:t>
      </w:r>
      <w:r w:rsidRPr="006F1758">
        <w:rPr>
          <w:rFonts w:ascii="Arial" w:hAnsi="Arial" w:cs="Arial"/>
          <w:b/>
          <w:color w:val="000000"/>
          <w:sz w:val="24"/>
          <w:szCs w:val="24"/>
        </w:rPr>
        <w:t xml:space="preserve"> развитие сельских территорий»</w:t>
      </w:r>
    </w:p>
    <w:tbl>
      <w:tblPr>
        <w:tblW w:w="5000" w:type="pct"/>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4"/>
        <w:gridCol w:w="2396"/>
        <w:gridCol w:w="845"/>
        <w:gridCol w:w="1830"/>
        <w:gridCol w:w="1127"/>
        <w:gridCol w:w="1130"/>
        <w:gridCol w:w="1127"/>
        <w:gridCol w:w="986"/>
        <w:gridCol w:w="844"/>
        <w:gridCol w:w="986"/>
        <w:gridCol w:w="1548"/>
        <w:gridCol w:w="1830"/>
      </w:tblGrid>
      <w:tr w:rsidR="000258AB" w:rsidRPr="006F1758" w:rsidTr="000258AB">
        <w:trPr>
          <w:trHeight w:val="1298"/>
          <w:tblHeader/>
        </w:trPr>
        <w:tc>
          <w:tcPr>
            <w:tcW w:w="229" w:type="pct"/>
            <w:vMerge w:val="restart"/>
            <w:tcBorders>
              <w:bottom w:val="single" w:sz="8" w:space="0" w:color="auto"/>
            </w:tcBorders>
            <w:shd w:val="clear" w:color="auto" w:fill="auto"/>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w:t>
            </w:r>
          </w:p>
          <w:p w:rsidR="007074E6" w:rsidRPr="006F1758" w:rsidRDefault="007074E6" w:rsidP="003635F7">
            <w:pPr>
              <w:jc w:val="center"/>
              <w:rPr>
                <w:rFonts w:ascii="Arial" w:hAnsi="Arial" w:cs="Arial"/>
                <w:color w:val="000000"/>
              </w:rPr>
            </w:pPr>
            <w:r w:rsidRPr="006F1758">
              <w:rPr>
                <w:rFonts w:ascii="Arial" w:hAnsi="Arial" w:cs="Arial"/>
                <w:color w:val="000000"/>
              </w:rPr>
              <w:t>п/п</w:t>
            </w:r>
          </w:p>
        </w:tc>
        <w:tc>
          <w:tcPr>
            <w:tcW w:w="780" w:type="pct"/>
            <w:vMerge w:val="restart"/>
            <w:tcBorders>
              <w:bottom w:val="single" w:sz="8" w:space="0" w:color="auto"/>
            </w:tcBorders>
            <w:shd w:val="clear" w:color="auto" w:fill="auto"/>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Мероприятия по реализации подпрограммы</w:t>
            </w:r>
          </w:p>
        </w:tc>
        <w:tc>
          <w:tcPr>
            <w:tcW w:w="275" w:type="pct"/>
            <w:vMerge w:val="restart"/>
            <w:tcBorders>
              <w:bottom w:val="single" w:sz="8" w:space="0" w:color="auto"/>
            </w:tcBorders>
            <w:shd w:val="clear" w:color="auto" w:fill="auto"/>
            <w:vAlign w:val="center"/>
            <w:hideMark/>
          </w:tcPr>
          <w:p w:rsidR="007074E6" w:rsidRPr="006F1758" w:rsidRDefault="007074E6" w:rsidP="006A4CA2">
            <w:pPr>
              <w:jc w:val="center"/>
              <w:rPr>
                <w:rFonts w:ascii="Arial" w:hAnsi="Arial" w:cs="Arial"/>
                <w:color w:val="000000"/>
              </w:rPr>
            </w:pPr>
            <w:r w:rsidRPr="006F1758">
              <w:rPr>
                <w:rFonts w:ascii="Arial" w:hAnsi="Arial" w:cs="Arial"/>
                <w:color w:val="000000"/>
              </w:rPr>
              <w:t xml:space="preserve">Сроки исполнения </w:t>
            </w:r>
            <w:proofErr w:type="spellStart"/>
            <w:proofErr w:type="gramStart"/>
            <w:r w:rsidRPr="006F1758">
              <w:rPr>
                <w:rFonts w:ascii="Arial" w:hAnsi="Arial" w:cs="Arial"/>
                <w:color w:val="000000"/>
              </w:rPr>
              <w:t>меропри-ятий</w:t>
            </w:r>
            <w:proofErr w:type="spellEnd"/>
            <w:proofErr w:type="gramEnd"/>
          </w:p>
        </w:tc>
        <w:tc>
          <w:tcPr>
            <w:tcW w:w="596" w:type="pct"/>
            <w:vMerge w:val="restart"/>
            <w:tcBorders>
              <w:bottom w:val="single" w:sz="8" w:space="0" w:color="auto"/>
            </w:tcBorders>
            <w:shd w:val="clear" w:color="auto" w:fill="auto"/>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 xml:space="preserve">Источники </w:t>
            </w:r>
            <w:proofErr w:type="spellStart"/>
            <w:r w:rsidRPr="006F1758">
              <w:rPr>
                <w:rFonts w:ascii="Arial" w:hAnsi="Arial" w:cs="Arial"/>
                <w:color w:val="000000"/>
              </w:rPr>
              <w:t>финансиро-вания</w:t>
            </w:r>
            <w:proofErr w:type="spellEnd"/>
          </w:p>
        </w:tc>
        <w:tc>
          <w:tcPr>
            <w:tcW w:w="367" w:type="pct"/>
            <w:vMerge w:val="restart"/>
            <w:tcBorders>
              <w:bottom w:val="single" w:sz="8" w:space="0" w:color="auto"/>
            </w:tcBorders>
            <w:shd w:val="clear" w:color="auto" w:fill="auto"/>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 Всего (</w:t>
            </w:r>
            <w:proofErr w:type="spellStart"/>
            <w:r w:rsidRPr="006F1758">
              <w:rPr>
                <w:rFonts w:ascii="Arial" w:hAnsi="Arial" w:cs="Arial"/>
                <w:color w:val="000000"/>
              </w:rPr>
              <w:t>тыс.руб</w:t>
            </w:r>
            <w:proofErr w:type="spellEnd"/>
            <w:r w:rsidRPr="006F1758">
              <w:rPr>
                <w:rFonts w:ascii="Arial" w:hAnsi="Arial" w:cs="Arial"/>
                <w:color w:val="000000"/>
              </w:rPr>
              <w:t>.)</w:t>
            </w:r>
          </w:p>
        </w:tc>
        <w:tc>
          <w:tcPr>
            <w:tcW w:w="1652" w:type="pct"/>
            <w:gridSpan w:val="5"/>
            <w:tcBorders>
              <w:bottom w:val="single" w:sz="8" w:space="0" w:color="auto"/>
            </w:tcBorders>
            <w:shd w:val="clear" w:color="auto" w:fill="auto"/>
            <w:vAlign w:val="center"/>
          </w:tcPr>
          <w:p w:rsidR="007074E6" w:rsidRPr="006F1758" w:rsidRDefault="007074E6" w:rsidP="003635F7">
            <w:pPr>
              <w:jc w:val="center"/>
              <w:rPr>
                <w:rFonts w:ascii="Arial" w:hAnsi="Arial" w:cs="Arial"/>
                <w:color w:val="000000"/>
              </w:rPr>
            </w:pPr>
            <w:r w:rsidRPr="006F1758">
              <w:rPr>
                <w:rFonts w:ascii="Arial" w:hAnsi="Arial" w:cs="Arial"/>
                <w:color w:val="000000"/>
              </w:rPr>
              <w:t>Объём финансирования по годам (тыс. руб.)</w:t>
            </w:r>
          </w:p>
        </w:tc>
        <w:tc>
          <w:tcPr>
            <w:tcW w:w="504" w:type="pct"/>
            <w:vMerge w:val="restart"/>
            <w:tcBorders>
              <w:bottom w:val="single" w:sz="8" w:space="0" w:color="auto"/>
            </w:tcBorders>
            <w:shd w:val="clear" w:color="auto" w:fill="auto"/>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Ответственный за выполнение мероприятия подпрограммы</w:t>
            </w:r>
          </w:p>
        </w:tc>
        <w:tc>
          <w:tcPr>
            <w:tcW w:w="596" w:type="pct"/>
            <w:vMerge w:val="restart"/>
            <w:tcBorders>
              <w:bottom w:val="single" w:sz="8" w:space="0" w:color="auto"/>
            </w:tcBorders>
            <w:shd w:val="clear" w:color="auto" w:fill="auto"/>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Результаты выполнения мероприятия подпрограммы</w:t>
            </w:r>
          </w:p>
        </w:tc>
      </w:tr>
      <w:tr w:rsidR="000258AB" w:rsidRPr="006F1758" w:rsidTr="000258AB">
        <w:trPr>
          <w:trHeight w:val="619"/>
          <w:tblHeader/>
        </w:trPr>
        <w:tc>
          <w:tcPr>
            <w:tcW w:w="229" w:type="pct"/>
            <w:vMerge/>
            <w:shd w:val="clear" w:color="auto" w:fill="auto"/>
            <w:hideMark/>
          </w:tcPr>
          <w:p w:rsidR="007074E6" w:rsidRPr="006F1758" w:rsidRDefault="007074E6" w:rsidP="003635F7">
            <w:pPr>
              <w:rPr>
                <w:rFonts w:ascii="Arial" w:hAnsi="Arial" w:cs="Arial"/>
                <w:color w:val="000000"/>
              </w:rPr>
            </w:pPr>
          </w:p>
        </w:tc>
        <w:tc>
          <w:tcPr>
            <w:tcW w:w="780" w:type="pct"/>
            <w:vMerge/>
            <w:shd w:val="clear" w:color="auto" w:fill="auto"/>
            <w:vAlign w:val="center"/>
            <w:hideMark/>
          </w:tcPr>
          <w:p w:rsidR="007074E6" w:rsidRPr="006F1758" w:rsidRDefault="007074E6" w:rsidP="003635F7">
            <w:pPr>
              <w:rPr>
                <w:rFonts w:ascii="Arial" w:hAnsi="Arial" w:cs="Arial"/>
                <w:color w:val="000000"/>
              </w:rPr>
            </w:pPr>
          </w:p>
        </w:tc>
        <w:tc>
          <w:tcPr>
            <w:tcW w:w="275" w:type="pct"/>
            <w:vMerge/>
            <w:shd w:val="clear" w:color="auto" w:fill="auto"/>
            <w:vAlign w:val="center"/>
            <w:hideMark/>
          </w:tcPr>
          <w:p w:rsidR="007074E6" w:rsidRPr="006F1758" w:rsidRDefault="007074E6" w:rsidP="003635F7">
            <w:pPr>
              <w:rPr>
                <w:rFonts w:ascii="Arial" w:hAnsi="Arial" w:cs="Arial"/>
                <w:color w:val="000000"/>
              </w:rPr>
            </w:pPr>
          </w:p>
        </w:tc>
        <w:tc>
          <w:tcPr>
            <w:tcW w:w="596" w:type="pct"/>
            <w:vMerge/>
            <w:shd w:val="clear" w:color="auto" w:fill="auto"/>
            <w:vAlign w:val="center"/>
            <w:hideMark/>
          </w:tcPr>
          <w:p w:rsidR="007074E6" w:rsidRPr="006F1758" w:rsidRDefault="007074E6" w:rsidP="003635F7">
            <w:pPr>
              <w:rPr>
                <w:rFonts w:ascii="Arial" w:hAnsi="Arial" w:cs="Arial"/>
                <w:color w:val="000000"/>
              </w:rPr>
            </w:pPr>
          </w:p>
        </w:tc>
        <w:tc>
          <w:tcPr>
            <w:tcW w:w="367" w:type="pct"/>
            <w:vMerge/>
            <w:shd w:val="clear" w:color="auto" w:fill="auto"/>
            <w:hideMark/>
          </w:tcPr>
          <w:p w:rsidR="007074E6" w:rsidRPr="006F1758" w:rsidRDefault="007074E6" w:rsidP="003635F7">
            <w:pPr>
              <w:rPr>
                <w:rFonts w:ascii="Arial" w:hAnsi="Arial" w:cs="Arial"/>
                <w:color w:val="000000"/>
              </w:rPr>
            </w:pPr>
          </w:p>
        </w:tc>
        <w:tc>
          <w:tcPr>
            <w:tcW w:w="368" w:type="pct"/>
            <w:shd w:val="clear" w:color="auto" w:fill="auto"/>
            <w:noWrap/>
            <w:vAlign w:val="center"/>
            <w:hideMark/>
          </w:tcPr>
          <w:p w:rsidR="00967EDF" w:rsidRPr="006F1758" w:rsidRDefault="007074E6" w:rsidP="003635F7">
            <w:pPr>
              <w:jc w:val="center"/>
              <w:rPr>
                <w:rFonts w:ascii="Arial" w:hAnsi="Arial" w:cs="Arial"/>
                <w:color w:val="000000"/>
              </w:rPr>
            </w:pPr>
            <w:r w:rsidRPr="006F1758">
              <w:rPr>
                <w:rFonts w:ascii="Arial" w:hAnsi="Arial" w:cs="Arial"/>
                <w:color w:val="000000"/>
              </w:rPr>
              <w:t xml:space="preserve">2020 </w:t>
            </w:r>
          </w:p>
          <w:p w:rsidR="007074E6" w:rsidRPr="006F1758" w:rsidRDefault="007074E6" w:rsidP="003635F7">
            <w:pPr>
              <w:jc w:val="center"/>
              <w:rPr>
                <w:rFonts w:ascii="Arial" w:hAnsi="Arial" w:cs="Arial"/>
                <w:color w:val="000000"/>
              </w:rPr>
            </w:pPr>
            <w:r w:rsidRPr="006F1758">
              <w:rPr>
                <w:rFonts w:ascii="Arial" w:hAnsi="Arial" w:cs="Arial"/>
                <w:color w:val="000000"/>
              </w:rPr>
              <w:t>год</w:t>
            </w:r>
          </w:p>
        </w:tc>
        <w:tc>
          <w:tcPr>
            <w:tcW w:w="367"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 xml:space="preserve">2021 </w:t>
            </w:r>
          </w:p>
          <w:p w:rsidR="007074E6" w:rsidRPr="006F1758" w:rsidRDefault="007074E6" w:rsidP="003635F7">
            <w:pPr>
              <w:jc w:val="center"/>
              <w:rPr>
                <w:rFonts w:ascii="Arial" w:hAnsi="Arial" w:cs="Arial"/>
                <w:color w:val="000000"/>
              </w:rPr>
            </w:pPr>
            <w:r w:rsidRPr="006F1758">
              <w:rPr>
                <w:rFonts w:ascii="Arial" w:hAnsi="Arial" w:cs="Arial"/>
                <w:color w:val="000000"/>
              </w:rPr>
              <w:t>год</w:t>
            </w:r>
          </w:p>
        </w:tc>
        <w:tc>
          <w:tcPr>
            <w:tcW w:w="321"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 xml:space="preserve">2022 </w:t>
            </w:r>
          </w:p>
          <w:p w:rsidR="007074E6" w:rsidRPr="006F1758" w:rsidRDefault="007074E6" w:rsidP="003635F7">
            <w:pPr>
              <w:jc w:val="center"/>
              <w:rPr>
                <w:rFonts w:ascii="Arial" w:hAnsi="Arial" w:cs="Arial"/>
                <w:color w:val="000000"/>
              </w:rPr>
            </w:pPr>
            <w:r w:rsidRPr="006F1758">
              <w:rPr>
                <w:rFonts w:ascii="Arial" w:hAnsi="Arial" w:cs="Arial"/>
                <w:color w:val="000000"/>
              </w:rPr>
              <w:t>год</w:t>
            </w:r>
          </w:p>
        </w:tc>
        <w:tc>
          <w:tcPr>
            <w:tcW w:w="275"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 xml:space="preserve">2023 </w:t>
            </w:r>
          </w:p>
          <w:p w:rsidR="007074E6" w:rsidRPr="006F1758" w:rsidRDefault="007074E6" w:rsidP="003635F7">
            <w:pPr>
              <w:jc w:val="center"/>
              <w:rPr>
                <w:rFonts w:ascii="Arial" w:hAnsi="Arial" w:cs="Arial"/>
                <w:color w:val="000000"/>
              </w:rPr>
            </w:pPr>
            <w:r w:rsidRPr="006F1758">
              <w:rPr>
                <w:rFonts w:ascii="Arial" w:hAnsi="Arial" w:cs="Arial"/>
                <w:color w:val="000000"/>
              </w:rPr>
              <w:t>год</w:t>
            </w:r>
          </w:p>
        </w:tc>
        <w:tc>
          <w:tcPr>
            <w:tcW w:w="321"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2024</w:t>
            </w:r>
          </w:p>
          <w:p w:rsidR="007074E6" w:rsidRPr="006F1758" w:rsidRDefault="007074E6" w:rsidP="003635F7">
            <w:pPr>
              <w:jc w:val="center"/>
              <w:rPr>
                <w:rFonts w:ascii="Arial" w:hAnsi="Arial" w:cs="Arial"/>
                <w:color w:val="000000"/>
              </w:rPr>
            </w:pPr>
            <w:r w:rsidRPr="006F1758">
              <w:rPr>
                <w:rFonts w:ascii="Arial" w:hAnsi="Arial" w:cs="Arial"/>
                <w:color w:val="000000"/>
              </w:rPr>
              <w:t>год</w:t>
            </w:r>
          </w:p>
        </w:tc>
        <w:tc>
          <w:tcPr>
            <w:tcW w:w="504" w:type="pct"/>
            <w:vMerge/>
            <w:shd w:val="clear" w:color="auto" w:fill="auto"/>
            <w:vAlign w:val="center"/>
            <w:hideMark/>
          </w:tcPr>
          <w:p w:rsidR="007074E6" w:rsidRPr="006F1758" w:rsidRDefault="007074E6" w:rsidP="003635F7">
            <w:pPr>
              <w:rPr>
                <w:rFonts w:ascii="Arial" w:hAnsi="Arial" w:cs="Arial"/>
                <w:color w:val="000000"/>
              </w:rPr>
            </w:pPr>
          </w:p>
        </w:tc>
        <w:tc>
          <w:tcPr>
            <w:tcW w:w="596" w:type="pct"/>
            <w:vMerge/>
            <w:shd w:val="clear" w:color="auto" w:fill="auto"/>
            <w:vAlign w:val="center"/>
            <w:hideMark/>
          </w:tcPr>
          <w:p w:rsidR="007074E6" w:rsidRPr="006F1758" w:rsidRDefault="007074E6" w:rsidP="003635F7">
            <w:pPr>
              <w:rPr>
                <w:rFonts w:ascii="Arial" w:hAnsi="Arial" w:cs="Arial"/>
                <w:color w:val="000000"/>
              </w:rPr>
            </w:pPr>
          </w:p>
        </w:tc>
      </w:tr>
      <w:tr w:rsidR="000258AB" w:rsidRPr="006F1758" w:rsidTr="00133A39">
        <w:trPr>
          <w:trHeight w:val="315"/>
          <w:tblHeader/>
        </w:trPr>
        <w:tc>
          <w:tcPr>
            <w:tcW w:w="229"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1</w:t>
            </w:r>
          </w:p>
        </w:tc>
        <w:tc>
          <w:tcPr>
            <w:tcW w:w="780"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2</w:t>
            </w:r>
          </w:p>
        </w:tc>
        <w:tc>
          <w:tcPr>
            <w:tcW w:w="275"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3</w:t>
            </w:r>
          </w:p>
        </w:tc>
        <w:tc>
          <w:tcPr>
            <w:tcW w:w="596"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4</w:t>
            </w:r>
          </w:p>
        </w:tc>
        <w:tc>
          <w:tcPr>
            <w:tcW w:w="367" w:type="pct"/>
            <w:shd w:val="clear" w:color="auto" w:fill="auto"/>
            <w:noWrap/>
            <w:vAlign w:val="center"/>
            <w:hideMark/>
          </w:tcPr>
          <w:p w:rsidR="007074E6" w:rsidRPr="006F1758" w:rsidRDefault="00C86F6B" w:rsidP="003635F7">
            <w:pPr>
              <w:jc w:val="center"/>
              <w:rPr>
                <w:rFonts w:ascii="Arial" w:hAnsi="Arial" w:cs="Arial"/>
                <w:color w:val="000000"/>
              </w:rPr>
            </w:pPr>
            <w:r w:rsidRPr="006F1758">
              <w:rPr>
                <w:rFonts w:ascii="Arial" w:hAnsi="Arial" w:cs="Arial"/>
                <w:color w:val="000000"/>
              </w:rPr>
              <w:t>5</w:t>
            </w:r>
          </w:p>
        </w:tc>
        <w:tc>
          <w:tcPr>
            <w:tcW w:w="368" w:type="pct"/>
            <w:shd w:val="clear" w:color="auto" w:fill="auto"/>
            <w:noWrap/>
            <w:vAlign w:val="center"/>
            <w:hideMark/>
          </w:tcPr>
          <w:p w:rsidR="007074E6" w:rsidRPr="006F1758" w:rsidRDefault="00C86F6B" w:rsidP="003635F7">
            <w:pPr>
              <w:jc w:val="center"/>
              <w:rPr>
                <w:rFonts w:ascii="Arial" w:hAnsi="Arial" w:cs="Arial"/>
                <w:color w:val="000000"/>
              </w:rPr>
            </w:pPr>
            <w:r w:rsidRPr="006F1758">
              <w:rPr>
                <w:rFonts w:ascii="Arial" w:hAnsi="Arial" w:cs="Arial"/>
                <w:color w:val="000000"/>
              </w:rPr>
              <w:t>6</w:t>
            </w:r>
          </w:p>
        </w:tc>
        <w:tc>
          <w:tcPr>
            <w:tcW w:w="367" w:type="pct"/>
            <w:tcBorders>
              <w:bottom w:val="single" w:sz="4" w:space="0" w:color="auto"/>
            </w:tcBorders>
            <w:shd w:val="clear" w:color="auto" w:fill="auto"/>
            <w:noWrap/>
            <w:vAlign w:val="center"/>
            <w:hideMark/>
          </w:tcPr>
          <w:p w:rsidR="007074E6" w:rsidRPr="006F1758" w:rsidRDefault="00C86F6B" w:rsidP="003635F7">
            <w:pPr>
              <w:jc w:val="center"/>
              <w:rPr>
                <w:rFonts w:ascii="Arial" w:hAnsi="Arial" w:cs="Arial"/>
                <w:color w:val="000000"/>
              </w:rPr>
            </w:pPr>
            <w:r w:rsidRPr="006F1758">
              <w:rPr>
                <w:rFonts w:ascii="Arial" w:hAnsi="Arial" w:cs="Arial"/>
                <w:color w:val="000000"/>
              </w:rPr>
              <w:t>7</w:t>
            </w:r>
          </w:p>
        </w:tc>
        <w:tc>
          <w:tcPr>
            <w:tcW w:w="321" w:type="pct"/>
            <w:tcBorders>
              <w:bottom w:val="single" w:sz="4" w:space="0" w:color="auto"/>
            </w:tcBorders>
            <w:shd w:val="clear" w:color="auto" w:fill="auto"/>
            <w:noWrap/>
            <w:vAlign w:val="center"/>
            <w:hideMark/>
          </w:tcPr>
          <w:p w:rsidR="007074E6" w:rsidRPr="006F1758" w:rsidRDefault="00C86F6B" w:rsidP="003635F7">
            <w:pPr>
              <w:jc w:val="center"/>
              <w:rPr>
                <w:rFonts w:ascii="Arial" w:hAnsi="Arial" w:cs="Arial"/>
                <w:color w:val="000000"/>
              </w:rPr>
            </w:pPr>
            <w:r w:rsidRPr="006F1758">
              <w:rPr>
                <w:rFonts w:ascii="Arial" w:hAnsi="Arial" w:cs="Arial"/>
                <w:color w:val="000000"/>
              </w:rPr>
              <w:t>8</w:t>
            </w:r>
          </w:p>
        </w:tc>
        <w:tc>
          <w:tcPr>
            <w:tcW w:w="275" w:type="pct"/>
            <w:shd w:val="clear" w:color="auto" w:fill="auto"/>
            <w:noWrap/>
            <w:vAlign w:val="center"/>
            <w:hideMark/>
          </w:tcPr>
          <w:p w:rsidR="007074E6" w:rsidRPr="006F1758" w:rsidRDefault="00C86F6B" w:rsidP="003635F7">
            <w:pPr>
              <w:jc w:val="center"/>
              <w:rPr>
                <w:rFonts w:ascii="Arial" w:hAnsi="Arial" w:cs="Arial"/>
                <w:color w:val="000000"/>
              </w:rPr>
            </w:pPr>
            <w:r w:rsidRPr="006F1758">
              <w:rPr>
                <w:rFonts w:ascii="Arial" w:hAnsi="Arial" w:cs="Arial"/>
                <w:color w:val="000000"/>
              </w:rPr>
              <w:t>9</w:t>
            </w:r>
          </w:p>
        </w:tc>
        <w:tc>
          <w:tcPr>
            <w:tcW w:w="321"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1</w:t>
            </w:r>
            <w:r w:rsidR="00C86F6B" w:rsidRPr="006F1758">
              <w:rPr>
                <w:rFonts w:ascii="Arial" w:hAnsi="Arial" w:cs="Arial"/>
                <w:color w:val="000000"/>
              </w:rPr>
              <w:t>0</w:t>
            </w:r>
          </w:p>
        </w:tc>
        <w:tc>
          <w:tcPr>
            <w:tcW w:w="504"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1</w:t>
            </w:r>
            <w:r w:rsidR="00C86F6B" w:rsidRPr="006F1758">
              <w:rPr>
                <w:rFonts w:ascii="Arial" w:hAnsi="Arial" w:cs="Arial"/>
                <w:color w:val="000000"/>
              </w:rPr>
              <w:t>1</w:t>
            </w:r>
          </w:p>
        </w:tc>
        <w:tc>
          <w:tcPr>
            <w:tcW w:w="596" w:type="pct"/>
            <w:shd w:val="clear" w:color="auto" w:fill="auto"/>
            <w:noWrap/>
            <w:vAlign w:val="center"/>
            <w:hideMark/>
          </w:tcPr>
          <w:p w:rsidR="007074E6" w:rsidRPr="006F1758" w:rsidRDefault="007074E6" w:rsidP="003635F7">
            <w:pPr>
              <w:jc w:val="center"/>
              <w:rPr>
                <w:rFonts w:ascii="Arial" w:hAnsi="Arial" w:cs="Arial"/>
                <w:color w:val="000000"/>
              </w:rPr>
            </w:pPr>
            <w:r w:rsidRPr="006F1758">
              <w:rPr>
                <w:rFonts w:ascii="Arial" w:hAnsi="Arial" w:cs="Arial"/>
                <w:color w:val="000000"/>
              </w:rPr>
              <w:t>1</w:t>
            </w:r>
            <w:r w:rsidR="00C86F6B" w:rsidRPr="006F1758">
              <w:rPr>
                <w:rFonts w:ascii="Arial" w:hAnsi="Arial" w:cs="Arial"/>
                <w:color w:val="000000"/>
              </w:rPr>
              <w:t>2</w:t>
            </w:r>
          </w:p>
        </w:tc>
      </w:tr>
      <w:tr w:rsidR="00BA0A48" w:rsidRPr="006F1758" w:rsidTr="000C0349">
        <w:trPr>
          <w:trHeight w:val="257"/>
        </w:trPr>
        <w:tc>
          <w:tcPr>
            <w:tcW w:w="229" w:type="pct"/>
            <w:vMerge w:val="restart"/>
            <w:shd w:val="clear" w:color="auto" w:fill="auto"/>
            <w:noWrap/>
            <w:vAlign w:val="center"/>
            <w:hideMark/>
          </w:tcPr>
          <w:p w:rsidR="00BA0A48" w:rsidRPr="006F1758" w:rsidRDefault="00BA0A48" w:rsidP="00BA0A48">
            <w:pPr>
              <w:jc w:val="center"/>
              <w:rPr>
                <w:rFonts w:ascii="Arial" w:hAnsi="Arial" w:cs="Arial"/>
                <w:color w:val="000000"/>
              </w:rPr>
            </w:pPr>
            <w:r w:rsidRPr="006F1758">
              <w:rPr>
                <w:rFonts w:ascii="Arial" w:hAnsi="Arial" w:cs="Arial"/>
                <w:color w:val="000000"/>
              </w:rPr>
              <w:t>1.</w:t>
            </w:r>
          </w:p>
        </w:tc>
        <w:tc>
          <w:tcPr>
            <w:tcW w:w="780" w:type="pct"/>
            <w:vMerge w:val="restart"/>
            <w:shd w:val="clear" w:color="auto" w:fill="auto"/>
            <w:vAlign w:val="center"/>
            <w:hideMark/>
          </w:tcPr>
          <w:p w:rsidR="00BA0A48" w:rsidRPr="006F1758" w:rsidRDefault="00BA0A48" w:rsidP="00BA0A48">
            <w:pPr>
              <w:rPr>
                <w:rFonts w:ascii="Arial" w:hAnsi="Arial" w:cs="Arial"/>
                <w:bCs/>
                <w:color w:val="000000"/>
              </w:rPr>
            </w:pPr>
            <w:r w:rsidRPr="006F1758">
              <w:rPr>
                <w:rFonts w:ascii="Arial" w:hAnsi="Arial" w:cs="Arial"/>
                <w:bCs/>
                <w:i/>
                <w:color w:val="000000"/>
              </w:rPr>
              <w:t xml:space="preserve">Основное мероприятие </w:t>
            </w:r>
            <w:r>
              <w:rPr>
                <w:rFonts w:ascii="Arial" w:hAnsi="Arial" w:cs="Arial"/>
                <w:bCs/>
                <w:i/>
                <w:color w:val="000000"/>
              </w:rPr>
              <w:t>1</w:t>
            </w:r>
            <w:r w:rsidRPr="006F1758">
              <w:rPr>
                <w:rFonts w:ascii="Arial" w:hAnsi="Arial" w:cs="Arial"/>
                <w:bCs/>
                <w:i/>
                <w:color w:val="000000"/>
              </w:rPr>
              <w:t>.</w:t>
            </w:r>
            <w:r w:rsidRPr="006F1758">
              <w:rPr>
                <w:rFonts w:ascii="Arial" w:hAnsi="Arial" w:cs="Arial"/>
                <w:color w:val="000000"/>
              </w:rPr>
              <w:t>Улучшение жилищных условий граждан, проживающих на сельских территориях</w:t>
            </w:r>
          </w:p>
        </w:tc>
        <w:tc>
          <w:tcPr>
            <w:tcW w:w="275" w:type="pct"/>
            <w:vMerge w:val="restart"/>
            <w:shd w:val="clear" w:color="auto" w:fill="auto"/>
            <w:noWrap/>
            <w:vAlign w:val="center"/>
            <w:hideMark/>
          </w:tcPr>
          <w:p w:rsidR="00BA0A48" w:rsidRPr="006F1758" w:rsidRDefault="00BA0A48" w:rsidP="00BA0A48">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BA0A48" w:rsidRPr="006F1758" w:rsidRDefault="00BA0A48" w:rsidP="00BA0A48">
            <w:pPr>
              <w:rPr>
                <w:rFonts w:ascii="Arial" w:hAnsi="Arial" w:cs="Arial"/>
                <w:b/>
                <w:bCs/>
                <w:color w:val="000000"/>
              </w:rPr>
            </w:pPr>
            <w:r w:rsidRPr="006F1758">
              <w:rPr>
                <w:rFonts w:ascii="Arial" w:hAnsi="Arial" w:cs="Arial"/>
                <w:b/>
                <w:bCs/>
                <w:color w:val="000000"/>
              </w:rPr>
              <w:t>ИТОГО:</w:t>
            </w:r>
          </w:p>
        </w:tc>
        <w:tc>
          <w:tcPr>
            <w:tcW w:w="367"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0A48" w:rsidRPr="006F1758" w:rsidRDefault="00BA0A48" w:rsidP="00BA0A48">
            <w:pPr>
              <w:jc w:val="center"/>
              <w:rPr>
                <w:rFonts w:ascii="Arial" w:hAnsi="Arial" w:cs="Arial"/>
              </w:rPr>
            </w:pPr>
            <w:r w:rsidRPr="006F1758">
              <w:rPr>
                <w:rFonts w:ascii="Arial" w:hAnsi="Arial" w:cs="Arial"/>
              </w:rPr>
              <w:t>Управление инвестиционной политики, отдел агропромышленного комплекса </w:t>
            </w:r>
          </w:p>
          <w:p w:rsidR="00BA0A48" w:rsidRPr="006F1758" w:rsidRDefault="00BA0A48" w:rsidP="00BA0A48">
            <w:pPr>
              <w:jc w:val="center"/>
              <w:rPr>
                <w:rFonts w:ascii="Arial" w:hAnsi="Arial" w:cs="Arial"/>
              </w:rPr>
            </w:pPr>
            <w:r w:rsidRPr="006F1758">
              <w:rPr>
                <w:rFonts w:ascii="Arial" w:hAnsi="Arial" w:cs="Arial"/>
              </w:rPr>
              <w:t> </w:t>
            </w:r>
          </w:p>
          <w:p w:rsidR="00BA0A48" w:rsidRPr="006F1758" w:rsidRDefault="00BA0A48" w:rsidP="00BA0A48">
            <w:pPr>
              <w:jc w:val="center"/>
              <w:rPr>
                <w:rFonts w:ascii="Arial" w:hAnsi="Arial" w:cs="Arial"/>
              </w:rPr>
            </w:pPr>
            <w:r w:rsidRPr="006F1758">
              <w:rPr>
                <w:rFonts w:ascii="Arial" w:hAnsi="Arial" w:cs="Arial"/>
              </w:rPr>
              <w:t> </w:t>
            </w:r>
          </w:p>
          <w:p w:rsidR="00BA0A48" w:rsidRPr="006F1758" w:rsidRDefault="00BA0A48" w:rsidP="00BA0A48">
            <w:pPr>
              <w:jc w:val="center"/>
              <w:rPr>
                <w:rFonts w:ascii="Arial" w:hAnsi="Arial" w:cs="Arial"/>
              </w:rPr>
            </w:pPr>
            <w:r w:rsidRPr="006F1758">
              <w:rPr>
                <w:rFonts w:ascii="Arial" w:hAnsi="Arial" w:cs="Arial"/>
              </w:rPr>
              <w:t> </w:t>
            </w:r>
          </w:p>
          <w:p w:rsidR="00BA0A48" w:rsidRPr="006F1758" w:rsidRDefault="00BA0A48" w:rsidP="00BA0A48">
            <w:pPr>
              <w:jc w:val="center"/>
              <w:rPr>
                <w:rFonts w:ascii="Arial" w:hAnsi="Arial" w:cs="Arial"/>
              </w:rPr>
            </w:pPr>
            <w:r w:rsidRPr="006F1758">
              <w:rPr>
                <w:rFonts w:ascii="Arial" w:hAnsi="Arial" w:cs="Arial"/>
              </w:rPr>
              <w:t> </w:t>
            </w:r>
          </w:p>
        </w:tc>
        <w:tc>
          <w:tcPr>
            <w:tcW w:w="596" w:type="pct"/>
            <w:vMerge w:val="restart"/>
            <w:shd w:val="clear" w:color="auto" w:fill="auto"/>
            <w:noWrap/>
            <w:vAlign w:val="center"/>
            <w:hideMark/>
          </w:tcPr>
          <w:p w:rsidR="00BA0A48" w:rsidRPr="006F1758" w:rsidRDefault="00BA0A48" w:rsidP="00BA0A48">
            <w:pPr>
              <w:autoSpaceDE w:val="0"/>
              <w:autoSpaceDN w:val="0"/>
              <w:adjustRightInd w:val="0"/>
              <w:jc w:val="center"/>
              <w:rPr>
                <w:rFonts w:ascii="Arial" w:hAnsi="Arial" w:cs="Arial"/>
                <w:color w:val="000000"/>
              </w:rPr>
            </w:pPr>
            <w:r w:rsidRPr="006F1758">
              <w:rPr>
                <w:rFonts w:ascii="Arial" w:hAnsi="Arial" w:cs="Arial"/>
                <w:color w:val="000000"/>
              </w:rPr>
              <w:t xml:space="preserve">Ввод (приобретение) жилья для граждан, в том числе молодых семей и молодых специалистов, проживающих и работающих в сельской местности </w:t>
            </w:r>
          </w:p>
        </w:tc>
      </w:tr>
      <w:tr w:rsidR="00BA0A48" w:rsidRPr="006F1758" w:rsidTr="000C0349">
        <w:trPr>
          <w:trHeight w:val="669"/>
        </w:trPr>
        <w:tc>
          <w:tcPr>
            <w:tcW w:w="229" w:type="pct"/>
            <w:vMerge/>
            <w:shd w:val="clear" w:color="auto" w:fill="auto"/>
            <w:vAlign w:val="center"/>
            <w:hideMark/>
          </w:tcPr>
          <w:p w:rsidR="00BA0A48" w:rsidRPr="006F1758" w:rsidRDefault="00BA0A48" w:rsidP="00BA0A48">
            <w:pPr>
              <w:rPr>
                <w:rFonts w:ascii="Arial" w:hAnsi="Arial" w:cs="Arial"/>
                <w:color w:val="000000"/>
              </w:rPr>
            </w:pPr>
          </w:p>
        </w:tc>
        <w:tc>
          <w:tcPr>
            <w:tcW w:w="780" w:type="pct"/>
            <w:vMerge/>
            <w:shd w:val="clear" w:color="auto" w:fill="auto"/>
            <w:vAlign w:val="center"/>
            <w:hideMark/>
          </w:tcPr>
          <w:p w:rsidR="00BA0A48" w:rsidRPr="006F1758" w:rsidRDefault="00BA0A48" w:rsidP="00BA0A48">
            <w:pPr>
              <w:rPr>
                <w:rFonts w:ascii="Arial" w:hAnsi="Arial" w:cs="Arial"/>
                <w:b/>
                <w:bCs/>
                <w:color w:val="000000"/>
              </w:rPr>
            </w:pPr>
          </w:p>
        </w:tc>
        <w:tc>
          <w:tcPr>
            <w:tcW w:w="275" w:type="pct"/>
            <w:vMerge/>
            <w:shd w:val="clear" w:color="auto" w:fill="auto"/>
          </w:tcPr>
          <w:p w:rsidR="00BA0A48" w:rsidRPr="006F1758" w:rsidRDefault="00BA0A48" w:rsidP="00BA0A48"/>
        </w:tc>
        <w:tc>
          <w:tcPr>
            <w:tcW w:w="596" w:type="pct"/>
            <w:shd w:val="clear" w:color="auto" w:fill="auto"/>
            <w:vAlign w:val="center"/>
            <w:hideMark/>
          </w:tcPr>
          <w:p w:rsidR="00BA0A48" w:rsidRPr="006F1758" w:rsidRDefault="00BA0A48" w:rsidP="00BA0A48">
            <w:pPr>
              <w:rPr>
                <w:rFonts w:ascii="Arial" w:hAnsi="Arial" w:cs="Arial"/>
                <w:color w:val="000000"/>
              </w:rPr>
            </w:pPr>
            <w:r w:rsidRPr="006F1758">
              <w:rPr>
                <w:rFonts w:ascii="Arial" w:hAnsi="Arial" w:cs="Arial"/>
                <w:color w:val="000000"/>
              </w:rPr>
              <w:t>Средства федерального бюджета</w:t>
            </w:r>
          </w:p>
        </w:tc>
        <w:tc>
          <w:tcPr>
            <w:tcW w:w="367"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BA0A48" w:rsidRPr="006F1758" w:rsidRDefault="00BA0A48" w:rsidP="00BA0A48">
            <w:pPr>
              <w:rPr>
                <w:rFonts w:ascii="Arial" w:hAnsi="Arial" w:cs="Arial"/>
                <w:color w:val="000000"/>
              </w:rPr>
            </w:pPr>
          </w:p>
        </w:tc>
        <w:tc>
          <w:tcPr>
            <w:tcW w:w="596" w:type="pct"/>
            <w:vMerge/>
            <w:shd w:val="clear" w:color="auto" w:fill="auto"/>
            <w:vAlign w:val="center"/>
            <w:hideMark/>
          </w:tcPr>
          <w:p w:rsidR="00BA0A48" w:rsidRPr="006F1758" w:rsidRDefault="00BA0A48" w:rsidP="00BA0A48">
            <w:pPr>
              <w:rPr>
                <w:rFonts w:ascii="Arial" w:hAnsi="Arial" w:cs="Arial"/>
                <w:color w:val="000000"/>
              </w:rPr>
            </w:pPr>
          </w:p>
        </w:tc>
      </w:tr>
      <w:tr w:rsidR="00BA0A48" w:rsidRPr="006F1758" w:rsidTr="000C0349">
        <w:trPr>
          <w:trHeight w:val="839"/>
        </w:trPr>
        <w:tc>
          <w:tcPr>
            <w:tcW w:w="229" w:type="pct"/>
            <w:vMerge/>
            <w:shd w:val="clear" w:color="auto" w:fill="auto"/>
            <w:vAlign w:val="center"/>
            <w:hideMark/>
          </w:tcPr>
          <w:p w:rsidR="00BA0A48" w:rsidRPr="006F1758" w:rsidRDefault="00BA0A48" w:rsidP="00BA0A48">
            <w:pPr>
              <w:rPr>
                <w:rFonts w:ascii="Arial" w:hAnsi="Arial" w:cs="Arial"/>
                <w:color w:val="000000"/>
              </w:rPr>
            </w:pPr>
          </w:p>
        </w:tc>
        <w:tc>
          <w:tcPr>
            <w:tcW w:w="780" w:type="pct"/>
            <w:vMerge/>
            <w:shd w:val="clear" w:color="auto" w:fill="auto"/>
            <w:vAlign w:val="center"/>
            <w:hideMark/>
          </w:tcPr>
          <w:p w:rsidR="00BA0A48" w:rsidRPr="006F1758" w:rsidRDefault="00BA0A48" w:rsidP="00BA0A48">
            <w:pPr>
              <w:rPr>
                <w:rFonts w:ascii="Arial" w:hAnsi="Arial" w:cs="Arial"/>
                <w:b/>
                <w:bCs/>
                <w:color w:val="000000"/>
              </w:rPr>
            </w:pPr>
          </w:p>
        </w:tc>
        <w:tc>
          <w:tcPr>
            <w:tcW w:w="275" w:type="pct"/>
            <w:vMerge/>
            <w:shd w:val="clear" w:color="auto" w:fill="auto"/>
          </w:tcPr>
          <w:p w:rsidR="00BA0A48" w:rsidRPr="006F1758" w:rsidRDefault="00BA0A48" w:rsidP="00BA0A48"/>
        </w:tc>
        <w:tc>
          <w:tcPr>
            <w:tcW w:w="596" w:type="pct"/>
            <w:shd w:val="clear" w:color="auto" w:fill="auto"/>
            <w:vAlign w:val="center"/>
          </w:tcPr>
          <w:p w:rsidR="00BA0A48" w:rsidRPr="006F1758" w:rsidRDefault="00BA0A48" w:rsidP="00BA0A48">
            <w:pPr>
              <w:rPr>
                <w:rFonts w:ascii="Arial" w:hAnsi="Arial" w:cs="Arial"/>
                <w:color w:val="000000"/>
              </w:rPr>
            </w:pPr>
            <w:r w:rsidRPr="006F1758">
              <w:rPr>
                <w:rFonts w:ascii="Arial" w:hAnsi="Arial" w:cs="Arial"/>
                <w:color w:val="000000"/>
              </w:rPr>
              <w:t xml:space="preserve">Средства бюджета Московской области </w:t>
            </w:r>
          </w:p>
        </w:tc>
        <w:tc>
          <w:tcPr>
            <w:tcW w:w="367"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BA0A48" w:rsidRPr="006F1758" w:rsidRDefault="00BA0A48" w:rsidP="00BA0A48">
            <w:pPr>
              <w:rPr>
                <w:rFonts w:ascii="Arial" w:hAnsi="Arial" w:cs="Arial"/>
                <w:color w:val="000000"/>
              </w:rPr>
            </w:pPr>
          </w:p>
        </w:tc>
        <w:tc>
          <w:tcPr>
            <w:tcW w:w="596" w:type="pct"/>
            <w:vMerge/>
            <w:shd w:val="clear" w:color="auto" w:fill="auto"/>
            <w:vAlign w:val="center"/>
            <w:hideMark/>
          </w:tcPr>
          <w:p w:rsidR="00BA0A48" w:rsidRPr="006F1758" w:rsidRDefault="00BA0A48" w:rsidP="00BA0A48">
            <w:pPr>
              <w:rPr>
                <w:rFonts w:ascii="Arial" w:hAnsi="Arial" w:cs="Arial"/>
                <w:color w:val="000000"/>
              </w:rPr>
            </w:pPr>
          </w:p>
        </w:tc>
      </w:tr>
      <w:tr w:rsidR="00BA0A48" w:rsidRPr="006F1758" w:rsidTr="000C0349">
        <w:trPr>
          <w:trHeight w:val="892"/>
        </w:trPr>
        <w:tc>
          <w:tcPr>
            <w:tcW w:w="229" w:type="pct"/>
            <w:vMerge/>
            <w:shd w:val="clear" w:color="auto" w:fill="auto"/>
            <w:vAlign w:val="center"/>
            <w:hideMark/>
          </w:tcPr>
          <w:p w:rsidR="00BA0A48" w:rsidRPr="006F1758" w:rsidRDefault="00BA0A48" w:rsidP="00BA0A48">
            <w:pPr>
              <w:rPr>
                <w:rFonts w:ascii="Arial" w:hAnsi="Arial" w:cs="Arial"/>
                <w:color w:val="000000"/>
              </w:rPr>
            </w:pPr>
          </w:p>
        </w:tc>
        <w:tc>
          <w:tcPr>
            <w:tcW w:w="780" w:type="pct"/>
            <w:vMerge/>
            <w:shd w:val="clear" w:color="auto" w:fill="auto"/>
            <w:vAlign w:val="center"/>
            <w:hideMark/>
          </w:tcPr>
          <w:p w:rsidR="00BA0A48" w:rsidRPr="006F1758" w:rsidRDefault="00BA0A48" w:rsidP="00BA0A48">
            <w:pPr>
              <w:rPr>
                <w:rFonts w:ascii="Arial" w:hAnsi="Arial" w:cs="Arial"/>
                <w:b/>
                <w:bCs/>
                <w:color w:val="000000"/>
              </w:rPr>
            </w:pPr>
          </w:p>
        </w:tc>
        <w:tc>
          <w:tcPr>
            <w:tcW w:w="275" w:type="pct"/>
            <w:vMerge/>
            <w:shd w:val="clear" w:color="auto" w:fill="auto"/>
          </w:tcPr>
          <w:p w:rsidR="00BA0A48" w:rsidRPr="006F1758" w:rsidRDefault="00BA0A48" w:rsidP="00BA0A48"/>
        </w:tc>
        <w:tc>
          <w:tcPr>
            <w:tcW w:w="596" w:type="pct"/>
            <w:shd w:val="clear" w:color="auto" w:fill="auto"/>
            <w:vAlign w:val="center"/>
            <w:hideMark/>
          </w:tcPr>
          <w:p w:rsidR="00BA0A48" w:rsidRPr="006F1758" w:rsidRDefault="00BA0A48" w:rsidP="00BA0A48">
            <w:pPr>
              <w:rPr>
                <w:rFonts w:ascii="Arial" w:hAnsi="Arial" w:cs="Arial"/>
                <w:color w:val="000000"/>
              </w:rPr>
            </w:pPr>
            <w:r w:rsidRPr="006F1758">
              <w:rPr>
                <w:rFonts w:ascii="Arial" w:hAnsi="Arial" w:cs="Arial"/>
                <w:color w:val="000000"/>
              </w:rPr>
              <w:t>Средства бюджета Пушкинского городского округа</w:t>
            </w:r>
          </w:p>
        </w:tc>
        <w:tc>
          <w:tcPr>
            <w:tcW w:w="367"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BA0A48" w:rsidRPr="006F1758" w:rsidRDefault="00BA0A48" w:rsidP="00BA0A48">
            <w:pPr>
              <w:rPr>
                <w:rFonts w:ascii="Arial" w:hAnsi="Arial" w:cs="Arial"/>
                <w:color w:val="000000"/>
              </w:rPr>
            </w:pPr>
          </w:p>
        </w:tc>
        <w:tc>
          <w:tcPr>
            <w:tcW w:w="596" w:type="pct"/>
            <w:vMerge/>
            <w:shd w:val="clear" w:color="auto" w:fill="auto"/>
            <w:vAlign w:val="center"/>
            <w:hideMark/>
          </w:tcPr>
          <w:p w:rsidR="00BA0A48" w:rsidRPr="006F1758" w:rsidRDefault="00BA0A48" w:rsidP="00BA0A48">
            <w:pPr>
              <w:rPr>
                <w:rFonts w:ascii="Arial" w:hAnsi="Arial" w:cs="Arial"/>
                <w:color w:val="000000"/>
              </w:rPr>
            </w:pPr>
          </w:p>
        </w:tc>
      </w:tr>
      <w:tr w:rsidR="00BA0A48" w:rsidRPr="006F1758" w:rsidTr="000C0349">
        <w:trPr>
          <w:trHeight w:val="751"/>
        </w:trPr>
        <w:tc>
          <w:tcPr>
            <w:tcW w:w="229" w:type="pct"/>
            <w:vMerge/>
            <w:shd w:val="clear" w:color="auto" w:fill="auto"/>
            <w:vAlign w:val="center"/>
            <w:hideMark/>
          </w:tcPr>
          <w:p w:rsidR="00BA0A48" w:rsidRPr="006F1758" w:rsidRDefault="00BA0A48" w:rsidP="00BA0A48">
            <w:pPr>
              <w:rPr>
                <w:rFonts w:ascii="Arial" w:hAnsi="Arial" w:cs="Arial"/>
                <w:color w:val="000000"/>
              </w:rPr>
            </w:pPr>
          </w:p>
        </w:tc>
        <w:tc>
          <w:tcPr>
            <w:tcW w:w="780" w:type="pct"/>
            <w:vMerge/>
            <w:shd w:val="clear" w:color="auto" w:fill="auto"/>
            <w:vAlign w:val="center"/>
            <w:hideMark/>
          </w:tcPr>
          <w:p w:rsidR="00BA0A48" w:rsidRPr="006F1758" w:rsidRDefault="00BA0A48" w:rsidP="00BA0A48">
            <w:pPr>
              <w:rPr>
                <w:rFonts w:ascii="Arial" w:hAnsi="Arial" w:cs="Arial"/>
                <w:b/>
                <w:bCs/>
                <w:color w:val="000000"/>
              </w:rPr>
            </w:pPr>
          </w:p>
        </w:tc>
        <w:tc>
          <w:tcPr>
            <w:tcW w:w="275" w:type="pct"/>
            <w:vMerge/>
            <w:shd w:val="clear" w:color="auto" w:fill="auto"/>
          </w:tcPr>
          <w:p w:rsidR="00BA0A48" w:rsidRPr="006F1758" w:rsidRDefault="00BA0A48" w:rsidP="00BA0A48"/>
        </w:tc>
        <w:tc>
          <w:tcPr>
            <w:tcW w:w="596" w:type="pct"/>
            <w:shd w:val="clear" w:color="auto" w:fill="auto"/>
            <w:vAlign w:val="center"/>
            <w:hideMark/>
          </w:tcPr>
          <w:p w:rsidR="00BA0A48" w:rsidRPr="006F1758" w:rsidRDefault="00BA0A48" w:rsidP="00BA0A48">
            <w:pPr>
              <w:rPr>
                <w:rFonts w:ascii="Arial" w:hAnsi="Arial" w:cs="Arial"/>
                <w:color w:val="000000"/>
              </w:rPr>
            </w:pPr>
            <w:r w:rsidRPr="006F1758">
              <w:rPr>
                <w:rFonts w:ascii="Arial" w:hAnsi="Arial" w:cs="Arial"/>
                <w:color w:val="000000"/>
              </w:rPr>
              <w:t>Внебюджетные источники</w:t>
            </w:r>
          </w:p>
        </w:tc>
        <w:tc>
          <w:tcPr>
            <w:tcW w:w="367"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noWrap/>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BA0A48" w:rsidRPr="006F1758" w:rsidRDefault="00BA0A48" w:rsidP="00BA0A48">
            <w:pPr>
              <w:rPr>
                <w:rFonts w:ascii="Arial" w:hAnsi="Arial" w:cs="Arial"/>
                <w:color w:val="000000"/>
              </w:rPr>
            </w:pPr>
          </w:p>
        </w:tc>
        <w:tc>
          <w:tcPr>
            <w:tcW w:w="596" w:type="pct"/>
            <w:vMerge/>
            <w:shd w:val="clear" w:color="auto" w:fill="auto"/>
            <w:vAlign w:val="center"/>
            <w:hideMark/>
          </w:tcPr>
          <w:p w:rsidR="00BA0A48" w:rsidRPr="006F1758" w:rsidRDefault="00BA0A48" w:rsidP="00BA0A48">
            <w:pPr>
              <w:rPr>
                <w:rFonts w:ascii="Arial" w:hAnsi="Arial" w:cs="Arial"/>
                <w:color w:val="000000"/>
              </w:rPr>
            </w:pPr>
          </w:p>
        </w:tc>
      </w:tr>
      <w:tr w:rsidR="00BA0A48" w:rsidRPr="006F1758" w:rsidTr="000C0349">
        <w:trPr>
          <w:trHeight w:val="227"/>
        </w:trPr>
        <w:tc>
          <w:tcPr>
            <w:tcW w:w="229" w:type="pct"/>
            <w:vMerge w:val="restart"/>
            <w:shd w:val="clear" w:color="auto" w:fill="auto"/>
            <w:noWrap/>
            <w:vAlign w:val="center"/>
            <w:hideMark/>
          </w:tcPr>
          <w:p w:rsidR="00BA0A48" w:rsidRPr="006F1758" w:rsidRDefault="00BA0A48" w:rsidP="00BA0A48">
            <w:pPr>
              <w:rPr>
                <w:rFonts w:ascii="Arial" w:hAnsi="Arial" w:cs="Arial"/>
                <w:color w:val="000000"/>
                <w:spacing w:val="-20"/>
              </w:rPr>
            </w:pPr>
            <w:r w:rsidRPr="006F1758">
              <w:rPr>
                <w:rFonts w:ascii="Arial" w:hAnsi="Arial" w:cs="Arial"/>
                <w:color w:val="000000"/>
                <w:spacing w:val="-20"/>
              </w:rPr>
              <w:t>1.</w:t>
            </w:r>
            <w:r>
              <w:rPr>
                <w:rFonts w:ascii="Arial" w:hAnsi="Arial" w:cs="Arial"/>
                <w:color w:val="000000"/>
                <w:spacing w:val="-20"/>
              </w:rPr>
              <w:t>1</w:t>
            </w:r>
            <w:r w:rsidRPr="006F1758">
              <w:rPr>
                <w:rFonts w:ascii="Arial" w:hAnsi="Arial" w:cs="Arial"/>
                <w:color w:val="000000"/>
                <w:spacing w:val="-20"/>
              </w:rPr>
              <w:t>.</w:t>
            </w:r>
          </w:p>
        </w:tc>
        <w:tc>
          <w:tcPr>
            <w:tcW w:w="780" w:type="pct"/>
            <w:vMerge w:val="restart"/>
            <w:shd w:val="clear" w:color="auto" w:fill="auto"/>
            <w:vAlign w:val="center"/>
            <w:hideMark/>
          </w:tcPr>
          <w:p w:rsidR="00BA0A48" w:rsidRPr="006F1758" w:rsidRDefault="00BA0A48" w:rsidP="00BA0A48">
            <w:pPr>
              <w:rPr>
                <w:rFonts w:ascii="Arial" w:hAnsi="Arial" w:cs="Arial"/>
                <w:b/>
                <w:bCs/>
                <w:color w:val="000000"/>
              </w:rPr>
            </w:pPr>
            <w:r w:rsidRPr="006F1758">
              <w:rPr>
                <w:rFonts w:ascii="Arial" w:hAnsi="Arial" w:cs="Arial"/>
                <w:i/>
                <w:color w:val="000000"/>
              </w:rPr>
              <w:t xml:space="preserve">Мероприятие </w:t>
            </w:r>
            <w:r>
              <w:rPr>
                <w:rFonts w:ascii="Arial" w:hAnsi="Arial" w:cs="Arial"/>
                <w:i/>
                <w:color w:val="000000"/>
              </w:rPr>
              <w:t>1</w:t>
            </w:r>
            <w:r w:rsidRPr="006F1758">
              <w:rPr>
                <w:rFonts w:ascii="Arial" w:hAnsi="Arial" w:cs="Arial"/>
                <w:i/>
                <w:color w:val="000000"/>
              </w:rPr>
              <w:t>.</w:t>
            </w:r>
            <w:r>
              <w:rPr>
                <w:rFonts w:ascii="Arial" w:hAnsi="Arial" w:cs="Arial"/>
                <w:color w:val="000000"/>
              </w:rPr>
              <w:t xml:space="preserve">Обеспечение </w:t>
            </w:r>
            <w:r>
              <w:rPr>
                <w:rFonts w:ascii="Arial" w:hAnsi="Arial" w:cs="Arial"/>
                <w:color w:val="000000"/>
              </w:rPr>
              <w:lastRenderedPageBreak/>
              <w:t>комплексного развития сельских территорий (</w:t>
            </w:r>
            <w:r w:rsidRPr="006F1758">
              <w:rPr>
                <w:rFonts w:ascii="Arial" w:hAnsi="Arial" w:cs="Arial"/>
                <w:color w:val="000000"/>
              </w:rPr>
              <w:t>Улучшение жилищных условий граждан, проживающих на сельских территориях</w:t>
            </w:r>
            <w:r>
              <w:rPr>
                <w:rFonts w:ascii="Arial" w:hAnsi="Arial" w:cs="Arial"/>
                <w:color w:val="000000"/>
              </w:rPr>
              <w:t xml:space="preserve">) </w:t>
            </w:r>
          </w:p>
        </w:tc>
        <w:tc>
          <w:tcPr>
            <w:tcW w:w="275" w:type="pct"/>
            <w:vMerge w:val="restart"/>
            <w:shd w:val="clear" w:color="auto" w:fill="auto"/>
            <w:noWrap/>
            <w:vAlign w:val="center"/>
            <w:hideMark/>
          </w:tcPr>
          <w:p w:rsidR="00BA0A48" w:rsidRPr="006F1758" w:rsidRDefault="00BA0A48" w:rsidP="00BA0A48">
            <w:pPr>
              <w:jc w:val="center"/>
              <w:rPr>
                <w:rFonts w:ascii="Arial" w:hAnsi="Arial" w:cs="Arial"/>
                <w:color w:val="000000"/>
              </w:rPr>
            </w:pPr>
            <w:r w:rsidRPr="006F1758">
              <w:rPr>
                <w:rFonts w:ascii="Arial" w:hAnsi="Arial" w:cs="Arial"/>
                <w:color w:val="000000"/>
              </w:rPr>
              <w:lastRenderedPageBreak/>
              <w:t> </w:t>
            </w:r>
          </w:p>
        </w:tc>
        <w:tc>
          <w:tcPr>
            <w:tcW w:w="596" w:type="pct"/>
            <w:shd w:val="clear" w:color="auto" w:fill="auto"/>
            <w:vAlign w:val="center"/>
            <w:hideMark/>
          </w:tcPr>
          <w:p w:rsidR="00BA0A48" w:rsidRDefault="00BA0A48" w:rsidP="00BA0A48">
            <w:pPr>
              <w:rPr>
                <w:rFonts w:ascii="Arial" w:hAnsi="Arial" w:cs="Arial"/>
                <w:b/>
                <w:bCs/>
                <w:color w:val="000000"/>
              </w:rPr>
            </w:pPr>
            <w:r w:rsidRPr="006F1758">
              <w:rPr>
                <w:rFonts w:ascii="Arial" w:hAnsi="Arial" w:cs="Arial"/>
                <w:b/>
                <w:bCs/>
                <w:color w:val="000000"/>
              </w:rPr>
              <w:t>ИТОГО:</w:t>
            </w:r>
          </w:p>
          <w:p w:rsidR="00BA0A48" w:rsidRPr="006F1758" w:rsidRDefault="00BA0A48" w:rsidP="00BA0A48">
            <w:pPr>
              <w:rPr>
                <w:rFonts w:ascii="Arial" w:hAnsi="Arial" w:cs="Arial"/>
                <w:b/>
                <w:bCs/>
                <w:color w:val="000000"/>
              </w:rPr>
            </w:pPr>
          </w:p>
        </w:tc>
        <w:tc>
          <w:tcPr>
            <w:tcW w:w="367"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0A48" w:rsidRPr="006F1758" w:rsidRDefault="00BA0A48" w:rsidP="00BA0A48">
            <w:pPr>
              <w:jc w:val="center"/>
              <w:rPr>
                <w:rFonts w:ascii="Arial" w:hAnsi="Arial" w:cs="Arial"/>
              </w:rPr>
            </w:pPr>
            <w:r w:rsidRPr="006F1758">
              <w:rPr>
                <w:rFonts w:ascii="Arial" w:hAnsi="Arial" w:cs="Arial"/>
              </w:rPr>
              <w:t>Управление инвестиционн</w:t>
            </w:r>
            <w:r w:rsidRPr="006F1758">
              <w:rPr>
                <w:rFonts w:ascii="Arial" w:hAnsi="Arial" w:cs="Arial"/>
              </w:rPr>
              <w:lastRenderedPageBreak/>
              <w:t>ой политики, отдел агропромышленного комплекса </w:t>
            </w:r>
          </w:p>
          <w:p w:rsidR="00BA0A48" w:rsidRPr="006F1758" w:rsidRDefault="00BA0A48" w:rsidP="00BA0A48">
            <w:pPr>
              <w:jc w:val="center"/>
              <w:rPr>
                <w:rFonts w:ascii="Arial" w:hAnsi="Arial" w:cs="Arial"/>
              </w:rPr>
            </w:pPr>
            <w:r w:rsidRPr="006F1758">
              <w:rPr>
                <w:rFonts w:ascii="Arial" w:hAnsi="Arial" w:cs="Arial"/>
              </w:rPr>
              <w:t> </w:t>
            </w:r>
          </w:p>
          <w:p w:rsidR="00BA0A48" w:rsidRPr="006F1758" w:rsidRDefault="00BA0A48" w:rsidP="00BA0A48">
            <w:pPr>
              <w:jc w:val="center"/>
              <w:rPr>
                <w:rFonts w:ascii="Arial" w:hAnsi="Arial" w:cs="Arial"/>
              </w:rPr>
            </w:pPr>
            <w:r w:rsidRPr="006F1758">
              <w:rPr>
                <w:rFonts w:ascii="Arial" w:hAnsi="Arial" w:cs="Arial"/>
              </w:rPr>
              <w:t> </w:t>
            </w:r>
          </w:p>
          <w:p w:rsidR="00BA0A48" w:rsidRPr="006F1758" w:rsidRDefault="00BA0A48" w:rsidP="00BA0A48">
            <w:pPr>
              <w:jc w:val="center"/>
              <w:rPr>
                <w:rFonts w:ascii="Arial" w:hAnsi="Arial" w:cs="Arial"/>
              </w:rPr>
            </w:pPr>
            <w:r w:rsidRPr="006F1758">
              <w:rPr>
                <w:rFonts w:ascii="Arial" w:hAnsi="Arial" w:cs="Arial"/>
              </w:rPr>
              <w:t> </w:t>
            </w:r>
          </w:p>
          <w:p w:rsidR="00BA0A48" w:rsidRPr="006F1758" w:rsidRDefault="00BA0A48" w:rsidP="00BA0A48">
            <w:pPr>
              <w:jc w:val="center"/>
              <w:rPr>
                <w:rFonts w:ascii="Arial" w:hAnsi="Arial" w:cs="Arial"/>
              </w:rPr>
            </w:pPr>
            <w:r w:rsidRPr="006F1758">
              <w:rPr>
                <w:rFonts w:ascii="Arial" w:hAnsi="Arial" w:cs="Arial"/>
              </w:rPr>
              <w:t> </w:t>
            </w:r>
          </w:p>
        </w:tc>
        <w:tc>
          <w:tcPr>
            <w:tcW w:w="596" w:type="pct"/>
            <w:vMerge w:val="restart"/>
            <w:shd w:val="clear" w:color="auto" w:fill="auto"/>
            <w:vAlign w:val="center"/>
            <w:hideMark/>
          </w:tcPr>
          <w:p w:rsidR="00BA0A48" w:rsidRPr="006F1758" w:rsidRDefault="00BA0A48" w:rsidP="00BA0A48">
            <w:pPr>
              <w:jc w:val="center"/>
              <w:rPr>
                <w:rFonts w:ascii="Arial" w:hAnsi="Arial" w:cs="Arial"/>
                <w:color w:val="000000"/>
              </w:rPr>
            </w:pPr>
            <w:r w:rsidRPr="006F1758">
              <w:rPr>
                <w:rFonts w:ascii="Arial" w:hAnsi="Arial" w:cs="Arial"/>
                <w:color w:val="000000"/>
              </w:rPr>
              <w:lastRenderedPageBreak/>
              <w:t xml:space="preserve">Ввод (приобретение) </w:t>
            </w:r>
            <w:r w:rsidRPr="006F1758">
              <w:rPr>
                <w:rFonts w:ascii="Arial" w:hAnsi="Arial" w:cs="Arial"/>
                <w:color w:val="000000"/>
              </w:rPr>
              <w:lastRenderedPageBreak/>
              <w:t xml:space="preserve">жилья для специалистов, проживающих и работающих в сельской местности </w:t>
            </w:r>
          </w:p>
        </w:tc>
      </w:tr>
      <w:tr w:rsidR="00BA0A48" w:rsidRPr="006F1758" w:rsidTr="000C0349">
        <w:trPr>
          <w:trHeight w:val="587"/>
        </w:trPr>
        <w:tc>
          <w:tcPr>
            <w:tcW w:w="229" w:type="pct"/>
            <w:vMerge/>
            <w:shd w:val="clear" w:color="auto" w:fill="auto"/>
            <w:vAlign w:val="center"/>
            <w:hideMark/>
          </w:tcPr>
          <w:p w:rsidR="00BA0A48" w:rsidRPr="006F1758" w:rsidRDefault="00BA0A48" w:rsidP="00BA0A48">
            <w:pPr>
              <w:rPr>
                <w:rFonts w:ascii="Arial" w:hAnsi="Arial" w:cs="Arial"/>
                <w:color w:val="000000"/>
              </w:rPr>
            </w:pPr>
          </w:p>
        </w:tc>
        <w:tc>
          <w:tcPr>
            <w:tcW w:w="780" w:type="pct"/>
            <w:vMerge/>
            <w:shd w:val="clear" w:color="auto" w:fill="auto"/>
            <w:vAlign w:val="center"/>
            <w:hideMark/>
          </w:tcPr>
          <w:p w:rsidR="00BA0A48" w:rsidRPr="006F1758" w:rsidRDefault="00BA0A48" w:rsidP="00BA0A48">
            <w:pPr>
              <w:rPr>
                <w:rFonts w:ascii="Arial" w:hAnsi="Arial" w:cs="Arial"/>
                <w:b/>
                <w:bCs/>
                <w:color w:val="000000"/>
              </w:rPr>
            </w:pPr>
          </w:p>
        </w:tc>
        <w:tc>
          <w:tcPr>
            <w:tcW w:w="275" w:type="pct"/>
            <w:vMerge/>
            <w:shd w:val="clear" w:color="auto" w:fill="auto"/>
            <w:vAlign w:val="center"/>
            <w:hideMark/>
          </w:tcPr>
          <w:p w:rsidR="00BA0A48" w:rsidRPr="006F1758" w:rsidRDefault="00BA0A48" w:rsidP="00BA0A48">
            <w:pPr>
              <w:rPr>
                <w:rFonts w:ascii="Arial" w:hAnsi="Arial" w:cs="Arial"/>
                <w:color w:val="000000"/>
              </w:rPr>
            </w:pPr>
          </w:p>
        </w:tc>
        <w:tc>
          <w:tcPr>
            <w:tcW w:w="596" w:type="pct"/>
            <w:shd w:val="clear" w:color="auto" w:fill="auto"/>
            <w:vAlign w:val="center"/>
            <w:hideMark/>
          </w:tcPr>
          <w:p w:rsidR="00BA0A48" w:rsidRPr="006F1758" w:rsidRDefault="00BA0A48" w:rsidP="00BA0A48">
            <w:pPr>
              <w:rPr>
                <w:rFonts w:ascii="Arial" w:hAnsi="Arial" w:cs="Arial"/>
                <w:color w:val="000000"/>
              </w:rPr>
            </w:pPr>
            <w:r w:rsidRPr="006F1758">
              <w:rPr>
                <w:rFonts w:ascii="Arial" w:hAnsi="Arial" w:cs="Arial"/>
                <w:color w:val="000000"/>
              </w:rPr>
              <w:t>Средства федерального бюджета</w:t>
            </w:r>
          </w:p>
        </w:tc>
        <w:tc>
          <w:tcPr>
            <w:tcW w:w="367"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BA0A48" w:rsidRPr="006F1758" w:rsidRDefault="00BA0A48" w:rsidP="00BA0A48">
            <w:pPr>
              <w:rPr>
                <w:rFonts w:ascii="Arial" w:hAnsi="Arial" w:cs="Arial"/>
                <w:color w:val="000000"/>
              </w:rPr>
            </w:pPr>
          </w:p>
        </w:tc>
        <w:tc>
          <w:tcPr>
            <w:tcW w:w="596" w:type="pct"/>
            <w:vMerge/>
            <w:shd w:val="clear" w:color="auto" w:fill="auto"/>
            <w:vAlign w:val="center"/>
            <w:hideMark/>
          </w:tcPr>
          <w:p w:rsidR="00BA0A48" w:rsidRPr="006F1758" w:rsidRDefault="00BA0A48" w:rsidP="00BA0A48">
            <w:pPr>
              <w:rPr>
                <w:rFonts w:ascii="Arial" w:hAnsi="Arial" w:cs="Arial"/>
                <w:color w:val="000000"/>
              </w:rPr>
            </w:pPr>
          </w:p>
        </w:tc>
      </w:tr>
      <w:tr w:rsidR="00BA0A48" w:rsidRPr="006F1758" w:rsidTr="000C0349">
        <w:trPr>
          <w:trHeight w:val="684"/>
        </w:trPr>
        <w:tc>
          <w:tcPr>
            <w:tcW w:w="229" w:type="pct"/>
            <w:vMerge/>
            <w:shd w:val="clear" w:color="auto" w:fill="auto"/>
            <w:vAlign w:val="center"/>
            <w:hideMark/>
          </w:tcPr>
          <w:p w:rsidR="00BA0A48" w:rsidRPr="006F1758" w:rsidRDefault="00BA0A48" w:rsidP="00BA0A48">
            <w:pPr>
              <w:rPr>
                <w:rFonts w:ascii="Arial" w:hAnsi="Arial" w:cs="Arial"/>
                <w:color w:val="000000"/>
              </w:rPr>
            </w:pPr>
          </w:p>
        </w:tc>
        <w:tc>
          <w:tcPr>
            <w:tcW w:w="780" w:type="pct"/>
            <w:vMerge/>
            <w:shd w:val="clear" w:color="auto" w:fill="auto"/>
            <w:vAlign w:val="center"/>
            <w:hideMark/>
          </w:tcPr>
          <w:p w:rsidR="00BA0A48" w:rsidRPr="006F1758" w:rsidRDefault="00BA0A48" w:rsidP="00BA0A48">
            <w:pPr>
              <w:rPr>
                <w:rFonts w:ascii="Arial" w:hAnsi="Arial" w:cs="Arial"/>
                <w:b/>
                <w:bCs/>
                <w:color w:val="000000"/>
              </w:rPr>
            </w:pPr>
          </w:p>
        </w:tc>
        <w:tc>
          <w:tcPr>
            <w:tcW w:w="275" w:type="pct"/>
            <w:vMerge/>
            <w:shd w:val="clear" w:color="auto" w:fill="auto"/>
            <w:vAlign w:val="center"/>
            <w:hideMark/>
          </w:tcPr>
          <w:p w:rsidR="00BA0A48" w:rsidRPr="006F1758" w:rsidRDefault="00BA0A48" w:rsidP="00BA0A48">
            <w:pPr>
              <w:rPr>
                <w:rFonts w:ascii="Arial" w:hAnsi="Arial" w:cs="Arial"/>
                <w:color w:val="000000"/>
              </w:rPr>
            </w:pPr>
          </w:p>
        </w:tc>
        <w:tc>
          <w:tcPr>
            <w:tcW w:w="596" w:type="pct"/>
            <w:shd w:val="clear" w:color="auto" w:fill="auto"/>
            <w:vAlign w:val="center"/>
            <w:hideMark/>
          </w:tcPr>
          <w:p w:rsidR="00BA0A48" w:rsidRPr="006F1758" w:rsidRDefault="00BA0A48" w:rsidP="00BA0A48">
            <w:pPr>
              <w:rPr>
                <w:rFonts w:ascii="Arial" w:hAnsi="Arial" w:cs="Arial"/>
                <w:color w:val="000000"/>
              </w:rPr>
            </w:pPr>
            <w:r w:rsidRPr="006F1758">
              <w:rPr>
                <w:rFonts w:ascii="Arial" w:hAnsi="Arial" w:cs="Arial"/>
                <w:color w:val="000000"/>
              </w:rPr>
              <w:t>Средства бюджета Московской области</w:t>
            </w:r>
          </w:p>
        </w:tc>
        <w:tc>
          <w:tcPr>
            <w:tcW w:w="367"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BA0A48" w:rsidRPr="006F1758" w:rsidRDefault="00BA0A48" w:rsidP="00BA0A48">
            <w:pPr>
              <w:rPr>
                <w:rFonts w:ascii="Arial" w:hAnsi="Arial" w:cs="Arial"/>
                <w:color w:val="000000"/>
              </w:rPr>
            </w:pPr>
          </w:p>
        </w:tc>
        <w:tc>
          <w:tcPr>
            <w:tcW w:w="596" w:type="pct"/>
            <w:vMerge/>
            <w:shd w:val="clear" w:color="auto" w:fill="auto"/>
            <w:vAlign w:val="center"/>
            <w:hideMark/>
          </w:tcPr>
          <w:p w:rsidR="00BA0A48" w:rsidRPr="006F1758" w:rsidRDefault="00BA0A48" w:rsidP="00BA0A48">
            <w:pPr>
              <w:rPr>
                <w:rFonts w:ascii="Arial" w:hAnsi="Arial" w:cs="Arial"/>
                <w:color w:val="000000"/>
              </w:rPr>
            </w:pPr>
          </w:p>
        </w:tc>
      </w:tr>
      <w:tr w:rsidR="00BA0A48" w:rsidRPr="006F1758" w:rsidTr="000C0349">
        <w:trPr>
          <w:trHeight w:val="854"/>
        </w:trPr>
        <w:tc>
          <w:tcPr>
            <w:tcW w:w="229" w:type="pct"/>
            <w:vMerge/>
            <w:shd w:val="clear" w:color="auto" w:fill="auto"/>
            <w:vAlign w:val="center"/>
            <w:hideMark/>
          </w:tcPr>
          <w:p w:rsidR="00BA0A48" w:rsidRPr="006F1758" w:rsidRDefault="00BA0A48" w:rsidP="00BA0A48">
            <w:pPr>
              <w:rPr>
                <w:rFonts w:ascii="Arial" w:hAnsi="Arial" w:cs="Arial"/>
                <w:color w:val="000000"/>
              </w:rPr>
            </w:pPr>
          </w:p>
        </w:tc>
        <w:tc>
          <w:tcPr>
            <w:tcW w:w="780" w:type="pct"/>
            <w:vMerge/>
            <w:shd w:val="clear" w:color="auto" w:fill="auto"/>
            <w:vAlign w:val="center"/>
            <w:hideMark/>
          </w:tcPr>
          <w:p w:rsidR="00BA0A48" w:rsidRPr="006F1758" w:rsidRDefault="00BA0A48" w:rsidP="00BA0A48">
            <w:pPr>
              <w:rPr>
                <w:rFonts w:ascii="Arial" w:hAnsi="Arial" w:cs="Arial"/>
                <w:b/>
                <w:bCs/>
                <w:color w:val="000000"/>
              </w:rPr>
            </w:pPr>
          </w:p>
        </w:tc>
        <w:tc>
          <w:tcPr>
            <w:tcW w:w="275" w:type="pct"/>
            <w:vMerge/>
            <w:shd w:val="clear" w:color="auto" w:fill="auto"/>
            <w:vAlign w:val="center"/>
            <w:hideMark/>
          </w:tcPr>
          <w:p w:rsidR="00BA0A48" w:rsidRPr="006F1758" w:rsidRDefault="00BA0A48" w:rsidP="00BA0A48">
            <w:pPr>
              <w:rPr>
                <w:rFonts w:ascii="Arial" w:hAnsi="Arial" w:cs="Arial"/>
                <w:color w:val="000000"/>
              </w:rPr>
            </w:pPr>
          </w:p>
        </w:tc>
        <w:tc>
          <w:tcPr>
            <w:tcW w:w="596" w:type="pct"/>
            <w:shd w:val="clear" w:color="auto" w:fill="auto"/>
            <w:vAlign w:val="center"/>
            <w:hideMark/>
          </w:tcPr>
          <w:p w:rsidR="00BA0A48" w:rsidRDefault="00BA0A48" w:rsidP="00BA0A48">
            <w:pPr>
              <w:rPr>
                <w:rFonts w:ascii="Arial" w:hAnsi="Arial" w:cs="Arial"/>
                <w:color w:val="000000"/>
              </w:rPr>
            </w:pPr>
            <w:r w:rsidRPr="006F1758">
              <w:rPr>
                <w:rFonts w:ascii="Arial" w:hAnsi="Arial" w:cs="Arial"/>
                <w:color w:val="000000"/>
              </w:rPr>
              <w:t>Средства бюджета Пушкинского городского округа</w:t>
            </w:r>
          </w:p>
          <w:p w:rsidR="00BA0A48" w:rsidRPr="006F1758" w:rsidRDefault="00BA0A48" w:rsidP="00BA0A48">
            <w:pPr>
              <w:rPr>
                <w:rFonts w:ascii="Arial" w:hAnsi="Arial" w:cs="Arial"/>
                <w:color w:val="000000"/>
              </w:rPr>
            </w:pPr>
          </w:p>
        </w:tc>
        <w:tc>
          <w:tcPr>
            <w:tcW w:w="367"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BA0A48" w:rsidRPr="006F1758" w:rsidRDefault="00BA0A48" w:rsidP="00BA0A48">
            <w:pPr>
              <w:rPr>
                <w:rFonts w:ascii="Arial" w:hAnsi="Arial" w:cs="Arial"/>
                <w:color w:val="000000"/>
              </w:rPr>
            </w:pPr>
          </w:p>
        </w:tc>
        <w:tc>
          <w:tcPr>
            <w:tcW w:w="596" w:type="pct"/>
            <w:vMerge/>
            <w:shd w:val="clear" w:color="auto" w:fill="auto"/>
            <w:vAlign w:val="center"/>
            <w:hideMark/>
          </w:tcPr>
          <w:p w:rsidR="00BA0A48" w:rsidRPr="006F1758" w:rsidRDefault="00BA0A48" w:rsidP="00BA0A48">
            <w:pPr>
              <w:rPr>
                <w:rFonts w:ascii="Arial" w:hAnsi="Arial" w:cs="Arial"/>
                <w:color w:val="000000"/>
              </w:rPr>
            </w:pPr>
          </w:p>
        </w:tc>
      </w:tr>
      <w:tr w:rsidR="00BA0A48" w:rsidRPr="006F1758" w:rsidTr="000C0349">
        <w:trPr>
          <w:trHeight w:val="436"/>
        </w:trPr>
        <w:tc>
          <w:tcPr>
            <w:tcW w:w="229" w:type="pct"/>
            <w:vMerge/>
            <w:tcBorders>
              <w:bottom w:val="single" w:sz="4" w:space="0" w:color="auto"/>
            </w:tcBorders>
            <w:shd w:val="clear" w:color="auto" w:fill="auto"/>
            <w:vAlign w:val="center"/>
            <w:hideMark/>
          </w:tcPr>
          <w:p w:rsidR="00BA0A48" w:rsidRPr="006F1758" w:rsidRDefault="00BA0A48" w:rsidP="00BA0A48">
            <w:pPr>
              <w:rPr>
                <w:rFonts w:ascii="Arial" w:hAnsi="Arial" w:cs="Arial"/>
                <w:color w:val="000000"/>
              </w:rPr>
            </w:pPr>
          </w:p>
        </w:tc>
        <w:tc>
          <w:tcPr>
            <w:tcW w:w="780" w:type="pct"/>
            <w:vMerge/>
            <w:tcBorders>
              <w:bottom w:val="single" w:sz="4" w:space="0" w:color="auto"/>
            </w:tcBorders>
            <w:shd w:val="clear" w:color="auto" w:fill="auto"/>
            <w:vAlign w:val="center"/>
            <w:hideMark/>
          </w:tcPr>
          <w:p w:rsidR="00BA0A48" w:rsidRPr="006F1758" w:rsidRDefault="00BA0A48" w:rsidP="00BA0A48">
            <w:pPr>
              <w:rPr>
                <w:rFonts w:ascii="Arial" w:hAnsi="Arial" w:cs="Arial"/>
                <w:b/>
                <w:bCs/>
                <w:color w:val="000000"/>
              </w:rPr>
            </w:pPr>
          </w:p>
        </w:tc>
        <w:tc>
          <w:tcPr>
            <w:tcW w:w="275" w:type="pct"/>
            <w:vMerge/>
            <w:tcBorders>
              <w:bottom w:val="single" w:sz="4" w:space="0" w:color="auto"/>
            </w:tcBorders>
            <w:shd w:val="clear" w:color="auto" w:fill="auto"/>
            <w:vAlign w:val="center"/>
            <w:hideMark/>
          </w:tcPr>
          <w:p w:rsidR="00BA0A48" w:rsidRPr="006F1758" w:rsidRDefault="00BA0A48" w:rsidP="00BA0A48">
            <w:pPr>
              <w:rPr>
                <w:rFonts w:ascii="Arial" w:hAnsi="Arial" w:cs="Arial"/>
                <w:color w:val="000000"/>
              </w:rPr>
            </w:pPr>
          </w:p>
        </w:tc>
        <w:tc>
          <w:tcPr>
            <w:tcW w:w="596" w:type="pct"/>
            <w:tcBorders>
              <w:bottom w:val="single" w:sz="4" w:space="0" w:color="auto"/>
            </w:tcBorders>
            <w:shd w:val="clear" w:color="auto" w:fill="auto"/>
            <w:vAlign w:val="center"/>
            <w:hideMark/>
          </w:tcPr>
          <w:p w:rsidR="00BA0A48" w:rsidRDefault="00BA0A48" w:rsidP="00BA0A48">
            <w:pPr>
              <w:rPr>
                <w:rFonts w:ascii="Arial" w:hAnsi="Arial" w:cs="Arial"/>
                <w:color w:val="000000"/>
              </w:rPr>
            </w:pPr>
            <w:r>
              <w:rPr>
                <w:rFonts w:ascii="Arial" w:hAnsi="Arial" w:cs="Arial"/>
                <w:color w:val="000000"/>
              </w:rPr>
              <w:t>Внебюджет</w:t>
            </w:r>
            <w:r w:rsidRPr="006F1758">
              <w:rPr>
                <w:rFonts w:ascii="Arial" w:hAnsi="Arial" w:cs="Arial"/>
                <w:color w:val="000000"/>
              </w:rPr>
              <w:t>ные источники</w:t>
            </w:r>
          </w:p>
          <w:p w:rsidR="00BA0A48" w:rsidRPr="006F1758" w:rsidRDefault="00BA0A48" w:rsidP="00BA0A48">
            <w:pPr>
              <w:rPr>
                <w:rFonts w:ascii="Arial" w:hAnsi="Arial" w:cs="Arial"/>
                <w:color w:val="000000"/>
              </w:rPr>
            </w:pPr>
          </w:p>
        </w:tc>
        <w:tc>
          <w:tcPr>
            <w:tcW w:w="367"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4" w:space="0" w:color="auto"/>
            </w:tcBorders>
            <w:shd w:val="clear" w:color="auto" w:fill="FFFFFF"/>
            <w:vAlign w:val="center"/>
          </w:tcPr>
          <w:p w:rsidR="00BA0A48" w:rsidRPr="006F1758" w:rsidRDefault="00BA0A48" w:rsidP="00BA0A48">
            <w:pPr>
              <w:jc w:val="center"/>
              <w:rPr>
                <w:rFonts w:ascii="Arial" w:hAnsi="Arial" w:cs="Arial"/>
                <w:bCs/>
              </w:rPr>
            </w:pPr>
            <w:r w:rsidRPr="006F1758">
              <w:rPr>
                <w:rFonts w:ascii="Arial" w:hAnsi="Arial" w:cs="Arial"/>
                <w:bCs/>
              </w:rPr>
              <w:t>0,0</w:t>
            </w:r>
          </w:p>
        </w:tc>
        <w:tc>
          <w:tcPr>
            <w:tcW w:w="504" w:type="pct"/>
            <w:vMerge/>
            <w:tcBorders>
              <w:bottom w:val="single" w:sz="4" w:space="0" w:color="auto"/>
            </w:tcBorders>
            <w:shd w:val="clear" w:color="auto" w:fill="auto"/>
            <w:vAlign w:val="center"/>
            <w:hideMark/>
          </w:tcPr>
          <w:p w:rsidR="00BA0A48" w:rsidRPr="006F1758" w:rsidRDefault="00BA0A48" w:rsidP="00BA0A48">
            <w:pPr>
              <w:rPr>
                <w:rFonts w:ascii="Arial" w:hAnsi="Arial" w:cs="Arial"/>
                <w:color w:val="000000"/>
              </w:rPr>
            </w:pPr>
          </w:p>
        </w:tc>
        <w:tc>
          <w:tcPr>
            <w:tcW w:w="596" w:type="pct"/>
            <w:vMerge/>
            <w:tcBorders>
              <w:bottom w:val="single" w:sz="4" w:space="0" w:color="auto"/>
            </w:tcBorders>
            <w:shd w:val="clear" w:color="auto" w:fill="auto"/>
            <w:vAlign w:val="center"/>
            <w:hideMark/>
          </w:tcPr>
          <w:p w:rsidR="00BA0A48" w:rsidRPr="006F1758" w:rsidRDefault="00BA0A48" w:rsidP="00BA0A48">
            <w:pPr>
              <w:rPr>
                <w:rFonts w:ascii="Arial" w:hAnsi="Arial" w:cs="Arial"/>
                <w:color w:val="000000"/>
              </w:rPr>
            </w:pPr>
          </w:p>
        </w:tc>
      </w:tr>
      <w:tr w:rsidR="007C2007" w:rsidRPr="006F1758" w:rsidTr="003E2B91">
        <w:trPr>
          <w:trHeight w:val="257"/>
        </w:trPr>
        <w:tc>
          <w:tcPr>
            <w:tcW w:w="229" w:type="pct"/>
            <w:vMerge w:val="restart"/>
            <w:shd w:val="clear" w:color="auto" w:fill="auto"/>
            <w:noWrap/>
            <w:vAlign w:val="center"/>
            <w:hideMark/>
          </w:tcPr>
          <w:p w:rsidR="007C2007" w:rsidRPr="006F1758" w:rsidRDefault="007C2007" w:rsidP="00E54114">
            <w:pPr>
              <w:jc w:val="center"/>
              <w:rPr>
                <w:rFonts w:ascii="Arial" w:hAnsi="Arial" w:cs="Arial"/>
                <w:color w:val="000000"/>
              </w:rPr>
            </w:pPr>
            <w:r w:rsidRPr="006F1758">
              <w:rPr>
                <w:rFonts w:ascii="Arial" w:hAnsi="Arial" w:cs="Arial"/>
                <w:color w:val="000000"/>
              </w:rPr>
              <w:t>2.</w:t>
            </w:r>
          </w:p>
        </w:tc>
        <w:tc>
          <w:tcPr>
            <w:tcW w:w="780" w:type="pct"/>
            <w:vMerge w:val="restart"/>
            <w:tcBorders>
              <w:top w:val="single" w:sz="4" w:space="0" w:color="auto"/>
              <w:left w:val="single" w:sz="4" w:space="0" w:color="auto"/>
              <w:right w:val="single" w:sz="4" w:space="0" w:color="auto"/>
            </w:tcBorders>
            <w:shd w:val="clear" w:color="auto" w:fill="auto"/>
            <w:hideMark/>
          </w:tcPr>
          <w:p w:rsidR="007C2007" w:rsidRPr="006F1758" w:rsidRDefault="007C2007" w:rsidP="00E54114">
            <w:pPr>
              <w:rPr>
                <w:rFonts w:ascii="Arial" w:hAnsi="Arial" w:cs="Arial"/>
                <w:szCs w:val="18"/>
              </w:rPr>
            </w:pPr>
            <w:r w:rsidRPr="006F1758">
              <w:rPr>
                <w:rFonts w:ascii="Arial" w:hAnsi="Arial" w:cs="Arial"/>
                <w:i/>
                <w:szCs w:val="18"/>
              </w:rPr>
              <w:t xml:space="preserve">Основное мероприятие </w:t>
            </w:r>
            <w:r w:rsidR="008F4425">
              <w:rPr>
                <w:rFonts w:ascii="Arial" w:hAnsi="Arial" w:cs="Arial"/>
                <w:i/>
                <w:szCs w:val="18"/>
              </w:rPr>
              <w:t>2</w:t>
            </w:r>
            <w:r w:rsidRPr="006F1758">
              <w:rPr>
                <w:rFonts w:ascii="Arial" w:hAnsi="Arial" w:cs="Arial"/>
                <w:i/>
                <w:szCs w:val="18"/>
              </w:rPr>
              <w:t>.</w:t>
            </w:r>
            <w:r w:rsidR="00E514B1" w:rsidRPr="006F1758">
              <w:rPr>
                <w:rFonts w:ascii="Arial" w:hAnsi="Arial" w:cs="Arial"/>
                <w:szCs w:val="18"/>
              </w:rPr>
              <w:t>Развитие инженерной инфраструктуры на сельских территориях</w:t>
            </w:r>
          </w:p>
          <w:p w:rsidR="00456D9B" w:rsidRPr="006F1758" w:rsidRDefault="00456D9B" w:rsidP="00E54114">
            <w:pPr>
              <w:rPr>
                <w:rFonts w:ascii="Arial" w:hAnsi="Arial" w:cs="Arial"/>
                <w:szCs w:val="18"/>
              </w:rPr>
            </w:pPr>
          </w:p>
          <w:p w:rsidR="00456D9B" w:rsidRPr="006F1758" w:rsidRDefault="00456D9B" w:rsidP="00E54114">
            <w:pPr>
              <w:rPr>
                <w:rFonts w:ascii="Arial" w:hAnsi="Arial" w:cs="Arial"/>
                <w:szCs w:val="18"/>
              </w:rPr>
            </w:pPr>
          </w:p>
        </w:tc>
        <w:tc>
          <w:tcPr>
            <w:tcW w:w="275" w:type="pct"/>
            <w:vMerge w:val="restart"/>
            <w:shd w:val="clear" w:color="auto" w:fill="auto"/>
            <w:noWrap/>
            <w:vAlign w:val="center"/>
            <w:hideMark/>
          </w:tcPr>
          <w:p w:rsidR="007C2007" w:rsidRPr="006F1758" w:rsidRDefault="007C2007" w:rsidP="00E54114">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7C2007" w:rsidRPr="006F1758" w:rsidRDefault="007C2007" w:rsidP="00E54114">
            <w:pPr>
              <w:rPr>
                <w:rFonts w:ascii="Arial" w:hAnsi="Arial" w:cs="Arial"/>
                <w:b/>
                <w:bCs/>
                <w:color w:val="000000"/>
              </w:rPr>
            </w:pPr>
            <w:r w:rsidRPr="006F1758">
              <w:rPr>
                <w:rFonts w:ascii="Arial" w:hAnsi="Arial" w:cs="Arial"/>
                <w:b/>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468C7" w:rsidRPr="006F1758" w:rsidRDefault="00E468C7" w:rsidP="00E54114">
            <w:pPr>
              <w:jc w:val="center"/>
              <w:rPr>
                <w:rFonts w:ascii="Arial" w:hAnsi="Arial" w:cs="Arial"/>
              </w:rPr>
            </w:pPr>
          </w:p>
          <w:p w:rsidR="00E468C7" w:rsidRPr="006F1758" w:rsidRDefault="00E468C7" w:rsidP="00E54114">
            <w:pPr>
              <w:jc w:val="center"/>
              <w:rPr>
                <w:rFonts w:ascii="Arial" w:hAnsi="Arial" w:cs="Arial"/>
              </w:rPr>
            </w:pPr>
          </w:p>
          <w:p w:rsidR="00E468C7" w:rsidRPr="006F1758" w:rsidRDefault="00E468C7" w:rsidP="00E54114">
            <w:pPr>
              <w:jc w:val="center"/>
              <w:rPr>
                <w:rFonts w:ascii="Arial" w:hAnsi="Arial" w:cs="Arial"/>
              </w:rPr>
            </w:pPr>
          </w:p>
          <w:p w:rsidR="00E468C7" w:rsidRPr="006F1758" w:rsidRDefault="00E468C7" w:rsidP="00E54114">
            <w:pPr>
              <w:jc w:val="center"/>
              <w:rPr>
                <w:rFonts w:ascii="Arial" w:hAnsi="Arial" w:cs="Arial"/>
              </w:rPr>
            </w:pPr>
          </w:p>
          <w:p w:rsidR="007C2007" w:rsidRPr="006F1758" w:rsidRDefault="00EB78EC" w:rsidP="00E54114">
            <w:pPr>
              <w:jc w:val="center"/>
              <w:rPr>
                <w:rFonts w:ascii="Arial" w:hAnsi="Arial" w:cs="Arial"/>
              </w:rPr>
            </w:pPr>
            <w:r w:rsidRPr="00EB78EC">
              <w:rPr>
                <w:rFonts w:ascii="Arial" w:hAnsi="Arial" w:cs="Arial"/>
              </w:rPr>
              <w:t>Управление жилищно-коммунального хозяйства</w:t>
            </w:r>
            <w:r w:rsidR="007C2007" w:rsidRPr="006F1758">
              <w:rPr>
                <w:rFonts w:ascii="Arial" w:hAnsi="Arial" w:cs="Arial"/>
              </w:rPr>
              <w:t> </w:t>
            </w:r>
          </w:p>
          <w:p w:rsidR="007C2007" w:rsidRPr="006F1758" w:rsidRDefault="007C2007" w:rsidP="00E54114">
            <w:pPr>
              <w:jc w:val="center"/>
              <w:rPr>
                <w:rFonts w:ascii="Arial" w:hAnsi="Arial" w:cs="Arial"/>
              </w:rPr>
            </w:pPr>
            <w:r w:rsidRPr="006F1758">
              <w:rPr>
                <w:rFonts w:ascii="Arial" w:hAnsi="Arial" w:cs="Arial"/>
              </w:rPr>
              <w:t> </w:t>
            </w:r>
          </w:p>
          <w:p w:rsidR="007C2007" w:rsidRPr="006F1758" w:rsidRDefault="007C2007" w:rsidP="00E54114">
            <w:pPr>
              <w:jc w:val="center"/>
              <w:rPr>
                <w:rFonts w:ascii="Arial" w:hAnsi="Arial" w:cs="Arial"/>
              </w:rPr>
            </w:pPr>
            <w:r w:rsidRPr="006F1758">
              <w:rPr>
                <w:rFonts w:ascii="Arial" w:hAnsi="Arial" w:cs="Arial"/>
              </w:rPr>
              <w:t> </w:t>
            </w:r>
          </w:p>
        </w:tc>
        <w:tc>
          <w:tcPr>
            <w:tcW w:w="596" w:type="pct"/>
            <w:vMerge w:val="restart"/>
            <w:shd w:val="clear" w:color="auto" w:fill="auto"/>
            <w:noWrap/>
            <w:vAlign w:val="center"/>
          </w:tcPr>
          <w:p w:rsidR="007C2007" w:rsidRPr="006F1758" w:rsidRDefault="00E468C7" w:rsidP="00E54114">
            <w:pPr>
              <w:autoSpaceDE w:val="0"/>
              <w:autoSpaceDN w:val="0"/>
              <w:adjustRightInd w:val="0"/>
              <w:jc w:val="center"/>
              <w:rPr>
                <w:rFonts w:ascii="Arial" w:hAnsi="Arial" w:cs="Arial"/>
                <w:color w:val="000000"/>
              </w:rPr>
            </w:pPr>
            <w:r w:rsidRPr="006F1758">
              <w:rPr>
                <w:rFonts w:ascii="Arial" w:hAnsi="Arial" w:cs="Arial"/>
                <w:color w:val="000000"/>
              </w:rPr>
              <w:t>Создание комфортных условий жизнедеятельности в сельской местности</w:t>
            </w:r>
          </w:p>
        </w:tc>
      </w:tr>
      <w:tr w:rsidR="007C2007" w:rsidRPr="006F1758" w:rsidTr="007C2007">
        <w:trPr>
          <w:trHeight w:val="669"/>
        </w:trPr>
        <w:tc>
          <w:tcPr>
            <w:tcW w:w="229" w:type="pct"/>
            <w:vMerge/>
            <w:shd w:val="clear" w:color="auto" w:fill="auto"/>
            <w:vAlign w:val="center"/>
            <w:hideMark/>
          </w:tcPr>
          <w:p w:rsidR="007C2007" w:rsidRPr="006F1758" w:rsidRDefault="007C2007" w:rsidP="00C92749">
            <w:pPr>
              <w:rPr>
                <w:rFonts w:ascii="Arial" w:hAnsi="Arial" w:cs="Arial"/>
                <w:color w:val="000000"/>
              </w:rPr>
            </w:pPr>
          </w:p>
        </w:tc>
        <w:tc>
          <w:tcPr>
            <w:tcW w:w="780" w:type="pct"/>
            <w:vMerge/>
            <w:shd w:val="clear" w:color="auto" w:fill="auto"/>
            <w:vAlign w:val="center"/>
            <w:hideMark/>
          </w:tcPr>
          <w:p w:rsidR="007C2007" w:rsidRPr="006F1758" w:rsidRDefault="007C2007" w:rsidP="00C92749">
            <w:pPr>
              <w:rPr>
                <w:rFonts w:ascii="Arial" w:hAnsi="Arial" w:cs="Arial"/>
                <w:b/>
                <w:bCs/>
                <w:color w:val="000000"/>
              </w:rPr>
            </w:pPr>
          </w:p>
        </w:tc>
        <w:tc>
          <w:tcPr>
            <w:tcW w:w="275" w:type="pct"/>
            <w:vMerge/>
            <w:shd w:val="clear" w:color="auto" w:fill="auto"/>
          </w:tcPr>
          <w:p w:rsidR="007C2007" w:rsidRPr="006F1758" w:rsidRDefault="007C2007" w:rsidP="00C92749"/>
        </w:tc>
        <w:tc>
          <w:tcPr>
            <w:tcW w:w="596" w:type="pct"/>
            <w:shd w:val="clear" w:color="auto" w:fill="auto"/>
            <w:vAlign w:val="center"/>
            <w:hideMark/>
          </w:tcPr>
          <w:p w:rsidR="007C2007" w:rsidRPr="006F1758" w:rsidRDefault="007C2007" w:rsidP="00C92749">
            <w:pPr>
              <w:rPr>
                <w:rFonts w:ascii="Arial" w:hAnsi="Arial" w:cs="Arial"/>
                <w:color w:val="000000"/>
              </w:rPr>
            </w:pPr>
            <w:r w:rsidRPr="006F1758">
              <w:rPr>
                <w:rFonts w:ascii="Arial" w:hAnsi="Arial" w:cs="Arial"/>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C92749">
            <w:pPr>
              <w:rPr>
                <w:rFonts w:ascii="Arial" w:hAnsi="Arial" w:cs="Arial"/>
                <w:color w:val="000000"/>
              </w:rPr>
            </w:pPr>
          </w:p>
        </w:tc>
        <w:tc>
          <w:tcPr>
            <w:tcW w:w="596" w:type="pct"/>
            <w:vMerge/>
            <w:shd w:val="clear" w:color="auto" w:fill="auto"/>
            <w:vAlign w:val="center"/>
            <w:hideMark/>
          </w:tcPr>
          <w:p w:rsidR="007C2007" w:rsidRPr="006F1758" w:rsidRDefault="007C2007" w:rsidP="00C92749">
            <w:pPr>
              <w:rPr>
                <w:rFonts w:ascii="Arial" w:hAnsi="Arial" w:cs="Arial"/>
                <w:color w:val="000000"/>
              </w:rPr>
            </w:pPr>
          </w:p>
        </w:tc>
      </w:tr>
      <w:tr w:rsidR="007C2007" w:rsidRPr="006F1758" w:rsidTr="007C2007">
        <w:trPr>
          <w:trHeight w:val="839"/>
        </w:trPr>
        <w:tc>
          <w:tcPr>
            <w:tcW w:w="229" w:type="pct"/>
            <w:vMerge/>
            <w:shd w:val="clear" w:color="auto" w:fill="auto"/>
            <w:vAlign w:val="center"/>
            <w:hideMark/>
          </w:tcPr>
          <w:p w:rsidR="007C2007" w:rsidRPr="006F1758" w:rsidRDefault="007C2007" w:rsidP="00C92749">
            <w:pPr>
              <w:rPr>
                <w:rFonts w:ascii="Arial" w:hAnsi="Arial" w:cs="Arial"/>
                <w:color w:val="000000"/>
              </w:rPr>
            </w:pPr>
          </w:p>
        </w:tc>
        <w:tc>
          <w:tcPr>
            <w:tcW w:w="780" w:type="pct"/>
            <w:vMerge/>
            <w:shd w:val="clear" w:color="auto" w:fill="auto"/>
            <w:vAlign w:val="center"/>
            <w:hideMark/>
          </w:tcPr>
          <w:p w:rsidR="007C2007" w:rsidRPr="006F1758" w:rsidRDefault="007C2007" w:rsidP="00C92749">
            <w:pPr>
              <w:rPr>
                <w:rFonts w:ascii="Arial" w:hAnsi="Arial" w:cs="Arial"/>
                <w:b/>
                <w:bCs/>
                <w:color w:val="000000"/>
              </w:rPr>
            </w:pPr>
          </w:p>
        </w:tc>
        <w:tc>
          <w:tcPr>
            <w:tcW w:w="275" w:type="pct"/>
            <w:vMerge/>
            <w:shd w:val="clear" w:color="auto" w:fill="auto"/>
          </w:tcPr>
          <w:p w:rsidR="007C2007" w:rsidRPr="006F1758" w:rsidRDefault="007C2007" w:rsidP="00C92749"/>
        </w:tc>
        <w:tc>
          <w:tcPr>
            <w:tcW w:w="596" w:type="pct"/>
            <w:shd w:val="clear" w:color="auto" w:fill="auto"/>
            <w:vAlign w:val="center"/>
            <w:hideMark/>
          </w:tcPr>
          <w:p w:rsidR="007C2007" w:rsidRDefault="007C2007" w:rsidP="00C92749">
            <w:pPr>
              <w:rPr>
                <w:rFonts w:ascii="Arial" w:hAnsi="Arial" w:cs="Arial"/>
                <w:color w:val="000000"/>
              </w:rPr>
            </w:pPr>
            <w:r w:rsidRPr="006F1758">
              <w:rPr>
                <w:rFonts w:ascii="Arial" w:hAnsi="Arial" w:cs="Arial"/>
                <w:color w:val="000000"/>
              </w:rPr>
              <w:t xml:space="preserve">Средства бюджета Московской области </w:t>
            </w:r>
          </w:p>
          <w:p w:rsidR="000829C8" w:rsidRPr="006F1758" w:rsidRDefault="000829C8" w:rsidP="00C92749">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C92749">
            <w:pPr>
              <w:rPr>
                <w:rFonts w:ascii="Arial" w:hAnsi="Arial" w:cs="Arial"/>
                <w:color w:val="000000"/>
              </w:rPr>
            </w:pPr>
          </w:p>
        </w:tc>
        <w:tc>
          <w:tcPr>
            <w:tcW w:w="596" w:type="pct"/>
            <w:vMerge/>
            <w:shd w:val="clear" w:color="auto" w:fill="auto"/>
            <w:vAlign w:val="center"/>
            <w:hideMark/>
          </w:tcPr>
          <w:p w:rsidR="007C2007" w:rsidRPr="006F1758" w:rsidRDefault="007C2007" w:rsidP="00C92749">
            <w:pPr>
              <w:rPr>
                <w:rFonts w:ascii="Arial" w:hAnsi="Arial" w:cs="Arial"/>
                <w:color w:val="000000"/>
              </w:rPr>
            </w:pPr>
          </w:p>
        </w:tc>
      </w:tr>
      <w:tr w:rsidR="007C2007" w:rsidRPr="006F1758" w:rsidTr="007C2007">
        <w:trPr>
          <w:trHeight w:val="892"/>
        </w:trPr>
        <w:tc>
          <w:tcPr>
            <w:tcW w:w="229" w:type="pct"/>
            <w:vMerge/>
            <w:shd w:val="clear" w:color="auto" w:fill="auto"/>
            <w:vAlign w:val="center"/>
            <w:hideMark/>
          </w:tcPr>
          <w:p w:rsidR="007C2007" w:rsidRPr="006F1758" w:rsidRDefault="007C2007" w:rsidP="00E54114">
            <w:pPr>
              <w:rPr>
                <w:rFonts w:ascii="Arial" w:hAnsi="Arial" w:cs="Arial"/>
                <w:color w:val="000000"/>
              </w:rPr>
            </w:pPr>
          </w:p>
        </w:tc>
        <w:tc>
          <w:tcPr>
            <w:tcW w:w="780" w:type="pct"/>
            <w:vMerge/>
            <w:shd w:val="clear" w:color="auto" w:fill="auto"/>
            <w:vAlign w:val="center"/>
            <w:hideMark/>
          </w:tcPr>
          <w:p w:rsidR="007C2007" w:rsidRPr="006F1758" w:rsidRDefault="007C2007" w:rsidP="00E54114">
            <w:pPr>
              <w:rPr>
                <w:rFonts w:ascii="Arial" w:hAnsi="Arial" w:cs="Arial"/>
                <w:b/>
                <w:bCs/>
                <w:color w:val="000000"/>
              </w:rPr>
            </w:pPr>
          </w:p>
        </w:tc>
        <w:tc>
          <w:tcPr>
            <w:tcW w:w="275" w:type="pct"/>
            <w:vMerge/>
            <w:shd w:val="clear" w:color="auto" w:fill="auto"/>
          </w:tcPr>
          <w:p w:rsidR="007C2007" w:rsidRPr="006F1758" w:rsidRDefault="007C2007" w:rsidP="00E54114"/>
        </w:tc>
        <w:tc>
          <w:tcPr>
            <w:tcW w:w="596" w:type="pct"/>
            <w:shd w:val="clear" w:color="auto" w:fill="auto"/>
            <w:vAlign w:val="center"/>
            <w:hideMark/>
          </w:tcPr>
          <w:p w:rsidR="007C2007" w:rsidRDefault="007C2007" w:rsidP="00E54114">
            <w:pPr>
              <w:rPr>
                <w:rFonts w:ascii="Arial" w:hAnsi="Arial" w:cs="Arial"/>
                <w:color w:val="000000"/>
              </w:rPr>
            </w:pPr>
            <w:r w:rsidRPr="006F1758">
              <w:rPr>
                <w:rFonts w:ascii="Arial" w:hAnsi="Arial" w:cs="Arial"/>
                <w:color w:val="000000"/>
              </w:rPr>
              <w:t>Средства бюджета Пушкинского городского округа</w:t>
            </w:r>
          </w:p>
          <w:p w:rsidR="000829C8" w:rsidRPr="006F1758" w:rsidRDefault="000829C8" w:rsidP="00E54114">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lastRenderedPageBreak/>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E54114">
            <w:pPr>
              <w:rPr>
                <w:rFonts w:ascii="Arial" w:hAnsi="Arial" w:cs="Arial"/>
                <w:color w:val="000000"/>
              </w:rPr>
            </w:pPr>
          </w:p>
        </w:tc>
        <w:tc>
          <w:tcPr>
            <w:tcW w:w="596" w:type="pct"/>
            <w:vMerge/>
            <w:shd w:val="clear" w:color="auto" w:fill="auto"/>
            <w:vAlign w:val="center"/>
            <w:hideMark/>
          </w:tcPr>
          <w:p w:rsidR="007C2007" w:rsidRPr="006F1758" w:rsidRDefault="007C2007" w:rsidP="00E54114">
            <w:pPr>
              <w:rPr>
                <w:rFonts w:ascii="Arial" w:hAnsi="Arial" w:cs="Arial"/>
                <w:color w:val="000000"/>
              </w:rPr>
            </w:pPr>
          </w:p>
        </w:tc>
      </w:tr>
      <w:tr w:rsidR="007C2007" w:rsidRPr="006F1758" w:rsidTr="007C2007">
        <w:trPr>
          <w:trHeight w:val="751"/>
        </w:trPr>
        <w:tc>
          <w:tcPr>
            <w:tcW w:w="229" w:type="pct"/>
            <w:vMerge/>
            <w:shd w:val="clear" w:color="auto" w:fill="auto"/>
            <w:vAlign w:val="center"/>
            <w:hideMark/>
          </w:tcPr>
          <w:p w:rsidR="007C2007" w:rsidRPr="006F1758" w:rsidRDefault="007C2007" w:rsidP="00E54114">
            <w:pPr>
              <w:rPr>
                <w:rFonts w:ascii="Arial" w:hAnsi="Arial" w:cs="Arial"/>
                <w:color w:val="000000"/>
              </w:rPr>
            </w:pPr>
          </w:p>
        </w:tc>
        <w:tc>
          <w:tcPr>
            <w:tcW w:w="780" w:type="pct"/>
            <w:vMerge/>
            <w:shd w:val="clear" w:color="auto" w:fill="auto"/>
            <w:vAlign w:val="center"/>
            <w:hideMark/>
          </w:tcPr>
          <w:p w:rsidR="007C2007" w:rsidRPr="006F1758" w:rsidRDefault="007C2007" w:rsidP="00E54114">
            <w:pPr>
              <w:rPr>
                <w:rFonts w:ascii="Arial" w:hAnsi="Arial" w:cs="Arial"/>
                <w:b/>
                <w:bCs/>
                <w:color w:val="000000"/>
              </w:rPr>
            </w:pPr>
          </w:p>
        </w:tc>
        <w:tc>
          <w:tcPr>
            <w:tcW w:w="275" w:type="pct"/>
            <w:vMerge/>
            <w:shd w:val="clear" w:color="auto" w:fill="auto"/>
          </w:tcPr>
          <w:p w:rsidR="007C2007" w:rsidRPr="006F1758" w:rsidRDefault="007C2007" w:rsidP="00E54114"/>
        </w:tc>
        <w:tc>
          <w:tcPr>
            <w:tcW w:w="596" w:type="pct"/>
            <w:shd w:val="clear" w:color="auto" w:fill="auto"/>
            <w:vAlign w:val="center"/>
            <w:hideMark/>
          </w:tcPr>
          <w:p w:rsidR="007C2007" w:rsidRPr="006F1758" w:rsidRDefault="007C2007" w:rsidP="00E54114">
            <w:pPr>
              <w:rPr>
                <w:rFonts w:ascii="Arial" w:hAnsi="Arial" w:cs="Arial"/>
                <w:color w:val="000000"/>
              </w:rPr>
            </w:pPr>
            <w:r w:rsidRPr="006F1758">
              <w:rPr>
                <w:rFonts w:ascii="Arial" w:hAnsi="Arial" w:cs="Arial"/>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E54114">
            <w:pPr>
              <w:rPr>
                <w:rFonts w:ascii="Arial" w:hAnsi="Arial" w:cs="Arial"/>
                <w:color w:val="000000"/>
              </w:rPr>
            </w:pPr>
          </w:p>
        </w:tc>
        <w:tc>
          <w:tcPr>
            <w:tcW w:w="596" w:type="pct"/>
            <w:vMerge/>
            <w:shd w:val="clear" w:color="auto" w:fill="auto"/>
            <w:vAlign w:val="center"/>
            <w:hideMark/>
          </w:tcPr>
          <w:p w:rsidR="007C2007" w:rsidRPr="006F1758" w:rsidRDefault="007C2007" w:rsidP="00E54114">
            <w:pPr>
              <w:rPr>
                <w:rFonts w:ascii="Arial" w:hAnsi="Arial" w:cs="Arial"/>
                <w:color w:val="000000"/>
              </w:rPr>
            </w:pPr>
          </w:p>
        </w:tc>
      </w:tr>
      <w:tr w:rsidR="007C2007" w:rsidRPr="006F1758" w:rsidTr="003E2B91">
        <w:trPr>
          <w:trHeight w:val="257"/>
        </w:trPr>
        <w:tc>
          <w:tcPr>
            <w:tcW w:w="229" w:type="pct"/>
            <w:vMerge w:val="restart"/>
            <w:shd w:val="clear" w:color="auto" w:fill="auto"/>
            <w:noWrap/>
            <w:vAlign w:val="center"/>
            <w:hideMark/>
          </w:tcPr>
          <w:p w:rsidR="007C2007" w:rsidRPr="006F1758" w:rsidRDefault="007C2007" w:rsidP="00E54114">
            <w:pPr>
              <w:jc w:val="center"/>
              <w:rPr>
                <w:rFonts w:ascii="Arial" w:hAnsi="Arial" w:cs="Arial"/>
                <w:color w:val="000000"/>
              </w:rPr>
            </w:pPr>
            <w:r w:rsidRPr="006F1758">
              <w:rPr>
                <w:rFonts w:ascii="Arial" w:hAnsi="Arial" w:cs="Arial"/>
                <w:color w:val="000000"/>
              </w:rPr>
              <w:t>2.1</w:t>
            </w:r>
          </w:p>
        </w:tc>
        <w:tc>
          <w:tcPr>
            <w:tcW w:w="780" w:type="pct"/>
            <w:vMerge w:val="restart"/>
            <w:tcBorders>
              <w:top w:val="single" w:sz="4" w:space="0" w:color="auto"/>
              <w:left w:val="single" w:sz="4" w:space="0" w:color="auto"/>
              <w:right w:val="single" w:sz="4" w:space="0" w:color="auto"/>
            </w:tcBorders>
            <w:shd w:val="clear" w:color="auto" w:fill="auto"/>
            <w:hideMark/>
          </w:tcPr>
          <w:p w:rsidR="007C2007" w:rsidRPr="006F1758" w:rsidRDefault="007C2007" w:rsidP="00E54114">
            <w:pPr>
              <w:rPr>
                <w:rFonts w:ascii="Arial" w:hAnsi="Arial" w:cs="Arial"/>
                <w:i/>
                <w:szCs w:val="18"/>
              </w:rPr>
            </w:pPr>
            <w:r w:rsidRPr="006F1758">
              <w:rPr>
                <w:rFonts w:ascii="Arial" w:hAnsi="Arial" w:cs="Arial"/>
                <w:i/>
                <w:szCs w:val="18"/>
              </w:rPr>
              <w:t>Мероприятие 1.</w:t>
            </w:r>
          </w:p>
          <w:p w:rsidR="007C2007" w:rsidRPr="006F1758" w:rsidRDefault="007C2007" w:rsidP="00CC302D">
            <w:pPr>
              <w:rPr>
                <w:rFonts w:ascii="Arial" w:hAnsi="Arial" w:cs="Arial"/>
                <w:szCs w:val="18"/>
              </w:rPr>
            </w:pPr>
            <w:r w:rsidRPr="006F1758">
              <w:rPr>
                <w:rFonts w:ascii="Arial" w:hAnsi="Arial" w:cs="Arial"/>
                <w:szCs w:val="18"/>
              </w:rPr>
              <w:t>Развитие газификации в сельской местности</w:t>
            </w:r>
          </w:p>
        </w:tc>
        <w:tc>
          <w:tcPr>
            <w:tcW w:w="275" w:type="pct"/>
            <w:vMerge w:val="restart"/>
            <w:shd w:val="clear" w:color="auto" w:fill="auto"/>
            <w:noWrap/>
            <w:vAlign w:val="center"/>
            <w:hideMark/>
          </w:tcPr>
          <w:p w:rsidR="007C2007" w:rsidRPr="006F1758" w:rsidRDefault="007C2007" w:rsidP="00E54114">
            <w:pPr>
              <w:jc w:val="center"/>
              <w:rPr>
                <w:rFonts w:ascii="Arial" w:hAnsi="Arial" w:cs="Arial"/>
                <w:color w:val="000000"/>
              </w:rPr>
            </w:pPr>
          </w:p>
          <w:p w:rsidR="007C2007" w:rsidRPr="006F1758" w:rsidRDefault="007C2007" w:rsidP="00E54114">
            <w:pPr>
              <w:jc w:val="center"/>
              <w:rPr>
                <w:rFonts w:ascii="Arial" w:hAnsi="Arial" w:cs="Arial"/>
                <w:color w:val="000000"/>
              </w:rPr>
            </w:pPr>
          </w:p>
          <w:p w:rsidR="007C2007" w:rsidRPr="006F1758" w:rsidRDefault="007C2007" w:rsidP="00E54114">
            <w:pPr>
              <w:jc w:val="center"/>
              <w:rPr>
                <w:rFonts w:ascii="Arial" w:hAnsi="Arial" w:cs="Arial"/>
                <w:color w:val="000000"/>
              </w:rPr>
            </w:pPr>
          </w:p>
          <w:p w:rsidR="007C2007" w:rsidRPr="006F1758" w:rsidRDefault="007C2007" w:rsidP="00E54114">
            <w:pPr>
              <w:jc w:val="center"/>
              <w:rPr>
                <w:rFonts w:ascii="Arial" w:hAnsi="Arial" w:cs="Arial"/>
                <w:color w:val="000000"/>
              </w:rPr>
            </w:pPr>
          </w:p>
          <w:p w:rsidR="007C2007" w:rsidRPr="006F1758" w:rsidRDefault="007C2007" w:rsidP="00E54114">
            <w:pPr>
              <w:jc w:val="center"/>
              <w:rPr>
                <w:rFonts w:ascii="Arial" w:hAnsi="Arial" w:cs="Arial"/>
                <w:color w:val="000000"/>
              </w:rPr>
            </w:pPr>
          </w:p>
          <w:p w:rsidR="007C2007" w:rsidRPr="006F1758" w:rsidRDefault="007C2007" w:rsidP="00E54114">
            <w:pPr>
              <w:jc w:val="center"/>
              <w:rPr>
                <w:rFonts w:ascii="Arial" w:hAnsi="Arial" w:cs="Arial"/>
                <w:color w:val="000000"/>
              </w:rPr>
            </w:pPr>
          </w:p>
          <w:p w:rsidR="007C2007" w:rsidRPr="006F1758" w:rsidRDefault="007C2007" w:rsidP="00E54114">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7C2007" w:rsidRPr="006F1758" w:rsidRDefault="007C2007" w:rsidP="00E54114">
            <w:pPr>
              <w:rPr>
                <w:rFonts w:ascii="Arial" w:hAnsi="Arial" w:cs="Arial"/>
                <w:b/>
                <w:bCs/>
                <w:color w:val="000000"/>
              </w:rPr>
            </w:pPr>
            <w:r w:rsidRPr="006F1758">
              <w:rPr>
                <w:rFonts w:ascii="Arial" w:hAnsi="Arial" w:cs="Arial"/>
                <w:b/>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C2007" w:rsidRPr="006F1758" w:rsidRDefault="00EB78EC" w:rsidP="00E54114">
            <w:pPr>
              <w:jc w:val="center"/>
              <w:rPr>
                <w:rFonts w:ascii="Arial" w:hAnsi="Arial" w:cs="Arial"/>
              </w:rPr>
            </w:pPr>
            <w:r w:rsidRPr="00EB78EC">
              <w:rPr>
                <w:rFonts w:ascii="Arial" w:hAnsi="Arial" w:cs="Arial"/>
              </w:rPr>
              <w:t>Управление жилищно-коммунального хозяйства</w:t>
            </w:r>
            <w:r w:rsidR="007C2007" w:rsidRPr="006F1758">
              <w:rPr>
                <w:rFonts w:ascii="Arial" w:hAnsi="Arial" w:cs="Arial"/>
              </w:rPr>
              <w:t> </w:t>
            </w:r>
          </w:p>
          <w:p w:rsidR="007C2007" w:rsidRPr="006F1758" w:rsidRDefault="007C2007" w:rsidP="00E54114">
            <w:pPr>
              <w:jc w:val="center"/>
              <w:rPr>
                <w:rFonts w:ascii="Arial" w:hAnsi="Arial" w:cs="Arial"/>
              </w:rPr>
            </w:pPr>
            <w:r w:rsidRPr="006F1758">
              <w:rPr>
                <w:rFonts w:ascii="Arial" w:hAnsi="Arial" w:cs="Arial"/>
              </w:rPr>
              <w:t> </w:t>
            </w:r>
          </w:p>
          <w:p w:rsidR="007C2007" w:rsidRPr="006F1758" w:rsidRDefault="007C2007" w:rsidP="00E54114">
            <w:pPr>
              <w:jc w:val="center"/>
              <w:rPr>
                <w:rFonts w:ascii="Arial" w:hAnsi="Arial" w:cs="Arial"/>
              </w:rPr>
            </w:pPr>
            <w:r w:rsidRPr="006F1758">
              <w:rPr>
                <w:rFonts w:ascii="Arial" w:hAnsi="Arial" w:cs="Arial"/>
              </w:rPr>
              <w:t> </w:t>
            </w:r>
          </w:p>
          <w:p w:rsidR="007C2007" w:rsidRPr="006F1758" w:rsidRDefault="007C2007" w:rsidP="00E54114">
            <w:pPr>
              <w:jc w:val="center"/>
              <w:rPr>
                <w:rFonts w:ascii="Arial" w:hAnsi="Arial" w:cs="Arial"/>
              </w:rPr>
            </w:pPr>
            <w:r w:rsidRPr="006F1758">
              <w:rPr>
                <w:rFonts w:ascii="Arial" w:hAnsi="Arial" w:cs="Arial"/>
              </w:rPr>
              <w:t> </w:t>
            </w:r>
          </w:p>
        </w:tc>
        <w:tc>
          <w:tcPr>
            <w:tcW w:w="596" w:type="pct"/>
            <w:vMerge w:val="restart"/>
            <w:shd w:val="clear" w:color="auto" w:fill="auto"/>
            <w:noWrap/>
            <w:vAlign w:val="center"/>
          </w:tcPr>
          <w:p w:rsidR="007C2007" w:rsidRPr="006F1758" w:rsidRDefault="00E468C7" w:rsidP="00E54114">
            <w:pPr>
              <w:autoSpaceDE w:val="0"/>
              <w:autoSpaceDN w:val="0"/>
              <w:adjustRightInd w:val="0"/>
              <w:jc w:val="center"/>
              <w:rPr>
                <w:rFonts w:ascii="Arial" w:hAnsi="Arial" w:cs="Arial"/>
                <w:color w:val="000000"/>
              </w:rPr>
            </w:pPr>
            <w:r w:rsidRPr="006F1758">
              <w:rPr>
                <w:rFonts w:ascii="Arial" w:hAnsi="Arial" w:cs="Arial"/>
                <w:color w:val="000000"/>
              </w:rPr>
              <w:t>Создание комфортных условий жизнедеятельности в сельской местности</w:t>
            </w:r>
          </w:p>
        </w:tc>
      </w:tr>
      <w:tr w:rsidR="007C2007" w:rsidRPr="006F1758" w:rsidTr="007C2007">
        <w:trPr>
          <w:trHeight w:val="669"/>
        </w:trPr>
        <w:tc>
          <w:tcPr>
            <w:tcW w:w="229" w:type="pct"/>
            <w:vMerge/>
            <w:shd w:val="clear" w:color="auto" w:fill="auto"/>
            <w:vAlign w:val="center"/>
            <w:hideMark/>
          </w:tcPr>
          <w:p w:rsidR="007C2007" w:rsidRPr="006F1758" w:rsidRDefault="007C2007" w:rsidP="00C92749">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7C2007" w:rsidRPr="006F1758" w:rsidRDefault="007C2007" w:rsidP="00C92749">
            <w:pPr>
              <w:rPr>
                <w:rFonts w:ascii="Arial" w:hAnsi="Arial" w:cs="Arial"/>
                <w:b/>
                <w:bCs/>
                <w:color w:val="000000"/>
              </w:rPr>
            </w:pPr>
          </w:p>
        </w:tc>
        <w:tc>
          <w:tcPr>
            <w:tcW w:w="275" w:type="pct"/>
            <w:vMerge/>
            <w:shd w:val="clear" w:color="auto" w:fill="auto"/>
          </w:tcPr>
          <w:p w:rsidR="007C2007" w:rsidRPr="006F1758" w:rsidRDefault="007C2007" w:rsidP="00C92749"/>
        </w:tc>
        <w:tc>
          <w:tcPr>
            <w:tcW w:w="596" w:type="pct"/>
            <w:shd w:val="clear" w:color="auto" w:fill="auto"/>
            <w:vAlign w:val="center"/>
            <w:hideMark/>
          </w:tcPr>
          <w:p w:rsidR="007C2007" w:rsidRPr="006F1758" w:rsidRDefault="007C2007" w:rsidP="00C92749">
            <w:pPr>
              <w:rPr>
                <w:rFonts w:ascii="Arial" w:hAnsi="Arial" w:cs="Arial"/>
                <w:color w:val="000000"/>
              </w:rPr>
            </w:pPr>
            <w:r w:rsidRPr="006F1758">
              <w:rPr>
                <w:rFonts w:ascii="Arial" w:hAnsi="Arial" w:cs="Arial"/>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C92749">
            <w:pPr>
              <w:rPr>
                <w:rFonts w:ascii="Arial" w:hAnsi="Arial" w:cs="Arial"/>
                <w:color w:val="000000"/>
              </w:rPr>
            </w:pPr>
          </w:p>
        </w:tc>
        <w:tc>
          <w:tcPr>
            <w:tcW w:w="596" w:type="pct"/>
            <w:vMerge/>
            <w:shd w:val="clear" w:color="auto" w:fill="auto"/>
            <w:vAlign w:val="center"/>
            <w:hideMark/>
          </w:tcPr>
          <w:p w:rsidR="007C2007" w:rsidRPr="006F1758" w:rsidRDefault="007C2007" w:rsidP="00C92749">
            <w:pPr>
              <w:rPr>
                <w:rFonts w:ascii="Arial" w:hAnsi="Arial" w:cs="Arial"/>
                <w:color w:val="000000"/>
              </w:rPr>
            </w:pPr>
          </w:p>
        </w:tc>
      </w:tr>
      <w:tr w:rsidR="007C2007" w:rsidRPr="006F1758" w:rsidTr="007C2007">
        <w:trPr>
          <w:trHeight w:val="839"/>
        </w:trPr>
        <w:tc>
          <w:tcPr>
            <w:tcW w:w="229" w:type="pct"/>
            <w:vMerge/>
            <w:shd w:val="clear" w:color="auto" w:fill="auto"/>
            <w:vAlign w:val="center"/>
            <w:hideMark/>
          </w:tcPr>
          <w:p w:rsidR="007C2007" w:rsidRPr="006F1758" w:rsidRDefault="007C2007" w:rsidP="00C92749">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7C2007" w:rsidRPr="006F1758" w:rsidRDefault="007C2007" w:rsidP="00C92749">
            <w:pPr>
              <w:rPr>
                <w:rFonts w:ascii="Arial" w:hAnsi="Arial" w:cs="Arial"/>
                <w:b/>
                <w:bCs/>
                <w:color w:val="000000"/>
              </w:rPr>
            </w:pPr>
          </w:p>
        </w:tc>
        <w:tc>
          <w:tcPr>
            <w:tcW w:w="275" w:type="pct"/>
            <w:vMerge/>
            <w:shd w:val="clear" w:color="auto" w:fill="auto"/>
          </w:tcPr>
          <w:p w:rsidR="007C2007" w:rsidRPr="006F1758" w:rsidRDefault="007C2007" w:rsidP="00C92749"/>
        </w:tc>
        <w:tc>
          <w:tcPr>
            <w:tcW w:w="596" w:type="pct"/>
            <w:shd w:val="clear" w:color="auto" w:fill="auto"/>
            <w:vAlign w:val="center"/>
            <w:hideMark/>
          </w:tcPr>
          <w:p w:rsidR="007C2007" w:rsidRPr="006F1758" w:rsidRDefault="007C2007" w:rsidP="00C92749">
            <w:pPr>
              <w:rPr>
                <w:rFonts w:ascii="Arial" w:hAnsi="Arial" w:cs="Arial"/>
                <w:color w:val="000000"/>
              </w:rPr>
            </w:pPr>
            <w:r w:rsidRPr="006F1758">
              <w:rPr>
                <w:rFonts w:ascii="Arial" w:hAnsi="Arial" w:cs="Arial"/>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C92749">
            <w:pPr>
              <w:rPr>
                <w:rFonts w:ascii="Arial" w:hAnsi="Arial" w:cs="Arial"/>
                <w:color w:val="000000"/>
              </w:rPr>
            </w:pPr>
          </w:p>
        </w:tc>
        <w:tc>
          <w:tcPr>
            <w:tcW w:w="596" w:type="pct"/>
            <w:vMerge/>
            <w:shd w:val="clear" w:color="auto" w:fill="auto"/>
            <w:vAlign w:val="center"/>
            <w:hideMark/>
          </w:tcPr>
          <w:p w:rsidR="007C2007" w:rsidRPr="006F1758" w:rsidRDefault="007C2007" w:rsidP="00C92749">
            <w:pPr>
              <w:rPr>
                <w:rFonts w:ascii="Arial" w:hAnsi="Arial" w:cs="Arial"/>
                <w:color w:val="000000"/>
              </w:rPr>
            </w:pPr>
          </w:p>
        </w:tc>
      </w:tr>
      <w:tr w:rsidR="007C2007" w:rsidRPr="006F1758" w:rsidTr="007C2007">
        <w:trPr>
          <w:trHeight w:val="892"/>
        </w:trPr>
        <w:tc>
          <w:tcPr>
            <w:tcW w:w="229" w:type="pct"/>
            <w:vMerge/>
            <w:shd w:val="clear" w:color="auto" w:fill="auto"/>
            <w:vAlign w:val="center"/>
            <w:hideMark/>
          </w:tcPr>
          <w:p w:rsidR="007C2007" w:rsidRPr="006F1758" w:rsidRDefault="007C2007" w:rsidP="00E54114">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7C2007" w:rsidRPr="006F1758" w:rsidRDefault="007C2007" w:rsidP="00E54114">
            <w:pPr>
              <w:rPr>
                <w:rFonts w:ascii="Arial" w:hAnsi="Arial" w:cs="Arial"/>
                <w:b/>
                <w:bCs/>
                <w:color w:val="000000"/>
              </w:rPr>
            </w:pPr>
          </w:p>
        </w:tc>
        <w:tc>
          <w:tcPr>
            <w:tcW w:w="275" w:type="pct"/>
            <w:vMerge/>
            <w:shd w:val="clear" w:color="auto" w:fill="auto"/>
          </w:tcPr>
          <w:p w:rsidR="007C2007" w:rsidRPr="006F1758" w:rsidRDefault="007C2007" w:rsidP="00E54114"/>
        </w:tc>
        <w:tc>
          <w:tcPr>
            <w:tcW w:w="596" w:type="pct"/>
            <w:shd w:val="clear" w:color="auto" w:fill="auto"/>
            <w:vAlign w:val="center"/>
            <w:hideMark/>
          </w:tcPr>
          <w:p w:rsidR="007C2007" w:rsidRPr="006F1758" w:rsidRDefault="007C2007" w:rsidP="00E54114">
            <w:pPr>
              <w:rPr>
                <w:rFonts w:ascii="Arial" w:hAnsi="Arial" w:cs="Arial"/>
                <w:color w:val="000000"/>
              </w:rPr>
            </w:pPr>
            <w:r w:rsidRPr="006F1758">
              <w:rPr>
                <w:rFonts w:ascii="Arial" w:hAnsi="Arial" w:cs="Arial"/>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E54114">
            <w:pPr>
              <w:rPr>
                <w:rFonts w:ascii="Arial" w:hAnsi="Arial" w:cs="Arial"/>
                <w:color w:val="000000"/>
              </w:rPr>
            </w:pPr>
          </w:p>
        </w:tc>
        <w:tc>
          <w:tcPr>
            <w:tcW w:w="596" w:type="pct"/>
            <w:vMerge/>
            <w:shd w:val="clear" w:color="auto" w:fill="auto"/>
            <w:vAlign w:val="center"/>
            <w:hideMark/>
          </w:tcPr>
          <w:p w:rsidR="007C2007" w:rsidRPr="006F1758" w:rsidRDefault="007C2007" w:rsidP="00E54114">
            <w:pPr>
              <w:rPr>
                <w:rFonts w:ascii="Arial" w:hAnsi="Arial" w:cs="Arial"/>
                <w:color w:val="000000"/>
              </w:rPr>
            </w:pPr>
          </w:p>
        </w:tc>
      </w:tr>
      <w:tr w:rsidR="007C2007" w:rsidRPr="006F1758" w:rsidTr="007C2007">
        <w:trPr>
          <w:trHeight w:val="751"/>
        </w:trPr>
        <w:tc>
          <w:tcPr>
            <w:tcW w:w="229" w:type="pct"/>
            <w:vMerge/>
            <w:shd w:val="clear" w:color="auto" w:fill="auto"/>
            <w:vAlign w:val="center"/>
            <w:hideMark/>
          </w:tcPr>
          <w:p w:rsidR="007C2007" w:rsidRPr="006F1758" w:rsidRDefault="007C2007" w:rsidP="00E54114">
            <w:pPr>
              <w:rPr>
                <w:rFonts w:ascii="Arial" w:hAnsi="Arial" w:cs="Arial"/>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7C2007" w:rsidRPr="006F1758" w:rsidRDefault="007C2007" w:rsidP="00E54114">
            <w:pPr>
              <w:rPr>
                <w:rFonts w:ascii="Arial" w:hAnsi="Arial" w:cs="Arial"/>
                <w:b/>
                <w:bCs/>
                <w:color w:val="000000"/>
              </w:rPr>
            </w:pPr>
          </w:p>
        </w:tc>
        <w:tc>
          <w:tcPr>
            <w:tcW w:w="275" w:type="pct"/>
            <w:vMerge/>
            <w:shd w:val="clear" w:color="auto" w:fill="auto"/>
          </w:tcPr>
          <w:p w:rsidR="007C2007" w:rsidRPr="006F1758" w:rsidRDefault="007C2007" w:rsidP="00E54114"/>
        </w:tc>
        <w:tc>
          <w:tcPr>
            <w:tcW w:w="596" w:type="pct"/>
            <w:shd w:val="clear" w:color="auto" w:fill="auto"/>
            <w:vAlign w:val="center"/>
            <w:hideMark/>
          </w:tcPr>
          <w:p w:rsidR="007C2007" w:rsidRPr="006F1758" w:rsidRDefault="007C2007" w:rsidP="00E54114">
            <w:pPr>
              <w:rPr>
                <w:rFonts w:ascii="Arial" w:hAnsi="Arial" w:cs="Arial"/>
                <w:color w:val="000000"/>
              </w:rPr>
            </w:pPr>
            <w:r w:rsidRPr="006F1758">
              <w:rPr>
                <w:rFonts w:ascii="Arial" w:hAnsi="Arial" w:cs="Arial"/>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E54114">
            <w:pPr>
              <w:rPr>
                <w:rFonts w:ascii="Arial" w:hAnsi="Arial" w:cs="Arial"/>
                <w:color w:val="000000"/>
              </w:rPr>
            </w:pPr>
          </w:p>
        </w:tc>
        <w:tc>
          <w:tcPr>
            <w:tcW w:w="596" w:type="pct"/>
            <w:vMerge/>
            <w:shd w:val="clear" w:color="auto" w:fill="auto"/>
            <w:vAlign w:val="center"/>
            <w:hideMark/>
          </w:tcPr>
          <w:p w:rsidR="007C2007" w:rsidRPr="006F1758" w:rsidRDefault="007C2007" w:rsidP="00E54114">
            <w:pPr>
              <w:rPr>
                <w:rFonts w:ascii="Arial" w:hAnsi="Arial" w:cs="Arial"/>
                <w:color w:val="000000"/>
              </w:rPr>
            </w:pPr>
          </w:p>
        </w:tc>
      </w:tr>
      <w:tr w:rsidR="00916CEA" w:rsidRPr="006F1758" w:rsidTr="00314455">
        <w:trPr>
          <w:trHeight w:val="257"/>
        </w:trPr>
        <w:tc>
          <w:tcPr>
            <w:tcW w:w="229" w:type="pct"/>
            <w:vMerge w:val="restart"/>
            <w:shd w:val="clear" w:color="auto" w:fill="auto"/>
            <w:noWrap/>
            <w:vAlign w:val="center"/>
            <w:hideMark/>
          </w:tcPr>
          <w:p w:rsidR="00916CEA" w:rsidRPr="006F1758" w:rsidRDefault="00916CEA" w:rsidP="00CC302D">
            <w:pPr>
              <w:jc w:val="center"/>
              <w:rPr>
                <w:rFonts w:ascii="Arial" w:hAnsi="Arial" w:cs="Arial"/>
                <w:color w:val="000000"/>
              </w:rPr>
            </w:pPr>
            <w:r w:rsidRPr="006F1758">
              <w:rPr>
                <w:rFonts w:ascii="Arial" w:hAnsi="Arial" w:cs="Arial"/>
                <w:color w:val="000000"/>
              </w:rPr>
              <w:t>2.</w:t>
            </w:r>
            <w:r w:rsidR="00CC302D">
              <w:rPr>
                <w:rFonts w:ascii="Arial" w:hAnsi="Arial" w:cs="Arial"/>
                <w:color w:val="000000"/>
              </w:rPr>
              <w:t>2</w:t>
            </w:r>
          </w:p>
        </w:tc>
        <w:tc>
          <w:tcPr>
            <w:tcW w:w="780" w:type="pct"/>
            <w:vMerge w:val="restart"/>
            <w:tcBorders>
              <w:top w:val="single" w:sz="4" w:space="0" w:color="auto"/>
              <w:left w:val="single" w:sz="4" w:space="0" w:color="auto"/>
              <w:right w:val="single" w:sz="4" w:space="0" w:color="auto"/>
            </w:tcBorders>
            <w:shd w:val="clear" w:color="auto" w:fill="auto"/>
            <w:hideMark/>
          </w:tcPr>
          <w:p w:rsidR="00916CEA" w:rsidRPr="006F1758" w:rsidRDefault="00916CEA" w:rsidP="00314455">
            <w:pPr>
              <w:rPr>
                <w:rFonts w:ascii="Arial" w:hAnsi="Arial" w:cs="Arial"/>
                <w:i/>
                <w:szCs w:val="18"/>
              </w:rPr>
            </w:pPr>
            <w:r w:rsidRPr="006F1758">
              <w:rPr>
                <w:rFonts w:ascii="Arial" w:hAnsi="Arial" w:cs="Arial"/>
                <w:i/>
                <w:szCs w:val="18"/>
              </w:rPr>
              <w:t xml:space="preserve">Мероприятие </w:t>
            </w:r>
            <w:r w:rsidR="00CC302D">
              <w:rPr>
                <w:rFonts w:ascii="Arial" w:hAnsi="Arial" w:cs="Arial"/>
                <w:i/>
                <w:szCs w:val="18"/>
              </w:rPr>
              <w:t>2</w:t>
            </w:r>
            <w:r w:rsidRPr="006F1758">
              <w:rPr>
                <w:rFonts w:ascii="Arial" w:hAnsi="Arial" w:cs="Arial"/>
                <w:i/>
                <w:szCs w:val="18"/>
              </w:rPr>
              <w:t>.</w:t>
            </w:r>
          </w:p>
          <w:p w:rsidR="00916CEA" w:rsidRPr="006F1758" w:rsidRDefault="000C018F" w:rsidP="00CC302D">
            <w:pPr>
              <w:rPr>
                <w:rFonts w:ascii="Arial" w:hAnsi="Arial" w:cs="Arial"/>
                <w:szCs w:val="18"/>
              </w:rPr>
            </w:pPr>
            <w:r w:rsidRPr="000C018F">
              <w:rPr>
                <w:rFonts w:ascii="Arial" w:hAnsi="Arial" w:cs="Arial"/>
                <w:szCs w:val="18"/>
              </w:rPr>
              <w:t xml:space="preserve">Обеспечение комплексного развития сельских территорий </w:t>
            </w:r>
            <w:r w:rsidRPr="000C018F">
              <w:rPr>
                <w:rFonts w:ascii="Arial" w:hAnsi="Arial" w:cs="Arial"/>
                <w:szCs w:val="18"/>
              </w:rPr>
              <w:lastRenderedPageBreak/>
              <w:t xml:space="preserve">(Мероприятия по комплексному развитию сельских территорий (водоснабжение) </w:t>
            </w:r>
          </w:p>
        </w:tc>
        <w:tc>
          <w:tcPr>
            <w:tcW w:w="275" w:type="pct"/>
            <w:vMerge w:val="restart"/>
            <w:shd w:val="clear" w:color="auto" w:fill="auto"/>
            <w:noWrap/>
            <w:vAlign w:val="center"/>
            <w:hideMark/>
          </w:tcPr>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916CEA" w:rsidRPr="006F1758" w:rsidRDefault="00916CEA" w:rsidP="00314455">
            <w:pPr>
              <w:rPr>
                <w:rFonts w:ascii="Arial" w:hAnsi="Arial" w:cs="Arial"/>
                <w:b/>
                <w:bCs/>
                <w:color w:val="000000"/>
              </w:rPr>
            </w:pPr>
            <w:r w:rsidRPr="006F1758">
              <w:rPr>
                <w:rFonts w:ascii="Arial" w:hAnsi="Arial" w:cs="Arial"/>
                <w:b/>
                <w:bCs/>
                <w:color w:val="000000"/>
              </w:rPr>
              <w:lastRenderedPageBreak/>
              <w:t>ИТОГО:</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6CEA" w:rsidRPr="006F1758" w:rsidRDefault="00EB78EC" w:rsidP="00314455">
            <w:pPr>
              <w:jc w:val="center"/>
              <w:rPr>
                <w:rFonts w:ascii="Arial" w:hAnsi="Arial" w:cs="Arial"/>
              </w:rPr>
            </w:pPr>
            <w:r w:rsidRPr="00EB78EC">
              <w:rPr>
                <w:rFonts w:ascii="Arial" w:hAnsi="Arial" w:cs="Arial"/>
              </w:rPr>
              <w:t>Управление жилищно-коммунального хозяйства</w:t>
            </w:r>
            <w:r w:rsidR="00916CEA" w:rsidRPr="006F1758">
              <w:rPr>
                <w:rFonts w:ascii="Arial" w:hAnsi="Arial" w:cs="Arial"/>
              </w:rPr>
              <w:t> </w:t>
            </w:r>
          </w:p>
          <w:p w:rsidR="00916CEA" w:rsidRPr="006F1758" w:rsidRDefault="00916CEA" w:rsidP="00314455">
            <w:pPr>
              <w:jc w:val="center"/>
              <w:rPr>
                <w:rFonts w:ascii="Arial" w:hAnsi="Arial" w:cs="Arial"/>
              </w:rPr>
            </w:pPr>
            <w:r w:rsidRPr="006F1758">
              <w:rPr>
                <w:rFonts w:ascii="Arial" w:hAnsi="Arial" w:cs="Arial"/>
              </w:rPr>
              <w:lastRenderedPageBreak/>
              <w:t> </w:t>
            </w:r>
          </w:p>
          <w:p w:rsidR="00916CEA" w:rsidRPr="006F1758" w:rsidRDefault="00916CEA" w:rsidP="00314455">
            <w:pPr>
              <w:jc w:val="center"/>
              <w:rPr>
                <w:rFonts w:ascii="Arial" w:hAnsi="Arial" w:cs="Arial"/>
              </w:rPr>
            </w:pPr>
            <w:r w:rsidRPr="006F1758">
              <w:rPr>
                <w:rFonts w:ascii="Arial" w:hAnsi="Arial" w:cs="Arial"/>
              </w:rPr>
              <w:t> </w:t>
            </w:r>
          </w:p>
          <w:p w:rsidR="00916CEA" w:rsidRPr="006F1758" w:rsidRDefault="00916CEA" w:rsidP="00314455">
            <w:pPr>
              <w:jc w:val="center"/>
              <w:rPr>
                <w:rFonts w:ascii="Arial" w:hAnsi="Arial" w:cs="Arial"/>
              </w:rPr>
            </w:pPr>
            <w:r w:rsidRPr="006F1758">
              <w:rPr>
                <w:rFonts w:ascii="Arial" w:hAnsi="Arial" w:cs="Arial"/>
              </w:rPr>
              <w:t> </w:t>
            </w:r>
          </w:p>
        </w:tc>
        <w:tc>
          <w:tcPr>
            <w:tcW w:w="596" w:type="pct"/>
            <w:vMerge w:val="restart"/>
            <w:shd w:val="clear" w:color="auto" w:fill="auto"/>
            <w:noWrap/>
            <w:vAlign w:val="center"/>
          </w:tcPr>
          <w:p w:rsidR="00916CEA" w:rsidRPr="006F1758" w:rsidRDefault="00916CEA" w:rsidP="00314455">
            <w:pPr>
              <w:autoSpaceDE w:val="0"/>
              <w:autoSpaceDN w:val="0"/>
              <w:adjustRightInd w:val="0"/>
              <w:jc w:val="center"/>
              <w:rPr>
                <w:rFonts w:ascii="Arial" w:hAnsi="Arial" w:cs="Arial"/>
                <w:color w:val="000000"/>
              </w:rPr>
            </w:pPr>
            <w:r w:rsidRPr="006F1758">
              <w:rPr>
                <w:rFonts w:ascii="Arial" w:hAnsi="Arial" w:cs="Arial"/>
                <w:color w:val="000000"/>
              </w:rPr>
              <w:lastRenderedPageBreak/>
              <w:t>Создание комфортных условий жизнедеятельно</w:t>
            </w:r>
            <w:r w:rsidRPr="006F1758">
              <w:rPr>
                <w:rFonts w:ascii="Arial" w:hAnsi="Arial" w:cs="Arial"/>
                <w:color w:val="000000"/>
              </w:rPr>
              <w:lastRenderedPageBreak/>
              <w:t>сти в сельской местности</w:t>
            </w:r>
          </w:p>
        </w:tc>
      </w:tr>
      <w:tr w:rsidR="00916CEA" w:rsidRPr="006F1758" w:rsidTr="00314455">
        <w:trPr>
          <w:trHeight w:val="669"/>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Pr="006F1758" w:rsidRDefault="00916CEA" w:rsidP="00314455">
            <w:pPr>
              <w:rPr>
                <w:rFonts w:ascii="Arial" w:hAnsi="Arial" w:cs="Arial"/>
                <w:color w:val="000000"/>
              </w:rPr>
            </w:pPr>
            <w:r w:rsidRPr="006F1758">
              <w:rPr>
                <w:rFonts w:ascii="Arial" w:hAnsi="Arial" w:cs="Arial"/>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839"/>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Pr="006F1758" w:rsidRDefault="00916CEA" w:rsidP="00314455">
            <w:pPr>
              <w:rPr>
                <w:rFonts w:ascii="Arial" w:hAnsi="Arial" w:cs="Arial"/>
                <w:color w:val="000000"/>
              </w:rPr>
            </w:pPr>
            <w:r w:rsidRPr="006F1758">
              <w:rPr>
                <w:rFonts w:ascii="Arial" w:hAnsi="Arial" w:cs="Arial"/>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892"/>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Pr="006F1758" w:rsidRDefault="00916CEA" w:rsidP="00314455">
            <w:pPr>
              <w:rPr>
                <w:rFonts w:ascii="Arial" w:hAnsi="Arial" w:cs="Arial"/>
                <w:color w:val="000000"/>
              </w:rPr>
            </w:pPr>
            <w:r w:rsidRPr="006F1758">
              <w:rPr>
                <w:rFonts w:ascii="Arial" w:hAnsi="Arial" w:cs="Arial"/>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751"/>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Pr="006F1758" w:rsidRDefault="00916CEA" w:rsidP="00314455">
            <w:pPr>
              <w:rPr>
                <w:rFonts w:ascii="Arial" w:hAnsi="Arial" w:cs="Arial"/>
                <w:color w:val="000000"/>
              </w:rPr>
            </w:pPr>
            <w:r w:rsidRPr="006F1758">
              <w:rPr>
                <w:rFonts w:ascii="Arial" w:hAnsi="Arial" w:cs="Arial"/>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257"/>
        </w:trPr>
        <w:tc>
          <w:tcPr>
            <w:tcW w:w="229" w:type="pct"/>
            <w:vMerge w:val="restart"/>
            <w:shd w:val="clear" w:color="auto" w:fill="auto"/>
            <w:noWrap/>
            <w:vAlign w:val="center"/>
            <w:hideMark/>
          </w:tcPr>
          <w:p w:rsidR="00916CEA" w:rsidRPr="006F1758" w:rsidRDefault="00916CEA" w:rsidP="00CC302D">
            <w:pPr>
              <w:jc w:val="center"/>
              <w:rPr>
                <w:rFonts w:ascii="Arial" w:hAnsi="Arial" w:cs="Arial"/>
                <w:color w:val="000000"/>
              </w:rPr>
            </w:pPr>
            <w:r w:rsidRPr="006F1758">
              <w:rPr>
                <w:rFonts w:ascii="Arial" w:hAnsi="Arial" w:cs="Arial"/>
                <w:color w:val="000000"/>
              </w:rPr>
              <w:t>2.</w:t>
            </w:r>
            <w:r w:rsidR="00CC302D">
              <w:rPr>
                <w:rFonts w:ascii="Arial" w:hAnsi="Arial" w:cs="Arial"/>
                <w:color w:val="000000"/>
              </w:rPr>
              <w:t>3</w:t>
            </w:r>
          </w:p>
        </w:tc>
        <w:tc>
          <w:tcPr>
            <w:tcW w:w="780" w:type="pct"/>
            <w:vMerge w:val="restart"/>
            <w:tcBorders>
              <w:top w:val="single" w:sz="4" w:space="0" w:color="auto"/>
              <w:left w:val="single" w:sz="4" w:space="0" w:color="auto"/>
              <w:right w:val="single" w:sz="4" w:space="0" w:color="auto"/>
            </w:tcBorders>
            <w:shd w:val="clear" w:color="auto" w:fill="auto"/>
            <w:hideMark/>
          </w:tcPr>
          <w:p w:rsidR="00916CEA" w:rsidRPr="006F1758" w:rsidRDefault="00916CEA" w:rsidP="00314455">
            <w:pPr>
              <w:rPr>
                <w:rFonts w:ascii="Arial" w:hAnsi="Arial" w:cs="Arial"/>
                <w:i/>
                <w:szCs w:val="18"/>
              </w:rPr>
            </w:pPr>
            <w:r w:rsidRPr="006F1758">
              <w:rPr>
                <w:rFonts w:ascii="Arial" w:hAnsi="Arial" w:cs="Arial"/>
                <w:i/>
                <w:szCs w:val="18"/>
              </w:rPr>
              <w:t xml:space="preserve">Мероприятие </w:t>
            </w:r>
            <w:r w:rsidR="00CC302D">
              <w:rPr>
                <w:rFonts w:ascii="Arial" w:hAnsi="Arial" w:cs="Arial"/>
                <w:i/>
                <w:szCs w:val="18"/>
              </w:rPr>
              <w:t>3</w:t>
            </w:r>
            <w:r w:rsidRPr="006F1758">
              <w:rPr>
                <w:rFonts w:ascii="Arial" w:hAnsi="Arial" w:cs="Arial"/>
                <w:i/>
                <w:szCs w:val="18"/>
              </w:rPr>
              <w:t>.</w:t>
            </w:r>
          </w:p>
          <w:p w:rsidR="00916CEA" w:rsidRPr="006F1758" w:rsidRDefault="00C74E2F" w:rsidP="00314455">
            <w:pPr>
              <w:rPr>
                <w:rFonts w:ascii="Arial" w:hAnsi="Arial" w:cs="Arial"/>
                <w:szCs w:val="18"/>
              </w:rPr>
            </w:pPr>
            <w:r>
              <w:rPr>
                <w:rFonts w:ascii="Arial" w:hAnsi="Arial" w:cs="Arial"/>
                <w:szCs w:val="18"/>
              </w:rPr>
              <w:t>Проектирование сетей</w:t>
            </w:r>
            <w:r w:rsidR="00CC302D" w:rsidRPr="00CC302D">
              <w:rPr>
                <w:rFonts w:ascii="Arial" w:hAnsi="Arial" w:cs="Arial"/>
                <w:szCs w:val="18"/>
              </w:rPr>
              <w:t xml:space="preserve"> газификации в сельской местности</w:t>
            </w:r>
          </w:p>
        </w:tc>
        <w:tc>
          <w:tcPr>
            <w:tcW w:w="275" w:type="pct"/>
            <w:vMerge w:val="restart"/>
            <w:shd w:val="clear" w:color="auto" w:fill="auto"/>
            <w:noWrap/>
            <w:vAlign w:val="center"/>
            <w:hideMark/>
          </w:tcPr>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916CEA" w:rsidRPr="006F1758" w:rsidRDefault="00916CEA" w:rsidP="00314455">
            <w:pPr>
              <w:rPr>
                <w:rFonts w:ascii="Arial" w:hAnsi="Arial" w:cs="Arial"/>
                <w:b/>
                <w:bCs/>
                <w:color w:val="000000"/>
              </w:rPr>
            </w:pPr>
            <w:r w:rsidRPr="006F1758">
              <w:rPr>
                <w:rFonts w:ascii="Arial" w:hAnsi="Arial" w:cs="Arial"/>
                <w:b/>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6CEA" w:rsidRPr="006F1758" w:rsidRDefault="00EB78EC" w:rsidP="00314455">
            <w:pPr>
              <w:jc w:val="center"/>
              <w:rPr>
                <w:rFonts w:ascii="Arial" w:hAnsi="Arial" w:cs="Arial"/>
              </w:rPr>
            </w:pPr>
            <w:r w:rsidRPr="00EB78EC">
              <w:rPr>
                <w:rFonts w:ascii="Arial" w:hAnsi="Arial" w:cs="Arial"/>
              </w:rPr>
              <w:t>Управление жилищно-коммунального хозяйства</w:t>
            </w:r>
            <w:r w:rsidR="00916CEA" w:rsidRPr="00BD3788">
              <w:rPr>
                <w:rFonts w:ascii="Arial" w:hAnsi="Arial" w:cs="Arial"/>
              </w:rPr>
              <w:t>"</w:t>
            </w:r>
          </w:p>
          <w:p w:rsidR="00916CEA" w:rsidRPr="006F1758" w:rsidRDefault="00916CEA" w:rsidP="00314455">
            <w:pPr>
              <w:jc w:val="center"/>
              <w:rPr>
                <w:rFonts w:ascii="Arial" w:hAnsi="Arial" w:cs="Arial"/>
              </w:rPr>
            </w:pPr>
            <w:r w:rsidRPr="006F1758">
              <w:rPr>
                <w:rFonts w:ascii="Arial" w:hAnsi="Arial" w:cs="Arial"/>
              </w:rPr>
              <w:t> </w:t>
            </w:r>
          </w:p>
          <w:p w:rsidR="00916CEA" w:rsidRPr="006F1758" w:rsidRDefault="00916CEA" w:rsidP="00314455">
            <w:pPr>
              <w:jc w:val="center"/>
              <w:rPr>
                <w:rFonts w:ascii="Arial" w:hAnsi="Arial" w:cs="Arial"/>
              </w:rPr>
            </w:pPr>
            <w:r w:rsidRPr="006F1758">
              <w:rPr>
                <w:rFonts w:ascii="Arial" w:hAnsi="Arial" w:cs="Arial"/>
              </w:rPr>
              <w:t> </w:t>
            </w:r>
          </w:p>
          <w:p w:rsidR="00916CEA" w:rsidRPr="006F1758" w:rsidRDefault="00916CEA" w:rsidP="00314455">
            <w:pPr>
              <w:jc w:val="center"/>
              <w:rPr>
                <w:rFonts w:ascii="Arial" w:hAnsi="Arial" w:cs="Arial"/>
              </w:rPr>
            </w:pPr>
            <w:r w:rsidRPr="006F1758">
              <w:rPr>
                <w:rFonts w:ascii="Arial" w:hAnsi="Arial" w:cs="Arial"/>
              </w:rPr>
              <w:t> </w:t>
            </w:r>
          </w:p>
          <w:p w:rsidR="00916CEA" w:rsidRPr="006F1758" w:rsidRDefault="00916CEA" w:rsidP="00314455">
            <w:pPr>
              <w:jc w:val="center"/>
              <w:rPr>
                <w:rFonts w:ascii="Arial" w:hAnsi="Arial" w:cs="Arial"/>
              </w:rPr>
            </w:pPr>
            <w:r w:rsidRPr="006F1758">
              <w:rPr>
                <w:rFonts w:ascii="Arial" w:hAnsi="Arial" w:cs="Arial"/>
              </w:rPr>
              <w:t> </w:t>
            </w:r>
          </w:p>
        </w:tc>
        <w:tc>
          <w:tcPr>
            <w:tcW w:w="596" w:type="pct"/>
            <w:vMerge w:val="restart"/>
            <w:shd w:val="clear" w:color="auto" w:fill="auto"/>
            <w:noWrap/>
            <w:vAlign w:val="center"/>
          </w:tcPr>
          <w:p w:rsidR="00916CEA" w:rsidRPr="006F1758" w:rsidRDefault="00916CEA" w:rsidP="00314455">
            <w:pPr>
              <w:autoSpaceDE w:val="0"/>
              <w:autoSpaceDN w:val="0"/>
              <w:adjustRightInd w:val="0"/>
              <w:jc w:val="center"/>
              <w:rPr>
                <w:rFonts w:ascii="Arial" w:hAnsi="Arial" w:cs="Arial"/>
                <w:color w:val="000000"/>
              </w:rPr>
            </w:pPr>
            <w:r w:rsidRPr="006F1758">
              <w:rPr>
                <w:rFonts w:ascii="Arial" w:hAnsi="Arial" w:cs="Arial"/>
                <w:color w:val="000000"/>
              </w:rPr>
              <w:t>Создание комфортных условий жизнедеятельности в сельской местности</w:t>
            </w:r>
          </w:p>
        </w:tc>
      </w:tr>
      <w:tr w:rsidR="00916CEA" w:rsidRPr="006F1758" w:rsidTr="00314455">
        <w:trPr>
          <w:trHeight w:val="669"/>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Pr="006F1758" w:rsidRDefault="00916CEA" w:rsidP="00314455">
            <w:pPr>
              <w:rPr>
                <w:rFonts w:ascii="Arial" w:hAnsi="Arial" w:cs="Arial"/>
                <w:color w:val="000000"/>
              </w:rPr>
            </w:pPr>
            <w:r w:rsidRPr="006F1758">
              <w:rPr>
                <w:rFonts w:ascii="Arial" w:hAnsi="Arial" w:cs="Arial"/>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839"/>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Pr="006F1758" w:rsidRDefault="00916CEA" w:rsidP="00314455">
            <w:pPr>
              <w:rPr>
                <w:rFonts w:ascii="Arial" w:hAnsi="Arial" w:cs="Arial"/>
                <w:color w:val="000000"/>
              </w:rPr>
            </w:pPr>
            <w:r w:rsidRPr="006F1758">
              <w:rPr>
                <w:rFonts w:ascii="Arial" w:hAnsi="Arial" w:cs="Arial"/>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892"/>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Pr="006F1758" w:rsidRDefault="00916CEA" w:rsidP="00314455">
            <w:pPr>
              <w:rPr>
                <w:rFonts w:ascii="Arial" w:hAnsi="Arial" w:cs="Arial"/>
                <w:color w:val="000000"/>
              </w:rPr>
            </w:pPr>
            <w:r w:rsidRPr="006F1758">
              <w:rPr>
                <w:rFonts w:ascii="Arial" w:hAnsi="Arial" w:cs="Arial"/>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751"/>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Pr="006F1758" w:rsidRDefault="00916CEA" w:rsidP="00314455">
            <w:pPr>
              <w:rPr>
                <w:rFonts w:ascii="Arial" w:hAnsi="Arial" w:cs="Arial"/>
                <w:color w:val="000000"/>
              </w:rPr>
            </w:pPr>
            <w:r w:rsidRPr="006F1758">
              <w:rPr>
                <w:rFonts w:ascii="Arial" w:hAnsi="Arial" w:cs="Arial"/>
                <w:color w:val="000000"/>
              </w:rPr>
              <w:t>Внебюджетные источники</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257"/>
        </w:trPr>
        <w:tc>
          <w:tcPr>
            <w:tcW w:w="229" w:type="pct"/>
            <w:vMerge w:val="restart"/>
            <w:shd w:val="clear" w:color="auto" w:fill="auto"/>
            <w:noWrap/>
            <w:vAlign w:val="center"/>
            <w:hideMark/>
          </w:tcPr>
          <w:p w:rsidR="00916CEA" w:rsidRPr="006F1758" w:rsidRDefault="00916CEA" w:rsidP="00CC302D">
            <w:pPr>
              <w:jc w:val="center"/>
              <w:rPr>
                <w:rFonts w:ascii="Arial" w:hAnsi="Arial" w:cs="Arial"/>
                <w:color w:val="000000"/>
              </w:rPr>
            </w:pPr>
            <w:r w:rsidRPr="006F1758">
              <w:rPr>
                <w:rFonts w:ascii="Arial" w:hAnsi="Arial" w:cs="Arial"/>
                <w:color w:val="000000"/>
              </w:rPr>
              <w:t>2.</w:t>
            </w:r>
            <w:r w:rsidR="00CC302D">
              <w:rPr>
                <w:rFonts w:ascii="Arial" w:hAnsi="Arial" w:cs="Arial"/>
                <w:color w:val="000000"/>
              </w:rPr>
              <w:t>4</w:t>
            </w:r>
          </w:p>
        </w:tc>
        <w:tc>
          <w:tcPr>
            <w:tcW w:w="780" w:type="pct"/>
            <w:vMerge w:val="restart"/>
            <w:tcBorders>
              <w:top w:val="single" w:sz="4" w:space="0" w:color="auto"/>
              <w:left w:val="single" w:sz="4" w:space="0" w:color="auto"/>
              <w:right w:val="single" w:sz="4" w:space="0" w:color="auto"/>
            </w:tcBorders>
            <w:shd w:val="clear" w:color="auto" w:fill="auto"/>
            <w:hideMark/>
          </w:tcPr>
          <w:p w:rsidR="00916CEA" w:rsidRPr="006F1758" w:rsidRDefault="00916CEA" w:rsidP="00314455">
            <w:pPr>
              <w:rPr>
                <w:rFonts w:ascii="Arial" w:hAnsi="Arial" w:cs="Arial"/>
                <w:i/>
                <w:szCs w:val="18"/>
              </w:rPr>
            </w:pPr>
            <w:r w:rsidRPr="006F1758">
              <w:rPr>
                <w:rFonts w:ascii="Arial" w:hAnsi="Arial" w:cs="Arial"/>
                <w:i/>
                <w:szCs w:val="18"/>
              </w:rPr>
              <w:t xml:space="preserve">Мероприятие </w:t>
            </w:r>
            <w:r w:rsidR="00CC302D">
              <w:rPr>
                <w:rFonts w:ascii="Arial" w:hAnsi="Arial" w:cs="Arial"/>
                <w:i/>
                <w:szCs w:val="18"/>
              </w:rPr>
              <w:t>4</w:t>
            </w:r>
            <w:r w:rsidRPr="006F1758">
              <w:rPr>
                <w:rFonts w:ascii="Arial" w:hAnsi="Arial" w:cs="Arial"/>
                <w:i/>
                <w:szCs w:val="18"/>
              </w:rPr>
              <w:t>.</w:t>
            </w:r>
          </w:p>
          <w:p w:rsidR="00916CEA" w:rsidRPr="006F1758" w:rsidRDefault="000C018F" w:rsidP="00314455">
            <w:pPr>
              <w:rPr>
                <w:rFonts w:ascii="Arial" w:hAnsi="Arial" w:cs="Arial"/>
                <w:szCs w:val="18"/>
              </w:rPr>
            </w:pPr>
            <w:r w:rsidRPr="000C018F">
              <w:rPr>
                <w:rFonts w:ascii="Arial" w:hAnsi="Arial" w:cs="Arial"/>
                <w:szCs w:val="18"/>
              </w:rPr>
              <w:lastRenderedPageBreak/>
              <w:t>Обеспечение комплексного развития сельских территорий (Развитие газификации в сельской местности)</w:t>
            </w:r>
          </w:p>
        </w:tc>
        <w:tc>
          <w:tcPr>
            <w:tcW w:w="275" w:type="pct"/>
            <w:vMerge w:val="restart"/>
            <w:shd w:val="clear" w:color="auto" w:fill="auto"/>
            <w:noWrap/>
            <w:vAlign w:val="center"/>
            <w:hideMark/>
          </w:tcPr>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p>
          <w:p w:rsidR="00916CEA" w:rsidRPr="006F1758" w:rsidRDefault="00916CEA" w:rsidP="00314455">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916CEA" w:rsidRPr="006F1758" w:rsidRDefault="00916CEA" w:rsidP="00314455">
            <w:pPr>
              <w:rPr>
                <w:rFonts w:ascii="Arial" w:hAnsi="Arial" w:cs="Arial"/>
                <w:b/>
                <w:bCs/>
                <w:color w:val="000000"/>
              </w:rPr>
            </w:pPr>
            <w:r w:rsidRPr="006F1758">
              <w:rPr>
                <w:rFonts w:ascii="Arial" w:hAnsi="Arial" w:cs="Arial"/>
                <w:b/>
                <w:bCs/>
                <w:color w:val="000000"/>
              </w:rPr>
              <w:lastRenderedPageBreak/>
              <w:t>ИТОГО:</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6CEA" w:rsidRPr="006F1758" w:rsidRDefault="00EB78EC" w:rsidP="00314455">
            <w:pPr>
              <w:jc w:val="center"/>
              <w:rPr>
                <w:rFonts w:ascii="Arial" w:hAnsi="Arial" w:cs="Arial"/>
              </w:rPr>
            </w:pPr>
            <w:r w:rsidRPr="00EB78EC">
              <w:rPr>
                <w:rFonts w:ascii="Arial" w:hAnsi="Arial" w:cs="Arial"/>
              </w:rPr>
              <w:t xml:space="preserve">Управление </w:t>
            </w:r>
            <w:r w:rsidRPr="00EB78EC">
              <w:rPr>
                <w:rFonts w:ascii="Arial" w:hAnsi="Arial" w:cs="Arial"/>
              </w:rPr>
              <w:lastRenderedPageBreak/>
              <w:t>жилищно-коммунального хозяйства</w:t>
            </w:r>
            <w:r w:rsidR="00916CEA" w:rsidRPr="006F1758">
              <w:rPr>
                <w:rFonts w:ascii="Arial" w:hAnsi="Arial" w:cs="Arial"/>
              </w:rPr>
              <w:t> </w:t>
            </w:r>
          </w:p>
          <w:p w:rsidR="00916CEA" w:rsidRPr="006F1758" w:rsidRDefault="00916CEA" w:rsidP="00314455">
            <w:pPr>
              <w:jc w:val="center"/>
              <w:rPr>
                <w:rFonts w:ascii="Arial" w:hAnsi="Arial" w:cs="Arial"/>
              </w:rPr>
            </w:pPr>
            <w:r w:rsidRPr="006F1758">
              <w:rPr>
                <w:rFonts w:ascii="Arial" w:hAnsi="Arial" w:cs="Arial"/>
              </w:rPr>
              <w:t> </w:t>
            </w:r>
          </w:p>
          <w:p w:rsidR="00916CEA" w:rsidRPr="006F1758" w:rsidRDefault="00916CEA" w:rsidP="00314455">
            <w:pPr>
              <w:jc w:val="center"/>
              <w:rPr>
                <w:rFonts w:ascii="Arial" w:hAnsi="Arial" w:cs="Arial"/>
              </w:rPr>
            </w:pPr>
            <w:r w:rsidRPr="006F1758">
              <w:rPr>
                <w:rFonts w:ascii="Arial" w:hAnsi="Arial" w:cs="Arial"/>
              </w:rPr>
              <w:t> </w:t>
            </w:r>
          </w:p>
          <w:p w:rsidR="00916CEA" w:rsidRPr="006F1758" w:rsidRDefault="00916CEA" w:rsidP="00314455">
            <w:pPr>
              <w:jc w:val="center"/>
              <w:rPr>
                <w:rFonts w:ascii="Arial" w:hAnsi="Arial" w:cs="Arial"/>
              </w:rPr>
            </w:pPr>
            <w:r w:rsidRPr="006F1758">
              <w:rPr>
                <w:rFonts w:ascii="Arial" w:hAnsi="Arial" w:cs="Arial"/>
              </w:rPr>
              <w:t> </w:t>
            </w:r>
          </w:p>
        </w:tc>
        <w:tc>
          <w:tcPr>
            <w:tcW w:w="596" w:type="pct"/>
            <w:vMerge w:val="restart"/>
            <w:shd w:val="clear" w:color="auto" w:fill="auto"/>
            <w:noWrap/>
            <w:vAlign w:val="center"/>
          </w:tcPr>
          <w:p w:rsidR="00916CEA" w:rsidRPr="006F1758" w:rsidRDefault="00916CEA" w:rsidP="00314455">
            <w:pPr>
              <w:autoSpaceDE w:val="0"/>
              <w:autoSpaceDN w:val="0"/>
              <w:adjustRightInd w:val="0"/>
              <w:jc w:val="center"/>
              <w:rPr>
                <w:rFonts w:ascii="Arial" w:hAnsi="Arial" w:cs="Arial"/>
                <w:color w:val="000000"/>
              </w:rPr>
            </w:pPr>
            <w:r w:rsidRPr="006F1758">
              <w:rPr>
                <w:rFonts w:ascii="Arial" w:hAnsi="Arial" w:cs="Arial"/>
                <w:color w:val="000000"/>
              </w:rPr>
              <w:lastRenderedPageBreak/>
              <w:t xml:space="preserve">Создание </w:t>
            </w:r>
            <w:r w:rsidRPr="006F1758">
              <w:rPr>
                <w:rFonts w:ascii="Arial" w:hAnsi="Arial" w:cs="Arial"/>
                <w:color w:val="000000"/>
              </w:rPr>
              <w:lastRenderedPageBreak/>
              <w:t>комфортных условий жизнедеятельности в сельской местности</w:t>
            </w:r>
          </w:p>
        </w:tc>
      </w:tr>
      <w:tr w:rsidR="00916CEA" w:rsidRPr="006F1758" w:rsidTr="00314455">
        <w:trPr>
          <w:trHeight w:val="669"/>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Pr="006F1758" w:rsidRDefault="00916CEA" w:rsidP="00314455">
            <w:pPr>
              <w:rPr>
                <w:rFonts w:ascii="Arial" w:hAnsi="Arial" w:cs="Arial"/>
                <w:color w:val="000000"/>
              </w:rPr>
            </w:pPr>
            <w:r w:rsidRPr="006F1758">
              <w:rPr>
                <w:rFonts w:ascii="Arial" w:hAnsi="Arial" w:cs="Arial"/>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839"/>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Pr="006F1758" w:rsidRDefault="00916CEA" w:rsidP="00314455">
            <w:pPr>
              <w:rPr>
                <w:rFonts w:ascii="Arial" w:hAnsi="Arial" w:cs="Arial"/>
                <w:color w:val="000000"/>
              </w:rPr>
            </w:pPr>
            <w:r w:rsidRPr="006F1758">
              <w:rPr>
                <w:rFonts w:ascii="Arial" w:hAnsi="Arial" w:cs="Arial"/>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892"/>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Default="00916CEA" w:rsidP="00314455">
            <w:pPr>
              <w:rPr>
                <w:rFonts w:ascii="Arial" w:hAnsi="Arial" w:cs="Arial"/>
                <w:color w:val="000000"/>
              </w:rPr>
            </w:pPr>
            <w:r w:rsidRPr="006F1758">
              <w:rPr>
                <w:rFonts w:ascii="Arial" w:hAnsi="Arial" w:cs="Arial"/>
                <w:color w:val="000000"/>
              </w:rPr>
              <w:t>Средства бюджета Пушкинского городского округа</w:t>
            </w:r>
          </w:p>
          <w:p w:rsidR="00916CEA" w:rsidRPr="006F1758" w:rsidRDefault="00916CEA" w:rsidP="00314455">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916CEA" w:rsidRPr="006F1758" w:rsidTr="00314455">
        <w:trPr>
          <w:trHeight w:val="751"/>
        </w:trPr>
        <w:tc>
          <w:tcPr>
            <w:tcW w:w="229" w:type="pct"/>
            <w:vMerge/>
            <w:shd w:val="clear" w:color="auto" w:fill="auto"/>
            <w:vAlign w:val="center"/>
            <w:hideMark/>
          </w:tcPr>
          <w:p w:rsidR="00916CEA" w:rsidRPr="006F1758" w:rsidRDefault="00916CEA" w:rsidP="00314455">
            <w:pPr>
              <w:rPr>
                <w:rFonts w:ascii="Arial" w:hAnsi="Arial" w:cs="Arial"/>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916CEA" w:rsidRPr="006F1758" w:rsidRDefault="00916CEA" w:rsidP="00314455">
            <w:pPr>
              <w:rPr>
                <w:rFonts w:ascii="Arial" w:hAnsi="Arial" w:cs="Arial"/>
                <w:b/>
                <w:bCs/>
                <w:color w:val="000000"/>
              </w:rPr>
            </w:pPr>
          </w:p>
        </w:tc>
        <w:tc>
          <w:tcPr>
            <w:tcW w:w="275" w:type="pct"/>
            <w:vMerge/>
            <w:shd w:val="clear" w:color="auto" w:fill="auto"/>
          </w:tcPr>
          <w:p w:rsidR="00916CEA" w:rsidRPr="006F1758" w:rsidRDefault="00916CEA" w:rsidP="00314455"/>
        </w:tc>
        <w:tc>
          <w:tcPr>
            <w:tcW w:w="596" w:type="pct"/>
            <w:shd w:val="clear" w:color="auto" w:fill="auto"/>
            <w:vAlign w:val="center"/>
            <w:hideMark/>
          </w:tcPr>
          <w:p w:rsidR="00916CEA" w:rsidRDefault="00916CEA" w:rsidP="00314455">
            <w:pPr>
              <w:rPr>
                <w:rFonts w:ascii="Arial" w:hAnsi="Arial" w:cs="Arial"/>
                <w:color w:val="000000"/>
              </w:rPr>
            </w:pPr>
            <w:r w:rsidRPr="006F1758">
              <w:rPr>
                <w:rFonts w:ascii="Arial" w:hAnsi="Arial" w:cs="Arial"/>
                <w:color w:val="000000"/>
              </w:rPr>
              <w:t>Внебюджетные источники</w:t>
            </w:r>
          </w:p>
          <w:p w:rsidR="00916CEA" w:rsidRDefault="00916CEA" w:rsidP="00314455">
            <w:pPr>
              <w:rPr>
                <w:rFonts w:ascii="Arial" w:hAnsi="Arial" w:cs="Arial"/>
                <w:color w:val="000000"/>
              </w:rPr>
            </w:pPr>
          </w:p>
          <w:p w:rsidR="00916CEA" w:rsidRPr="006F1758" w:rsidRDefault="00916CEA" w:rsidP="00314455">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916CEA" w:rsidRPr="006F1758" w:rsidRDefault="00916CEA" w:rsidP="00314455">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916CEA" w:rsidRPr="006F1758" w:rsidRDefault="00916CEA" w:rsidP="00314455">
            <w:pPr>
              <w:rPr>
                <w:rFonts w:ascii="Arial" w:hAnsi="Arial" w:cs="Arial"/>
                <w:color w:val="000000"/>
              </w:rPr>
            </w:pPr>
          </w:p>
        </w:tc>
        <w:tc>
          <w:tcPr>
            <w:tcW w:w="596" w:type="pct"/>
            <w:vMerge/>
            <w:shd w:val="clear" w:color="auto" w:fill="auto"/>
            <w:vAlign w:val="center"/>
            <w:hideMark/>
          </w:tcPr>
          <w:p w:rsidR="00916CEA" w:rsidRPr="006F1758" w:rsidRDefault="00916CEA" w:rsidP="00314455">
            <w:pPr>
              <w:rPr>
                <w:rFonts w:ascii="Arial" w:hAnsi="Arial" w:cs="Arial"/>
                <w:color w:val="000000"/>
              </w:rPr>
            </w:pPr>
          </w:p>
        </w:tc>
      </w:tr>
      <w:tr w:rsidR="007C2007" w:rsidRPr="006F1758" w:rsidTr="003E2B91">
        <w:trPr>
          <w:trHeight w:val="257"/>
        </w:trPr>
        <w:tc>
          <w:tcPr>
            <w:tcW w:w="229" w:type="pct"/>
            <w:vMerge w:val="restart"/>
            <w:shd w:val="clear" w:color="auto" w:fill="auto"/>
            <w:noWrap/>
            <w:vAlign w:val="center"/>
            <w:hideMark/>
          </w:tcPr>
          <w:p w:rsidR="007C2007" w:rsidRPr="006F1758" w:rsidRDefault="004F5CF8" w:rsidP="00E54114">
            <w:pPr>
              <w:jc w:val="center"/>
              <w:rPr>
                <w:rFonts w:ascii="Arial" w:hAnsi="Arial" w:cs="Arial"/>
                <w:color w:val="000000"/>
              </w:rPr>
            </w:pPr>
            <w:r>
              <w:rPr>
                <w:rFonts w:ascii="Arial" w:hAnsi="Arial" w:cs="Arial"/>
                <w:color w:val="000000"/>
              </w:rPr>
              <w:t>3</w:t>
            </w:r>
          </w:p>
        </w:tc>
        <w:tc>
          <w:tcPr>
            <w:tcW w:w="780" w:type="pct"/>
            <w:vMerge w:val="restart"/>
            <w:tcBorders>
              <w:top w:val="single" w:sz="4" w:space="0" w:color="auto"/>
              <w:left w:val="single" w:sz="4" w:space="0" w:color="auto"/>
              <w:right w:val="single" w:sz="4" w:space="0" w:color="auto"/>
            </w:tcBorders>
            <w:shd w:val="clear" w:color="auto" w:fill="auto"/>
            <w:hideMark/>
          </w:tcPr>
          <w:p w:rsidR="007C2007" w:rsidRPr="006F1758" w:rsidRDefault="004F5CF8" w:rsidP="00E54114">
            <w:pPr>
              <w:rPr>
                <w:rFonts w:ascii="Arial" w:hAnsi="Arial" w:cs="Arial"/>
                <w:i/>
                <w:szCs w:val="18"/>
              </w:rPr>
            </w:pPr>
            <w:r>
              <w:rPr>
                <w:rFonts w:ascii="Arial" w:hAnsi="Arial" w:cs="Arial"/>
                <w:i/>
                <w:szCs w:val="18"/>
              </w:rPr>
              <w:t xml:space="preserve">Основное </w:t>
            </w:r>
            <w:r w:rsidR="00C958E8">
              <w:rPr>
                <w:rFonts w:ascii="Arial" w:hAnsi="Arial" w:cs="Arial"/>
                <w:i/>
                <w:szCs w:val="18"/>
              </w:rPr>
              <w:t>м</w:t>
            </w:r>
            <w:r w:rsidR="007C2007" w:rsidRPr="006F1758">
              <w:rPr>
                <w:rFonts w:ascii="Arial" w:hAnsi="Arial" w:cs="Arial"/>
                <w:i/>
                <w:szCs w:val="18"/>
              </w:rPr>
              <w:t xml:space="preserve">ероприятие </w:t>
            </w:r>
            <w:r>
              <w:rPr>
                <w:rFonts w:ascii="Arial" w:hAnsi="Arial" w:cs="Arial"/>
                <w:i/>
                <w:szCs w:val="18"/>
              </w:rPr>
              <w:t>3</w:t>
            </w:r>
            <w:r w:rsidR="007C2007" w:rsidRPr="006F1758">
              <w:rPr>
                <w:rFonts w:ascii="Arial" w:hAnsi="Arial" w:cs="Arial"/>
                <w:i/>
                <w:szCs w:val="18"/>
              </w:rPr>
              <w:t xml:space="preserve">. </w:t>
            </w:r>
          </w:p>
          <w:p w:rsidR="007C2007" w:rsidRPr="006F1758" w:rsidRDefault="004F5CF8" w:rsidP="00E54114">
            <w:pPr>
              <w:rPr>
                <w:rFonts w:ascii="Arial" w:hAnsi="Arial" w:cs="Arial"/>
                <w:szCs w:val="18"/>
              </w:rPr>
            </w:pPr>
            <w:r w:rsidRPr="004F5CF8">
              <w:rPr>
                <w:rFonts w:ascii="Arial" w:hAnsi="Arial" w:cs="Arial"/>
                <w:szCs w:val="18"/>
              </w:rPr>
              <w:t>Развитие транспортной инфраструктуры на сельских территориях</w:t>
            </w:r>
          </w:p>
        </w:tc>
        <w:tc>
          <w:tcPr>
            <w:tcW w:w="275" w:type="pct"/>
            <w:vMerge w:val="restart"/>
            <w:shd w:val="clear" w:color="auto" w:fill="auto"/>
            <w:noWrap/>
            <w:vAlign w:val="center"/>
            <w:hideMark/>
          </w:tcPr>
          <w:p w:rsidR="007C2007" w:rsidRPr="006F1758" w:rsidRDefault="007C2007" w:rsidP="00E54114">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7C2007" w:rsidRPr="006F1758" w:rsidRDefault="007C2007" w:rsidP="00E54114">
            <w:pPr>
              <w:rPr>
                <w:rFonts w:ascii="Arial" w:hAnsi="Arial" w:cs="Arial"/>
                <w:b/>
                <w:bCs/>
                <w:color w:val="000000"/>
              </w:rPr>
            </w:pPr>
            <w:r w:rsidRPr="006F1758">
              <w:rPr>
                <w:rFonts w:ascii="Arial" w:hAnsi="Arial" w:cs="Arial"/>
                <w:b/>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EB78EC" w:rsidRDefault="00EB78EC" w:rsidP="00EB78EC">
            <w:pPr>
              <w:jc w:val="center"/>
              <w:rPr>
                <w:rFonts w:ascii="Arial" w:hAnsi="Arial" w:cs="Arial"/>
              </w:rPr>
            </w:pPr>
            <w:r w:rsidRPr="00EB78EC">
              <w:rPr>
                <w:rFonts w:ascii="Arial" w:hAnsi="Arial" w:cs="Arial"/>
              </w:rPr>
              <w:t>МКУ "Управление капитального строительства"</w:t>
            </w:r>
          </w:p>
          <w:p w:rsidR="007C2007" w:rsidRPr="006F1758" w:rsidRDefault="007C2007" w:rsidP="00EB78EC">
            <w:pPr>
              <w:jc w:val="center"/>
              <w:rPr>
                <w:rFonts w:ascii="Arial" w:hAnsi="Arial" w:cs="Arial"/>
              </w:rPr>
            </w:pPr>
          </w:p>
          <w:p w:rsidR="007C2007" w:rsidRPr="006F1758" w:rsidRDefault="007C2007" w:rsidP="00EB78EC">
            <w:pPr>
              <w:jc w:val="center"/>
              <w:rPr>
                <w:rFonts w:ascii="Arial" w:hAnsi="Arial" w:cs="Arial"/>
              </w:rPr>
            </w:pPr>
          </w:p>
        </w:tc>
        <w:tc>
          <w:tcPr>
            <w:tcW w:w="596" w:type="pct"/>
            <w:vMerge w:val="restart"/>
            <w:shd w:val="clear" w:color="auto" w:fill="auto"/>
            <w:noWrap/>
            <w:vAlign w:val="center"/>
          </w:tcPr>
          <w:p w:rsidR="007C2007" w:rsidRPr="006F1758" w:rsidRDefault="00E468C7" w:rsidP="00E54114">
            <w:pPr>
              <w:autoSpaceDE w:val="0"/>
              <w:autoSpaceDN w:val="0"/>
              <w:adjustRightInd w:val="0"/>
              <w:jc w:val="center"/>
              <w:rPr>
                <w:rFonts w:ascii="Arial" w:hAnsi="Arial" w:cs="Arial"/>
                <w:color w:val="000000"/>
              </w:rPr>
            </w:pPr>
            <w:r w:rsidRPr="006F1758">
              <w:rPr>
                <w:rFonts w:ascii="Arial" w:hAnsi="Arial" w:cs="Arial"/>
                <w:color w:val="000000"/>
              </w:rPr>
              <w:t>Создание комфортных условий жизнедеятельности в сельской местности</w:t>
            </w:r>
          </w:p>
        </w:tc>
      </w:tr>
      <w:tr w:rsidR="007C2007" w:rsidRPr="006F1758" w:rsidTr="007C2007">
        <w:trPr>
          <w:trHeight w:val="669"/>
        </w:trPr>
        <w:tc>
          <w:tcPr>
            <w:tcW w:w="229" w:type="pct"/>
            <w:vMerge/>
            <w:shd w:val="clear" w:color="auto" w:fill="auto"/>
            <w:vAlign w:val="center"/>
            <w:hideMark/>
          </w:tcPr>
          <w:p w:rsidR="007C2007" w:rsidRPr="006F1758" w:rsidRDefault="007C2007" w:rsidP="00C92749">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7C2007" w:rsidRPr="006F1758" w:rsidRDefault="007C2007" w:rsidP="00C92749">
            <w:pPr>
              <w:rPr>
                <w:rFonts w:ascii="Arial" w:hAnsi="Arial" w:cs="Arial"/>
                <w:b/>
                <w:bCs/>
                <w:color w:val="000000"/>
              </w:rPr>
            </w:pPr>
          </w:p>
        </w:tc>
        <w:tc>
          <w:tcPr>
            <w:tcW w:w="275" w:type="pct"/>
            <w:vMerge/>
            <w:shd w:val="clear" w:color="auto" w:fill="auto"/>
          </w:tcPr>
          <w:p w:rsidR="007C2007" w:rsidRPr="006F1758" w:rsidRDefault="007C2007" w:rsidP="00C92749"/>
        </w:tc>
        <w:tc>
          <w:tcPr>
            <w:tcW w:w="596" w:type="pct"/>
            <w:shd w:val="clear" w:color="auto" w:fill="auto"/>
            <w:vAlign w:val="center"/>
            <w:hideMark/>
          </w:tcPr>
          <w:p w:rsidR="007C2007" w:rsidRDefault="007C2007" w:rsidP="00C92749">
            <w:pPr>
              <w:rPr>
                <w:rFonts w:ascii="Arial" w:hAnsi="Arial" w:cs="Arial"/>
                <w:color w:val="000000"/>
              </w:rPr>
            </w:pPr>
            <w:r w:rsidRPr="006F1758">
              <w:rPr>
                <w:rFonts w:ascii="Arial" w:hAnsi="Arial" w:cs="Arial"/>
                <w:color w:val="000000"/>
              </w:rPr>
              <w:t>Средства федерального бюджета</w:t>
            </w:r>
          </w:p>
          <w:p w:rsidR="00C74E2F" w:rsidRPr="006F1758" w:rsidRDefault="00C74E2F" w:rsidP="00C92749">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C92749">
            <w:pPr>
              <w:rPr>
                <w:rFonts w:ascii="Arial" w:hAnsi="Arial" w:cs="Arial"/>
                <w:color w:val="000000"/>
              </w:rPr>
            </w:pPr>
          </w:p>
        </w:tc>
        <w:tc>
          <w:tcPr>
            <w:tcW w:w="596" w:type="pct"/>
            <w:vMerge/>
            <w:shd w:val="clear" w:color="auto" w:fill="auto"/>
            <w:vAlign w:val="center"/>
            <w:hideMark/>
          </w:tcPr>
          <w:p w:rsidR="007C2007" w:rsidRPr="006F1758" w:rsidRDefault="007C2007" w:rsidP="00C92749">
            <w:pPr>
              <w:rPr>
                <w:rFonts w:ascii="Arial" w:hAnsi="Arial" w:cs="Arial"/>
                <w:color w:val="000000"/>
              </w:rPr>
            </w:pPr>
          </w:p>
        </w:tc>
      </w:tr>
      <w:tr w:rsidR="007C2007" w:rsidRPr="006F1758" w:rsidTr="007C2007">
        <w:trPr>
          <w:trHeight w:val="839"/>
        </w:trPr>
        <w:tc>
          <w:tcPr>
            <w:tcW w:w="229" w:type="pct"/>
            <w:vMerge/>
            <w:shd w:val="clear" w:color="auto" w:fill="auto"/>
            <w:vAlign w:val="center"/>
            <w:hideMark/>
          </w:tcPr>
          <w:p w:rsidR="007C2007" w:rsidRPr="006F1758" w:rsidRDefault="007C2007" w:rsidP="00C92749">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7C2007" w:rsidRPr="006F1758" w:rsidRDefault="007C2007" w:rsidP="00C92749">
            <w:pPr>
              <w:rPr>
                <w:rFonts w:ascii="Arial" w:hAnsi="Arial" w:cs="Arial"/>
                <w:b/>
                <w:bCs/>
                <w:color w:val="000000"/>
              </w:rPr>
            </w:pPr>
          </w:p>
        </w:tc>
        <w:tc>
          <w:tcPr>
            <w:tcW w:w="275" w:type="pct"/>
            <w:vMerge/>
            <w:shd w:val="clear" w:color="auto" w:fill="auto"/>
          </w:tcPr>
          <w:p w:rsidR="007C2007" w:rsidRPr="006F1758" w:rsidRDefault="007C2007" w:rsidP="00C92749"/>
        </w:tc>
        <w:tc>
          <w:tcPr>
            <w:tcW w:w="596" w:type="pct"/>
            <w:shd w:val="clear" w:color="auto" w:fill="auto"/>
            <w:vAlign w:val="center"/>
            <w:hideMark/>
          </w:tcPr>
          <w:p w:rsidR="007C2007" w:rsidRDefault="007C2007" w:rsidP="00C92749">
            <w:pPr>
              <w:rPr>
                <w:rFonts w:ascii="Arial" w:hAnsi="Arial" w:cs="Arial"/>
                <w:color w:val="000000"/>
              </w:rPr>
            </w:pPr>
            <w:r w:rsidRPr="006F1758">
              <w:rPr>
                <w:rFonts w:ascii="Arial" w:hAnsi="Arial" w:cs="Arial"/>
                <w:color w:val="000000"/>
              </w:rPr>
              <w:t xml:space="preserve">Средства бюджета Московской области </w:t>
            </w:r>
          </w:p>
          <w:p w:rsidR="00C74E2F" w:rsidRPr="006F1758" w:rsidRDefault="00C74E2F" w:rsidP="00C92749">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C92749">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C92749">
            <w:pPr>
              <w:rPr>
                <w:rFonts w:ascii="Arial" w:hAnsi="Arial" w:cs="Arial"/>
                <w:color w:val="000000"/>
              </w:rPr>
            </w:pPr>
          </w:p>
        </w:tc>
        <w:tc>
          <w:tcPr>
            <w:tcW w:w="596" w:type="pct"/>
            <w:vMerge/>
            <w:shd w:val="clear" w:color="auto" w:fill="auto"/>
            <w:vAlign w:val="center"/>
            <w:hideMark/>
          </w:tcPr>
          <w:p w:rsidR="007C2007" w:rsidRPr="006F1758" w:rsidRDefault="007C2007" w:rsidP="00C92749">
            <w:pPr>
              <w:rPr>
                <w:rFonts w:ascii="Arial" w:hAnsi="Arial" w:cs="Arial"/>
                <w:color w:val="000000"/>
              </w:rPr>
            </w:pPr>
          </w:p>
        </w:tc>
      </w:tr>
      <w:tr w:rsidR="007C2007" w:rsidRPr="006F1758" w:rsidTr="007C2007">
        <w:trPr>
          <w:trHeight w:val="892"/>
        </w:trPr>
        <w:tc>
          <w:tcPr>
            <w:tcW w:w="229" w:type="pct"/>
            <w:vMerge/>
            <w:shd w:val="clear" w:color="auto" w:fill="auto"/>
            <w:vAlign w:val="center"/>
            <w:hideMark/>
          </w:tcPr>
          <w:p w:rsidR="007C2007" w:rsidRPr="006F1758" w:rsidRDefault="007C2007" w:rsidP="00E54114">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7C2007" w:rsidRPr="006F1758" w:rsidRDefault="007C2007" w:rsidP="00E54114">
            <w:pPr>
              <w:rPr>
                <w:rFonts w:ascii="Arial" w:hAnsi="Arial" w:cs="Arial"/>
                <w:b/>
                <w:bCs/>
                <w:color w:val="000000"/>
              </w:rPr>
            </w:pPr>
          </w:p>
        </w:tc>
        <w:tc>
          <w:tcPr>
            <w:tcW w:w="275" w:type="pct"/>
            <w:vMerge/>
            <w:shd w:val="clear" w:color="auto" w:fill="auto"/>
          </w:tcPr>
          <w:p w:rsidR="007C2007" w:rsidRPr="006F1758" w:rsidRDefault="007C2007" w:rsidP="00E54114"/>
        </w:tc>
        <w:tc>
          <w:tcPr>
            <w:tcW w:w="596" w:type="pct"/>
            <w:shd w:val="clear" w:color="auto" w:fill="auto"/>
            <w:vAlign w:val="center"/>
            <w:hideMark/>
          </w:tcPr>
          <w:p w:rsidR="007C2007" w:rsidRPr="006F1758" w:rsidRDefault="007C2007" w:rsidP="00E54114">
            <w:pPr>
              <w:rPr>
                <w:rFonts w:ascii="Arial" w:hAnsi="Arial" w:cs="Arial"/>
                <w:color w:val="000000"/>
              </w:rPr>
            </w:pPr>
            <w:r w:rsidRPr="006F1758">
              <w:rPr>
                <w:rFonts w:ascii="Arial" w:hAnsi="Arial" w:cs="Arial"/>
                <w:color w:val="000000"/>
              </w:rPr>
              <w:t>Средства бюджета Пушкинского городского округа</w:t>
            </w:r>
          </w:p>
          <w:p w:rsidR="00E468C7" w:rsidRPr="006F1758" w:rsidRDefault="00E468C7" w:rsidP="00E54114">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E54114">
            <w:pPr>
              <w:rPr>
                <w:rFonts w:ascii="Arial" w:hAnsi="Arial" w:cs="Arial"/>
                <w:color w:val="000000"/>
              </w:rPr>
            </w:pPr>
          </w:p>
        </w:tc>
        <w:tc>
          <w:tcPr>
            <w:tcW w:w="596" w:type="pct"/>
            <w:vMerge/>
            <w:shd w:val="clear" w:color="auto" w:fill="auto"/>
            <w:vAlign w:val="center"/>
            <w:hideMark/>
          </w:tcPr>
          <w:p w:rsidR="007C2007" w:rsidRPr="006F1758" w:rsidRDefault="007C2007" w:rsidP="00E54114">
            <w:pPr>
              <w:rPr>
                <w:rFonts w:ascii="Arial" w:hAnsi="Arial" w:cs="Arial"/>
                <w:color w:val="000000"/>
              </w:rPr>
            </w:pPr>
          </w:p>
        </w:tc>
      </w:tr>
      <w:tr w:rsidR="007C2007" w:rsidRPr="006F1758" w:rsidTr="007C2007">
        <w:trPr>
          <w:trHeight w:val="751"/>
        </w:trPr>
        <w:tc>
          <w:tcPr>
            <w:tcW w:w="229" w:type="pct"/>
            <w:vMerge/>
            <w:shd w:val="clear" w:color="auto" w:fill="auto"/>
            <w:vAlign w:val="center"/>
            <w:hideMark/>
          </w:tcPr>
          <w:p w:rsidR="007C2007" w:rsidRPr="006F1758" w:rsidRDefault="007C2007" w:rsidP="00E54114">
            <w:pPr>
              <w:rPr>
                <w:rFonts w:ascii="Arial" w:hAnsi="Arial" w:cs="Arial"/>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7C2007" w:rsidRPr="006F1758" w:rsidRDefault="007C2007" w:rsidP="00E54114">
            <w:pPr>
              <w:rPr>
                <w:rFonts w:ascii="Arial" w:hAnsi="Arial" w:cs="Arial"/>
                <w:b/>
                <w:bCs/>
                <w:color w:val="000000"/>
              </w:rPr>
            </w:pPr>
          </w:p>
        </w:tc>
        <w:tc>
          <w:tcPr>
            <w:tcW w:w="275" w:type="pct"/>
            <w:vMerge/>
            <w:shd w:val="clear" w:color="auto" w:fill="auto"/>
          </w:tcPr>
          <w:p w:rsidR="007C2007" w:rsidRPr="006F1758" w:rsidRDefault="007C2007" w:rsidP="00E54114"/>
        </w:tc>
        <w:tc>
          <w:tcPr>
            <w:tcW w:w="596" w:type="pct"/>
            <w:shd w:val="clear" w:color="auto" w:fill="auto"/>
            <w:vAlign w:val="center"/>
            <w:hideMark/>
          </w:tcPr>
          <w:p w:rsidR="007C2007" w:rsidRPr="006F1758" w:rsidRDefault="007C2007" w:rsidP="00E54114">
            <w:pPr>
              <w:rPr>
                <w:rFonts w:ascii="Arial" w:hAnsi="Arial" w:cs="Arial"/>
                <w:color w:val="000000"/>
              </w:rPr>
            </w:pPr>
            <w:r w:rsidRPr="006F1758">
              <w:rPr>
                <w:rFonts w:ascii="Arial" w:hAnsi="Arial" w:cs="Arial"/>
                <w:color w:val="000000"/>
              </w:rPr>
              <w:t>Внебюджетные источники</w:t>
            </w:r>
          </w:p>
          <w:p w:rsidR="00E468C7" w:rsidRPr="006F1758" w:rsidRDefault="00E468C7" w:rsidP="00E54114">
            <w:pPr>
              <w:rPr>
                <w:rFonts w:ascii="Arial" w:hAnsi="Arial" w:cs="Arial"/>
                <w:color w:val="000000"/>
              </w:rPr>
            </w:pPr>
          </w:p>
          <w:p w:rsidR="00E468C7" w:rsidRPr="006F1758" w:rsidRDefault="00E468C7" w:rsidP="00E54114">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7C2007" w:rsidRPr="006F1758" w:rsidRDefault="007C2007" w:rsidP="00E54114">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7C2007" w:rsidRPr="006F1758" w:rsidRDefault="007C2007" w:rsidP="00E54114">
            <w:pPr>
              <w:rPr>
                <w:rFonts w:ascii="Arial" w:hAnsi="Arial" w:cs="Arial"/>
                <w:color w:val="000000"/>
              </w:rPr>
            </w:pPr>
          </w:p>
        </w:tc>
        <w:tc>
          <w:tcPr>
            <w:tcW w:w="596" w:type="pct"/>
            <w:vMerge/>
            <w:shd w:val="clear" w:color="auto" w:fill="auto"/>
            <w:vAlign w:val="center"/>
            <w:hideMark/>
          </w:tcPr>
          <w:p w:rsidR="007C2007" w:rsidRPr="006F1758" w:rsidRDefault="007C2007" w:rsidP="00E54114">
            <w:pPr>
              <w:rPr>
                <w:rFonts w:ascii="Arial" w:hAnsi="Arial" w:cs="Arial"/>
                <w:color w:val="000000"/>
              </w:rPr>
            </w:pPr>
          </w:p>
        </w:tc>
      </w:tr>
      <w:tr w:rsidR="00EB78EC" w:rsidRPr="006F1758" w:rsidTr="003E2B91">
        <w:trPr>
          <w:trHeight w:val="257"/>
        </w:trPr>
        <w:tc>
          <w:tcPr>
            <w:tcW w:w="229" w:type="pct"/>
            <w:vMerge w:val="restart"/>
            <w:shd w:val="clear" w:color="auto" w:fill="auto"/>
            <w:noWrap/>
            <w:vAlign w:val="center"/>
            <w:hideMark/>
          </w:tcPr>
          <w:p w:rsidR="00EB78EC" w:rsidRPr="006F1758" w:rsidRDefault="00EB78EC" w:rsidP="00EB78EC">
            <w:pPr>
              <w:jc w:val="center"/>
              <w:rPr>
                <w:rFonts w:ascii="Arial" w:hAnsi="Arial" w:cs="Arial"/>
                <w:color w:val="000000"/>
              </w:rPr>
            </w:pPr>
            <w:r>
              <w:rPr>
                <w:rFonts w:ascii="Arial" w:hAnsi="Arial" w:cs="Arial"/>
                <w:color w:val="000000"/>
              </w:rPr>
              <w:t>3.1</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6F1758" w:rsidRDefault="00EB78EC" w:rsidP="00EB78EC">
            <w:pPr>
              <w:rPr>
                <w:rFonts w:ascii="Arial" w:hAnsi="Arial" w:cs="Arial"/>
                <w:i/>
                <w:szCs w:val="18"/>
              </w:rPr>
            </w:pPr>
            <w:r w:rsidRPr="006F1758">
              <w:rPr>
                <w:rFonts w:ascii="Arial" w:hAnsi="Arial" w:cs="Arial"/>
                <w:i/>
                <w:szCs w:val="18"/>
              </w:rPr>
              <w:t xml:space="preserve">Мероприятие </w:t>
            </w:r>
            <w:r>
              <w:rPr>
                <w:rFonts w:ascii="Arial" w:hAnsi="Arial" w:cs="Arial"/>
                <w:i/>
                <w:szCs w:val="18"/>
              </w:rPr>
              <w:t>1</w:t>
            </w:r>
            <w:r w:rsidRPr="006F1758">
              <w:rPr>
                <w:rFonts w:ascii="Arial" w:hAnsi="Arial" w:cs="Arial"/>
                <w:i/>
                <w:szCs w:val="18"/>
              </w:rPr>
              <w:t>.</w:t>
            </w:r>
          </w:p>
          <w:p w:rsidR="00EB78EC" w:rsidRDefault="00C74E2F" w:rsidP="00EB78EC">
            <w:pPr>
              <w:rPr>
                <w:rFonts w:ascii="Arial" w:hAnsi="Arial" w:cs="Arial"/>
                <w:szCs w:val="18"/>
              </w:rPr>
            </w:pPr>
            <w:r>
              <w:rPr>
                <w:rFonts w:ascii="Arial" w:hAnsi="Arial" w:cs="Arial"/>
                <w:szCs w:val="18"/>
              </w:rPr>
              <w:t xml:space="preserve">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w:t>
            </w:r>
            <w:r w:rsidR="002E4811">
              <w:rPr>
                <w:rFonts w:ascii="Arial" w:hAnsi="Arial" w:cs="Arial"/>
                <w:szCs w:val="18"/>
              </w:rPr>
              <w:t>на сельских</w:t>
            </w:r>
            <w:r>
              <w:rPr>
                <w:rFonts w:ascii="Arial" w:hAnsi="Arial" w:cs="Arial"/>
                <w:szCs w:val="18"/>
              </w:rPr>
              <w:t xml:space="preserve"> территориях, </w:t>
            </w:r>
            <w:r w:rsidR="002E4811">
              <w:rPr>
                <w:rFonts w:ascii="Arial" w:hAnsi="Arial" w:cs="Arial"/>
                <w:szCs w:val="18"/>
              </w:rPr>
              <w:t>объектами производства и переработки продукции</w:t>
            </w:r>
          </w:p>
          <w:p w:rsidR="00CF74E2" w:rsidRPr="006F1758" w:rsidRDefault="00CF74E2" w:rsidP="00EB78EC">
            <w:pPr>
              <w:rPr>
                <w:rFonts w:ascii="Arial" w:hAnsi="Arial" w:cs="Arial"/>
                <w:szCs w:val="18"/>
              </w:rPr>
            </w:pPr>
          </w:p>
        </w:tc>
        <w:tc>
          <w:tcPr>
            <w:tcW w:w="275" w:type="pct"/>
            <w:vMerge w:val="restart"/>
            <w:shd w:val="clear" w:color="auto" w:fill="auto"/>
            <w:noWrap/>
            <w:vAlign w:val="center"/>
            <w:hideMark/>
          </w:tcPr>
          <w:p w:rsidR="00EB78EC" w:rsidRPr="006F1758" w:rsidRDefault="00EB78EC" w:rsidP="00EB78EC">
            <w:pPr>
              <w:jc w:val="center"/>
              <w:rPr>
                <w:rFonts w:ascii="Arial" w:hAnsi="Arial" w:cs="Arial"/>
                <w:color w:val="000000"/>
              </w:rPr>
            </w:pPr>
          </w:p>
          <w:p w:rsidR="00EB78EC" w:rsidRPr="006F1758" w:rsidRDefault="00EB78EC" w:rsidP="00EB78EC">
            <w:pPr>
              <w:jc w:val="center"/>
              <w:rPr>
                <w:rFonts w:ascii="Arial" w:hAnsi="Arial" w:cs="Arial"/>
                <w:color w:val="000000"/>
              </w:rPr>
            </w:pPr>
          </w:p>
          <w:p w:rsidR="00EB78EC" w:rsidRPr="006F1758" w:rsidRDefault="00EB78EC" w:rsidP="00EB78EC">
            <w:pPr>
              <w:jc w:val="center"/>
              <w:rPr>
                <w:rFonts w:ascii="Arial" w:hAnsi="Arial" w:cs="Arial"/>
                <w:color w:val="000000"/>
              </w:rPr>
            </w:pPr>
          </w:p>
          <w:p w:rsidR="00EB78EC" w:rsidRPr="006F1758" w:rsidRDefault="00EB78EC" w:rsidP="00EB78EC">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EB78EC" w:rsidRDefault="00EB78EC" w:rsidP="00EB78EC">
            <w:pPr>
              <w:rPr>
                <w:rFonts w:ascii="Arial" w:hAnsi="Arial" w:cs="Arial"/>
                <w:b/>
                <w:bCs/>
                <w:color w:val="000000"/>
              </w:rPr>
            </w:pPr>
            <w:r w:rsidRPr="006F1758">
              <w:rPr>
                <w:rFonts w:ascii="Arial" w:hAnsi="Arial" w:cs="Arial"/>
                <w:b/>
                <w:bCs/>
                <w:color w:val="000000"/>
              </w:rPr>
              <w:t>ИТОГО:</w:t>
            </w:r>
          </w:p>
          <w:p w:rsidR="00CF74E2" w:rsidRPr="006F1758" w:rsidRDefault="00CF74E2" w:rsidP="00EB78EC">
            <w:pPr>
              <w:rPr>
                <w:rFonts w:ascii="Arial" w:hAnsi="Arial" w:cs="Arial"/>
                <w:b/>
                <w:bCs/>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EB78EC" w:rsidRDefault="00EB78EC" w:rsidP="00EB78EC">
            <w:pPr>
              <w:jc w:val="center"/>
              <w:rPr>
                <w:rFonts w:ascii="Arial" w:hAnsi="Arial" w:cs="Arial"/>
              </w:rPr>
            </w:pPr>
            <w:r w:rsidRPr="00EB78EC">
              <w:rPr>
                <w:rFonts w:ascii="Arial" w:hAnsi="Arial" w:cs="Arial"/>
              </w:rPr>
              <w:t>МКУ "Управление капитального строительства"</w:t>
            </w:r>
          </w:p>
          <w:p w:rsidR="00EB78EC" w:rsidRPr="006F1758" w:rsidRDefault="00EB78EC" w:rsidP="00EB78EC">
            <w:pPr>
              <w:jc w:val="center"/>
              <w:rPr>
                <w:rFonts w:ascii="Arial" w:hAnsi="Arial" w:cs="Arial"/>
              </w:rPr>
            </w:pPr>
          </w:p>
          <w:p w:rsidR="00EB78EC" w:rsidRPr="006F1758" w:rsidRDefault="00EB78EC" w:rsidP="00EB78EC">
            <w:pPr>
              <w:jc w:val="center"/>
              <w:rPr>
                <w:rFonts w:ascii="Arial" w:hAnsi="Arial" w:cs="Arial"/>
              </w:rPr>
            </w:pPr>
          </w:p>
        </w:tc>
        <w:tc>
          <w:tcPr>
            <w:tcW w:w="596" w:type="pct"/>
            <w:vMerge w:val="restart"/>
            <w:shd w:val="clear" w:color="auto" w:fill="auto"/>
            <w:noWrap/>
            <w:vAlign w:val="center"/>
          </w:tcPr>
          <w:p w:rsidR="00EB78EC" w:rsidRPr="006F1758" w:rsidRDefault="00EB78EC" w:rsidP="00EB78EC">
            <w:pPr>
              <w:autoSpaceDE w:val="0"/>
              <w:autoSpaceDN w:val="0"/>
              <w:adjustRightInd w:val="0"/>
              <w:jc w:val="center"/>
              <w:rPr>
                <w:rFonts w:ascii="Arial" w:hAnsi="Arial" w:cs="Arial"/>
                <w:color w:val="000000"/>
              </w:rPr>
            </w:pPr>
            <w:r w:rsidRPr="006F1758">
              <w:rPr>
                <w:rFonts w:ascii="Arial" w:hAnsi="Arial" w:cs="Arial"/>
                <w:color w:val="000000"/>
              </w:rPr>
              <w:t>Создание комфортных условий жизнедеятельности в сельской местности</w:t>
            </w:r>
          </w:p>
        </w:tc>
      </w:tr>
      <w:tr w:rsidR="00EB78EC" w:rsidRPr="006F1758" w:rsidTr="007C2007">
        <w:trPr>
          <w:trHeight w:val="669"/>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Default="00EB78EC" w:rsidP="00EB78EC">
            <w:pPr>
              <w:rPr>
                <w:rFonts w:ascii="Arial" w:hAnsi="Arial" w:cs="Arial"/>
                <w:color w:val="000000"/>
              </w:rPr>
            </w:pPr>
            <w:r w:rsidRPr="006F1758">
              <w:rPr>
                <w:rFonts w:ascii="Arial" w:hAnsi="Arial" w:cs="Arial"/>
                <w:color w:val="000000"/>
              </w:rPr>
              <w:t>Средства федерального бюджета</w:t>
            </w:r>
          </w:p>
          <w:p w:rsidR="00CF74E2" w:rsidRPr="006F1758" w:rsidRDefault="00CF74E2" w:rsidP="00EB78EC">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7C2007">
        <w:trPr>
          <w:trHeight w:val="839"/>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Default="00EB78EC" w:rsidP="00EB78EC">
            <w:pPr>
              <w:rPr>
                <w:rFonts w:ascii="Arial" w:hAnsi="Arial" w:cs="Arial"/>
                <w:color w:val="000000"/>
              </w:rPr>
            </w:pPr>
            <w:r w:rsidRPr="006F1758">
              <w:rPr>
                <w:rFonts w:ascii="Arial" w:hAnsi="Arial" w:cs="Arial"/>
                <w:color w:val="000000"/>
              </w:rPr>
              <w:t xml:space="preserve">Средства бюджета Московской области </w:t>
            </w:r>
          </w:p>
          <w:p w:rsidR="00CF74E2" w:rsidRPr="006F1758" w:rsidRDefault="00CF74E2" w:rsidP="00EB78EC">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7C2007">
        <w:trPr>
          <w:trHeight w:val="892"/>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Default="00EB78EC" w:rsidP="00EB78EC">
            <w:pPr>
              <w:rPr>
                <w:rFonts w:ascii="Arial" w:hAnsi="Arial" w:cs="Arial"/>
                <w:color w:val="000000"/>
              </w:rPr>
            </w:pPr>
            <w:r w:rsidRPr="006F1758">
              <w:rPr>
                <w:rFonts w:ascii="Arial" w:hAnsi="Arial" w:cs="Arial"/>
                <w:color w:val="000000"/>
              </w:rPr>
              <w:t>Средства бюджета Пушкинского городского округа</w:t>
            </w:r>
          </w:p>
          <w:p w:rsidR="00CF74E2" w:rsidRPr="006F1758" w:rsidRDefault="00CF74E2" w:rsidP="00EB78EC">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4F5CF8">
        <w:trPr>
          <w:trHeight w:val="751"/>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Внебюджетные источники</w:t>
            </w:r>
          </w:p>
        </w:tc>
        <w:tc>
          <w:tcPr>
            <w:tcW w:w="367"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257"/>
        </w:trPr>
        <w:tc>
          <w:tcPr>
            <w:tcW w:w="229" w:type="pct"/>
            <w:vMerge w:val="restart"/>
            <w:shd w:val="clear" w:color="auto" w:fill="auto"/>
            <w:noWrap/>
            <w:vAlign w:val="center"/>
            <w:hideMark/>
          </w:tcPr>
          <w:p w:rsidR="00EB78EC" w:rsidRPr="006F1758" w:rsidRDefault="00EB78EC" w:rsidP="00EB78EC">
            <w:pPr>
              <w:jc w:val="center"/>
              <w:rPr>
                <w:rFonts w:ascii="Arial" w:hAnsi="Arial" w:cs="Arial"/>
                <w:color w:val="000000"/>
              </w:rPr>
            </w:pPr>
            <w:r>
              <w:rPr>
                <w:rFonts w:ascii="Arial" w:hAnsi="Arial" w:cs="Arial"/>
                <w:color w:val="000000"/>
              </w:rPr>
              <w:lastRenderedPageBreak/>
              <w:t>4</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6F1758" w:rsidRDefault="00EB78EC" w:rsidP="00EB78EC">
            <w:pPr>
              <w:rPr>
                <w:rFonts w:ascii="Arial" w:hAnsi="Arial" w:cs="Arial"/>
                <w:i/>
                <w:szCs w:val="18"/>
              </w:rPr>
            </w:pPr>
            <w:r>
              <w:rPr>
                <w:rFonts w:ascii="Arial" w:hAnsi="Arial" w:cs="Arial"/>
                <w:i/>
                <w:szCs w:val="18"/>
              </w:rPr>
              <w:t xml:space="preserve">Основное </w:t>
            </w:r>
            <w:r w:rsidRPr="006F1758">
              <w:rPr>
                <w:rFonts w:ascii="Arial" w:hAnsi="Arial" w:cs="Arial"/>
                <w:i/>
                <w:szCs w:val="18"/>
              </w:rPr>
              <w:t xml:space="preserve">Мероприятие </w:t>
            </w:r>
            <w:r>
              <w:rPr>
                <w:rFonts w:ascii="Arial" w:hAnsi="Arial" w:cs="Arial"/>
                <w:i/>
                <w:szCs w:val="18"/>
              </w:rPr>
              <w:t>4</w:t>
            </w:r>
            <w:r w:rsidRPr="006F1758">
              <w:rPr>
                <w:rFonts w:ascii="Arial" w:hAnsi="Arial" w:cs="Arial"/>
                <w:i/>
                <w:szCs w:val="18"/>
              </w:rPr>
              <w:t xml:space="preserve">. </w:t>
            </w:r>
          </w:p>
          <w:p w:rsidR="00EB78EC" w:rsidRPr="006F1758" w:rsidRDefault="00EB78EC" w:rsidP="00EB78EC">
            <w:pPr>
              <w:rPr>
                <w:rFonts w:ascii="Arial" w:hAnsi="Arial" w:cs="Arial"/>
                <w:szCs w:val="18"/>
              </w:rPr>
            </w:pPr>
            <w:r w:rsidRPr="004F5CF8">
              <w:rPr>
                <w:rFonts w:ascii="Arial" w:hAnsi="Arial" w:cs="Arial"/>
                <w:szCs w:val="18"/>
              </w:rPr>
              <w:t>Благоустройство сельских территорий</w:t>
            </w:r>
          </w:p>
        </w:tc>
        <w:tc>
          <w:tcPr>
            <w:tcW w:w="275" w:type="pct"/>
            <w:vMerge w:val="restart"/>
            <w:shd w:val="clear" w:color="auto" w:fill="auto"/>
            <w:noWrap/>
            <w:vAlign w:val="center"/>
            <w:hideMark/>
          </w:tcPr>
          <w:p w:rsidR="00EB78EC" w:rsidRPr="006F1758" w:rsidRDefault="00EB78EC" w:rsidP="00EB78EC">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EB78EC" w:rsidRPr="006F1758" w:rsidRDefault="00EB78EC" w:rsidP="00EB78EC">
            <w:pPr>
              <w:rPr>
                <w:rFonts w:ascii="Arial" w:hAnsi="Arial" w:cs="Arial"/>
                <w:b/>
                <w:bCs/>
                <w:color w:val="000000"/>
              </w:rPr>
            </w:pPr>
            <w:r w:rsidRPr="006F1758">
              <w:rPr>
                <w:rFonts w:ascii="Arial" w:hAnsi="Arial" w:cs="Arial"/>
                <w:b/>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6F1758" w:rsidRDefault="00EB78EC" w:rsidP="00EB78EC">
            <w:pPr>
              <w:jc w:val="center"/>
              <w:rPr>
                <w:rFonts w:ascii="Arial" w:hAnsi="Arial" w:cs="Arial"/>
              </w:rPr>
            </w:pPr>
            <w:r w:rsidRPr="00CD4632">
              <w:rPr>
                <w:rFonts w:ascii="Arial" w:hAnsi="Arial" w:cs="Arial"/>
              </w:rPr>
              <w:t>Управление благоустройства и дорожной деятельности</w:t>
            </w:r>
            <w:r w:rsidRPr="006F1758">
              <w:rPr>
                <w:rFonts w:ascii="Arial" w:hAnsi="Arial" w:cs="Arial"/>
              </w:rPr>
              <w:t> </w:t>
            </w:r>
          </w:p>
          <w:p w:rsidR="00EB78EC" w:rsidRPr="006F1758" w:rsidRDefault="00EB78EC" w:rsidP="00EB78EC">
            <w:pPr>
              <w:jc w:val="center"/>
              <w:rPr>
                <w:rFonts w:ascii="Arial" w:hAnsi="Arial" w:cs="Arial"/>
              </w:rPr>
            </w:pPr>
            <w:r w:rsidRPr="006F1758">
              <w:rPr>
                <w:rFonts w:ascii="Arial" w:hAnsi="Arial" w:cs="Arial"/>
              </w:rPr>
              <w:t> </w:t>
            </w:r>
          </w:p>
          <w:p w:rsidR="00EB78EC" w:rsidRPr="006F1758" w:rsidRDefault="00EB78EC" w:rsidP="00EB78EC">
            <w:pPr>
              <w:jc w:val="center"/>
              <w:rPr>
                <w:rFonts w:ascii="Arial" w:hAnsi="Arial" w:cs="Arial"/>
              </w:rPr>
            </w:pPr>
            <w:r w:rsidRPr="006F1758">
              <w:rPr>
                <w:rFonts w:ascii="Arial" w:hAnsi="Arial" w:cs="Arial"/>
              </w:rPr>
              <w:t> </w:t>
            </w:r>
          </w:p>
        </w:tc>
        <w:tc>
          <w:tcPr>
            <w:tcW w:w="596" w:type="pct"/>
            <w:vMerge w:val="restart"/>
            <w:shd w:val="clear" w:color="auto" w:fill="auto"/>
            <w:noWrap/>
            <w:vAlign w:val="center"/>
          </w:tcPr>
          <w:p w:rsidR="00EB78EC" w:rsidRPr="006F1758" w:rsidRDefault="00EB78EC" w:rsidP="00EB78EC">
            <w:pPr>
              <w:autoSpaceDE w:val="0"/>
              <w:autoSpaceDN w:val="0"/>
              <w:adjustRightInd w:val="0"/>
              <w:jc w:val="center"/>
              <w:rPr>
                <w:rFonts w:ascii="Arial" w:hAnsi="Arial" w:cs="Arial"/>
                <w:color w:val="000000"/>
              </w:rPr>
            </w:pPr>
            <w:r w:rsidRPr="006F1758">
              <w:rPr>
                <w:rFonts w:ascii="Arial" w:hAnsi="Arial" w:cs="Arial"/>
                <w:color w:val="000000"/>
              </w:rPr>
              <w:t>Создание комфортных условий жизнедеятельности в сельской местности</w:t>
            </w:r>
          </w:p>
        </w:tc>
      </w:tr>
      <w:tr w:rsidR="00EB78EC" w:rsidRPr="006F1758" w:rsidTr="00314455">
        <w:trPr>
          <w:trHeight w:val="669"/>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839"/>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892"/>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tcBorders>
              <w:left w:val="single" w:sz="4" w:space="0" w:color="auto"/>
              <w:right w:val="single" w:sz="4" w:space="0" w:color="auto"/>
            </w:tcBorders>
            <w:shd w:val="clear" w:color="auto" w:fill="auto"/>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Средства бюджета Пушкинского городского округа</w:t>
            </w:r>
          </w:p>
          <w:p w:rsidR="00EB78EC" w:rsidRPr="006F1758" w:rsidRDefault="00EB78EC" w:rsidP="00EB78EC">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751"/>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tcBorders>
              <w:left w:val="single" w:sz="4" w:space="0" w:color="auto"/>
              <w:bottom w:val="single" w:sz="4" w:space="0" w:color="auto"/>
              <w:right w:val="single" w:sz="4" w:space="0" w:color="auto"/>
            </w:tcBorders>
            <w:shd w:val="clear" w:color="auto" w:fill="auto"/>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Внебюджетные источники</w:t>
            </w:r>
          </w:p>
          <w:p w:rsidR="00EB78EC" w:rsidRPr="006F1758" w:rsidRDefault="00EB78EC" w:rsidP="00EB78EC">
            <w:pPr>
              <w:rPr>
                <w:rFonts w:ascii="Arial" w:hAnsi="Arial" w:cs="Arial"/>
                <w:color w:val="000000"/>
              </w:rPr>
            </w:pPr>
          </w:p>
          <w:p w:rsidR="00EB78EC" w:rsidRPr="006F1758" w:rsidRDefault="00EB78EC" w:rsidP="00EB78EC">
            <w:pPr>
              <w:rPr>
                <w:rFonts w:ascii="Arial" w:hAnsi="Arial" w:cs="Arial"/>
                <w:color w:val="000000"/>
              </w:rPr>
            </w:pP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257"/>
        </w:trPr>
        <w:tc>
          <w:tcPr>
            <w:tcW w:w="229" w:type="pct"/>
            <w:vMerge w:val="restart"/>
            <w:shd w:val="clear" w:color="auto" w:fill="auto"/>
            <w:noWrap/>
            <w:vAlign w:val="center"/>
            <w:hideMark/>
          </w:tcPr>
          <w:p w:rsidR="00EB78EC" w:rsidRPr="006F1758" w:rsidRDefault="00EB78EC" w:rsidP="00EB78EC">
            <w:pPr>
              <w:jc w:val="center"/>
              <w:rPr>
                <w:rFonts w:ascii="Arial" w:hAnsi="Arial" w:cs="Arial"/>
                <w:color w:val="000000"/>
              </w:rPr>
            </w:pPr>
            <w:r>
              <w:rPr>
                <w:rFonts w:ascii="Arial" w:hAnsi="Arial" w:cs="Arial"/>
                <w:color w:val="000000"/>
              </w:rPr>
              <w:t>4.1</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6F1758" w:rsidRDefault="00EB78EC" w:rsidP="00EB78EC">
            <w:pPr>
              <w:rPr>
                <w:rFonts w:ascii="Arial" w:hAnsi="Arial" w:cs="Arial"/>
                <w:i/>
                <w:szCs w:val="18"/>
              </w:rPr>
            </w:pPr>
            <w:r w:rsidRPr="006F1758">
              <w:rPr>
                <w:rFonts w:ascii="Arial" w:hAnsi="Arial" w:cs="Arial"/>
                <w:i/>
                <w:szCs w:val="18"/>
              </w:rPr>
              <w:t xml:space="preserve">Мероприятие </w:t>
            </w:r>
            <w:r>
              <w:rPr>
                <w:rFonts w:ascii="Arial" w:hAnsi="Arial" w:cs="Arial"/>
                <w:i/>
                <w:szCs w:val="18"/>
              </w:rPr>
              <w:t>1</w:t>
            </w:r>
            <w:r w:rsidRPr="006F1758">
              <w:rPr>
                <w:rFonts w:ascii="Arial" w:hAnsi="Arial" w:cs="Arial"/>
                <w:i/>
                <w:szCs w:val="18"/>
              </w:rPr>
              <w:t>.</w:t>
            </w:r>
          </w:p>
          <w:p w:rsidR="00EB78EC" w:rsidRPr="006F1758" w:rsidRDefault="00EB78EC" w:rsidP="009A2ADE">
            <w:pPr>
              <w:rPr>
                <w:rFonts w:ascii="Arial" w:hAnsi="Arial" w:cs="Arial"/>
                <w:szCs w:val="18"/>
              </w:rPr>
            </w:pPr>
            <w:r w:rsidRPr="0046592F">
              <w:rPr>
                <w:rFonts w:ascii="Arial" w:hAnsi="Arial" w:cs="Arial"/>
                <w:szCs w:val="18"/>
              </w:rPr>
              <w:t xml:space="preserve">Обеспечение комплексного развития сельских территорий (Устройство контейнерных площадок) </w:t>
            </w:r>
          </w:p>
        </w:tc>
        <w:tc>
          <w:tcPr>
            <w:tcW w:w="275" w:type="pct"/>
            <w:vMerge w:val="restart"/>
            <w:shd w:val="clear" w:color="auto" w:fill="auto"/>
            <w:noWrap/>
            <w:vAlign w:val="center"/>
            <w:hideMark/>
          </w:tcPr>
          <w:p w:rsidR="00EB78EC" w:rsidRPr="006F1758" w:rsidRDefault="00EB78EC" w:rsidP="00EB78EC">
            <w:pPr>
              <w:jc w:val="center"/>
              <w:rPr>
                <w:rFonts w:ascii="Arial" w:hAnsi="Arial" w:cs="Arial"/>
                <w:color w:val="000000"/>
              </w:rPr>
            </w:pPr>
          </w:p>
          <w:p w:rsidR="00EB78EC" w:rsidRPr="006F1758" w:rsidRDefault="00EB78EC" w:rsidP="00EB78EC">
            <w:pPr>
              <w:jc w:val="center"/>
              <w:rPr>
                <w:rFonts w:ascii="Arial" w:hAnsi="Arial" w:cs="Arial"/>
                <w:color w:val="000000"/>
              </w:rPr>
            </w:pPr>
          </w:p>
          <w:p w:rsidR="00EB78EC" w:rsidRPr="006F1758" w:rsidRDefault="00EB78EC" w:rsidP="00EB78EC">
            <w:pPr>
              <w:jc w:val="center"/>
              <w:rPr>
                <w:rFonts w:ascii="Arial" w:hAnsi="Arial" w:cs="Arial"/>
                <w:color w:val="000000"/>
              </w:rPr>
            </w:pPr>
          </w:p>
          <w:p w:rsidR="00EB78EC" w:rsidRPr="006F1758" w:rsidRDefault="00EB78EC" w:rsidP="00EB78EC">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EB78EC" w:rsidRPr="006F1758" w:rsidRDefault="00EB78EC" w:rsidP="00EB78EC">
            <w:pPr>
              <w:rPr>
                <w:rFonts w:ascii="Arial" w:hAnsi="Arial" w:cs="Arial"/>
                <w:b/>
                <w:bCs/>
                <w:color w:val="000000"/>
              </w:rPr>
            </w:pPr>
            <w:r w:rsidRPr="006F1758">
              <w:rPr>
                <w:rFonts w:ascii="Arial" w:hAnsi="Arial" w:cs="Arial"/>
                <w:b/>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6F1758" w:rsidRDefault="00EB78EC" w:rsidP="00EB78EC">
            <w:pPr>
              <w:jc w:val="center"/>
              <w:rPr>
                <w:rFonts w:ascii="Arial" w:hAnsi="Arial" w:cs="Arial"/>
              </w:rPr>
            </w:pPr>
          </w:p>
          <w:p w:rsidR="00EB78EC" w:rsidRPr="006F1758" w:rsidRDefault="00EB78EC" w:rsidP="00EB78EC">
            <w:pPr>
              <w:jc w:val="center"/>
              <w:rPr>
                <w:rFonts w:ascii="Arial" w:hAnsi="Arial" w:cs="Arial"/>
              </w:rPr>
            </w:pPr>
          </w:p>
          <w:p w:rsidR="00EB78EC" w:rsidRPr="006F1758" w:rsidRDefault="00EB78EC" w:rsidP="00EB78EC">
            <w:pPr>
              <w:jc w:val="center"/>
              <w:rPr>
                <w:rFonts w:ascii="Arial" w:hAnsi="Arial" w:cs="Arial"/>
              </w:rPr>
            </w:pPr>
            <w:r w:rsidRPr="00CD4632">
              <w:rPr>
                <w:rFonts w:ascii="Arial" w:hAnsi="Arial" w:cs="Arial"/>
              </w:rPr>
              <w:t>Управление благоустройства и дорожной деятельности</w:t>
            </w:r>
            <w:r w:rsidRPr="006F1758">
              <w:rPr>
                <w:rFonts w:ascii="Arial" w:hAnsi="Arial" w:cs="Arial"/>
              </w:rPr>
              <w:t> </w:t>
            </w:r>
          </w:p>
          <w:p w:rsidR="00EB78EC" w:rsidRPr="006F1758" w:rsidRDefault="00EB78EC" w:rsidP="00EB78EC">
            <w:pPr>
              <w:jc w:val="center"/>
              <w:rPr>
                <w:rFonts w:ascii="Arial" w:hAnsi="Arial" w:cs="Arial"/>
              </w:rPr>
            </w:pPr>
            <w:r w:rsidRPr="006F1758">
              <w:rPr>
                <w:rFonts w:ascii="Arial" w:hAnsi="Arial" w:cs="Arial"/>
              </w:rPr>
              <w:t> </w:t>
            </w:r>
          </w:p>
          <w:p w:rsidR="00EB78EC" w:rsidRPr="006F1758" w:rsidRDefault="00EB78EC" w:rsidP="00EB78EC">
            <w:pPr>
              <w:jc w:val="center"/>
              <w:rPr>
                <w:rFonts w:ascii="Arial" w:hAnsi="Arial" w:cs="Arial"/>
              </w:rPr>
            </w:pPr>
            <w:r w:rsidRPr="006F1758">
              <w:rPr>
                <w:rFonts w:ascii="Arial" w:hAnsi="Arial" w:cs="Arial"/>
              </w:rPr>
              <w:t> </w:t>
            </w:r>
          </w:p>
        </w:tc>
        <w:tc>
          <w:tcPr>
            <w:tcW w:w="596" w:type="pct"/>
            <w:vMerge w:val="restart"/>
            <w:shd w:val="clear" w:color="auto" w:fill="auto"/>
            <w:noWrap/>
            <w:vAlign w:val="center"/>
          </w:tcPr>
          <w:p w:rsidR="00EB78EC" w:rsidRPr="006F1758" w:rsidRDefault="00EB78EC" w:rsidP="00EB78EC">
            <w:pPr>
              <w:autoSpaceDE w:val="0"/>
              <w:autoSpaceDN w:val="0"/>
              <w:adjustRightInd w:val="0"/>
              <w:jc w:val="center"/>
              <w:rPr>
                <w:rFonts w:ascii="Arial" w:hAnsi="Arial" w:cs="Arial"/>
                <w:color w:val="000000"/>
              </w:rPr>
            </w:pPr>
            <w:r w:rsidRPr="006F1758">
              <w:rPr>
                <w:rFonts w:ascii="Arial" w:hAnsi="Arial" w:cs="Arial"/>
                <w:color w:val="000000"/>
              </w:rPr>
              <w:t>Создание комфортных условий жизнедеятельности в сельской местности</w:t>
            </w:r>
          </w:p>
        </w:tc>
      </w:tr>
      <w:tr w:rsidR="00EB78EC" w:rsidRPr="006F1758" w:rsidTr="00314455">
        <w:trPr>
          <w:trHeight w:val="669"/>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839"/>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892"/>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 xml:space="preserve">Средства бюджета Пушкинского городского </w:t>
            </w:r>
            <w:r w:rsidRPr="006F1758">
              <w:rPr>
                <w:rFonts w:ascii="Arial" w:hAnsi="Arial" w:cs="Arial"/>
                <w:color w:val="000000"/>
              </w:rPr>
              <w:lastRenderedPageBreak/>
              <w:t>округа</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lastRenderedPageBreak/>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751"/>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Внебюджетные источники</w:t>
            </w:r>
          </w:p>
        </w:tc>
        <w:tc>
          <w:tcPr>
            <w:tcW w:w="367"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257"/>
        </w:trPr>
        <w:tc>
          <w:tcPr>
            <w:tcW w:w="229" w:type="pct"/>
            <w:vMerge w:val="restart"/>
            <w:shd w:val="clear" w:color="auto" w:fill="auto"/>
            <w:noWrap/>
            <w:vAlign w:val="center"/>
            <w:hideMark/>
          </w:tcPr>
          <w:p w:rsidR="00EB78EC" w:rsidRPr="006F1758" w:rsidRDefault="00EB78EC" w:rsidP="00EB78EC">
            <w:pPr>
              <w:jc w:val="center"/>
              <w:rPr>
                <w:rFonts w:ascii="Arial" w:hAnsi="Arial" w:cs="Arial"/>
                <w:color w:val="000000"/>
              </w:rPr>
            </w:pPr>
            <w:r>
              <w:rPr>
                <w:rFonts w:ascii="Arial" w:hAnsi="Arial" w:cs="Arial"/>
                <w:color w:val="000000"/>
              </w:rPr>
              <w:t>4.2</w:t>
            </w:r>
          </w:p>
        </w:tc>
        <w:tc>
          <w:tcPr>
            <w:tcW w:w="780" w:type="pct"/>
            <w:vMerge w:val="restart"/>
            <w:tcBorders>
              <w:top w:val="single" w:sz="4" w:space="0" w:color="auto"/>
              <w:left w:val="single" w:sz="4" w:space="0" w:color="auto"/>
              <w:right w:val="single" w:sz="4" w:space="0" w:color="auto"/>
            </w:tcBorders>
            <w:shd w:val="clear" w:color="auto" w:fill="auto"/>
            <w:hideMark/>
          </w:tcPr>
          <w:p w:rsidR="00EB78EC" w:rsidRPr="006F1758" w:rsidRDefault="00EB78EC" w:rsidP="00EB78EC">
            <w:pPr>
              <w:rPr>
                <w:rFonts w:ascii="Arial" w:hAnsi="Arial" w:cs="Arial"/>
                <w:i/>
                <w:szCs w:val="18"/>
              </w:rPr>
            </w:pPr>
            <w:r w:rsidRPr="006F1758">
              <w:rPr>
                <w:rFonts w:ascii="Arial" w:hAnsi="Arial" w:cs="Arial"/>
                <w:i/>
                <w:szCs w:val="18"/>
              </w:rPr>
              <w:t xml:space="preserve">Мероприятие </w:t>
            </w:r>
            <w:r>
              <w:rPr>
                <w:rFonts w:ascii="Arial" w:hAnsi="Arial" w:cs="Arial"/>
                <w:i/>
                <w:szCs w:val="18"/>
              </w:rPr>
              <w:t>2</w:t>
            </w:r>
            <w:r w:rsidRPr="006F1758">
              <w:rPr>
                <w:rFonts w:ascii="Arial" w:hAnsi="Arial" w:cs="Arial"/>
                <w:i/>
                <w:szCs w:val="18"/>
              </w:rPr>
              <w:t>.</w:t>
            </w:r>
          </w:p>
          <w:p w:rsidR="00EB78EC" w:rsidRPr="006F1758" w:rsidRDefault="00EB78EC" w:rsidP="009A2ADE">
            <w:pPr>
              <w:rPr>
                <w:rFonts w:ascii="Arial" w:hAnsi="Arial" w:cs="Arial"/>
                <w:szCs w:val="18"/>
              </w:rPr>
            </w:pPr>
            <w:r w:rsidRPr="0046592F">
              <w:rPr>
                <w:rFonts w:ascii="Arial" w:hAnsi="Arial" w:cs="Arial"/>
                <w:szCs w:val="18"/>
              </w:rPr>
              <w:t xml:space="preserve">Обеспечение комплексного развития сельских территорий (Благоустройство общественных территорий) </w:t>
            </w:r>
          </w:p>
        </w:tc>
        <w:tc>
          <w:tcPr>
            <w:tcW w:w="275" w:type="pct"/>
            <w:vMerge w:val="restart"/>
            <w:shd w:val="clear" w:color="auto" w:fill="auto"/>
            <w:noWrap/>
            <w:vAlign w:val="center"/>
            <w:hideMark/>
          </w:tcPr>
          <w:p w:rsidR="00EB78EC" w:rsidRPr="006F1758" w:rsidRDefault="00EB78EC" w:rsidP="00EB78EC">
            <w:pPr>
              <w:jc w:val="center"/>
              <w:rPr>
                <w:rFonts w:ascii="Arial" w:hAnsi="Arial" w:cs="Arial"/>
                <w:color w:val="000000"/>
              </w:rPr>
            </w:pPr>
          </w:p>
          <w:p w:rsidR="00EB78EC" w:rsidRPr="006F1758" w:rsidRDefault="00EB78EC" w:rsidP="00EB78EC">
            <w:pPr>
              <w:jc w:val="center"/>
              <w:rPr>
                <w:rFonts w:ascii="Arial" w:hAnsi="Arial" w:cs="Arial"/>
                <w:color w:val="000000"/>
              </w:rPr>
            </w:pPr>
          </w:p>
          <w:p w:rsidR="00EB78EC" w:rsidRPr="006F1758" w:rsidRDefault="00EB78EC" w:rsidP="00EB78EC">
            <w:pPr>
              <w:jc w:val="center"/>
              <w:rPr>
                <w:rFonts w:ascii="Arial" w:hAnsi="Arial" w:cs="Arial"/>
                <w:color w:val="000000"/>
              </w:rPr>
            </w:pPr>
          </w:p>
          <w:p w:rsidR="00EB78EC" w:rsidRPr="006F1758" w:rsidRDefault="00EB78EC" w:rsidP="00EB78EC">
            <w:pPr>
              <w:jc w:val="center"/>
              <w:rPr>
                <w:rFonts w:ascii="Arial" w:hAnsi="Arial" w:cs="Arial"/>
                <w:color w:val="000000"/>
              </w:rPr>
            </w:pPr>
            <w:r w:rsidRPr="006F1758">
              <w:rPr>
                <w:rFonts w:ascii="Arial" w:hAnsi="Arial" w:cs="Arial"/>
                <w:color w:val="000000"/>
              </w:rPr>
              <w:t>2020-2024 гг.</w:t>
            </w:r>
          </w:p>
        </w:tc>
        <w:tc>
          <w:tcPr>
            <w:tcW w:w="596" w:type="pct"/>
            <w:shd w:val="clear" w:color="auto" w:fill="auto"/>
            <w:vAlign w:val="center"/>
            <w:hideMark/>
          </w:tcPr>
          <w:p w:rsidR="00EB78EC" w:rsidRPr="006F1758" w:rsidRDefault="00EB78EC" w:rsidP="00EB78EC">
            <w:pPr>
              <w:rPr>
                <w:rFonts w:ascii="Arial" w:hAnsi="Arial" w:cs="Arial"/>
                <w:b/>
                <w:bCs/>
                <w:color w:val="000000"/>
              </w:rPr>
            </w:pPr>
            <w:r w:rsidRPr="006F1758">
              <w:rPr>
                <w:rFonts w:ascii="Arial" w:hAnsi="Arial" w:cs="Arial"/>
                <w:b/>
                <w:bCs/>
                <w:color w:val="000000"/>
              </w:rPr>
              <w:t>ИТОГО:</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78EC" w:rsidRPr="006F1758" w:rsidRDefault="00EB78EC" w:rsidP="00EB78EC">
            <w:pPr>
              <w:jc w:val="center"/>
              <w:rPr>
                <w:rFonts w:ascii="Arial" w:hAnsi="Arial" w:cs="Arial"/>
              </w:rPr>
            </w:pPr>
          </w:p>
          <w:p w:rsidR="00EB78EC" w:rsidRPr="006F1758" w:rsidRDefault="00EB78EC" w:rsidP="00EB78EC">
            <w:pPr>
              <w:jc w:val="center"/>
              <w:rPr>
                <w:rFonts w:ascii="Arial" w:hAnsi="Arial" w:cs="Arial"/>
              </w:rPr>
            </w:pPr>
          </w:p>
          <w:p w:rsidR="00EB78EC" w:rsidRPr="006F1758" w:rsidRDefault="00EB78EC" w:rsidP="00EB78EC">
            <w:pPr>
              <w:jc w:val="center"/>
              <w:rPr>
                <w:rFonts w:ascii="Arial" w:hAnsi="Arial" w:cs="Arial"/>
              </w:rPr>
            </w:pPr>
            <w:r w:rsidRPr="00CD4632">
              <w:rPr>
                <w:rFonts w:ascii="Arial" w:hAnsi="Arial" w:cs="Arial"/>
              </w:rPr>
              <w:t>Управление благоустройства и дорожной деятельности</w:t>
            </w:r>
            <w:r w:rsidRPr="006F1758">
              <w:rPr>
                <w:rFonts w:ascii="Arial" w:hAnsi="Arial" w:cs="Arial"/>
              </w:rPr>
              <w:t> </w:t>
            </w:r>
          </w:p>
          <w:p w:rsidR="00EB78EC" w:rsidRPr="006F1758" w:rsidRDefault="00EB78EC" w:rsidP="00EB78EC">
            <w:pPr>
              <w:jc w:val="center"/>
              <w:rPr>
                <w:rFonts w:ascii="Arial" w:hAnsi="Arial" w:cs="Arial"/>
              </w:rPr>
            </w:pPr>
            <w:r w:rsidRPr="006F1758">
              <w:rPr>
                <w:rFonts w:ascii="Arial" w:hAnsi="Arial" w:cs="Arial"/>
              </w:rPr>
              <w:t> </w:t>
            </w:r>
          </w:p>
          <w:p w:rsidR="00EB78EC" w:rsidRPr="006F1758" w:rsidRDefault="00EB78EC" w:rsidP="00EB78EC">
            <w:pPr>
              <w:jc w:val="center"/>
              <w:rPr>
                <w:rFonts w:ascii="Arial" w:hAnsi="Arial" w:cs="Arial"/>
              </w:rPr>
            </w:pPr>
            <w:r w:rsidRPr="006F1758">
              <w:rPr>
                <w:rFonts w:ascii="Arial" w:hAnsi="Arial" w:cs="Arial"/>
              </w:rPr>
              <w:t> </w:t>
            </w:r>
          </w:p>
        </w:tc>
        <w:tc>
          <w:tcPr>
            <w:tcW w:w="596" w:type="pct"/>
            <w:vMerge w:val="restart"/>
            <w:shd w:val="clear" w:color="auto" w:fill="auto"/>
            <w:noWrap/>
            <w:vAlign w:val="center"/>
          </w:tcPr>
          <w:p w:rsidR="00EB78EC" w:rsidRPr="006F1758" w:rsidRDefault="00EB78EC" w:rsidP="00EB78EC">
            <w:pPr>
              <w:autoSpaceDE w:val="0"/>
              <w:autoSpaceDN w:val="0"/>
              <w:adjustRightInd w:val="0"/>
              <w:jc w:val="center"/>
              <w:rPr>
                <w:rFonts w:ascii="Arial" w:hAnsi="Arial" w:cs="Arial"/>
                <w:color w:val="000000"/>
              </w:rPr>
            </w:pPr>
            <w:r w:rsidRPr="006F1758">
              <w:rPr>
                <w:rFonts w:ascii="Arial" w:hAnsi="Arial" w:cs="Arial"/>
                <w:color w:val="000000"/>
              </w:rPr>
              <w:t>Создание комфортных условий жизнедеятельности в сельской местности</w:t>
            </w:r>
          </w:p>
        </w:tc>
      </w:tr>
      <w:tr w:rsidR="00EB78EC" w:rsidRPr="006F1758" w:rsidTr="00314455">
        <w:trPr>
          <w:trHeight w:val="669"/>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Средства федерального бюджета</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839"/>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 xml:space="preserve">Средства бюджета Московской области </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892"/>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Средства бюджета Пушкинского городского округа</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single" w:sz="8" w:space="0" w:color="auto"/>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r w:rsidR="00EB78EC" w:rsidRPr="006F1758" w:rsidTr="00314455">
        <w:trPr>
          <w:trHeight w:val="751"/>
        </w:trPr>
        <w:tc>
          <w:tcPr>
            <w:tcW w:w="229" w:type="pct"/>
            <w:vMerge/>
            <w:shd w:val="clear" w:color="auto" w:fill="auto"/>
            <w:vAlign w:val="center"/>
            <w:hideMark/>
          </w:tcPr>
          <w:p w:rsidR="00EB78EC" w:rsidRPr="006F1758" w:rsidRDefault="00EB78EC" w:rsidP="00EB78EC">
            <w:pPr>
              <w:rPr>
                <w:rFonts w:ascii="Arial" w:hAnsi="Arial" w:cs="Arial"/>
                <w:color w:val="000000"/>
              </w:rPr>
            </w:pPr>
          </w:p>
        </w:tc>
        <w:tc>
          <w:tcPr>
            <w:tcW w:w="780" w:type="pct"/>
            <w:vMerge/>
            <w:shd w:val="clear" w:color="auto" w:fill="auto"/>
            <w:vAlign w:val="center"/>
            <w:hideMark/>
          </w:tcPr>
          <w:p w:rsidR="00EB78EC" w:rsidRPr="006F1758" w:rsidRDefault="00EB78EC" w:rsidP="00EB78EC">
            <w:pPr>
              <w:rPr>
                <w:rFonts w:ascii="Arial" w:hAnsi="Arial" w:cs="Arial"/>
                <w:b/>
                <w:bCs/>
                <w:color w:val="000000"/>
              </w:rPr>
            </w:pPr>
          </w:p>
        </w:tc>
        <w:tc>
          <w:tcPr>
            <w:tcW w:w="275" w:type="pct"/>
            <w:vMerge/>
            <w:shd w:val="clear" w:color="auto" w:fill="auto"/>
          </w:tcPr>
          <w:p w:rsidR="00EB78EC" w:rsidRPr="006F1758" w:rsidRDefault="00EB78EC" w:rsidP="00EB78EC"/>
        </w:tc>
        <w:tc>
          <w:tcPr>
            <w:tcW w:w="596" w:type="pct"/>
            <w:shd w:val="clear" w:color="auto" w:fill="auto"/>
            <w:vAlign w:val="center"/>
            <w:hideMark/>
          </w:tcPr>
          <w:p w:rsidR="00EB78EC" w:rsidRPr="006F1758" w:rsidRDefault="00EB78EC" w:rsidP="00EB78EC">
            <w:pPr>
              <w:rPr>
                <w:rFonts w:ascii="Arial" w:hAnsi="Arial" w:cs="Arial"/>
                <w:color w:val="000000"/>
              </w:rPr>
            </w:pPr>
            <w:r w:rsidRPr="006F1758">
              <w:rPr>
                <w:rFonts w:ascii="Arial" w:hAnsi="Arial" w:cs="Arial"/>
                <w:color w:val="000000"/>
              </w:rPr>
              <w:t>Внебюджетные источники</w:t>
            </w:r>
          </w:p>
        </w:tc>
        <w:tc>
          <w:tcPr>
            <w:tcW w:w="367"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8"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67"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275"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321" w:type="pct"/>
            <w:tcBorders>
              <w:top w:val="nil"/>
              <w:left w:val="nil"/>
              <w:bottom w:val="nil"/>
              <w:right w:val="single" w:sz="8" w:space="0" w:color="auto"/>
            </w:tcBorders>
            <w:shd w:val="clear" w:color="auto" w:fill="FFFFFF"/>
            <w:noWrap/>
            <w:vAlign w:val="center"/>
          </w:tcPr>
          <w:p w:rsidR="00EB78EC" w:rsidRPr="006F1758" w:rsidRDefault="00EB78EC" w:rsidP="00EB78EC">
            <w:pPr>
              <w:jc w:val="center"/>
              <w:rPr>
                <w:rFonts w:ascii="Arial" w:hAnsi="Arial" w:cs="Arial"/>
                <w:bCs/>
              </w:rPr>
            </w:pPr>
            <w:r w:rsidRPr="006F1758">
              <w:rPr>
                <w:rFonts w:ascii="Arial" w:hAnsi="Arial" w:cs="Arial"/>
                <w:bCs/>
              </w:rPr>
              <w:t>0,0</w:t>
            </w:r>
          </w:p>
        </w:tc>
        <w:tc>
          <w:tcPr>
            <w:tcW w:w="504" w:type="pct"/>
            <w:vMerge/>
            <w:shd w:val="clear" w:color="auto" w:fill="auto"/>
            <w:vAlign w:val="center"/>
            <w:hideMark/>
          </w:tcPr>
          <w:p w:rsidR="00EB78EC" w:rsidRPr="006F1758" w:rsidRDefault="00EB78EC" w:rsidP="00EB78EC">
            <w:pPr>
              <w:rPr>
                <w:rFonts w:ascii="Arial" w:hAnsi="Arial" w:cs="Arial"/>
                <w:color w:val="000000"/>
              </w:rPr>
            </w:pPr>
          </w:p>
        </w:tc>
        <w:tc>
          <w:tcPr>
            <w:tcW w:w="596" w:type="pct"/>
            <w:vMerge/>
            <w:shd w:val="clear" w:color="auto" w:fill="auto"/>
            <w:vAlign w:val="center"/>
            <w:hideMark/>
          </w:tcPr>
          <w:p w:rsidR="00EB78EC" w:rsidRPr="006F1758" w:rsidRDefault="00EB78EC" w:rsidP="00EB78EC">
            <w:pPr>
              <w:rPr>
                <w:rFonts w:ascii="Arial" w:hAnsi="Arial" w:cs="Arial"/>
                <w:color w:val="000000"/>
              </w:rPr>
            </w:pPr>
          </w:p>
        </w:tc>
      </w:tr>
    </w:tbl>
    <w:p w:rsidR="00812BFB" w:rsidRPr="006F1758" w:rsidRDefault="00812BFB" w:rsidP="00812BFB">
      <w:pPr>
        <w:pStyle w:val="ConsPlusNormal"/>
        <w:jc w:val="center"/>
        <w:rPr>
          <w:color w:val="000000"/>
          <w:sz w:val="24"/>
          <w:szCs w:val="24"/>
        </w:rPr>
        <w:sectPr w:rsidR="00812BFB" w:rsidRPr="006F1758" w:rsidSect="00812BFB">
          <w:pgSz w:w="16838" w:h="11906" w:orient="landscape"/>
          <w:pgMar w:top="1134" w:right="567" w:bottom="1134" w:left="1134" w:header="720" w:footer="720" w:gutter="0"/>
          <w:cols w:space="720"/>
        </w:sectPr>
      </w:pPr>
    </w:p>
    <w:p w:rsidR="00906E59" w:rsidRPr="006F1758" w:rsidRDefault="00906E59" w:rsidP="00FA3CFC">
      <w:pPr>
        <w:pStyle w:val="ConsPlusNormal"/>
        <w:jc w:val="right"/>
        <w:rPr>
          <w:color w:val="000000"/>
          <w:sz w:val="24"/>
          <w:szCs w:val="24"/>
        </w:rPr>
      </w:pPr>
    </w:p>
    <w:p w:rsidR="00D70DA1" w:rsidRDefault="00D70DA1" w:rsidP="00D70DA1">
      <w:pPr>
        <w:tabs>
          <w:tab w:val="left" w:pos="7830"/>
          <w:tab w:val="right" w:pos="9921"/>
        </w:tabs>
        <w:rPr>
          <w:rFonts w:ascii="Arial" w:hAnsi="Arial" w:cs="Arial"/>
          <w:color w:val="000000"/>
          <w:sz w:val="24"/>
          <w:szCs w:val="24"/>
        </w:rPr>
      </w:pPr>
      <w:r>
        <w:rPr>
          <w:rFonts w:ascii="Arial" w:hAnsi="Arial" w:cs="Arial"/>
          <w:color w:val="000000"/>
          <w:sz w:val="24"/>
          <w:szCs w:val="24"/>
        </w:rPr>
        <w:tab/>
      </w:r>
      <w:r w:rsidR="00812BFB" w:rsidRPr="006F1758">
        <w:rPr>
          <w:rFonts w:ascii="Arial" w:hAnsi="Arial" w:cs="Arial"/>
          <w:color w:val="000000"/>
          <w:sz w:val="24"/>
          <w:szCs w:val="24"/>
        </w:rPr>
        <w:t xml:space="preserve">Приложение </w:t>
      </w:r>
      <w:r w:rsidR="000F6F66" w:rsidRPr="006F1758">
        <w:rPr>
          <w:rFonts w:ascii="Arial" w:hAnsi="Arial" w:cs="Arial"/>
          <w:color w:val="000000"/>
          <w:sz w:val="24"/>
          <w:szCs w:val="24"/>
          <w:lang w:val="en-US"/>
        </w:rPr>
        <w:t>4</w:t>
      </w:r>
    </w:p>
    <w:p w:rsidR="00812BFB" w:rsidRPr="006F1758" w:rsidRDefault="00812BFB" w:rsidP="00812BFB">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66656D" w:rsidRPr="006F1758">
        <w:rPr>
          <w:rFonts w:ascii="Arial" w:hAnsi="Arial" w:cs="Arial"/>
          <w:color w:val="000000"/>
          <w:sz w:val="24"/>
          <w:szCs w:val="24"/>
        </w:rPr>
        <w:t>3</w:t>
      </w:r>
    </w:p>
    <w:p w:rsidR="00812BFB" w:rsidRPr="006F1758" w:rsidRDefault="00812BFB" w:rsidP="00812BFB">
      <w:pPr>
        <w:jc w:val="center"/>
        <w:rPr>
          <w:rFonts w:ascii="Arial" w:hAnsi="Arial" w:cs="Arial"/>
          <w:b/>
          <w:color w:val="000000"/>
        </w:rPr>
      </w:pPr>
    </w:p>
    <w:p w:rsidR="00812BFB" w:rsidRPr="006F1758" w:rsidRDefault="00812BFB" w:rsidP="003C10FD">
      <w:pPr>
        <w:jc w:val="both"/>
        <w:rPr>
          <w:rFonts w:ascii="Arial" w:hAnsi="Arial" w:cs="Arial"/>
          <w:b/>
          <w:color w:val="000000"/>
          <w:sz w:val="24"/>
          <w:szCs w:val="24"/>
        </w:rPr>
      </w:pPr>
    </w:p>
    <w:p w:rsidR="00F32828" w:rsidRPr="006F1758" w:rsidRDefault="00F32828" w:rsidP="00F32828">
      <w:pPr>
        <w:widowControl w:val="0"/>
        <w:autoSpaceDE w:val="0"/>
        <w:autoSpaceDN w:val="0"/>
        <w:spacing w:line="276" w:lineRule="auto"/>
        <w:ind w:firstLine="709"/>
        <w:jc w:val="center"/>
        <w:rPr>
          <w:rFonts w:ascii="Arial" w:eastAsia="Calibri" w:hAnsi="Arial" w:cs="Arial"/>
          <w:b/>
          <w:sz w:val="24"/>
          <w:szCs w:val="24"/>
          <w:lang w:eastAsia="en-US"/>
        </w:rPr>
      </w:pPr>
      <w:r w:rsidRPr="006F1758">
        <w:rPr>
          <w:rFonts w:ascii="Arial" w:eastAsia="Calibri" w:hAnsi="Arial" w:cs="Arial"/>
          <w:b/>
          <w:sz w:val="24"/>
          <w:szCs w:val="24"/>
          <w:lang w:eastAsia="en-US"/>
        </w:rPr>
        <w:t>Положение о предоставлении социальных выплат на строительство (приобретение) жилья гражданам Российской Федерации, проживающим на сельских территориях</w:t>
      </w:r>
    </w:p>
    <w:p w:rsidR="001F0D7E" w:rsidRPr="006F1758" w:rsidRDefault="001F0D7E" w:rsidP="001F0D7E">
      <w:pPr>
        <w:jc w:val="center"/>
        <w:rPr>
          <w:rFonts w:ascii="Arial" w:hAnsi="Arial" w:cs="Arial"/>
          <w:color w:val="000000"/>
          <w:sz w:val="24"/>
          <w:szCs w:val="24"/>
        </w:rPr>
      </w:pPr>
    </w:p>
    <w:p w:rsidR="00F32828" w:rsidRPr="006F1758" w:rsidRDefault="00F32828" w:rsidP="00F32828">
      <w:pPr>
        <w:autoSpaceDE w:val="0"/>
        <w:autoSpaceDN w:val="0"/>
        <w:adjustRightInd w:val="0"/>
        <w:spacing w:line="276" w:lineRule="auto"/>
        <w:jc w:val="center"/>
        <w:outlineLvl w:val="0"/>
        <w:rPr>
          <w:rFonts w:ascii="Arial" w:eastAsia="Calibri" w:hAnsi="Arial" w:cs="Arial"/>
          <w:b/>
          <w:bCs/>
          <w:sz w:val="24"/>
          <w:szCs w:val="24"/>
          <w:lang w:eastAsia="en-US"/>
        </w:rPr>
      </w:pPr>
      <w:r w:rsidRPr="006F1758">
        <w:rPr>
          <w:rFonts w:ascii="Arial" w:eastAsia="Calibri" w:hAnsi="Arial" w:cs="Arial"/>
          <w:b/>
          <w:bCs/>
          <w:sz w:val="24"/>
          <w:szCs w:val="24"/>
          <w:lang w:eastAsia="en-US"/>
        </w:rPr>
        <w:t>I. Общие положения</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p>
    <w:p w:rsidR="00F32828" w:rsidRPr="006F1758" w:rsidRDefault="00F32828" w:rsidP="00A95326">
      <w:pPr>
        <w:widowControl w:val="0"/>
        <w:autoSpaceDE w:val="0"/>
        <w:autoSpaceDN w:val="0"/>
        <w:spacing w:line="276" w:lineRule="auto"/>
        <w:ind w:firstLine="70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1. </w:t>
      </w:r>
      <w:r w:rsidR="00A95326" w:rsidRPr="00A95326">
        <w:rPr>
          <w:rFonts w:ascii="Arial" w:eastAsia="Calibri" w:hAnsi="Arial" w:cs="Arial"/>
          <w:sz w:val="24"/>
          <w:szCs w:val="24"/>
          <w:lang w:eastAsia="en-US"/>
        </w:rPr>
        <w:t>Положение о предоставлении социальных выплат на строительство (приобретение) жилья гражданам Российской Федерации, проживающим на сельских территориях</w:t>
      </w:r>
      <w:r w:rsidR="00A95326">
        <w:rPr>
          <w:rFonts w:ascii="Arial" w:eastAsia="Calibri" w:hAnsi="Arial" w:cs="Arial"/>
          <w:sz w:val="24"/>
          <w:szCs w:val="24"/>
          <w:lang w:eastAsia="en-US"/>
        </w:rPr>
        <w:t xml:space="preserve"> (далее - н</w:t>
      </w:r>
      <w:r w:rsidRPr="006F1758">
        <w:rPr>
          <w:rFonts w:ascii="Arial" w:eastAsia="Calibri" w:hAnsi="Arial" w:cs="Arial"/>
          <w:sz w:val="24"/>
          <w:szCs w:val="24"/>
          <w:lang w:eastAsia="en-US"/>
        </w:rPr>
        <w:t>астоящее Положение</w:t>
      </w:r>
      <w:r w:rsidR="00A95326">
        <w:rPr>
          <w:rFonts w:ascii="Arial" w:eastAsia="Calibri" w:hAnsi="Arial" w:cs="Arial"/>
          <w:sz w:val="24"/>
          <w:szCs w:val="24"/>
          <w:lang w:eastAsia="en-US"/>
        </w:rPr>
        <w:t>)</w:t>
      </w:r>
      <w:r w:rsidRPr="006F1758">
        <w:rPr>
          <w:rFonts w:ascii="Arial" w:eastAsia="Calibri" w:hAnsi="Arial" w:cs="Arial"/>
          <w:sz w:val="24"/>
          <w:szCs w:val="24"/>
          <w:lang w:eastAsia="en-US"/>
        </w:rPr>
        <w:t xml:space="preserve">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соответственно - граждане, социальные выплаты).</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2. Социальные выплаты гражданам, предоставляются за счет средств федерального бюджета, бюджета Московской области и средств бюджет</w:t>
      </w:r>
      <w:r w:rsidR="00FF163F" w:rsidRPr="006F1758">
        <w:rPr>
          <w:rFonts w:ascii="Arial" w:eastAsia="Calibri" w:hAnsi="Arial" w:cs="Arial"/>
          <w:sz w:val="24"/>
          <w:szCs w:val="24"/>
          <w:lang w:eastAsia="en-US"/>
        </w:rPr>
        <w:t>а Пушкинского городского округа</w:t>
      </w:r>
      <w:r w:rsidRPr="006F1758">
        <w:rPr>
          <w:rFonts w:ascii="Arial" w:eastAsia="Calibri" w:hAnsi="Arial" w:cs="Arial"/>
          <w:sz w:val="24"/>
          <w:szCs w:val="24"/>
          <w:lang w:eastAsia="en-US"/>
        </w:rPr>
        <w:t>.</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Московской области и </w:t>
      </w:r>
      <w:r w:rsidR="001444B2" w:rsidRPr="006F1758">
        <w:rPr>
          <w:rFonts w:ascii="Arial" w:eastAsia="Calibri" w:hAnsi="Arial" w:cs="Arial"/>
          <w:sz w:val="24"/>
          <w:szCs w:val="24"/>
          <w:lang w:eastAsia="en-US"/>
        </w:rPr>
        <w:t>бюджета Пушкинского городского округа</w:t>
      </w:r>
      <w:r w:rsidRPr="006F1758">
        <w:rPr>
          <w:rFonts w:ascii="Arial" w:eastAsia="Calibri" w:hAnsi="Arial" w:cs="Arial"/>
          <w:sz w:val="24"/>
          <w:szCs w:val="24"/>
          <w:lang w:eastAsia="en-US"/>
        </w:rPr>
        <w:t xml:space="preserve"> на улучшение жилищных условий.</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Выделение социальных выплат на улучшение жилищных условий на сельских территориях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4. Под гражданином понимается физическое лицо, являющееся гражданином Российской Федерации. К членам семьи гражданина применительно к настоящему Положению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Под агропромышленным комплексом понимаются сельскохозяйственные товаропроизводители, признанные таковыми в соответствии со статьей 3 Федерального закона от 29.12.2006 № 264-ФЗ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w:t>
      </w:r>
      <w:r w:rsidRPr="006F1758">
        <w:rPr>
          <w:rFonts w:ascii="Arial" w:eastAsia="Calibri" w:hAnsi="Arial" w:cs="Arial"/>
          <w:sz w:val="24"/>
          <w:szCs w:val="24"/>
          <w:lang w:eastAsia="en-US"/>
        </w:rPr>
        <w:lastRenderedPageBreak/>
        <w:t>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 Порядок предоставления социальных выплат гражданам</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5. Гражданин имеет право на получение социальной выплаты при соблюдении в совокупности следующих условий:</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а) гражданин постоянно проживает на сельской территории (зарегистрирован по месту жительства) и при этом соответствующий следующим условиям:</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работает по трудовому договору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(далее – участники мероприятий), – получателей социальных выплат и получателей жилья по договорам найма жилых помещений (далее – сводный список). Форма сводного списка утверждается Министерством сельского хозяйства Российской Федерации;</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имеет в наличии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13 настоящего Положения, а также средства, необходимые для строительства (приобретения) жилья в случае, предусмотренном пунктом 17 настоящего Положения.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 862, Законом Московской области</w:t>
      </w:r>
      <w:r w:rsidR="00F732B3">
        <w:rPr>
          <w:rFonts w:ascii="Arial" w:eastAsia="Calibri" w:hAnsi="Arial" w:cs="Arial"/>
          <w:sz w:val="24"/>
          <w:szCs w:val="24"/>
          <w:lang w:eastAsia="en-US"/>
        </w:rPr>
        <w:t xml:space="preserve"> от 12.01.2006</w:t>
      </w:r>
      <w:r w:rsidR="00207CF9">
        <w:rPr>
          <w:rFonts w:ascii="Arial" w:eastAsia="Calibri" w:hAnsi="Arial" w:cs="Arial"/>
          <w:sz w:val="24"/>
          <w:szCs w:val="24"/>
          <w:lang w:eastAsia="en-US"/>
        </w:rPr>
        <w:t xml:space="preserve">                         </w:t>
      </w:r>
      <w:r w:rsidRPr="006F1758">
        <w:rPr>
          <w:rFonts w:ascii="Arial" w:eastAsia="Calibri" w:hAnsi="Arial" w:cs="Arial"/>
          <w:sz w:val="24"/>
          <w:szCs w:val="24"/>
          <w:lang w:eastAsia="en-US"/>
        </w:rPr>
        <w:t xml:space="preserve">№ 1/2006-ОЗ «О мерах социальной поддержки семьи и детей в Московской области» и  постановлением Правительства Московской области от 12.03.2012 № 271/8 </w:t>
      </w:r>
      <w:r w:rsidR="00207CF9">
        <w:rPr>
          <w:rFonts w:ascii="Arial" w:eastAsia="Calibri" w:hAnsi="Arial" w:cs="Arial"/>
          <w:sz w:val="24"/>
          <w:szCs w:val="24"/>
          <w:lang w:eastAsia="en-US"/>
        </w:rPr>
        <w:t xml:space="preserve">                      </w:t>
      </w:r>
      <w:r w:rsidRPr="006F1758">
        <w:rPr>
          <w:rFonts w:ascii="Arial" w:eastAsia="Calibri" w:hAnsi="Arial" w:cs="Arial"/>
          <w:sz w:val="24"/>
          <w:szCs w:val="24"/>
          <w:lang w:eastAsia="en-US"/>
        </w:rPr>
        <w:t>«Об утверждении Порядка распоряжения средствами регионального материнского (семейного) капитала на улучшение жилищных условий»;</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 признан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w:t>
      </w:r>
      <w:r w:rsidR="001B0D23">
        <w:rPr>
          <w:rFonts w:ascii="Arial" w:eastAsia="Calibri" w:hAnsi="Arial" w:cs="Arial"/>
          <w:sz w:val="24"/>
          <w:szCs w:val="24"/>
          <w:lang w:eastAsia="en-US"/>
        </w:rPr>
        <w:t>Пушкинского городского округа</w:t>
      </w:r>
      <w:r w:rsidRPr="006F1758">
        <w:rPr>
          <w:rFonts w:ascii="Arial" w:eastAsia="Calibri" w:hAnsi="Arial" w:cs="Arial"/>
          <w:sz w:val="24"/>
          <w:szCs w:val="24"/>
          <w:lang w:eastAsia="en-US"/>
        </w:rPr>
        <w:t xml:space="preserve"> Московской области (далее - орган местного самоуправления) по месту их постоянного жительства (регистрация по месту жительства) в соответствии с Законом Московской области</w:t>
      </w:r>
      <w:r w:rsidR="001B0D23">
        <w:rPr>
          <w:rFonts w:ascii="Arial" w:eastAsia="Calibri" w:hAnsi="Arial" w:cs="Arial"/>
          <w:sz w:val="24"/>
          <w:szCs w:val="24"/>
          <w:lang w:eastAsia="en-US"/>
        </w:rPr>
        <w:t xml:space="preserve"> от 12.12.2005</w:t>
      </w:r>
      <w:r w:rsidRPr="006F1758">
        <w:rPr>
          <w:rFonts w:ascii="Arial" w:eastAsia="Calibri" w:hAnsi="Arial" w:cs="Arial"/>
          <w:sz w:val="24"/>
          <w:szCs w:val="24"/>
          <w:lang w:eastAsia="en-US"/>
        </w:rPr>
        <w:t xml:space="preserve"> № 260/2005-ОЗ «О порядке ведения учета граждан в качестве нуждающихся в жилых помещениях, предоставляемых по договорам социального найма» и по основаниям, установленным </w:t>
      </w:r>
      <w:r w:rsidRPr="006F1758">
        <w:rPr>
          <w:rFonts w:ascii="Arial" w:eastAsia="Calibri" w:hAnsi="Arial" w:cs="Arial"/>
          <w:sz w:val="24"/>
          <w:szCs w:val="24"/>
          <w:lang w:eastAsia="en-US"/>
        </w:rPr>
        <w:lastRenderedPageBreak/>
        <w:t>статьей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К указанным действиям относятся:</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1) раздел, обмен или мена жилого помещения;</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2) перевод пригодного для проживания жилого помещения (части жилого помещения) в нежилое;</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6) выход из жилищного, жилищно-строительного или иного специализированного потребительского кооператива с получением пая;</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7) расторжение договора социального найма жилого помещения по требованию </w:t>
      </w:r>
      <w:proofErr w:type="spellStart"/>
      <w:r w:rsidRPr="006F1758">
        <w:rPr>
          <w:rFonts w:ascii="Arial" w:eastAsia="Calibri" w:hAnsi="Arial" w:cs="Arial"/>
          <w:sz w:val="24"/>
          <w:szCs w:val="24"/>
          <w:lang w:eastAsia="en-US"/>
        </w:rPr>
        <w:t>наймодателя</w:t>
      </w:r>
      <w:proofErr w:type="spellEnd"/>
      <w:r w:rsidRPr="006F1758">
        <w:rPr>
          <w:rFonts w:ascii="Arial" w:eastAsia="Calibri" w:hAnsi="Arial" w:cs="Arial"/>
          <w:sz w:val="24"/>
          <w:szCs w:val="24"/>
          <w:lang w:eastAsia="en-US"/>
        </w:rPr>
        <w:t xml:space="preserve"> в случаях, определенных Жилищным кодексом Российской Федерации;</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8) выселение гражданина и (или) членов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9) отказ от наследства, в состав которого входит(</w:t>
      </w:r>
      <w:proofErr w:type="spellStart"/>
      <w:r w:rsidRPr="006F1758">
        <w:rPr>
          <w:rFonts w:ascii="Arial" w:eastAsia="Calibri" w:hAnsi="Arial" w:cs="Arial"/>
          <w:sz w:val="24"/>
          <w:szCs w:val="24"/>
          <w:lang w:eastAsia="en-US"/>
        </w:rPr>
        <w:t>ят</w:t>
      </w:r>
      <w:proofErr w:type="spellEnd"/>
      <w:r w:rsidRPr="006F1758">
        <w:rPr>
          <w:rFonts w:ascii="Arial" w:eastAsia="Calibri" w:hAnsi="Arial" w:cs="Arial"/>
          <w:sz w:val="24"/>
          <w:szCs w:val="24"/>
          <w:lang w:eastAsia="en-US"/>
        </w:rPr>
        <w:t>) пригодное(</w:t>
      </w:r>
      <w:proofErr w:type="spellStart"/>
      <w:r w:rsidRPr="006F1758">
        <w:rPr>
          <w:rFonts w:ascii="Arial" w:eastAsia="Calibri" w:hAnsi="Arial" w:cs="Arial"/>
          <w:sz w:val="24"/>
          <w:szCs w:val="24"/>
          <w:lang w:eastAsia="en-US"/>
        </w:rPr>
        <w:t>ые</w:t>
      </w:r>
      <w:proofErr w:type="spellEnd"/>
      <w:r w:rsidRPr="006F1758">
        <w:rPr>
          <w:rFonts w:ascii="Arial" w:eastAsia="Calibri" w:hAnsi="Arial" w:cs="Arial"/>
          <w:sz w:val="24"/>
          <w:szCs w:val="24"/>
          <w:lang w:eastAsia="en-US"/>
        </w:rPr>
        <w:t>) для проживания жилое(</w:t>
      </w:r>
      <w:proofErr w:type="spellStart"/>
      <w:r w:rsidRPr="006F1758">
        <w:rPr>
          <w:rFonts w:ascii="Arial" w:eastAsia="Calibri" w:hAnsi="Arial" w:cs="Arial"/>
          <w:sz w:val="24"/>
          <w:szCs w:val="24"/>
          <w:lang w:eastAsia="en-US"/>
        </w:rPr>
        <w:t>ые</w:t>
      </w:r>
      <w:proofErr w:type="spellEnd"/>
      <w:r w:rsidRPr="006F1758">
        <w:rPr>
          <w:rFonts w:ascii="Arial" w:eastAsia="Calibri" w:hAnsi="Arial" w:cs="Arial"/>
          <w:sz w:val="24"/>
          <w:szCs w:val="24"/>
          <w:lang w:eastAsia="en-US"/>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6F1758">
        <w:rPr>
          <w:rFonts w:ascii="Arial" w:eastAsia="Calibri" w:hAnsi="Arial" w:cs="Arial"/>
          <w:sz w:val="24"/>
          <w:szCs w:val="24"/>
          <w:lang w:eastAsia="en-US"/>
        </w:rPr>
        <w:t>ые</w:t>
      </w:r>
      <w:proofErr w:type="spellEnd"/>
      <w:r w:rsidRPr="006F1758">
        <w:rPr>
          <w:rFonts w:ascii="Arial" w:eastAsia="Calibri" w:hAnsi="Arial" w:cs="Arial"/>
          <w:sz w:val="24"/>
          <w:szCs w:val="24"/>
          <w:lang w:eastAsia="en-US"/>
        </w:rPr>
        <w:t>) помещение(я);</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б) гражданин, изъявивший желание постоянно проживать на сельских территориях и при этом соответствующий следующим условиям:</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 работает по трудовому договору или осуществляет индивидуальную предпринимательскую деятельность в сфере агропромышленного комплекса или </w:t>
      </w:r>
      <w:r w:rsidRPr="006F1758">
        <w:rPr>
          <w:rFonts w:ascii="Arial" w:eastAsia="Calibri" w:hAnsi="Arial" w:cs="Arial"/>
          <w:sz w:val="24"/>
          <w:szCs w:val="24"/>
          <w:lang w:eastAsia="en-US"/>
        </w:rPr>
        <w:lastRenderedPageBreak/>
        <w:t>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 осуществит переезд на сельскую территорию в границах </w:t>
      </w:r>
      <w:r w:rsidR="008F5DD7">
        <w:rPr>
          <w:rFonts w:ascii="Arial" w:eastAsia="Calibri" w:hAnsi="Arial" w:cs="Arial"/>
          <w:sz w:val="24"/>
          <w:szCs w:val="24"/>
          <w:lang w:eastAsia="en-US"/>
        </w:rPr>
        <w:t>Пушкинского городского округа</w:t>
      </w:r>
      <w:r w:rsidRPr="006F1758">
        <w:rPr>
          <w:rFonts w:ascii="Arial" w:eastAsia="Calibri" w:hAnsi="Arial" w:cs="Arial"/>
          <w:sz w:val="24"/>
          <w:szCs w:val="24"/>
          <w:lang w:eastAsia="en-US"/>
        </w:rPr>
        <w:t>, в котором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образования;</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 имеет в наличии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13 настоящего Положения, а также средств, необходимых для строительства (приобретения) жилья в случае, предусмотренном пунктом 17 настоящего Положения.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 862, Законом Московской области </w:t>
      </w:r>
      <w:r w:rsidR="008F5DD7">
        <w:rPr>
          <w:rFonts w:ascii="Arial" w:eastAsia="Calibri" w:hAnsi="Arial" w:cs="Arial"/>
          <w:sz w:val="24"/>
          <w:szCs w:val="24"/>
          <w:lang w:eastAsia="en-US"/>
        </w:rPr>
        <w:t xml:space="preserve">от 12.01.2006 </w:t>
      </w:r>
      <w:r w:rsidRPr="006F1758">
        <w:rPr>
          <w:rFonts w:ascii="Arial" w:eastAsia="Calibri" w:hAnsi="Arial" w:cs="Arial"/>
          <w:sz w:val="24"/>
          <w:szCs w:val="24"/>
          <w:lang w:eastAsia="en-US"/>
        </w:rPr>
        <w:t>№ 1/2006-ОЗ «О мерах социальной поддержки семьи и детей в Московской области» и  постановлением Правительства Московской области от 12.03.2012 № 271/8 «Об утверждении Порядка распоряжения средствами регионального материнского (семейного) капитала на улучшение жилищных условий»;</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 проживает на сельской территории в границах </w:t>
      </w:r>
      <w:r w:rsidR="00CC533E" w:rsidRPr="006F1758">
        <w:rPr>
          <w:rFonts w:ascii="Arial" w:eastAsia="Calibri" w:hAnsi="Arial" w:cs="Arial"/>
          <w:sz w:val="24"/>
          <w:szCs w:val="24"/>
          <w:lang w:eastAsia="en-US"/>
        </w:rPr>
        <w:t xml:space="preserve">Пушкинского городского </w:t>
      </w:r>
      <w:r w:rsidR="00DD075C" w:rsidRPr="006F1758">
        <w:rPr>
          <w:rFonts w:ascii="Arial" w:eastAsia="Calibri" w:hAnsi="Arial" w:cs="Arial"/>
          <w:sz w:val="24"/>
          <w:szCs w:val="24"/>
          <w:lang w:eastAsia="en-US"/>
        </w:rPr>
        <w:t xml:space="preserve">округа,  </w:t>
      </w:r>
      <w:r w:rsidRPr="006F1758">
        <w:rPr>
          <w:rFonts w:ascii="Arial" w:eastAsia="Calibri" w:hAnsi="Arial" w:cs="Arial"/>
          <w:sz w:val="24"/>
          <w:szCs w:val="24"/>
          <w:lang w:eastAsia="en-US"/>
        </w:rPr>
        <w:t xml:space="preserve"> в котор</w:t>
      </w:r>
      <w:r w:rsidR="00CC533E" w:rsidRPr="006F1758">
        <w:rPr>
          <w:rFonts w:ascii="Arial" w:eastAsia="Calibri" w:hAnsi="Arial" w:cs="Arial"/>
          <w:sz w:val="24"/>
          <w:szCs w:val="24"/>
          <w:lang w:eastAsia="en-US"/>
        </w:rPr>
        <w:t>ый</w:t>
      </w:r>
      <w:r w:rsidRPr="006F1758">
        <w:rPr>
          <w:rFonts w:ascii="Arial" w:eastAsia="Calibri" w:hAnsi="Arial" w:cs="Arial"/>
          <w:sz w:val="24"/>
          <w:szCs w:val="24"/>
          <w:lang w:eastAsia="en-US"/>
        </w:rPr>
        <w:t xml:space="preserve">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 зарегистрирован  по месту пребывания в соответствии с законодательством Российской Федерации на сельской территории в границах </w:t>
      </w:r>
      <w:r w:rsidR="00FB3D0D" w:rsidRPr="006F1758">
        <w:rPr>
          <w:rFonts w:ascii="Arial" w:eastAsia="Calibri" w:hAnsi="Arial" w:cs="Arial"/>
          <w:sz w:val="24"/>
          <w:szCs w:val="24"/>
          <w:lang w:eastAsia="en-US"/>
        </w:rPr>
        <w:t>Пушкинского городского округа</w:t>
      </w:r>
      <w:r w:rsidRPr="006F1758">
        <w:rPr>
          <w:rFonts w:ascii="Arial" w:eastAsia="Calibri" w:hAnsi="Arial" w:cs="Arial"/>
          <w:sz w:val="24"/>
          <w:szCs w:val="24"/>
          <w:lang w:eastAsia="en-US"/>
        </w:rPr>
        <w:t>, в котор</w:t>
      </w:r>
      <w:r w:rsidR="00FB3D0D" w:rsidRPr="006F1758">
        <w:rPr>
          <w:rFonts w:ascii="Arial" w:eastAsia="Calibri" w:hAnsi="Arial" w:cs="Arial"/>
          <w:sz w:val="24"/>
          <w:szCs w:val="24"/>
          <w:lang w:eastAsia="en-US"/>
        </w:rPr>
        <w:t>ый</w:t>
      </w:r>
      <w:r w:rsidRPr="006F1758">
        <w:rPr>
          <w:rFonts w:ascii="Arial" w:eastAsia="Calibri" w:hAnsi="Arial" w:cs="Arial"/>
          <w:sz w:val="24"/>
          <w:szCs w:val="24"/>
          <w:lang w:eastAsia="en-US"/>
        </w:rPr>
        <w:t xml:space="preserve"> гражданин изъявил желание переехать на постоянное место жительства;</w:t>
      </w:r>
    </w:p>
    <w:p w:rsidR="009E63D0"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 не является собственником жилого помещения (жилого дома) на сельской территории в границах </w:t>
      </w:r>
      <w:r w:rsidR="00FB3D0D" w:rsidRPr="006F1758">
        <w:rPr>
          <w:rFonts w:ascii="Arial" w:eastAsia="Calibri" w:hAnsi="Arial" w:cs="Arial"/>
          <w:sz w:val="24"/>
          <w:szCs w:val="24"/>
          <w:lang w:eastAsia="en-US"/>
        </w:rPr>
        <w:t>Пушкинского городского округа</w:t>
      </w:r>
      <w:r w:rsidRPr="006F1758">
        <w:rPr>
          <w:rFonts w:ascii="Arial" w:eastAsia="Calibri" w:hAnsi="Arial" w:cs="Arial"/>
          <w:sz w:val="24"/>
          <w:szCs w:val="24"/>
          <w:lang w:eastAsia="en-US"/>
        </w:rPr>
        <w:t>, в которое гражданин изъявил желание переехать на постоянное место жительства.</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6. Предоставление группам граждан социальных выплат осуществляется в следующей очередности:</w:t>
      </w:r>
    </w:p>
    <w:p w:rsidR="00F32828" w:rsidRPr="006F1758" w:rsidRDefault="00F32828" w:rsidP="00F32828">
      <w:pPr>
        <w:widowControl w:val="0"/>
        <w:autoSpaceDE w:val="0"/>
        <w:autoSpaceDN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F32828" w:rsidRPr="006F1758" w:rsidRDefault="00F32828" w:rsidP="00F32828">
      <w:pPr>
        <w:widowControl w:val="0"/>
        <w:autoSpaceDE w:val="0"/>
        <w:autoSpaceDN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F32828" w:rsidRPr="006F1758" w:rsidRDefault="00F32828" w:rsidP="00F32828">
      <w:pPr>
        <w:widowControl w:val="0"/>
        <w:autoSpaceDE w:val="0"/>
        <w:autoSpaceDN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lastRenderedPageBreak/>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F32828" w:rsidRPr="006F1758" w:rsidRDefault="00F32828" w:rsidP="00F32828">
      <w:pPr>
        <w:widowControl w:val="0"/>
        <w:autoSpaceDE w:val="0"/>
        <w:autoSpaceDN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7. В каждой из указанных в пункте 6 настоящего Положения групп граждан очередность определяется в хронологическом порядке по дате подачи заявления в соответствии с пунктом 19 настоящего Положения с учетом первоочередного предоставления социальных выплат, при этом предоставление социальных выплат осуществляется последовательно:</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а) гражданам, имеющим 3 и более детей;</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 гражданам, начавшим строительство жилых домов (квартир), в том числе путем участия в долевом строительстве, за счет собственных (заемных) средств (граждане, указанные в пункте 5 настоящего Положения).</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8. Гражданин, которому предоставляется социальная выплата (далее - получатель социальной выплаты), может ее использовать:</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подпункте «а» пункта 5 настоящего Положения) на сельских территориях, в том числе на завершение ранее начатого строительства жилого дома;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б) на участие в долевом строительстве жилых домов (квартир) на сельских территориях;</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в) </w:t>
      </w:r>
      <w:bookmarkStart w:id="2" w:name="Par32"/>
      <w:bookmarkEnd w:id="2"/>
      <w:r w:rsidRPr="006F1758">
        <w:rPr>
          <w:rFonts w:ascii="Arial" w:eastAsia="Calibri" w:hAnsi="Arial" w:cs="Arial"/>
          <w:sz w:val="24"/>
          <w:szCs w:val="24"/>
          <w:lang w:eastAsia="en-US"/>
        </w:rPr>
        <w:t xml:space="preserve">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6F1758">
        <w:rPr>
          <w:rFonts w:ascii="Arial" w:eastAsia="Calibri" w:hAnsi="Arial" w:cs="Arial"/>
          <w:sz w:val="24"/>
          <w:szCs w:val="24"/>
          <w:lang w:eastAsia="en-US"/>
        </w:rPr>
        <w:t>неполнородных</w:t>
      </w:r>
      <w:proofErr w:type="spellEnd"/>
      <w:r w:rsidRPr="006F1758">
        <w:rPr>
          <w:rFonts w:ascii="Arial" w:eastAsia="Calibri" w:hAnsi="Arial" w:cs="Arial"/>
          <w:sz w:val="24"/>
          <w:szCs w:val="24"/>
          <w:lang w:eastAsia="en-US"/>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lastRenderedPageBreak/>
        <w:t xml:space="preserve">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 </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 случае несоблюдения гражданином данного условия орган местного самоуправления вправе требовать в судебном порядке от получателя социальной выплаты возврата средств в размере предоставленной социальной выплаты.</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9. Жилое помещение (жилой дом), на приобретение (строительство) которого предоставляется социальная выплата, должно быть:</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а)  пригодным для постоянного проживания;</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10. Соответствие жилого помещения указанным в пункте 9 настоящего Положения требованиям устанавливается комиссией, созданной органом местного самоуправления, на основании положений </w:t>
      </w:r>
      <w:hyperlink r:id="rId20" w:history="1">
        <w:r w:rsidRPr="006F1758">
          <w:rPr>
            <w:rFonts w:ascii="Arial" w:eastAsia="Calibri" w:hAnsi="Arial" w:cs="Arial"/>
            <w:sz w:val="24"/>
            <w:szCs w:val="24"/>
            <w:lang w:eastAsia="en-US"/>
          </w:rPr>
          <w:t>постановления</w:t>
        </w:r>
      </w:hyperlink>
      <w:r w:rsidRPr="006F1758">
        <w:rPr>
          <w:rFonts w:ascii="Arial" w:eastAsia="Calibri" w:hAnsi="Arial" w:cs="Arial"/>
          <w:sz w:val="24"/>
          <w:szCs w:val="24"/>
          <w:lang w:eastAsia="en-US"/>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11. В случае привлечения гражданином для строительства (приобретения) жилья в качестве источника </w:t>
      </w:r>
      <w:proofErr w:type="spellStart"/>
      <w:r w:rsidRPr="006F1758">
        <w:rPr>
          <w:rFonts w:ascii="Arial" w:eastAsia="Calibri" w:hAnsi="Arial" w:cs="Arial"/>
          <w:sz w:val="24"/>
          <w:szCs w:val="24"/>
          <w:lang w:eastAsia="en-US"/>
        </w:rPr>
        <w:t>софинансирования</w:t>
      </w:r>
      <w:proofErr w:type="spellEnd"/>
      <w:r w:rsidRPr="006F1758">
        <w:rPr>
          <w:rFonts w:ascii="Arial" w:eastAsia="Calibri" w:hAnsi="Arial" w:cs="Arial"/>
          <w:sz w:val="24"/>
          <w:szCs w:val="24"/>
          <w:lang w:eastAsia="en-US"/>
        </w:rP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пунктом 5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lastRenderedPageBreak/>
        <w:t xml:space="preserve">12.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согласно </w:t>
      </w:r>
      <w:r w:rsidR="00C51294">
        <w:rPr>
          <w:rFonts w:ascii="Arial" w:eastAsia="Calibri" w:hAnsi="Arial" w:cs="Arial"/>
          <w:sz w:val="24"/>
          <w:szCs w:val="24"/>
          <w:lang w:eastAsia="en-US"/>
        </w:rPr>
        <w:t>П</w:t>
      </w:r>
      <w:r w:rsidRPr="006F1758">
        <w:rPr>
          <w:rFonts w:ascii="Arial" w:eastAsia="Calibri" w:hAnsi="Arial" w:cs="Arial"/>
          <w:sz w:val="24"/>
          <w:szCs w:val="24"/>
          <w:lang w:eastAsia="en-US"/>
        </w:rPr>
        <w:t>риложению 1 к настоящему Положению (далее - свидетельство). Срок действия свидетельства составляет 1 год с даты выдачи, указанной в свидетельстве.</w:t>
      </w:r>
      <w:bookmarkStart w:id="3" w:name="Par43"/>
      <w:bookmarkEnd w:id="3"/>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Оформление свидетельства получателю социальных выплат осуществляется Министерством сельского хозяйства и продовольствия Московской области (далее – Министерство).</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13.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w:t>
      </w:r>
      <w:r w:rsidRPr="006F1758">
        <w:rPr>
          <w:rFonts w:ascii="Arial" w:eastAsia="Calibri" w:hAnsi="Arial" w:cs="Arial"/>
          <w:sz w:val="24"/>
          <w:szCs w:val="24"/>
          <w:lang w:eastAsia="en-US"/>
        </w:rPr>
        <w:br/>
        <w:t xml:space="preserve">(33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Московской области, утвержденной Комитетом по ценам и тарифам Московской области на очередной финансовый год, исходя из представляемой Министерством информации о фактической стоимости строительства (приобретения) жилья в рамках мероприятия, указанного в пункте 5 Положения об условиях предоставления субсидий из бюджета Московской области бюджетам муниципальных образований Московской области на улучшение жилищных условий граждан, проживающих на сельских территориях, их расходования и критериях отбора муниципальных образований Московской области, приведенного в подразделе 12.5. Подпрограммы III «Комплексное развитие сельских территорий» </w:t>
      </w:r>
      <w:r w:rsidR="00546E94" w:rsidRPr="006F1758">
        <w:rPr>
          <w:rFonts w:ascii="Arial" w:eastAsia="Calibri" w:hAnsi="Arial" w:cs="Arial"/>
          <w:sz w:val="24"/>
          <w:szCs w:val="24"/>
          <w:lang w:eastAsia="en-US"/>
        </w:rPr>
        <w:t>государственной программы Московской области «Сельское хозяйство Подмосковья»</w:t>
      </w:r>
      <w:r w:rsidR="00D70DA1">
        <w:rPr>
          <w:rFonts w:ascii="Arial" w:eastAsia="Calibri" w:hAnsi="Arial" w:cs="Arial"/>
          <w:sz w:val="24"/>
          <w:szCs w:val="24"/>
          <w:lang w:eastAsia="en-US"/>
        </w:rPr>
        <w:t xml:space="preserve"> (далее – Государственная программа)</w:t>
      </w:r>
      <w:r w:rsidRPr="006F1758">
        <w:rPr>
          <w:rFonts w:ascii="Arial" w:eastAsia="Calibri" w:hAnsi="Arial" w:cs="Arial"/>
          <w:sz w:val="24"/>
          <w:szCs w:val="24"/>
          <w:lang w:eastAsia="en-US"/>
        </w:rPr>
        <w:t>, за предыдущий год с учетом прогнозного уровня инфляции, установленного в Московской области на очередной финансовый год, но не превышающей средней рыночной стоимости 1 кв. метра общей площади жилья по Московской области, определяемой Министерством строительства и жилищно-коммунального хозяйства Российской Федерации на 1 квартал очередного финансового года.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14.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Комитетом по ценам и тарифам Московской области, размер социальной выплаты подлежит пересчету исходя из фактической стоимости 1 кв. метра общей площади жилья.</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 случае если общая площадь построенного (приобретенного) или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bookmarkStart w:id="4" w:name="Par47"/>
      <w:bookmarkEnd w:id="4"/>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15.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При этом стоимость жилого дома, строительство которого не завершено, определяется в порядке, установленном </w:t>
      </w:r>
      <w:r w:rsidRPr="006F1758">
        <w:rPr>
          <w:rFonts w:ascii="Arial" w:eastAsia="Calibri" w:hAnsi="Arial" w:cs="Arial"/>
          <w:sz w:val="24"/>
          <w:szCs w:val="24"/>
          <w:lang w:eastAsia="en-US"/>
        </w:rPr>
        <w:lastRenderedPageBreak/>
        <w:t xml:space="preserve">пунктами 13 и 14 настоящего Положения и учитывается в качестве собственных средств гражданина в </w:t>
      </w:r>
      <w:proofErr w:type="spellStart"/>
      <w:r w:rsidRPr="006F1758">
        <w:rPr>
          <w:rFonts w:ascii="Arial" w:eastAsia="Calibri" w:hAnsi="Arial" w:cs="Arial"/>
          <w:sz w:val="24"/>
          <w:szCs w:val="24"/>
          <w:lang w:eastAsia="en-US"/>
        </w:rPr>
        <w:t>софинансировании</w:t>
      </w:r>
      <w:proofErr w:type="spellEnd"/>
      <w:r w:rsidRPr="006F1758">
        <w:rPr>
          <w:rFonts w:ascii="Arial" w:eastAsia="Calibri" w:hAnsi="Arial" w:cs="Arial"/>
          <w:sz w:val="24"/>
          <w:szCs w:val="24"/>
          <w:lang w:eastAsia="en-US"/>
        </w:rPr>
        <w:t xml:space="preserve"> строительства жилого дома в соответствии с пунктом 5 настоящего Положения.</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16. Определение размера социальной выплаты производится Министерством в отношении гражданина и всех членов его семьи, указанных в заявлении, оформленном в соответствии с пунктами 13 – </w:t>
      </w:r>
      <w:hyperlink w:anchor="Par47" w:history="1">
        <w:r w:rsidRPr="006F1758">
          <w:rPr>
            <w:rFonts w:ascii="Arial" w:eastAsia="Calibri" w:hAnsi="Arial" w:cs="Arial"/>
            <w:sz w:val="24"/>
            <w:szCs w:val="24"/>
            <w:lang w:eastAsia="en-US"/>
          </w:rPr>
          <w:t>1</w:t>
        </w:r>
      </w:hyperlink>
      <w:r w:rsidRPr="006F1758">
        <w:rPr>
          <w:rFonts w:ascii="Arial" w:eastAsia="Calibri" w:hAnsi="Arial" w:cs="Arial"/>
          <w:sz w:val="24"/>
          <w:szCs w:val="24"/>
          <w:lang w:eastAsia="en-US"/>
        </w:rPr>
        <w:t>5 и 19 настоящего Положения.</w:t>
      </w:r>
      <w:bookmarkStart w:id="5" w:name="Par50"/>
      <w:bookmarkEnd w:id="5"/>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17. Получатель социальной выплаты вправе осуществить строительство (приобретение) жилья сверх установленного пунктом 13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bookmarkStart w:id="6" w:name="Par51"/>
      <w:bookmarkEnd w:id="6"/>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18. </w:t>
      </w:r>
      <w:r w:rsidR="00546E94" w:rsidRPr="006F1758">
        <w:rPr>
          <w:rFonts w:ascii="Arial" w:eastAsia="Calibri" w:hAnsi="Arial" w:cs="Arial"/>
          <w:sz w:val="24"/>
          <w:szCs w:val="24"/>
          <w:lang w:eastAsia="en-US"/>
        </w:rPr>
        <w:t>Министерство сельского хозяйства и продовольствия Московской области (далее-Министерство)</w:t>
      </w:r>
      <w:r w:rsidRPr="006F1758">
        <w:rPr>
          <w:rFonts w:ascii="Arial" w:eastAsia="Calibri" w:hAnsi="Arial" w:cs="Arial"/>
          <w:sz w:val="24"/>
          <w:szCs w:val="24"/>
          <w:lang w:eastAsia="en-US"/>
        </w:rPr>
        <w:t xml:space="preserve"> в соответствии с пунктом 33 Положения о предоставлении социальных выплат на строительство (приобретение) жилья гражданам, проживающим на сельских территориях, установленного Приложением № 3 </w:t>
      </w:r>
      <w:proofErr w:type="spellStart"/>
      <w:r w:rsidRPr="006F1758">
        <w:rPr>
          <w:rFonts w:ascii="Arial" w:eastAsia="Calibri" w:hAnsi="Arial" w:cs="Arial"/>
          <w:sz w:val="24"/>
          <w:szCs w:val="24"/>
          <w:lang w:eastAsia="en-US"/>
        </w:rPr>
        <w:t>кгосударственной</w:t>
      </w:r>
      <w:proofErr w:type="spellEnd"/>
      <w:r w:rsidRPr="006F1758">
        <w:rPr>
          <w:rFonts w:ascii="Arial" w:eastAsia="Calibri" w:hAnsi="Arial" w:cs="Arial"/>
          <w:sz w:val="24"/>
          <w:szCs w:val="24"/>
          <w:lang w:eastAsia="en-US"/>
        </w:rPr>
        <w:t xml:space="preserve"> программе Российской Федерации «Комплексное развитие сельских территорий», утвержденной постановлением Правительства Российской Федерации от 31.05.2019 № 696,  заключает с органами местного самоуправления  соглашение о передаче органам местного самоуправления муниципальных образований Московской области функций в рамках мероприятия по улучшению жилищных условий граждан, проживающих на сельских территориях (далее – соглашение) по:</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а) вручению получателям социальных выплат свидетельств, оформленных Министерством в порядке, установленном настоящим Положением;</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б) разъяснению населению, в том числе с использованием средств массовой информации, условий и порядка получения и использования социальных выплат;</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 заключению с кредитными организациями соглашений, предусмотренных пунктом 24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г) проверке указанных в пункте 27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д) ведению реестров выданных свидетельств;</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е) уведомлению получателей социальных выплат о поступлении денежных средств на их банковские счета.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19. Гражданин, имеющий право на получение социальной выплаты, в срок до 1 июня года, предшествующего году получения социальной выплаты, подает в орган местного самоуправления по месту постоянного жительства заявление о включении в состав участников мероприятий по улучшению жилищных условий граждан, проживающих на сельских территориях, по форме согласно </w:t>
      </w:r>
      <w:r w:rsidR="00C51294">
        <w:rPr>
          <w:rFonts w:ascii="Arial" w:eastAsia="Calibri" w:hAnsi="Arial" w:cs="Arial"/>
          <w:sz w:val="24"/>
          <w:szCs w:val="24"/>
          <w:lang w:eastAsia="en-US"/>
        </w:rPr>
        <w:t>П</w:t>
      </w:r>
      <w:r w:rsidRPr="006F1758">
        <w:rPr>
          <w:rFonts w:ascii="Arial" w:eastAsia="Calibri" w:hAnsi="Arial" w:cs="Arial"/>
          <w:sz w:val="24"/>
          <w:szCs w:val="24"/>
          <w:lang w:eastAsia="en-US"/>
        </w:rPr>
        <w:t xml:space="preserve">риложению 2 к настоящему Положению (далее - заявление). </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Заявление подается с приложением: </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а) копий документов, удостоверяющих личность заявителя и членов его семьи;</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lastRenderedPageBreak/>
        <w:t>б) копий документов, подтверждающих родственные отношения между лицами, указанными в заявлении в качестве членов семьи;</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 копий документов, подтверждающих регистрацию по месту жительства (по месту пребывания) гражданина и членов его семьи;</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г) копий документов, подтверждающих наличие у заявителя и (или) членов его семьи собственных и (или) заемных средств в размере, установленном пунктом 5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(подтверждается одним или несколькими документами), а именно:</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выписки по банковскому счету гражданина в кредитной организации;</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договора займа;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договора банковского вклада;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кредитного договора;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справки о наличии и состоянии вклада (лицевого счета);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извещения (справки) об установлении лимита ипотечного кредитования;</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гарантийного письма кредитной организации о предоставлении кредита (займа) или выписки из решения уполномоченного органа кредитной организации (заимодавца) о предоставлении кредита (займа);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сертификата на материнский (семейный) капитал;</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документов (товарных и/или кассовых чеков или иных документов) на приобретение материалов для строительства жилого дома (объекта индивидуального жилищного строительства или пристроенного жилого помещения к имеющемуся жилому дому </w:t>
      </w:r>
      <w:r w:rsidRPr="006F1758">
        <w:rPr>
          <w:rFonts w:ascii="Arial" w:eastAsia="Calibri" w:hAnsi="Arial" w:cs="Arial"/>
          <w:bCs/>
          <w:sz w:val="24"/>
          <w:szCs w:val="24"/>
          <w:lang w:eastAsia="en-US"/>
        </w:rPr>
        <w:t>на сельских территориях</w:t>
      </w:r>
      <w:r w:rsidRPr="006F1758">
        <w:rPr>
          <w:rFonts w:ascii="Arial" w:eastAsia="Calibri" w:hAnsi="Arial" w:cs="Arial"/>
          <w:sz w:val="24"/>
          <w:szCs w:val="24"/>
          <w:lang w:eastAsia="en-US"/>
        </w:rPr>
        <w:t>, в том числе на завершение ранее начатого строительства жилого дома);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акта оценки незавершенного строительства индивидуального жилого дома (объекта индивидуального жилищного строительства или пристроенного жилого помещения к имеющемуся жилому дому </w:t>
      </w:r>
      <w:r w:rsidRPr="006F1758">
        <w:rPr>
          <w:rFonts w:ascii="Arial" w:eastAsia="Calibri" w:hAnsi="Arial" w:cs="Arial"/>
          <w:bCs/>
          <w:sz w:val="24"/>
          <w:szCs w:val="24"/>
          <w:lang w:eastAsia="en-US"/>
        </w:rPr>
        <w:t>на сельских территориях</w:t>
      </w:r>
      <w:r w:rsidRPr="006F1758">
        <w:rPr>
          <w:rFonts w:ascii="Arial" w:eastAsia="Calibri" w:hAnsi="Arial" w:cs="Arial"/>
          <w:sz w:val="24"/>
          <w:szCs w:val="24"/>
          <w:lang w:eastAsia="en-US"/>
        </w:rPr>
        <w:t>, в том числе на завершение ранее начатого строительства жилого дома);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подпунктом «б» пункта 5 настоящего Положения (для лиц, изъявивших желание постоянно проживать </w:t>
      </w:r>
      <w:r w:rsidRPr="006F1758">
        <w:rPr>
          <w:rFonts w:ascii="Arial" w:eastAsia="Calibri" w:hAnsi="Arial" w:cs="Arial"/>
          <w:bCs/>
          <w:sz w:val="24"/>
          <w:szCs w:val="24"/>
          <w:lang w:eastAsia="en-US"/>
        </w:rPr>
        <w:t>на сельских территориях</w:t>
      </w:r>
      <w:r w:rsidRPr="006F1758">
        <w:rPr>
          <w:rFonts w:ascii="Arial" w:eastAsia="Calibri" w:hAnsi="Arial" w:cs="Arial"/>
          <w:sz w:val="24"/>
          <w:szCs w:val="24"/>
          <w:lang w:eastAsia="en-US"/>
        </w:rPr>
        <w:t>, за исключением условия о переезде на сельские территории);</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е)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ж) документов, содержащих уведомление о планируемом строительстве жилья, документов подтверждающих стоимость жилья, планируемого к строительству (сметная документация, копии свидетельства о государственной регистрации права на земельный участок или договора долгосрочной аренды земельного участка, зарегистрированного в установленном порядке, копии разрешения на индивидуальное жилищное строительство и иных разрешительных документов на строительство </w:t>
      </w:r>
      <w:r w:rsidRPr="006F1758">
        <w:rPr>
          <w:rFonts w:ascii="Arial" w:eastAsia="Calibri" w:hAnsi="Arial" w:cs="Arial"/>
          <w:sz w:val="24"/>
          <w:szCs w:val="24"/>
          <w:lang w:eastAsia="en-US"/>
        </w:rPr>
        <w:lastRenderedPageBreak/>
        <w:t>жилья), а также документов, подтверждающих фактическое осуществление предпринимательской деятельности на сельских территориях.</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20. Копии документов, указанных в пункте 19 настоящего Положения, представляются вместе с оригиналами для удостоверения их идентичности (о чем делается отметка должностным лицом органа местного самоуправления, осуществляющим прием документов) либо заверяются в порядке, установленном законодательством Российской Федерации.</w:t>
      </w:r>
      <w:bookmarkStart w:id="7" w:name="Par59"/>
      <w:bookmarkEnd w:id="7"/>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21. </w:t>
      </w:r>
      <w:r w:rsidR="00010E7F" w:rsidRPr="00010E7F">
        <w:rPr>
          <w:rFonts w:ascii="Arial" w:eastAsia="Calibri" w:hAnsi="Arial" w:cs="Arial"/>
          <w:sz w:val="24"/>
          <w:szCs w:val="24"/>
          <w:lang w:eastAsia="en-US"/>
        </w:rPr>
        <w:t>Управлени</w:t>
      </w:r>
      <w:r w:rsidR="001F74B6">
        <w:rPr>
          <w:rFonts w:ascii="Arial" w:eastAsia="Calibri" w:hAnsi="Arial" w:cs="Arial"/>
          <w:sz w:val="24"/>
          <w:szCs w:val="24"/>
          <w:lang w:eastAsia="en-US"/>
        </w:rPr>
        <w:t>е</w:t>
      </w:r>
      <w:r w:rsidR="00010E7F" w:rsidRPr="00010E7F">
        <w:rPr>
          <w:rFonts w:ascii="Arial" w:eastAsia="Calibri" w:hAnsi="Arial" w:cs="Arial"/>
          <w:sz w:val="24"/>
          <w:szCs w:val="24"/>
          <w:lang w:eastAsia="en-US"/>
        </w:rPr>
        <w:t xml:space="preserve"> инвестиционной политики</w:t>
      </w:r>
      <w:r w:rsidR="009065F9">
        <w:rPr>
          <w:rFonts w:ascii="Arial" w:eastAsia="Calibri" w:hAnsi="Arial" w:cs="Arial"/>
          <w:sz w:val="24"/>
          <w:szCs w:val="24"/>
          <w:lang w:eastAsia="en-US"/>
        </w:rPr>
        <w:t xml:space="preserve"> </w:t>
      </w:r>
      <w:r w:rsidR="00334C11" w:rsidRPr="006F1758">
        <w:rPr>
          <w:rFonts w:ascii="Arial" w:eastAsia="Calibri" w:hAnsi="Arial" w:cs="Arial"/>
          <w:sz w:val="24"/>
          <w:szCs w:val="24"/>
          <w:lang w:eastAsia="en-US"/>
        </w:rPr>
        <w:t>Администраци</w:t>
      </w:r>
      <w:r w:rsidR="001F74B6">
        <w:rPr>
          <w:rFonts w:ascii="Arial" w:eastAsia="Calibri" w:hAnsi="Arial" w:cs="Arial"/>
          <w:sz w:val="24"/>
          <w:szCs w:val="24"/>
          <w:lang w:eastAsia="en-US"/>
        </w:rPr>
        <w:t>и</w:t>
      </w:r>
      <w:r w:rsidR="00334C11" w:rsidRPr="006F1758">
        <w:rPr>
          <w:rFonts w:ascii="Arial" w:eastAsia="Calibri" w:hAnsi="Arial" w:cs="Arial"/>
          <w:sz w:val="24"/>
          <w:szCs w:val="24"/>
          <w:lang w:eastAsia="en-US"/>
        </w:rPr>
        <w:t xml:space="preserve"> П</w:t>
      </w:r>
      <w:r w:rsidR="003166E8" w:rsidRPr="006F1758">
        <w:rPr>
          <w:rFonts w:ascii="Arial" w:eastAsia="Calibri" w:hAnsi="Arial" w:cs="Arial"/>
          <w:sz w:val="24"/>
          <w:szCs w:val="24"/>
          <w:lang w:eastAsia="en-US"/>
        </w:rPr>
        <w:t>ушкинского городского округа</w:t>
      </w:r>
      <w:r w:rsidRPr="006F1758">
        <w:rPr>
          <w:rFonts w:ascii="Arial" w:eastAsia="Calibri" w:hAnsi="Arial" w:cs="Arial"/>
          <w:sz w:val="24"/>
          <w:szCs w:val="24"/>
          <w:lang w:eastAsia="en-US"/>
        </w:rPr>
        <w:t xml:space="preserve"> проверя</w:t>
      </w:r>
      <w:r w:rsidR="007E3FBD" w:rsidRPr="006F1758">
        <w:rPr>
          <w:rFonts w:ascii="Arial" w:eastAsia="Calibri" w:hAnsi="Arial" w:cs="Arial"/>
          <w:sz w:val="24"/>
          <w:szCs w:val="24"/>
          <w:lang w:eastAsia="en-US"/>
        </w:rPr>
        <w:t>е</w:t>
      </w:r>
      <w:r w:rsidRPr="006F1758">
        <w:rPr>
          <w:rFonts w:ascii="Arial" w:eastAsia="Calibri" w:hAnsi="Arial" w:cs="Arial"/>
          <w:sz w:val="24"/>
          <w:szCs w:val="24"/>
          <w:lang w:eastAsia="en-US"/>
        </w:rPr>
        <w:t>т правильность оформления документов, указанных в пункте 19 настоящего Положения, и достоверность содержащихся в них сведений, осуществляют проверку сведений в Едином реестре недвижимости о наличии в собственности граждан, имеющих право на получение социальной выплаты, и членов их семей, жилого помещения на территории Российской Федерации (на момент принятия решения и повторно перед вручением свидетельств),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бюджетов муниципальных образований Московской области для этих целей в Министерство.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22. Министерство на основании представленн</w:t>
      </w:r>
      <w:r w:rsidR="007E3FBD" w:rsidRPr="006F1758">
        <w:rPr>
          <w:rFonts w:ascii="Arial" w:eastAsia="Calibri" w:hAnsi="Arial" w:cs="Arial"/>
          <w:sz w:val="24"/>
          <w:szCs w:val="24"/>
          <w:lang w:eastAsia="en-US"/>
        </w:rPr>
        <w:t>ой</w:t>
      </w:r>
      <w:r w:rsidR="009065F9">
        <w:rPr>
          <w:rFonts w:ascii="Arial" w:eastAsia="Calibri" w:hAnsi="Arial" w:cs="Arial"/>
          <w:sz w:val="24"/>
          <w:szCs w:val="24"/>
          <w:lang w:eastAsia="en-US"/>
        </w:rPr>
        <w:t xml:space="preserve"> </w:t>
      </w:r>
      <w:r w:rsidR="007E3FBD" w:rsidRPr="006F1758">
        <w:rPr>
          <w:rFonts w:ascii="Arial" w:eastAsia="Calibri" w:hAnsi="Arial" w:cs="Arial"/>
          <w:sz w:val="24"/>
          <w:szCs w:val="24"/>
          <w:lang w:eastAsia="en-US"/>
        </w:rPr>
        <w:t>администрацией Пушкинского городского округа</w:t>
      </w:r>
      <w:r w:rsidRPr="006F1758">
        <w:rPr>
          <w:rFonts w:ascii="Arial" w:eastAsia="Calibri" w:hAnsi="Arial" w:cs="Arial"/>
          <w:sz w:val="24"/>
          <w:szCs w:val="24"/>
          <w:lang w:eastAsia="en-US"/>
        </w:rPr>
        <w:t xml:space="preserve"> списков, указанных в пункте </w:t>
      </w:r>
      <w:hyperlink w:anchor="Par59" w:history="1">
        <w:r w:rsidRPr="006F1758">
          <w:rPr>
            <w:rFonts w:ascii="Arial" w:eastAsia="Calibri" w:hAnsi="Arial" w:cs="Arial"/>
            <w:sz w:val="24"/>
            <w:szCs w:val="24"/>
            <w:lang w:eastAsia="en-US"/>
          </w:rPr>
          <w:t>2</w:t>
        </w:r>
      </w:hyperlink>
      <w:r w:rsidRPr="006F1758">
        <w:rPr>
          <w:rFonts w:ascii="Arial" w:eastAsia="Calibri" w:hAnsi="Arial" w:cs="Arial"/>
          <w:sz w:val="24"/>
          <w:szCs w:val="24"/>
          <w:lang w:eastAsia="en-US"/>
        </w:rPr>
        <w:t>1 настоящего Положения, и документов, указанных  в пункте 19 настоящего Положения, утверждает сводный список на очередной финансовый год и формирует сводный список на плановый период по форме, утвержденной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Министерство вносит изменения в сводный список, утвержденный на очередной финансовый год, с учетом размера субсидии, предусмотренного бюджету Московской области на очередной финансовый год на мероприятие, указанное в пункте 5 Положения об условиях предоставления субсидий из бюджета Московской области бюджетам муниципальных образований Московской области на улучшение жилищных условий граждан, проживающих на сельских территориях, их расходования и критериях отбора муниципальных образований Московской области, приведенного в подразделе 12.5 Подпрограммы III «Комплексное развитие сельских территорий» </w:t>
      </w:r>
      <w:r w:rsidRPr="006F1758">
        <w:rPr>
          <w:rFonts w:ascii="Arial" w:eastAsia="Calibri" w:hAnsi="Arial" w:cs="Arial"/>
          <w:bCs/>
          <w:sz w:val="24"/>
          <w:szCs w:val="24"/>
          <w:lang w:eastAsia="en-US"/>
        </w:rPr>
        <w:t>Государственной программы.</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участник мероприятия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участник мероприятия включается в список под номером 1 для предоставления оставшейся части социальной выплаты.</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lastRenderedPageBreak/>
        <w:t xml:space="preserve">Порядок формирования и утверждения списков участников мероприятий – получателей социальных выплат и получателей жилья по договору найма жилого помещения и выдачи свидетельств установлен подразделом 12.10 подпрограммы III «Комплексное развитие сельских территорий» </w:t>
      </w:r>
      <w:r w:rsidR="00D70DA1">
        <w:rPr>
          <w:rFonts w:ascii="Arial" w:eastAsia="Calibri" w:hAnsi="Arial" w:cs="Arial"/>
          <w:sz w:val="24"/>
          <w:szCs w:val="24"/>
          <w:lang w:eastAsia="en-US"/>
        </w:rPr>
        <w:t>Государственной программы</w:t>
      </w:r>
      <w:r w:rsidRPr="006F1758">
        <w:rPr>
          <w:rFonts w:ascii="Arial" w:eastAsia="Calibri" w:hAnsi="Arial" w:cs="Arial"/>
          <w:sz w:val="24"/>
          <w:szCs w:val="24"/>
          <w:lang w:eastAsia="en-US"/>
        </w:rPr>
        <w:t>.</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23. Получатель </w:t>
      </w:r>
      <w:r w:rsidR="00DD075C" w:rsidRPr="006F1758">
        <w:rPr>
          <w:rFonts w:ascii="Arial" w:eastAsia="Calibri" w:hAnsi="Arial" w:cs="Arial"/>
          <w:sz w:val="24"/>
          <w:szCs w:val="24"/>
          <w:lang w:eastAsia="en-US"/>
        </w:rPr>
        <w:t>социальной выплаты</w:t>
      </w:r>
      <w:r w:rsidRPr="006F1758">
        <w:rPr>
          <w:rFonts w:ascii="Arial" w:eastAsia="Calibri" w:hAnsi="Arial" w:cs="Arial"/>
          <w:sz w:val="24"/>
          <w:szCs w:val="24"/>
          <w:lang w:eastAsia="en-US"/>
        </w:rPr>
        <w:t xml:space="preserve"> после получения свидетельства выбирает кредитную организацию, о чем в течение 5 календарных дней уведомляет</w:t>
      </w:r>
      <w:r w:rsidR="007E3FBD" w:rsidRPr="006F1758">
        <w:rPr>
          <w:rFonts w:ascii="Arial" w:eastAsia="Calibri" w:hAnsi="Arial" w:cs="Arial"/>
          <w:sz w:val="24"/>
          <w:szCs w:val="24"/>
          <w:lang w:eastAsia="en-US"/>
        </w:rPr>
        <w:t xml:space="preserve"> администрацию</w:t>
      </w:r>
      <w:r w:rsidR="009065F9">
        <w:rPr>
          <w:rFonts w:ascii="Arial" w:eastAsia="Calibri" w:hAnsi="Arial" w:cs="Arial"/>
          <w:sz w:val="24"/>
          <w:szCs w:val="24"/>
          <w:lang w:eastAsia="en-US"/>
        </w:rPr>
        <w:t xml:space="preserve"> </w:t>
      </w:r>
      <w:r w:rsidR="007E3FBD" w:rsidRPr="006F1758">
        <w:rPr>
          <w:rFonts w:ascii="Arial" w:eastAsia="Calibri" w:hAnsi="Arial" w:cs="Arial"/>
          <w:sz w:val="24"/>
          <w:szCs w:val="24"/>
          <w:lang w:eastAsia="en-US"/>
        </w:rPr>
        <w:t>Пушкинского городского округа</w:t>
      </w:r>
      <w:r w:rsidRPr="006F1758">
        <w:rPr>
          <w:rFonts w:ascii="Arial" w:eastAsia="Calibri" w:hAnsi="Arial" w:cs="Arial"/>
          <w:sz w:val="24"/>
          <w:szCs w:val="24"/>
          <w:lang w:eastAsia="en-US"/>
        </w:rPr>
        <w:t xml:space="preserve">. </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24. </w:t>
      </w:r>
      <w:r w:rsidR="001F74B6" w:rsidRPr="00010E7F">
        <w:rPr>
          <w:rFonts w:ascii="Arial" w:eastAsia="Calibri" w:hAnsi="Arial" w:cs="Arial"/>
          <w:sz w:val="24"/>
          <w:szCs w:val="24"/>
          <w:lang w:eastAsia="en-US"/>
        </w:rPr>
        <w:t>Управлени</w:t>
      </w:r>
      <w:r w:rsidR="001F74B6">
        <w:rPr>
          <w:rFonts w:ascii="Arial" w:eastAsia="Calibri" w:hAnsi="Arial" w:cs="Arial"/>
          <w:sz w:val="24"/>
          <w:szCs w:val="24"/>
          <w:lang w:eastAsia="en-US"/>
        </w:rPr>
        <w:t>е</w:t>
      </w:r>
      <w:r w:rsidR="001F74B6" w:rsidRPr="00010E7F">
        <w:rPr>
          <w:rFonts w:ascii="Arial" w:eastAsia="Calibri" w:hAnsi="Arial" w:cs="Arial"/>
          <w:sz w:val="24"/>
          <w:szCs w:val="24"/>
          <w:lang w:eastAsia="en-US"/>
        </w:rPr>
        <w:t xml:space="preserve"> инвестиционной политики</w:t>
      </w:r>
      <w:r w:rsidR="009065F9">
        <w:rPr>
          <w:rFonts w:ascii="Arial" w:eastAsia="Calibri" w:hAnsi="Arial" w:cs="Arial"/>
          <w:sz w:val="24"/>
          <w:szCs w:val="24"/>
          <w:lang w:eastAsia="en-US"/>
        </w:rPr>
        <w:t xml:space="preserve"> </w:t>
      </w:r>
      <w:r w:rsidR="00C444E4">
        <w:rPr>
          <w:rFonts w:ascii="Arial" w:eastAsia="Calibri" w:hAnsi="Arial" w:cs="Arial"/>
          <w:sz w:val="24"/>
          <w:szCs w:val="24"/>
          <w:lang w:eastAsia="en-US"/>
        </w:rPr>
        <w:t>а</w:t>
      </w:r>
      <w:r w:rsidR="001F74B6" w:rsidRPr="006F1758">
        <w:rPr>
          <w:rFonts w:ascii="Arial" w:eastAsia="Calibri" w:hAnsi="Arial" w:cs="Arial"/>
          <w:sz w:val="24"/>
          <w:szCs w:val="24"/>
          <w:lang w:eastAsia="en-US"/>
        </w:rPr>
        <w:t>дминистраци</w:t>
      </w:r>
      <w:r w:rsidR="001F74B6">
        <w:rPr>
          <w:rFonts w:ascii="Arial" w:eastAsia="Calibri" w:hAnsi="Arial" w:cs="Arial"/>
          <w:sz w:val="24"/>
          <w:szCs w:val="24"/>
          <w:lang w:eastAsia="en-US"/>
        </w:rPr>
        <w:t>и</w:t>
      </w:r>
      <w:r w:rsidR="00DB4467" w:rsidRPr="006F1758">
        <w:rPr>
          <w:rFonts w:ascii="Arial" w:eastAsia="Calibri" w:hAnsi="Arial" w:cs="Arial"/>
          <w:sz w:val="24"/>
          <w:szCs w:val="24"/>
          <w:lang w:eastAsia="en-US"/>
        </w:rPr>
        <w:t xml:space="preserve"> Пушкинского городского округа </w:t>
      </w:r>
      <w:r w:rsidRPr="006F1758">
        <w:rPr>
          <w:rFonts w:ascii="Arial" w:eastAsia="Calibri" w:hAnsi="Arial" w:cs="Arial"/>
          <w:sz w:val="24"/>
          <w:szCs w:val="24"/>
          <w:lang w:eastAsia="en-US"/>
        </w:rPr>
        <w:t>на основании заключенного с Министерством соглашения заключает с кредитными организациями, определенными в соответствии с пунктом 23 настоящего Положения,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25. Получатель социальной выплаты в течение срока, указанного в соглашении о порядке обслуживания социальных выплат,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26. </w:t>
      </w:r>
      <w:r w:rsidR="001F74B6" w:rsidRPr="00010E7F">
        <w:rPr>
          <w:rFonts w:ascii="Arial" w:eastAsia="Calibri" w:hAnsi="Arial" w:cs="Arial"/>
          <w:sz w:val="24"/>
          <w:szCs w:val="24"/>
          <w:lang w:eastAsia="en-US"/>
        </w:rPr>
        <w:t>Управлени</w:t>
      </w:r>
      <w:r w:rsidR="001F74B6">
        <w:rPr>
          <w:rFonts w:ascii="Arial" w:eastAsia="Calibri" w:hAnsi="Arial" w:cs="Arial"/>
          <w:sz w:val="24"/>
          <w:szCs w:val="24"/>
          <w:lang w:eastAsia="en-US"/>
        </w:rPr>
        <w:t>е</w:t>
      </w:r>
      <w:r w:rsidR="001F74B6" w:rsidRPr="00010E7F">
        <w:rPr>
          <w:rFonts w:ascii="Arial" w:eastAsia="Calibri" w:hAnsi="Arial" w:cs="Arial"/>
          <w:sz w:val="24"/>
          <w:szCs w:val="24"/>
          <w:lang w:eastAsia="en-US"/>
        </w:rPr>
        <w:t xml:space="preserve"> инвестиционной политики</w:t>
      </w:r>
      <w:r w:rsidR="009065F9">
        <w:rPr>
          <w:rFonts w:ascii="Arial" w:eastAsia="Calibri" w:hAnsi="Arial" w:cs="Arial"/>
          <w:sz w:val="24"/>
          <w:szCs w:val="24"/>
          <w:lang w:eastAsia="en-US"/>
        </w:rPr>
        <w:t xml:space="preserve"> </w:t>
      </w:r>
      <w:r w:rsidR="00C444E4">
        <w:rPr>
          <w:rFonts w:ascii="Arial" w:eastAsia="Calibri" w:hAnsi="Arial" w:cs="Arial"/>
          <w:sz w:val="24"/>
          <w:szCs w:val="24"/>
          <w:lang w:eastAsia="en-US"/>
        </w:rPr>
        <w:t>а</w:t>
      </w:r>
      <w:r w:rsidR="001F74B6" w:rsidRPr="006F1758">
        <w:rPr>
          <w:rFonts w:ascii="Arial" w:eastAsia="Calibri" w:hAnsi="Arial" w:cs="Arial"/>
          <w:sz w:val="24"/>
          <w:szCs w:val="24"/>
          <w:lang w:eastAsia="en-US"/>
        </w:rPr>
        <w:t>дминистраци</w:t>
      </w:r>
      <w:r w:rsidR="001F74B6">
        <w:rPr>
          <w:rFonts w:ascii="Arial" w:eastAsia="Calibri" w:hAnsi="Arial" w:cs="Arial"/>
          <w:sz w:val="24"/>
          <w:szCs w:val="24"/>
          <w:lang w:eastAsia="en-US"/>
        </w:rPr>
        <w:t>и</w:t>
      </w:r>
      <w:r w:rsidR="00DB4467" w:rsidRPr="006F1758">
        <w:rPr>
          <w:rFonts w:ascii="Arial" w:eastAsia="Calibri" w:hAnsi="Arial" w:cs="Arial"/>
          <w:sz w:val="24"/>
          <w:szCs w:val="24"/>
          <w:lang w:eastAsia="en-US"/>
        </w:rPr>
        <w:t xml:space="preserve"> Пушкинского городского округа</w:t>
      </w:r>
      <w:r w:rsidRPr="006F1758">
        <w:rPr>
          <w:rFonts w:ascii="Arial" w:eastAsia="Calibri" w:hAnsi="Arial" w:cs="Arial"/>
          <w:sz w:val="24"/>
          <w:szCs w:val="24"/>
          <w:lang w:eastAsia="en-US"/>
        </w:rPr>
        <w:t xml:space="preserve"> на основании заключенного с Министерством соглашения в срок, указанный в соглашении о порядке обслуживания социальных выплат, обеспечивает перечисление социальных выплат на банковские счета получателей социальных выплат путем представления в территориальный орган Федерального казначейства Московской области платежных поручений на перечисление социальных выплат на банковские счета получателей социальных и уведомляет получателей социальных выплат о поступлении денежных средств на их банковские счета.</w:t>
      </w:r>
      <w:bookmarkStart w:id="8" w:name="Par67"/>
      <w:bookmarkEnd w:id="8"/>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27. Перечисление социальных выплат с банковских счетов получателей социальных выплат производится кредитной организацией:</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б) исполнителю (подрядчику), указанному в договоре подряда на строительство жилого дома для получателя социальной выплаты;</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lastRenderedPageBreak/>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28. Указанные в пункте 27 настоящего Положения договоры до представления их в кредитную организацию проходят проверку в </w:t>
      </w:r>
      <w:r w:rsidR="001F74B6" w:rsidRPr="00010E7F">
        <w:rPr>
          <w:rFonts w:ascii="Arial" w:eastAsia="Calibri" w:hAnsi="Arial" w:cs="Arial"/>
          <w:sz w:val="24"/>
          <w:szCs w:val="24"/>
          <w:lang w:eastAsia="en-US"/>
        </w:rPr>
        <w:t>Управлени</w:t>
      </w:r>
      <w:r w:rsidR="001F74B6">
        <w:rPr>
          <w:rFonts w:ascii="Arial" w:eastAsia="Calibri" w:hAnsi="Arial" w:cs="Arial"/>
          <w:sz w:val="24"/>
          <w:szCs w:val="24"/>
          <w:lang w:eastAsia="en-US"/>
        </w:rPr>
        <w:t>и</w:t>
      </w:r>
      <w:r w:rsidR="001F74B6" w:rsidRPr="00010E7F">
        <w:rPr>
          <w:rFonts w:ascii="Arial" w:eastAsia="Calibri" w:hAnsi="Arial" w:cs="Arial"/>
          <w:sz w:val="24"/>
          <w:szCs w:val="24"/>
          <w:lang w:eastAsia="en-US"/>
        </w:rPr>
        <w:t xml:space="preserve"> инвестиционной политики</w:t>
      </w:r>
      <w:r w:rsidR="009065F9">
        <w:rPr>
          <w:rFonts w:ascii="Arial" w:eastAsia="Calibri" w:hAnsi="Arial" w:cs="Arial"/>
          <w:sz w:val="24"/>
          <w:szCs w:val="24"/>
          <w:lang w:eastAsia="en-US"/>
        </w:rPr>
        <w:t xml:space="preserve"> </w:t>
      </w:r>
      <w:r w:rsidR="00C444E4">
        <w:rPr>
          <w:rFonts w:ascii="Arial" w:eastAsia="Calibri" w:hAnsi="Arial" w:cs="Arial"/>
          <w:sz w:val="24"/>
          <w:szCs w:val="24"/>
          <w:lang w:eastAsia="en-US"/>
        </w:rPr>
        <w:t>а</w:t>
      </w:r>
      <w:r w:rsidR="001F74B6" w:rsidRPr="006F1758">
        <w:rPr>
          <w:rFonts w:ascii="Arial" w:eastAsia="Calibri" w:hAnsi="Arial" w:cs="Arial"/>
          <w:sz w:val="24"/>
          <w:szCs w:val="24"/>
          <w:lang w:eastAsia="en-US"/>
        </w:rPr>
        <w:t>дминистраци</w:t>
      </w:r>
      <w:r w:rsidR="001F74B6">
        <w:rPr>
          <w:rFonts w:ascii="Arial" w:eastAsia="Calibri" w:hAnsi="Arial" w:cs="Arial"/>
          <w:sz w:val="24"/>
          <w:szCs w:val="24"/>
          <w:lang w:eastAsia="en-US"/>
        </w:rPr>
        <w:t>и</w:t>
      </w:r>
      <w:r w:rsidR="009065F9">
        <w:rPr>
          <w:rFonts w:ascii="Arial" w:eastAsia="Calibri" w:hAnsi="Arial" w:cs="Arial"/>
          <w:sz w:val="24"/>
          <w:szCs w:val="24"/>
          <w:lang w:eastAsia="en-US"/>
        </w:rPr>
        <w:t xml:space="preserve"> </w:t>
      </w:r>
      <w:r w:rsidR="00AA3303" w:rsidRPr="006F1758">
        <w:rPr>
          <w:rFonts w:ascii="Arial" w:eastAsia="Calibri" w:hAnsi="Arial" w:cs="Arial"/>
          <w:sz w:val="24"/>
          <w:szCs w:val="24"/>
          <w:lang w:eastAsia="en-US"/>
        </w:rPr>
        <w:t xml:space="preserve">Пушкинского городского округа </w:t>
      </w:r>
      <w:r w:rsidRPr="006F1758">
        <w:rPr>
          <w:rFonts w:ascii="Arial" w:eastAsia="Calibri" w:hAnsi="Arial" w:cs="Arial"/>
          <w:sz w:val="24"/>
          <w:szCs w:val="24"/>
          <w:lang w:eastAsia="en-US"/>
        </w:rPr>
        <w:t>на основании соглашения, заключенного с Министерством, на предмет соответствия сведений, указанных в них, сведениям, содержащимся в свидетельствах.</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29. После перечисления социальной выплаты с банковского счета получателя социальной выплаты лицам, указанным в пункте 27 настоящего Положения, кредитная организация направляет в </w:t>
      </w:r>
      <w:r w:rsidR="00C444E4">
        <w:rPr>
          <w:rFonts w:ascii="Arial" w:eastAsia="Calibri" w:hAnsi="Arial" w:cs="Arial"/>
          <w:sz w:val="24"/>
          <w:szCs w:val="24"/>
          <w:lang w:eastAsia="en-US"/>
        </w:rPr>
        <w:t>а</w:t>
      </w:r>
      <w:r w:rsidR="00AA3303" w:rsidRPr="006F1758">
        <w:rPr>
          <w:rFonts w:ascii="Arial" w:eastAsia="Calibri" w:hAnsi="Arial" w:cs="Arial"/>
          <w:sz w:val="24"/>
          <w:szCs w:val="24"/>
          <w:lang w:eastAsia="en-US"/>
        </w:rPr>
        <w:t xml:space="preserve">дминистрацию Пушкинского городского округа </w:t>
      </w:r>
      <w:r w:rsidRPr="006F1758">
        <w:rPr>
          <w:rFonts w:ascii="Arial" w:eastAsia="Calibri" w:hAnsi="Arial" w:cs="Arial"/>
          <w:sz w:val="24"/>
          <w:szCs w:val="24"/>
          <w:lang w:eastAsia="en-US"/>
        </w:rPr>
        <w:t>подлинник свидетельства с отметкой о произведенной оплате для дальнейшей передачи в Министерство. Свидетельство подлежит хранению в Министерстве в течение 5 лет.</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30. Жилое помещение оформляется в общую собственность всех членов семьи, указанных в свидетельстве, в течение трех месяцев со дня окончания срока действия свидетельства. Министерство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F32828" w:rsidRPr="006F1758" w:rsidRDefault="00F32828" w:rsidP="00F32828">
      <w:pPr>
        <w:widowControl w:val="0"/>
        <w:autoSpaceDE w:val="0"/>
        <w:autoSpaceDN w:val="0"/>
        <w:spacing w:line="276" w:lineRule="auto"/>
        <w:ind w:firstLine="539"/>
        <w:jc w:val="both"/>
        <w:rPr>
          <w:rFonts w:ascii="Arial" w:hAnsi="Arial" w:cs="Arial"/>
          <w:sz w:val="24"/>
          <w:szCs w:val="24"/>
        </w:rPr>
      </w:pPr>
      <w:r w:rsidRPr="006F1758">
        <w:rPr>
          <w:rFonts w:ascii="Arial" w:hAnsi="Arial" w:cs="Arial"/>
          <w:sz w:val="24"/>
          <w:szCs w:val="24"/>
        </w:rP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6F1758">
        <w:rPr>
          <w:rFonts w:ascii="Arial" w:hAnsi="Arial" w:cs="Arial"/>
          <w:sz w:val="24"/>
          <w:szCs w:val="24"/>
        </w:rPr>
        <w:t>истребуются</w:t>
      </w:r>
      <w:proofErr w:type="spellEnd"/>
      <w:r w:rsidRPr="006F1758">
        <w:rPr>
          <w:rFonts w:ascii="Arial" w:hAnsi="Arial" w:cs="Arial"/>
          <w:sz w:val="24"/>
          <w:szCs w:val="24"/>
        </w:rPr>
        <w:t xml:space="preserve">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Министерством.</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В случае использования для </w:t>
      </w:r>
      <w:proofErr w:type="spellStart"/>
      <w:r w:rsidRPr="006F1758">
        <w:rPr>
          <w:rFonts w:ascii="Arial" w:eastAsia="Calibri" w:hAnsi="Arial" w:cs="Arial"/>
          <w:sz w:val="24"/>
          <w:szCs w:val="24"/>
          <w:lang w:eastAsia="en-US"/>
        </w:rPr>
        <w:t>софинансирования</w:t>
      </w:r>
      <w:proofErr w:type="spellEnd"/>
      <w:r w:rsidRPr="006F1758">
        <w:rPr>
          <w:rFonts w:ascii="Arial" w:eastAsia="Calibri" w:hAnsi="Arial" w:cs="Arial"/>
          <w:sz w:val="24"/>
          <w:szCs w:val="24"/>
          <w:lang w:eastAsia="en-US"/>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течение трех месяцев со дня снятия обременения на построенное (приобретенное) жилое помещение.</w:t>
      </w:r>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В случае участия в долевом строительстве жилых домов (квартир) допускается оформление квартиры в собственность в течение 6 месяцев с даты выдачи разрешения на ввод в эксплуатацию жилых домов (квартир). При этом получатель социальной выплаты представляет в орган местного самоуправления копию разрешения на ввод в эксплуатацию жилых домов (квартир).</w:t>
      </w:r>
    </w:p>
    <w:p w:rsidR="00F32828" w:rsidRPr="006F1758" w:rsidRDefault="00F32828" w:rsidP="00F32828">
      <w:pPr>
        <w:autoSpaceDE w:val="0"/>
        <w:autoSpaceDN w:val="0"/>
        <w:adjustRightInd w:val="0"/>
        <w:spacing w:line="276" w:lineRule="auto"/>
        <w:ind w:firstLine="539"/>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В случае использования для </w:t>
      </w:r>
      <w:proofErr w:type="spellStart"/>
      <w:r w:rsidRPr="006F1758">
        <w:rPr>
          <w:rFonts w:ascii="Arial" w:eastAsia="Calibri" w:hAnsi="Arial" w:cs="Arial"/>
          <w:sz w:val="24"/>
          <w:szCs w:val="24"/>
          <w:lang w:eastAsia="en-US"/>
        </w:rPr>
        <w:t>софинансирования</w:t>
      </w:r>
      <w:proofErr w:type="spellEnd"/>
      <w:r w:rsidRPr="006F1758">
        <w:rPr>
          <w:rFonts w:ascii="Arial" w:eastAsia="Calibri" w:hAnsi="Arial" w:cs="Arial"/>
          <w:sz w:val="24"/>
          <w:szCs w:val="24"/>
          <w:lang w:eastAsia="en-US"/>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Правилами направления средств (части средств) материнского (семейного) капитала на улучшение жилищных условий, </w:t>
      </w:r>
      <w:r w:rsidR="0070724E">
        <w:rPr>
          <w:rFonts w:ascii="Arial" w:eastAsia="Calibri" w:hAnsi="Arial" w:cs="Arial"/>
          <w:sz w:val="24"/>
          <w:szCs w:val="24"/>
          <w:lang w:eastAsia="en-US"/>
        </w:rPr>
        <w:t xml:space="preserve">               </w:t>
      </w:r>
      <w:r w:rsidRPr="006F1758">
        <w:rPr>
          <w:rFonts w:ascii="Arial" w:eastAsia="Calibri" w:hAnsi="Arial" w:cs="Arial"/>
          <w:sz w:val="24"/>
          <w:szCs w:val="24"/>
          <w:lang w:eastAsia="en-US"/>
        </w:rPr>
        <w:t xml:space="preserve">утвержденными постановлением Правительства Российской Федерации </w:t>
      </w:r>
      <w:r w:rsidR="0070724E">
        <w:rPr>
          <w:rFonts w:ascii="Arial" w:eastAsia="Calibri" w:hAnsi="Arial" w:cs="Arial"/>
          <w:sz w:val="24"/>
          <w:szCs w:val="24"/>
          <w:lang w:eastAsia="en-US"/>
        </w:rPr>
        <w:t xml:space="preserve">                              </w:t>
      </w:r>
      <w:r w:rsidRPr="006F1758">
        <w:rPr>
          <w:rFonts w:ascii="Arial" w:eastAsia="Calibri" w:hAnsi="Arial" w:cs="Arial"/>
          <w:sz w:val="24"/>
          <w:szCs w:val="24"/>
          <w:lang w:eastAsia="en-US"/>
        </w:rPr>
        <w:lastRenderedPageBreak/>
        <w:t>от 12.12.2007 № 862</w:t>
      </w:r>
      <w:r w:rsidR="00A95326">
        <w:rPr>
          <w:rFonts w:ascii="Arial" w:eastAsia="Calibri" w:hAnsi="Arial" w:cs="Arial"/>
          <w:sz w:val="24"/>
          <w:szCs w:val="24"/>
          <w:lang w:eastAsia="en-US"/>
        </w:rPr>
        <w:t xml:space="preserve"> </w:t>
      </w:r>
      <w:r w:rsidR="00A95326">
        <w:rPr>
          <w:rFonts w:ascii="Arial" w:hAnsi="Arial" w:cs="Arial"/>
          <w:color w:val="000000" w:themeColor="text1"/>
          <w:sz w:val="24"/>
          <w:szCs w:val="22"/>
        </w:rPr>
        <w:t>«</w:t>
      </w:r>
      <w:r w:rsidR="00A95326" w:rsidRPr="00A95326">
        <w:rPr>
          <w:rFonts w:ascii="Arial" w:hAnsi="Arial" w:cs="Arial"/>
          <w:color w:val="000000" w:themeColor="text1"/>
          <w:sz w:val="24"/>
          <w:szCs w:val="22"/>
        </w:rPr>
        <w:t>О Правилах направления средств (части средств) материнского (семейного) капитал</w:t>
      </w:r>
      <w:r w:rsidR="00A95326">
        <w:rPr>
          <w:rFonts w:ascii="Arial" w:hAnsi="Arial" w:cs="Arial"/>
          <w:color w:val="000000" w:themeColor="text1"/>
          <w:sz w:val="24"/>
          <w:szCs w:val="22"/>
        </w:rPr>
        <w:t>а на улучшение жилищных условий»</w:t>
      </w:r>
      <w:r w:rsidRPr="006F1758">
        <w:rPr>
          <w:rFonts w:ascii="Arial" w:eastAsia="Calibri" w:hAnsi="Arial" w:cs="Arial"/>
          <w:sz w:val="24"/>
          <w:szCs w:val="24"/>
          <w:lang w:eastAsia="en-US"/>
        </w:rPr>
        <w:t xml:space="preserve">, Законом Московской области </w:t>
      </w:r>
      <w:r w:rsidR="001B2F7D">
        <w:rPr>
          <w:rFonts w:ascii="Arial" w:eastAsia="Calibri" w:hAnsi="Arial" w:cs="Arial"/>
          <w:sz w:val="24"/>
          <w:szCs w:val="24"/>
          <w:lang w:eastAsia="en-US"/>
        </w:rPr>
        <w:t>от 12.01.2006</w:t>
      </w:r>
      <w:r w:rsidR="00A95326">
        <w:rPr>
          <w:rFonts w:ascii="Arial" w:eastAsia="Calibri" w:hAnsi="Arial" w:cs="Arial"/>
          <w:sz w:val="24"/>
          <w:szCs w:val="24"/>
          <w:lang w:eastAsia="en-US"/>
        </w:rPr>
        <w:t xml:space="preserve"> </w:t>
      </w:r>
      <w:r w:rsidRPr="006F1758">
        <w:rPr>
          <w:rFonts w:ascii="Arial" w:eastAsia="Calibri" w:hAnsi="Arial" w:cs="Arial"/>
          <w:sz w:val="24"/>
          <w:szCs w:val="24"/>
          <w:lang w:eastAsia="en-US"/>
        </w:rPr>
        <w:t xml:space="preserve">№ 1/2006-ОЗ «О мерах социальной поддержки семьи и детей в Московской области» и постановлением Правительства Московской области </w:t>
      </w:r>
      <w:r w:rsidR="00AA3303" w:rsidRPr="006F1758">
        <w:rPr>
          <w:rFonts w:ascii="Arial" w:eastAsia="Calibri" w:hAnsi="Arial" w:cs="Arial"/>
          <w:sz w:val="24"/>
          <w:szCs w:val="24"/>
          <w:lang w:eastAsia="en-US"/>
        </w:rPr>
        <w:t>о</w:t>
      </w:r>
      <w:r w:rsidRPr="006F1758">
        <w:rPr>
          <w:rFonts w:ascii="Arial" w:eastAsia="Calibri" w:hAnsi="Arial" w:cs="Arial"/>
          <w:sz w:val="24"/>
          <w:szCs w:val="24"/>
          <w:lang w:eastAsia="en-US"/>
        </w:rPr>
        <w:t>т 12.03.2012 № 271/8 «Об утверждении Порядка распоряжения средствами регионального материнского (семейного) капитала на улучшение жилищных условий».</w:t>
      </w:r>
    </w:p>
    <w:p w:rsidR="00F32828" w:rsidRPr="006F1758" w:rsidRDefault="00F32828" w:rsidP="00F32828">
      <w:pPr>
        <w:widowControl w:val="0"/>
        <w:autoSpaceDE w:val="0"/>
        <w:autoSpaceDN w:val="0"/>
        <w:spacing w:line="276" w:lineRule="auto"/>
        <w:ind w:firstLine="539"/>
        <w:jc w:val="both"/>
        <w:rPr>
          <w:rFonts w:ascii="Arial" w:hAnsi="Arial" w:cs="Arial"/>
          <w:sz w:val="24"/>
          <w:szCs w:val="24"/>
        </w:rPr>
      </w:pPr>
      <w:r w:rsidRPr="006F1758">
        <w:rPr>
          <w:rFonts w:ascii="Arial" w:hAnsi="Arial" w:cs="Arial"/>
          <w:sz w:val="24"/>
          <w:szCs w:val="24"/>
        </w:rPr>
        <w:t xml:space="preserve"> 31. </w:t>
      </w:r>
      <w:r w:rsidR="00AA3303" w:rsidRPr="006F1758">
        <w:rPr>
          <w:rFonts w:ascii="Arial" w:hAnsi="Arial" w:cs="Arial"/>
          <w:sz w:val="24"/>
          <w:szCs w:val="24"/>
        </w:rPr>
        <w:t xml:space="preserve">Администрация Пушкинского городского округа </w:t>
      </w:r>
      <w:r w:rsidRPr="006F1758">
        <w:rPr>
          <w:rFonts w:ascii="Arial" w:hAnsi="Arial" w:cs="Arial"/>
          <w:sz w:val="24"/>
          <w:szCs w:val="24"/>
        </w:rPr>
        <w:t>на основании соглашения, заключенного с Министерством, вед</w:t>
      </w:r>
      <w:r w:rsidR="00AA3303" w:rsidRPr="006F1758">
        <w:rPr>
          <w:rFonts w:ascii="Arial" w:hAnsi="Arial" w:cs="Arial"/>
          <w:sz w:val="24"/>
          <w:szCs w:val="24"/>
        </w:rPr>
        <w:t>е</w:t>
      </w:r>
      <w:r w:rsidRPr="006F1758">
        <w:rPr>
          <w:rFonts w:ascii="Arial" w:hAnsi="Arial" w:cs="Arial"/>
          <w:sz w:val="24"/>
          <w:szCs w:val="24"/>
        </w:rPr>
        <w:t xml:space="preserve">т реестры выданных свидетельство предоставлении социальной выплаты на строительство (приобретение) жилья гражданам, проживающим на сельских территориях, в рамках реализации Государственной программы по форме, установленной в </w:t>
      </w:r>
      <w:r w:rsidR="00C51294">
        <w:rPr>
          <w:rFonts w:ascii="Arial" w:hAnsi="Arial" w:cs="Arial"/>
          <w:sz w:val="24"/>
          <w:szCs w:val="24"/>
        </w:rPr>
        <w:t>П</w:t>
      </w:r>
      <w:r w:rsidRPr="006F1758">
        <w:rPr>
          <w:rFonts w:ascii="Arial" w:hAnsi="Arial" w:cs="Arial"/>
          <w:sz w:val="24"/>
          <w:szCs w:val="24"/>
        </w:rPr>
        <w:t>риложении 3 к настоящему Положению.</w:t>
      </w:r>
      <w:bookmarkStart w:id="9" w:name="Par81"/>
      <w:bookmarkEnd w:id="9"/>
    </w:p>
    <w:p w:rsidR="00F32828" w:rsidRPr="006F1758" w:rsidRDefault="00F32828" w:rsidP="00F32828">
      <w:pPr>
        <w:autoSpaceDE w:val="0"/>
        <w:autoSpaceDN w:val="0"/>
        <w:adjustRightInd w:val="0"/>
        <w:spacing w:line="276" w:lineRule="auto"/>
        <w:ind w:firstLine="540"/>
        <w:jc w:val="both"/>
        <w:rPr>
          <w:rFonts w:ascii="Arial" w:eastAsia="Calibri" w:hAnsi="Arial" w:cs="Arial"/>
          <w:sz w:val="24"/>
          <w:szCs w:val="24"/>
          <w:lang w:eastAsia="en-US"/>
        </w:rPr>
      </w:pPr>
      <w:r w:rsidRPr="006F1758">
        <w:rPr>
          <w:rFonts w:ascii="Arial" w:eastAsia="Calibri" w:hAnsi="Arial" w:cs="Arial"/>
          <w:sz w:val="24"/>
          <w:szCs w:val="24"/>
          <w:lang w:eastAsia="en-US"/>
        </w:rPr>
        <w:t>32. При рождении (усыновлении) у гражданина одного и более детей органы местного самоуправления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местного бюджета в порядке и на условиях, которые определяются муниципальными правовыми актами.</w:t>
      </w:r>
    </w:p>
    <w:p w:rsidR="00F32828" w:rsidRPr="006F1758" w:rsidRDefault="00F32828" w:rsidP="00F32828">
      <w:pPr>
        <w:tabs>
          <w:tab w:val="left" w:pos="2131"/>
        </w:tabs>
        <w:spacing w:line="276" w:lineRule="auto"/>
        <w:rPr>
          <w:rFonts w:eastAsia="Calibri"/>
          <w:sz w:val="27"/>
          <w:szCs w:val="27"/>
          <w:lang w:eastAsia="en-US"/>
        </w:rPr>
        <w:sectPr w:rsidR="00F32828" w:rsidRPr="006F1758" w:rsidSect="005E3712">
          <w:headerReference w:type="default" r:id="rId21"/>
          <w:pgSz w:w="11906" w:h="16838"/>
          <w:pgMar w:top="851" w:right="851" w:bottom="851" w:left="1134" w:header="709" w:footer="709" w:gutter="0"/>
          <w:cols w:space="708"/>
          <w:titlePg/>
          <w:docGrid w:linePitch="360"/>
        </w:sectPr>
      </w:pPr>
    </w:p>
    <w:p w:rsidR="00FD130D" w:rsidRPr="006F1758" w:rsidRDefault="00FD130D" w:rsidP="00FD130D">
      <w:pPr>
        <w:widowControl w:val="0"/>
        <w:autoSpaceDE w:val="0"/>
        <w:autoSpaceDN w:val="0"/>
        <w:jc w:val="right"/>
        <w:outlineLvl w:val="1"/>
        <w:rPr>
          <w:rFonts w:eastAsia="Calibri"/>
          <w:lang w:eastAsia="en-US"/>
        </w:rPr>
      </w:pPr>
      <w:r w:rsidRPr="006F1758">
        <w:rPr>
          <w:rFonts w:eastAsia="Calibri"/>
          <w:lang w:eastAsia="en-US"/>
        </w:rPr>
        <w:lastRenderedPageBreak/>
        <w:t>Приложение 1</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к Положению о предоставлении социальных выплат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на строительство (приобретение) жилья гражданам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Российской Федерации, проживающим на сельских территориях </w:t>
      </w:r>
    </w:p>
    <w:p w:rsidR="00FD130D" w:rsidRPr="006F1758" w:rsidRDefault="00FD130D" w:rsidP="00FD130D">
      <w:pPr>
        <w:widowControl w:val="0"/>
        <w:autoSpaceDE w:val="0"/>
        <w:autoSpaceDN w:val="0"/>
        <w:jc w:val="right"/>
        <w:outlineLvl w:val="1"/>
        <w:rPr>
          <w:rFonts w:eastAsia="Calibri"/>
          <w:lang w:eastAsia="en-US"/>
        </w:rPr>
      </w:pPr>
    </w:p>
    <w:p w:rsidR="00FD130D" w:rsidRPr="006F1758" w:rsidRDefault="00FD130D" w:rsidP="00FD130D">
      <w:pPr>
        <w:widowControl w:val="0"/>
        <w:autoSpaceDE w:val="0"/>
        <w:autoSpaceDN w:val="0"/>
        <w:jc w:val="right"/>
        <w:outlineLvl w:val="1"/>
        <w:rPr>
          <w:rFonts w:eastAsia="Calibri"/>
          <w:sz w:val="18"/>
          <w:szCs w:val="18"/>
          <w:lang w:eastAsia="en-US"/>
        </w:rPr>
      </w:pPr>
      <w:r w:rsidRPr="006F1758">
        <w:rPr>
          <w:rFonts w:eastAsia="Calibri"/>
          <w:sz w:val="18"/>
          <w:szCs w:val="18"/>
          <w:lang w:eastAsia="en-US"/>
        </w:rPr>
        <w:t>Форма</w:t>
      </w:r>
    </w:p>
    <w:p w:rsidR="00FD130D" w:rsidRPr="006F1758" w:rsidRDefault="00FD130D" w:rsidP="00FD130D">
      <w:pPr>
        <w:autoSpaceDE w:val="0"/>
        <w:autoSpaceDN w:val="0"/>
        <w:adjustRightInd w:val="0"/>
        <w:jc w:val="center"/>
        <w:rPr>
          <w:rFonts w:eastAsia="Calibri"/>
          <w:lang w:eastAsia="en-US"/>
        </w:rPr>
      </w:pPr>
      <w:r w:rsidRPr="006F1758">
        <w:rPr>
          <w:rFonts w:eastAsia="Calibri"/>
          <w:lang w:eastAsia="en-US"/>
        </w:rPr>
        <w:t>___________________________________________________________________________</w:t>
      </w:r>
    </w:p>
    <w:p w:rsidR="00FD130D" w:rsidRPr="006F1758" w:rsidRDefault="00FD130D" w:rsidP="00FD130D">
      <w:pPr>
        <w:jc w:val="center"/>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6F1758" w:rsidRDefault="00FD130D" w:rsidP="00FD130D">
      <w:pPr>
        <w:autoSpaceDE w:val="0"/>
        <w:autoSpaceDN w:val="0"/>
        <w:adjustRightInd w:val="0"/>
        <w:jc w:val="center"/>
        <w:rPr>
          <w:rFonts w:eastAsia="Calibri"/>
          <w:sz w:val="18"/>
          <w:szCs w:val="18"/>
          <w:lang w:eastAsia="en-US"/>
        </w:rPr>
      </w:pP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СВИДЕТЕЛЬСТВО</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о предоставлении социальной выплаты на строительство</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xml:space="preserve">(приобретение) жилья </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ind w:hanging="142"/>
        <w:jc w:val="both"/>
        <w:rPr>
          <w:rFonts w:eastAsia="Calibri"/>
          <w:sz w:val="18"/>
          <w:szCs w:val="18"/>
          <w:lang w:eastAsia="en-US"/>
        </w:rPr>
      </w:pPr>
      <w:r w:rsidRPr="006F1758">
        <w:rPr>
          <w:rFonts w:eastAsia="Calibri"/>
          <w:sz w:val="18"/>
          <w:szCs w:val="18"/>
          <w:lang w:eastAsia="en-US"/>
        </w:rPr>
        <w:t xml:space="preserve">   Настоящим свидетельством удостоверяется, что 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(фамилия, имя, отчество</w:t>
      </w:r>
      <w:r w:rsidR="006A4CA2">
        <w:rPr>
          <w:rFonts w:eastAsia="Calibri"/>
          <w:sz w:val="18"/>
          <w:szCs w:val="18"/>
          <w:lang w:eastAsia="en-US"/>
        </w:rPr>
        <w:t xml:space="preserve"> </w:t>
      </w:r>
      <w:r w:rsidRPr="006F1758">
        <w:rPr>
          <w:rFonts w:eastAsia="Calibri"/>
          <w:sz w:val="18"/>
          <w:szCs w:val="18"/>
          <w:lang w:eastAsia="en-US"/>
        </w:rPr>
        <w:t>гражданина - владельца свидетельства, наименование, серия и номер</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документа, удостоверяющего личность, кем и когда выдан)</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является  участником  мероприятий  по  улучшению  жилищных условий граждан, проживающих на сельских территориях  в рамках подпрограммы </w:t>
      </w:r>
      <w:r w:rsidRPr="006F1758">
        <w:rPr>
          <w:rFonts w:eastAsia="Calibri"/>
          <w:sz w:val="18"/>
          <w:szCs w:val="18"/>
          <w:lang w:val="en-US" w:eastAsia="en-US"/>
        </w:rPr>
        <w:t>III</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«Комплексное  развитие  сельских  территорий» государственной  программы  Московской области «Сельское хозяйство Подмосковья» (далее – подпрограмма).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соответствии  с  условиями  подпрограммы  ему  (ей)  предоставляется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социальная выплата в размере 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_______________________________________________________________________________________________________рублей</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на 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(приобретение жилого помещения, строительство жилого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дома, участие в долевом строительстве жилых домов (квартир) - нужное указать)</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(должность)                          (подпись)                                       (</w:t>
      </w:r>
      <w:proofErr w:type="spellStart"/>
      <w:r w:rsidRPr="006F1758">
        <w:rPr>
          <w:rFonts w:eastAsia="Calibri"/>
          <w:sz w:val="18"/>
          <w:szCs w:val="18"/>
          <w:lang w:eastAsia="en-US"/>
        </w:rPr>
        <w:t>ф.и.о.</w:t>
      </w:r>
      <w:proofErr w:type="spellEnd"/>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линия отреза</w:t>
      </w:r>
    </w:p>
    <w:p w:rsidR="00FD130D" w:rsidRPr="006F1758" w:rsidRDefault="00FD130D" w:rsidP="00FD130D">
      <w:pPr>
        <w:autoSpaceDE w:val="0"/>
        <w:autoSpaceDN w:val="0"/>
        <w:adjustRightInd w:val="0"/>
        <w:jc w:val="center"/>
        <w:rPr>
          <w:rFonts w:eastAsia="Calibri"/>
          <w:lang w:eastAsia="en-US"/>
        </w:rPr>
      </w:pPr>
      <w:r w:rsidRPr="006F1758">
        <w:rPr>
          <w:rFonts w:eastAsia="Calibri"/>
          <w:lang w:eastAsia="en-US"/>
        </w:rPr>
        <w:br w:type="page"/>
      </w:r>
      <w:r w:rsidRPr="006F1758">
        <w:rPr>
          <w:rFonts w:eastAsia="Calibri"/>
          <w:lang w:eastAsia="en-US"/>
        </w:rPr>
        <w:lastRenderedPageBreak/>
        <w:t>КОРЕШОК СВИДЕТЕЛЬСТВА</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lang w:eastAsia="en-US"/>
        </w:rPr>
        <w:t xml:space="preserve">о </w:t>
      </w:r>
      <w:r w:rsidRPr="006F1758">
        <w:rPr>
          <w:rFonts w:eastAsia="Calibri"/>
          <w:sz w:val="18"/>
          <w:szCs w:val="18"/>
          <w:lang w:eastAsia="en-US"/>
        </w:rPr>
        <w:t>предоставлении социальной выплаты на строительство</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xml:space="preserve">(приобретение) жилья </w:t>
      </w:r>
      <w:r w:rsidRPr="006F1758">
        <w:rPr>
          <w:rFonts w:eastAsia="Calibri"/>
          <w:lang w:eastAsia="en-US"/>
        </w:rPr>
        <w:t xml:space="preserve">на сельских территориях </w:t>
      </w:r>
      <w:hyperlink w:anchor="Par152" w:history="1">
        <w:r w:rsidRPr="006F1758">
          <w:rPr>
            <w:rFonts w:eastAsia="Calibri"/>
            <w:lang w:eastAsia="en-US"/>
          </w:rPr>
          <w:t>&lt;*&gt;</w:t>
        </w:r>
      </w:hyperlink>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 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Настоящим свидетельством удостоверяется, что 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(фамилия, имя, отчество гражданина - владельца свидетельства, наименование, серия и номер</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документа, удостоверяющего личность, кем и когда выдан)</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является  участником  мероприятий  по  улучшению  жилищных условий граждан, проживающих на сельских территориях в рамках подпрограммы </w:t>
      </w:r>
      <w:r w:rsidRPr="006F1758">
        <w:rPr>
          <w:rFonts w:eastAsia="Calibri"/>
          <w:sz w:val="18"/>
          <w:szCs w:val="18"/>
          <w:lang w:val="en-US" w:eastAsia="en-US"/>
        </w:rPr>
        <w:t>III</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«Комплексное  развитие  сельских  территорий» государственной  программы  Московской области «Сельское хозяйство Подмосковья» (далее – подпрограмма).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соответствии  с  условиями  подпрограммы  ему  (ей)  предоставляется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социальная выплата в размере ___________________________________________________________________________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том числе за счет:</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средств федерального бюджета в размере 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средств бюджета Московской области в размере 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средств местного бюджета в размере 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(цифрами и прописью)</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Свидетельство выдано 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(должность)                         (подпись)                             (</w:t>
      </w:r>
      <w:proofErr w:type="spellStart"/>
      <w:r w:rsidRPr="006F1758">
        <w:rPr>
          <w:rFonts w:eastAsia="Calibri"/>
          <w:sz w:val="18"/>
          <w:szCs w:val="18"/>
          <w:lang w:eastAsia="en-US"/>
        </w:rPr>
        <w:t>ф.и.о.</w:t>
      </w:r>
      <w:proofErr w:type="spellEnd"/>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 xml:space="preserve">                                                Оборотная сторона свидетельства</w:t>
      </w:r>
    </w:p>
    <w:p w:rsidR="00FD130D" w:rsidRPr="006F1758" w:rsidRDefault="00FD130D" w:rsidP="00FD130D">
      <w:pPr>
        <w:tabs>
          <w:tab w:val="left" w:pos="5245"/>
        </w:tabs>
        <w:autoSpaceDE w:val="0"/>
        <w:autoSpaceDN w:val="0"/>
        <w:adjustRightInd w:val="0"/>
        <w:jc w:val="center"/>
        <w:rPr>
          <w:rFonts w:eastAsia="Calibri"/>
          <w:sz w:val="18"/>
          <w:szCs w:val="18"/>
          <w:lang w:eastAsia="en-US"/>
        </w:rPr>
      </w:pPr>
    </w:p>
    <w:p w:rsidR="00FD130D" w:rsidRPr="006F1758" w:rsidRDefault="00FD130D" w:rsidP="00FD130D">
      <w:pPr>
        <w:tabs>
          <w:tab w:val="left" w:pos="5245"/>
        </w:tabs>
        <w:autoSpaceDE w:val="0"/>
        <w:autoSpaceDN w:val="0"/>
        <w:adjustRightInd w:val="0"/>
        <w:jc w:val="both"/>
        <w:rPr>
          <w:rFonts w:eastAsia="Calibri"/>
          <w:sz w:val="18"/>
          <w:szCs w:val="18"/>
          <w:lang w:eastAsia="en-US"/>
        </w:rPr>
      </w:pPr>
      <w:r w:rsidRPr="006F1758">
        <w:rPr>
          <w:rFonts w:eastAsia="Calibri"/>
          <w:sz w:val="18"/>
          <w:szCs w:val="18"/>
          <w:lang w:eastAsia="en-US"/>
        </w:rPr>
        <w:t>Свидетельство дает право                                                                    ОТМЕТКА ОБ ОПЛАТЕ</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гражданину на открытие                                                                     (заполняется кредитной организацией)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банковского счета в кредитной                                                           Дата оплаты 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организации на территории                                                                 Реквизиты договора, на основании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Московской области                                                                            которого произведена оплата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по месту выдачи свидетельства                                                          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и действует не более 1 года                                                                 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 даты выдачи.                                                                                       Сумма по договору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Численный состав семьи гражданина                                                 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________________________ человек.                                              Получатель социальной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Члены семьи:                                                                                            выплаты 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                                                                                   (</w:t>
      </w:r>
      <w:proofErr w:type="spellStart"/>
      <w:r w:rsidRPr="006F1758">
        <w:rPr>
          <w:rFonts w:eastAsia="Calibri"/>
          <w:sz w:val="18"/>
          <w:szCs w:val="18"/>
          <w:lang w:eastAsia="en-US"/>
        </w:rPr>
        <w:t>ф.и.о.</w:t>
      </w:r>
      <w:proofErr w:type="spellEnd"/>
      <w:r w:rsidRPr="006F1758">
        <w:rPr>
          <w:rFonts w:eastAsia="Calibri"/>
          <w:sz w:val="18"/>
          <w:szCs w:val="18"/>
          <w:lang w:eastAsia="en-US"/>
        </w:rPr>
        <w:t>)</w:t>
      </w:r>
    </w:p>
    <w:p w:rsidR="00FD130D" w:rsidRPr="006F1758" w:rsidRDefault="00FD130D" w:rsidP="00FD130D">
      <w:pPr>
        <w:tabs>
          <w:tab w:val="left" w:pos="5103"/>
        </w:tabs>
        <w:autoSpaceDE w:val="0"/>
        <w:autoSpaceDN w:val="0"/>
        <w:adjustRightInd w:val="0"/>
        <w:jc w:val="both"/>
        <w:rPr>
          <w:rFonts w:eastAsia="Calibri"/>
          <w:sz w:val="18"/>
          <w:szCs w:val="18"/>
          <w:lang w:eastAsia="en-US"/>
        </w:rPr>
      </w:pPr>
      <w:r w:rsidRPr="006F1758">
        <w:rPr>
          <w:rFonts w:eastAsia="Calibri"/>
          <w:sz w:val="18"/>
          <w:szCs w:val="18"/>
          <w:lang w:eastAsia="en-US"/>
        </w:rPr>
        <w:lastRenderedPageBreak/>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степень родства)                                                                 Сумма перечислений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                                              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степень родства)                                                                  (подпись ответственного работника</w:t>
      </w:r>
    </w:p>
    <w:p w:rsidR="00FD130D" w:rsidRPr="006F1758" w:rsidRDefault="00FD130D" w:rsidP="00FD130D">
      <w:pPr>
        <w:tabs>
          <w:tab w:val="left" w:pos="5387"/>
        </w:tabs>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                                              кредитной организации)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степень родства)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Расчетная стоимость строительства          М.П.</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(приобретения) жилья ______________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 рублей</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Дата выдачи свидетельства 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(должность)                         (подпись)                             (</w:t>
      </w:r>
      <w:proofErr w:type="spellStart"/>
      <w:r w:rsidRPr="006F1758">
        <w:rPr>
          <w:rFonts w:eastAsia="Calibri"/>
          <w:sz w:val="18"/>
          <w:szCs w:val="18"/>
          <w:lang w:eastAsia="en-US"/>
        </w:rPr>
        <w:t>ф.и.о.</w:t>
      </w:r>
      <w:proofErr w:type="spellEnd"/>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линия отреза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Предоставленная социальная выплата направляется на 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(приобретение жилого помещения, строительство жилого дома, участие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долевом строительстве жилых домов (квартир) - нужное указать)</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Численный состав семьи гражданина _______________________ человек.</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Члены семьи: 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w:t>
      </w:r>
      <w:proofErr w:type="spellStart"/>
      <w:r w:rsidRPr="006F1758">
        <w:rPr>
          <w:rFonts w:eastAsia="Calibri"/>
          <w:sz w:val="18"/>
          <w:szCs w:val="18"/>
          <w:lang w:eastAsia="en-US"/>
        </w:rPr>
        <w:t>ф.и.о.</w:t>
      </w:r>
      <w:proofErr w:type="spellEnd"/>
      <w:r w:rsidRPr="006F1758">
        <w:rPr>
          <w:rFonts w:eastAsia="Calibri"/>
          <w:sz w:val="18"/>
          <w:szCs w:val="18"/>
          <w:lang w:eastAsia="en-US"/>
        </w:rPr>
        <w:t>, степень родства)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w:t>
      </w:r>
      <w:proofErr w:type="spellStart"/>
      <w:r w:rsidRPr="006F1758">
        <w:rPr>
          <w:rFonts w:eastAsia="Calibri"/>
          <w:sz w:val="18"/>
          <w:szCs w:val="18"/>
          <w:lang w:eastAsia="en-US"/>
        </w:rPr>
        <w:t>ф.и.о.</w:t>
      </w:r>
      <w:proofErr w:type="spellEnd"/>
      <w:r w:rsidRPr="006F1758">
        <w:rPr>
          <w:rFonts w:eastAsia="Calibri"/>
          <w:sz w:val="18"/>
          <w:szCs w:val="18"/>
          <w:lang w:eastAsia="en-US"/>
        </w:rPr>
        <w:t>, степень родства)</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w:t>
      </w:r>
      <w:proofErr w:type="spellStart"/>
      <w:r w:rsidRPr="006F1758">
        <w:rPr>
          <w:rFonts w:eastAsia="Calibri"/>
          <w:sz w:val="18"/>
          <w:szCs w:val="18"/>
          <w:lang w:eastAsia="en-US"/>
        </w:rPr>
        <w:t>ф.и.о.</w:t>
      </w:r>
      <w:proofErr w:type="spellEnd"/>
      <w:r w:rsidRPr="006F1758">
        <w:rPr>
          <w:rFonts w:eastAsia="Calibri"/>
          <w:sz w:val="18"/>
          <w:szCs w:val="18"/>
          <w:lang w:eastAsia="en-US"/>
        </w:rPr>
        <w:t>, степень родства)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Дата выдачи свидетельства 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Подпись владельца свидетельства 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Свидетельство выдано 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уполномоченного органа исполнительной власти Московской области, выдавшего свидетельство)</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  ___________________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(должность)                                (подпись)                           (</w:t>
      </w:r>
      <w:proofErr w:type="spellStart"/>
      <w:r w:rsidRPr="006F1758">
        <w:rPr>
          <w:rFonts w:eastAsia="Calibri"/>
          <w:sz w:val="18"/>
          <w:szCs w:val="18"/>
          <w:lang w:eastAsia="en-US"/>
        </w:rPr>
        <w:t>ф.и.о.</w:t>
      </w:r>
      <w:proofErr w:type="spellEnd"/>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М.П.</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Отметка о построенном (приобретенном) жилье: 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размер построенного (приобретенного) жилья 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адрес построенного (приобретенного) жилья 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bookmarkStart w:id="10" w:name="Par152"/>
      <w:bookmarkEnd w:id="10"/>
      <w:r w:rsidRPr="006F1758">
        <w:rPr>
          <w:rFonts w:eastAsia="Calibri"/>
          <w:sz w:val="18"/>
          <w:szCs w:val="18"/>
          <w:lang w:eastAsia="en-US"/>
        </w:rPr>
        <w:t>&lt;*&gt; Корешок хранится в уполномоченном органе исполнительной власти Московской области, выдавшем</w:t>
      </w:r>
      <w:r w:rsidR="006A4CA2">
        <w:rPr>
          <w:rFonts w:eastAsia="Calibri"/>
          <w:sz w:val="18"/>
          <w:szCs w:val="18"/>
          <w:lang w:eastAsia="en-US"/>
        </w:rPr>
        <w:t xml:space="preserve"> </w:t>
      </w:r>
      <w:r w:rsidRPr="006F1758">
        <w:rPr>
          <w:rFonts w:eastAsia="Calibri"/>
          <w:sz w:val="18"/>
          <w:szCs w:val="18"/>
          <w:lang w:eastAsia="en-US"/>
        </w:rPr>
        <w:t>свидетельство.</w:t>
      </w:r>
    </w:p>
    <w:p w:rsidR="00FD130D" w:rsidRPr="006F1758" w:rsidRDefault="00FD130D" w:rsidP="00FD130D">
      <w:pPr>
        <w:autoSpaceDE w:val="0"/>
        <w:autoSpaceDN w:val="0"/>
        <w:adjustRightInd w:val="0"/>
        <w:jc w:val="both"/>
        <w:rPr>
          <w:rFonts w:eastAsia="Calibri"/>
          <w:sz w:val="18"/>
          <w:szCs w:val="18"/>
          <w:lang w:eastAsia="en-US"/>
        </w:rPr>
        <w:sectPr w:rsidR="00FD130D" w:rsidRPr="006F1758" w:rsidSect="005E3712">
          <w:pgSz w:w="16838" w:h="11906" w:orient="landscape"/>
          <w:pgMar w:top="1134" w:right="851" w:bottom="851" w:left="851" w:header="709" w:footer="709" w:gutter="0"/>
          <w:cols w:space="708"/>
          <w:docGrid w:linePitch="360"/>
        </w:sectPr>
      </w:pP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lastRenderedPageBreak/>
        <w:t>Приложение 2</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к Положению о предоставлении социальных выплат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 xml:space="preserve">на строительство (приобретение) жилья гражданам </w:t>
      </w:r>
    </w:p>
    <w:p w:rsidR="00FD130D" w:rsidRPr="006F1758" w:rsidRDefault="00FD130D" w:rsidP="00FD130D">
      <w:pPr>
        <w:widowControl w:val="0"/>
        <w:autoSpaceDE w:val="0"/>
        <w:autoSpaceDN w:val="0"/>
        <w:ind w:left="10632"/>
        <w:outlineLvl w:val="1"/>
        <w:rPr>
          <w:rFonts w:eastAsia="Calibri"/>
          <w:lang w:eastAsia="en-US"/>
        </w:rPr>
      </w:pPr>
      <w:r w:rsidRPr="006F1758">
        <w:rPr>
          <w:rFonts w:eastAsia="Calibri"/>
          <w:lang w:eastAsia="en-US"/>
        </w:rPr>
        <w:t>Российской Федерации, проживающим на сельских территориях</w:t>
      </w:r>
    </w:p>
    <w:p w:rsidR="00FD130D" w:rsidRPr="006F1758" w:rsidRDefault="00FD130D" w:rsidP="00FD130D">
      <w:pPr>
        <w:widowControl w:val="0"/>
        <w:autoSpaceDE w:val="0"/>
        <w:autoSpaceDN w:val="0"/>
        <w:jc w:val="right"/>
        <w:outlineLvl w:val="1"/>
        <w:rPr>
          <w:rFonts w:eastAsia="Calibri"/>
          <w:lang w:eastAsia="en-US"/>
        </w:rPr>
      </w:pPr>
    </w:p>
    <w:p w:rsidR="00FD130D" w:rsidRPr="006F1758" w:rsidRDefault="00FD130D" w:rsidP="00FD130D">
      <w:pPr>
        <w:widowControl w:val="0"/>
        <w:autoSpaceDE w:val="0"/>
        <w:autoSpaceDN w:val="0"/>
        <w:jc w:val="right"/>
        <w:outlineLvl w:val="1"/>
        <w:rPr>
          <w:rFonts w:eastAsia="Calibri"/>
          <w:lang w:eastAsia="en-US"/>
        </w:rPr>
      </w:pPr>
    </w:p>
    <w:p w:rsidR="00FD130D" w:rsidRPr="006F1758" w:rsidRDefault="00FD130D" w:rsidP="00FD130D">
      <w:pPr>
        <w:widowControl w:val="0"/>
        <w:autoSpaceDE w:val="0"/>
        <w:autoSpaceDN w:val="0"/>
        <w:jc w:val="right"/>
        <w:outlineLvl w:val="1"/>
        <w:rPr>
          <w:rFonts w:eastAsia="Calibri"/>
          <w:sz w:val="18"/>
          <w:szCs w:val="18"/>
          <w:lang w:eastAsia="en-US"/>
        </w:rPr>
      </w:pPr>
      <w:r w:rsidRPr="006F1758">
        <w:rPr>
          <w:rFonts w:eastAsia="Calibri"/>
          <w:sz w:val="18"/>
          <w:szCs w:val="18"/>
          <w:lang w:eastAsia="en-US"/>
        </w:rPr>
        <w:t>Форма</w:t>
      </w:r>
    </w:p>
    <w:p w:rsidR="00FD130D" w:rsidRPr="006F1758" w:rsidRDefault="00FD130D" w:rsidP="00FD130D">
      <w:pPr>
        <w:tabs>
          <w:tab w:val="left" w:pos="7546"/>
        </w:tabs>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_____________________________________________</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(наименование органа местного самоуправления)</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от гражданина(</w:t>
      </w:r>
      <w:proofErr w:type="spellStart"/>
      <w:r w:rsidRPr="006F1758">
        <w:rPr>
          <w:rFonts w:eastAsia="Calibri"/>
          <w:sz w:val="18"/>
          <w:szCs w:val="18"/>
          <w:lang w:eastAsia="en-US"/>
        </w:rPr>
        <w:t>ки</w:t>
      </w:r>
      <w:proofErr w:type="spellEnd"/>
      <w:r w:rsidRPr="006F1758">
        <w:rPr>
          <w:rFonts w:eastAsia="Calibri"/>
          <w:sz w:val="18"/>
          <w:szCs w:val="18"/>
          <w:lang w:eastAsia="en-US"/>
        </w:rPr>
        <w:t>) ___________________________</w:t>
      </w:r>
    </w:p>
    <w:p w:rsidR="00FD130D" w:rsidRPr="006F1758" w:rsidRDefault="00FD130D" w:rsidP="00FD130D">
      <w:pPr>
        <w:autoSpaceDE w:val="0"/>
        <w:autoSpaceDN w:val="0"/>
        <w:adjustRightInd w:val="0"/>
        <w:ind w:left="12744" w:firstLine="708"/>
        <w:rPr>
          <w:rFonts w:eastAsia="Calibri"/>
          <w:sz w:val="18"/>
          <w:szCs w:val="18"/>
          <w:lang w:eastAsia="en-US"/>
        </w:rPr>
      </w:pPr>
      <w:r w:rsidRPr="006F1758">
        <w:rPr>
          <w:rFonts w:eastAsia="Calibri"/>
          <w:sz w:val="18"/>
          <w:szCs w:val="18"/>
          <w:lang w:eastAsia="en-US"/>
        </w:rPr>
        <w:t>(</w:t>
      </w:r>
      <w:proofErr w:type="spellStart"/>
      <w:r w:rsidRPr="006F1758">
        <w:rPr>
          <w:rFonts w:eastAsia="Calibri"/>
          <w:sz w:val="18"/>
          <w:szCs w:val="18"/>
          <w:lang w:eastAsia="en-US"/>
        </w:rPr>
        <w:t>ф.и.о.</w:t>
      </w:r>
      <w:proofErr w:type="spellEnd"/>
      <w:r w:rsidRPr="006F1758">
        <w:rPr>
          <w:rFonts w:eastAsia="Calibri"/>
          <w:sz w:val="18"/>
          <w:szCs w:val="18"/>
          <w:lang w:eastAsia="en-US"/>
        </w:rPr>
        <w:t>)</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____________________________________________,</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проживающего(ей) по адресу: _________________</w:t>
      </w:r>
    </w:p>
    <w:p w:rsidR="00FD130D" w:rsidRPr="006F1758" w:rsidRDefault="00FD130D" w:rsidP="00FD130D">
      <w:pPr>
        <w:autoSpaceDE w:val="0"/>
        <w:autoSpaceDN w:val="0"/>
        <w:adjustRightInd w:val="0"/>
        <w:jc w:val="right"/>
        <w:rPr>
          <w:rFonts w:eastAsia="Calibri"/>
          <w:sz w:val="18"/>
          <w:szCs w:val="18"/>
          <w:lang w:eastAsia="en-US"/>
        </w:rPr>
      </w:pPr>
      <w:r w:rsidRPr="006F1758">
        <w:rPr>
          <w:rFonts w:eastAsia="Calibri"/>
          <w:sz w:val="18"/>
          <w:szCs w:val="18"/>
          <w:lang w:eastAsia="en-US"/>
        </w:rPr>
        <w:t xml:space="preserve">                              _____________________________________________</w:t>
      </w:r>
    </w:p>
    <w:p w:rsidR="00FD130D" w:rsidRPr="006F1758" w:rsidRDefault="00FD130D" w:rsidP="00FD130D">
      <w:pPr>
        <w:autoSpaceDE w:val="0"/>
        <w:autoSpaceDN w:val="0"/>
        <w:adjustRightInd w:val="0"/>
        <w:jc w:val="right"/>
        <w:rPr>
          <w:rFonts w:eastAsia="Calibri"/>
          <w:sz w:val="18"/>
          <w:szCs w:val="18"/>
          <w:lang w:eastAsia="en-US"/>
        </w:rPr>
      </w:pP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ЗАЯВЛЕНИЕ</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о включении в состав участников мероприятий по улучшению жилищных условий граждан, проживающих на сельских территориях</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ind w:firstLine="708"/>
        <w:jc w:val="both"/>
        <w:rPr>
          <w:rFonts w:eastAsia="Calibri"/>
          <w:sz w:val="18"/>
          <w:szCs w:val="18"/>
          <w:lang w:eastAsia="en-US"/>
        </w:rPr>
      </w:pPr>
      <w:r w:rsidRPr="006F1758">
        <w:rPr>
          <w:rFonts w:eastAsia="Calibri"/>
          <w:sz w:val="18"/>
          <w:szCs w:val="18"/>
          <w:lang w:eastAsia="en-US"/>
        </w:rPr>
        <w:t>Прошу включить меня, ______________________________________________________________________________________,</w:t>
      </w:r>
    </w:p>
    <w:p w:rsidR="00FD130D" w:rsidRPr="006F1758" w:rsidRDefault="00FD130D" w:rsidP="00FD130D">
      <w:pPr>
        <w:autoSpaceDE w:val="0"/>
        <w:autoSpaceDN w:val="0"/>
        <w:adjustRightInd w:val="0"/>
        <w:jc w:val="center"/>
        <w:rPr>
          <w:rFonts w:eastAsia="Calibri"/>
          <w:sz w:val="18"/>
          <w:szCs w:val="18"/>
          <w:lang w:eastAsia="en-US"/>
        </w:rPr>
      </w:pPr>
      <w:r w:rsidRPr="006F1758">
        <w:rPr>
          <w:rFonts w:eastAsia="Calibri"/>
          <w:sz w:val="18"/>
          <w:szCs w:val="18"/>
          <w:lang w:eastAsia="en-US"/>
        </w:rPr>
        <w:t>(</w:t>
      </w:r>
      <w:proofErr w:type="spellStart"/>
      <w:r w:rsidRPr="006F1758">
        <w:rPr>
          <w:rFonts w:eastAsia="Calibri"/>
          <w:sz w:val="18"/>
          <w:szCs w:val="18"/>
          <w:lang w:eastAsia="en-US"/>
        </w:rPr>
        <w:t>ф.и.о.</w:t>
      </w:r>
      <w:proofErr w:type="spellEnd"/>
      <w:r w:rsidRPr="006F1758">
        <w:rPr>
          <w:rFonts w:eastAsia="Calibri"/>
          <w:sz w:val="18"/>
          <w:szCs w:val="18"/>
          <w:lang w:eastAsia="en-US"/>
        </w:rPr>
        <w:t>)</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паспорт ____________________, выданный 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(серия, номер)                            (кем, когда)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 «__» ___________ ____ г.,</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в  состав  участников  мероприятий  по  улучшению жилищных условий граждан, проживающих  на сельских территориях в  рамках  Подпрограммы  </w:t>
      </w:r>
      <w:r w:rsidRPr="006F1758">
        <w:rPr>
          <w:rFonts w:eastAsia="Calibri"/>
          <w:sz w:val="18"/>
          <w:szCs w:val="18"/>
          <w:lang w:val="en-US" w:eastAsia="en-US"/>
        </w:rPr>
        <w:t>III</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«Комплексное развитие сельских территорий» Государственной программы  Московской области «Сельское хозяйство «Подмосковья»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по категории 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(гражданин)</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Жилищные условия планирую улучшить путем 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________________________________________________________________________________________________________________________</w:t>
      </w:r>
    </w:p>
    <w:p w:rsidR="00FD130D" w:rsidRPr="006F1758" w:rsidRDefault="00FD130D" w:rsidP="00FD130D">
      <w:pPr>
        <w:autoSpaceDE w:val="0"/>
        <w:autoSpaceDN w:val="0"/>
        <w:adjustRightInd w:val="0"/>
        <w:rPr>
          <w:rFonts w:eastAsia="Calibri"/>
          <w:sz w:val="18"/>
          <w:szCs w:val="18"/>
          <w:lang w:eastAsia="en-US"/>
        </w:rPr>
      </w:pPr>
      <w:r w:rsidRPr="006F1758">
        <w:rPr>
          <w:rFonts w:eastAsia="Calibri"/>
          <w:sz w:val="18"/>
          <w:szCs w:val="18"/>
          <w:lang w:eastAsia="en-US"/>
        </w:rPr>
        <w:t>(строительство жилого дома, приобретение жилого помещения, участие в долевом строительстве жилых домов  (квартир) - нужное указать)</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в ____________________________________________________________________________________________________________.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муниципального образования, в котором гражданин желает приобрести (построить) жилое помещение)</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Состав семьи: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жена (муж) __________________________________________ 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проживает по адресу: 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дети: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проживает по адресу: 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lastRenderedPageBreak/>
        <w:t xml:space="preserve">           __________________________________________ 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проживает по адресу: 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Кроме того, со мной постоянно проживают в качестве членов семьи: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(дата рождения)</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__________________________________________ ____________________.</w:t>
      </w:r>
    </w:p>
    <w:p w:rsidR="00FD130D" w:rsidRPr="006F1758" w:rsidRDefault="00FD130D" w:rsidP="00FD130D">
      <w:pPr>
        <w:tabs>
          <w:tab w:val="left" w:pos="2127"/>
        </w:tabs>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(дата рождения)</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С  условиями  участия  в  мероприятиях  по  улучшению  жилищных условий граждан,  проживающих  на сельских территориях,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в  рамках  Подпрограммы  </w:t>
      </w:r>
      <w:r w:rsidRPr="006F1758">
        <w:rPr>
          <w:rFonts w:eastAsia="Calibri"/>
          <w:sz w:val="18"/>
          <w:szCs w:val="18"/>
          <w:lang w:val="en-US" w:eastAsia="en-US"/>
        </w:rPr>
        <w:t>III</w:t>
      </w:r>
      <w:r w:rsidRPr="006F1758">
        <w:rPr>
          <w:rFonts w:eastAsia="Calibri"/>
          <w:sz w:val="18"/>
          <w:szCs w:val="18"/>
          <w:lang w:eastAsia="en-US"/>
        </w:rPr>
        <w:t xml:space="preserve"> «Комплексное развитие сельских территорий» Государственной программы  Московской области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«Сельское хозяйство «Подмосковья»  ознакомлен и обязуюсь их выполнять.</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________________________     _________________________     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xml:space="preserve"> заявителя)                              (подпись заявителя)                     (дата)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Совершеннолетние члены семьи:</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1)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подпись)                         (дата)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2)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подпись)                         (дата)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3)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подпись)                         (дата)</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4) ___________________________________________________ 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w:t>
      </w:r>
      <w:proofErr w:type="spellStart"/>
      <w:r w:rsidRPr="006F1758">
        <w:rPr>
          <w:rFonts w:eastAsia="Calibri"/>
          <w:sz w:val="18"/>
          <w:szCs w:val="18"/>
          <w:lang w:eastAsia="en-US"/>
        </w:rPr>
        <w:t>ф.и.о.</w:t>
      </w:r>
      <w:proofErr w:type="spellEnd"/>
      <w:r w:rsidRPr="006F1758">
        <w:rPr>
          <w:rFonts w:eastAsia="Calibri"/>
          <w:sz w:val="18"/>
          <w:szCs w:val="18"/>
          <w:lang w:eastAsia="en-US"/>
        </w:rPr>
        <w:t>, подпись)                         (дата)</w:t>
      </w:r>
    </w:p>
    <w:p w:rsidR="00FD130D" w:rsidRPr="006F1758" w:rsidRDefault="00FD130D" w:rsidP="00FD130D">
      <w:pPr>
        <w:autoSpaceDE w:val="0"/>
        <w:autoSpaceDN w:val="0"/>
        <w:adjustRightInd w:val="0"/>
        <w:jc w:val="both"/>
        <w:rPr>
          <w:rFonts w:eastAsia="Calibri"/>
          <w:sz w:val="18"/>
          <w:szCs w:val="18"/>
          <w:lang w:eastAsia="en-US"/>
        </w:rPr>
      </w:pP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К заявлению прилагаются следующие документы: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1)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2)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3)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4) _______________________________________________________________________;                                                                                                                                                                                                                                       </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5) _______________________________________________________________________.</w:t>
      </w:r>
    </w:p>
    <w:p w:rsidR="00FD130D" w:rsidRPr="006F1758" w:rsidRDefault="00FD130D" w:rsidP="00FD130D">
      <w:pPr>
        <w:autoSpaceDE w:val="0"/>
        <w:autoSpaceDN w:val="0"/>
        <w:adjustRightInd w:val="0"/>
        <w:jc w:val="both"/>
        <w:rPr>
          <w:rFonts w:eastAsia="Calibri"/>
          <w:sz w:val="18"/>
          <w:szCs w:val="18"/>
          <w:lang w:eastAsia="en-US"/>
        </w:rPr>
      </w:pPr>
      <w:r w:rsidRPr="006F1758">
        <w:rPr>
          <w:rFonts w:eastAsia="Calibri"/>
          <w:sz w:val="18"/>
          <w:szCs w:val="18"/>
          <w:lang w:eastAsia="en-US"/>
        </w:rPr>
        <w:t xml:space="preserve">                   (наименование документа и его реквизиты)</w:t>
      </w:r>
    </w:p>
    <w:p w:rsidR="00FD130D" w:rsidRPr="006F1758" w:rsidRDefault="00FD130D" w:rsidP="00FD130D">
      <w:pPr>
        <w:autoSpaceDE w:val="0"/>
        <w:autoSpaceDN w:val="0"/>
        <w:adjustRightInd w:val="0"/>
        <w:jc w:val="both"/>
        <w:rPr>
          <w:rFonts w:eastAsia="Calibri"/>
          <w:sz w:val="18"/>
          <w:szCs w:val="18"/>
          <w:lang w:eastAsia="en-US"/>
        </w:rPr>
        <w:sectPr w:rsidR="00FD130D" w:rsidRPr="006F1758" w:rsidSect="005E3712">
          <w:pgSz w:w="16838" w:h="11906" w:orient="landscape"/>
          <w:pgMar w:top="1134" w:right="851" w:bottom="851" w:left="851" w:header="709" w:footer="709" w:gutter="0"/>
          <w:cols w:space="708"/>
          <w:docGrid w:linePitch="360"/>
        </w:sectPr>
      </w:pPr>
    </w:p>
    <w:p w:rsidR="00FD130D" w:rsidRPr="006F1758" w:rsidRDefault="00FD130D" w:rsidP="00FD130D">
      <w:pPr>
        <w:widowControl w:val="0"/>
        <w:autoSpaceDE w:val="0"/>
        <w:autoSpaceDN w:val="0"/>
        <w:jc w:val="center"/>
        <w:outlineLvl w:val="1"/>
        <w:rPr>
          <w:rFonts w:eastAsia="Calibri"/>
          <w:lang w:eastAsia="en-US"/>
        </w:rPr>
      </w:pPr>
      <w:r w:rsidRPr="006F1758">
        <w:rPr>
          <w:rFonts w:eastAsia="Calibri"/>
          <w:lang w:eastAsia="en-US"/>
        </w:rPr>
        <w:lastRenderedPageBreak/>
        <w:t xml:space="preserve">                                                                                      Приложение 3</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 xml:space="preserve">                                                                                                                                                         к Положению о предоставлении социальных выплат </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 xml:space="preserve">                                                                                                                                                       на строительство (приобретение) жилья гражданам </w:t>
      </w:r>
    </w:p>
    <w:p w:rsidR="00FD130D" w:rsidRPr="006F1758" w:rsidRDefault="00FD130D" w:rsidP="00FD130D">
      <w:pPr>
        <w:widowControl w:val="0"/>
        <w:autoSpaceDE w:val="0"/>
        <w:autoSpaceDN w:val="0"/>
        <w:rPr>
          <w:rFonts w:eastAsia="Calibri"/>
          <w:lang w:eastAsia="en-US"/>
        </w:rPr>
      </w:pPr>
      <w:r w:rsidRPr="006F1758">
        <w:rPr>
          <w:rFonts w:eastAsia="Calibri"/>
          <w:lang w:eastAsia="en-US"/>
        </w:rPr>
        <w:t xml:space="preserve">                                                                                                                                                                                Российской Федерации, проживающим на сельских территориях </w:t>
      </w:r>
    </w:p>
    <w:p w:rsidR="00FD130D" w:rsidRPr="006F1758" w:rsidRDefault="00FD130D" w:rsidP="00FD130D">
      <w:pPr>
        <w:widowControl w:val="0"/>
        <w:autoSpaceDE w:val="0"/>
        <w:autoSpaceDN w:val="0"/>
        <w:jc w:val="right"/>
        <w:rPr>
          <w:rFonts w:eastAsia="Calibri"/>
          <w:lang w:eastAsia="en-US"/>
        </w:rPr>
      </w:pPr>
    </w:p>
    <w:p w:rsidR="00FD130D" w:rsidRPr="006F1758" w:rsidRDefault="00FD130D" w:rsidP="00FD130D">
      <w:pPr>
        <w:widowControl w:val="0"/>
        <w:autoSpaceDE w:val="0"/>
        <w:autoSpaceDN w:val="0"/>
        <w:jc w:val="right"/>
        <w:rPr>
          <w:rFonts w:eastAsia="Calibri"/>
          <w:lang w:eastAsia="en-US"/>
        </w:rPr>
      </w:pPr>
      <w:r w:rsidRPr="006F1758">
        <w:rPr>
          <w:rFonts w:eastAsia="Calibri"/>
          <w:lang w:eastAsia="en-US"/>
        </w:rPr>
        <w:t>Форма</w:t>
      </w:r>
    </w:p>
    <w:p w:rsidR="00FD130D" w:rsidRPr="006F1758" w:rsidRDefault="00FD130D" w:rsidP="00FD130D">
      <w:pPr>
        <w:widowControl w:val="0"/>
        <w:autoSpaceDE w:val="0"/>
        <w:autoSpaceDN w:val="0"/>
        <w:jc w:val="right"/>
        <w:rPr>
          <w:rFonts w:eastAsia="Calibri"/>
          <w:lang w:eastAsia="en-US"/>
        </w:rPr>
      </w:pPr>
    </w:p>
    <w:p w:rsidR="00FD130D" w:rsidRPr="006F1758" w:rsidRDefault="00FD130D" w:rsidP="00FD130D">
      <w:pPr>
        <w:widowControl w:val="0"/>
        <w:autoSpaceDE w:val="0"/>
        <w:autoSpaceDN w:val="0"/>
        <w:jc w:val="center"/>
        <w:rPr>
          <w:rFonts w:eastAsia="Calibri"/>
          <w:lang w:eastAsia="en-US"/>
        </w:rPr>
      </w:pPr>
    </w:p>
    <w:p w:rsidR="00FD130D" w:rsidRPr="006F1758" w:rsidRDefault="00FD130D" w:rsidP="00FD130D">
      <w:pPr>
        <w:widowControl w:val="0"/>
        <w:autoSpaceDE w:val="0"/>
        <w:autoSpaceDN w:val="0"/>
        <w:jc w:val="center"/>
        <w:rPr>
          <w:rFonts w:eastAsia="Calibri"/>
          <w:lang w:eastAsia="en-US"/>
        </w:rPr>
      </w:pPr>
      <w:bookmarkStart w:id="11" w:name="P222"/>
      <w:bookmarkEnd w:id="11"/>
      <w:r w:rsidRPr="006F1758">
        <w:rPr>
          <w:rFonts w:eastAsia="Calibri"/>
          <w:lang w:eastAsia="en-US"/>
        </w:rPr>
        <w:t>РЕЕСТР</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выданных свидетельств о предоставлении социальной выплаты</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на строительство (приобретение) жилья гражданам, проживающим</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на сельских территориях,</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в рамках реализации Государственной программы</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Московской области «Сельское хозяйство Подмосковья»</w:t>
      </w:r>
    </w:p>
    <w:p w:rsidR="00FD130D" w:rsidRPr="006F1758" w:rsidRDefault="00FD130D" w:rsidP="00FD130D">
      <w:pPr>
        <w:widowControl w:val="0"/>
        <w:autoSpaceDE w:val="0"/>
        <w:autoSpaceDN w:val="0"/>
        <w:jc w:val="center"/>
        <w:rPr>
          <w:rFonts w:eastAsia="Calibri"/>
          <w:lang w:eastAsia="en-US"/>
        </w:rPr>
      </w:pP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по _____________________________________________</w:t>
      </w:r>
    </w:p>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(наименование муниципального образования)</w:t>
      </w:r>
    </w:p>
    <w:p w:rsidR="00FD130D" w:rsidRPr="006F1758" w:rsidRDefault="00FD130D" w:rsidP="00FD130D">
      <w:pPr>
        <w:widowControl w:val="0"/>
        <w:autoSpaceDE w:val="0"/>
        <w:autoSpaceDN w:val="0"/>
        <w:jc w:val="both"/>
        <w:rPr>
          <w:rFonts w:eastAsia="Calibri"/>
          <w:lang w:eastAsia="en-US"/>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418"/>
        <w:gridCol w:w="1134"/>
        <w:gridCol w:w="1559"/>
        <w:gridCol w:w="2126"/>
        <w:gridCol w:w="1559"/>
        <w:gridCol w:w="1701"/>
        <w:gridCol w:w="1276"/>
        <w:gridCol w:w="1276"/>
        <w:gridCol w:w="1134"/>
        <w:gridCol w:w="1276"/>
      </w:tblGrid>
      <w:tr w:rsidR="00FD130D" w:rsidRPr="006F1758" w:rsidTr="005E3712">
        <w:tc>
          <w:tcPr>
            <w:tcW w:w="709"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 п/п</w:t>
            </w:r>
          </w:p>
        </w:tc>
        <w:tc>
          <w:tcPr>
            <w:tcW w:w="1418"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 xml:space="preserve">Номер </w:t>
            </w:r>
            <w:proofErr w:type="spellStart"/>
            <w:r w:rsidRPr="006F1758">
              <w:rPr>
                <w:rFonts w:eastAsia="Calibri"/>
                <w:sz w:val="18"/>
                <w:szCs w:val="18"/>
                <w:lang w:eastAsia="en-US"/>
              </w:rPr>
              <w:t>свиде-тельства</w:t>
            </w:r>
            <w:proofErr w:type="spellEnd"/>
          </w:p>
        </w:tc>
        <w:tc>
          <w:tcPr>
            <w:tcW w:w="1134"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 xml:space="preserve">Дата выдачи </w:t>
            </w:r>
            <w:proofErr w:type="spellStart"/>
            <w:r w:rsidRPr="006F1758">
              <w:rPr>
                <w:rFonts w:eastAsia="Calibri"/>
                <w:sz w:val="18"/>
                <w:szCs w:val="18"/>
                <w:lang w:eastAsia="en-US"/>
              </w:rPr>
              <w:t>свиде-тельства</w:t>
            </w:r>
            <w:proofErr w:type="spellEnd"/>
          </w:p>
        </w:tc>
        <w:tc>
          <w:tcPr>
            <w:tcW w:w="1559"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Фамилия, имя, отчество</w:t>
            </w:r>
          </w:p>
        </w:tc>
        <w:tc>
          <w:tcPr>
            <w:tcW w:w="2126"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Данные документа, удостоверяющего личность владельца свидетельства</w:t>
            </w:r>
          </w:p>
        </w:tc>
        <w:tc>
          <w:tcPr>
            <w:tcW w:w="5812" w:type="dxa"/>
            <w:gridSpan w:val="4"/>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Размер средств по свидетельству, тыс. руб.</w:t>
            </w:r>
          </w:p>
        </w:tc>
        <w:tc>
          <w:tcPr>
            <w:tcW w:w="1134"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Численный состав семьи</w:t>
            </w:r>
          </w:p>
        </w:tc>
        <w:tc>
          <w:tcPr>
            <w:tcW w:w="1276"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Подпись владельца свидетельства и дата получения</w:t>
            </w:r>
          </w:p>
        </w:tc>
      </w:tr>
      <w:tr w:rsidR="00FD130D" w:rsidRPr="006F1758" w:rsidTr="005E3712">
        <w:tc>
          <w:tcPr>
            <w:tcW w:w="709" w:type="dxa"/>
            <w:vMerge/>
          </w:tcPr>
          <w:p w:rsidR="00FD130D" w:rsidRPr="006F1758" w:rsidRDefault="00FD130D" w:rsidP="00FD130D">
            <w:pPr>
              <w:rPr>
                <w:rFonts w:eastAsia="Calibri"/>
                <w:lang w:eastAsia="en-US"/>
              </w:rPr>
            </w:pPr>
          </w:p>
        </w:tc>
        <w:tc>
          <w:tcPr>
            <w:tcW w:w="1418" w:type="dxa"/>
            <w:vMerge/>
          </w:tcPr>
          <w:p w:rsidR="00FD130D" w:rsidRPr="006F1758" w:rsidRDefault="00FD130D" w:rsidP="00FD130D">
            <w:pPr>
              <w:rPr>
                <w:rFonts w:eastAsia="Calibri"/>
                <w:lang w:eastAsia="en-US"/>
              </w:rPr>
            </w:pPr>
          </w:p>
        </w:tc>
        <w:tc>
          <w:tcPr>
            <w:tcW w:w="1134" w:type="dxa"/>
            <w:vMerge/>
          </w:tcPr>
          <w:p w:rsidR="00FD130D" w:rsidRPr="006F1758" w:rsidRDefault="00FD130D" w:rsidP="00FD130D">
            <w:pPr>
              <w:rPr>
                <w:rFonts w:eastAsia="Calibri"/>
                <w:lang w:eastAsia="en-US"/>
              </w:rPr>
            </w:pPr>
          </w:p>
        </w:tc>
        <w:tc>
          <w:tcPr>
            <w:tcW w:w="1559" w:type="dxa"/>
            <w:vMerge/>
          </w:tcPr>
          <w:p w:rsidR="00FD130D" w:rsidRPr="006F1758" w:rsidRDefault="00FD130D" w:rsidP="00FD130D">
            <w:pPr>
              <w:rPr>
                <w:rFonts w:eastAsia="Calibri"/>
                <w:lang w:eastAsia="en-US"/>
              </w:rPr>
            </w:pPr>
          </w:p>
        </w:tc>
        <w:tc>
          <w:tcPr>
            <w:tcW w:w="2126" w:type="dxa"/>
            <w:vMerge/>
          </w:tcPr>
          <w:p w:rsidR="00FD130D" w:rsidRPr="006F1758" w:rsidRDefault="00FD130D" w:rsidP="00FD130D">
            <w:pPr>
              <w:rPr>
                <w:rFonts w:eastAsia="Calibri"/>
                <w:lang w:eastAsia="en-US"/>
              </w:rPr>
            </w:pPr>
          </w:p>
        </w:tc>
        <w:tc>
          <w:tcPr>
            <w:tcW w:w="1559" w:type="dxa"/>
            <w:vMerge w:val="restart"/>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Всего</w:t>
            </w:r>
          </w:p>
        </w:tc>
        <w:tc>
          <w:tcPr>
            <w:tcW w:w="4253" w:type="dxa"/>
            <w:gridSpan w:val="3"/>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в том числе за счет средств</w:t>
            </w:r>
          </w:p>
        </w:tc>
        <w:tc>
          <w:tcPr>
            <w:tcW w:w="1134" w:type="dxa"/>
            <w:vMerge/>
          </w:tcPr>
          <w:p w:rsidR="00FD130D" w:rsidRPr="006F1758" w:rsidRDefault="00FD130D" w:rsidP="00FD130D">
            <w:pPr>
              <w:rPr>
                <w:rFonts w:eastAsia="Calibri"/>
                <w:lang w:eastAsia="en-US"/>
              </w:rPr>
            </w:pPr>
          </w:p>
        </w:tc>
        <w:tc>
          <w:tcPr>
            <w:tcW w:w="1276" w:type="dxa"/>
            <w:vMerge/>
          </w:tcPr>
          <w:p w:rsidR="00FD130D" w:rsidRPr="006F1758" w:rsidRDefault="00FD130D" w:rsidP="00FD130D">
            <w:pPr>
              <w:rPr>
                <w:rFonts w:eastAsia="Calibri"/>
                <w:lang w:eastAsia="en-US"/>
              </w:rPr>
            </w:pPr>
          </w:p>
        </w:tc>
      </w:tr>
      <w:tr w:rsidR="00FD130D" w:rsidRPr="006F1758" w:rsidTr="005E3712">
        <w:tc>
          <w:tcPr>
            <w:tcW w:w="709" w:type="dxa"/>
            <w:vMerge/>
          </w:tcPr>
          <w:p w:rsidR="00FD130D" w:rsidRPr="006F1758" w:rsidRDefault="00FD130D" w:rsidP="00FD130D">
            <w:pPr>
              <w:rPr>
                <w:rFonts w:eastAsia="Calibri"/>
                <w:lang w:eastAsia="en-US"/>
              </w:rPr>
            </w:pPr>
          </w:p>
        </w:tc>
        <w:tc>
          <w:tcPr>
            <w:tcW w:w="1418" w:type="dxa"/>
            <w:vMerge/>
          </w:tcPr>
          <w:p w:rsidR="00FD130D" w:rsidRPr="006F1758" w:rsidRDefault="00FD130D" w:rsidP="00FD130D">
            <w:pPr>
              <w:rPr>
                <w:rFonts w:eastAsia="Calibri"/>
                <w:lang w:eastAsia="en-US"/>
              </w:rPr>
            </w:pPr>
          </w:p>
        </w:tc>
        <w:tc>
          <w:tcPr>
            <w:tcW w:w="1134" w:type="dxa"/>
            <w:vMerge/>
          </w:tcPr>
          <w:p w:rsidR="00FD130D" w:rsidRPr="006F1758" w:rsidRDefault="00FD130D" w:rsidP="00FD130D">
            <w:pPr>
              <w:rPr>
                <w:rFonts w:eastAsia="Calibri"/>
                <w:lang w:eastAsia="en-US"/>
              </w:rPr>
            </w:pPr>
          </w:p>
        </w:tc>
        <w:tc>
          <w:tcPr>
            <w:tcW w:w="1559" w:type="dxa"/>
            <w:vMerge/>
          </w:tcPr>
          <w:p w:rsidR="00FD130D" w:rsidRPr="006F1758" w:rsidRDefault="00FD130D" w:rsidP="00FD130D">
            <w:pPr>
              <w:rPr>
                <w:rFonts w:eastAsia="Calibri"/>
                <w:lang w:eastAsia="en-US"/>
              </w:rPr>
            </w:pPr>
          </w:p>
        </w:tc>
        <w:tc>
          <w:tcPr>
            <w:tcW w:w="2126" w:type="dxa"/>
            <w:vMerge/>
          </w:tcPr>
          <w:p w:rsidR="00FD130D" w:rsidRPr="006F1758" w:rsidRDefault="00FD130D" w:rsidP="00FD130D">
            <w:pPr>
              <w:rPr>
                <w:rFonts w:eastAsia="Calibri"/>
                <w:lang w:eastAsia="en-US"/>
              </w:rPr>
            </w:pPr>
          </w:p>
        </w:tc>
        <w:tc>
          <w:tcPr>
            <w:tcW w:w="1559" w:type="dxa"/>
            <w:vMerge/>
          </w:tcPr>
          <w:p w:rsidR="00FD130D" w:rsidRPr="006F1758" w:rsidRDefault="00FD130D" w:rsidP="00FD130D">
            <w:pPr>
              <w:rPr>
                <w:rFonts w:eastAsia="Calibri"/>
                <w:sz w:val="18"/>
                <w:szCs w:val="18"/>
                <w:lang w:eastAsia="en-US"/>
              </w:rPr>
            </w:pPr>
          </w:p>
        </w:tc>
        <w:tc>
          <w:tcPr>
            <w:tcW w:w="1701" w:type="dxa"/>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федерального бюджета</w:t>
            </w:r>
          </w:p>
        </w:tc>
        <w:tc>
          <w:tcPr>
            <w:tcW w:w="1276" w:type="dxa"/>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бюджета Московской области</w:t>
            </w:r>
          </w:p>
        </w:tc>
        <w:tc>
          <w:tcPr>
            <w:tcW w:w="1276" w:type="dxa"/>
          </w:tcPr>
          <w:p w:rsidR="00FD130D" w:rsidRPr="006F1758" w:rsidRDefault="00FD130D" w:rsidP="00FD130D">
            <w:pPr>
              <w:widowControl w:val="0"/>
              <w:autoSpaceDE w:val="0"/>
              <w:autoSpaceDN w:val="0"/>
              <w:jc w:val="center"/>
              <w:rPr>
                <w:rFonts w:eastAsia="Calibri"/>
                <w:sz w:val="18"/>
                <w:szCs w:val="18"/>
                <w:lang w:eastAsia="en-US"/>
              </w:rPr>
            </w:pPr>
            <w:r w:rsidRPr="006F1758">
              <w:rPr>
                <w:rFonts w:eastAsia="Calibri"/>
                <w:sz w:val="18"/>
                <w:szCs w:val="18"/>
                <w:lang w:eastAsia="en-US"/>
              </w:rPr>
              <w:t>местного бюджета</w:t>
            </w:r>
          </w:p>
        </w:tc>
        <w:tc>
          <w:tcPr>
            <w:tcW w:w="1134" w:type="dxa"/>
            <w:vMerge/>
          </w:tcPr>
          <w:p w:rsidR="00FD130D" w:rsidRPr="006F1758" w:rsidRDefault="00FD130D" w:rsidP="00FD130D">
            <w:pPr>
              <w:rPr>
                <w:rFonts w:eastAsia="Calibri"/>
                <w:lang w:eastAsia="en-US"/>
              </w:rPr>
            </w:pPr>
          </w:p>
        </w:tc>
        <w:tc>
          <w:tcPr>
            <w:tcW w:w="1276" w:type="dxa"/>
            <w:vMerge/>
          </w:tcPr>
          <w:p w:rsidR="00FD130D" w:rsidRPr="006F1758" w:rsidRDefault="00FD130D" w:rsidP="00FD130D">
            <w:pPr>
              <w:rPr>
                <w:rFonts w:eastAsia="Calibri"/>
                <w:lang w:eastAsia="en-US"/>
              </w:rPr>
            </w:pPr>
          </w:p>
        </w:tc>
      </w:tr>
      <w:tr w:rsidR="00FD130D" w:rsidRPr="006F1758" w:rsidTr="005E3712">
        <w:tc>
          <w:tcPr>
            <w:tcW w:w="709"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1</w:t>
            </w:r>
          </w:p>
        </w:tc>
        <w:tc>
          <w:tcPr>
            <w:tcW w:w="1418"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2</w:t>
            </w:r>
          </w:p>
        </w:tc>
        <w:tc>
          <w:tcPr>
            <w:tcW w:w="1134"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3</w:t>
            </w:r>
          </w:p>
        </w:tc>
        <w:tc>
          <w:tcPr>
            <w:tcW w:w="1559"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4</w:t>
            </w:r>
          </w:p>
        </w:tc>
        <w:tc>
          <w:tcPr>
            <w:tcW w:w="212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5</w:t>
            </w:r>
          </w:p>
        </w:tc>
        <w:tc>
          <w:tcPr>
            <w:tcW w:w="1559"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6</w:t>
            </w:r>
          </w:p>
        </w:tc>
        <w:tc>
          <w:tcPr>
            <w:tcW w:w="1701"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7</w:t>
            </w:r>
          </w:p>
        </w:tc>
        <w:tc>
          <w:tcPr>
            <w:tcW w:w="127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8</w:t>
            </w:r>
          </w:p>
        </w:tc>
        <w:tc>
          <w:tcPr>
            <w:tcW w:w="127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9</w:t>
            </w:r>
          </w:p>
        </w:tc>
        <w:tc>
          <w:tcPr>
            <w:tcW w:w="1134"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10</w:t>
            </w:r>
          </w:p>
        </w:tc>
        <w:tc>
          <w:tcPr>
            <w:tcW w:w="1276" w:type="dxa"/>
          </w:tcPr>
          <w:p w:rsidR="00FD130D" w:rsidRPr="006F1758" w:rsidRDefault="00FD130D" w:rsidP="00FD130D">
            <w:pPr>
              <w:widowControl w:val="0"/>
              <w:autoSpaceDE w:val="0"/>
              <w:autoSpaceDN w:val="0"/>
              <w:jc w:val="center"/>
              <w:rPr>
                <w:rFonts w:eastAsia="Calibri"/>
                <w:lang w:eastAsia="en-US"/>
              </w:rPr>
            </w:pPr>
            <w:r w:rsidRPr="006F1758">
              <w:rPr>
                <w:rFonts w:eastAsia="Calibri"/>
                <w:lang w:eastAsia="en-US"/>
              </w:rPr>
              <w:t>11</w:t>
            </w:r>
          </w:p>
        </w:tc>
      </w:tr>
      <w:tr w:rsidR="00FD130D" w:rsidRPr="006F1758" w:rsidTr="005E3712">
        <w:tc>
          <w:tcPr>
            <w:tcW w:w="709" w:type="dxa"/>
          </w:tcPr>
          <w:p w:rsidR="00FD130D" w:rsidRPr="006F1758" w:rsidRDefault="00FD130D" w:rsidP="00FD130D">
            <w:pPr>
              <w:widowControl w:val="0"/>
              <w:autoSpaceDE w:val="0"/>
              <w:autoSpaceDN w:val="0"/>
              <w:rPr>
                <w:rFonts w:eastAsia="Calibri"/>
                <w:lang w:eastAsia="en-US"/>
              </w:rPr>
            </w:pPr>
          </w:p>
        </w:tc>
        <w:tc>
          <w:tcPr>
            <w:tcW w:w="1418"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2126"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1701"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r>
      <w:tr w:rsidR="00FD130D" w:rsidRPr="006F1758" w:rsidTr="005E3712">
        <w:tc>
          <w:tcPr>
            <w:tcW w:w="709" w:type="dxa"/>
          </w:tcPr>
          <w:p w:rsidR="00FD130D" w:rsidRPr="006F1758" w:rsidRDefault="00FD130D" w:rsidP="00FD130D">
            <w:pPr>
              <w:widowControl w:val="0"/>
              <w:autoSpaceDE w:val="0"/>
              <w:autoSpaceDN w:val="0"/>
              <w:rPr>
                <w:rFonts w:eastAsia="Calibri"/>
                <w:lang w:eastAsia="en-US"/>
              </w:rPr>
            </w:pPr>
          </w:p>
        </w:tc>
        <w:tc>
          <w:tcPr>
            <w:tcW w:w="1418"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2126"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1701"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r>
      <w:tr w:rsidR="00FD130D" w:rsidRPr="006F1758" w:rsidTr="005E3712">
        <w:tc>
          <w:tcPr>
            <w:tcW w:w="709" w:type="dxa"/>
          </w:tcPr>
          <w:p w:rsidR="00FD130D" w:rsidRPr="006F1758" w:rsidRDefault="00FD130D" w:rsidP="00FD130D">
            <w:pPr>
              <w:widowControl w:val="0"/>
              <w:autoSpaceDE w:val="0"/>
              <w:autoSpaceDN w:val="0"/>
              <w:rPr>
                <w:rFonts w:eastAsia="Calibri"/>
                <w:lang w:eastAsia="en-US"/>
              </w:rPr>
            </w:pPr>
          </w:p>
        </w:tc>
        <w:tc>
          <w:tcPr>
            <w:tcW w:w="1418"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2126" w:type="dxa"/>
          </w:tcPr>
          <w:p w:rsidR="00FD130D" w:rsidRPr="006F1758" w:rsidRDefault="00FD130D" w:rsidP="00FD130D">
            <w:pPr>
              <w:widowControl w:val="0"/>
              <w:autoSpaceDE w:val="0"/>
              <w:autoSpaceDN w:val="0"/>
              <w:rPr>
                <w:rFonts w:eastAsia="Calibri"/>
                <w:lang w:eastAsia="en-US"/>
              </w:rPr>
            </w:pPr>
          </w:p>
        </w:tc>
        <w:tc>
          <w:tcPr>
            <w:tcW w:w="1559" w:type="dxa"/>
          </w:tcPr>
          <w:p w:rsidR="00FD130D" w:rsidRPr="006F1758" w:rsidRDefault="00FD130D" w:rsidP="00FD130D">
            <w:pPr>
              <w:widowControl w:val="0"/>
              <w:autoSpaceDE w:val="0"/>
              <w:autoSpaceDN w:val="0"/>
              <w:rPr>
                <w:rFonts w:eastAsia="Calibri"/>
                <w:lang w:eastAsia="en-US"/>
              </w:rPr>
            </w:pPr>
          </w:p>
        </w:tc>
        <w:tc>
          <w:tcPr>
            <w:tcW w:w="1701"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c>
          <w:tcPr>
            <w:tcW w:w="1134" w:type="dxa"/>
          </w:tcPr>
          <w:p w:rsidR="00FD130D" w:rsidRPr="006F1758" w:rsidRDefault="00FD130D" w:rsidP="00FD130D">
            <w:pPr>
              <w:widowControl w:val="0"/>
              <w:autoSpaceDE w:val="0"/>
              <w:autoSpaceDN w:val="0"/>
              <w:rPr>
                <w:rFonts w:eastAsia="Calibri"/>
                <w:lang w:eastAsia="en-US"/>
              </w:rPr>
            </w:pPr>
          </w:p>
        </w:tc>
        <w:tc>
          <w:tcPr>
            <w:tcW w:w="1276" w:type="dxa"/>
          </w:tcPr>
          <w:p w:rsidR="00FD130D" w:rsidRPr="006F1758" w:rsidRDefault="00FD130D" w:rsidP="00FD130D">
            <w:pPr>
              <w:widowControl w:val="0"/>
              <w:autoSpaceDE w:val="0"/>
              <w:autoSpaceDN w:val="0"/>
              <w:rPr>
                <w:rFonts w:eastAsia="Calibri"/>
                <w:lang w:eastAsia="en-US"/>
              </w:rPr>
            </w:pPr>
          </w:p>
        </w:tc>
      </w:tr>
    </w:tbl>
    <w:p w:rsidR="00FD130D" w:rsidRPr="006F1758" w:rsidRDefault="00FD130D" w:rsidP="00FD130D">
      <w:pPr>
        <w:widowControl w:val="0"/>
        <w:autoSpaceDE w:val="0"/>
        <w:autoSpaceDN w:val="0"/>
        <w:jc w:val="both"/>
        <w:rPr>
          <w:rFonts w:eastAsia="Calibri"/>
          <w:lang w:eastAsia="en-US"/>
        </w:rPr>
      </w:pPr>
    </w:p>
    <w:p w:rsidR="00FD130D" w:rsidRPr="006F1758" w:rsidRDefault="00FD130D" w:rsidP="00FD130D">
      <w:pPr>
        <w:widowControl w:val="0"/>
        <w:autoSpaceDE w:val="0"/>
        <w:autoSpaceDN w:val="0"/>
        <w:jc w:val="both"/>
        <w:rPr>
          <w:rFonts w:eastAsia="Calibri"/>
          <w:lang w:eastAsia="en-US"/>
        </w:rPr>
      </w:pPr>
      <w:r w:rsidRPr="006F1758">
        <w:rPr>
          <w:rFonts w:eastAsia="Calibri"/>
          <w:lang w:eastAsia="en-US"/>
        </w:rPr>
        <w:t>________________________________ _________________ ________________________</w:t>
      </w:r>
    </w:p>
    <w:p w:rsidR="00FD130D" w:rsidRPr="006F1758" w:rsidRDefault="00FD130D" w:rsidP="00FD130D">
      <w:pPr>
        <w:widowControl w:val="0"/>
        <w:autoSpaceDE w:val="0"/>
        <w:autoSpaceDN w:val="0"/>
        <w:jc w:val="both"/>
        <w:rPr>
          <w:rFonts w:eastAsia="Calibri"/>
          <w:lang w:eastAsia="en-US"/>
        </w:rPr>
      </w:pPr>
      <w:r w:rsidRPr="006F1758">
        <w:rPr>
          <w:rFonts w:eastAsia="Calibri"/>
          <w:lang w:eastAsia="en-US"/>
        </w:rPr>
        <w:t>(должность уполномоченного лица,            (подпись)       (расшифровка подписи)</w:t>
      </w:r>
    </w:p>
    <w:p w:rsidR="00FD130D" w:rsidRPr="006F1758" w:rsidRDefault="00FD130D" w:rsidP="00FD130D">
      <w:pPr>
        <w:widowControl w:val="0"/>
        <w:autoSpaceDE w:val="0"/>
        <w:autoSpaceDN w:val="0"/>
        <w:jc w:val="both"/>
        <w:rPr>
          <w:rFonts w:eastAsia="Calibri"/>
          <w:lang w:eastAsia="en-US"/>
        </w:rPr>
      </w:pPr>
      <w:r w:rsidRPr="006F1758">
        <w:rPr>
          <w:rFonts w:eastAsia="Calibri"/>
          <w:lang w:eastAsia="en-US"/>
        </w:rPr>
        <w:t xml:space="preserve"> Ведущего реестр)</w:t>
      </w:r>
    </w:p>
    <w:p w:rsidR="00FD130D" w:rsidRPr="006F1758" w:rsidRDefault="00FD130D" w:rsidP="00FD130D">
      <w:pPr>
        <w:widowControl w:val="0"/>
        <w:autoSpaceDE w:val="0"/>
        <w:autoSpaceDN w:val="0"/>
        <w:jc w:val="both"/>
        <w:rPr>
          <w:rFonts w:eastAsia="Calibri"/>
          <w:lang w:eastAsia="en-US"/>
        </w:rPr>
        <w:sectPr w:rsidR="00FD130D" w:rsidRPr="006F1758" w:rsidSect="005E3712">
          <w:pgSz w:w="16838" w:h="11906" w:orient="landscape"/>
          <w:pgMar w:top="568" w:right="1134" w:bottom="1135" w:left="1134" w:header="709" w:footer="709" w:gutter="0"/>
          <w:cols w:space="708"/>
          <w:docGrid w:linePitch="360"/>
        </w:sectPr>
      </w:pPr>
    </w:p>
    <w:p w:rsidR="00D70DA1" w:rsidRDefault="00FA3CFC" w:rsidP="00FA3CFC">
      <w:pPr>
        <w:pStyle w:val="ConsPlusNormal"/>
        <w:jc w:val="right"/>
        <w:rPr>
          <w:color w:val="000000"/>
          <w:sz w:val="24"/>
          <w:szCs w:val="24"/>
        </w:rPr>
      </w:pPr>
      <w:r w:rsidRPr="006F1758">
        <w:rPr>
          <w:color w:val="000000"/>
          <w:sz w:val="24"/>
          <w:szCs w:val="24"/>
        </w:rPr>
        <w:lastRenderedPageBreak/>
        <w:t xml:space="preserve">Приложение </w:t>
      </w:r>
      <w:r w:rsidR="00ED5041" w:rsidRPr="006F1758">
        <w:rPr>
          <w:color w:val="000000"/>
          <w:sz w:val="24"/>
          <w:szCs w:val="24"/>
        </w:rPr>
        <w:t>4</w:t>
      </w:r>
    </w:p>
    <w:p w:rsidR="00FA3CFC" w:rsidRPr="006F1758" w:rsidRDefault="00D70DA1" w:rsidP="00D70DA1">
      <w:pPr>
        <w:pStyle w:val="ConsPlusNormal"/>
        <w:tabs>
          <w:tab w:val="left" w:pos="13140"/>
          <w:tab w:val="right" w:pos="14742"/>
        </w:tabs>
        <w:rPr>
          <w:color w:val="000000"/>
          <w:sz w:val="24"/>
          <w:szCs w:val="24"/>
        </w:rPr>
      </w:pPr>
      <w:r>
        <w:rPr>
          <w:color w:val="000000"/>
          <w:sz w:val="24"/>
          <w:szCs w:val="24"/>
        </w:rPr>
        <w:tab/>
      </w:r>
      <w:r w:rsidR="00FA3CFC" w:rsidRPr="006F1758">
        <w:rPr>
          <w:color w:val="000000"/>
          <w:sz w:val="24"/>
          <w:szCs w:val="24"/>
        </w:rPr>
        <w:t>к Программе</w:t>
      </w:r>
    </w:p>
    <w:p w:rsidR="00555EF4" w:rsidRPr="006F1758" w:rsidRDefault="00555EF4" w:rsidP="00FA3CFC">
      <w:pPr>
        <w:pStyle w:val="ConsPlusNormal"/>
        <w:jc w:val="right"/>
        <w:rPr>
          <w:color w:val="000000"/>
          <w:sz w:val="24"/>
          <w:szCs w:val="24"/>
        </w:rPr>
      </w:pPr>
    </w:p>
    <w:p w:rsidR="00FA3CFC" w:rsidRPr="006F1758" w:rsidRDefault="00555EF4" w:rsidP="00555EF4">
      <w:pPr>
        <w:pStyle w:val="ConsPlusNormal"/>
        <w:jc w:val="center"/>
        <w:rPr>
          <w:b/>
          <w:sz w:val="24"/>
          <w:szCs w:val="24"/>
        </w:rPr>
      </w:pPr>
      <w:r w:rsidRPr="006F1758">
        <w:rPr>
          <w:b/>
          <w:color w:val="000000"/>
          <w:sz w:val="24"/>
          <w:szCs w:val="24"/>
        </w:rPr>
        <w:t>Подпрограмма 4 «</w:t>
      </w:r>
      <w:r w:rsidRPr="006F1758">
        <w:rPr>
          <w:b/>
          <w:sz w:val="24"/>
          <w:szCs w:val="24"/>
        </w:rPr>
        <w:t>Обеспечение эпизоотического и ветеринарно-санитарного благополучия»</w:t>
      </w:r>
    </w:p>
    <w:p w:rsidR="00555EF4" w:rsidRPr="006F1758" w:rsidRDefault="00555EF4" w:rsidP="00555EF4">
      <w:pPr>
        <w:pStyle w:val="ConsPlusNormal"/>
        <w:jc w:val="center"/>
        <w:rPr>
          <w:b/>
          <w:color w:val="000000"/>
          <w:sz w:val="24"/>
          <w:szCs w:val="24"/>
        </w:rPr>
      </w:pPr>
    </w:p>
    <w:p w:rsidR="005D4381" w:rsidRPr="006F1758" w:rsidRDefault="00FA3CFC" w:rsidP="00FA3CFC">
      <w:pPr>
        <w:pStyle w:val="ConsPlusNormal"/>
        <w:jc w:val="center"/>
        <w:rPr>
          <w:b/>
          <w:color w:val="000000"/>
          <w:sz w:val="24"/>
          <w:szCs w:val="24"/>
        </w:rPr>
      </w:pPr>
      <w:r w:rsidRPr="006F1758">
        <w:rPr>
          <w:b/>
          <w:color w:val="000000"/>
          <w:sz w:val="24"/>
          <w:szCs w:val="24"/>
        </w:rPr>
        <w:t>Паспорт</w:t>
      </w:r>
      <w:r w:rsidR="00C444E4">
        <w:rPr>
          <w:b/>
          <w:color w:val="000000"/>
          <w:sz w:val="24"/>
          <w:szCs w:val="24"/>
        </w:rPr>
        <w:t xml:space="preserve"> </w:t>
      </w:r>
      <w:r w:rsidR="00B57F02" w:rsidRPr="006F1758">
        <w:rPr>
          <w:b/>
          <w:color w:val="000000"/>
          <w:sz w:val="24"/>
          <w:szCs w:val="24"/>
        </w:rPr>
        <w:t xml:space="preserve">Подпрограммы </w:t>
      </w:r>
      <w:r w:rsidR="00E907B8" w:rsidRPr="006F1758">
        <w:rPr>
          <w:b/>
          <w:color w:val="000000"/>
          <w:sz w:val="24"/>
          <w:szCs w:val="24"/>
        </w:rPr>
        <w:t>4</w:t>
      </w:r>
      <w:r w:rsidR="00C47360" w:rsidRPr="006F1758">
        <w:rPr>
          <w:b/>
          <w:color w:val="000000"/>
          <w:sz w:val="24"/>
          <w:szCs w:val="24"/>
        </w:rPr>
        <w:t>«</w:t>
      </w:r>
      <w:r w:rsidR="00ED5041" w:rsidRPr="006F1758">
        <w:rPr>
          <w:b/>
          <w:sz w:val="24"/>
          <w:szCs w:val="24"/>
        </w:rPr>
        <w:t>Обеспечение эпизоотического и ветеринарно-санитарного благополучия</w:t>
      </w:r>
      <w:r w:rsidR="006334F6" w:rsidRPr="006F1758">
        <w:rPr>
          <w:b/>
          <w:color w:val="000000"/>
          <w:sz w:val="24"/>
          <w:szCs w:val="24"/>
        </w:rPr>
        <w:t xml:space="preserve">» </w:t>
      </w:r>
    </w:p>
    <w:p w:rsidR="00DE5C87" w:rsidRPr="006F1758" w:rsidRDefault="00DE5C87" w:rsidP="00FA3CFC">
      <w:pPr>
        <w:pStyle w:val="ConsPlusNormal"/>
        <w:jc w:val="center"/>
        <w:rPr>
          <w:b/>
          <w:color w:val="000000"/>
          <w:sz w:val="24"/>
          <w:szCs w:val="24"/>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6"/>
        <w:gridCol w:w="1954"/>
        <w:gridCol w:w="1957"/>
        <w:gridCol w:w="1120"/>
        <w:gridCol w:w="1120"/>
        <w:gridCol w:w="1120"/>
        <w:gridCol w:w="1120"/>
        <w:gridCol w:w="1120"/>
        <w:gridCol w:w="1198"/>
        <w:gridCol w:w="9"/>
      </w:tblGrid>
      <w:tr w:rsidR="005D4381" w:rsidRPr="006F1758" w:rsidTr="00133BAA">
        <w:trPr>
          <w:trHeight w:val="543"/>
          <w:jc w:val="center"/>
        </w:trPr>
        <w:tc>
          <w:tcPr>
            <w:tcW w:w="1440" w:type="pct"/>
          </w:tcPr>
          <w:p w:rsidR="005D4381" w:rsidRPr="006F1758" w:rsidRDefault="005D4381" w:rsidP="00CD491F">
            <w:pPr>
              <w:autoSpaceDE w:val="0"/>
              <w:autoSpaceDN w:val="0"/>
              <w:adjustRightInd w:val="0"/>
              <w:rPr>
                <w:rFonts w:ascii="Arial" w:hAnsi="Arial" w:cs="Arial"/>
                <w:color w:val="000000"/>
                <w:sz w:val="22"/>
                <w:szCs w:val="22"/>
              </w:rPr>
            </w:pPr>
            <w:r w:rsidRPr="006F1758">
              <w:rPr>
                <w:rFonts w:ascii="Arial" w:hAnsi="Arial" w:cs="Arial"/>
                <w:color w:val="000000"/>
                <w:sz w:val="22"/>
                <w:szCs w:val="22"/>
              </w:rPr>
              <w:t>Муниципальный заказчик подпрограммы</w:t>
            </w:r>
          </w:p>
        </w:tc>
        <w:tc>
          <w:tcPr>
            <w:tcW w:w="3560" w:type="pct"/>
            <w:gridSpan w:val="9"/>
          </w:tcPr>
          <w:p w:rsidR="005D4381" w:rsidRPr="006F1758" w:rsidRDefault="006D7069" w:rsidP="00CD491F">
            <w:pPr>
              <w:tabs>
                <w:tab w:val="center" w:pos="4677"/>
                <w:tab w:val="right" w:pos="9355"/>
              </w:tabs>
              <w:autoSpaceDE w:val="0"/>
              <w:autoSpaceDN w:val="0"/>
              <w:adjustRightInd w:val="0"/>
              <w:rPr>
                <w:rFonts w:ascii="Arial" w:hAnsi="Arial" w:cs="Arial"/>
                <w:color w:val="000000"/>
                <w:sz w:val="22"/>
                <w:szCs w:val="22"/>
              </w:rPr>
            </w:pPr>
            <w:r w:rsidRPr="006F1758">
              <w:rPr>
                <w:rFonts w:ascii="Arial" w:hAnsi="Arial" w:cs="Arial"/>
                <w:color w:val="000000"/>
                <w:sz w:val="22"/>
                <w:szCs w:val="22"/>
              </w:rPr>
              <w:t>Управление благоустройства администрации Пушкинского городского округа</w:t>
            </w:r>
          </w:p>
        </w:tc>
      </w:tr>
      <w:tr w:rsidR="00276391" w:rsidRPr="006F1758" w:rsidTr="00133BAA">
        <w:trPr>
          <w:trHeight w:val="543"/>
          <w:jc w:val="center"/>
        </w:trPr>
        <w:tc>
          <w:tcPr>
            <w:tcW w:w="1440" w:type="pct"/>
            <w:vMerge w:val="restart"/>
          </w:tcPr>
          <w:p w:rsidR="00276391" w:rsidRPr="006F1758" w:rsidRDefault="00276391" w:rsidP="00CD491F">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p w:rsidR="00276391" w:rsidRPr="006F1758" w:rsidRDefault="00276391" w:rsidP="00CD491F">
            <w:pPr>
              <w:tabs>
                <w:tab w:val="center" w:pos="4677"/>
                <w:tab w:val="right" w:pos="9355"/>
              </w:tabs>
              <w:rPr>
                <w:rFonts w:ascii="Arial" w:hAnsi="Arial" w:cs="Arial"/>
                <w:color w:val="000000"/>
                <w:sz w:val="22"/>
                <w:szCs w:val="22"/>
              </w:rPr>
            </w:pPr>
          </w:p>
          <w:p w:rsidR="00276391" w:rsidRPr="006F1758" w:rsidRDefault="00276391" w:rsidP="00CD491F">
            <w:pPr>
              <w:tabs>
                <w:tab w:val="center" w:pos="4677"/>
                <w:tab w:val="right" w:pos="9355"/>
              </w:tabs>
              <w:rPr>
                <w:rFonts w:ascii="Arial" w:hAnsi="Arial" w:cs="Arial"/>
                <w:color w:val="000000"/>
                <w:sz w:val="22"/>
                <w:szCs w:val="22"/>
              </w:rPr>
            </w:pPr>
          </w:p>
          <w:p w:rsidR="00276391" w:rsidRPr="006F1758" w:rsidRDefault="00276391" w:rsidP="00CD491F">
            <w:pPr>
              <w:tabs>
                <w:tab w:val="center" w:pos="4677"/>
                <w:tab w:val="right" w:pos="9355"/>
              </w:tabs>
              <w:rPr>
                <w:rFonts w:ascii="Arial" w:hAnsi="Arial" w:cs="Arial"/>
                <w:color w:val="000000"/>
                <w:sz w:val="22"/>
                <w:szCs w:val="22"/>
              </w:rPr>
            </w:pPr>
          </w:p>
          <w:p w:rsidR="00276391" w:rsidRPr="006F1758" w:rsidRDefault="00276391" w:rsidP="00DB7D2A">
            <w:pPr>
              <w:autoSpaceDE w:val="0"/>
              <w:autoSpaceDN w:val="0"/>
              <w:adjustRightInd w:val="0"/>
              <w:rPr>
                <w:rFonts w:ascii="Arial" w:hAnsi="Arial" w:cs="Arial"/>
                <w:color w:val="000000"/>
                <w:sz w:val="22"/>
                <w:szCs w:val="22"/>
              </w:rPr>
            </w:pPr>
          </w:p>
        </w:tc>
        <w:tc>
          <w:tcPr>
            <w:tcW w:w="649" w:type="pct"/>
            <w:vMerge w:val="restart"/>
          </w:tcPr>
          <w:p w:rsidR="00276391" w:rsidRPr="006F1758" w:rsidRDefault="00276391" w:rsidP="00276391">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Главный распорядитель бюджетных средств</w:t>
            </w:r>
          </w:p>
        </w:tc>
        <w:tc>
          <w:tcPr>
            <w:tcW w:w="650" w:type="pct"/>
            <w:vMerge w:val="restart"/>
          </w:tcPr>
          <w:p w:rsidR="00276391" w:rsidRPr="006F1758" w:rsidRDefault="00276391" w:rsidP="00ED5041">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Источники финансирования</w:t>
            </w:r>
          </w:p>
        </w:tc>
        <w:tc>
          <w:tcPr>
            <w:tcW w:w="2261" w:type="pct"/>
            <w:gridSpan w:val="7"/>
          </w:tcPr>
          <w:p w:rsidR="00276391" w:rsidRPr="006F1758" w:rsidRDefault="00276391" w:rsidP="00CD491F">
            <w:pPr>
              <w:tabs>
                <w:tab w:val="center" w:pos="4677"/>
                <w:tab w:val="right" w:pos="9355"/>
              </w:tabs>
              <w:autoSpaceDE w:val="0"/>
              <w:autoSpaceDN w:val="0"/>
              <w:adjustRightInd w:val="0"/>
              <w:rPr>
                <w:rFonts w:ascii="Arial" w:hAnsi="Arial" w:cs="Arial"/>
                <w:color w:val="000000"/>
                <w:sz w:val="22"/>
                <w:szCs w:val="22"/>
              </w:rPr>
            </w:pPr>
            <w:r w:rsidRPr="006F1758">
              <w:rPr>
                <w:rFonts w:ascii="Arial" w:hAnsi="Arial" w:cs="Arial"/>
                <w:color w:val="000000"/>
                <w:sz w:val="22"/>
                <w:szCs w:val="22"/>
              </w:rPr>
              <w:t>Расходы (тыс. рублей)</w:t>
            </w:r>
          </w:p>
        </w:tc>
      </w:tr>
      <w:tr w:rsidR="00276391" w:rsidRPr="006F1758" w:rsidTr="004B562E">
        <w:trPr>
          <w:jc w:val="center"/>
        </w:trPr>
        <w:tc>
          <w:tcPr>
            <w:tcW w:w="1440" w:type="pct"/>
            <w:vMerge/>
          </w:tcPr>
          <w:p w:rsidR="00276391" w:rsidRPr="006F1758" w:rsidRDefault="00276391" w:rsidP="00CD491F">
            <w:pPr>
              <w:tabs>
                <w:tab w:val="center" w:pos="4677"/>
                <w:tab w:val="right" w:pos="9355"/>
              </w:tabs>
              <w:rPr>
                <w:rFonts w:ascii="Arial" w:hAnsi="Arial" w:cs="Arial"/>
                <w:color w:val="000000"/>
                <w:sz w:val="22"/>
                <w:szCs w:val="22"/>
              </w:rPr>
            </w:pPr>
          </w:p>
        </w:tc>
        <w:tc>
          <w:tcPr>
            <w:tcW w:w="649" w:type="pct"/>
            <w:vMerge/>
          </w:tcPr>
          <w:p w:rsidR="00276391" w:rsidRPr="006F1758" w:rsidRDefault="00276391" w:rsidP="00CD491F">
            <w:pPr>
              <w:tabs>
                <w:tab w:val="center" w:pos="4677"/>
                <w:tab w:val="right" w:pos="9355"/>
              </w:tabs>
              <w:rPr>
                <w:rFonts w:ascii="Arial" w:hAnsi="Arial" w:cs="Arial"/>
                <w:color w:val="000000"/>
                <w:sz w:val="22"/>
                <w:szCs w:val="22"/>
              </w:rPr>
            </w:pPr>
          </w:p>
        </w:tc>
        <w:tc>
          <w:tcPr>
            <w:tcW w:w="650" w:type="pct"/>
            <w:vMerge/>
          </w:tcPr>
          <w:p w:rsidR="00276391" w:rsidRPr="006F1758" w:rsidRDefault="00276391" w:rsidP="00CD491F">
            <w:pPr>
              <w:tabs>
                <w:tab w:val="center" w:pos="4677"/>
                <w:tab w:val="right" w:pos="9355"/>
              </w:tabs>
              <w:rPr>
                <w:rFonts w:ascii="Arial" w:hAnsi="Arial" w:cs="Arial"/>
                <w:color w:val="000000"/>
                <w:sz w:val="22"/>
                <w:szCs w:val="22"/>
              </w:rPr>
            </w:pPr>
          </w:p>
        </w:tc>
        <w:tc>
          <w:tcPr>
            <w:tcW w:w="372" w:type="pct"/>
          </w:tcPr>
          <w:p w:rsidR="00276391" w:rsidRPr="006F1758" w:rsidRDefault="00276391" w:rsidP="00CD491F">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2020 год</w:t>
            </w:r>
          </w:p>
        </w:tc>
        <w:tc>
          <w:tcPr>
            <w:tcW w:w="372" w:type="pct"/>
          </w:tcPr>
          <w:p w:rsidR="00276391" w:rsidRPr="006F1758" w:rsidRDefault="00276391" w:rsidP="00CD491F">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2021 год</w:t>
            </w:r>
          </w:p>
        </w:tc>
        <w:tc>
          <w:tcPr>
            <w:tcW w:w="372" w:type="pct"/>
          </w:tcPr>
          <w:p w:rsidR="00276391" w:rsidRPr="006F1758" w:rsidRDefault="00276391" w:rsidP="00CD491F">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2022 год</w:t>
            </w:r>
          </w:p>
        </w:tc>
        <w:tc>
          <w:tcPr>
            <w:tcW w:w="372" w:type="pct"/>
          </w:tcPr>
          <w:p w:rsidR="00276391" w:rsidRPr="006F1758" w:rsidRDefault="00276391" w:rsidP="00CD491F">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2023 год</w:t>
            </w:r>
          </w:p>
        </w:tc>
        <w:tc>
          <w:tcPr>
            <w:tcW w:w="372" w:type="pct"/>
          </w:tcPr>
          <w:p w:rsidR="00276391" w:rsidRPr="006F1758" w:rsidRDefault="00276391" w:rsidP="00CD491F">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2024 год</w:t>
            </w:r>
          </w:p>
        </w:tc>
        <w:tc>
          <w:tcPr>
            <w:tcW w:w="401" w:type="pct"/>
            <w:gridSpan w:val="2"/>
          </w:tcPr>
          <w:p w:rsidR="00276391" w:rsidRPr="006F1758" w:rsidRDefault="00276391" w:rsidP="00CD491F">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Итого</w:t>
            </w:r>
          </w:p>
        </w:tc>
      </w:tr>
      <w:tr w:rsidR="00BA0A48" w:rsidRPr="006F1758" w:rsidTr="000C0349">
        <w:trPr>
          <w:trHeight w:val="580"/>
          <w:jc w:val="center"/>
        </w:trPr>
        <w:tc>
          <w:tcPr>
            <w:tcW w:w="1440" w:type="pct"/>
            <w:vMerge/>
          </w:tcPr>
          <w:p w:rsidR="00BA0A48" w:rsidRPr="006F1758" w:rsidRDefault="00BA0A48" w:rsidP="00BA0A48">
            <w:pPr>
              <w:tabs>
                <w:tab w:val="center" w:pos="4677"/>
                <w:tab w:val="right" w:pos="9355"/>
              </w:tabs>
              <w:rPr>
                <w:rFonts w:ascii="Arial" w:hAnsi="Arial" w:cs="Arial"/>
                <w:color w:val="000000"/>
                <w:sz w:val="22"/>
                <w:szCs w:val="22"/>
              </w:rPr>
            </w:pPr>
          </w:p>
        </w:tc>
        <w:tc>
          <w:tcPr>
            <w:tcW w:w="649" w:type="pct"/>
          </w:tcPr>
          <w:p w:rsidR="00BA0A48" w:rsidRPr="006F1758" w:rsidRDefault="00BA0A48" w:rsidP="00BA0A48">
            <w:pPr>
              <w:tabs>
                <w:tab w:val="center" w:pos="4677"/>
                <w:tab w:val="right" w:pos="9355"/>
              </w:tabs>
              <w:rPr>
                <w:rFonts w:ascii="Arial" w:hAnsi="Arial" w:cs="Arial"/>
                <w:color w:val="000000"/>
                <w:sz w:val="22"/>
                <w:szCs w:val="22"/>
              </w:rPr>
            </w:pPr>
          </w:p>
        </w:tc>
        <w:tc>
          <w:tcPr>
            <w:tcW w:w="650" w:type="pct"/>
          </w:tcPr>
          <w:p w:rsidR="00BA0A48" w:rsidRPr="006F1758" w:rsidRDefault="00BA0A48" w:rsidP="00BA0A48">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Всего:</w:t>
            </w:r>
          </w:p>
          <w:p w:rsidR="00BA0A48" w:rsidRPr="006F1758" w:rsidRDefault="00BA0A48" w:rsidP="00BA0A48">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в том числе:</w:t>
            </w:r>
          </w:p>
        </w:tc>
        <w:tc>
          <w:tcPr>
            <w:tcW w:w="372" w:type="pct"/>
            <w:tcBorders>
              <w:top w:val="nil"/>
              <w:left w:val="single" w:sz="4" w:space="0" w:color="auto"/>
              <w:bottom w:val="single" w:sz="4" w:space="0" w:color="auto"/>
              <w:right w:val="single" w:sz="4" w:space="0" w:color="auto"/>
            </w:tcBorders>
            <w:shd w:val="clear" w:color="auto" w:fill="auto"/>
            <w:vAlign w:val="center"/>
          </w:tcPr>
          <w:p w:rsidR="00BA0A48" w:rsidRPr="00BA0A48" w:rsidRDefault="00BA0A48" w:rsidP="00BA0A48">
            <w:pPr>
              <w:jc w:val="center"/>
              <w:rPr>
                <w:rFonts w:ascii="Arial" w:hAnsi="Arial" w:cs="Arial"/>
                <w:color w:val="000000"/>
                <w:sz w:val="22"/>
              </w:rPr>
            </w:pPr>
            <w:r w:rsidRPr="00BA0A48">
              <w:rPr>
                <w:rFonts w:ascii="Arial" w:hAnsi="Arial" w:cs="Arial"/>
                <w:color w:val="000000"/>
                <w:sz w:val="22"/>
              </w:rPr>
              <w:t>5359,0</w:t>
            </w:r>
          </w:p>
        </w:tc>
        <w:tc>
          <w:tcPr>
            <w:tcW w:w="372" w:type="pct"/>
            <w:tcBorders>
              <w:top w:val="nil"/>
              <w:left w:val="nil"/>
              <w:bottom w:val="single" w:sz="4" w:space="0" w:color="auto"/>
              <w:right w:val="single" w:sz="4" w:space="0" w:color="auto"/>
            </w:tcBorders>
            <w:shd w:val="clear" w:color="auto" w:fill="auto"/>
            <w:vAlign w:val="center"/>
          </w:tcPr>
          <w:p w:rsidR="00BA0A48" w:rsidRPr="00BA0A48" w:rsidRDefault="00BA0A48" w:rsidP="00BA0A48">
            <w:pPr>
              <w:jc w:val="center"/>
              <w:rPr>
                <w:rFonts w:ascii="Arial" w:hAnsi="Arial" w:cs="Arial"/>
                <w:color w:val="000000"/>
                <w:sz w:val="22"/>
              </w:rPr>
            </w:pPr>
            <w:r w:rsidRPr="00BA0A48">
              <w:rPr>
                <w:rFonts w:ascii="Arial" w:hAnsi="Arial" w:cs="Arial"/>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BA0A48" w:rsidRPr="00BA0A48" w:rsidRDefault="00BA0A48" w:rsidP="00BA0A48">
            <w:pPr>
              <w:jc w:val="center"/>
              <w:rPr>
                <w:rFonts w:ascii="Arial" w:hAnsi="Arial" w:cs="Arial"/>
                <w:color w:val="000000"/>
                <w:sz w:val="22"/>
              </w:rPr>
            </w:pPr>
            <w:r w:rsidRPr="00BA0A48">
              <w:rPr>
                <w:rFonts w:ascii="Arial" w:hAnsi="Arial" w:cs="Arial"/>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BA0A48" w:rsidRPr="00BA0A48" w:rsidRDefault="00BA0A48" w:rsidP="00BA0A48">
            <w:pPr>
              <w:jc w:val="center"/>
              <w:rPr>
                <w:rFonts w:ascii="Arial" w:hAnsi="Arial" w:cs="Arial"/>
                <w:color w:val="000000"/>
                <w:sz w:val="22"/>
              </w:rPr>
            </w:pPr>
            <w:r w:rsidRPr="00BA0A48">
              <w:rPr>
                <w:rFonts w:ascii="Arial" w:hAnsi="Arial" w:cs="Arial"/>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BA0A48" w:rsidRPr="00BA0A48" w:rsidRDefault="00BA0A48" w:rsidP="00BA0A48">
            <w:pPr>
              <w:jc w:val="center"/>
              <w:rPr>
                <w:rFonts w:ascii="Arial" w:hAnsi="Arial" w:cs="Arial"/>
                <w:color w:val="000000"/>
                <w:sz w:val="22"/>
              </w:rPr>
            </w:pPr>
            <w:r w:rsidRPr="00BA0A48">
              <w:rPr>
                <w:rFonts w:ascii="Arial" w:hAnsi="Arial" w:cs="Arial"/>
                <w:color w:val="000000"/>
                <w:sz w:val="22"/>
              </w:rPr>
              <w:t>4545,0</w:t>
            </w:r>
          </w:p>
        </w:tc>
        <w:tc>
          <w:tcPr>
            <w:tcW w:w="401" w:type="pct"/>
            <w:gridSpan w:val="2"/>
            <w:tcBorders>
              <w:top w:val="nil"/>
              <w:left w:val="nil"/>
              <w:bottom w:val="single" w:sz="4" w:space="0" w:color="auto"/>
              <w:right w:val="single" w:sz="4" w:space="0" w:color="auto"/>
            </w:tcBorders>
            <w:shd w:val="clear" w:color="auto" w:fill="auto"/>
            <w:vAlign w:val="center"/>
          </w:tcPr>
          <w:p w:rsidR="00BA0A48" w:rsidRPr="004B562E" w:rsidRDefault="00BA0A48" w:rsidP="00BA0A48">
            <w:pPr>
              <w:jc w:val="center"/>
              <w:rPr>
                <w:rFonts w:ascii="Arial" w:hAnsi="Arial" w:cs="Arial"/>
                <w:bCs/>
                <w:color w:val="000000"/>
                <w:sz w:val="22"/>
                <w:szCs w:val="22"/>
              </w:rPr>
            </w:pPr>
            <w:r>
              <w:rPr>
                <w:rFonts w:ascii="Arial" w:hAnsi="Arial" w:cs="Arial"/>
                <w:bCs/>
                <w:color w:val="000000"/>
                <w:sz w:val="22"/>
                <w:szCs w:val="22"/>
              </w:rPr>
              <w:t>23539,0</w:t>
            </w:r>
          </w:p>
        </w:tc>
      </w:tr>
      <w:tr w:rsidR="00BA0A48" w:rsidRPr="006F1758" w:rsidTr="000C0349">
        <w:trPr>
          <w:trHeight w:val="850"/>
          <w:jc w:val="center"/>
        </w:trPr>
        <w:tc>
          <w:tcPr>
            <w:tcW w:w="1440" w:type="pct"/>
            <w:vMerge/>
          </w:tcPr>
          <w:p w:rsidR="00BA0A48" w:rsidRPr="006F1758" w:rsidRDefault="00BA0A48" w:rsidP="00BA0A48">
            <w:pPr>
              <w:tabs>
                <w:tab w:val="center" w:pos="4677"/>
                <w:tab w:val="right" w:pos="9355"/>
              </w:tabs>
              <w:rPr>
                <w:rFonts w:ascii="Arial" w:hAnsi="Arial" w:cs="Arial"/>
                <w:color w:val="000000"/>
                <w:sz w:val="22"/>
                <w:szCs w:val="22"/>
              </w:rPr>
            </w:pPr>
            <w:bookmarkStart w:id="12" w:name="OLE_LINK2"/>
          </w:p>
        </w:tc>
        <w:tc>
          <w:tcPr>
            <w:tcW w:w="649" w:type="pct"/>
            <w:vMerge w:val="restart"/>
          </w:tcPr>
          <w:p w:rsidR="00BA0A48" w:rsidRPr="006F1758" w:rsidRDefault="00BA0A48" w:rsidP="00BA0A48">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Министерство сельского хозяйства и продовольствия Московской области</w:t>
            </w:r>
          </w:p>
        </w:tc>
        <w:tc>
          <w:tcPr>
            <w:tcW w:w="650" w:type="pct"/>
          </w:tcPr>
          <w:p w:rsidR="00BA0A48" w:rsidRPr="006F1758" w:rsidRDefault="00BA0A48" w:rsidP="00BA0A48">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Средства        федерального бюджета</w:t>
            </w:r>
          </w:p>
        </w:tc>
        <w:tc>
          <w:tcPr>
            <w:tcW w:w="372" w:type="pct"/>
            <w:tcBorders>
              <w:top w:val="nil"/>
              <w:left w:val="nil"/>
              <w:bottom w:val="nil"/>
              <w:right w:val="single" w:sz="8" w:space="0" w:color="auto"/>
            </w:tcBorders>
            <w:shd w:val="clear" w:color="auto" w:fill="auto"/>
            <w:vAlign w:val="center"/>
          </w:tcPr>
          <w:p w:rsidR="00BA0A48" w:rsidRPr="006F1758" w:rsidRDefault="00BA0A48" w:rsidP="00BA0A48">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nil"/>
              <w:left w:val="nil"/>
              <w:bottom w:val="nil"/>
              <w:right w:val="single" w:sz="8" w:space="0" w:color="auto"/>
            </w:tcBorders>
            <w:shd w:val="clear" w:color="auto" w:fill="auto"/>
            <w:vAlign w:val="center"/>
          </w:tcPr>
          <w:p w:rsidR="00BA0A48" w:rsidRPr="006F1758" w:rsidRDefault="00BA0A48" w:rsidP="00BA0A48">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nil"/>
              <w:left w:val="nil"/>
              <w:bottom w:val="nil"/>
              <w:right w:val="single" w:sz="8" w:space="0" w:color="auto"/>
            </w:tcBorders>
            <w:shd w:val="clear" w:color="auto" w:fill="auto"/>
            <w:vAlign w:val="center"/>
          </w:tcPr>
          <w:p w:rsidR="00BA0A48" w:rsidRPr="006F1758" w:rsidRDefault="00BA0A48" w:rsidP="00BA0A48">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nil"/>
              <w:left w:val="nil"/>
              <w:bottom w:val="nil"/>
              <w:right w:val="single" w:sz="8" w:space="0" w:color="auto"/>
            </w:tcBorders>
            <w:shd w:val="clear" w:color="auto" w:fill="auto"/>
            <w:vAlign w:val="center"/>
          </w:tcPr>
          <w:p w:rsidR="00BA0A48" w:rsidRPr="006F1758" w:rsidRDefault="00BA0A48" w:rsidP="00BA0A48">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nil"/>
              <w:left w:val="nil"/>
              <w:bottom w:val="nil"/>
              <w:right w:val="single" w:sz="8" w:space="0" w:color="auto"/>
            </w:tcBorders>
            <w:shd w:val="clear" w:color="auto" w:fill="auto"/>
            <w:vAlign w:val="center"/>
          </w:tcPr>
          <w:p w:rsidR="00BA0A48" w:rsidRPr="006F1758" w:rsidRDefault="00BA0A48" w:rsidP="00BA0A48">
            <w:pPr>
              <w:jc w:val="center"/>
              <w:rPr>
                <w:rFonts w:ascii="Arial" w:hAnsi="Arial" w:cs="Arial"/>
                <w:color w:val="000000"/>
                <w:sz w:val="22"/>
                <w:szCs w:val="22"/>
              </w:rPr>
            </w:pPr>
            <w:r w:rsidRPr="006F1758">
              <w:rPr>
                <w:rFonts w:ascii="Arial" w:hAnsi="Arial" w:cs="Arial"/>
                <w:color w:val="000000"/>
                <w:sz w:val="22"/>
                <w:szCs w:val="22"/>
              </w:rPr>
              <w:t>0,0</w:t>
            </w:r>
          </w:p>
        </w:tc>
        <w:tc>
          <w:tcPr>
            <w:tcW w:w="401" w:type="pct"/>
            <w:gridSpan w:val="2"/>
            <w:tcBorders>
              <w:top w:val="nil"/>
              <w:left w:val="nil"/>
              <w:bottom w:val="nil"/>
              <w:right w:val="single" w:sz="8" w:space="0" w:color="auto"/>
            </w:tcBorders>
            <w:shd w:val="clear" w:color="auto" w:fill="auto"/>
            <w:vAlign w:val="center"/>
          </w:tcPr>
          <w:p w:rsidR="00BA0A48" w:rsidRPr="006F1758" w:rsidRDefault="00BA0A48" w:rsidP="00BA0A48">
            <w:pPr>
              <w:jc w:val="center"/>
              <w:rPr>
                <w:rFonts w:ascii="Arial" w:hAnsi="Arial" w:cs="Arial"/>
                <w:color w:val="000000"/>
                <w:sz w:val="22"/>
                <w:szCs w:val="22"/>
              </w:rPr>
            </w:pPr>
            <w:r w:rsidRPr="006F1758">
              <w:rPr>
                <w:rFonts w:ascii="Arial" w:hAnsi="Arial" w:cs="Arial"/>
                <w:color w:val="000000"/>
                <w:sz w:val="22"/>
                <w:szCs w:val="22"/>
              </w:rPr>
              <w:t>0,0</w:t>
            </w:r>
          </w:p>
        </w:tc>
      </w:tr>
      <w:bookmarkEnd w:id="12"/>
      <w:tr w:rsidR="00BA0A48" w:rsidRPr="006F1758" w:rsidTr="004B562E">
        <w:trPr>
          <w:trHeight w:val="850"/>
          <w:jc w:val="center"/>
        </w:trPr>
        <w:tc>
          <w:tcPr>
            <w:tcW w:w="1440" w:type="pct"/>
            <w:vMerge/>
          </w:tcPr>
          <w:p w:rsidR="00BA0A48" w:rsidRPr="006F1758" w:rsidRDefault="00BA0A48" w:rsidP="00BA0A48">
            <w:pPr>
              <w:tabs>
                <w:tab w:val="center" w:pos="4677"/>
                <w:tab w:val="right" w:pos="9355"/>
              </w:tabs>
              <w:rPr>
                <w:rFonts w:ascii="Arial" w:hAnsi="Arial" w:cs="Arial"/>
                <w:color w:val="000000"/>
                <w:sz w:val="22"/>
                <w:szCs w:val="22"/>
              </w:rPr>
            </w:pPr>
          </w:p>
        </w:tc>
        <w:tc>
          <w:tcPr>
            <w:tcW w:w="649" w:type="pct"/>
            <w:vMerge/>
            <w:tcBorders>
              <w:bottom w:val="single" w:sz="4" w:space="0" w:color="auto"/>
            </w:tcBorders>
          </w:tcPr>
          <w:p w:rsidR="00BA0A48" w:rsidRPr="006F1758" w:rsidRDefault="00BA0A48" w:rsidP="00BA0A48">
            <w:pPr>
              <w:tabs>
                <w:tab w:val="center" w:pos="4677"/>
                <w:tab w:val="right" w:pos="9355"/>
              </w:tabs>
              <w:rPr>
                <w:rFonts w:ascii="Arial" w:hAnsi="Arial" w:cs="Arial"/>
                <w:color w:val="000000"/>
                <w:sz w:val="22"/>
                <w:szCs w:val="22"/>
              </w:rPr>
            </w:pPr>
          </w:p>
        </w:tc>
        <w:tc>
          <w:tcPr>
            <w:tcW w:w="650" w:type="pct"/>
            <w:tcBorders>
              <w:bottom w:val="single" w:sz="4" w:space="0" w:color="auto"/>
            </w:tcBorders>
          </w:tcPr>
          <w:p w:rsidR="00BA0A48" w:rsidRPr="006F1758" w:rsidRDefault="00BA0A48" w:rsidP="00BA0A48">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Средства бюджета Московской области</w:t>
            </w:r>
          </w:p>
        </w:tc>
        <w:tc>
          <w:tcPr>
            <w:tcW w:w="372" w:type="pct"/>
            <w:tcBorders>
              <w:top w:val="nil"/>
              <w:left w:val="single" w:sz="4" w:space="0" w:color="auto"/>
              <w:bottom w:val="single" w:sz="4" w:space="0" w:color="auto"/>
              <w:right w:val="single" w:sz="4" w:space="0" w:color="auto"/>
            </w:tcBorders>
            <w:shd w:val="clear" w:color="auto" w:fill="auto"/>
            <w:vAlign w:val="center"/>
          </w:tcPr>
          <w:p w:rsidR="00BA0A48" w:rsidRPr="00BA0A48" w:rsidRDefault="00BA0A48" w:rsidP="00BA0A48">
            <w:pPr>
              <w:jc w:val="center"/>
              <w:rPr>
                <w:rFonts w:ascii="Arial" w:hAnsi="Arial" w:cs="Arial"/>
                <w:color w:val="000000"/>
                <w:sz w:val="22"/>
              </w:rPr>
            </w:pPr>
            <w:r w:rsidRPr="00BA0A48">
              <w:rPr>
                <w:rFonts w:ascii="Arial" w:hAnsi="Arial" w:cs="Arial"/>
                <w:color w:val="000000"/>
                <w:sz w:val="22"/>
              </w:rPr>
              <w:t>5359,0</w:t>
            </w:r>
          </w:p>
        </w:tc>
        <w:tc>
          <w:tcPr>
            <w:tcW w:w="372" w:type="pct"/>
            <w:tcBorders>
              <w:top w:val="nil"/>
              <w:left w:val="nil"/>
              <w:bottom w:val="single" w:sz="4" w:space="0" w:color="auto"/>
              <w:right w:val="single" w:sz="4" w:space="0" w:color="auto"/>
            </w:tcBorders>
            <w:shd w:val="clear" w:color="auto" w:fill="auto"/>
            <w:vAlign w:val="center"/>
          </w:tcPr>
          <w:p w:rsidR="00BA0A48" w:rsidRPr="00BA0A48" w:rsidRDefault="00BA0A48" w:rsidP="00BA0A48">
            <w:pPr>
              <w:jc w:val="center"/>
              <w:rPr>
                <w:rFonts w:ascii="Arial" w:hAnsi="Arial" w:cs="Arial"/>
                <w:color w:val="000000"/>
                <w:sz w:val="22"/>
              </w:rPr>
            </w:pPr>
            <w:r w:rsidRPr="00BA0A48">
              <w:rPr>
                <w:rFonts w:ascii="Arial" w:hAnsi="Arial" w:cs="Arial"/>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BA0A48" w:rsidRPr="00BA0A48" w:rsidRDefault="00BA0A48" w:rsidP="00BA0A48">
            <w:pPr>
              <w:jc w:val="center"/>
              <w:rPr>
                <w:rFonts w:ascii="Arial" w:hAnsi="Arial" w:cs="Arial"/>
                <w:color w:val="000000"/>
                <w:sz w:val="22"/>
              </w:rPr>
            </w:pPr>
            <w:r w:rsidRPr="00BA0A48">
              <w:rPr>
                <w:rFonts w:ascii="Arial" w:hAnsi="Arial" w:cs="Arial"/>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BA0A48" w:rsidRPr="00BA0A48" w:rsidRDefault="00BA0A48" w:rsidP="00BA0A48">
            <w:pPr>
              <w:jc w:val="center"/>
              <w:rPr>
                <w:rFonts w:ascii="Arial" w:hAnsi="Arial" w:cs="Arial"/>
                <w:color w:val="000000"/>
                <w:sz w:val="22"/>
              </w:rPr>
            </w:pPr>
            <w:r w:rsidRPr="00BA0A48">
              <w:rPr>
                <w:rFonts w:ascii="Arial" w:hAnsi="Arial" w:cs="Arial"/>
                <w:color w:val="000000"/>
                <w:sz w:val="22"/>
              </w:rPr>
              <w:t>4545,0</w:t>
            </w:r>
          </w:p>
        </w:tc>
        <w:tc>
          <w:tcPr>
            <w:tcW w:w="372" w:type="pct"/>
            <w:tcBorders>
              <w:top w:val="nil"/>
              <w:left w:val="nil"/>
              <w:bottom w:val="single" w:sz="4" w:space="0" w:color="auto"/>
              <w:right w:val="single" w:sz="4" w:space="0" w:color="auto"/>
            </w:tcBorders>
            <w:shd w:val="clear" w:color="auto" w:fill="auto"/>
            <w:vAlign w:val="center"/>
          </w:tcPr>
          <w:p w:rsidR="00BA0A48" w:rsidRPr="00BA0A48" w:rsidRDefault="00BA0A48" w:rsidP="00BA0A48">
            <w:pPr>
              <w:jc w:val="center"/>
              <w:rPr>
                <w:rFonts w:ascii="Arial" w:hAnsi="Arial" w:cs="Arial"/>
                <w:color w:val="000000"/>
                <w:sz w:val="22"/>
              </w:rPr>
            </w:pPr>
            <w:r w:rsidRPr="00BA0A48">
              <w:rPr>
                <w:rFonts w:ascii="Arial" w:hAnsi="Arial" w:cs="Arial"/>
                <w:color w:val="000000"/>
                <w:sz w:val="22"/>
              </w:rPr>
              <w:t>4545,0</w:t>
            </w:r>
          </w:p>
        </w:tc>
        <w:tc>
          <w:tcPr>
            <w:tcW w:w="401" w:type="pct"/>
            <w:gridSpan w:val="2"/>
            <w:tcBorders>
              <w:top w:val="nil"/>
              <w:left w:val="nil"/>
              <w:bottom w:val="single" w:sz="4" w:space="0" w:color="auto"/>
              <w:right w:val="single" w:sz="4" w:space="0" w:color="auto"/>
            </w:tcBorders>
            <w:shd w:val="clear" w:color="auto" w:fill="auto"/>
            <w:vAlign w:val="center"/>
          </w:tcPr>
          <w:p w:rsidR="00BA0A48" w:rsidRPr="004B562E" w:rsidRDefault="00BA0A48" w:rsidP="00BA0A48">
            <w:pPr>
              <w:jc w:val="center"/>
              <w:rPr>
                <w:rFonts w:ascii="Arial" w:hAnsi="Arial" w:cs="Arial"/>
                <w:bCs/>
                <w:color w:val="000000"/>
                <w:sz w:val="22"/>
                <w:szCs w:val="22"/>
              </w:rPr>
            </w:pPr>
            <w:r>
              <w:rPr>
                <w:rFonts w:ascii="Arial" w:hAnsi="Arial" w:cs="Arial"/>
                <w:bCs/>
                <w:color w:val="000000"/>
                <w:sz w:val="22"/>
                <w:szCs w:val="22"/>
              </w:rPr>
              <w:t>23539,0</w:t>
            </w:r>
          </w:p>
        </w:tc>
      </w:tr>
      <w:tr w:rsidR="00085D0F" w:rsidRPr="006F1758" w:rsidTr="00133BAA">
        <w:trPr>
          <w:gridAfter w:val="1"/>
          <w:wAfter w:w="3" w:type="pct"/>
          <w:trHeight w:val="850"/>
          <w:jc w:val="center"/>
        </w:trPr>
        <w:tc>
          <w:tcPr>
            <w:tcW w:w="1440" w:type="pct"/>
            <w:vMerge/>
          </w:tcPr>
          <w:p w:rsidR="00085D0F" w:rsidRPr="006F1758" w:rsidRDefault="00085D0F" w:rsidP="00085D0F">
            <w:pPr>
              <w:tabs>
                <w:tab w:val="center" w:pos="4677"/>
                <w:tab w:val="right" w:pos="9355"/>
              </w:tabs>
              <w:rPr>
                <w:rFonts w:ascii="Arial" w:hAnsi="Arial" w:cs="Arial"/>
                <w:color w:val="000000"/>
                <w:sz w:val="22"/>
                <w:szCs w:val="22"/>
              </w:rPr>
            </w:pPr>
          </w:p>
        </w:tc>
        <w:tc>
          <w:tcPr>
            <w:tcW w:w="649" w:type="pct"/>
            <w:vMerge w:val="restart"/>
            <w:tcBorders>
              <w:top w:val="single" w:sz="4" w:space="0" w:color="auto"/>
              <w:right w:val="single" w:sz="4" w:space="0" w:color="auto"/>
            </w:tcBorders>
          </w:tcPr>
          <w:p w:rsidR="00085D0F" w:rsidRPr="006F1758" w:rsidRDefault="00C444E4" w:rsidP="00085D0F">
            <w:pPr>
              <w:tabs>
                <w:tab w:val="center" w:pos="4677"/>
                <w:tab w:val="right" w:pos="9355"/>
              </w:tabs>
              <w:rPr>
                <w:rFonts w:ascii="Arial" w:hAnsi="Arial" w:cs="Arial"/>
                <w:color w:val="000000"/>
                <w:sz w:val="22"/>
                <w:szCs w:val="22"/>
              </w:rPr>
            </w:pPr>
            <w:r>
              <w:rPr>
                <w:rFonts w:ascii="Arial" w:hAnsi="Arial" w:cs="Arial"/>
                <w:color w:val="000000"/>
                <w:sz w:val="22"/>
                <w:szCs w:val="22"/>
              </w:rPr>
              <w:t>а</w:t>
            </w:r>
            <w:r w:rsidR="00085D0F" w:rsidRPr="006F1758">
              <w:rPr>
                <w:rFonts w:ascii="Arial" w:hAnsi="Arial" w:cs="Arial"/>
                <w:color w:val="000000"/>
                <w:sz w:val="22"/>
                <w:szCs w:val="22"/>
              </w:rPr>
              <w:t>дминистрация Пушкинского городского округа</w:t>
            </w:r>
          </w:p>
        </w:tc>
        <w:tc>
          <w:tcPr>
            <w:tcW w:w="650" w:type="pct"/>
            <w:tcBorders>
              <w:top w:val="single" w:sz="4" w:space="0" w:color="auto"/>
              <w:left w:val="single" w:sz="4" w:space="0" w:color="auto"/>
              <w:bottom w:val="single" w:sz="4" w:space="0" w:color="auto"/>
              <w:right w:val="single" w:sz="4" w:space="0" w:color="auto"/>
            </w:tcBorders>
          </w:tcPr>
          <w:p w:rsidR="00085D0F" w:rsidRPr="006F1758" w:rsidRDefault="00085D0F" w:rsidP="00085D0F">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 xml:space="preserve">Средства      </w:t>
            </w:r>
            <w:r w:rsidRPr="006F1758">
              <w:rPr>
                <w:rFonts w:ascii="Arial" w:hAnsi="Arial" w:cs="Arial"/>
                <w:color w:val="000000"/>
                <w:sz w:val="22"/>
                <w:szCs w:val="22"/>
              </w:rPr>
              <w:br/>
              <w:t xml:space="preserve">бюджета    </w:t>
            </w:r>
            <w:r w:rsidRPr="006F1758">
              <w:rPr>
                <w:rFonts w:ascii="Arial" w:hAnsi="Arial" w:cs="Arial"/>
                <w:color w:val="000000"/>
                <w:sz w:val="22"/>
                <w:szCs w:val="22"/>
              </w:rPr>
              <w:br/>
              <w:t>Пушкинского городского округа</w:t>
            </w:r>
          </w:p>
        </w:tc>
        <w:tc>
          <w:tcPr>
            <w:tcW w:w="372" w:type="pct"/>
            <w:tcBorders>
              <w:top w:val="nil"/>
              <w:left w:val="nil"/>
              <w:bottom w:val="nil"/>
              <w:right w:val="single" w:sz="8"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nil"/>
              <w:left w:val="nil"/>
              <w:bottom w:val="nil"/>
              <w:right w:val="single" w:sz="8"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nil"/>
              <w:left w:val="nil"/>
              <w:bottom w:val="nil"/>
              <w:right w:val="single" w:sz="8"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nil"/>
              <w:left w:val="nil"/>
              <w:bottom w:val="nil"/>
              <w:right w:val="single" w:sz="8"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nil"/>
              <w:left w:val="nil"/>
              <w:bottom w:val="nil"/>
              <w:right w:val="single" w:sz="8"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c>
          <w:tcPr>
            <w:tcW w:w="398" w:type="pct"/>
            <w:tcBorders>
              <w:top w:val="nil"/>
              <w:left w:val="nil"/>
              <w:bottom w:val="nil"/>
              <w:right w:val="single" w:sz="8"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r>
      <w:tr w:rsidR="00085D0F" w:rsidRPr="006F1758" w:rsidTr="00133BAA">
        <w:trPr>
          <w:gridAfter w:val="1"/>
          <w:wAfter w:w="3" w:type="pct"/>
          <w:trHeight w:val="850"/>
          <w:jc w:val="center"/>
        </w:trPr>
        <w:tc>
          <w:tcPr>
            <w:tcW w:w="1440" w:type="pct"/>
            <w:vMerge/>
            <w:tcBorders>
              <w:bottom w:val="single" w:sz="4" w:space="0" w:color="auto"/>
            </w:tcBorders>
          </w:tcPr>
          <w:p w:rsidR="00085D0F" w:rsidRPr="006F1758" w:rsidRDefault="00085D0F" w:rsidP="00085D0F">
            <w:pPr>
              <w:tabs>
                <w:tab w:val="center" w:pos="4677"/>
                <w:tab w:val="right" w:pos="9355"/>
              </w:tabs>
              <w:rPr>
                <w:rFonts w:ascii="Arial" w:hAnsi="Arial" w:cs="Arial"/>
                <w:color w:val="000000"/>
                <w:sz w:val="22"/>
                <w:szCs w:val="22"/>
              </w:rPr>
            </w:pPr>
          </w:p>
        </w:tc>
        <w:tc>
          <w:tcPr>
            <w:tcW w:w="649" w:type="pct"/>
            <w:vMerge/>
            <w:tcBorders>
              <w:bottom w:val="single" w:sz="4" w:space="0" w:color="auto"/>
              <w:right w:val="single" w:sz="4" w:space="0" w:color="auto"/>
            </w:tcBorders>
          </w:tcPr>
          <w:p w:rsidR="00085D0F" w:rsidRPr="006F1758" w:rsidRDefault="00085D0F" w:rsidP="00085D0F">
            <w:pPr>
              <w:tabs>
                <w:tab w:val="center" w:pos="4677"/>
                <w:tab w:val="right" w:pos="9355"/>
              </w:tabs>
              <w:jc w:val="center"/>
              <w:rPr>
                <w:rFonts w:ascii="Arial" w:hAnsi="Arial" w:cs="Arial"/>
                <w:color w:val="000000"/>
                <w:sz w:val="22"/>
                <w:szCs w:val="22"/>
              </w:rPr>
            </w:pPr>
          </w:p>
        </w:tc>
        <w:tc>
          <w:tcPr>
            <w:tcW w:w="650" w:type="pct"/>
            <w:tcBorders>
              <w:top w:val="single" w:sz="4" w:space="0" w:color="auto"/>
              <w:left w:val="single" w:sz="4" w:space="0" w:color="auto"/>
              <w:bottom w:val="single" w:sz="4" w:space="0" w:color="auto"/>
              <w:right w:val="single" w:sz="4" w:space="0" w:color="auto"/>
            </w:tcBorders>
          </w:tcPr>
          <w:p w:rsidR="00085D0F" w:rsidRPr="006F1758" w:rsidRDefault="00085D0F" w:rsidP="00085D0F">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Внебюджетные источники</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c>
          <w:tcPr>
            <w:tcW w:w="398" w:type="pct"/>
            <w:tcBorders>
              <w:top w:val="single" w:sz="4" w:space="0" w:color="auto"/>
              <w:left w:val="nil"/>
              <w:bottom w:val="single" w:sz="4" w:space="0" w:color="auto"/>
              <w:right w:val="single" w:sz="4" w:space="0" w:color="auto"/>
            </w:tcBorders>
            <w:shd w:val="clear" w:color="auto" w:fill="auto"/>
            <w:vAlign w:val="center"/>
          </w:tcPr>
          <w:p w:rsidR="00085D0F" w:rsidRPr="006F1758" w:rsidRDefault="00085D0F" w:rsidP="00BE6381">
            <w:pPr>
              <w:jc w:val="center"/>
              <w:rPr>
                <w:rFonts w:ascii="Arial" w:hAnsi="Arial" w:cs="Arial"/>
                <w:color w:val="000000"/>
                <w:sz w:val="22"/>
                <w:szCs w:val="22"/>
              </w:rPr>
            </w:pPr>
            <w:r w:rsidRPr="006F1758">
              <w:rPr>
                <w:rFonts w:ascii="Arial" w:hAnsi="Arial" w:cs="Arial"/>
                <w:color w:val="000000"/>
                <w:sz w:val="22"/>
                <w:szCs w:val="22"/>
              </w:rPr>
              <w:t>0,0</w:t>
            </w:r>
          </w:p>
        </w:tc>
      </w:tr>
    </w:tbl>
    <w:p w:rsidR="005D2E35" w:rsidRPr="006F1758" w:rsidRDefault="005D2E35" w:rsidP="005D2E35">
      <w:pPr>
        <w:autoSpaceDE w:val="0"/>
        <w:autoSpaceDN w:val="0"/>
        <w:adjustRightInd w:val="0"/>
        <w:ind w:firstLine="540"/>
        <w:jc w:val="center"/>
        <w:rPr>
          <w:rFonts w:ascii="Arial" w:hAnsi="Arial" w:cs="Arial"/>
          <w:color w:val="000000"/>
          <w:sz w:val="24"/>
          <w:szCs w:val="24"/>
        </w:rPr>
      </w:pPr>
    </w:p>
    <w:p w:rsidR="00A8467F" w:rsidRPr="006F1758" w:rsidRDefault="00A8467F" w:rsidP="005D2E35">
      <w:pPr>
        <w:autoSpaceDE w:val="0"/>
        <w:autoSpaceDN w:val="0"/>
        <w:adjustRightInd w:val="0"/>
        <w:ind w:firstLine="540"/>
        <w:jc w:val="center"/>
        <w:rPr>
          <w:rFonts w:ascii="Arial" w:hAnsi="Arial" w:cs="Arial"/>
          <w:color w:val="000000"/>
          <w:sz w:val="24"/>
          <w:szCs w:val="24"/>
        </w:rPr>
        <w:sectPr w:rsidR="00A8467F" w:rsidRPr="006F1758" w:rsidSect="00A72EBE">
          <w:headerReference w:type="default" r:id="rId22"/>
          <w:pgSz w:w="16838" w:h="11906" w:orient="landscape"/>
          <w:pgMar w:top="1134" w:right="962" w:bottom="1134" w:left="1134" w:header="720" w:footer="720" w:gutter="0"/>
          <w:cols w:space="720"/>
        </w:sectPr>
      </w:pPr>
    </w:p>
    <w:p w:rsidR="0013560C" w:rsidRPr="006F1758" w:rsidRDefault="0013560C" w:rsidP="0013560C">
      <w:pPr>
        <w:autoSpaceDE w:val="0"/>
        <w:autoSpaceDN w:val="0"/>
        <w:adjustRightInd w:val="0"/>
        <w:ind w:firstLine="709"/>
        <w:jc w:val="center"/>
        <w:rPr>
          <w:rFonts w:ascii="Arial" w:hAnsi="Arial" w:cs="Arial"/>
          <w:b/>
          <w:bCs/>
          <w:sz w:val="24"/>
          <w:szCs w:val="28"/>
        </w:rPr>
      </w:pPr>
      <w:r w:rsidRPr="006F1758">
        <w:rPr>
          <w:b/>
          <w:bCs/>
          <w:sz w:val="28"/>
          <w:szCs w:val="28"/>
        </w:rPr>
        <w:lastRenderedPageBreak/>
        <w:t>1</w:t>
      </w:r>
      <w:r w:rsidRPr="006F1758">
        <w:rPr>
          <w:rFonts w:ascii="Arial" w:hAnsi="Arial" w:cs="Arial"/>
          <w:b/>
          <w:bCs/>
          <w:sz w:val="24"/>
          <w:szCs w:val="28"/>
        </w:rPr>
        <w:t xml:space="preserve">. Характеристика проблем, решаемых посредством мероприятий </w:t>
      </w:r>
      <w:r w:rsidR="00B57F02" w:rsidRPr="006F1758">
        <w:rPr>
          <w:rFonts w:ascii="Arial" w:hAnsi="Arial" w:cs="Arial"/>
          <w:b/>
          <w:bCs/>
          <w:sz w:val="24"/>
          <w:szCs w:val="28"/>
        </w:rPr>
        <w:t xml:space="preserve">Подпрограммы </w:t>
      </w:r>
      <w:r w:rsidR="00E907B8" w:rsidRPr="006F1758">
        <w:rPr>
          <w:rFonts w:ascii="Arial" w:hAnsi="Arial" w:cs="Arial"/>
          <w:b/>
          <w:bCs/>
          <w:sz w:val="24"/>
          <w:szCs w:val="28"/>
        </w:rPr>
        <w:t>4</w:t>
      </w:r>
    </w:p>
    <w:p w:rsidR="0013560C" w:rsidRPr="006F1758" w:rsidRDefault="0013560C" w:rsidP="0013560C">
      <w:pPr>
        <w:autoSpaceDE w:val="0"/>
        <w:autoSpaceDN w:val="0"/>
        <w:adjustRightInd w:val="0"/>
        <w:ind w:firstLine="709"/>
        <w:jc w:val="center"/>
        <w:rPr>
          <w:rFonts w:ascii="Arial" w:hAnsi="Arial" w:cs="Arial"/>
          <w:b/>
          <w:bCs/>
          <w:sz w:val="24"/>
          <w:szCs w:val="28"/>
        </w:rPr>
      </w:pPr>
    </w:p>
    <w:p w:rsidR="0013560C" w:rsidRPr="006F1758" w:rsidRDefault="0013560C" w:rsidP="0013560C">
      <w:pPr>
        <w:ind w:firstLine="709"/>
        <w:jc w:val="both"/>
        <w:rPr>
          <w:rFonts w:ascii="Arial" w:hAnsi="Arial" w:cs="Arial"/>
          <w:sz w:val="24"/>
          <w:szCs w:val="28"/>
        </w:rPr>
      </w:pPr>
      <w:r w:rsidRPr="006F1758">
        <w:rPr>
          <w:rFonts w:ascii="Arial" w:hAnsi="Arial" w:cs="Arial"/>
          <w:sz w:val="24"/>
          <w:szCs w:val="28"/>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w:t>
      </w:r>
    </w:p>
    <w:p w:rsidR="0013560C" w:rsidRPr="006F1758" w:rsidRDefault="0013560C" w:rsidP="0013560C">
      <w:pPr>
        <w:ind w:firstLine="709"/>
        <w:jc w:val="both"/>
        <w:rPr>
          <w:rFonts w:ascii="Arial" w:hAnsi="Arial" w:cs="Arial"/>
          <w:sz w:val="24"/>
          <w:szCs w:val="28"/>
        </w:rPr>
      </w:pPr>
      <w:r w:rsidRPr="006F1758">
        <w:rPr>
          <w:rFonts w:ascii="Arial" w:hAnsi="Arial" w:cs="Arial"/>
          <w:sz w:val="24"/>
          <w:szCs w:val="28"/>
        </w:rPr>
        <w:t xml:space="preserve">Эпизоотическое и ветеринарно-санитарное благополучие в значительной степени определяет социально-экономическую ситуацию, повышение рентабельности животноводства и перерабатывающих отраслей. </w:t>
      </w:r>
    </w:p>
    <w:p w:rsidR="0013560C" w:rsidRPr="006F1758" w:rsidRDefault="0013560C" w:rsidP="0013560C">
      <w:pPr>
        <w:ind w:firstLine="709"/>
        <w:jc w:val="both"/>
        <w:rPr>
          <w:rFonts w:ascii="Arial" w:hAnsi="Arial" w:cs="Arial"/>
          <w:sz w:val="24"/>
          <w:szCs w:val="28"/>
        </w:rPr>
      </w:pPr>
      <w:r w:rsidRPr="006F1758">
        <w:rPr>
          <w:rFonts w:ascii="Arial" w:hAnsi="Arial" w:cs="Arial"/>
          <w:sz w:val="24"/>
          <w:szCs w:val="28"/>
        </w:rPr>
        <w:t>Проблемы ликвидации бешенства животных,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13560C" w:rsidRPr="002F00FD" w:rsidRDefault="0013560C" w:rsidP="0013560C">
      <w:pPr>
        <w:ind w:firstLine="709"/>
        <w:jc w:val="both"/>
        <w:rPr>
          <w:rFonts w:ascii="Arial" w:hAnsi="Arial" w:cs="Arial"/>
          <w:b/>
          <w:sz w:val="18"/>
          <w:szCs w:val="28"/>
        </w:rPr>
      </w:pPr>
    </w:p>
    <w:p w:rsidR="006D7069" w:rsidRPr="006F1758" w:rsidRDefault="008A111A" w:rsidP="006D7069">
      <w:pPr>
        <w:ind w:firstLine="709"/>
        <w:jc w:val="center"/>
        <w:outlineLvl w:val="0"/>
        <w:rPr>
          <w:rFonts w:ascii="Arial" w:hAnsi="Arial" w:cs="Arial"/>
          <w:b/>
          <w:sz w:val="24"/>
          <w:szCs w:val="28"/>
        </w:rPr>
      </w:pPr>
      <w:r w:rsidRPr="006F1758">
        <w:rPr>
          <w:rFonts w:ascii="Arial" w:hAnsi="Arial" w:cs="Arial"/>
          <w:b/>
          <w:sz w:val="24"/>
          <w:szCs w:val="28"/>
        </w:rPr>
        <w:t>2</w:t>
      </w:r>
      <w:r w:rsidR="0013560C" w:rsidRPr="006F1758">
        <w:rPr>
          <w:rFonts w:ascii="Arial" w:hAnsi="Arial" w:cs="Arial"/>
          <w:b/>
          <w:sz w:val="24"/>
          <w:szCs w:val="28"/>
        </w:rPr>
        <w:t xml:space="preserve">. </w:t>
      </w:r>
      <w:r w:rsidR="006D7069" w:rsidRPr="006F1758">
        <w:rPr>
          <w:rFonts w:ascii="Arial" w:hAnsi="Arial" w:cs="Arial"/>
          <w:b/>
          <w:sz w:val="24"/>
          <w:szCs w:val="28"/>
        </w:rPr>
        <w:t>Концептуальные направления реформирования, модернизации,</w:t>
      </w:r>
    </w:p>
    <w:p w:rsidR="006D7069" w:rsidRPr="006F1758" w:rsidRDefault="006D7069" w:rsidP="006D7069">
      <w:pPr>
        <w:ind w:firstLine="709"/>
        <w:jc w:val="center"/>
        <w:outlineLvl w:val="0"/>
        <w:rPr>
          <w:rFonts w:ascii="Arial" w:hAnsi="Arial" w:cs="Arial"/>
          <w:b/>
          <w:sz w:val="24"/>
          <w:szCs w:val="28"/>
        </w:rPr>
      </w:pPr>
      <w:r w:rsidRPr="006F1758">
        <w:rPr>
          <w:rFonts w:ascii="Arial" w:hAnsi="Arial" w:cs="Arial"/>
          <w:b/>
          <w:sz w:val="24"/>
          <w:szCs w:val="28"/>
        </w:rPr>
        <w:t>преобразования отдельных сфер социально-экономического</w:t>
      </w:r>
    </w:p>
    <w:p w:rsidR="006D7069" w:rsidRPr="006F1758" w:rsidRDefault="006D7069" w:rsidP="006D7069">
      <w:pPr>
        <w:ind w:firstLine="709"/>
        <w:jc w:val="center"/>
        <w:outlineLvl w:val="0"/>
        <w:rPr>
          <w:rFonts w:ascii="Arial" w:hAnsi="Arial" w:cs="Arial"/>
          <w:b/>
          <w:sz w:val="24"/>
          <w:szCs w:val="28"/>
        </w:rPr>
      </w:pPr>
      <w:r w:rsidRPr="006F1758">
        <w:rPr>
          <w:rFonts w:ascii="Arial" w:hAnsi="Arial" w:cs="Arial"/>
          <w:b/>
          <w:sz w:val="24"/>
          <w:szCs w:val="28"/>
        </w:rPr>
        <w:t>развития Пушкинского городского округа, реализуемых в рамках</w:t>
      </w:r>
    </w:p>
    <w:p w:rsidR="0013560C" w:rsidRPr="006F1758" w:rsidRDefault="006D7069" w:rsidP="006D7069">
      <w:pPr>
        <w:ind w:firstLine="709"/>
        <w:jc w:val="center"/>
        <w:outlineLvl w:val="0"/>
        <w:rPr>
          <w:rFonts w:ascii="Arial" w:hAnsi="Arial" w:cs="Arial"/>
          <w:sz w:val="24"/>
          <w:szCs w:val="28"/>
        </w:rPr>
      </w:pPr>
      <w:r w:rsidRPr="006F1758">
        <w:rPr>
          <w:rFonts w:ascii="Arial" w:hAnsi="Arial" w:cs="Arial"/>
          <w:b/>
          <w:sz w:val="24"/>
          <w:szCs w:val="28"/>
        </w:rPr>
        <w:t>П</w:t>
      </w:r>
      <w:r w:rsidR="008A111A" w:rsidRPr="006F1758">
        <w:rPr>
          <w:rFonts w:ascii="Arial" w:hAnsi="Arial" w:cs="Arial"/>
          <w:b/>
          <w:sz w:val="24"/>
          <w:szCs w:val="28"/>
        </w:rPr>
        <w:t>од</w:t>
      </w:r>
      <w:r w:rsidR="0013560C" w:rsidRPr="006F1758">
        <w:rPr>
          <w:rFonts w:ascii="Arial" w:hAnsi="Arial" w:cs="Arial"/>
          <w:b/>
          <w:sz w:val="24"/>
          <w:szCs w:val="28"/>
        </w:rPr>
        <w:t>программы</w:t>
      </w:r>
      <w:r w:rsidRPr="006F1758">
        <w:rPr>
          <w:rFonts w:ascii="Arial" w:hAnsi="Arial" w:cs="Arial"/>
          <w:b/>
          <w:sz w:val="24"/>
          <w:szCs w:val="28"/>
        </w:rPr>
        <w:t xml:space="preserve"> 4</w:t>
      </w:r>
    </w:p>
    <w:p w:rsidR="0013560C" w:rsidRPr="002F00FD" w:rsidRDefault="0013560C" w:rsidP="0013560C">
      <w:pPr>
        <w:ind w:firstLine="709"/>
        <w:jc w:val="both"/>
        <w:rPr>
          <w:rFonts w:ascii="Arial" w:hAnsi="Arial" w:cs="Arial"/>
          <w:sz w:val="18"/>
          <w:szCs w:val="28"/>
        </w:rPr>
      </w:pPr>
    </w:p>
    <w:p w:rsidR="0013560C" w:rsidRPr="006F1758" w:rsidRDefault="0013560C" w:rsidP="0013560C">
      <w:pPr>
        <w:ind w:firstLine="709"/>
        <w:jc w:val="both"/>
        <w:rPr>
          <w:rFonts w:ascii="Arial" w:hAnsi="Arial" w:cs="Arial"/>
          <w:sz w:val="24"/>
          <w:szCs w:val="28"/>
        </w:rPr>
      </w:pPr>
      <w:r w:rsidRPr="006F1758">
        <w:rPr>
          <w:rFonts w:ascii="Arial" w:hAnsi="Arial" w:cs="Arial"/>
          <w:sz w:val="24"/>
          <w:szCs w:val="28"/>
        </w:rPr>
        <w:t xml:space="preserve">Разработка и реализация мероприятий </w:t>
      </w:r>
      <w:r w:rsidR="00B57F02" w:rsidRPr="006F1758">
        <w:rPr>
          <w:rFonts w:ascii="Arial" w:hAnsi="Arial" w:cs="Arial"/>
          <w:sz w:val="24"/>
          <w:szCs w:val="28"/>
        </w:rPr>
        <w:t xml:space="preserve">Подпрограммы </w:t>
      </w:r>
      <w:r w:rsidR="00E907B8" w:rsidRPr="006F1758">
        <w:rPr>
          <w:rFonts w:ascii="Arial" w:hAnsi="Arial" w:cs="Arial"/>
          <w:sz w:val="24"/>
          <w:szCs w:val="28"/>
        </w:rPr>
        <w:t>4</w:t>
      </w:r>
      <w:r w:rsidRPr="006F1758">
        <w:rPr>
          <w:rFonts w:ascii="Arial" w:hAnsi="Arial" w:cs="Arial"/>
          <w:sz w:val="24"/>
          <w:szCs w:val="28"/>
        </w:rPr>
        <w:t xml:space="preserve"> позволит:</w:t>
      </w:r>
    </w:p>
    <w:p w:rsidR="0013560C" w:rsidRPr="006F1758" w:rsidRDefault="00276391" w:rsidP="008A111A">
      <w:pPr>
        <w:ind w:firstLine="709"/>
        <w:jc w:val="both"/>
        <w:rPr>
          <w:rFonts w:ascii="Arial" w:hAnsi="Arial" w:cs="Arial"/>
          <w:sz w:val="24"/>
          <w:szCs w:val="28"/>
        </w:rPr>
      </w:pPr>
      <w:r w:rsidRPr="006F1758">
        <w:rPr>
          <w:rFonts w:ascii="Arial" w:hAnsi="Arial" w:cs="Arial"/>
          <w:sz w:val="24"/>
          <w:szCs w:val="28"/>
        </w:rPr>
        <w:t xml:space="preserve"> - </w:t>
      </w:r>
      <w:r w:rsidR="0013560C" w:rsidRPr="006F1758">
        <w:rPr>
          <w:rFonts w:ascii="Arial" w:hAnsi="Arial" w:cs="Arial"/>
          <w:sz w:val="24"/>
          <w:szCs w:val="28"/>
        </w:rPr>
        <w:t>улучшить эпизоотическую ситуацию по зар</w:t>
      </w:r>
      <w:r w:rsidR="008A111A" w:rsidRPr="006F1758">
        <w:rPr>
          <w:rFonts w:ascii="Arial" w:hAnsi="Arial" w:cs="Arial"/>
          <w:sz w:val="24"/>
          <w:szCs w:val="28"/>
        </w:rPr>
        <w:t>азным и иным болезням животных,</w:t>
      </w:r>
    </w:p>
    <w:p w:rsidR="0013560C" w:rsidRPr="006F1758" w:rsidRDefault="00276391" w:rsidP="0013560C">
      <w:pPr>
        <w:ind w:firstLine="709"/>
        <w:jc w:val="both"/>
        <w:rPr>
          <w:rFonts w:ascii="Arial" w:hAnsi="Arial" w:cs="Arial"/>
          <w:sz w:val="24"/>
          <w:szCs w:val="28"/>
        </w:rPr>
      </w:pPr>
      <w:r w:rsidRPr="006F1758">
        <w:rPr>
          <w:rFonts w:ascii="Arial" w:hAnsi="Arial" w:cs="Arial"/>
          <w:sz w:val="24"/>
          <w:szCs w:val="28"/>
        </w:rPr>
        <w:t xml:space="preserve"> -   </w:t>
      </w:r>
      <w:r w:rsidR="0013560C" w:rsidRPr="006F1758">
        <w:rPr>
          <w:rFonts w:ascii="Arial" w:hAnsi="Arial" w:cs="Arial"/>
          <w:sz w:val="24"/>
          <w:szCs w:val="28"/>
        </w:rPr>
        <w:t>снизить заболеваемость животных;</w:t>
      </w:r>
    </w:p>
    <w:p w:rsidR="0013560C" w:rsidRPr="006F1758" w:rsidRDefault="00276391" w:rsidP="0013560C">
      <w:pPr>
        <w:ind w:firstLine="709"/>
        <w:jc w:val="both"/>
        <w:rPr>
          <w:rFonts w:ascii="Arial" w:hAnsi="Arial" w:cs="Arial"/>
          <w:sz w:val="24"/>
          <w:szCs w:val="28"/>
        </w:rPr>
      </w:pPr>
      <w:r w:rsidRPr="006F1758">
        <w:rPr>
          <w:rFonts w:ascii="Arial" w:hAnsi="Arial" w:cs="Arial"/>
          <w:sz w:val="24"/>
          <w:szCs w:val="28"/>
        </w:rPr>
        <w:t xml:space="preserve"> - </w:t>
      </w:r>
      <w:r w:rsidR="0013560C" w:rsidRPr="006F1758">
        <w:rPr>
          <w:rFonts w:ascii="Arial" w:hAnsi="Arial" w:cs="Arial"/>
          <w:sz w:val="24"/>
          <w:szCs w:val="28"/>
        </w:rPr>
        <w:t>сократить количество неблагополучных пункто</w:t>
      </w:r>
      <w:r w:rsidR="008A111A" w:rsidRPr="006F1758">
        <w:rPr>
          <w:rFonts w:ascii="Arial" w:hAnsi="Arial" w:cs="Arial"/>
          <w:sz w:val="24"/>
          <w:szCs w:val="28"/>
        </w:rPr>
        <w:t>в по заразным болезням животных.</w:t>
      </w:r>
    </w:p>
    <w:p w:rsidR="005F22B7" w:rsidRPr="002F00FD" w:rsidRDefault="005F22B7" w:rsidP="0013560C">
      <w:pPr>
        <w:ind w:firstLine="709"/>
        <w:jc w:val="both"/>
        <w:rPr>
          <w:szCs w:val="28"/>
        </w:rPr>
      </w:pPr>
    </w:p>
    <w:p w:rsidR="00CC4F70" w:rsidRPr="00650439" w:rsidRDefault="00CC4F70" w:rsidP="00CC4F70">
      <w:pPr>
        <w:widowControl w:val="0"/>
        <w:autoSpaceDE w:val="0"/>
        <w:autoSpaceDN w:val="0"/>
        <w:adjustRightInd w:val="0"/>
        <w:ind w:firstLine="567"/>
        <w:jc w:val="center"/>
        <w:rPr>
          <w:rFonts w:ascii="Arial" w:eastAsia="Calibri" w:hAnsi="Arial" w:cs="Arial"/>
          <w:b/>
          <w:sz w:val="24"/>
          <w:szCs w:val="24"/>
          <w:lang w:eastAsia="en-US"/>
        </w:rPr>
      </w:pPr>
      <w:r w:rsidRPr="00650439">
        <w:rPr>
          <w:rFonts w:ascii="Arial" w:eastAsia="Calibri" w:hAnsi="Arial" w:cs="Arial"/>
          <w:b/>
          <w:sz w:val="24"/>
          <w:szCs w:val="24"/>
          <w:lang w:eastAsia="en-US"/>
        </w:rPr>
        <w:t xml:space="preserve">3. Показатели реализации Подпрограммы </w:t>
      </w:r>
      <w:r>
        <w:rPr>
          <w:rFonts w:ascii="Arial" w:eastAsia="Calibri" w:hAnsi="Arial" w:cs="Arial"/>
          <w:b/>
          <w:sz w:val="24"/>
          <w:szCs w:val="24"/>
          <w:lang w:eastAsia="en-US"/>
        </w:rPr>
        <w:t>4</w:t>
      </w:r>
    </w:p>
    <w:p w:rsidR="00CC4F70" w:rsidRPr="002F00FD" w:rsidRDefault="00CC4F70" w:rsidP="00CC4F70">
      <w:pPr>
        <w:widowControl w:val="0"/>
        <w:autoSpaceDE w:val="0"/>
        <w:autoSpaceDN w:val="0"/>
        <w:adjustRightInd w:val="0"/>
        <w:ind w:firstLine="567"/>
        <w:jc w:val="both"/>
        <w:rPr>
          <w:rFonts w:ascii="Arial" w:eastAsia="Calibri" w:hAnsi="Arial" w:cs="Arial"/>
          <w:szCs w:val="24"/>
          <w:lang w:eastAsia="en-US"/>
        </w:rPr>
      </w:pPr>
    </w:p>
    <w:p w:rsidR="00CC4F70" w:rsidRPr="00650439" w:rsidRDefault="00CC4F70" w:rsidP="00CC4F70">
      <w:pPr>
        <w:widowControl w:val="0"/>
        <w:autoSpaceDE w:val="0"/>
        <w:autoSpaceDN w:val="0"/>
        <w:adjustRightInd w:val="0"/>
        <w:ind w:firstLine="567"/>
        <w:jc w:val="both"/>
        <w:rPr>
          <w:rFonts w:ascii="Arial" w:eastAsia="Calibri" w:hAnsi="Arial" w:cs="Arial"/>
          <w:sz w:val="24"/>
          <w:szCs w:val="24"/>
          <w:lang w:eastAsia="en-US"/>
        </w:rPr>
      </w:pPr>
      <w:r w:rsidRPr="00650439">
        <w:rPr>
          <w:rFonts w:ascii="Arial" w:eastAsia="Calibri" w:hAnsi="Arial" w:cs="Arial"/>
          <w:sz w:val="24"/>
          <w:szCs w:val="24"/>
          <w:lang w:eastAsia="en-US"/>
        </w:rPr>
        <w:t xml:space="preserve">Показатели реализации Подпрограммы </w:t>
      </w:r>
      <w:r>
        <w:rPr>
          <w:rFonts w:ascii="Arial" w:eastAsia="Calibri" w:hAnsi="Arial" w:cs="Arial"/>
          <w:sz w:val="24"/>
          <w:szCs w:val="24"/>
          <w:lang w:eastAsia="en-US"/>
        </w:rPr>
        <w:t>4</w:t>
      </w:r>
      <w:r w:rsidRPr="00650439">
        <w:rPr>
          <w:rFonts w:ascii="Arial" w:eastAsia="Calibri" w:hAnsi="Arial" w:cs="Arial"/>
          <w:sz w:val="24"/>
          <w:szCs w:val="24"/>
          <w:lang w:eastAsia="en-US"/>
        </w:rPr>
        <w:t xml:space="preserve"> приведены в </w:t>
      </w:r>
      <w:r w:rsidR="00C51294">
        <w:rPr>
          <w:rFonts w:ascii="Arial" w:eastAsia="Calibri" w:hAnsi="Arial" w:cs="Arial"/>
          <w:sz w:val="24"/>
          <w:szCs w:val="24"/>
          <w:lang w:eastAsia="en-US"/>
        </w:rPr>
        <w:t>П</w:t>
      </w:r>
      <w:r w:rsidRPr="00650439">
        <w:rPr>
          <w:rFonts w:ascii="Arial" w:eastAsia="Calibri" w:hAnsi="Arial" w:cs="Arial"/>
          <w:sz w:val="24"/>
          <w:szCs w:val="24"/>
          <w:lang w:eastAsia="en-US"/>
        </w:rPr>
        <w:t xml:space="preserve">риложении </w:t>
      </w:r>
      <w:r>
        <w:rPr>
          <w:rFonts w:ascii="Arial" w:eastAsia="Calibri" w:hAnsi="Arial" w:cs="Arial"/>
          <w:sz w:val="24"/>
          <w:szCs w:val="24"/>
          <w:lang w:eastAsia="en-US"/>
        </w:rPr>
        <w:t>1</w:t>
      </w:r>
      <w:r w:rsidRPr="00650439">
        <w:rPr>
          <w:rFonts w:ascii="Arial" w:eastAsia="Calibri" w:hAnsi="Arial" w:cs="Arial"/>
          <w:sz w:val="24"/>
          <w:szCs w:val="24"/>
          <w:lang w:eastAsia="en-US"/>
        </w:rPr>
        <w:t xml:space="preserve"> к </w:t>
      </w:r>
      <w:r>
        <w:rPr>
          <w:rFonts w:ascii="Arial" w:eastAsia="Calibri" w:hAnsi="Arial" w:cs="Arial"/>
          <w:sz w:val="24"/>
          <w:szCs w:val="24"/>
          <w:lang w:eastAsia="en-US"/>
        </w:rPr>
        <w:t>Подп</w:t>
      </w:r>
      <w:r w:rsidRPr="00650439">
        <w:rPr>
          <w:rFonts w:ascii="Arial" w:eastAsia="Calibri" w:hAnsi="Arial" w:cs="Arial"/>
          <w:sz w:val="24"/>
          <w:szCs w:val="24"/>
          <w:lang w:eastAsia="en-US"/>
        </w:rPr>
        <w:t>рограмме</w:t>
      </w:r>
      <w:r>
        <w:rPr>
          <w:rFonts w:ascii="Arial" w:eastAsia="Calibri" w:hAnsi="Arial" w:cs="Arial"/>
          <w:sz w:val="24"/>
          <w:szCs w:val="24"/>
          <w:lang w:eastAsia="en-US"/>
        </w:rPr>
        <w:t xml:space="preserve"> 4</w:t>
      </w:r>
      <w:r w:rsidRPr="00650439">
        <w:rPr>
          <w:rFonts w:ascii="Arial" w:eastAsia="Calibri" w:hAnsi="Arial" w:cs="Arial"/>
          <w:sz w:val="24"/>
          <w:szCs w:val="24"/>
          <w:lang w:eastAsia="en-US"/>
        </w:rPr>
        <w:t>.</w:t>
      </w:r>
    </w:p>
    <w:p w:rsidR="00CC4F70" w:rsidRPr="002F00FD" w:rsidRDefault="00CC4F70" w:rsidP="00CC4F70">
      <w:pPr>
        <w:widowControl w:val="0"/>
        <w:autoSpaceDE w:val="0"/>
        <w:autoSpaceDN w:val="0"/>
        <w:adjustRightInd w:val="0"/>
        <w:ind w:firstLine="567"/>
        <w:jc w:val="both"/>
        <w:rPr>
          <w:rFonts w:ascii="Arial" w:eastAsia="Calibri" w:hAnsi="Arial" w:cs="Arial"/>
          <w:b/>
          <w:szCs w:val="24"/>
          <w:lang w:eastAsia="en-US"/>
        </w:rPr>
      </w:pPr>
    </w:p>
    <w:p w:rsidR="00CC4F70" w:rsidRPr="00650439" w:rsidRDefault="00CC4F70" w:rsidP="00CC4F70">
      <w:pPr>
        <w:widowControl w:val="0"/>
        <w:autoSpaceDE w:val="0"/>
        <w:autoSpaceDN w:val="0"/>
        <w:adjustRightInd w:val="0"/>
        <w:ind w:firstLine="567"/>
        <w:jc w:val="center"/>
        <w:rPr>
          <w:rFonts w:ascii="Arial" w:eastAsia="Calibri" w:hAnsi="Arial" w:cs="Arial"/>
          <w:b/>
          <w:sz w:val="24"/>
          <w:szCs w:val="24"/>
          <w:lang w:eastAsia="en-US"/>
        </w:rPr>
      </w:pPr>
      <w:r w:rsidRPr="00650439">
        <w:rPr>
          <w:rFonts w:ascii="Arial" w:eastAsia="Calibri" w:hAnsi="Arial" w:cs="Arial"/>
          <w:b/>
          <w:sz w:val="24"/>
          <w:szCs w:val="24"/>
          <w:lang w:eastAsia="en-US"/>
        </w:rPr>
        <w:t xml:space="preserve">4. Методика расчета значений показателей реализации Подпрограммы </w:t>
      </w:r>
      <w:r>
        <w:rPr>
          <w:rFonts w:ascii="Arial" w:eastAsia="Calibri" w:hAnsi="Arial" w:cs="Arial"/>
          <w:b/>
          <w:sz w:val="24"/>
          <w:szCs w:val="24"/>
          <w:lang w:eastAsia="en-US"/>
        </w:rPr>
        <w:t>4</w:t>
      </w:r>
    </w:p>
    <w:p w:rsidR="00CC4F70" w:rsidRPr="002F00FD" w:rsidRDefault="00CC4F70" w:rsidP="00CC4F70">
      <w:pPr>
        <w:widowControl w:val="0"/>
        <w:autoSpaceDE w:val="0"/>
        <w:autoSpaceDN w:val="0"/>
        <w:adjustRightInd w:val="0"/>
        <w:ind w:firstLine="567"/>
        <w:jc w:val="both"/>
        <w:rPr>
          <w:rFonts w:ascii="Arial" w:eastAsia="Calibri" w:hAnsi="Arial" w:cs="Arial"/>
          <w:b/>
          <w:szCs w:val="24"/>
          <w:lang w:eastAsia="en-US"/>
        </w:rPr>
      </w:pPr>
    </w:p>
    <w:p w:rsidR="00CC4F70" w:rsidRDefault="00CC4F70" w:rsidP="00CC4F70">
      <w:pPr>
        <w:widowControl w:val="0"/>
        <w:autoSpaceDE w:val="0"/>
        <w:autoSpaceDN w:val="0"/>
        <w:adjustRightInd w:val="0"/>
        <w:ind w:firstLine="567"/>
        <w:jc w:val="both"/>
        <w:rPr>
          <w:rFonts w:ascii="Arial" w:eastAsia="Calibri" w:hAnsi="Arial" w:cs="Arial"/>
          <w:sz w:val="24"/>
          <w:szCs w:val="24"/>
          <w:lang w:eastAsia="en-US"/>
        </w:rPr>
      </w:pPr>
      <w:r w:rsidRPr="00650439">
        <w:rPr>
          <w:rFonts w:ascii="Arial" w:eastAsia="Calibri" w:hAnsi="Arial" w:cs="Arial"/>
          <w:sz w:val="24"/>
          <w:szCs w:val="24"/>
          <w:lang w:eastAsia="en-US"/>
        </w:rPr>
        <w:t xml:space="preserve">Методика расчета значений показателей реализации Подпрограммы </w:t>
      </w:r>
      <w:r>
        <w:rPr>
          <w:rFonts w:ascii="Arial" w:eastAsia="Calibri" w:hAnsi="Arial" w:cs="Arial"/>
          <w:sz w:val="24"/>
          <w:szCs w:val="24"/>
          <w:lang w:eastAsia="en-US"/>
        </w:rPr>
        <w:t>4</w:t>
      </w:r>
      <w:r w:rsidRPr="00650439">
        <w:rPr>
          <w:rFonts w:ascii="Arial" w:eastAsia="Calibri" w:hAnsi="Arial" w:cs="Arial"/>
          <w:sz w:val="24"/>
          <w:szCs w:val="24"/>
          <w:lang w:eastAsia="en-US"/>
        </w:rPr>
        <w:t xml:space="preserve"> приведена в </w:t>
      </w:r>
      <w:r w:rsidR="00C51294">
        <w:rPr>
          <w:rFonts w:ascii="Arial" w:eastAsia="Calibri" w:hAnsi="Arial" w:cs="Arial"/>
          <w:sz w:val="24"/>
          <w:szCs w:val="24"/>
          <w:lang w:eastAsia="en-US"/>
        </w:rPr>
        <w:t>П</w:t>
      </w:r>
      <w:r w:rsidRPr="00650439">
        <w:rPr>
          <w:rFonts w:ascii="Arial" w:eastAsia="Calibri" w:hAnsi="Arial" w:cs="Arial"/>
          <w:sz w:val="24"/>
          <w:szCs w:val="24"/>
          <w:lang w:eastAsia="en-US"/>
        </w:rPr>
        <w:t xml:space="preserve">риложении </w:t>
      </w:r>
      <w:r>
        <w:rPr>
          <w:rFonts w:ascii="Arial" w:eastAsia="Calibri" w:hAnsi="Arial" w:cs="Arial"/>
          <w:sz w:val="24"/>
          <w:szCs w:val="24"/>
          <w:lang w:eastAsia="en-US"/>
        </w:rPr>
        <w:t>2</w:t>
      </w:r>
      <w:r w:rsidRPr="00650439">
        <w:rPr>
          <w:rFonts w:ascii="Arial" w:eastAsia="Calibri" w:hAnsi="Arial" w:cs="Arial"/>
          <w:sz w:val="24"/>
          <w:szCs w:val="24"/>
          <w:lang w:eastAsia="en-US"/>
        </w:rPr>
        <w:t xml:space="preserve"> к П</w:t>
      </w:r>
      <w:r>
        <w:rPr>
          <w:rFonts w:ascii="Arial" w:eastAsia="Calibri" w:hAnsi="Arial" w:cs="Arial"/>
          <w:sz w:val="24"/>
          <w:szCs w:val="24"/>
          <w:lang w:eastAsia="en-US"/>
        </w:rPr>
        <w:t>одп</w:t>
      </w:r>
      <w:r w:rsidRPr="00650439">
        <w:rPr>
          <w:rFonts w:ascii="Arial" w:eastAsia="Calibri" w:hAnsi="Arial" w:cs="Arial"/>
          <w:sz w:val="24"/>
          <w:szCs w:val="24"/>
          <w:lang w:eastAsia="en-US"/>
        </w:rPr>
        <w:t>рограмме</w:t>
      </w:r>
      <w:r w:rsidR="00A20229">
        <w:rPr>
          <w:rFonts w:ascii="Arial" w:eastAsia="Calibri" w:hAnsi="Arial" w:cs="Arial"/>
          <w:sz w:val="24"/>
          <w:szCs w:val="24"/>
          <w:lang w:eastAsia="en-US"/>
        </w:rPr>
        <w:t>4</w:t>
      </w:r>
      <w:r w:rsidRPr="00650439">
        <w:rPr>
          <w:rFonts w:ascii="Arial" w:eastAsia="Calibri" w:hAnsi="Arial" w:cs="Arial"/>
          <w:sz w:val="24"/>
          <w:szCs w:val="24"/>
          <w:lang w:eastAsia="en-US"/>
        </w:rPr>
        <w:t>.</w:t>
      </w:r>
    </w:p>
    <w:p w:rsidR="005F22B7" w:rsidRPr="002F00FD" w:rsidRDefault="005F22B7" w:rsidP="005F22B7">
      <w:pPr>
        <w:widowControl w:val="0"/>
        <w:autoSpaceDE w:val="0"/>
        <w:autoSpaceDN w:val="0"/>
        <w:adjustRightInd w:val="0"/>
        <w:ind w:firstLine="567"/>
        <w:jc w:val="both"/>
        <w:rPr>
          <w:rFonts w:ascii="Arial" w:eastAsia="Calibri" w:hAnsi="Arial" w:cs="Arial"/>
          <w:szCs w:val="24"/>
          <w:lang w:eastAsia="en-US"/>
        </w:rPr>
      </w:pPr>
    </w:p>
    <w:p w:rsidR="005F22B7" w:rsidRPr="006F1758" w:rsidRDefault="005F22B7" w:rsidP="005F22B7">
      <w:pPr>
        <w:keepNext/>
        <w:ind w:firstLine="567"/>
        <w:contextualSpacing/>
        <w:jc w:val="center"/>
        <w:rPr>
          <w:rFonts w:ascii="Arial" w:eastAsia="Calibri" w:hAnsi="Arial" w:cs="Arial"/>
          <w:b/>
          <w:sz w:val="24"/>
          <w:szCs w:val="24"/>
          <w:lang w:eastAsia="en-US"/>
        </w:rPr>
      </w:pPr>
      <w:r w:rsidRPr="006F1758">
        <w:rPr>
          <w:rFonts w:ascii="Arial" w:eastAsia="Calibri" w:hAnsi="Arial" w:cs="Arial"/>
          <w:b/>
          <w:sz w:val="24"/>
          <w:szCs w:val="24"/>
          <w:lang w:eastAsia="en-US"/>
        </w:rPr>
        <w:t xml:space="preserve">5. Перечень мероприятий муниципальной </w:t>
      </w:r>
      <w:r w:rsidR="00B57F02" w:rsidRPr="006F1758">
        <w:rPr>
          <w:rFonts w:ascii="Arial" w:eastAsia="Calibri" w:hAnsi="Arial" w:cs="Arial"/>
          <w:b/>
          <w:sz w:val="24"/>
          <w:szCs w:val="24"/>
          <w:lang w:eastAsia="en-US"/>
        </w:rPr>
        <w:t xml:space="preserve">Подпрограммы </w:t>
      </w:r>
      <w:r w:rsidR="00E907B8" w:rsidRPr="006F1758">
        <w:rPr>
          <w:rFonts w:ascii="Arial" w:eastAsia="Calibri" w:hAnsi="Arial" w:cs="Arial"/>
          <w:b/>
          <w:sz w:val="24"/>
          <w:szCs w:val="24"/>
          <w:lang w:eastAsia="en-US"/>
        </w:rPr>
        <w:t>4</w:t>
      </w:r>
      <w:r w:rsidRPr="006F1758">
        <w:rPr>
          <w:rFonts w:ascii="Arial" w:eastAsia="Calibri" w:hAnsi="Arial" w:cs="Arial"/>
          <w:b/>
          <w:sz w:val="24"/>
          <w:szCs w:val="24"/>
          <w:lang w:eastAsia="en-US"/>
        </w:rPr>
        <w:t>.</w:t>
      </w:r>
    </w:p>
    <w:p w:rsidR="005F22B7" w:rsidRPr="006F1758" w:rsidRDefault="005F22B7" w:rsidP="005F22B7">
      <w:pPr>
        <w:keepNext/>
        <w:ind w:firstLine="567"/>
        <w:contextualSpacing/>
        <w:rPr>
          <w:rFonts w:ascii="Arial" w:eastAsia="Calibri" w:hAnsi="Arial" w:cs="Arial"/>
          <w:sz w:val="10"/>
          <w:szCs w:val="10"/>
          <w:lang w:eastAsia="en-US"/>
        </w:rPr>
      </w:pPr>
    </w:p>
    <w:p w:rsidR="005F22B7" w:rsidRDefault="005F22B7" w:rsidP="005F22B7">
      <w:pPr>
        <w:ind w:firstLine="567"/>
        <w:contextualSpacing/>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Достижение целей Подпрограммы </w:t>
      </w:r>
      <w:r w:rsidR="00D70DA1">
        <w:rPr>
          <w:rFonts w:ascii="Arial" w:eastAsia="Calibri" w:hAnsi="Arial" w:cs="Arial"/>
          <w:sz w:val="24"/>
          <w:szCs w:val="24"/>
          <w:lang w:eastAsia="en-US"/>
        </w:rPr>
        <w:t xml:space="preserve">4 </w:t>
      </w:r>
      <w:r w:rsidRPr="006F1758">
        <w:rPr>
          <w:rFonts w:ascii="Arial" w:eastAsia="Calibri" w:hAnsi="Arial" w:cs="Arial"/>
          <w:sz w:val="24"/>
          <w:szCs w:val="24"/>
          <w:lang w:eastAsia="en-US"/>
        </w:rPr>
        <w:t>осуществляется посредством реализ</w:t>
      </w:r>
      <w:r w:rsidR="001C09CC">
        <w:rPr>
          <w:rFonts w:ascii="Arial" w:eastAsia="Calibri" w:hAnsi="Arial" w:cs="Arial"/>
          <w:sz w:val="24"/>
          <w:szCs w:val="24"/>
          <w:lang w:eastAsia="en-US"/>
        </w:rPr>
        <w:t>ации мероприятий муниципальной П</w:t>
      </w:r>
      <w:r w:rsidRPr="006F1758">
        <w:rPr>
          <w:rFonts w:ascii="Arial" w:eastAsia="Calibri" w:hAnsi="Arial" w:cs="Arial"/>
          <w:sz w:val="24"/>
          <w:szCs w:val="24"/>
          <w:lang w:eastAsia="en-US"/>
        </w:rPr>
        <w:t>одпрограммы</w:t>
      </w:r>
      <w:r w:rsidR="001C09CC">
        <w:rPr>
          <w:rFonts w:ascii="Arial" w:eastAsia="Calibri" w:hAnsi="Arial" w:cs="Arial"/>
          <w:sz w:val="24"/>
          <w:szCs w:val="24"/>
          <w:lang w:eastAsia="en-US"/>
        </w:rPr>
        <w:t xml:space="preserve"> 4</w:t>
      </w:r>
      <w:r w:rsidRPr="006F1758">
        <w:rPr>
          <w:rFonts w:ascii="Arial" w:eastAsia="Calibri" w:hAnsi="Arial" w:cs="Arial"/>
          <w:sz w:val="24"/>
          <w:szCs w:val="24"/>
          <w:lang w:eastAsia="en-US"/>
        </w:rPr>
        <w:t xml:space="preserve">. Перечень мероприятий приведен в </w:t>
      </w:r>
      <w:r w:rsidR="00C51294">
        <w:rPr>
          <w:rFonts w:ascii="Arial" w:eastAsia="Calibri" w:hAnsi="Arial" w:cs="Arial"/>
          <w:sz w:val="24"/>
          <w:szCs w:val="24"/>
          <w:lang w:eastAsia="en-US"/>
        </w:rPr>
        <w:t>П</w:t>
      </w:r>
      <w:r w:rsidRPr="006F1758">
        <w:rPr>
          <w:rFonts w:ascii="Arial" w:eastAsia="Calibri" w:hAnsi="Arial" w:cs="Arial"/>
          <w:sz w:val="24"/>
          <w:szCs w:val="24"/>
          <w:lang w:eastAsia="en-US"/>
        </w:rPr>
        <w:t xml:space="preserve">риложении  3 к Подпрограмме </w:t>
      </w:r>
      <w:r w:rsidR="00E907B8" w:rsidRPr="006F1758">
        <w:rPr>
          <w:rFonts w:ascii="Arial" w:eastAsia="Calibri" w:hAnsi="Arial" w:cs="Arial"/>
          <w:sz w:val="24"/>
          <w:szCs w:val="24"/>
          <w:lang w:eastAsia="en-US"/>
        </w:rPr>
        <w:t>4</w:t>
      </w:r>
      <w:r w:rsidRPr="006F1758">
        <w:rPr>
          <w:rFonts w:ascii="Arial" w:eastAsia="Calibri" w:hAnsi="Arial" w:cs="Arial"/>
          <w:sz w:val="24"/>
          <w:szCs w:val="24"/>
          <w:lang w:eastAsia="en-US"/>
        </w:rPr>
        <w:t>.</w:t>
      </w:r>
    </w:p>
    <w:p w:rsidR="00AC097D" w:rsidRPr="002F00FD" w:rsidRDefault="00AC097D" w:rsidP="005F22B7">
      <w:pPr>
        <w:ind w:firstLine="567"/>
        <w:contextualSpacing/>
        <w:jc w:val="both"/>
        <w:rPr>
          <w:rFonts w:ascii="Arial" w:eastAsia="Calibri" w:hAnsi="Arial" w:cs="Arial"/>
          <w:szCs w:val="24"/>
          <w:lang w:eastAsia="en-US"/>
        </w:rPr>
      </w:pPr>
    </w:p>
    <w:p w:rsidR="00AC097D" w:rsidRPr="009622B2" w:rsidRDefault="00AC097D" w:rsidP="00AC097D">
      <w:pPr>
        <w:pStyle w:val="ConsPlusNormal"/>
        <w:tabs>
          <w:tab w:val="left" w:pos="3027"/>
          <w:tab w:val="right" w:pos="9638"/>
        </w:tabs>
        <w:jc w:val="center"/>
        <w:rPr>
          <w:b/>
          <w:color w:val="000000"/>
          <w:sz w:val="24"/>
          <w:szCs w:val="24"/>
        </w:rPr>
      </w:pPr>
      <w:r w:rsidRPr="009622B2">
        <w:rPr>
          <w:b/>
          <w:color w:val="000000"/>
          <w:sz w:val="24"/>
          <w:szCs w:val="24"/>
        </w:rPr>
        <w:t xml:space="preserve">6. Порядок взаимодействия ответственных за выполнение мероприятий Подпрограммы </w:t>
      </w:r>
      <w:r>
        <w:rPr>
          <w:b/>
          <w:color w:val="000000"/>
          <w:sz w:val="24"/>
          <w:szCs w:val="24"/>
        </w:rPr>
        <w:t>4</w:t>
      </w:r>
      <w:r w:rsidRPr="009622B2">
        <w:rPr>
          <w:b/>
          <w:color w:val="000000"/>
          <w:sz w:val="24"/>
          <w:szCs w:val="24"/>
        </w:rPr>
        <w:t xml:space="preserve"> с муниципальным заказчиком </w:t>
      </w:r>
      <w:r w:rsidR="00D70DA1">
        <w:rPr>
          <w:b/>
          <w:color w:val="000000"/>
          <w:sz w:val="24"/>
          <w:szCs w:val="24"/>
        </w:rPr>
        <w:t xml:space="preserve">муниципальной </w:t>
      </w:r>
      <w:r w:rsidRPr="009622B2">
        <w:rPr>
          <w:b/>
          <w:color w:val="000000"/>
          <w:sz w:val="24"/>
          <w:szCs w:val="24"/>
        </w:rPr>
        <w:t>Программы</w:t>
      </w:r>
    </w:p>
    <w:p w:rsidR="00AC097D" w:rsidRPr="002F00FD" w:rsidRDefault="00AC097D" w:rsidP="00AC097D">
      <w:pPr>
        <w:pStyle w:val="ConsPlusNormal"/>
        <w:tabs>
          <w:tab w:val="left" w:pos="3027"/>
          <w:tab w:val="right" w:pos="9638"/>
        </w:tabs>
        <w:rPr>
          <w:color w:val="000000"/>
          <w:szCs w:val="24"/>
        </w:rPr>
      </w:pP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Разработка и реализация Подпрограммы </w:t>
      </w:r>
      <w:r>
        <w:rPr>
          <w:color w:val="000000"/>
          <w:sz w:val="24"/>
          <w:szCs w:val="24"/>
        </w:rPr>
        <w:t>4</w:t>
      </w:r>
      <w:r w:rsidRPr="009622B2">
        <w:rPr>
          <w:color w:val="000000"/>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Муниципальным заказчиком Подпрограммы </w:t>
      </w:r>
      <w:r>
        <w:rPr>
          <w:color w:val="000000"/>
          <w:sz w:val="24"/>
          <w:szCs w:val="24"/>
        </w:rPr>
        <w:t>4</w:t>
      </w:r>
      <w:r w:rsidRPr="009622B2">
        <w:rPr>
          <w:color w:val="000000"/>
          <w:sz w:val="24"/>
          <w:szCs w:val="24"/>
        </w:rPr>
        <w:t xml:space="preserve"> является Управление инвестиционной политики администрации Пушкинского городского округа</w:t>
      </w:r>
      <w:r w:rsidR="00D70DA1">
        <w:rPr>
          <w:color w:val="000000"/>
          <w:sz w:val="24"/>
          <w:szCs w:val="24"/>
        </w:rPr>
        <w:t xml:space="preserve"> (далее – муниципальный заказчик)</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Муниципальный заказчик Подпрограммы </w:t>
      </w:r>
      <w:r>
        <w:rPr>
          <w:color w:val="000000"/>
          <w:sz w:val="24"/>
          <w:szCs w:val="24"/>
        </w:rPr>
        <w:t>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lastRenderedPageBreak/>
        <w:t xml:space="preserve">разрабатывает Подпрограмму </w:t>
      </w:r>
      <w:r>
        <w:rPr>
          <w:color w:val="000000"/>
          <w:sz w:val="24"/>
          <w:szCs w:val="24"/>
        </w:rPr>
        <w:t>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формирует прогноз расходов на реализацию мероприятий и готовит финансовое экономическое обоснование;</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осуществляет взаимодействие с муниципальным заказчиком </w:t>
      </w:r>
      <w:r w:rsidR="00D70DA1">
        <w:rPr>
          <w:color w:val="000000"/>
          <w:sz w:val="24"/>
          <w:szCs w:val="24"/>
        </w:rPr>
        <w:t>муниципальной П</w:t>
      </w:r>
      <w:r w:rsidRPr="009622B2">
        <w:rPr>
          <w:color w:val="000000"/>
          <w:sz w:val="24"/>
          <w:szCs w:val="24"/>
        </w:rPr>
        <w:t>рограммы и ответственными за выполнение мероприятий;</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осуществляет координацию деятельности ответственных за выполнение мероприятий при реализации Подпрограммы </w:t>
      </w:r>
      <w:r>
        <w:rPr>
          <w:color w:val="000000"/>
          <w:sz w:val="24"/>
          <w:szCs w:val="24"/>
        </w:rPr>
        <w:t>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участвует в обсуждении вопросов, связанных с реализацией и  финансированием </w:t>
      </w:r>
      <w:r w:rsidR="00D70DA1">
        <w:rPr>
          <w:color w:val="000000"/>
          <w:sz w:val="24"/>
          <w:szCs w:val="24"/>
        </w:rPr>
        <w:t>П</w:t>
      </w:r>
      <w:r w:rsidRPr="009622B2">
        <w:rPr>
          <w:color w:val="000000"/>
          <w:sz w:val="24"/>
          <w:szCs w:val="24"/>
        </w:rPr>
        <w:t>одпрограммы</w:t>
      </w:r>
      <w:r w:rsidR="00D70DA1">
        <w:rPr>
          <w:color w:val="000000"/>
          <w:sz w:val="24"/>
          <w:szCs w:val="24"/>
        </w:rPr>
        <w:t xml:space="preserve"> 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вводит в подсистему ГАСУ МО информацию в соответствии с Порядком;</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обеспечивает соответствие содержания Подпрограммы </w:t>
      </w:r>
      <w:r>
        <w:rPr>
          <w:color w:val="000000"/>
          <w:sz w:val="24"/>
          <w:szCs w:val="24"/>
        </w:rPr>
        <w:t>4</w:t>
      </w:r>
      <w:r w:rsidRPr="009622B2">
        <w:rPr>
          <w:color w:val="000000"/>
          <w:sz w:val="24"/>
          <w:szCs w:val="24"/>
        </w:rPr>
        <w:t xml:space="preserve">, размещенной в подсистеме ГАСУ МО, Подпрограмме </w:t>
      </w:r>
      <w:r>
        <w:rPr>
          <w:color w:val="000000"/>
          <w:sz w:val="24"/>
          <w:szCs w:val="24"/>
        </w:rPr>
        <w:t>4</w:t>
      </w:r>
      <w:r w:rsidRPr="009622B2">
        <w:rPr>
          <w:color w:val="000000"/>
          <w:sz w:val="24"/>
          <w:szCs w:val="24"/>
        </w:rPr>
        <w:t>, утвержденным на бумажном носителе.</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Ответственный за выполнение мероприятия </w:t>
      </w:r>
      <w:r w:rsidR="00D70DA1">
        <w:rPr>
          <w:color w:val="000000"/>
          <w:sz w:val="24"/>
          <w:szCs w:val="24"/>
        </w:rPr>
        <w:t>П</w:t>
      </w:r>
      <w:r w:rsidRPr="009622B2">
        <w:rPr>
          <w:color w:val="000000"/>
          <w:sz w:val="24"/>
          <w:szCs w:val="24"/>
        </w:rPr>
        <w:t>одпрограммы</w:t>
      </w:r>
      <w:r w:rsidR="00D70DA1">
        <w:rPr>
          <w:color w:val="000000"/>
          <w:sz w:val="24"/>
          <w:szCs w:val="24"/>
        </w:rPr>
        <w:t xml:space="preserve"> 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-формирует прогноз расходов на реализацию мероприятия и направляет его муниципальному заказчику </w:t>
      </w:r>
      <w:r w:rsidR="00D70DA1">
        <w:rPr>
          <w:color w:val="000000"/>
          <w:sz w:val="24"/>
          <w:szCs w:val="24"/>
        </w:rPr>
        <w:t>П</w:t>
      </w:r>
      <w:r w:rsidRPr="009622B2">
        <w:rPr>
          <w:color w:val="000000"/>
          <w:sz w:val="24"/>
          <w:szCs w:val="24"/>
        </w:rPr>
        <w:t>одпрограммы</w:t>
      </w:r>
      <w:r w:rsidR="00D70DA1">
        <w:rPr>
          <w:color w:val="000000"/>
          <w:sz w:val="24"/>
          <w:szCs w:val="24"/>
        </w:rPr>
        <w:t xml:space="preserve"> 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-участвует в обсуждении вопросов, связанных с реализацией и финансированием </w:t>
      </w:r>
      <w:r w:rsidR="008A68AD">
        <w:rPr>
          <w:color w:val="000000"/>
          <w:sz w:val="24"/>
          <w:szCs w:val="24"/>
        </w:rPr>
        <w:t>П</w:t>
      </w:r>
      <w:r w:rsidRPr="009622B2">
        <w:rPr>
          <w:color w:val="000000"/>
          <w:sz w:val="24"/>
          <w:szCs w:val="24"/>
        </w:rPr>
        <w:t>одпрограммы</w:t>
      </w:r>
      <w:r w:rsidR="008A68AD">
        <w:rPr>
          <w:color w:val="000000"/>
          <w:sz w:val="24"/>
          <w:szCs w:val="24"/>
        </w:rPr>
        <w:t xml:space="preserve"> 4</w:t>
      </w:r>
      <w:r w:rsidRPr="009622B2">
        <w:rPr>
          <w:color w:val="000000"/>
          <w:sz w:val="24"/>
          <w:szCs w:val="24"/>
        </w:rPr>
        <w:t xml:space="preserve"> в части соответствующего мероприятия.</w:t>
      </w:r>
    </w:p>
    <w:p w:rsidR="00AC097D" w:rsidRPr="000B73AC" w:rsidRDefault="00AC097D" w:rsidP="00AC097D">
      <w:pPr>
        <w:pStyle w:val="ConsPlusNormal"/>
        <w:tabs>
          <w:tab w:val="left" w:pos="3027"/>
          <w:tab w:val="right" w:pos="9638"/>
        </w:tabs>
        <w:rPr>
          <w:color w:val="000000"/>
          <w:sz w:val="12"/>
          <w:szCs w:val="24"/>
        </w:rPr>
      </w:pPr>
    </w:p>
    <w:p w:rsidR="00AC097D" w:rsidRPr="009622B2" w:rsidRDefault="00AC097D" w:rsidP="00AC097D">
      <w:pPr>
        <w:pStyle w:val="ConsPlusNormal"/>
        <w:tabs>
          <w:tab w:val="left" w:pos="3027"/>
          <w:tab w:val="right" w:pos="9638"/>
        </w:tabs>
        <w:jc w:val="center"/>
        <w:rPr>
          <w:b/>
          <w:color w:val="000000"/>
          <w:sz w:val="24"/>
          <w:szCs w:val="24"/>
        </w:rPr>
      </w:pPr>
      <w:r w:rsidRPr="009622B2">
        <w:rPr>
          <w:b/>
          <w:color w:val="000000"/>
          <w:sz w:val="24"/>
          <w:szCs w:val="24"/>
        </w:rPr>
        <w:t xml:space="preserve">7.Состав, форма и сроки представления отчетности о ходе реализации мероприятий Подпрограммы </w:t>
      </w:r>
      <w:r>
        <w:rPr>
          <w:b/>
          <w:color w:val="000000"/>
          <w:sz w:val="24"/>
          <w:szCs w:val="24"/>
        </w:rPr>
        <w:t>4</w:t>
      </w:r>
    </w:p>
    <w:p w:rsidR="00AC097D" w:rsidRPr="000B73AC" w:rsidRDefault="00AC097D" w:rsidP="00AC097D">
      <w:pPr>
        <w:pStyle w:val="ConsPlusNormal"/>
        <w:tabs>
          <w:tab w:val="left" w:pos="3027"/>
          <w:tab w:val="right" w:pos="9638"/>
        </w:tabs>
        <w:jc w:val="center"/>
        <w:rPr>
          <w:b/>
          <w:color w:val="000000"/>
          <w:sz w:val="12"/>
          <w:szCs w:val="24"/>
        </w:rPr>
      </w:pP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С целью контроля за реализацией Подпрограммы </w:t>
      </w:r>
      <w:r>
        <w:rPr>
          <w:color w:val="000000"/>
          <w:sz w:val="24"/>
          <w:szCs w:val="24"/>
        </w:rPr>
        <w:t>4</w:t>
      </w:r>
      <w:r w:rsidRPr="009622B2">
        <w:rPr>
          <w:color w:val="000000"/>
          <w:sz w:val="24"/>
          <w:szCs w:val="24"/>
        </w:rPr>
        <w:t xml:space="preserve"> муниципальный заказчик формирует в подсистеме ГАСУ МО:</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 ежеквартально до 15 числа месяца, следующего за отчетным кварталом, оперативный отчет о реализации мероприятий Подпрограммы </w:t>
      </w:r>
      <w:r>
        <w:rPr>
          <w:color w:val="000000"/>
          <w:sz w:val="24"/>
          <w:szCs w:val="24"/>
        </w:rPr>
        <w:t>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 ежегодно в срок до 1 марта года, следующего за отчетным, годовой отчет о реализации мероприятий Подпрограммы </w:t>
      </w:r>
      <w:r>
        <w:rPr>
          <w:color w:val="000000"/>
          <w:sz w:val="24"/>
          <w:szCs w:val="24"/>
        </w:rPr>
        <w:t>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Оперативный (годовой) отчет о реализации мероприятий Подпрограммы </w:t>
      </w:r>
      <w:r>
        <w:rPr>
          <w:color w:val="000000"/>
          <w:sz w:val="24"/>
          <w:szCs w:val="24"/>
        </w:rPr>
        <w:t>4</w:t>
      </w:r>
      <w:r w:rsidRPr="009622B2">
        <w:rPr>
          <w:color w:val="000000"/>
          <w:sz w:val="24"/>
          <w:szCs w:val="24"/>
        </w:rPr>
        <w:t xml:space="preserve"> содержит:</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информацию о плановых и фактически достигнутых показателях реализации Подпрограммы </w:t>
      </w:r>
      <w:r>
        <w:rPr>
          <w:color w:val="000000"/>
          <w:sz w:val="24"/>
          <w:szCs w:val="24"/>
        </w:rPr>
        <w:t>4</w:t>
      </w:r>
      <w:r w:rsidRPr="009622B2">
        <w:rPr>
          <w:color w:val="000000"/>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К годовому отчету о реализации мероприятий Подпрограммы </w:t>
      </w:r>
      <w:r>
        <w:rPr>
          <w:color w:val="000000"/>
          <w:sz w:val="24"/>
          <w:szCs w:val="24"/>
        </w:rPr>
        <w:t>4</w:t>
      </w:r>
      <w:r w:rsidRPr="009622B2">
        <w:rPr>
          <w:color w:val="000000"/>
          <w:sz w:val="24"/>
          <w:szCs w:val="24"/>
        </w:rPr>
        <w:t xml:space="preserve"> дополнительно представляется аналитическая записка, в которой отражаются результаты:</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анализа достижения показателей реализации Подпрограммы </w:t>
      </w:r>
      <w:r>
        <w:rPr>
          <w:color w:val="000000"/>
          <w:sz w:val="24"/>
          <w:szCs w:val="24"/>
        </w:rPr>
        <w:t>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анализа выполнения мероприятий, влияющих на достижение показателей реализации Подпрограммы </w:t>
      </w:r>
      <w:r>
        <w:rPr>
          <w:color w:val="000000"/>
          <w:sz w:val="24"/>
          <w:szCs w:val="24"/>
        </w:rPr>
        <w:t>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анализа причин невыполнения или выполнения не в полном объеме мероприятий, </w:t>
      </w:r>
      <w:proofErr w:type="spellStart"/>
      <w:r w:rsidRPr="009622B2">
        <w:rPr>
          <w:color w:val="000000"/>
          <w:sz w:val="24"/>
          <w:szCs w:val="24"/>
        </w:rPr>
        <w:t>недостижения</w:t>
      </w:r>
      <w:proofErr w:type="spellEnd"/>
      <w:r w:rsidRPr="009622B2">
        <w:rPr>
          <w:color w:val="000000"/>
          <w:sz w:val="24"/>
          <w:szCs w:val="24"/>
        </w:rPr>
        <w:t xml:space="preserve"> показателей реализации Подпрограммы </w:t>
      </w:r>
      <w:r>
        <w:rPr>
          <w:color w:val="000000"/>
          <w:sz w:val="24"/>
          <w:szCs w:val="24"/>
        </w:rPr>
        <w:t>4</w:t>
      </w:r>
      <w:r w:rsidRPr="009622B2">
        <w:rPr>
          <w:color w:val="000000"/>
          <w:sz w:val="24"/>
          <w:szCs w:val="24"/>
        </w:rPr>
        <w:t>;</w:t>
      </w:r>
    </w:p>
    <w:p w:rsidR="00AC097D" w:rsidRPr="009622B2"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9622B2">
        <w:rPr>
          <w:color w:val="000000"/>
          <w:sz w:val="24"/>
          <w:szCs w:val="24"/>
        </w:rPr>
        <w:t>неосвоения</w:t>
      </w:r>
      <w:proofErr w:type="spellEnd"/>
      <w:r w:rsidRPr="009622B2">
        <w:rPr>
          <w:color w:val="000000"/>
          <w:sz w:val="24"/>
          <w:szCs w:val="24"/>
        </w:rPr>
        <w:t xml:space="preserve"> средств.</w:t>
      </w:r>
    </w:p>
    <w:p w:rsidR="00AC097D" w:rsidRDefault="00AC097D" w:rsidP="00AC097D">
      <w:pPr>
        <w:pStyle w:val="ConsPlusNormal"/>
        <w:tabs>
          <w:tab w:val="left" w:pos="3027"/>
          <w:tab w:val="right" w:pos="9638"/>
        </w:tabs>
        <w:jc w:val="both"/>
        <w:rPr>
          <w:color w:val="000000"/>
          <w:sz w:val="24"/>
          <w:szCs w:val="24"/>
        </w:rPr>
      </w:pPr>
      <w:r w:rsidRPr="009622B2">
        <w:rPr>
          <w:color w:val="000000"/>
          <w:sz w:val="24"/>
          <w:szCs w:val="24"/>
        </w:rPr>
        <w:t xml:space="preserve">По мере необходимости муниципальный заказчик Подпрограммы </w:t>
      </w:r>
      <w:r>
        <w:rPr>
          <w:color w:val="000000"/>
          <w:sz w:val="24"/>
          <w:szCs w:val="24"/>
        </w:rPr>
        <w:t>4</w:t>
      </w:r>
      <w:r w:rsidRPr="009622B2">
        <w:rPr>
          <w:color w:val="000000"/>
          <w:sz w:val="24"/>
          <w:szCs w:val="24"/>
        </w:rPr>
        <w:t xml:space="preserve"> предоставляет в </w:t>
      </w:r>
      <w:r w:rsidR="000B73AC" w:rsidRPr="000B73AC">
        <w:rPr>
          <w:color w:val="000000"/>
          <w:sz w:val="24"/>
          <w:szCs w:val="24"/>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9622B2">
        <w:rPr>
          <w:color w:val="000000"/>
          <w:sz w:val="24"/>
          <w:szCs w:val="24"/>
        </w:rPr>
        <w:t>, МКУ «Централизованная бухгалтерия» и МКУ «Тендерный комитет» О</w:t>
      </w:r>
      <w:r>
        <w:rPr>
          <w:color w:val="000000"/>
          <w:sz w:val="24"/>
          <w:szCs w:val="24"/>
        </w:rPr>
        <w:t>перативный отчет об исполнении</w:t>
      </w:r>
      <w:r w:rsidRPr="009622B2">
        <w:rPr>
          <w:color w:val="000000"/>
          <w:sz w:val="24"/>
          <w:szCs w:val="24"/>
        </w:rPr>
        <w:t xml:space="preserve"> Подпрограммы </w:t>
      </w:r>
      <w:r>
        <w:rPr>
          <w:color w:val="000000"/>
          <w:sz w:val="24"/>
          <w:szCs w:val="24"/>
        </w:rPr>
        <w:t>4</w:t>
      </w:r>
      <w:r w:rsidR="00396E25" w:rsidRPr="009622B2">
        <w:rPr>
          <w:color w:val="000000"/>
          <w:sz w:val="24"/>
          <w:szCs w:val="24"/>
        </w:rPr>
        <w:t xml:space="preserve">согласно </w:t>
      </w:r>
      <w:r w:rsidR="00C51294">
        <w:rPr>
          <w:color w:val="000000"/>
          <w:sz w:val="24"/>
          <w:szCs w:val="24"/>
        </w:rPr>
        <w:t>П</w:t>
      </w:r>
      <w:r w:rsidR="00396E25" w:rsidRPr="009622B2">
        <w:rPr>
          <w:color w:val="000000"/>
          <w:sz w:val="24"/>
          <w:szCs w:val="24"/>
        </w:rPr>
        <w:t>риложению</w:t>
      </w:r>
      <w:r w:rsidRPr="009622B2">
        <w:rPr>
          <w:color w:val="000000"/>
          <w:sz w:val="24"/>
          <w:szCs w:val="24"/>
        </w:rPr>
        <w:t xml:space="preserve">  6 к  Порядку.</w:t>
      </w:r>
      <w:r>
        <w:rPr>
          <w:color w:val="000000"/>
          <w:sz w:val="24"/>
          <w:szCs w:val="24"/>
        </w:rPr>
        <w:tab/>
      </w:r>
    </w:p>
    <w:p w:rsidR="00AC097D" w:rsidRPr="009622B2" w:rsidRDefault="00AC097D" w:rsidP="00AC097D">
      <w:pPr>
        <w:sectPr w:rsidR="00AC097D" w:rsidRPr="009622B2" w:rsidSect="002F00FD">
          <w:pgSz w:w="11906" w:h="16838"/>
          <w:pgMar w:top="567" w:right="1134" w:bottom="567" w:left="1134" w:header="720" w:footer="720" w:gutter="0"/>
          <w:cols w:space="720"/>
        </w:sectPr>
      </w:pPr>
    </w:p>
    <w:p w:rsidR="00982E34" w:rsidRDefault="00982E34" w:rsidP="00982E34">
      <w:pPr>
        <w:tabs>
          <w:tab w:val="left" w:pos="12705"/>
          <w:tab w:val="right" w:pos="14742"/>
        </w:tabs>
        <w:rPr>
          <w:rFonts w:ascii="Arial" w:hAnsi="Arial" w:cs="Arial"/>
          <w:color w:val="000000"/>
          <w:sz w:val="24"/>
          <w:szCs w:val="24"/>
        </w:rPr>
      </w:pPr>
      <w:r>
        <w:rPr>
          <w:rFonts w:ascii="Arial" w:hAnsi="Arial" w:cs="Arial"/>
          <w:color w:val="000000"/>
          <w:sz w:val="24"/>
          <w:szCs w:val="24"/>
        </w:rPr>
        <w:lastRenderedPageBreak/>
        <w:tab/>
      </w:r>
      <w:r w:rsidR="00185C91" w:rsidRPr="006F1758">
        <w:rPr>
          <w:rFonts w:ascii="Arial" w:hAnsi="Arial" w:cs="Arial"/>
          <w:color w:val="000000"/>
          <w:sz w:val="24"/>
          <w:szCs w:val="24"/>
        </w:rPr>
        <w:t xml:space="preserve">Приложение </w:t>
      </w:r>
      <w:r w:rsidR="00C70926" w:rsidRPr="006F1758">
        <w:rPr>
          <w:rFonts w:ascii="Arial" w:hAnsi="Arial" w:cs="Arial"/>
          <w:color w:val="000000"/>
          <w:sz w:val="24"/>
          <w:szCs w:val="24"/>
        </w:rPr>
        <w:t>1</w:t>
      </w:r>
    </w:p>
    <w:p w:rsidR="00A8467F" w:rsidRPr="006F1758" w:rsidRDefault="00A8467F" w:rsidP="00A8467F">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E907B8" w:rsidRPr="006F1758">
        <w:rPr>
          <w:rFonts w:ascii="Arial" w:hAnsi="Arial" w:cs="Arial"/>
          <w:color w:val="000000"/>
          <w:sz w:val="24"/>
          <w:szCs w:val="24"/>
        </w:rPr>
        <w:t>4</w:t>
      </w:r>
    </w:p>
    <w:p w:rsidR="00A8467F" w:rsidRPr="006F1758" w:rsidRDefault="00A8467F" w:rsidP="00A8467F">
      <w:pPr>
        <w:jc w:val="center"/>
        <w:rPr>
          <w:rFonts w:ascii="Arial" w:hAnsi="Arial" w:cs="Arial"/>
          <w:color w:val="000000"/>
          <w:sz w:val="16"/>
          <w:szCs w:val="16"/>
        </w:rPr>
      </w:pPr>
    </w:p>
    <w:p w:rsidR="007438B9" w:rsidRPr="006F1758" w:rsidRDefault="007438B9" w:rsidP="00A8467F">
      <w:pPr>
        <w:jc w:val="center"/>
        <w:rPr>
          <w:rFonts w:ascii="Arial" w:hAnsi="Arial" w:cs="Arial"/>
          <w:color w:val="000000"/>
          <w:sz w:val="16"/>
          <w:szCs w:val="16"/>
        </w:rPr>
      </w:pPr>
    </w:p>
    <w:p w:rsidR="00C70926" w:rsidRPr="006F1758" w:rsidRDefault="00C70926" w:rsidP="00A8467F">
      <w:pPr>
        <w:jc w:val="center"/>
        <w:rPr>
          <w:rFonts w:ascii="Arial" w:hAnsi="Arial" w:cs="Arial"/>
          <w:color w:val="000000"/>
          <w:sz w:val="16"/>
          <w:szCs w:val="16"/>
        </w:rPr>
      </w:pPr>
    </w:p>
    <w:p w:rsidR="00C70926" w:rsidRPr="006F1758" w:rsidRDefault="00F603F8" w:rsidP="00C70926">
      <w:pPr>
        <w:widowControl w:val="0"/>
        <w:autoSpaceDE w:val="0"/>
        <w:autoSpaceDN w:val="0"/>
        <w:adjustRightInd w:val="0"/>
        <w:jc w:val="center"/>
        <w:outlineLvl w:val="1"/>
        <w:rPr>
          <w:rFonts w:ascii="Arial" w:hAnsi="Arial" w:cs="Arial"/>
          <w:b/>
          <w:color w:val="000000"/>
          <w:sz w:val="24"/>
          <w:szCs w:val="24"/>
        </w:rPr>
      </w:pPr>
      <w:r w:rsidRPr="00F603F8">
        <w:rPr>
          <w:rFonts w:ascii="Arial" w:hAnsi="Arial" w:cs="Arial"/>
          <w:b/>
          <w:color w:val="000000"/>
          <w:sz w:val="24"/>
          <w:szCs w:val="24"/>
        </w:rPr>
        <w:t>Показатели реализации</w:t>
      </w:r>
      <w:r w:rsidR="009065F9">
        <w:rPr>
          <w:rFonts w:ascii="Arial" w:hAnsi="Arial" w:cs="Arial"/>
          <w:b/>
          <w:color w:val="000000"/>
          <w:sz w:val="24"/>
          <w:szCs w:val="24"/>
        </w:rPr>
        <w:t xml:space="preserve"> </w:t>
      </w:r>
      <w:r w:rsidR="00666B61" w:rsidRPr="006F1758">
        <w:rPr>
          <w:rFonts w:ascii="Arial" w:hAnsi="Arial" w:cs="Arial"/>
          <w:b/>
          <w:color w:val="000000"/>
          <w:sz w:val="24"/>
          <w:szCs w:val="24"/>
        </w:rPr>
        <w:t>Подпрограмм</w:t>
      </w:r>
      <w:r w:rsidR="00A20229">
        <w:rPr>
          <w:rFonts w:ascii="Arial" w:hAnsi="Arial" w:cs="Arial"/>
          <w:b/>
          <w:color w:val="000000"/>
          <w:sz w:val="24"/>
          <w:szCs w:val="24"/>
        </w:rPr>
        <w:t>ы</w:t>
      </w:r>
      <w:r w:rsidR="00666B61" w:rsidRPr="006F1758">
        <w:rPr>
          <w:rFonts w:ascii="Arial" w:hAnsi="Arial" w:cs="Arial"/>
          <w:b/>
          <w:color w:val="000000"/>
          <w:sz w:val="24"/>
          <w:szCs w:val="24"/>
        </w:rPr>
        <w:t xml:space="preserve"> 4</w:t>
      </w:r>
    </w:p>
    <w:p w:rsidR="00C70926" w:rsidRPr="006F1758" w:rsidRDefault="00C70926" w:rsidP="00C70926">
      <w:pPr>
        <w:widowControl w:val="0"/>
        <w:autoSpaceDE w:val="0"/>
        <w:autoSpaceDN w:val="0"/>
        <w:adjustRightInd w:val="0"/>
        <w:jc w:val="center"/>
        <w:outlineLvl w:val="1"/>
        <w:rPr>
          <w:rFonts w:ascii="Arial" w:hAnsi="Arial" w:cs="Arial"/>
          <w:b/>
          <w:color w:val="000000"/>
          <w:sz w:val="24"/>
          <w:szCs w:val="24"/>
        </w:rPr>
      </w:pPr>
      <w:r w:rsidRPr="006F1758">
        <w:rPr>
          <w:rFonts w:ascii="Arial" w:hAnsi="Arial" w:cs="Arial"/>
          <w:b/>
          <w:color w:val="000000"/>
          <w:sz w:val="24"/>
          <w:szCs w:val="24"/>
        </w:rPr>
        <w:t xml:space="preserve"> «Обеспечение эпизоотического и ветеринарно-санитарного благополучия»</w:t>
      </w:r>
    </w:p>
    <w:p w:rsidR="00CF1F42" w:rsidRPr="006F1758" w:rsidRDefault="00CF1F42" w:rsidP="00C70926">
      <w:pPr>
        <w:widowControl w:val="0"/>
        <w:autoSpaceDE w:val="0"/>
        <w:autoSpaceDN w:val="0"/>
        <w:adjustRightInd w:val="0"/>
        <w:jc w:val="center"/>
        <w:outlineLvl w:val="1"/>
        <w:rPr>
          <w:rFonts w:ascii="Arial" w:hAnsi="Arial" w:cs="Arial"/>
          <w:b/>
          <w:color w:val="000000"/>
          <w:sz w:val="24"/>
          <w:szCs w:val="24"/>
        </w:rPr>
      </w:pPr>
    </w:p>
    <w:p w:rsidR="00C70926" w:rsidRPr="006F1758" w:rsidRDefault="00C70926" w:rsidP="00C70926">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2700"/>
        <w:gridCol w:w="1417"/>
        <w:gridCol w:w="1276"/>
        <w:gridCol w:w="1559"/>
        <w:gridCol w:w="851"/>
        <w:gridCol w:w="992"/>
        <w:gridCol w:w="992"/>
        <w:gridCol w:w="851"/>
        <w:gridCol w:w="709"/>
        <w:gridCol w:w="3402"/>
      </w:tblGrid>
      <w:tr w:rsidR="00D85AAE" w:rsidRPr="006F1758" w:rsidTr="0070454C">
        <w:trPr>
          <w:trHeight w:val="1035"/>
          <w:tblHeader/>
        </w:trPr>
        <w:tc>
          <w:tcPr>
            <w:tcW w:w="703" w:type="dxa"/>
            <w:vMerge w:val="restart"/>
          </w:tcPr>
          <w:p w:rsidR="00D85AAE" w:rsidRPr="00D85AAE" w:rsidRDefault="00D85AAE" w:rsidP="00D85AAE">
            <w:pPr>
              <w:jc w:val="center"/>
              <w:rPr>
                <w:rFonts w:ascii="Arial" w:hAnsi="Arial" w:cs="Arial"/>
              </w:rPr>
            </w:pPr>
            <w:r w:rsidRPr="00D85AAE">
              <w:rPr>
                <w:rFonts w:ascii="Arial" w:hAnsi="Arial" w:cs="Arial"/>
              </w:rPr>
              <w:t>N п/п</w:t>
            </w:r>
          </w:p>
        </w:tc>
        <w:tc>
          <w:tcPr>
            <w:tcW w:w="2700" w:type="dxa"/>
            <w:vMerge w:val="restart"/>
          </w:tcPr>
          <w:p w:rsidR="00D85AAE" w:rsidRPr="00D85AAE" w:rsidRDefault="00D85AAE" w:rsidP="00D85AAE">
            <w:pPr>
              <w:jc w:val="center"/>
              <w:rPr>
                <w:rFonts w:ascii="Arial" w:hAnsi="Arial" w:cs="Arial"/>
              </w:rPr>
            </w:pPr>
            <w:r w:rsidRPr="00D85AAE">
              <w:rPr>
                <w:rFonts w:ascii="Arial" w:hAnsi="Arial" w:cs="Arial"/>
              </w:rPr>
              <w:t>Показатели реализации муниципальной программы (подпрограммы)</w:t>
            </w:r>
          </w:p>
        </w:tc>
        <w:tc>
          <w:tcPr>
            <w:tcW w:w="1417" w:type="dxa"/>
            <w:vMerge w:val="restart"/>
          </w:tcPr>
          <w:p w:rsidR="00D85AAE" w:rsidRPr="00D85AAE" w:rsidRDefault="00D85AAE" w:rsidP="00D85AAE">
            <w:pPr>
              <w:jc w:val="center"/>
              <w:rPr>
                <w:rFonts w:ascii="Arial" w:hAnsi="Arial" w:cs="Arial"/>
              </w:rPr>
            </w:pPr>
            <w:r w:rsidRPr="00D85AAE">
              <w:rPr>
                <w:rFonts w:ascii="Arial" w:hAnsi="Arial" w:cs="Arial"/>
              </w:rPr>
              <w:t>Тип показателя</w:t>
            </w:r>
          </w:p>
        </w:tc>
        <w:tc>
          <w:tcPr>
            <w:tcW w:w="1276" w:type="dxa"/>
            <w:vMerge w:val="restart"/>
          </w:tcPr>
          <w:p w:rsidR="00D85AAE" w:rsidRPr="00D85AAE" w:rsidRDefault="00D85AAE" w:rsidP="00D85AAE">
            <w:pPr>
              <w:jc w:val="center"/>
              <w:rPr>
                <w:rFonts w:ascii="Arial" w:hAnsi="Arial" w:cs="Arial"/>
              </w:rPr>
            </w:pPr>
            <w:r w:rsidRPr="00D85AAE">
              <w:rPr>
                <w:rFonts w:ascii="Arial" w:hAnsi="Arial" w:cs="Arial"/>
              </w:rPr>
              <w:t>Единица измерения</w:t>
            </w:r>
          </w:p>
        </w:tc>
        <w:tc>
          <w:tcPr>
            <w:tcW w:w="1559" w:type="dxa"/>
            <w:vMerge w:val="restart"/>
          </w:tcPr>
          <w:p w:rsidR="00D85AAE" w:rsidRPr="00D85AAE" w:rsidRDefault="00D85AAE" w:rsidP="00D85AAE">
            <w:pPr>
              <w:jc w:val="center"/>
              <w:rPr>
                <w:rFonts w:ascii="Arial" w:hAnsi="Arial" w:cs="Arial"/>
              </w:rPr>
            </w:pPr>
            <w:r w:rsidRPr="00D85AAE">
              <w:rPr>
                <w:rFonts w:ascii="Arial" w:hAnsi="Arial" w:cs="Arial"/>
              </w:rPr>
              <w:t xml:space="preserve">Базовое значение показателя (на начало реализации программы/ </w:t>
            </w:r>
            <w:proofErr w:type="spellStart"/>
            <w:r w:rsidRPr="00D85AAE">
              <w:rPr>
                <w:rFonts w:ascii="Arial" w:hAnsi="Arial" w:cs="Arial"/>
              </w:rPr>
              <w:t>подпрог-раммы</w:t>
            </w:r>
            <w:proofErr w:type="spellEnd"/>
            <w:r w:rsidRPr="00D85AAE">
              <w:rPr>
                <w:rFonts w:ascii="Arial" w:hAnsi="Arial" w:cs="Arial"/>
              </w:rPr>
              <w:t>)</w:t>
            </w:r>
          </w:p>
        </w:tc>
        <w:tc>
          <w:tcPr>
            <w:tcW w:w="4395" w:type="dxa"/>
            <w:gridSpan w:val="5"/>
          </w:tcPr>
          <w:p w:rsidR="00D85AAE" w:rsidRPr="00D85AAE" w:rsidRDefault="00D85AAE" w:rsidP="00D85AAE">
            <w:pPr>
              <w:jc w:val="center"/>
              <w:rPr>
                <w:rFonts w:ascii="Arial" w:hAnsi="Arial" w:cs="Arial"/>
              </w:rPr>
            </w:pPr>
            <w:r w:rsidRPr="00D85AAE">
              <w:rPr>
                <w:rFonts w:ascii="Arial" w:hAnsi="Arial" w:cs="Arial"/>
              </w:rPr>
              <w:t>Планируемое значение показателя по годам реализации</w:t>
            </w:r>
          </w:p>
        </w:tc>
        <w:tc>
          <w:tcPr>
            <w:tcW w:w="3402" w:type="dxa"/>
            <w:vMerge w:val="restart"/>
          </w:tcPr>
          <w:p w:rsidR="00D85AAE" w:rsidRPr="00D85AAE" w:rsidRDefault="00D85AAE" w:rsidP="00D85AAE">
            <w:pPr>
              <w:jc w:val="center"/>
              <w:rPr>
                <w:rFonts w:ascii="Arial" w:hAnsi="Arial" w:cs="Arial"/>
              </w:rPr>
            </w:pPr>
            <w:r w:rsidRPr="00D85AAE">
              <w:rPr>
                <w:rFonts w:ascii="Arial" w:hAnsi="Arial" w:cs="Arial"/>
              </w:rPr>
              <w:t>Номер основного мероприятия в перечне мероприятий подпрограммы</w:t>
            </w:r>
          </w:p>
        </w:tc>
      </w:tr>
      <w:tr w:rsidR="00C70926" w:rsidRPr="006F1758" w:rsidTr="0070454C">
        <w:trPr>
          <w:trHeight w:val="870"/>
          <w:tblHeader/>
        </w:trPr>
        <w:tc>
          <w:tcPr>
            <w:tcW w:w="703" w:type="dxa"/>
            <w:vMerge/>
          </w:tcPr>
          <w:p w:rsidR="00C70926" w:rsidRPr="006F1758" w:rsidRDefault="00C70926" w:rsidP="00B37D4F">
            <w:pPr>
              <w:jc w:val="center"/>
              <w:rPr>
                <w:rFonts w:ascii="Arial" w:hAnsi="Arial" w:cs="Arial"/>
                <w:color w:val="000000"/>
              </w:rPr>
            </w:pPr>
          </w:p>
        </w:tc>
        <w:tc>
          <w:tcPr>
            <w:tcW w:w="2700" w:type="dxa"/>
            <w:vMerge/>
          </w:tcPr>
          <w:p w:rsidR="00C70926" w:rsidRPr="006F1758" w:rsidRDefault="00C70926" w:rsidP="00B37D4F">
            <w:pPr>
              <w:jc w:val="center"/>
              <w:rPr>
                <w:rFonts w:ascii="Arial" w:hAnsi="Arial" w:cs="Arial"/>
                <w:color w:val="000000"/>
              </w:rPr>
            </w:pPr>
          </w:p>
        </w:tc>
        <w:tc>
          <w:tcPr>
            <w:tcW w:w="1417" w:type="dxa"/>
            <w:vMerge/>
          </w:tcPr>
          <w:p w:rsidR="00C70926" w:rsidRPr="006F1758" w:rsidRDefault="00C70926" w:rsidP="00B37D4F">
            <w:pPr>
              <w:jc w:val="center"/>
              <w:rPr>
                <w:rFonts w:ascii="Arial" w:hAnsi="Arial" w:cs="Arial"/>
                <w:color w:val="000000"/>
              </w:rPr>
            </w:pPr>
          </w:p>
        </w:tc>
        <w:tc>
          <w:tcPr>
            <w:tcW w:w="1276" w:type="dxa"/>
            <w:vMerge/>
          </w:tcPr>
          <w:p w:rsidR="00C70926" w:rsidRPr="006F1758" w:rsidRDefault="00C70926" w:rsidP="00B37D4F">
            <w:pPr>
              <w:jc w:val="center"/>
              <w:rPr>
                <w:rFonts w:ascii="Arial" w:hAnsi="Arial" w:cs="Arial"/>
                <w:color w:val="000000"/>
              </w:rPr>
            </w:pPr>
          </w:p>
        </w:tc>
        <w:tc>
          <w:tcPr>
            <w:tcW w:w="1559" w:type="dxa"/>
            <w:vMerge/>
          </w:tcPr>
          <w:p w:rsidR="00C70926" w:rsidRPr="006F1758" w:rsidRDefault="00C70926" w:rsidP="00B37D4F">
            <w:pPr>
              <w:jc w:val="center"/>
              <w:rPr>
                <w:rFonts w:ascii="Arial" w:hAnsi="Arial" w:cs="Arial"/>
                <w:color w:val="000000"/>
              </w:rPr>
            </w:pPr>
          </w:p>
        </w:tc>
        <w:tc>
          <w:tcPr>
            <w:tcW w:w="851" w:type="dxa"/>
            <w:noWrap/>
          </w:tcPr>
          <w:p w:rsidR="00C70926" w:rsidRPr="006F1758" w:rsidRDefault="00C70926" w:rsidP="00B37D4F">
            <w:pPr>
              <w:jc w:val="center"/>
              <w:rPr>
                <w:rFonts w:ascii="Arial" w:hAnsi="Arial" w:cs="Arial"/>
                <w:color w:val="000000"/>
              </w:rPr>
            </w:pPr>
          </w:p>
          <w:p w:rsidR="00C70926" w:rsidRPr="006F1758" w:rsidRDefault="00C70926" w:rsidP="00B37D4F">
            <w:pPr>
              <w:jc w:val="center"/>
              <w:rPr>
                <w:rFonts w:ascii="Arial" w:hAnsi="Arial" w:cs="Arial"/>
                <w:color w:val="000000"/>
              </w:rPr>
            </w:pPr>
            <w:r w:rsidRPr="006F1758">
              <w:rPr>
                <w:rFonts w:ascii="Arial" w:hAnsi="Arial" w:cs="Arial"/>
                <w:color w:val="000000"/>
              </w:rPr>
              <w:t>2020 год</w:t>
            </w:r>
          </w:p>
        </w:tc>
        <w:tc>
          <w:tcPr>
            <w:tcW w:w="992" w:type="dxa"/>
            <w:noWrap/>
          </w:tcPr>
          <w:p w:rsidR="00C70926" w:rsidRPr="006F1758" w:rsidRDefault="00C70926" w:rsidP="00B37D4F">
            <w:pPr>
              <w:jc w:val="center"/>
              <w:rPr>
                <w:rFonts w:ascii="Arial" w:hAnsi="Arial" w:cs="Arial"/>
                <w:color w:val="000000"/>
              </w:rPr>
            </w:pPr>
          </w:p>
          <w:p w:rsidR="00C70926" w:rsidRPr="006F1758" w:rsidRDefault="00C70926" w:rsidP="00B37D4F">
            <w:pPr>
              <w:jc w:val="center"/>
              <w:rPr>
                <w:rFonts w:ascii="Arial" w:hAnsi="Arial" w:cs="Arial"/>
                <w:color w:val="000000"/>
              </w:rPr>
            </w:pPr>
            <w:r w:rsidRPr="006F1758">
              <w:rPr>
                <w:rFonts w:ascii="Arial" w:hAnsi="Arial" w:cs="Arial"/>
                <w:color w:val="000000"/>
              </w:rPr>
              <w:t>2021 год</w:t>
            </w:r>
          </w:p>
        </w:tc>
        <w:tc>
          <w:tcPr>
            <w:tcW w:w="992" w:type="dxa"/>
            <w:noWrap/>
          </w:tcPr>
          <w:p w:rsidR="00C70926" w:rsidRPr="006F1758" w:rsidRDefault="00C70926" w:rsidP="00B37D4F">
            <w:pPr>
              <w:jc w:val="center"/>
              <w:rPr>
                <w:rFonts w:ascii="Arial" w:hAnsi="Arial" w:cs="Arial"/>
                <w:color w:val="000000"/>
              </w:rPr>
            </w:pPr>
          </w:p>
          <w:p w:rsidR="00C70926" w:rsidRPr="006F1758" w:rsidRDefault="00C70926" w:rsidP="00B37D4F">
            <w:pPr>
              <w:jc w:val="center"/>
              <w:rPr>
                <w:rFonts w:ascii="Arial" w:hAnsi="Arial" w:cs="Arial"/>
                <w:color w:val="000000"/>
              </w:rPr>
            </w:pPr>
            <w:r w:rsidRPr="006F1758">
              <w:rPr>
                <w:rFonts w:ascii="Arial" w:hAnsi="Arial" w:cs="Arial"/>
                <w:color w:val="000000"/>
              </w:rPr>
              <w:t>2022 год</w:t>
            </w:r>
          </w:p>
        </w:tc>
        <w:tc>
          <w:tcPr>
            <w:tcW w:w="851" w:type="dxa"/>
            <w:noWrap/>
          </w:tcPr>
          <w:p w:rsidR="00C70926" w:rsidRPr="006F1758" w:rsidRDefault="00C70926" w:rsidP="00B37D4F">
            <w:pPr>
              <w:jc w:val="center"/>
              <w:rPr>
                <w:rFonts w:ascii="Arial" w:hAnsi="Arial" w:cs="Arial"/>
                <w:color w:val="000000"/>
              </w:rPr>
            </w:pPr>
          </w:p>
          <w:p w:rsidR="00C70926" w:rsidRPr="006F1758" w:rsidRDefault="00C70926" w:rsidP="00B37D4F">
            <w:pPr>
              <w:jc w:val="center"/>
              <w:rPr>
                <w:rFonts w:ascii="Arial" w:hAnsi="Arial" w:cs="Arial"/>
                <w:color w:val="000000"/>
              </w:rPr>
            </w:pPr>
            <w:r w:rsidRPr="006F1758">
              <w:rPr>
                <w:rFonts w:ascii="Arial" w:hAnsi="Arial" w:cs="Arial"/>
                <w:color w:val="000000"/>
              </w:rPr>
              <w:t>2023 год</w:t>
            </w:r>
          </w:p>
        </w:tc>
        <w:tc>
          <w:tcPr>
            <w:tcW w:w="709" w:type="dxa"/>
            <w:noWrap/>
          </w:tcPr>
          <w:p w:rsidR="00C70926" w:rsidRPr="006F1758" w:rsidRDefault="00C70926" w:rsidP="00B37D4F">
            <w:pPr>
              <w:jc w:val="center"/>
              <w:rPr>
                <w:rFonts w:ascii="Arial" w:hAnsi="Arial" w:cs="Arial"/>
                <w:color w:val="000000"/>
              </w:rPr>
            </w:pPr>
          </w:p>
          <w:p w:rsidR="00C70926" w:rsidRPr="006F1758" w:rsidRDefault="00C70926" w:rsidP="00B37D4F">
            <w:pPr>
              <w:jc w:val="center"/>
              <w:rPr>
                <w:rFonts w:ascii="Arial" w:hAnsi="Arial" w:cs="Arial"/>
                <w:color w:val="000000"/>
              </w:rPr>
            </w:pPr>
            <w:r w:rsidRPr="006F1758">
              <w:rPr>
                <w:rFonts w:ascii="Arial" w:hAnsi="Arial" w:cs="Arial"/>
                <w:color w:val="000000"/>
              </w:rPr>
              <w:t>2024 год</w:t>
            </w:r>
          </w:p>
        </w:tc>
        <w:tc>
          <w:tcPr>
            <w:tcW w:w="3402" w:type="dxa"/>
            <w:vMerge/>
            <w:noWrap/>
          </w:tcPr>
          <w:p w:rsidR="00C70926" w:rsidRPr="006F1758" w:rsidRDefault="00C70926" w:rsidP="00B37D4F">
            <w:pPr>
              <w:jc w:val="center"/>
              <w:rPr>
                <w:rFonts w:ascii="Arial" w:hAnsi="Arial" w:cs="Arial"/>
                <w:color w:val="000000"/>
              </w:rPr>
            </w:pPr>
          </w:p>
        </w:tc>
      </w:tr>
      <w:tr w:rsidR="00C70926" w:rsidRPr="006F1758" w:rsidTr="0070454C">
        <w:trPr>
          <w:trHeight w:val="300"/>
          <w:tblHeader/>
        </w:trPr>
        <w:tc>
          <w:tcPr>
            <w:tcW w:w="703" w:type="dxa"/>
            <w:noWrap/>
          </w:tcPr>
          <w:p w:rsidR="00C70926" w:rsidRPr="006F1758" w:rsidRDefault="00C70926" w:rsidP="00B37D4F">
            <w:pPr>
              <w:jc w:val="center"/>
              <w:rPr>
                <w:rFonts w:ascii="Arial" w:hAnsi="Arial" w:cs="Arial"/>
                <w:color w:val="000000"/>
              </w:rPr>
            </w:pPr>
            <w:r w:rsidRPr="006F1758">
              <w:rPr>
                <w:rFonts w:ascii="Arial" w:hAnsi="Arial" w:cs="Arial"/>
                <w:color w:val="000000"/>
              </w:rPr>
              <w:t>1</w:t>
            </w:r>
          </w:p>
        </w:tc>
        <w:tc>
          <w:tcPr>
            <w:tcW w:w="2700" w:type="dxa"/>
            <w:noWrap/>
          </w:tcPr>
          <w:p w:rsidR="00C70926" w:rsidRPr="006F1758" w:rsidRDefault="00C70926" w:rsidP="00B37D4F">
            <w:pPr>
              <w:jc w:val="center"/>
              <w:rPr>
                <w:rFonts w:ascii="Arial" w:hAnsi="Arial" w:cs="Arial"/>
                <w:color w:val="000000"/>
              </w:rPr>
            </w:pPr>
            <w:r w:rsidRPr="006F1758">
              <w:rPr>
                <w:rFonts w:ascii="Arial" w:hAnsi="Arial" w:cs="Arial"/>
                <w:color w:val="000000"/>
              </w:rPr>
              <w:t>2</w:t>
            </w:r>
          </w:p>
        </w:tc>
        <w:tc>
          <w:tcPr>
            <w:tcW w:w="1417" w:type="dxa"/>
          </w:tcPr>
          <w:p w:rsidR="00C70926" w:rsidRPr="006F1758" w:rsidRDefault="00C70926" w:rsidP="00B37D4F">
            <w:pPr>
              <w:jc w:val="center"/>
              <w:rPr>
                <w:rFonts w:ascii="Arial" w:hAnsi="Arial" w:cs="Arial"/>
                <w:color w:val="000000"/>
              </w:rPr>
            </w:pPr>
            <w:r w:rsidRPr="006F1758">
              <w:rPr>
                <w:rFonts w:ascii="Arial" w:hAnsi="Arial" w:cs="Arial"/>
                <w:color w:val="000000"/>
              </w:rPr>
              <w:t>3</w:t>
            </w:r>
          </w:p>
        </w:tc>
        <w:tc>
          <w:tcPr>
            <w:tcW w:w="1276" w:type="dxa"/>
            <w:noWrap/>
          </w:tcPr>
          <w:p w:rsidR="00C70926" w:rsidRPr="006F1758" w:rsidRDefault="00C70926" w:rsidP="00B37D4F">
            <w:pPr>
              <w:jc w:val="center"/>
              <w:rPr>
                <w:rFonts w:ascii="Arial" w:hAnsi="Arial" w:cs="Arial"/>
                <w:color w:val="000000"/>
              </w:rPr>
            </w:pPr>
            <w:r w:rsidRPr="006F1758">
              <w:rPr>
                <w:rFonts w:ascii="Arial" w:hAnsi="Arial" w:cs="Arial"/>
                <w:color w:val="000000"/>
              </w:rPr>
              <w:t>4</w:t>
            </w:r>
          </w:p>
        </w:tc>
        <w:tc>
          <w:tcPr>
            <w:tcW w:w="1559" w:type="dxa"/>
            <w:noWrap/>
          </w:tcPr>
          <w:p w:rsidR="00C70926" w:rsidRPr="006F1758" w:rsidRDefault="00C70926" w:rsidP="00B37D4F">
            <w:pPr>
              <w:jc w:val="center"/>
              <w:rPr>
                <w:rFonts w:ascii="Arial" w:hAnsi="Arial" w:cs="Arial"/>
                <w:color w:val="000000"/>
              </w:rPr>
            </w:pPr>
            <w:r w:rsidRPr="006F1758">
              <w:rPr>
                <w:rFonts w:ascii="Arial" w:hAnsi="Arial" w:cs="Arial"/>
                <w:color w:val="000000"/>
              </w:rPr>
              <w:t>5</w:t>
            </w:r>
          </w:p>
        </w:tc>
        <w:tc>
          <w:tcPr>
            <w:tcW w:w="851" w:type="dxa"/>
            <w:noWrap/>
          </w:tcPr>
          <w:p w:rsidR="00C70926" w:rsidRPr="006F1758" w:rsidRDefault="00C70926" w:rsidP="00B37D4F">
            <w:pPr>
              <w:jc w:val="center"/>
              <w:rPr>
                <w:rFonts w:ascii="Arial" w:hAnsi="Arial" w:cs="Arial"/>
                <w:color w:val="000000"/>
              </w:rPr>
            </w:pPr>
            <w:r w:rsidRPr="006F1758">
              <w:rPr>
                <w:rFonts w:ascii="Arial" w:hAnsi="Arial" w:cs="Arial"/>
                <w:color w:val="000000"/>
              </w:rPr>
              <w:t>6</w:t>
            </w:r>
          </w:p>
        </w:tc>
        <w:tc>
          <w:tcPr>
            <w:tcW w:w="992" w:type="dxa"/>
            <w:noWrap/>
          </w:tcPr>
          <w:p w:rsidR="00C70926" w:rsidRPr="006F1758" w:rsidRDefault="00C70926" w:rsidP="00B37D4F">
            <w:pPr>
              <w:jc w:val="center"/>
              <w:rPr>
                <w:rFonts w:ascii="Arial" w:hAnsi="Arial" w:cs="Arial"/>
                <w:color w:val="000000"/>
              </w:rPr>
            </w:pPr>
            <w:r w:rsidRPr="006F1758">
              <w:rPr>
                <w:rFonts w:ascii="Arial" w:hAnsi="Arial" w:cs="Arial"/>
                <w:color w:val="000000"/>
              </w:rPr>
              <w:t>7</w:t>
            </w:r>
          </w:p>
        </w:tc>
        <w:tc>
          <w:tcPr>
            <w:tcW w:w="992" w:type="dxa"/>
            <w:noWrap/>
          </w:tcPr>
          <w:p w:rsidR="00C70926" w:rsidRPr="006F1758" w:rsidRDefault="00C70926" w:rsidP="00B37D4F">
            <w:pPr>
              <w:jc w:val="center"/>
              <w:rPr>
                <w:rFonts w:ascii="Arial" w:hAnsi="Arial" w:cs="Arial"/>
                <w:color w:val="000000"/>
              </w:rPr>
            </w:pPr>
            <w:r w:rsidRPr="006F1758">
              <w:rPr>
                <w:rFonts w:ascii="Arial" w:hAnsi="Arial" w:cs="Arial"/>
                <w:color w:val="000000"/>
              </w:rPr>
              <w:t>8</w:t>
            </w:r>
          </w:p>
        </w:tc>
        <w:tc>
          <w:tcPr>
            <w:tcW w:w="851" w:type="dxa"/>
            <w:noWrap/>
          </w:tcPr>
          <w:p w:rsidR="00C70926" w:rsidRPr="006F1758" w:rsidRDefault="00C70926" w:rsidP="00B37D4F">
            <w:pPr>
              <w:jc w:val="center"/>
              <w:rPr>
                <w:rFonts w:ascii="Arial" w:hAnsi="Arial" w:cs="Arial"/>
                <w:color w:val="000000"/>
              </w:rPr>
            </w:pPr>
            <w:r w:rsidRPr="006F1758">
              <w:rPr>
                <w:rFonts w:ascii="Arial" w:hAnsi="Arial" w:cs="Arial"/>
                <w:color w:val="000000"/>
              </w:rPr>
              <w:t>9</w:t>
            </w:r>
          </w:p>
        </w:tc>
        <w:tc>
          <w:tcPr>
            <w:tcW w:w="709" w:type="dxa"/>
            <w:noWrap/>
          </w:tcPr>
          <w:p w:rsidR="00C70926" w:rsidRPr="006F1758" w:rsidRDefault="00C70926" w:rsidP="00B37D4F">
            <w:pPr>
              <w:jc w:val="center"/>
              <w:rPr>
                <w:rFonts w:ascii="Arial" w:hAnsi="Arial" w:cs="Arial"/>
                <w:color w:val="000000"/>
              </w:rPr>
            </w:pPr>
            <w:r w:rsidRPr="006F1758">
              <w:rPr>
                <w:rFonts w:ascii="Arial" w:hAnsi="Arial" w:cs="Arial"/>
                <w:color w:val="000000"/>
              </w:rPr>
              <w:t>10</w:t>
            </w:r>
          </w:p>
        </w:tc>
        <w:tc>
          <w:tcPr>
            <w:tcW w:w="3402" w:type="dxa"/>
            <w:noWrap/>
          </w:tcPr>
          <w:p w:rsidR="00C70926" w:rsidRPr="006F1758" w:rsidRDefault="00C70926" w:rsidP="00B37D4F">
            <w:pPr>
              <w:jc w:val="center"/>
              <w:rPr>
                <w:rFonts w:ascii="Arial" w:hAnsi="Arial" w:cs="Arial"/>
                <w:color w:val="000000"/>
              </w:rPr>
            </w:pPr>
            <w:r w:rsidRPr="006F1758">
              <w:rPr>
                <w:rFonts w:ascii="Arial" w:hAnsi="Arial" w:cs="Arial"/>
                <w:color w:val="000000"/>
              </w:rPr>
              <w:t>11</w:t>
            </w:r>
          </w:p>
        </w:tc>
      </w:tr>
      <w:tr w:rsidR="001B49AC" w:rsidRPr="006F1758" w:rsidTr="00606EC6">
        <w:trPr>
          <w:trHeight w:val="488"/>
        </w:trPr>
        <w:tc>
          <w:tcPr>
            <w:tcW w:w="15452" w:type="dxa"/>
            <w:gridSpan w:val="11"/>
            <w:tcBorders>
              <w:top w:val="single" w:sz="4" w:space="0" w:color="auto"/>
              <w:left w:val="single" w:sz="4" w:space="0" w:color="000000"/>
              <w:bottom w:val="single" w:sz="4" w:space="0" w:color="auto"/>
              <w:right w:val="single" w:sz="4" w:space="0" w:color="000000"/>
            </w:tcBorders>
          </w:tcPr>
          <w:p w:rsidR="001B49AC" w:rsidRPr="006F1758" w:rsidRDefault="001B49AC" w:rsidP="001B49AC">
            <w:pPr>
              <w:rPr>
                <w:rFonts w:ascii="Arial" w:hAnsi="Arial" w:cs="Arial"/>
                <w:szCs w:val="18"/>
              </w:rPr>
            </w:pPr>
            <w:r w:rsidRPr="006F1758">
              <w:rPr>
                <w:rFonts w:ascii="Arial" w:hAnsi="Arial" w:cs="Arial"/>
                <w:szCs w:val="18"/>
              </w:rPr>
              <w:t xml:space="preserve">Основное мероприятие </w:t>
            </w:r>
            <w:r w:rsidR="001554EA" w:rsidRPr="006F1758">
              <w:rPr>
                <w:rFonts w:ascii="Arial" w:hAnsi="Arial" w:cs="Arial"/>
                <w:szCs w:val="18"/>
              </w:rPr>
              <w:t>0</w:t>
            </w:r>
            <w:r w:rsidRPr="006F1758">
              <w:rPr>
                <w:rFonts w:ascii="Arial" w:hAnsi="Arial" w:cs="Arial"/>
                <w:szCs w:val="18"/>
              </w:rPr>
              <w:t>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1B49AC" w:rsidRPr="006F1758" w:rsidTr="003E2B91">
        <w:trPr>
          <w:trHeight w:val="488"/>
        </w:trPr>
        <w:tc>
          <w:tcPr>
            <w:tcW w:w="703" w:type="dxa"/>
          </w:tcPr>
          <w:p w:rsidR="001B49AC" w:rsidRPr="006F1758" w:rsidRDefault="001B49AC" w:rsidP="001B49AC">
            <w:pPr>
              <w:widowControl w:val="0"/>
              <w:tabs>
                <w:tab w:val="center" w:pos="4677"/>
                <w:tab w:val="right" w:pos="9355"/>
              </w:tabs>
              <w:autoSpaceDE w:val="0"/>
              <w:autoSpaceDN w:val="0"/>
              <w:adjustRightInd w:val="0"/>
              <w:rPr>
                <w:rFonts w:ascii="Arial" w:hAnsi="Arial" w:cs="Arial"/>
                <w:color w:val="000000"/>
              </w:rPr>
            </w:pPr>
            <w:r w:rsidRPr="006F1758">
              <w:rPr>
                <w:rFonts w:ascii="Arial" w:hAnsi="Arial" w:cs="Arial"/>
                <w:color w:val="000000"/>
              </w:rPr>
              <w:t>1.1</w:t>
            </w:r>
          </w:p>
        </w:tc>
        <w:tc>
          <w:tcPr>
            <w:tcW w:w="2700" w:type="dxa"/>
            <w:shd w:val="clear" w:color="auto" w:fill="FFFFFF"/>
          </w:tcPr>
          <w:p w:rsidR="001B49AC" w:rsidRPr="006F1758" w:rsidRDefault="00042189" w:rsidP="001B49AC">
            <w:pPr>
              <w:widowControl w:val="0"/>
              <w:tabs>
                <w:tab w:val="center" w:pos="4677"/>
                <w:tab w:val="right" w:pos="9355"/>
              </w:tabs>
              <w:autoSpaceDE w:val="0"/>
              <w:autoSpaceDN w:val="0"/>
              <w:adjustRightInd w:val="0"/>
              <w:rPr>
                <w:rFonts w:ascii="Arial" w:hAnsi="Arial" w:cs="Arial"/>
                <w:color w:val="000000"/>
              </w:rPr>
            </w:pPr>
            <w:r w:rsidRPr="00042189">
              <w:rPr>
                <w:rFonts w:ascii="Arial" w:hAnsi="Arial" w:cs="Arial"/>
                <w:color w:val="000000"/>
              </w:rPr>
              <w:t>Количество отловленных животных без владельцев</w:t>
            </w:r>
          </w:p>
        </w:tc>
        <w:tc>
          <w:tcPr>
            <w:tcW w:w="1417" w:type="dxa"/>
          </w:tcPr>
          <w:p w:rsidR="00695052" w:rsidRDefault="00A20229" w:rsidP="001B49AC">
            <w:pPr>
              <w:widowControl w:val="0"/>
              <w:tabs>
                <w:tab w:val="center" w:pos="4677"/>
                <w:tab w:val="right" w:pos="9355"/>
              </w:tabs>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Приоритетный, </w:t>
            </w:r>
          </w:p>
          <w:p w:rsidR="001B49AC" w:rsidRPr="006F1758" w:rsidRDefault="00A20229" w:rsidP="001B49AC">
            <w:pPr>
              <w:widowControl w:val="0"/>
              <w:tabs>
                <w:tab w:val="center" w:pos="4677"/>
                <w:tab w:val="right" w:pos="9355"/>
              </w:tabs>
              <w:autoSpaceDE w:val="0"/>
              <w:autoSpaceDN w:val="0"/>
              <w:adjustRightInd w:val="0"/>
              <w:jc w:val="center"/>
              <w:rPr>
                <w:rFonts w:ascii="Arial" w:hAnsi="Arial" w:cs="Arial"/>
                <w:color w:val="000000"/>
                <w:sz w:val="18"/>
                <w:szCs w:val="18"/>
              </w:rPr>
            </w:pPr>
            <w:r>
              <w:rPr>
                <w:rFonts w:ascii="Arial" w:hAnsi="Arial" w:cs="Arial"/>
                <w:color w:val="000000"/>
                <w:sz w:val="18"/>
                <w:szCs w:val="18"/>
              </w:rPr>
              <w:t>о</w:t>
            </w:r>
            <w:r w:rsidR="001B49AC" w:rsidRPr="006F1758">
              <w:rPr>
                <w:rFonts w:ascii="Arial" w:hAnsi="Arial" w:cs="Arial"/>
                <w:color w:val="000000"/>
                <w:sz w:val="18"/>
                <w:szCs w:val="18"/>
              </w:rPr>
              <w:t xml:space="preserve">траслевой </w:t>
            </w:r>
          </w:p>
          <w:p w:rsidR="001B49AC" w:rsidRPr="006F1758" w:rsidRDefault="001B49AC" w:rsidP="001B49AC">
            <w:pPr>
              <w:widowControl w:val="0"/>
              <w:tabs>
                <w:tab w:val="center" w:pos="4677"/>
                <w:tab w:val="right" w:pos="9355"/>
              </w:tabs>
              <w:autoSpaceDE w:val="0"/>
              <w:autoSpaceDN w:val="0"/>
              <w:adjustRightInd w:val="0"/>
              <w:jc w:val="center"/>
              <w:rPr>
                <w:rFonts w:ascii="Arial" w:hAnsi="Arial" w:cs="Arial"/>
                <w:color w:val="000000"/>
                <w:sz w:val="18"/>
                <w:szCs w:val="18"/>
              </w:rPr>
            </w:pPr>
          </w:p>
        </w:tc>
        <w:tc>
          <w:tcPr>
            <w:tcW w:w="1276" w:type="dxa"/>
          </w:tcPr>
          <w:p w:rsidR="001B49AC" w:rsidRPr="006F1758" w:rsidRDefault="001B49AC" w:rsidP="001B49AC">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ед.</w:t>
            </w:r>
          </w:p>
        </w:tc>
        <w:tc>
          <w:tcPr>
            <w:tcW w:w="1559" w:type="dxa"/>
          </w:tcPr>
          <w:p w:rsidR="001B49AC" w:rsidRPr="006F1758" w:rsidRDefault="001B49AC" w:rsidP="001B49AC">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268</w:t>
            </w:r>
          </w:p>
        </w:tc>
        <w:tc>
          <w:tcPr>
            <w:tcW w:w="851" w:type="dxa"/>
          </w:tcPr>
          <w:p w:rsidR="001B49AC" w:rsidRPr="006F1758" w:rsidRDefault="00E468C7" w:rsidP="001B49AC">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419</w:t>
            </w:r>
          </w:p>
        </w:tc>
        <w:tc>
          <w:tcPr>
            <w:tcW w:w="992" w:type="dxa"/>
          </w:tcPr>
          <w:p w:rsidR="001B49AC" w:rsidRPr="006F1758" w:rsidRDefault="00E468C7" w:rsidP="001B49AC">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419</w:t>
            </w:r>
          </w:p>
        </w:tc>
        <w:tc>
          <w:tcPr>
            <w:tcW w:w="992" w:type="dxa"/>
          </w:tcPr>
          <w:p w:rsidR="001B49AC" w:rsidRPr="006F1758" w:rsidRDefault="00E468C7" w:rsidP="001B49AC">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410</w:t>
            </w:r>
          </w:p>
        </w:tc>
        <w:tc>
          <w:tcPr>
            <w:tcW w:w="851" w:type="dxa"/>
          </w:tcPr>
          <w:p w:rsidR="001B49AC" w:rsidRPr="006F1758" w:rsidRDefault="00E468C7" w:rsidP="00E468C7">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400</w:t>
            </w:r>
          </w:p>
        </w:tc>
        <w:tc>
          <w:tcPr>
            <w:tcW w:w="709" w:type="dxa"/>
          </w:tcPr>
          <w:p w:rsidR="001B49AC" w:rsidRPr="006F1758" w:rsidRDefault="00E468C7" w:rsidP="001B49AC">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400</w:t>
            </w:r>
          </w:p>
        </w:tc>
        <w:tc>
          <w:tcPr>
            <w:tcW w:w="3402" w:type="dxa"/>
            <w:tcBorders>
              <w:top w:val="single" w:sz="4" w:space="0" w:color="auto"/>
              <w:left w:val="single" w:sz="4" w:space="0" w:color="000000"/>
              <w:bottom w:val="single" w:sz="4" w:space="0" w:color="auto"/>
              <w:right w:val="single" w:sz="4" w:space="0" w:color="000000"/>
            </w:tcBorders>
          </w:tcPr>
          <w:p w:rsidR="001B49AC" w:rsidRPr="006F1758" w:rsidRDefault="001B49AC" w:rsidP="001B49AC">
            <w:pPr>
              <w:rPr>
                <w:rFonts w:ascii="Arial" w:hAnsi="Arial" w:cs="Arial"/>
                <w:szCs w:val="18"/>
              </w:rPr>
            </w:pPr>
            <w:r w:rsidRPr="006F1758">
              <w:rPr>
                <w:rFonts w:ascii="Arial" w:hAnsi="Arial" w:cs="Arial"/>
                <w:szCs w:val="18"/>
              </w:rPr>
              <w:t xml:space="preserve">Основное мероприятие </w:t>
            </w:r>
            <w:r w:rsidR="001554EA" w:rsidRPr="006F1758">
              <w:rPr>
                <w:rFonts w:ascii="Arial" w:hAnsi="Arial" w:cs="Arial"/>
                <w:szCs w:val="18"/>
              </w:rPr>
              <w:t>0</w:t>
            </w:r>
            <w:r w:rsidRPr="006F1758">
              <w:rPr>
                <w:rFonts w:ascii="Arial" w:hAnsi="Arial" w:cs="Arial"/>
                <w:szCs w:val="18"/>
              </w:rPr>
              <w:t>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1B49AC" w:rsidRPr="006F1758" w:rsidTr="0070454C">
        <w:trPr>
          <w:trHeight w:val="488"/>
        </w:trPr>
        <w:tc>
          <w:tcPr>
            <w:tcW w:w="703" w:type="dxa"/>
            <w:tcBorders>
              <w:top w:val="single" w:sz="4" w:space="0" w:color="auto"/>
              <w:left w:val="single" w:sz="4" w:space="0" w:color="000000"/>
              <w:bottom w:val="single" w:sz="4" w:space="0" w:color="auto"/>
              <w:right w:val="single" w:sz="4" w:space="0" w:color="000000"/>
            </w:tcBorders>
          </w:tcPr>
          <w:p w:rsidR="001B49AC" w:rsidRPr="006F1758" w:rsidRDefault="001B49AC" w:rsidP="001B49AC">
            <w:pPr>
              <w:rPr>
                <w:rFonts w:ascii="Arial" w:hAnsi="Arial" w:cs="Arial"/>
              </w:rPr>
            </w:pPr>
            <w:r w:rsidRPr="006F1758">
              <w:rPr>
                <w:rFonts w:ascii="Arial" w:hAnsi="Arial" w:cs="Arial"/>
              </w:rPr>
              <w:t>1.2</w:t>
            </w:r>
          </w:p>
        </w:tc>
        <w:tc>
          <w:tcPr>
            <w:tcW w:w="2700" w:type="dxa"/>
            <w:tcBorders>
              <w:top w:val="single" w:sz="4" w:space="0" w:color="000000"/>
              <w:left w:val="single" w:sz="4" w:space="0" w:color="000000"/>
              <w:bottom w:val="single" w:sz="4" w:space="0" w:color="000000"/>
              <w:right w:val="single" w:sz="4" w:space="0" w:color="000000"/>
            </w:tcBorders>
          </w:tcPr>
          <w:p w:rsidR="001B49AC" w:rsidRPr="006F1758" w:rsidRDefault="001B49AC" w:rsidP="001B49AC">
            <w:pPr>
              <w:rPr>
                <w:rFonts w:ascii="Arial" w:hAnsi="Arial" w:cs="Arial"/>
                <w:b/>
                <w:i/>
              </w:rPr>
            </w:pPr>
            <w:r w:rsidRPr="006F1758">
              <w:rPr>
                <w:rFonts w:ascii="Arial" w:hAnsi="Arial" w:cs="Arial"/>
              </w:rPr>
              <w:t>Количество обустроенных сибиреязвенных скотомогильников</w:t>
            </w:r>
          </w:p>
        </w:tc>
        <w:tc>
          <w:tcPr>
            <w:tcW w:w="1417" w:type="dxa"/>
            <w:tcBorders>
              <w:top w:val="single" w:sz="4" w:space="0" w:color="auto"/>
              <w:left w:val="single" w:sz="4" w:space="0" w:color="000000"/>
              <w:bottom w:val="single" w:sz="4" w:space="0" w:color="auto"/>
              <w:right w:val="single" w:sz="4" w:space="0" w:color="000000"/>
            </w:tcBorders>
          </w:tcPr>
          <w:p w:rsidR="001B49AC" w:rsidRPr="006F1758" w:rsidRDefault="001B49AC" w:rsidP="001B49AC">
            <w:pPr>
              <w:jc w:val="center"/>
              <w:rPr>
                <w:rFonts w:ascii="Arial" w:hAnsi="Arial" w:cs="Arial"/>
              </w:rPr>
            </w:pPr>
            <w:r w:rsidRPr="006F1758">
              <w:rPr>
                <w:rFonts w:ascii="Arial" w:hAnsi="Arial" w:cs="Arial"/>
              </w:rPr>
              <w:t>Отраслевой</w:t>
            </w:r>
          </w:p>
        </w:tc>
        <w:tc>
          <w:tcPr>
            <w:tcW w:w="1276" w:type="dxa"/>
            <w:tcBorders>
              <w:top w:val="single" w:sz="4" w:space="0" w:color="auto"/>
              <w:left w:val="single" w:sz="4" w:space="0" w:color="000000"/>
              <w:bottom w:val="single" w:sz="4" w:space="0" w:color="auto"/>
              <w:right w:val="single" w:sz="4" w:space="0" w:color="000000"/>
            </w:tcBorders>
          </w:tcPr>
          <w:p w:rsidR="001B49AC" w:rsidRPr="006F1758" w:rsidRDefault="001B49AC" w:rsidP="001B49AC">
            <w:pPr>
              <w:jc w:val="center"/>
              <w:rPr>
                <w:rFonts w:ascii="Arial" w:hAnsi="Arial" w:cs="Arial"/>
              </w:rPr>
            </w:pPr>
            <w:r w:rsidRPr="006F1758">
              <w:rPr>
                <w:rFonts w:ascii="Arial" w:hAnsi="Arial" w:cs="Arial"/>
              </w:rPr>
              <w:t>ед.</w:t>
            </w:r>
          </w:p>
        </w:tc>
        <w:tc>
          <w:tcPr>
            <w:tcW w:w="1559" w:type="dxa"/>
            <w:tcBorders>
              <w:top w:val="single" w:sz="4" w:space="0" w:color="000000"/>
              <w:left w:val="single" w:sz="4" w:space="0" w:color="000000"/>
              <w:bottom w:val="single" w:sz="4" w:space="0" w:color="000000"/>
              <w:right w:val="single" w:sz="4" w:space="0" w:color="000000"/>
            </w:tcBorders>
          </w:tcPr>
          <w:p w:rsidR="001B49AC" w:rsidRPr="006F1758" w:rsidRDefault="001B49AC" w:rsidP="001B49AC">
            <w:pPr>
              <w:jc w:val="center"/>
              <w:rPr>
                <w:rFonts w:ascii="Arial" w:hAnsi="Arial" w:cs="Arial"/>
              </w:rPr>
            </w:pPr>
            <w:r w:rsidRPr="006F1758">
              <w:rPr>
                <w:rFonts w:ascii="Arial" w:hAnsi="Arial" w:cs="Arial"/>
              </w:rPr>
              <w:t>-</w:t>
            </w:r>
          </w:p>
        </w:tc>
        <w:tc>
          <w:tcPr>
            <w:tcW w:w="851" w:type="dxa"/>
            <w:tcBorders>
              <w:top w:val="single" w:sz="4" w:space="0" w:color="000000"/>
              <w:left w:val="single" w:sz="4" w:space="0" w:color="000000"/>
              <w:bottom w:val="single" w:sz="4" w:space="0" w:color="000000"/>
              <w:right w:val="single" w:sz="4" w:space="0" w:color="000000"/>
            </w:tcBorders>
          </w:tcPr>
          <w:p w:rsidR="001B49AC" w:rsidRPr="006F1758" w:rsidRDefault="001B49AC" w:rsidP="001B49AC">
            <w:pPr>
              <w:jc w:val="center"/>
              <w:rPr>
                <w:rFonts w:ascii="Arial" w:hAnsi="Arial" w:cs="Arial"/>
              </w:rPr>
            </w:pPr>
            <w:r w:rsidRPr="006F1758">
              <w:rPr>
                <w:rFonts w:ascii="Arial" w:hAnsi="Arial" w:cs="Arial"/>
              </w:rPr>
              <w:t>-</w:t>
            </w:r>
          </w:p>
        </w:tc>
        <w:tc>
          <w:tcPr>
            <w:tcW w:w="992" w:type="dxa"/>
            <w:tcBorders>
              <w:top w:val="single" w:sz="4" w:space="0" w:color="000000"/>
              <w:left w:val="single" w:sz="4" w:space="0" w:color="000000"/>
              <w:bottom w:val="single" w:sz="4" w:space="0" w:color="000000"/>
              <w:right w:val="single" w:sz="4" w:space="0" w:color="000000"/>
            </w:tcBorders>
          </w:tcPr>
          <w:p w:rsidR="001B49AC" w:rsidRPr="006F1758" w:rsidRDefault="001B49AC" w:rsidP="001B49AC">
            <w:pPr>
              <w:jc w:val="center"/>
              <w:rPr>
                <w:rFonts w:ascii="Arial" w:hAnsi="Arial" w:cs="Arial"/>
              </w:rPr>
            </w:pPr>
            <w:r w:rsidRPr="006F1758">
              <w:rPr>
                <w:rFonts w:ascii="Arial" w:hAnsi="Arial" w:cs="Arial"/>
              </w:rPr>
              <w:t>-</w:t>
            </w:r>
          </w:p>
        </w:tc>
        <w:tc>
          <w:tcPr>
            <w:tcW w:w="992" w:type="dxa"/>
            <w:tcBorders>
              <w:top w:val="single" w:sz="4" w:space="0" w:color="000000"/>
              <w:left w:val="single" w:sz="4" w:space="0" w:color="000000"/>
              <w:bottom w:val="single" w:sz="4" w:space="0" w:color="000000"/>
              <w:right w:val="single" w:sz="4" w:space="0" w:color="000000"/>
            </w:tcBorders>
          </w:tcPr>
          <w:p w:rsidR="001B49AC" w:rsidRPr="006F1758" w:rsidRDefault="001B49AC" w:rsidP="001B49AC">
            <w:pPr>
              <w:jc w:val="center"/>
              <w:rPr>
                <w:rFonts w:ascii="Arial" w:hAnsi="Arial" w:cs="Arial"/>
              </w:rPr>
            </w:pPr>
            <w:r w:rsidRPr="006F1758">
              <w:rPr>
                <w:rFonts w:ascii="Arial" w:hAnsi="Arial" w:cs="Arial"/>
              </w:rPr>
              <w:t>-</w:t>
            </w:r>
          </w:p>
        </w:tc>
        <w:tc>
          <w:tcPr>
            <w:tcW w:w="851" w:type="dxa"/>
            <w:tcBorders>
              <w:top w:val="single" w:sz="4" w:space="0" w:color="000000"/>
              <w:left w:val="single" w:sz="4" w:space="0" w:color="000000"/>
              <w:bottom w:val="single" w:sz="4" w:space="0" w:color="000000"/>
              <w:right w:val="single" w:sz="4" w:space="0" w:color="000000"/>
            </w:tcBorders>
          </w:tcPr>
          <w:p w:rsidR="001B49AC" w:rsidRPr="006F1758" w:rsidRDefault="001B49AC" w:rsidP="001B49AC">
            <w:pPr>
              <w:jc w:val="center"/>
              <w:rPr>
                <w:rFonts w:ascii="Arial" w:hAnsi="Arial" w:cs="Arial"/>
              </w:rPr>
            </w:pPr>
            <w:r w:rsidRPr="006F1758">
              <w:rPr>
                <w:rFonts w:ascii="Arial" w:hAnsi="Arial" w:cs="Arial"/>
              </w:rPr>
              <w:t>-</w:t>
            </w:r>
          </w:p>
        </w:tc>
        <w:tc>
          <w:tcPr>
            <w:tcW w:w="709" w:type="dxa"/>
            <w:tcBorders>
              <w:top w:val="single" w:sz="4" w:space="0" w:color="000000"/>
              <w:left w:val="single" w:sz="4" w:space="0" w:color="000000"/>
              <w:bottom w:val="single" w:sz="4" w:space="0" w:color="000000"/>
              <w:right w:val="single" w:sz="4" w:space="0" w:color="000000"/>
            </w:tcBorders>
          </w:tcPr>
          <w:p w:rsidR="001B49AC" w:rsidRPr="006F1758" w:rsidRDefault="001B49AC" w:rsidP="001B49AC">
            <w:pPr>
              <w:jc w:val="center"/>
              <w:rPr>
                <w:rFonts w:ascii="Arial" w:hAnsi="Arial" w:cs="Arial"/>
              </w:rPr>
            </w:pPr>
            <w:r w:rsidRPr="006F1758">
              <w:rPr>
                <w:rFonts w:ascii="Arial" w:hAnsi="Arial" w:cs="Arial"/>
              </w:rPr>
              <w:t>-</w:t>
            </w:r>
          </w:p>
        </w:tc>
        <w:tc>
          <w:tcPr>
            <w:tcW w:w="3402" w:type="dxa"/>
            <w:tcBorders>
              <w:top w:val="single" w:sz="4" w:space="0" w:color="auto"/>
              <w:left w:val="single" w:sz="4" w:space="0" w:color="000000"/>
              <w:bottom w:val="single" w:sz="4" w:space="0" w:color="auto"/>
              <w:right w:val="single" w:sz="4" w:space="0" w:color="000000"/>
            </w:tcBorders>
          </w:tcPr>
          <w:p w:rsidR="001B49AC" w:rsidRPr="006F1758" w:rsidRDefault="001B49AC" w:rsidP="001B49AC">
            <w:pPr>
              <w:rPr>
                <w:rFonts w:ascii="Arial" w:hAnsi="Arial" w:cs="Arial"/>
              </w:rPr>
            </w:pPr>
            <w:r w:rsidRPr="006F1758">
              <w:rPr>
                <w:rFonts w:ascii="Arial" w:hAnsi="Arial" w:cs="Arial"/>
              </w:rPr>
              <w:t xml:space="preserve">Основное мероприятие </w:t>
            </w:r>
            <w:r w:rsidR="001554EA" w:rsidRPr="006F1758">
              <w:rPr>
                <w:rFonts w:ascii="Arial" w:hAnsi="Arial" w:cs="Arial"/>
              </w:rPr>
              <w:t>0</w:t>
            </w:r>
            <w:r w:rsidRPr="006F1758">
              <w:rPr>
                <w:rFonts w:ascii="Arial" w:hAnsi="Arial" w:cs="Arial"/>
              </w:rPr>
              <w:t>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C70926" w:rsidRPr="006F1758" w:rsidRDefault="00C70926" w:rsidP="00A8467F">
      <w:pPr>
        <w:jc w:val="center"/>
        <w:rPr>
          <w:rFonts w:ascii="Arial" w:hAnsi="Arial" w:cs="Arial"/>
          <w:color w:val="000000"/>
          <w:sz w:val="16"/>
          <w:szCs w:val="16"/>
        </w:rPr>
      </w:pPr>
    </w:p>
    <w:p w:rsidR="00DC5373" w:rsidRPr="006F1758" w:rsidRDefault="00DC5373" w:rsidP="00C70926">
      <w:pPr>
        <w:jc w:val="right"/>
        <w:rPr>
          <w:rFonts w:ascii="Arial" w:hAnsi="Arial" w:cs="Arial"/>
          <w:color w:val="000000"/>
          <w:sz w:val="24"/>
          <w:szCs w:val="24"/>
        </w:rPr>
      </w:pPr>
    </w:p>
    <w:p w:rsidR="00DC5373" w:rsidRPr="006F1758" w:rsidRDefault="00DC5373" w:rsidP="00C70926">
      <w:pPr>
        <w:jc w:val="right"/>
        <w:rPr>
          <w:rFonts w:ascii="Arial" w:hAnsi="Arial" w:cs="Arial"/>
          <w:color w:val="000000"/>
          <w:sz w:val="24"/>
          <w:szCs w:val="24"/>
        </w:rPr>
      </w:pPr>
    </w:p>
    <w:p w:rsidR="00DC5373" w:rsidRPr="006F1758" w:rsidRDefault="00DC5373" w:rsidP="00C70926">
      <w:pPr>
        <w:jc w:val="right"/>
        <w:rPr>
          <w:rFonts w:ascii="Arial" w:hAnsi="Arial" w:cs="Arial"/>
          <w:color w:val="000000"/>
          <w:sz w:val="24"/>
          <w:szCs w:val="24"/>
        </w:rPr>
      </w:pPr>
    </w:p>
    <w:p w:rsidR="00760ECC" w:rsidRDefault="00760ECC" w:rsidP="00760ECC">
      <w:pPr>
        <w:tabs>
          <w:tab w:val="left" w:pos="12690"/>
          <w:tab w:val="right" w:pos="14742"/>
        </w:tabs>
        <w:rPr>
          <w:rFonts w:ascii="Arial" w:hAnsi="Arial" w:cs="Arial"/>
          <w:color w:val="000000"/>
          <w:sz w:val="24"/>
          <w:szCs w:val="24"/>
        </w:rPr>
      </w:pPr>
      <w:r>
        <w:rPr>
          <w:rFonts w:ascii="Arial" w:hAnsi="Arial" w:cs="Arial"/>
          <w:color w:val="000000"/>
          <w:sz w:val="24"/>
          <w:szCs w:val="24"/>
        </w:rPr>
        <w:tab/>
      </w:r>
      <w:r w:rsidR="00C70926" w:rsidRPr="006F1758">
        <w:rPr>
          <w:rFonts w:ascii="Arial" w:hAnsi="Arial" w:cs="Arial"/>
          <w:color w:val="000000"/>
          <w:sz w:val="24"/>
          <w:szCs w:val="24"/>
        </w:rPr>
        <w:t>Приложение 2</w:t>
      </w:r>
    </w:p>
    <w:p w:rsidR="00C70926" w:rsidRPr="006F1758" w:rsidRDefault="00C70926" w:rsidP="00C70926">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E907B8" w:rsidRPr="006F1758">
        <w:rPr>
          <w:rFonts w:ascii="Arial" w:hAnsi="Arial" w:cs="Arial"/>
          <w:color w:val="000000"/>
          <w:sz w:val="24"/>
          <w:szCs w:val="24"/>
        </w:rPr>
        <w:t>4</w:t>
      </w:r>
    </w:p>
    <w:p w:rsidR="00DC5373" w:rsidRPr="006F1758" w:rsidRDefault="00DC5373" w:rsidP="00C70926">
      <w:pPr>
        <w:jc w:val="right"/>
        <w:rPr>
          <w:rFonts w:ascii="Arial" w:hAnsi="Arial" w:cs="Arial"/>
          <w:color w:val="000000"/>
          <w:sz w:val="24"/>
          <w:szCs w:val="24"/>
        </w:rPr>
      </w:pPr>
    </w:p>
    <w:p w:rsidR="00C70926" w:rsidRPr="006F1758" w:rsidRDefault="00C70926" w:rsidP="00C70926">
      <w:pPr>
        <w:jc w:val="center"/>
        <w:rPr>
          <w:rFonts w:ascii="Arial" w:hAnsi="Arial" w:cs="Arial"/>
          <w:color w:val="000000"/>
          <w:sz w:val="16"/>
          <w:szCs w:val="16"/>
        </w:rPr>
      </w:pPr>
    </w:p>
    <w:p w:rsidR="00CF1F42" w:rsidRPr="006F1758" w:rsidRDefault="00CF1F42" w:rsidP="00C70926">
      <w:pPr>
        <w:jc w:val="center"/>
        <w:rPr>
          <w:rFonts w:ascii="Arial" w:hAnsi="Arial" w:cs="Arial"/>
          <w:color w:val="000000"/>
          <w:sz w:val="16"/>
          <w:szCs w:val="16"/>
        </w:rPr>
      </w:pPr>
    </w:p>
    <w:p w:rsidR="00DC5373" w:rsidRPr="006F1758" w:rsidRDefault="00F603F8" w:rsidP="00DC5373">
      <w:pPr>
        <w:ind w:left="1800"/>
        <w:jc w:val="center"/>
        <w:rPr>
          <w:rFonts w:ascii="Arial" w:hAnsi="Arial" w:cs="Arial"/>
          <w:b/>
          <w:color w:val="000000"/>
          <w:sz w:val="24"/>
          <w:szCs w:val="24"/>
        </w:rPr>
      </w:pPr>
      <w:r w:rsidRPr="00F603F8">
        <w:rPr>
          <w:rFonts w:ascii="Arial" w:hAnsi="Arial" w:cs="Arial"/>
          <w:b/>
          <w:color w:val="000000"/>
          <w:sz w:val="24"/>
          <w:szCs w:val="24"/>
        </w:rPr>
        <w:t xml:space="preserve">Методика расчета значений показателей реализации </w:t>
      </w:r>
      <w:r w:rsidR="00E907B8" w:rsidRPr="006F1758">
        <w:rPr>
          <w:rFonts w:ascii="Arial" w:hAnsi="Arial" w:cs="Arial"/>
          <w:b/>
          <w:color w:val="000000"/>
          <w:sz w:val="24"/>
          <w:szCs w:val="24"/>
        </w:rPr>
        <w:t>Подпрограммы 4</w:t>
      </w:r>
    </w:p>
    <w:p w:rsidR="00DC5373" w:rsidRPr="006F1758" w:rsidRDefault="00DC5373" w:rsidP="00DC5373">
      <w:pPr>
        <w:ind w:left="1800"/>
        <w:jc w:val="center"/>
        <w:rPr>
          <w:rFonts w:ascii="Arial" w:hAnsi="Arial" w:cs="Arial"/>
          <w:b/>
          <w:color w:val="000000"/>
          <w:sz w:val="24"/>
          <w:szCs w:val="24"/>
        </w:rPr>
      </w:pPr>
      <w:r w:rsidRPr="006F1758">
        <w:rPr>
          <w:rFonts w:ascii="Arial" w:hAnsi="Arial" w:cs="Arial"/>
          <w:b/>
          <w:color w:val="000000"/>
          <w:sz w:val="24"/>
          <w:szCs w:val="24"/>
        </w:rPr>
        <w:t>«Обеспечение эпизоотического и ветеринарно-санитарного благополучия»</w:t>
      </w:r>
    </w:p>
    <w:p w:rsidR="00DC5373" w:rsidRPr="006F1758" w:rsidRDefault="00DC5373" w:rsidP="00DC5373">
      <w:pPr>
        <w:ind w:left="1800"/>
        <w:jc w:val="center"/>
        <w:rPr>
          <w:rFonts w:ascii="Arial" w:hAnsi="Arial" w:cs="Arial"/>
          <w:b/>
          <w:color w:val="000000"/>
          <w:sz w:val="24"/>
          <w:szCs w:val="24"/>
        </w:rPr>
      </w:pPr>
    </w:p>
    <w:p w:rsidR="00DC5373" w:rsidRPr="006F1758" w:rsidRDefault="00DC5373" w:rsidP="00DC5373">
      <w:pPr>
        <w:ind w:left="1800"/>
        <w:jc w:val="center"/>
        <w:rPr>
          <w:rFonts w:ascii="Arial" w:hAnsi="Arial" w:cs="Arial"/>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3825"/>
        <w:gridCol w:w="1136"/>
        <w:gridCol w:w="3686"/>
        <w:gridCol w:w="1984"/>
      </w:tblGrid>
      <w:tr w:rsidR="003126E2" w:rsidRPr="006F1758" w:rsidTr="00B37D4F">
        <w:trPr>
          <w:tblHeader/>
        </w:trPr>
        <w:tc>
          <w:tcPr>
            <w:tcW w:w="710" w:type="dxa"/>
            <w:shd w:val="clear" w:color="auto" w:fill="auto"/>
          </w:tcPr>
          <w:p w:rsidR="003126E2" w:rsidRPr="006F1758" w:rsidRDefault="003126E2" w:rsidP="003126E2">
            <w:pPr>
              <w:widowControl w:val="0"/>
              <w:numPr>
                <w:ilvl w:val="0"/>
                <w:numId w:val="40"/>
              </w:numPr>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 п/п</w:t>
            </w:r>
          </w:p>
        </w:tc>
        <w:tc>
          <w:tcPr>
            <w:tcW w:w="4252"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Наименование показателя</w:t>
            </w:r>
          </w:p>
        </w:tc>
        <w:tc>
          <w:tcPr>
            <w:tcW w:w="3825"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Определение, единица измерения</w:t>
            </w:r>
          </w:p>
        </w:tc>
        <w:tc>
          <w:tcPr>
            <w:tcW w:w="1136" w:type="dxa"/>
            <w:shd w:val="clear" w:color="auto" w:fill="auto"/>
            <w:vAlign w:val="center"/>
          </w:tcPr>
          <w:p w:rsidR="003126E2" w:rsidRPr="006F1758" w:rsidRDefault="003126E2" w:rsidP="003126E2">
            <w:pPr>
              <w:pStyle w:val="ConsPlusNormal"/>
              <w:ind w:firstLine="34"/>
              <w:jc w:val="center"/>
              <w:rPr>
                <w:color w:val="000000"/>
                <w:sz w:val="22"/>
                <w:szCs w:val="22"/>
              </w:rPr>
            </w:pPr>
            <w:r>
              <w:rPr>
                <w:color w:val="000000"/>
                <w:sz w:val="22"/>
                <w:szCs w:val="22"/>
              </w:rPr>
              <w:t>Значение базовых  показателей</w:t>
            </w:r>
          </w:p>
        </w:tc>
        <w:tc>
          <w:tcPr>
            <w:tcW w:w="3686"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Статистические источники</w:t>
            </w:r>
          </w:p>
        </w:tc>
        <w:tc>
          <w:tcPr>
            <w:tcW w:w="1984"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Периодичность представления</w:t>
            </w:r>
          </w:p>
        </w:tc>
      </w:tr>
      <w:tr w:rsidR="00DC5373" w:rsidRPr="006F1758" w:rsidTr="00B37D4F">
        <w:trPr>
          <w:trHeight w:val="316"/>
          <w:tblHeader/>
        </w:trPr>
        <w:tc>
          <w:tcPr>
            <w:tcW w:w="710" w:type="dxa"/>
            <w:shd w:val="clear" w:color="auto" w:fill="auto"/>
            <w:vAlign w:val="center"/>
          </w:tcPr>
          <w:p w:rsidR="00DC5373" w:rsidRPr="006F1758" w:rsidRDefault="00DC5373"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1</w:t>
            </w:r>
          </w:p>
        </w:tc>
        <w:tc>
          <w:tcPr>
            <w:tcW w:w="4252" w:type="dxa"/>
            <w:shd w:val="clear" w:color="auto" w:fill="auto"/>
            <w:vAlign w:val="center"/>
          </w:tcPr>
          <w:p w:rsidR="00DC5373" w:rsidRPr="006F1758" w:rsidRDefault="00DC5373"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2</w:t>
            </w:r>
          </w:p>
        </w:tc>
        <w:tc>
          <w:tcPr>
            <w:tcW w:w="3825" w:type="dxa"/>
            <w:shd w:val="clear" w:color="auto" w:fill="auto"/>
            <w:vAlign w:val="center"/>
          </w:tcPr>
          <w:p w:rsidR="00DC5373" w:rsidRPr="006F1758" w:rsidRDefault="00DC5373"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3</w:t>
            </w:r>
          </w:p>
        </w:tc>
        <w:tc>
          <w:tcPr>
            <w:tcW w:w="1136" w:type="dxa"/>
            <w:shd w:val="clear" w:color="auto" w:fill="auto"/>
            <w:vAlign w:val="center"/>
          </w:tcPr>
          <w:p w:rsidR="00DC5373" w:rsidRPr="006F1758" w:rsidRDefault="00DC5373"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4</w:t>
            </w:r>
          </w:p>
        </w:tc>
        <w:tc>
          <w:tcPr>
            <w:tcW w:w="3686" w:type="dxa"/>
            <w:shd w:val="clear" w:color="auto" w:fill="auto"/>
            <w:vAlign w:val="center"/>
          </w:tcPr>
          <w:p w:rsidR="00DC5373" w:rsidRPr="006F1758" w:rsidRDefault="00DC5373"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5</w:t>
            </w:r>
          </w:p>
        </w:tc>
        <w:tc>
          <w:tcPr>
            <w:tcW w:w="1984" w:type="dxa"/>
            <w:shd w:val="clear" w:color="auto" w:fill="auto"/>
            <w:vAlign w:val="center"/>
          </w:tcPr>
          <w:p w:rsidR="00DC5373" w:rsidRPr="006F1758" w:rsidRDefault="00DC5373"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6</w:t>
            </w:r>
          </w:p>
        </w:tc>
      </w:tr>
      <w:tr w:rsidR="00D817F1" w:rsidRPr="006F1758" w:rsidTr="003E2B91">
        <w:tc>
          <w:tcPr>
            <w:tcW w:w="710" w:type="dxa"/>
          </w:tcPr>
          <w:p w:rsidR="00D817F1" w:rsidRPr="006F1758" w:rsidRDefault="00D817F1" w:rsidP="00D817F1">
            <w:pPr>
              <w:widowControl w:val="0"/>
              <w:autoSpaceDE w:val="0"/>
              <w:autoSpaceDN w:val="0"/>
              <w:adjustRightInd w:val="0"/>
              <w:ind w:left="-108" w:right="-108"/>
              <w:jc w:val="center"/>
              <w:outlineLvl w:val="0"/>
              <w:rPr>
                <w:rFonts w:ascii="Arial" w:hAnsi="Arial" w:cs="Arial"/>
              </w:rPr>
            </w:pPr>
            <w:r w:rsidRPr="006F1758">
              <w:rPr>
                <w:rFonts w:ascii="Arial" w:hAnsi="Arial" w:cs="Arial"/>
              </w:rPr>
              <w:t>1.1</w:t>
            </w:r>
          </w:p>
        </w:tc>
        <w:tc>
          <w:tcPr>
            <w:tcW w:w="4252" w:type="dxa"/>
          </w:tcPr>
          <w:p w:rsidR="00D817F1" w:rsidRPr="006F1758" w:rsidRDefault="00042189" w:rsidP="00D817F1">
            <w:pPr>
              <w:rPr>
                <w:rFonts w:ascii="Arial" w:hAnsi="Arial" w:cs="Arial"/>
              </w:rPr>
            </w:pPr>
            <w:r w:rsidRPr="00042189">
              <w:rPr>
                <w:rFonts w:ascii="Arial" w:hAnsi="Arial" w:cs="Arial"/>
                <w:color w:val="000000"/>
              </w:rPr>
              <w:t>Количество отловленных животных без владельцев</w:t>
            </w:r>
          </w:p>
        </w:tc>
        <w:tc>
          <w:tcPr>
            <w:tcW w:w="3825" w:type="dxa"/>
          </w:tcPr>
          <w:p w:rsidR="00D817F1" w:rsidRPr="006F1758" w:rsidRDefault="00D817F1" w:rsidP="008B1DBE">
            <w:pPr>
              <w:widowControl w:val="0"/>
              <w:autoSpaceDE w:val="0"/>
              <w:autoSpaceDN w:val="0"/>
              <w:adjustRightInd w:val="0"/>
              <w:outlineLvl w:val="0"/>
              <w:rPr>
                <w:rFonts w:ascii="Arial" w:hAnsi="Arial" w:cs="Arial"/>
              </w:rPr>
            </w:pPr>
            <w:r w:rsidRPr="006F1758">
              <w:rPr>
                <w:rFonts w:ascii="Arial" w:hAnsi="Arial" w:cs="Arial"/>
              </w:rPr>
              <w:t>Количество отловленных  животных, единиц</w:t>
            </w:r>
            <w:r w:rsidR="008B1DBE">
              <w:rPr>
                <w:rFonts w:ascii="Arial" w:hAnsi="Arial" w:cs="Arial"/>
              </w:rPr>
              <w:t xml:space="preserve"> без владельцев, единиц</w:t>
            </w:r>
          </w:p>
        </w:tc>
        <w:tc>
          <w:tcPr>
            <w:tcW w:w="1136" w:type="dxa"/>
          </w:tcPr>
          <w:p w:rsidR="00D817F1" w:rsidRPr="006F1758" w:rsidRDefault="00D817F1" w:rsidP="00D817F1">
            <w:pPr>
              <w:widowControl w:val="0"/>
              <w:autoSpaceDE w:val="0"/>
              <w:autoSpaceDN w:val="0"/>
              <w:adjustRightInd w:val="0"/>
              <w:jc w:val="center"/>
              <w:outlineLvl w:val="0"/>
              <w:rPr>
                <w:rFonts w:ascii="Arial" w:hAnsi="Arial" w:cs="Arial"/>
              </w:rPr>
            </w:pPr>
            <w:r w:rsidRPr="006F1758">
              <w:rPr>
                <w:rFonts w:ascii="Arial" w:hAnsi="Arial" w:cs="Arial"/>
              </w:rPr>
              <w:t>268</w:t>
            </w:r>
          </w:p>
        </w:tc>
        <w:tc>
          <w:tcPr>
            <w:tcW w:w="3686" w:type="dxa"/>
          </w:tcPr>
          <w:p w:rsidR="00D817F1" w:rsidRPr="006F1758" w:rsidRDefault="00D817F1" w:rsidP="00D817F1">
            <w:pPr>
              <w:widowControl w:val="0"/>
              <w:autoSpaceDE w:val="0"/>
              <w:autoSpaceDN w:val="0"/>
              <w:adjustRightInd w:val="0"/>
              <w:outlineLvl w:val="0"/>
              <w:rPr>
                <w:rFonts w:ascii="Arial" w:hAnsi="Arial" w:cs="Arial"/>
              </w:rPr>
            </w:pPr>
            <w:r w:rsidRPr="006F1758">
              <w:rPr>
                <w:rFonts w:ascii="Arial" w:hAnsi="Arial" w:cs="Arial"/>
              </w:rPr>
              <w:t>Мониторинг</w:t>
            </w:r>
          </w:p>
        </w:tc>
        <w:tc>
          <w:tcPr>
            <w:tcW w:w="1984" w:type="dxa"/>
          </w:tcPr>
          <w:p w:rsidR="00D817F1" w:rsidRPr="006F1758" w:rsidRDefault="00D817F1" w:rsidP="00D817F1">
            <w:pPr>
              <w:autoSpaceDE w:val="0"/>
              <w:autoSpaceDN w:val="0"/>
              <w:adjustRightInd w:val="0"/>
              <w:jc w:val="center"/>
              <w:rPr>
                <w:rFonts w:ascii="Arial" w:eastAsia="Calibri" w:hAnsi="Arial" w:cs="Arial"/>
              </w:rPr>
            </w:pPr>
            <w:r w:rsidRPr="006F1758">
              <w:rPr>
                <w:rFonts w:ascii="Arial" w:eastAsia="Calibri" w:hAnsi="Arial" w:cs="Arial"/>
              </w:rPr>
              <w:t>Ежеквартально</w:t>
            </w:r>
          </w:p>
          <w:p w:rsidR="00D817F1" w:rsidRPr="006F1758" w:rsidRDefault="00D817F1" w:rsidP="00D817F1">
            <w:pPr>
              <w:jc w:val="center"/>
              <w:rPr>
                <w:rFonts w:ascii="Arial" w:hAnsi="Arial" w:cs="Arial"/>
                <w:i/>
              </w:rPr>
            </w:pPr>
          </w:p>
        </w:tc>
      </w:tr>
      <w:tr w:rsidR="00D817F1" w:rsidRPr="006F1758" w:rsidTr="003E2B91">
        <w:tc>
          <w:tcPr>
            <w:tcW w:w="710" w:type="dxa"/>
          </w:tcPr>
          <w:p w:rsidR="00D817F1" w:rsidRPr="006F1758" w:rsidRDefault="00D817F1" w:rsidP="00D817F1">
            <w:pPr>
              <w:widowControl w:val="0"/>
              <w:autoSpaceDE w:val="0"/>
              <w:autoSpaceDN w:val="0"/>
              <w:adjustRightInd w:val="0"/>
              <w:ind w:left="-108" w:right="-108"/>
              <w:jc w:val="center"/>
              <w:outlineLvl w:val="0"/>
              <w:rPr>
                <w:rFonts w:ascii="Arial" w:hAnsi="Arial" w:cs="Arial"/>
              </w:rPr>
            </w:pPr>
            <w:r w:rsidRPr="006F1758">
              <w:rPr>
                <w:rFonts w:ascii="Arial" w:hAnsi="Arial" w:cs="Arial"/>
              </w:rPr>
              <w:t>1.2</w:t>
            </w:r>
          </w:p>
        </w:tc>
        <w:tc>
          <w:tcPr>
            <w:tcW w:w="4252" w:type="dxa"/>
          </w:tcPr>
          <w:p w:rsidR="00D817F1" w:rsidRPr="006F1758" w:rsidRDefault="00D817F1" w:rsidP="00D817F1">
            <w:pPr>
              <w:rPr>
                <w:rFonts w:ascii="Arial" w:hAnsi="Arial" w:cs="Arial"/>
              </w:rPr>
            </w:pPr>
            <w:r w:rsidRPr="006F1758">
              <w:rPr>
                <w:rFonts w:ascii="Arial" w:hAnsi="Arial" w:cs="Arial"/>
              </w:rPr>
              <w:t>Количество обустроенных сибиреязвенных скотомогильников</w:t>
            </w:r>
          </w:p>
        </w:tc>
        <w:tc>
          <w:tcPr>
            <w:tcW w:w="3825" w:type="dxa"/>
          </w:tcPr>
          <w:p w:rsidR="00D817F1" w:rsidRPr="006F1758" w:rsidRDefault="00D817F1" w:rsidP="00D817F1">
            <w:pPr>
              <w:widowControl w:val="0"/>
              <w:autoSpaceDE w:val="0"/>
              <w:autoSpaceDN w:val="0"/>
              <w:adjustRightInd w:val="0"/>
              <w:outlineLvl w:val="0"/>
              <w:rPr>
                <w:rFonts w:ascii="Arial" w:hAnsi="Arial" w:cs="Arial"/>
              </w:rPr>
            </w:pPr>
            <w:r w:rsidRPr="006F1758">
              <w:rPr>
                <w:rFonts w:ascii="Arial" w:hAnsi="Arial" w:cs="Arial"/>
              </w:rPr>
              <w:t>Количество обустроенных сибиреязвенных скотомогильников, единиц</w:t>
            </w:r>
          </w:p>
        </w:tc>
        <w:tc>
          <w:tcPr>
            <w:tcW w:w="1136" w:type="dxa"/>
          </w:tcPr>
          <w:p w:rsidR="00D817F1" w:rsidRPr="006F1758" w:rsidRDefault="00D817F1" w:rsidP="00D817F1">
            <w:pPr>
              <w:widowControl w:val="0"/>
              <w:autoSpaceDE w:val="0"/>
              <w:autoSpaceDN w:val="0"/>
              <w:adjustRightInd w:val="0"/>
              <w:jc w:val="center"/>
              <w:outlineLvl w:val="0"/>
              <w:rPr>
                <w:rFonts w:ascii="Arial" w:hAnsi="Arial" w:cs="Arial"/>
              </w:rPr>
            </w:pPr>
            <w:r w:rsidRPr="006F1758">
              <w:rPr>
                <w:rFonts w:ascii="Arial" w:hAnsi="Arial" w:cs="Arial"/>
              </w:rPr>
              <w:t>-</w:t>
            </w:r>
          </w:p>
        </w:tc>
        <w:tc>
          <w:tcPr>
            <w:tcW w:w="3686" w:type="dxa"/>
          </w:tcPr>
          <w:p w:rsidR="00D817F1" w:rsidRPr="006F1758" w:rsidRDefault="00D817F1" w:rsidP="00D817F1">
            <w:pPr>
              <w:widowControl w:val="0"/>
              <w:autoSpaceDE w:val="0"/>
              <w:autoSpaceDN w:val="0"/>
              <w:adjustRightInd w:val="0"/>
              <w:outlineLvl w:val="0"/>
              <w:rPr>
                <w:rFonts w:ascii="Arial" w:hAnsi="Arial" w:cs="Arial"/>
              </w:rPr>
            </w:pPr>
            <w:r w:rsidRPr="006F1758">
              <w:rPr>
                <w:rFonts w:ascii="Arial" w:hAnsi="Arial" w:cs="Arial"/>
              </w:rPr>
              <w:t>Мониторинг</w:t>
            </w:r>
          </w:p>
        </w:tc>
        <w:tc>
          <w:tcPr>
            <w:tcW w:w="1984" w:type="dxa"/>
          </w:tcPr>
          <w:p w:rsidR="00D817F1" w:rsidRPr="006F1758" w:rsidRDefault="00D817F1" w:rsidP="00D817F1">
            <w:pPr>
              <w:autoSpaceDE w:val="0"/>
              <w:autoSpaceDN w:val="0"/>
              <w:adjustRightInd w:val="0"/>
              <w:jc w:val="center"/>
              <w:rPr>
                <w:rFonts w:ascii="Arial" w:eastAsia="Calibri" w:hAnsi="Arial" w:cs="Arial"/>
              </w:rPr>
            </w:pPr>
            <w:r w:rsidRPr="006F1758">
              <w:rPr>
                <w:rFonts w:ascii="Arial" w:eastAsia="Calibri" w:hAnsi="Arial" w:cs="Arial"/>
              </w:rPr>
              <w:t>Ежеквартально</w:t>
            </w:r>
          </w:p>
          <w:p w:rsidR="00D817F1" w:rsidRPr="006F1758" w:rsidRDefault="00D817F1" w:rsidP="00D817F1">
            <w:pPr>
              <w:jc w:val="center"/>
              <w:rPr>
                <w:rFonts w:ascii="Arial" w:hAnsi="Arial" w:cs="Arial"/>
                <w:i/>
              </w:rPr>
            </w:pPr>
          </w:p>
        </w:tc>
      </w:tr>
    </w:tbl>
    <w:p w:rsidR="00C70926" w:rsidRPr="006F1758" w:rsidRDefault="00C70926"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714D3D" w:rsidRPr="006F1758" w:rsidRDefault="00714D3D"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Default="00DC5373" w:rsidP="00A8467F">
      <w:pPr>
        <w:jc w:val="center"/>
        <w:rPr>
          <w:rFonts w:ascii="Arial" w:hAnsi="Arial" w:cs="Arial"/>
          <w:color w:val="000000"/>
          <w:sz w:val="16"/>
          <w:szCs w:val="16"/>
        </w:rPr>
      </w:pPr>
    </w:p>
    <w:p w:rsidR="001C3971" w:rsidRDefault="001C3971" w:rsidP="00A8467F">
      <w:pPr>
        <w:jc w:val="center"/>
        <w:rPr>
          <w:rFonts w:ascii="Arial" w:hAnsi="Arial" w:cs="Arial"/>
          <w:color w:val="000000"/>
          <w:sz w:val="16"/>
          <w:szCs w:val="16"/>
        </w:rPr>
      </w:pPr>
    </w:p>
    <w:p w:rsidR="001C3971" w:rsidRDefault="001C3971" w:rsidP="00A8467F">
      <w:pPr>
        <w:jc w:val="center"/>
        <w:rPr>
          <w:rFonts w:ascii="Arial" w:hAnsi="Arial" w:cs="Arial"/>
          <w:color w:val="000000"/>
          <w:sz w:val="16"/>
          <w:szCs w:val="16"/>
        </w:rPr>
      </w:pPr>
    </w:p>
    <w:p w:rsidR="001C3971" w:rsidRPr="006F1758" w:rsidRDefault="001C3971" w:rsidP="00A8467F">
      <w:pPr>
        <w:jc w:val="center"/>
        <w:rPr>
          <w:rFonts w:ascii="Arial" w:hAnsi="Arial" w:cs="Arial"/>
          <w:color w:val="000000"/>
          <w:sz w:val="16"/>
          <w:szCs w:val="16"/>
        </w:rPr>
      </w:pPr>
    </w:p>
    <w:p w:rsidR="00CF1F42" w:rsidRPr="006F1758" w:rsidRDefault="00CF1F42"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DC5373" w:rsidRPr="006F1758" w:rsidRDefault="00DC5373" w:rsidP="00A8467F">
      <w:pPr>
        <w:jc w:val="center"/>
        <w:rPr>
          <w:rFonts w:ascii="Arial" w:hAnsi="Arial" w:cs="Arial"/>
          <w:color w:val="000000"/>
          <w:sz w:val="16"/>
          <w:szCs w:val="16"/>
        </w:rPr>
      </w:pPr>
    </w:p>
    <w:p w:rsidR="001554EA" w:rsidRPr="006F1758" w:rsidRDefault="001554EA" w:rsidP="00C70926">
      <w:pPr>
        <w:jc w:val="right"/>
        <w:rPr>
          <w:rFonts w:ascii="Arial" w:hAnsi="Arial" w:cs="Arial"/>
          <w:color w:val="000000"/>
          <w:sz w:val="24"/>
          <w:szCs w:val="24"/>
        </w:rPr>
      </w:pPr>
    </w:p>
    <w:p w:rsidR="00DB328A" w:rsidRDefault="00DB328A" w:rsidP="00DB328A">
      <w:pPr>
        <w:tabs>
          <w:tab w:val="left" w:pos="12675"/>
          <w:tab w:val="right" w:pos="14742"/>
        </w:tabs>
        <w:rPr>
          <w:rFonts w:ascii="Arial" w:hAnsi="Arial" w:cs="Arial"/>
          <w:color w:val="000000"/>
          <w:sz w:val="24"/>
          <w:szCs w:val="24"/>
        </w:rPr>
      </w:pPr>
      <w:r>
        <w:rPr>
          <w:rFonts w:ascii="Arial" w:hAnsi="Arial" w:cs="Arial"/>
          <w:color w:val="000000"/>
          <w:sz w:val="24"/>
          <w:szCs w:val="24"/>
        </w:rPr>
        <w:tab/>
      </w:r>
      <w:r w:rsidR="00C70926" w:rsidRPr="006F1758">
        <w:rPr>
          <w:rFonts w:ascii="Arial" w:hAnsi="Arial" w:cs="Arial"/>
          <w:color w:val="000000"/>
          <w:sz w:val="24"/>
          <w:szCs w:val="24"/>
        </w:rPr>
        <w:t>Приложение 3</w:t>
      </w:r>
    </w:p>
    <w:p w:rsidR="00C70926" w:rsidRPr="006F1758" w:rsidRDefault="00C70926" w:rsidP="00C70926">
      <w:pPr>
        <w:jc w:val="right"/>
        <w:rPr>
          <w:rFonts w:ascii="Arial" w:hAnsi="Arial" w:cs="Arial"/>
          <w:color w:val="000000"/>
          <w:sz w:val="24"/>
          <w:szCs w:val="24"/>
        </w:rPr>
      </w:pPr>
      <w:r w:rsidRPr="006F1758">
        <w:rPr>
          <w:rFonts w:ascii="Arial" w:hAnsi="Arial" w:cs="Arial"/>
          <w:color w:val="000000"/>
          <w:sz w:val="24"/>
          <w:szCs w:val="24"/>
        </w:rPr>
        <w:t xml:space="preserve">к Подпрограмме </w:t>
      </w:r>
      <w:r w:rsidR="00E907B8" w:rsidRPr="006F1758">
        <w:rPr>
          <w:rFonts w:ascii="Arial" w:hAnsi="Arial" w:cs="Arial"/>
          <w:color w:val="000000"/>
          <w:sz w:val="24"/>
          <w:szCs w:val="24"/>
        </w:rPr>
        <w:t>4</w:t>
      </w:r>
    </w:p>
    <w:p w:rsidR="00F8794D" w:rsidRPr="006F1758" w:rsidRDefault="00F8794D" w:rsidP="00C70926">
      <w:pPr>
        <w:jc w:val="right"/>
        <w:rPr>
          <w:rFonts w:ascii="Arial" w:hAnsi="Arial" w:cs="Arial"/>
          <w:color w:val="000000"/>
          <w:sz w:val="24"/>
          <w:szCs w:val="24"/>
        </w:rPr>
      </w:pPr>
    </w:p>
    <w:p w:rsidR="00CD42FF" w:rsidRPr="006F1758" w:rsidRDefault="00A8467F" w:rsidP="00CD42FF">
      <w:pPr>
        <w:spacing w:line="276" w:lineRule="auto"/>
        <w:jc w:val="center"/>
        <w:rPr>
          <w:rFonts w:ascii="Arial" w:hAnsi="Arial" w:cs="Arial"/>
          <w:b/>
          <w:color w:val="000000"/>
          <w:sz w:val="24"/>
          <w:szCs w:val="24"/>
        </w:rPr>
      </w:pPr>
      <w:r w:rsidRPr="006F1758">
        <w:rPr>
          <w:rFonts w:ascii="Arial" w:hAnsi="Arial" w:cs="Arial"/>
          <w:b/>
          <w:color w:val="000000"/>
          <w:sz w:val="24"/>
          <w:szCs w:val="24"/>
        </w:rPr>
        <w:t xml:space="preserve">Перечень мероприятий </w:t>
      </w:r>
      <w:r w:rsidR="00B57F02" w:rsidRPr="006F1758">
        <w:rPr>
          <w:rFonts w:ascii="Arial" w:hAnsi="Arial" w:cs="Arial"/>
          <w:b/>
          <w:color w:val="000000"/>
          <w:sz w:val="24"/>
          <w:szCs w:val="24"/>
        </w:rPr>
        <w:t xml:space="preserve">Подпрограммы </w:t>
      </w:r>
      <w:r w:rsidR="00E907B8" w:rsidRPr="006F1758">
        <w:rPr>
          <w:rFonts w:ascii="Arial" w:hAnsi="Arial" w:cs="Arial"/>
          <w:b/>
          <w:color w:val="000000"/>
          <w:sz w:val="24"/>
          <w:szCs w:val="24"/>
        </w:rPr>
        <w:t>4</w:t>
      </w:r>
    </w:p>
    <w:p w:rsidR="00A8467F" w:rsidRPr="006F1758" w:rsidRDefault="00A8467F" w:rsidP="00CD42FF">
      <w:pPr>
        <w:spacing w:line="276" w:lineRule="auto"/>
        <w:jc w:val="center"/>
        <w:rPr>
          <w:rFonts w:ascii="Arial" w:hAnsi="Arial" w:cs="Arial"/>
          <w:b/>
          <w:color w:val="000000"/>
          <w:sz w:val="24"/>
          <w:szCs w:val="24"/>
        </w:rPr>
      </w:pPr>
      <w:r w:rsidRPr="006F1758">
        <w:rPr>
          <w:rFonts w:ascii="Arial" w:hAnsi="Arial" w:cs="Arial"/>
          <w:b/>
          <w:color w:val="000000"/>
          <w:sz w:val="24"/>
          <w:szCs w:val="24"/>
        </w:rPr>
        <w:t>«</w:t>
      </w:r>
      <w:r w:rsidR="00C47360" w:rsidRPr="006F1758">
        <w:rPr>
          <w:rFonts w:ascii="Arial" w:hAnsi="Arial" w:cs="Arial"/>
          <w:b/>
          <w:sz w:val="24"/>
          <w:szCs w:val="24"/>
        </w:rPr>
        <w:t>Обеспечение эпизоотического и ветеринарно-санитарного благополучия</w:t>
      </w:r>
      <w:r w:rsidR="00E06137" w:rsidRPr="006F1758">
        <w:rPr>
          <w:rFonts w:ascii="Arial" w:hAnsi="Arial" w:cs="Arial"/>
          <w:b/>
          <w:color w:val="000000"/>
          <w:sz w:val="24"/>
          <w:szCs w:val="24"/>
        </w:rPr>
        <w:t>»</w:t>
      </w:r>
    </w:p>
    <w:p w:rsidR="00377C5F" w:rsidRPr="006F1758" w:rsidRDefault="00377C5F" w:rsidP="00CD42FF">
      <w:pPr>
        <w:spacing w:line="276" w:lineRule="auto"/>
        <w:jc w:val="center"/>
        <w:rPr>
          <w:rFonts w:ascii="Arial" w:hAnsi="Arial" w:cs="Arial"/>
          <w:b/>
          <w:color w:val="000000"/>
          <w:sz w:val="24"/>
          <w:szCs w:val="24"/>
        </w:rPr>
      </w:pPr>
    </w:p>
    <w:tbl>
      <w:tblPr>
        <w:tblW w:w="15452" w:type="dxa"/>
        <w:tblInd w:w="-176" w:type="dxa"/>
        <w:tblLayout w:type="fixed"/>
        <w:tblLook w:val="04A0" w:firstRow="1" w:lastRow="0" w:firstColumn="1" w:lastColumn="0" w:noHBand="0" w:noVBand="1"/>
      </w:tblPr>
      <w:tblGrid>
        <w:gridCol w:w="710"/>
        <w:gridCol w:w="2409"/>
        <w:gridCol w:w="851"/>
        <w:gridCol w:w="1843"/>
        <w:gridCol w:w="1134"/>
        <w:gridCol w:w="1134"/>
        <w:gridCol w:w="1134"/>
        <w:gridCol w:w="992"/>
        <w:gridCol w:w="850"/>
        <w:gridCol w:w="993"/>
        <w:gridCol w:w="1559"/>
        <w:gridCol w:w="1843"/>
      </w:tblGrid>
      <w:tr w:rsidR="00C47360" w:rsidRPr="006F1758" w:rsidTr="007438B9">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N п/п</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Меро</w:t>
            </w:r>
            <w:r w:rsidR="001C3971">
              <w:rPr>
                <w:rFonts w:ascii="Arial" w:hAnsi="Arial" w:cs="Arial"/>
                <w:bCs/>
                <w:color w:val="000000"/>
              </w:rPr>
              <w:t xml:space="preserve">приятия по реализации </w:t>
            </w:r>
            <w:r w:rsidR="006C1C24">
              <w:rPr>
                <w:rFonts w:ascii="Arial" w:hAnsi="Arial" w:cs="Arial"/>
                <w:bCs/>
                <w:color w:val="000000"/>
              </w:rPr>
              <w:t>под</w:t>
            </w:r>
            <w:r w:rsidR="001C3971">
              <w:rPr>
                <w:rFonts w:ascii="Arial" w:hAnsi="Arial" w:cs="Arial"/>
                <w:bCs/>
                <w:color w:val="000000"/>
              </w:rPr>
              <w:t>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Срок исполнения 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Всего (тыс. руб.)</w:t>
            </w:r>
          </w:p>
        </w:tc>
        <w:tc>
          <w:tcPr>
            <w:tcW w:w="5103" w:type="dxa"/>
            <w:gridSpan w:val="5"/>
            <w:tcBorders>
              <w:top w:val="single" w:sz="4" w:space="0" w:color="auto"/>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rPr>
              <w:t>Объём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47360" w:rsidRPr="006F1758" w:rsidRDefault="00C47360" w:rsidP="001554EA">
            <w:pPr>
              <w:jc w:val="center"/>
              <w:rPr>
                <w:rFonts w:ascii="Arial" w:hAnsi="Arial" w:cs="Arial"/>
                <w:bCs/>
                <w:color w:val="000000"/>
              </w:rPr>
            </w:pPr>
            <w:r w:rsidRPr="006F1758">
              <w:rPr>
                <w:rFonts w:ascii="Arial" w:hAnsi="Arial" w:cs="Arial"/>
                <w:bCs/>
                <w:color w:val="000000"/>
              </w:rPr>
              <w:t>Результаты выполнения мероприятий подпрограммы</w:t>
            </w:r>
          </w:p>
        </w:tc>
      </w:tr>
      <w:tr w:rsidR="007438B9" w:rsidRPr="006F1758" w:rsidTr="007438B9">
        <w:trPr>
          <w:trHeight w:val="1980"/>
        </w:trPr>
        <w:tc>
          <w:tcPr>
            <w:tcW w:w="710" w:type="dxa"/>
            <w:vMerge/>
            <w:tcBorders>
              <w:top w:val="single" w:sz="4" w:space="0" w:color="auto"/>
              <w:left w:val="single" w:sz="4" w:space="0" w:color="auto"/>
              <w:bottom w:val="single" w:sz="4" w:space="0" w:color="auto"/>
              <w:right w:val="single" w:sz="4" w:space="0" w:color="auto"/>
            </w:tcBorders>
            <w:hideMark/>
          </w:tcPr>
          <w:p w:rsidR="007438B9" w:rsidRPr="006F1758" w:rsidRDefault="007438B9" w:rsidP="007438B9">
            <w:pPr>
              <w:jc w:val="center"/>
              <w:rPr>
                <w:rFonts w:ascii="Arial" w:hAnsi="Arial" w:cs="Arial"/>
                <w:bCs/>
                <w:color w:val="000000"/>
              </w:rPr>
            </w:pPr>
          </w:p>
        </w:tc>
        <w:tc>
          <w:tcPr>
            <w:tcW w:w="2409" w:type="dxa"/>
            <w:vMerge/>
            <w:tcBorders>
              <w:top w:val="single" w:sz="4" w:space="0" w:color="auto"/>
              <w:left w:val="single" w:sz="4" w:space="0" w:color="auto"/>
              <w:bottom w:val="single" w:sz="4" w:space="0" w:color="auto"/>
              <w:right w:val="single" w:sz="4" w:space="0" w:color="auto"/>
            </w:tcBorders>
            <w:hideMark/>
          </w:tcPr>
          <w:p w:rsidR="007438B9" w:rsidRPr="006F1758" w:rsidRDefault="007438B9" w:rsidP="007438B9">
            <w:pPr>
              <w:jc w:val="center"/>
              <w:rPr>
                <w:rFonts w:ascii="Arial" w:hAnsi="Arial" w:cs="Arial"/>
                <w:bCs/>
                <w:color w:val="000000"/>
              </w:rPr>
            </w:pPr>
          </w:p>
        </w:tc>
        <w:tc>
          <w:tcPr>
            <w:tcW w:w="851" w:type="dxa"/>
            <w:vMerge/>
            <w:tcBorders>
              <w:top w:val="single" w:sz="4" w:space="0" w:color="auto"/>
              <w:left w:val="single" w:sz="4" w:space="0" w:color="auto"/>
              <w:bottom w:val="single" w:sz="4" w:space="0" w:color="auto"/>
              <w:right w:val="single" w:sz="4" w:space="0" w:color="auto"/>
            </w:tcBorders>
            <w:hideMark/>
          </w:tcPr>
          <w:p w:rsidR="007438B9" w:rsidRPr="006F1758" w:rsidRDefault="007438B9" w:rsidP="007438B9">
            <w:pPr>
              <w:jc w:val="center"/>
              <w:rPr>
                <w:rFonts w:ascii="Arial" w:hAnsi="Arial" w:cs="Arial"/>
                <w:bCs/>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7438B9" w:rsidRPr="006F1758" w:rsidRDefault="007438B9" w:rsidP="007438B9">
            <w:pPr>
              <w:jc w:val="center"/>
              <w:rPr>
                <w:rFonts w:ascii="Arial" w:hAnsi="Arial" w:cs="Arial"/>
                <w:bCs/>
                <w:color w:val="000000"/>
              </w:rPr>
            </w:pPr>
          </w:p>
        </w:tc>
        <w:tc>
          <w:tcPr>
            <w:tcW w:w="1134" w:type="dxa"/>
            <w:vMerge/>
            <w:tcBorders>
              <w:top w:val="single" w:sz="4" w:space="0" w:color="auto"/>
              <w:left w:val="single" w:sz="4" w:space="0" w:color="auto"/>
              <w:bottom w:val="single" w:sz="4" w:space="0" w:color="auto"/>
              <w:right w:val="single" w:sz="4" w:space="0" w:color="auto"/>
            </w:tcBorders>
            <w:hideMark/>
          </w:tcPr>
          <w:p w:rsidR="007438B9" w:rsidRPr="006F1758" w:rsidRDefault="007438B9" w:rsidP="007438B9">
            <w:pPr>
              <w:jc w:val="center"/>
              <w:rPr>
                <w:rFonts w:ascii="Arial" w:hAnsi="Arial" w:cs="Arial"/>
                <w:bCs/>
                <w:color w:val="000000"/>
              </w:rPr>
            </w:pPr>
          </w:p>
        </w:tc>
        <w:tc>
          <w:tcPr>
            <w:tcW w:w="1134" w:type="dxa"/>
            <w:tcBorders>
              <w:top w:val="single" w:sz="8" w:space="0" w:color="auto"/>
              <w:left w:val="nil"/>
              <w:bottom w:val="single" w:sz="8" w:space="0" w:color="auto"/>
              <w:right w:val="single" w:sz="8" w:space="0" w:color="auto"/>
            </w:tcBorders>
            <w:shd w:val="clear" w:color="auto" w:fill="FFFFFF"/>
            <w:vAlign w:val="center"/>
            <w:hideMark/>
          </w:tcPr>
          <w:p w:rsidR="007438B9" w:rsidRPr="006F1758" w:rsidRDefault="007438B9" w:rsidP="007438B9">
            <w:pPr>
              <w:jc w:val="center"/>
              <w:rPr>
                <w:rFonts w:ascii="Arial" w:hAnsi="Arial" w:cs="Arial"/>
              </w:rPr>
            </w:pPr>
            <w:r w:rsidRPr="006F1758">
              <w:rPr>
                <w:rFonts w:ascii="Arial" w:hAnsi="Arial" w:cs="Arial"/>
              </w:rPr>
              <w:t xml:space="preserve">2020 </w:t>
            </w:r>
          </w:p>
          <w:p w:rsidR="007438B9" w:rsidRPr="006F1758" w:rsidRDefault="007438B9" w:rsidP="007438B9">
            <w:pPr>
              <w:jc w:val="center"/>
              <w:rPr>
                <w:rFonts w:ascii="Arial" w:hAnsi="Arial" w:cs="Arial"/>
              </w:rPr>
            </w:pPr>
            <w:r w:rsidRPr="006F1758">
              <w:rPr>
                <w:rFonts w:ascii="Arial" w:hAnsi="Arial" w:cs="Arial"/>
              </w:rPr>
              <w:t>год</w:t>
            </w:r>
          </w:p>
        </w:tc>
        <w:tc>
          <w:tcPr>
            <w:tcW w:w="1134" w:type="dxa"/>
            <w:tcBorders>
              <w:top w:val="single" w:sz="8" w:space="0" w:color="auto"/>
              <w:left w:val="nil"/>
              <w:bottom w:val="single" w:sz="8" w:space="0" w:color="auto"/>
              <w:right w:val="single" w:sz="8" w:space="0" w:color="auto"/>
            </w:tcBorders>
            <w:shd w:val="clear" w:color="auto" w:fill="FFFFFF"/>
            <w:vAlign w:val="center"/>
            <w:hideMark/>
          </w:tcPr>
          <w:p w:rsidR="007438B9" w:rsidRPr="006F1758" w:rsidRDefault="007438B9" w:rsidP="007438B9">
            <w:pPr>
              <w:jc w:val="center"/>
              <w:rPr>
                <w:rFonts w:ascii="Arial" w:hAnsi="Arial" w:cs="Arial"/>
              </w:rPr>
            </w:pPr>
            <w:r w:rsidRPr="006F1758">
              <w:rPr>
                <w:rFonts w:ascii="Arial" w:hAnsi="Arial" w:cs="Arial"/>
              </w:rPr>
              <w:t xml:space="preserve">2021 </w:t>
            </w:r>
          </w:p>
          <w:p w:rsidR="007438B9" w:rsidRPr="006F1758" w:rsidRDefault="007438B9" w:rsidP="007438B9">
            <w:pPr>
              <w:jc w:val="center"/>
              <w:rPr>
                <w:rFonts w:ascii="Arial" w:hAnsi="Arial" w:cs="Arial"/>
              </w:rPr>
            </w:pPr>
            <w:r w:rsidRPr="006F1758">
              <w:rPr>
                <w:rFonts w:ascii="Arial" w:hAnsi="Arial" w:cs="Arial"/>
              </w:rPr>
              <w:t>год</w:t>
            </w:r>
          </w:p>
        </w:tc>
        <w:tc>
          <w:tcPr>
            <w:tcW w:w="992" w:type="dxa"/>
            <w:tcBorders>
              <w:top w:val="single" w:sz="8" w:space="0" w:color="auto"/>
              <w:left w:val="nil"/>
              <w:bottom w:val="single" w:sz="8" w:space="0" w:color="auto"/>
              <w:right w:val="single" w:sz="8" w:space="0" w:color="auto"/>
            </w:tcBorders>
            <w:shd w:val="clear" w:color="auto" w:fill="FFFFFF"/>
            <w:vAlign w:val="center"/>
            <w:hideMark/>
          </w:tcPr>
          <w:p w:rsidR="007438B9" w:rsidRPr="006F1758" w:rsidRDefault="007438B9" w:rsidP="007438B9">
            <w:pPr>
              <w:jc w:val="center"/>
              <w:rPr>
                <w:rFonts w:ascii="Arial" w:hAnsi="Arial" w:cs="Arial"/>
              </w:rPr>
            </w:pPr>
            <w:r w:rsidRPr="006F1758">
              <w:rPr>
                <w:rFonts w:ascii="Arial" w:hAnsi="Arial" w:cs="Arial"/>
              </w:rPr>
              <w:t>2022 год</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7438B9" w:rsidRPr="006F1758" w:rsidRDefault="007438B9" w:rsidP="007438B9">
            <w:pPr>
              <w:jc w:val="center"/>
              <w:rPr>
                <w:rFonts w:ascii="Arial" w:hAnsi="Arial" w:cs="Arial"/>
              </w:rPr>
            </w:pPr>
            <w:r w:rsidRPr="006F1758">
              <w:rPr>
                <w:rFonts w:ascii="Arial" w:hAnsi="Arial" w:cs="Arial"/>
              </w:rPr>
              <w:t>2023 год</w:t>
            </w:r>
          </w:p>
        </w:tc>
        <w:tc>
          <w:tcPr>
            <w:tcW w:w="993" w:type="dxa"/>
            <w:tcBorders>
              <w:top w:val="single" w:sz="8" w:space="0" w:color="auto"/>
              <w:left w:val="nil"/>
              <w:bottom w:val="single" w:sz="8" w:space="0" w:color="auto"/>
              <w:right w:val="single" w:sz="8" w:space="0" w:color="auto"/>
            </w:tcBorders>
            <w:shd w:val="clear" w:color="auto" w:fill="FFFFFF"/>
            <w:vAlign w:val="center"/>
            <w:hideMark/>
          </w:tcPr>
          <w:p w:rsidR="007438B9" w:rsidRPr="006F1758" w:rsidRDefault="007438B9" w:rsidP="007438B9">
            <w:pPr>
              <w:jc w:val="center"/>
              <w:rPr>
                <w:rFonts w:ascii="Arial" w:hAnsi="Arial" w:cs="Arial"/>
              </w:rPr>
            </w:pPr>
            <w:r w:rsidRPr="006F1758">
              <w:rPr>
                <w:rFonts w:ascii="Arial" w:hAnsi="Arial" w:cs="Arial"/>
              </w:rPr>
              <w:t>2024 год</w:t>
            </w:r>
          </w:p>
        </w:tc>
        <w:tc>
          <w:tcPr>
            <w:tcW w:w="1559" w:type="dxa"/>
            <w:vMerge/>
            <w:tcBorders>
              <w:top w:val="single" w:sz="4" w:space="0" w:color="auto"/>
              <w:left w:val="single" w:sz="4" w:space="0" w:color="auto"/>
              <w:bottom w:val="single" w:sz="4" w:space="0" w:color="auto"/>
              <w:right w:val="single" w:sz="4" w:space="0" w:color="auto"/>
            </w:tcBorders>
            <w:hideMark/>
          </w:tcPr>
          <w:p w:rsidR="007438B9" w:rsidRPr="006F1758" w:rsidRDefault="007438B9" w:rsidP="007438B9">
            <w:pPr>
              <w:jc w:val="center"/>
              <w:rPr>
                <w:rFonts w:ascii="Arial" w:hAnsi="Arial" w:cs="Arial"/>
                <w:bCs/>
                <w:color w:val="000000"/>
              </w:rPr>
            </w:pPr>
          </w:p>
        </w:tc>
        <w:tc>
          <w:tcPr>
            <w:tcW w:w="1843" w:type="dxa"/>
            <w:vMerge/>
            <w:tcBorders>
              <w:top w:val="single" w:sz="4" w:space="0" w:color="auto"/>
              <w:left w:val="single" w:sz="4" w:space="0" w:color="auto"/>
              <w:bottom w:val="single" w:sz="4" w:space="0" w:color="auto"/>
              <w:right w:val="single" w:sz="4" w:space="0" w:color="auto"/>
            </w:tcBorders>
            <w:hideMark/>
          </w:tcPr>
          <w:p w:rsidR="007438B9" w:rsidRPr="006F1758" w:rsidRDefault="007438B9" w:rsidP="007438B9">
            <w:pPr>
              <w:jc w:val="center"/>
              <w:rPr>
                <w:rFonts w:ascii="Arial" w:hAnsi="Arial" w:cs="Arial"/>
                <w:bCs/>
                <w:color w:val="000000"/>
              </w:rPr>
            </w:pPr>
          </w:p>
        </w:tc>
      </w:tr>
      <w:tr w:rsidR="00C47360" w:rsidRPr="006F1758" w:rsidTr="007438B9">
        <w:trPr>
          <w:trHeight w:val="210"/>
        </w:trPr>
        <w:tc>
          <w:tcPr>
            <w:tcW w:w="710" w:type="dxa"/>
            <w:tcBorders>
              <w:top w:val="nil"/>
              <w:left w:val="single" w:sz="4" w:space="0" w:color="auto"/>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1</w:t>
            </w:r>
          </w:p>
        </w:tc>
        <w:tc>
          <w:tcPr>
            <w:tcW w:w="2409"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2</w:t>
            </w:r>
          </w:p>
        </w:tc>
        <w:tc>
          <w:tcPr>
            <w:tcW w:w="851"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3</w:t>
            </w:r>
          </w:p>
        </w:tc>
        <w:tc>
          <w:tcPr>
            <w:tcW w:w="1843"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4</w:t>
            </w:r>
          </w:p>
        </w:tc>
        <w:tc>
          <w:tcPr>
            <w:tcW w:w="1134"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5</w:t>
            </w:r>
          </w:p>
        </w:tc>
        <w:tc>
          <w:tcPr>
            <w:tcW w:w="1134"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8</w:t>
            </w:r>
          </w:p>
        </w:tc>
        <w:tc>
          <w:tcPr>
            <w:tcW w:w="1134"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9</w:t>
            </w:r>
          </w:p>
        </w:tc>
        <w:tc>
          <w:tcPr>
            <w:tcW w:w="992"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8</w:t>
            </w:r>
          </w:p>
        </w:tc>
        <w:tc>
          <w:tcPr>
            <w:tcW w:w="850"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9</w:t>
            </w:r>
          </w:p>
        </w:tc>
        <w:tc>
          <w:tcPr>
            <w:tcW w:w="993"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10</w:t>
            </w:r>
          </w:p>
        </w:tc>
        <w:tc>
          <w:tcPr>
            <w:tcW w:w="1559"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11</w:t>
            </w:r>
          </w:p>
        </w:tc>
        <w:tc>
          <w:tcPr>
            <w:tcW w:w="1843" w:type="dxa"/>
            <w:tcBorders>
              <w:top w:val="nil"/>
              <w:left w:val="nil"/>
              <w:bottom w:val="single" w:sz="4" w:space="0" w:color="auto"/>
              <w:right w:val="single" w:sz="4" w:space="0" w:color="auto"/>
            </w:tcBorders>
            <w:shd w:val="clear" w:color="000000" w:fill="FFFFFF"/>
            <w:hideMark/>
          </w:tcPr>
          <w:p w:rsidR="00C47360" w:rsidRPr="006F1758" w:rsidRDefault="00C47360" w:rsidP="00403EA2">
            <w:pPr>
              <w:jc w:val="center"/>
              <w:rPr>
                <w:rFonts w:ascii="Arial" w:hAnsi="Arial" w:cs="Arial"/>
                <w:bCs/>
                <w:color w:val="000000"/>
              </w:rPr>
            </w:pPr>
            <w:r w:rsidRPr="006F1758">
              <w:rPr>
                <w:rFonts w:ascii="Arial" w:hAnsi="Arial" w:cs="Arial"/>
                <w:bCs/>
                <w:color w:val="000000"/>
              </w:rPr>
              <w:t>12</w:t>
            </w:r>
          </w:p>
        </w:tc>
      </w:tr>
      <w:tr w:rsidR="00C604EB" w:rsidRPr="006F1758" w:rsidTr="000C0349">
        <w:trPr>
          <w:trHeight w:val="410"/>
        </w:trPr>
        <w:tc>
          <w:tcPr>
            <w:tcW w:w="710" w:type="dxa"/>
            <w:vMerge w:val="restart"/>
            <w:tcBorders>
              <w:top w:val="nil"/>
              <w:left w:val="single" w:sz="4" w:space="0" w:color="auto"/>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
                <w:bCs/>
                <w:color w:val="000000"/>
              </w:rPr>
            </w:pPr>
            <w:r w:rsidRPr="006F1758">
              <w:rPr>
                <w:rFonts w:ascii="Arial" w:hAnsi="Arial" w:cs="Arial"/>
                <w:b/>
                <w:bCs/>
                <w:color w:val="000000"/>
              </w:rPr>
              <w:t>1</w:t>
            </w:r>
          </w:p>
        </w:tc>
        <w:tc>
          <w:tcPr>
            <w:tcW w:w="2409" w:type="dxa"/>
            <w:vMerge w:val="restart"/>
            <w:tcBorders>
              <w:top w:val="single" w:sz="4" w:space="0" w:color="auto"/>
              <w:left w:val="single" w:sz="4" w:space="0" w:color="auto"/>
              <w:right w:val="single" w:sz="4" w:space="0" w:color="auto"/>
            </w:tcBorders>
            <w:shd w:val="clear" w:color="auto" w:fill="auto"/>
            <w:hideMark/>
          </w:tcPr>
          <w:p w:rsidR="00C604EB" w:rsidRPr="006F1758" w:rsidRDefault="00C604EB" w:rsidP="00C604EB">
            <w:pPr>
              <w:rPr>
                <w:rFonts w:ascii="Arial" w:hAnsi="Arial" w:cs="Arial"/>
                <w:szCs w:val="18"/>
              </w:rPr>
            </w:pPr>
            <w:r w:rsidRPr="006F1758">
              <w:rPr>
                <w:rFonts w:ascii="Arial" w:hAnsi="Arial" w:cs="Arial"/>
                <w:i/>
                <w:szCs w:val="18"/>
              </w:rPr>
              <w:t>Основное мероприятие 01.</w:t>
            </w:r>
            <w:r w:rsidRPr="006F1758">
              <w:rPr>
                <w:rFonts w:ascii="Arial" w:hAnsi="Arial" w:cs="Arial"/>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1" w:type="dxa"/>
            <w:vMerge w:val="restart"/>
            <w:tcBorders>
              <w:top w:val="nil"/>
              <w:left w:val="single" w:sz="4" w:space="0" w:color="auto"/>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p>
          <w:p w:rsidR="00C604EB" w:rsidRPr="006F1758" w:rsidRDefault="00C604EB" w:rsidP="00C604EB">
            <w:pPr>
              <w:jc w:val="center"/>
              <w:rPr>
                <w:rFonts w:ascii="Arial" w:hAnsi="Arial" w:cs="Arial"/>
                <w:bCs/>
                <w:color w:val="000000"/>
              </w:rPr>
            </w:pPr>
          </w:p>
          <w:p w:rsidR="00C604EB" w:rsidRPr="006F1758" w:rsidRDefault="00C604EB" w:rsidP="00C604EB">
            <w:pPr>
              <w:jc w:val="center"/>
              <w:rPr>
                <w:rFonts w:ascii="Arial" w:hAnsi="Arial" w:cs="Arial"/>
                <w:bCs/>
                <w:color w:val="000000"/>
              </w:rPr>
            </w:pPr>
          </w:p>
          <w:p w:rsidR="00C604EB" w:rsidRPr="006F1758" w:rsidRDefault="00C604EB" w:rsidP="00C604EB">
            <w:pPr>
              <w:jc w:val="center"/>
              <w:rPr>
                <w:rFonts w:ascii="Arial" w:hAnsi="Arial" w:cs="Arial"/>
                <w:bCs/>
                <w:color w:val="000000"/>
              </w:rPr>
            </w:pPr>
          </w:p>
          <w:p w:rsidR="00C604EB" w:rsidRPr="006F1758" w:rsidRDefault="00C604EB" w:rsidP="00C604EB">
            <w:pPr>
              <w:jc w:val="center"/>
              <w:rPr>
                <w:rFonts w:ascii="Arial" w:hAnsi="Arial" w:cs="Arial"/>
                <w:bCs/>
                <w:color w:val="000000"/>
              </w:rPr>
            </w:pPr>
          </w:p>
          <w:p w:rsidR="00C604EB" w:rsidRPr="006F1758" w:rsidRDefault="00C604EB" w:rsidP="00C604EB">
            <w:pPr>
              <w:jc w:val="center"/>
              <w:rPr>
                <w:rFonts w:ascii="Arial" w:hAnsi="Arial" w:cs="Arial"/>
                <w:bCs/>
                <w:color w:val="000000"/>
              </w:rPr>
            </w:pPr>
            <w:r w:rsidRPr="006F1758">
              <w:rPr>
                <w:rFonts w:ascii="Arial" w:hAnsi="Arial" w:cs="Arial"/>
                <w:bCs/>
                <w:color w:val="000000"/>
              </w:rPr>
              <w:t>2020-2024</w:t>
            </w:r>
          </w:p>
        </w:tc>
        <w:tc>
          <w:tcPr>
            <w:tcW w:w="1843" w:type="dxa"/>
            <w:tcBorders>
              <w:top w:val="nil"/>
              <w:left w:val="nil"/>
              <w:bottom w:val="single" w:sz="4" w:space="0" w:color="auto"/>
              <w:right w:val="single" w:sz="4" w:space="0" w:color="auto"/>
            </w:tcBorders>
            <w:shd w:val="clear" w:color="000000" w:fill="FFFFFF"/>
            <w:noWrap/>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Итого по мероприятию</w:t>
            </w:r>
          </w:p>
        </w:tc>
        <w:tc>
          <w:tcPr>
            <w:tcW w:w="1134" w:type="dxa"/>
            <w:tcBorders>
              <w:top w:val="nil"/>
              <w:left w:val="nil"/>
              <w:bottom w:val="single" w:sz="4" w:space="0" w:color="auto"/>
              <w:right w:val="single" w:sz="4" w:space="0" w:color="auto"/>
            </w:tcBorders>
            <w:shd w:val="clear" w:color="auto" w:fill="auto"/>
            <w:vAlign w:val="center"/>
            <w:hideMark/>
          </w:tcPr>
          <w:p w:rsidR="00C604EB" w:rsidRPr="004B562E" w:rsidRDefault="00C604EB" w:rsidP="00C604EB">
            <w:pPr>
              <w:jc w:val="center"/>
              <w:rPr>
                <w:rFonts w:ascii="Arial" w:hAnsi="Arial" w:cs="Arial"/>
                <w:bCs/>
                <w:color w:val="000000"/>
                <w:szCs w:val="22"/>
              </w:rPr>
            </w:pPr>
            <w:r w:rsidRPr="00C604EB">
              <w:rPr>
                <w:rFonts w:ascii="Arial" w:hAnsi="Arial" w:cs="Arial"/>
                <w:bCs/>
                <w:color w:val="000000"/>
                <w:szCs w:val="22"/>
              </w:rPr>
              <w:t>23539,0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5359,0</w:t>
            </w:r>
          </w:p>
        </w:tc>
        <w:tc>
          <w:tcPr>
            <w:tcW w:w="1134"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992"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850"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993"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1559" w:type="dxa"/>
            <w:vMerge w:val="restart"/>
            <w:tcBorders>
              <w:top w:val="nil"/>
              <w:left w:val="single" w:sz="4" w:space="0" w:color="auto"/>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Управление благоустройства администрации Пушкинского городского округа</w:t>
            </w:r>
          </w:p>
        </w:tc>
        <w:tc>
          <w:tcPr>
            <w:tcW w:w="1843" w:type="dxa"/>
            <w:vMerge w:val="restart"/>
            <w:tcBorders>
              <w:top w:val="nil"/>
              <w:left w:val="single" w:sz="4" w:space="0" w:color="auto"/>
              <w:bottom w:val="single" w:sz="4" w:space="0" w:color="000000"/>
              <w:right w:val="single" w:sz="4" w:space="0" w:color="auto"/>
            </w:tcBorders>
            <w:shd w:val="clear" w:color="000000" w:fill="FFFFFF"/>
            <w:noWrap/>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Организован и проведен отлов и содержание безнадзорных животных</w:t>
            </w:r>
          </w:p>
        </w:tc>
      </w:tr>
      <w:tr w:rsidR="00C604EB" w:rsidRPr="006F1758" w:rsidTr="000C0349">
        <w:trPr>
          <w:trHeight w:val="570"/>
        </w:trPr>
        <w:tc>
          <w:tcPr>
            <w:tcW w:w="710"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2409" w:type="dxa"/>
            <w:vMerge/>
            <w:tcBorders>
              <w:left w:val="single" w:sz="4" w:space="0" w:color="auto"/>
              <w:right w:val="single" w:sz="4" w:space="0" w:color="auto"/>
            </w:tcBorders>
            <w:shd w:val="clear" w:color="auto" w:fill="auto"/>
            <w:hideMark/>
          </w:tcPr>
          <w:p w:rsidR="00C604EB" w:rsidRPr="006F1758" w:rsidRDefault="00C604EB" w:rsidP="00C604EB">
            <w:pPr>
              <w:jc w:val="center"/>
              <w:rPr>
                <w:rFonts w:ascii="Arial" w:hAnsi="Arial" w:cs="Arial"/>
                <w:b/>
                <w:bCs/>
                <w:color w:val="000000"/>
              </w:rPr>
            </w:pPr>
          </w:p>
        </w:tc>
        <w:tc>
          <w:tcPr>
            <w:tcW w:w="851"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1843" w:type="dxa"/>
            <w:tcBorders>
              <w:top w:val="nil"/>
              <w:left w:val="nil"/>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Средства федерального бюджета</w:t>
            </w:r>
          </w:p>
        </w:tc>
        <w:tc>
          <w:tcPr>
            <w:tcW w:w="1134" w:type="dxa"/>
            <w:tcBorders>
              <w:top w:val="nil"/>
              <w:left w:val="nil"/>
              <w:bottom w:val="nil"/>
              <w:right w:val="single" w:sz="8" w:space="0" w:color="auto"/>
            </w:tcBorders>
            <w:shd w:val="clear" w:color="auto" w:fill="auto"/>
            <w:vAlign w:val="center"/>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2"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850"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3"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559"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1843"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
                <w:bCs/>
                <w:color w:val="000000"/>
              </w:rPr>
            </w:pPr>
          </w:p>
        </w:tc>
      </w:tr>
      <w:tr w:rsidR="00C604EB" w:rsidRPr="006F1758" w:rsidTr="000C0349">
        <w:trPr>
          <w:trHeight w:val="675"/>
        </w:trPr>
        <w:tc>
          <w:tcPr>
            <w:tcW w:w="710"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2409" w:type="dxa"/>
            <w:vMerge/>
            <w:tcBorders>
              <w:left w:val="single" w:sz="4" w:space="0" w:color="auto"/>
              <w:right w:val="single" w:sz="4" w:space="0" w:color="auto"/>
            </w:tcBorders>
            <w:shd w:val="clear" w:color="auto" w:fill="auto"/>
            <w:hideMark/>
          </w:tcPr>
          <w:p w:rsidR="00C604EB" w:rsidRPr="006F1758" w:rsidRDefault="00C604EB" w:rsidP="00C604EB">
            <w:pPr>
              <w:jc w:val="center"/>
              <w:rPr>
                <w:rFonts w:ascii="Arial" w:hAnsi="Arial" w:cs="Arial"/>
                <w:b/>
                <w:bCs/>
                <w:color w:val="000000"/>
              </w:rPr>
            </w:pPr>
          </w:p>
        </w:tc>
        <w:tc>
          <w:tcPr>
            <w:tcW w:w="851"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1843" w:type="dxa"/>
            <w:tcBorders>
              <w:top w:val="nil"/>
              <w:left w:val="nil"/>
              <w:bottom w:val="single" w:sz="4" w:space="0" w:color="auto"/>
              <w:right w:val="single" w:sz="4" w:space="0" w:color="auto"/>
            </w:tcBorders>
            <w:shd w:val="clear" w:color="000000" w:fill="FFFFFF"/>
          </w:tcPr>
          <w:p w:rsidR="00C604EB" w:rsidRPr="006F1758" w:rsidRDefault="00C604EB" w:rsidP="00C604EB">
            <w:pPr>
              <w:jc w:val="center"/>
              <w:rPr>
                <w:rFonts w:ascii="Arial" w:hAnsi="Arial" w:cs="Arial"/>
                <w:bCs/>
                <w:color w:val="000000"/>
              </w:rPr>
            </w:pPr>
            <w:r w:rsidRPr="006F1758">
              <w:rPr>
                <w:rFonts w:ascii="Arial" w:hAnsi="Arial" w:cs="Arial"/>
                <w:bCs/>
                <w:color w:val="000000"/>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tcPr>
          <w:p w:rsidR="00C604EB" w:rsidRPr="004B562E" w:rsidRDefault="00C604EB" w:rsidP="00C604EB">
            <w:pPr>
              <w:jc w:val="center"/>
              <w:rPr>
                <w:rFonts w:ascii="Arial" w:hAnsi="Arial" w:cs="Arial"/>
                <w:bCs/>
                <w:color w:val="000000"/>
                <w:szCs w:val="22"/>
              </w:rPr>
            </w:pPr>
            <w:r w:rsidRPr="00C604EB">
              <w:rPr>
                <w:rFonts w:ascii="Arial" w:hAnsi="Arial" w:cs="Arial"/>
                <w:bCs/>
                <w:color w:val="000000"/>
                <w:szCs w:val="22"/>
              </w:rPr>
              <w:t>23539,0</w:t>
            </w:r>
          </w:p>
        </w:tc>
        <w:tc>
          <w:tcPr>
            <w:tcW w:w="1134" w:type="dxa"/>
            <w:tcBorders>
              <w:top w:val="nil"/>
              <w:left w:val="single" w:sz="4" w:space="0" w:color="auto"/>
              <w:bottom w:val="single" w:sz="4" w:space="0" w:color="auto"/>
              <w:right w:val="single" w:sz="4" w:space="0" w:color="auto"/>
            </w:tcBorders>
            <w:shd w:val="clear" w:color="auto" w:fill="auto"/>
            <w:vAlign w:val="center"/>
          </w:tcPr>
          <w:p w:rsidR="00C604EB" w:rsidRPr="00C604EB" w:rsidRDefault="00C604EB" w:rsidP="00C604EB">
            <w:pPr>
              <w:jc w:val="center"/>
              <w:rPr>
                <w:rFonts w:ascii="Arial" w:hAnsi="Arial" w:cs="Arial"/>
                <w:color w:val="000000"/>
              </w:rPr>
            </w:pPr>
            <w:r w:rsidRPr="00C604EB">
              <w:rPr>
                <w:rFonts w:ascii="Arial" w:hAnsi="Arial" w:cs="Arial"/>
                <w:color w:val="000000"/>
              </w:rPr>
              <w:t>5359,0</w:t>
            </w:r>
          </w:p>
        </w:tc>
        <w:tc>
          <w:tcPr>
            <w:tcW w:w="1134" w:type="dxa"/>
            <w:tcBorders>
              <w:top w:val="nil"/>
              <w:left w:val="nil"/>
              <w:bottom w:val="single" w:sz="4" w:space="0" w:color="auto"/>
              <w:right w:val="single" w:sz="4" w:space="0" w:color="auto"/>
            </w:tcBorders>
            <w:shd w:val="clear" w:color="auto" w:fill="auto"/>
            <w:vAlign w:val="center"/>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992" w:type="dxa"/>
            <w:tcBorders>
              <w:top w:val="nil"/>
              <w:left w:val="nil"/>
              <w:bottom w:val="single" w:sz="4" w:space="0" w:color="auto"/>
              <w:right w:val="single" w:sz="4" w:space="0" w:color="auto"/>
            </w:tcBorders>
            <w:shd w:val="clear" w:color="auto" w:fill="auto"/>
            <w:vAlign w:val="center"/>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850" w:type="dxa"/>
            <w:tcBorders>
              <w:top w:val="nil"/>
              <w:left w:val="nil"/>
              <w:bottom w:val="single" w:sz="4" w:space="0" w:color="auto"/>
              <w:right w:val="single" w:sz="4" w:space="0" w:color="auto"/>
            </w:tcBorders>
            <w:shd w:val="clear" w:color="auto" w:fill="auto"/>
            <w:vAlign w:val="center"/>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993" w:type="dxa"/>
            <w:tcBorders>
              <w:top w:val="nil"/>
              <w:left w:val="nil"/>
              <w:bottom w:val="single" w:sz="4" w:space="0" w:color="auto"/>
              <w:right w:val="single" w:sz="4" w:space="0" w:color="auto"/>
            </w:tcBorders>
            <w:shd w:val="clear" w:color="auto" w:fill="auto"/>
            <w:vAlign w:val="center"/>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1559"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1843"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
                <w:bCs/>
                <w:color w:val="000000"/>
              </w:rPr>
            </w:pPr>
          </w:p>
        </w:tc>
      </w:tr>
      <w:tr w:rsidR="00C604EB" w:rsidRPr="006F1758" w:rsidTr="00085D0F">
        <w:trPr>
          <w:trHeight w:val="930"/>
        </w:trPr>
        <w:tc>
          <w:tcPr>
            <w:tcW w:w="710"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2409" w:type="dxa"/>
            <w:vMerge/>
            <w:tcBorders>
              <w:left w:val="single" w:sz="4" w:space="0" w:color="auto"/>
              <w:right w:val="single" w:sz="4" w:space="0" w:color="auto"/>
            </w:tcBorders>
            <w:shd w:val="clear" w:color="auto" w:fill="auto"/>
            <w:hideMark/>
          </w:tcPr>
          <w:p w:rsidR="00C604EB" w:rsidRPr="006F1758" w:rsidRDefault="00C604EB" w:rsidP="00C604EB">
            <w:pPr>
              <w:jc w:val="center"/>
              <w:rPr>
                <w:rFonts w:ascii="Arial" w:hAnsi="Arial" w:cs="Arial"/>
                <w:b/>
                <w:bCs/>
                <w:color w:val="000000"/>
              </w:rPr>
            </w:pPr>
          </w:p>
        </w:tc>
        <w:tc>
          <w:tcPr>
            <w:tcW w:w="851"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1843" w:type="dxa"/>
            <w:tcBorders>
              <w:top w:val="nil"/>
              <w:left w:val="nil"/>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средства бюджета Пушкинского городского округа</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2"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850"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3"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559"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1843"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
                <w:bCs/>
                <w:color w:val="000000"/>
              </w:rPr>
            </w:pPr>
          </w:p>
        </w:tc>
      </w:tr>
      <w:tr w:rsidR="00C604EB" w:rsidRPr="006F1758" w:rsidTr="000C0349">
        <w:trPr>
          <w:trHeight w:val="361"/>
        </w:trPr>
        <w:tc>
          <w:tcPr>
            <w:tcW w:w="710"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2409" w:type="dxa"/>
            <w:vMerge/>
            <w:tcBorders>
              <w:left w:val="single" w:sz="4" w:space="0" w:color="auto"/>
              <w:bottom w:val="single" w:sz="4" w:space="0" w:color="auto"/>
              <w:right w:val="single" w:sz="4" w:space="0" w:color="auto"/>
            </w:tcBorders>
            <w:shd w:val="clear" w:color="auto" w:fill="auto"/>
            <w:hideMark/>
          </w:tcPr>
          <w:p w:rsidR="00C604EB" w:rsidRPr="006F1758" w:rsidRDefault="00C604EB" w:rsidP="00C604EB">
            <w:pPr>
              <w:jc w:val="center"/>
              <w:rPr>
                <w:rFonts w:ascii="Arial" w:hAnsi="Arial" w:cs="Arial"/>
                <w:b/>
                <w:bCs/>
                <w:color w:val="000000"/>
              </w:rPr>
            </w:pPr>
          </w:p>
        </w:tc>
        <w:tc>
          <w:tcPr>
            <w:tcW w:w="851"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1843" w:type="dxa"/>
            <w:tcBorders>
              <w:top w:val="nil"/>
              <w:left w:val="nil"/>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Внебюджетные источники</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2"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850"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3"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559"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c>
          <w:tcPr>
            <w:tcW w:w="1843" w:type="dxa"/>
            <w:vMerge/>
            <w:tcBorders>
              <w:top w:val="nil"/>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
                <w:bCs/>
                <w:color w:val="000000"/>
              </w:rPr>
            </w:pPr>
          </w:p>
        </w:tc>
      </w:tr>
      <w:tr w:rsidR="00C604EB" w:rsidRPr="006F1758" w:rsidTr="000C0349">
        <w:trPr>
          <w:trHeight w:val="367"/>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1.1</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604EB" w:rsidRPr="006F1758" w:rsidRDefault="00C604EB" w:rsidP="00C604EB">
            <w:pPr>
              <w:rPr>
                <w:rFonts w:ascii="Arial" w:hAnsi="Arial" w:cs="Arial"/>
                <w:i/>
                <w:szCs w:val="18"/>
              </w:rPr>
            </w:pPr>
            <w:r w:rsidRPr="006F1758">
              <w:rPr>
                <w:rFonts w:ascii="Arial" w:hAnsi="Arial" w:cs="Arial"/>
                <w:i/>
                <w:szCs w:val="18"/>
              </w:rPr>
              <w:t>Мероприятие 1.</w:t>
            </w:r>
          </w:p>
          <w:p w:rsidR="00C604EB" w:rsidRPr="006F1758" w:rsidRDefault="00C604EB" w:rsidP="00C604EB">
            <w:pPr>
              <w:rPr>
                <w:rFonts w:ascii="Arial" w:hAnsi="Arial" w:cs="Arial"/>
                <w:szCs w:val="18"/>
              </w:rPr>
            </w:pPr>
            <w:r w:rsidRPr="00121D1F">
              <w:rPr>
                <w:rFonts w:ascii="Arial" w:hAnsi="Arial" w:cs="Arial"/>
                <w:szCs w:val="18"/>
              </w:rPr>
              <w:t xml:space="preserve">Осуществление переданных полномочий Московской области по </w:t>
            </w:r>
            <w:r w:rsidRPr="00121D1F">
              <w:rPr>
                <w:rFonts w:ascii="Arial" w:hAnsi="Arial" w:cs="Arial"/>
                <w:szCs w:val="18"/>
              </w:rPr>
              <w:lastRenderedPageBreak/>
              <w:t>организации мероприятий при осуществлении деятельности по обращению с животными без владельцев</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p>
          <w:p w:rsidR="00C604EB" w:rsidRPr="006F1758" w:rsidRDefault="00C604EB" w:rsidP="00C604EB">
            <w:pPr>
              <w:jc w:val="center"/>
              <w:rPr>
                <w:rFonts w:ascii="Arial" w:hAnsi="Arial" w:cs="Arial"/>
                <w:bCs/>
                <w:color w:val="000000"/>
              </w:rPr>
            </w:pPr>
          </w:p>
          <w:p w:rsidR="00C604EB" w:rsidRPr="006F1758" w:rsidRDefault="00C604EB" w:rsidP="00C604EB">
            <w:pPr>
              <w:jc w:val="center"/>
              <w:rPr>
                <w:rFonts w:ascii="Arial" w:hAnsi="Arial" w:cs="Arial"/>
                <w:bCs/>
                <w:color w:val="000000"/>
              </w:rPr>
            </w:pPr>
          </w:p>
          <w:p w:rsidR="00C604EB" w:rsidRPr="006F1758" w:rsidRDefault="00C604EB" w:rsidP="00C604EB">
            <w:pPr>
              <w:jc w:val="center"/>
              <w:rPr>
                <w:rFonts w:ascii="Arial" w:hAnsi="Arial" w:cs="Arial"/>
                <w:bCs/>
                <w:color w:val="000000"/>
              </w:rPr>
            </w:pPr>
            <w:r w:rsidRPr="006F1758">
              <w:rPr>
                <w:rFonts w:ascii="Arial" w:hAnsi="Arial" w:cs="Arial"/>
                <w:bCs/>
                <w:color w:val="000000"/>
              </w:rPr>
              <w:t>2020-2024</w:t>
            </w:r>
          </w:p>
        </w:tc>
        <w:tc>
          <w:tcPr>
            <w:tcW w:w="1843" w:type="dxa"/>
            <w:tcBorders>
              <w:top w:val="nil"/>
              <w:left w:val="nil"/>
              <w:bottom w:val="single" w:sz="4" w:space="0" w:color="auto"/>
              <w:right w:val="single" w:sz="4" w:space="0" w:color="auto"/>
            </w:tcBorders>
            <w:shd w:val="clear" w:color="000000" w:fill="FFFFFF"/>
            <w:noWrap/>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Итого по мероприятию</w:t>
            </w:r>
          </w:p>
        </w:tc>
        <w:tc>
          <w:tcPr>
            <w:tcW w:w="1134" w:type="dxa"/>
            <w:tcBorders>
              <w:top w:val="nil"/>
              <w:left w:val="nil"/>
              <w:bottom w:val="single" w:sz="4" w:space="0" w:color="auto"/>
              <w:right w:val="single" w:sz="4" w:space="0" w:color="auto"/>
            </w:tcBorders>
            <w:shd w:val="clear" w:color="auto" w:fill="auto"/>
            <w:vAlign w:val="center"/>
            <w:hideMark/>
          </w:tcPr>
          <w:p w:rsidR="00C604EB" w:rsidRPr="004B562E" w:rsidRDefault="00C604EB" w:rsidP="00C604EB">
            <w:pPr>
              <w:jc w:val="center"/>
              <w:rPr>
                <w:rFonts w:ascii="Arial" w:hAnsi="Arial" w:cs="Arial"/>
                <w:bCs/>
                <w:color w:val="000000"/>
                <w:szCs w:val="22"/>
              </w:rPr>
            </w:pPr>
            <w:r w:rsidRPr="00C604EB">
              <w:rPr>
                <w:rFonts w:ascii="Arial" w:hAnsi="Arial" w:cs="Arial"/>
                <w:bCs/>
                <w:color w:val="000000"/>
                <w:szCs w:val="22"/>
              </w:rPr>
              <w:t>23539,0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5359,0</w:t>
            </w:r>
          </w:p>
        </w:tc>
        <w:tc>
          <w:tcPr>
            <w:tcW w:w="1134"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992"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850"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993"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 xml:space="preserve">Управление благоустройства администрации </w:t>
            </w:r>
            <w:r w:rsidRPr="006F1758">
              <w:rPr>
                <w:rFonts w:ascii="Arial" w:hAnsi="Arial" w:cs="Arial"/>
                <w:bCs/>
                <w:color w:val="000000"/>
              </w:rPr>
              <w:lastRenderedPageBreak/>
              <w:t>Пушкинского городского округа</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lastRenderedPageBreak/>
              <w:t>Организован и проведен отлов и содержание безнадзорных животных</w:t>
            </w:r>
          </w:p>
        </w:tc>
      </w:tr>
      <w:tr w:rsidR="00C604EB" w:rsidRPr="006F1758" w:rsidTr="000C0349">
        <w:trPr>
          <w:trHeight w:val="670"/>
        </w:trPr>
        <w:tc>
          <w:tcPr>
            <w:tcW w:w="710"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C604EB" w:rsidRPr="006F1758" w:rsidRDefault="00C604EB" w:rsidP="00C604EB">
            <w:pPr>
              <w:jc w:val="center"/>
              <w:rPr>
                <w:rFonts w:ascii="Arial" w:hAnsi="Arial" w:cs="Arial"/>
                <w:bCs/>
                <w:color w:val="000000"/>
              </w:rPr>
            </w:pPr>
          </w:p>
        </w:tc>
        <w:tc>
          <w:tcPr>
            <w:tcW w:w="851"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Cs/>
                <w:color w:val="000000"/>
              </w:rPr>
            </w:pPr>
          </w:p>
        </w:tc>
        <w:tc>
          <w:tcPr>
            <w:tcW w:w="1843" w:type="dxa"/>
            <w:tcBorders>
              <w:top w:val="nil"/>
              <w:left w:val="nil"/>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 xml:space="preserve">Средства федерального бюджета </w:t>
            </w:r>
          </w:p>
        </w:tc>
        <w:tc>
          <w:tcPr>
            <w:tcW w:w="1134" w:type="dxa"/>
            <w:tcBorders>
              <w:top w:val="nil"/>
              <w:left w:val="nil"/>
              <w:bottom w:val="nil"/>
              <w:right w:val="single" w:sz="8" w:space="0" w:color="auto"/>
            </w:tcBorders>
            <w:shd w:val="clear" w:color="auto" w:fill="auto"/>
            <w:vAlign w:val="center"/>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2"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850"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3"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559" w:type="dxa"/>
            <w:vMerge/>
            <w:tcBorders>
              <w:top w:val="single" w:sz="4" w:space="0" w:color="auto"/>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hideMark/>
          </w:tcPr>
          <w:p w:rsidR="00C604EB" w:rsidRPr="006F1758" w:rsidRDefault="00C604EB" w:rsidP="00C604EB">
            <w:pPr>
              <w:jc w:val="center"/>
              <w:rPr>
                <w:rFonts w:ascii="Arial" w:hAnsi="Arial" w:cs="Arial"/>
                <w:bCs/>
                <w:color w:val="000000"/>
              </w:rPr>
            </w:pPr>
          </w:p>
        </w:tc>
      </w:tr>
      <w:tr w:rsidR="00C604EB" w:rsidRPr="006F1758" w:rsidTr="000C0349">
        <w:trPr>
          <w:trHeight w:val="915"/>
        </w:trPr>
        <w:tc>
          <w:tcPr>
            <w:tcW w:w="710"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C604EB" w:rsidRPr="006F1758" w:rsidRDefault="00C604EB" w:rsidP="00C604EB">
            <w:pPr>
              <w:jc w:val="center"/>
              <w:rPr>
                <w:rFonts w:ascii="Arial" w:hAnsi="Arial" w:cs="Arial"/>
                <w:bCs/>
                <w:color w:val="000000"/>
              </w:rPr>
            </w:pPr>
          </w:p>
        </w:tc>
        <w:tc>
          <w:tcPr>
            <w:tcW w:w="851"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Cs/>
                <w:color w:val="000000"/>
              </w:rPr>
            </w:pPr>
          </w:p>
        </w:tc>
        <w:tc>
          <w:tcPr>
            <w:tcW w:w="1843" w:type="dxa"/>
            <w:tcBorders>
              <w:top w:val="nil"/>
              <w:left w:val="nil"/>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C604EB" w:rsidRPr="004B562E" w:rsidRDefault="00C604EB" w:rsidP="00C604EB">
            <w:pPr>
              <w:jc w:val="center"/>
              <w:rPr>
                <w:rFonts w:ascii="Arial" w:hAnsi="Arial" w:cs="Arial"/>
                <w:bCs/>
                <w:color w:val="000000"/>
                <w:szCs w:val="22"/>
              </w:rPr>
            </w:pPr>
            <w:r w:rsidRPr="00C604EB">
              <w:rPr>
                <w:rFonts w:ascii="Arial" w:hAnsi="Arial" w:cs="Arial"/>
                <w:bCs/>
                <w:color w:val="000000"/>
                <w:szCs w:val="22"/>
              </w:rPr>
              <w:t>23539,0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5359,0</w:t>
            </w:r>
          </w:p>
        </w:tc>
        <w:tc>
          <w:tcPr>
            <w:tcW w:w="1134"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992"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850"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993" w:type="dxa"/>
            <w:tcBorders>
              <w:top w:val="nil"/>
              <w:left w:val="nil"/>
              <w:bottom w:val="single" w:sz="4" w:space="0" w:color="auto"/>
              <w:right w:val="single" w:sz="4" w:space="0" w:color="auto"/>
            </w:tcBorders>
            <w:shd w:val="clear" w:color="auto" w:fill="auto"/>
            <w:vAlign w:val="center"/>
            <w:hideMark/>
          </w:tcPr>
          <w:p w:rsidR="00C604EB" w:rsidRPr="00C604EB" w:rsidRDefault="00C604EB" w:rsidP="00C604EB">
            <w:pPr>
              <w:jc w:val="center"/>
              <w:rPr>
                <w:rFonts w:ascii="Arial" w:hAnsi="Arial" w:cs="Arial"/>
                <w:color w:val="000000"/>
              </w:rPr>
            </w:pPr>
            <w:r w:rsidRPr="00C604EB">
              <w:rPr>
                <w:rFonts w:ascii="Arial" w:hAnsi="Arial" w:cs="Arial"/>
                <w:color w:val="000000"/>
              </w:rPr>
              <w:t>4545,0</w:t>
            </w:r>
          </w:p>
        </w:tc>
        <w:tc>
          <w:tcPr>
            <w:tcW w:w="1559" w:type="dxa"/>
            <w:vMerge/>
            <w:tcBorders>
              <w:top w:val="single" w:sz="4" w:space="0" w:color="auto"/>
              <w:left w:val="single" w:sz="4" w:space="0" w:color="auto"/>
              <w:bottom w:val="single" w:sz="4" w:space="0" w:color="auto"/>
              <w:right w:val="single" w:sz="4" w:space="0" w:color="auto"/>
            </w:tcBorders>
            <w:hideMark/>
          </w:tcPr>
          <w:p w:rsidR="00C604EB" w:rsidRPr="006F1758" w:rsidRDefault="00C604EB" w:rsidP="00C604EB">
            <w:pPr>
              <w:jc w:val="center"/>
              <w:rPr>
                <w:rFonts w:ascii="Arial" w:hAnsi="Arial" w:cs="Arial"/>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hideMark/>
          </w:tcPr>
          <w:p w:rsidR="00C604EB" w:rsidRPr="006F1758" w:rsidRDefault="00C604EB" w:rsidP="00C604EB">
            <w:pPr>
              <w:jc w:val="center"/>
              <w:rPr>
                <w:rFonts w:ascii="Arial" w:hAnsi="Arial" w:cs="Arial"/>
                <w:bCs/>
                <w:color w:val="000000"/>
              </w:rPr>
            </w:pPr>
          </w:p>
        </w:tc>
      </w:tr>
      <w:tr w:rsidR="00C604EB" w:rsidRPr="006F1758" w:rsidTr="00A9522F">
        <w:trPr>
          <w:trHeight w:val="915"/>
        </w:trPr>
        <w:tc>
          <w:tcPr>
            <w:tcW w:w="710"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C604EB" w:rsidRPr="006F1758" w:rsidRDefault="00C604EB" w:rsidP="00C604EB">
            <w:pPr>
              <w:jc w:val="center"/>
              <w:rPr>
                <w:rFonts w:ascii="Arial" w:hAnsi="Arial" w:cs="Arial"/>
                <w:bCs/>
                <w:color w:val="000000"/>
              </w:rPr>
            </w:pPr>
          </w:p>
        </w:tc>
        <w:tc>
          <w:tcPr>
            <w:tcW w:w="851"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Cs/>
                <w:color w:val="000000"/>
              </w:rPr>
            </w:pPr>
          </w:p>
        </w:tc>
        <w:tc>
          <w:tcPr>
            <w:tcW w:w="1843" w:type="dxa"/>
            <w:tcBorders>
              <w:top w:val="nil"/>
              <w:left w:val="nil"/>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средства бюджета Пушкинского городского округа</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2"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850"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3"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559" w:type="dxa"/>
            <w:vMerge/>
            <w:tcBorders>
              <w:top w:val="single" w:sz="4" w:space="0" w:color="auto"/>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hideMark/>
          </w:tcPr>
          <w:p w:rsidR="00C604EB" w:rsidRPr="006F1758" w:rsidRDefault="00C604EB" w:rsidP="00C604EB">
            <w:pPr>
              <w:jc w:val="center"/>
              <w:rPr>
                <w:rFonts w:ascii="Arial" w:hAnsi="Arial" w:cs="Arial"/>
                <w:bCs/>
                <w:color w:val="000000"/>
              </w:rPr>
            </w:pPr>
          </w:p>
        </w:tc>
      </w:tr>
      <w:tr w:rsidR="00C604EB" w:rsidRPr="006F1758" w:rsidTr="000C0349">
        <w:trPr>
          <w:trHeight w:val="411"/>
        </w:trPr>
        <w:tc>
          <w:tcPr>
            <w:tcW w:w="710"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Cs/>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hideMark/>
          </w:tcPr>
          <w:p w:rsidR="00C604EB" w:rsidRPr="006F1758" w:rsidRDefault="00C604EB" w:rsidP="00C604EB">
            <w:pPr>
              <w:jc w:val="center"/>
              <w:rPr>
                <w:rFonts w:ascii="Arial" w:hAnsi="Arial" w:cs="Arial"/>
                <w:bCs/>
                <w:color w:val="000000"/>
              </w:rPr>
            </w:pPr>
          </w:p>
        </w:tc>
        <w:tc>
          <w:tcPr>
            <w:tcW w:w="851"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Cs/>
                <w:color w:val="000000"/>
              </w:rPr>
            </w:pPr>
          </w:p>
        </w:tc>
        <w:tc>
          <w:tcPr>
            <w:tcW w:w="1843" w:type="dxa"/>
            <w:tcBorders>
              <w:top w:val="nil"/>
              <w:left w:val="nil"/>
              <w:bottom w:val="single" w:sz="4" w:space="0" w:color="auto"/>
              <w:right w:val="single" w:sz="4" w:space="0" w:color="auto"/>
            </w:tcBorders>
            <w:shd w:val="clear" w:color="000000" w:fill="FFFFFF"/>
            <w:hideMark/>
          </w:tcPr>
          <w:p w:rsidR="00C604EB" w:rsidRPr="006F1758" w:rsidRDefault="00C604EB" w:rsidP="00C604EB">
            <w:pPr>
              <w:jc w:val="center"/>
              <w:rPr>
                <w:rFonts w:ascii="Arial" w:hAnsi="Arial" w:cs="Arial"/>
                <w:bCs/>
                <w:color w:val="000000"/>
              </w:rPr>
            </w:pPr>
            <w:r w:rsidRPr="006F1758">
              <w:rPr>
                <w:rFonts w:ascii="Arial" w:hAnsi="Arial" w:cs="Arial"/>
                <w:bCs/>
                <w:color w:val="000000"/>
              </w:rPr>
              <w:t>Внебюджетные источники</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134"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2"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850"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993" w:type="dxa"/>
            <w:tcBorders>
              <w:top w:val="nil"/>
              <w:left w:val="nil"/>
              <w:bottom w:val="nil"/>
              <w:right w:val="single" w:sz="8" w:space="0" w:color="auto"/>
            </w:tcBorders>
            <w:shd w:val="clear" w:color="auto" w:fill="auto"/>
            <w:vAlign w:val="center"/>
            <w:hideMark/>
          </w:tcPr>
          <w:p w:rsidR="00C604EB" w:rsidRPr="006F1758" w:rsidRDefault="00C604EB" w:rsidP="00C604EB">
            <w:pPr>
              <w:jc w:val="center"/>
              <w:rPr>
                <w:rFonts w:ascii="Arial" w:hAnsi="Arial" w:cs="Arial"/>
                <w:color w:val="000000"/>
              </w:rPr>
            </w:pPr>
            <w:r w:rsidRPr="006F1758">
              <w:rPr>
                <w:rFonts w:ascii="Arial" w:hAnsi="Arial" w:cs="Arial"/>
                <w:color w:val="000000"/>
              </w:rPr>
              <w:t>0,0</w:t>
            </w:r>
          </w:p>
        </w:tc>
        <w:tc>
          <w:tcPr>
            <w:tcW w:w="1559" w:type="dxa"/>
            <w:vMerge/>
            <w:tcBorders>
              <w:top w:val="nil"/>
              <w:left w:val="single" w:sz="4" w:space="0" w:color="auto"/>
              <w:bottom w:val="single" w:sz="4" w:space="0" w:color="000000"/>
              <w:right w:val="single" w:sz="4" w:space="0" w:color="auto"/>
            </w:tcBorders>
            <w:hideMark/>
          </w:tcPr>
          <w:p w:rsidR="00C604EB" w:rsidRPr="006F1758" w:rsidRDefault="00C604EB" w:rsidP="00C604EB">
            <w:pPr>
              <w:jc w:val="center"/>
              <w:rPr>
                <w:rFonts w:ascii="Arial" w:hAnsi="Arial" w:cs="Arial"/>
                <w:bCs/>
                <w:color w:val="000000"/>
              </w:rPr>
            </w:pPr>
          </w:p>
        </w:tc>
        <w:tc>
          <w:tcPr>
            <w:tcW w:w="1843" w:type="dxa"/>
            <w:vMerge/>
            <w:tcBorders>
              <w:top w:val="single" w:sz="4" w:space="0" w:color="auto"/>
              <w:left w:val="nil"/>
              <w:bottom w:val="single" w:sz="4" w:space="0" w:color="auto"/>
              <w:right w:val="single" w:sz="4" w:space="0" w:color="auto"/>
            </w:tcBorders>
            <w:shd w:val="clear" w:color="000000" w:fill="FFFFFF"/>
            <w:noWrap/>
            <w:hideMark/>
          </w:tcPr>
          <w:p w:rsidR="00C604EB" w:rsidRPr="006F1758" w:rsidRDefault="00C604EB" w:rsidP="00C604EB">
            <w:pPr>
              <w:jc w:val="center"/>
              <w:rPr>
                <w:rFonts w:ascii="Arial" w:hAnsi="Arial" w:cs="Arial"/>
                <w:bCs/>
                <w:color w:val="000000"/>
              </w:rPr>
            </w:pPr>
          </w:p>
        </w:tc>
      </w:tr>
      <w:tr w:rsidR="002A3327" w:rsidRPr="006F1758" w:rsidTr="003E2B91">
        <w:trPr>
          <w:trHeight w:val="417"/>
        </w:trPr>
        <w:tc>
          <w:tcPr>
            <w:tcW w:w="710" w:type="dxa"/>
            <w:vMerge w:val="restart"/>
            <w:tcBorders>
              <w:top w:val="nil"/>
              <w:left w:val="single" w:sz="4" w:space="0" w:color="auto"/>
              <w:bottom w:val="single" w:sz="4" w:space="0" w:color="000000"/>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1.2</w:t>
            </w:r>
          </w:p>
        </w:tc>
        <w:tc>
          <w:tcPr>
            <w:tcW w:w="2409" w:type="dxa"/>
            <w:vMerge w:val="restart"/>
            <w:tcBorders>
              <w:top w:val="single" w:sz="4" w:space="0" w:color="auto"/>
              <w:left w:val="single" w:sz="4" w:space="0" w:color="auto"/>
              <w:right w:val="single" w:sz="4" w:space="0" w:color="auto"/>
            </w:tcBorders>
            <w:shd w:val="clear" w:color="auto" w:fill="auto"/>
            <w:hideMark/>
          </w:tcPr>
          <w:p w:rsidR="002A3327" w:rsidRPr="006F1758" w:rsidRDefault="002A3327" w:rsidP="002A3327">
            <w:pPr>
              <w:rPr>
                <w:rFonts w:ascii="Arial" w:hAnsi="Arial" w:cs="Arial"/>
                <w:i/>
                <w:szCs w:val="18"/>
              </w:rPr>
            </w:pPr>
            <w:r w:rsidRPr="006F1758">
              <w:rPr>
                <w:rFonts w:ascii="Arial" w:hAnsi="Arial" w:cs="Arial"/>
                <w:i/>
                <w:szCs w:val="18"/>
              </w:rPr>
              <w:t>Мероприятие 2.</w:t>
            </w:r>
          </w:p>
          <w:p w:rsidR="002A3327" w:rsidRPr="006F1758" w:rsidRDefault="00121D1F" w:rsidP="009D0DA9">
            <w:pPr>
              <w:rPr>
                <w:rFonts w:ascii="Arial" w:hAnsi="Arial" w:cs="Arial"/>
                <w:szCs w:val="18"/>
              </w:rPr>
            </w:pPr>
            <w:r w:rsidRPr="00121D1F">
              <w:rPr>
                <w:rFonts w:ascii="Arial" w:hAnsi="Arial" w:cs="Arial"/>
                <w:szCs w:val="18"/>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07563F" w:rsidRPr="006F1758" w:rsidRDefault="0007563F" w:rsidP="002A3327">
            <w:pPr>
              <w:jc w:val="center"/>
              <w:rPr>
                <w:rFonts w:ascii="Arial" w:hAnsi="Arial" w:cs="Arial"/>
                <w:bCs/>
                <w:color w:val="000000"/>
              </w:rPr>
            </w:pPr>
          </w:p>
          <w:p w:rsidR="0007563F" w:rsidRPr="006F1758" w:rsidRDefault="0007563F" w:rsidP="002A3327">
            <w:pPr>
              <w:jc w:val="center"/>
              <w:rPr>
                <w:rFonts w:ascii="Arial" w:hAnsi="Arial" w:cs="Arial"/>
                <w:bCs/>
                <w:color w:val="000000"/>
              </w:rPr>
            </w:pPr>
          </w:p>
          <w:p w:rsidR="0007563F" w:rsidRPr="006F1758" w:rsidRDefault="0007563F" w:rsidP="002A3327">
            <w:pPr>
              <w:jc w:val="center"/>
              <w:rPr>
                <w:rFonts w:ascii="Arial" w:hAnsi="Arial" w:cs="Arial"/>
                <w:bCs/>
                <w:color w:val="000000"/>
              </w:rPr>
            </w:pPr>
          </w:p>
          <w:p w:rsidR="0007563F" w:rsidRPr="006F1758" w:rsidRDefault="0007563F" w:rsidP="002A3327">
            <w:pPr>
              <w:jc w:val="center"/>
              <w:rPr>
                <w:rFonts w:ascii="Arial" w:hAnsi="Arial" w:cs="Arial"/>
                <w:bCs/>
                <w:color w:val="000000"/>
              </w:rPr>
            </w:pPr>
          </w:p>
          <w:p w:rsidR="0007563F" w:rsidRPr="006F1758" w:rsidRDefault="0007563F" w:rsidP="002A3327">
            <w:pPr>
              <w:jc w:val="center"/>
              <w:rPr>
                <w:rFonts w:ascii="Arial" w:hAnsi="Arial" w:cs="Arial"/>
                <w:bCs/>
                <w:color w:val="000000"/>
              </w:rPr>
            </w:pPr>
          </w:p>
          <w:p w:rsidR="0007563F" w:rsidRPr="006F1758" w:rsidRDefault="0007563F" w:rsidP="002A3327">
            <w:pPr>
              <w:jc w:val="center"/>
              <w:rPr>
                <w:rFonts w:ascii="Arial" w:hAnsi="Arial" w:cs="Arial"/>
                <w:bCs/>
                <w:color w:val="000000"/>
              </w:rPr>
            </w:pPr>
          </w:p>
          <w:p w:rsidR="0007563F" w:rsidRPr="006F1758" w:rsidRDefault="0007563F" w:rsidP="002A3327">
            <w:pPr>
              <w:jc w:val="center"/>
              <w:rPr>
                <w:rFonts w:ascii="Arial" w:hAnsi="Arial" w:cs="Arial"/>
                <w:bCs/>
                <w:color w:val="000000"/>
              </w:rPr>
            </w:pPr>
          </w:p>
          <w:p w:rsidR="002A3327" w:rsidRPr="006F1758" w:rsidRDefault="002A3327" w:rsidP="002A3327">
            <w:pPr>
              <w:jc w:val="center"/>
              <w:rPr>
                <w:rFonts w:ascii="Arial" w:hAnsi="Arial" w:cs="Arial"/>
                <w:bCs/>
                <w:color w:val="000000"/>
              </w:rPr>
            </w:pPr>
            <w:r w:rsidRPr="006F1758">
              <w:rPr>
                <w:rFonts w:ascii="Arial" w:hAnsi="Arial" w:cs="Arial"/>
                <w:bCs/>
                <w:color w:val="000000"/>
              </w:rPr>
              <w:t>2020-2024</w:t>
            </w:r>
          </w:p>
        </w:tc>
        <w:tc>
          <w:tcPr>
            <w:tcW w:w="1843" w:type="dxa"/>
            <w:tcBorders>
              <w:top w:val="nil"/>
              <w:left w:val="nil"/>
              <w:bottom w:val="single" w:sz="4" w:space="0" w:color="auto"/>
              <w:right w:val="single" w:sz="4" w:space="0" w:color="auto"/>
            </w:tcBorders>
            <w:shd w:val="clear" w:color="000000" w:fill="FFFFFF"/>
            <w:noWrap/>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Итого по мероприятию</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992"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850"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993"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Управление благоустройства администрации Пушкинского городского округа</w:t>
            </w:r>
          </w:p>
        </w:tc>
        <w:tc>
          <w:tcPr>
            <w:tcW w:w="1843" w:type="dxa"/>
            <w:vMerge w:val="restart"/>
            <w:tcBorders>
              <w:top w:val="nil"/>
              <w:left w:val="single" w:sz="4" w:space="0" w:color="auto"/>
              <w:bottom w:val="single" w:sz="4" w:space="0" w:color="000000"/>
              <w:right w:val="single" w:sz="4" w:space="0" w:color="auto"/>
            </w:tcBorders>
            <w:shd w:val="clear" w:color="000000" w:fill="FFFFFF"/>
            <w:noWrap/>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Организован и проведен отлов и содержание безнадзорных животных</w:t>
            </w:r>
          </w:p>
        </w:tc>
      </w:tr>
      <w:tr w:rsidR="002A3327" w:rsidRPr="006F1758" w:rsidTr="007438B9">
        <w:trPr>
          <w:trHeight w:val="690"/>
        </w:trPr>
        <w:tc>
          <w:tcPr>
            <w:tcW w:w="710"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2409"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851"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1843"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992"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850"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993"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559"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1843" w:type="dxa"/>
            <w:vMerge/>
            <w:tcBorders>
              <w:left w:val="nil"/>
              <w:right w:val="single" w:sz="4" w:space="0" w:color="auto"/>
            </w:tcBorders>
            <w:shd w:val="clear" w:color="000000" w:fill="FFFFFF"/>
            <w:noWrap/>
            <w:hideMark/>
          </w:tcPr>
          <w:p w:rsidR="002A3327" w:rsidRPr="006F1758" w:rsidRDefault="002A3327" w:rsidP="002A3327">
            <w:pPr>
              <w:jc w:val="center"/>
              <w:rPr>
                <w:rFonts w:ascii="Arial" w:hAnsi="Arial" w:cs="Arial"/>
                <w:b/>
                <w:bCs/>
                <w:color w:val="000000"/>
              </w:rPr>
            </w:pPr>
          </w:p>
        </w:tc>
      </w:tr>
      <w:tr w:rsidR="002A3327" w:rsidRPr="006F1758" w:rsidTr="007438B9">
        <w:trPr>
          <w:trHeight w:val="690"/>
        </w:trPr>
        <w:tc>
          <w:tcPr>
            <w:tcW w:w="710"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2409"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851"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1843"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992"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850"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993"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559"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1843" w:type="dxa"/>
            <w:vMerge/>
            <w:tcBorders>
              <w:left w:val="nil"/>
              <w:right w:val="single" w:sz="4" w:space="0" w:color="auto"/>
            </w:tcBorders>
            <w:shd w:val="clear" w:color="000000" w:fill="FFFFFF"/>
            <w:noWrap/>
            <w:hideMark/>
          </w:tcPr>
          <w:p w:rsidR="002A3327" w:rsidRPr="006F1758" w:rsidRDefault="002A3327" w:rsidP="002A3327">
            <w:pPr>
              <w:jc w:val="center"/>
              <w:rPr>
                <w:rFonts w:ascii="Arial" w:hAnsi="Arial" w:cs="Arial"/>
                <w:b/>
                <w:bCs/>
                <w:color w:val="000000"/>
              </w:rPr>
            </w:pPr>
          </w:p>
        </w:tc>
      </w:tr>
      <w:tr w:rsidR="002A3327" w:rsidRPr="006F1758" w:rsidTr="007438B9">
        <w:trPr>
          <w:trHeight w:val="960"/>
        </w:trPr>
        <w:tc>
          <w:tcPr>
            <w:tcW w:w="710"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2409"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851"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1843"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средства бюджета Пушкинского городского округа</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134"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992"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850"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993" w:type="dxa"/>
            <w:tcBorders>
              <w:top w:val="nil"/>
              <w:left w:val="nil"/>
              <w:bottom w:val="single" w:sz="4" w:space="0" w:color="auto"/>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559" w:type="dxa"/>
            <w:vMerge/>
            <w:tcBorders>
              <w:top w:val="nil"/>
              <w:left w:val="single" w:sz="4" w:space="0" w:color="auto"/>
              <w:bottom w:val="single" w:sz="4" w:space="0" w:color="000000"/>
              <w:right w:val="single" w:sz="4" w:space="0" w:color="auto"/>
            </w:tcBorders>
            <w:hideMark/>
          </w:tcPr>
          <w:p w:rsidR="002A3327" w:rsidRPr="006F1758" w:rsidRDefault="002A3327" w:rsidP="002A3327">
            <w:pPr>
              <w:jc w:val="center"/>
              <w:rPr>
                <w:rFonts w:ascii="Arial" w:hAnsi="Arial" w:cs="Arial"/>
                <w:b/>
                <w:bCs/>
                <w:color w:val="000000"/>
              </w:rPr>
            </w:pPr>
          </w:p>
        </w:tc>
        <w:tc>
          <w:tcPr>
            <w:tcW w:w="1843" w:type="dxa"/>
            <w:vMerge/>
            <w:tcBorders>
              <w:left w:val="nil"/>
              <w:right w:val="single" w:sz="4" w:space="0" w:color="auto"/>
            </w:tcBorders>
            <w:shd w:val="clear" w:color="000000" w:fill="FFFFFF"/>
            <w:noWrap/>
            <w:hideMark/>
          </w:tcPr>
          <w:p w:rsidR="002A3327" w:rsidRPr="006F1758" w:rsidRDefault="002A3327" w:rsidP="002A3327">
            <w:pPr>
              <w:jc w:val="center"/>
              <w:rPr>
                <w:rFonts w:ascii="Arial" w:hAnsi="Arial" w:cs="Arial"/>
                <w:b/>
                <w:bCs/>
                <w:color w:val="000000"/>
              </w:rPr>
            </w:pPr>
          </w:p>
        </w:tc>
      </w:tr>
      <w:tr w:rsidR="002A3327" w:rsidRPr="006F1758" w:rsidTr="00372108">
        <w:trPr>
          <w:trHeight w:val="375"/>
        </w:trPr>
        <w:tc>
          <w:tcPr>
            <w:tcW w:w="710" w:type="dxa"/>
            <w:vMerge/>
            <w:tcBorders>
              <w:top w:val="nil"/>
              <w:left w:val="single" w:sz="4" w:space="0" w:color="auto"/>
              <w:bottom w:val="nil"/>
              <w:right w:val="single" w:sz="4" w:space="0" w:color="auto"/>
            </w:tcBorders>
            <w:hideMark/>
          </w:tcPr>
          <w:p w:rsidR="002A3327" w:rsidRPr="006F1758" w:rsidRDefault="002A3327" w:rsidP="002A3327">
            <w:pPr>
              <w:jc w:val="center"/>
              <w:rPr>
                <w:rFonts w:ascii="Arial" w:hAnsi="Arial" w:cs="Arial"/>
                <w:b/>
                <w:bCs/>
                <w:color w:val="000000"/>
              </w:rPr>
            </w:pPr>
          </w:p>
        </w:tc>
        <w:tc>
          <w:tcPr>
            <w:tcW w:w="2409" w:type="dxa"/>
            <w:vMerge/>
            <w:tcBorders>
              <w:top w:val="nil"/>
              <w:left w:val="single" w:sz="4" w:space="0" w:color="auto"/>
              <w:bottom w:val="nil"/>
              <w:right w:val="single" w:sz="4" w:space="0" w:color="auto"/>
            </w:tcBorders>
            <w:hideMark/>
          </w:tcPr>
          <w:p w:rsidR="002A3327" w:rsidRPr="006F1758" w:rsidRDefault="002A3327" w:rsidP="002A3327">
            <w:pPr>
              <w:jc w:val="center"/>
              <w:rPr>
                <w:rFonts w:ascii="Arial" w:hAnsi="Arial" w:cs="Arial"/>
                <w:b/>
                <w:bCs/>
                <w:color w:val="000000"/>
              </w:rPr>
            </w:pPr>
          </w:p>
        </w:tc>
        <w:tc>
          <w:tcPr>
            <w:tcW w:w="851" w:type="dxa"/>
            <w:vMerge/>
            <w:tcBorders>
              <w:top w:val="nil"/>
              <w:left w:val="single" w:sz="4" w:space="0" w:color="auto"/>
              <w:bottom w:val="nil"/>
              <w:right w:val="single" w:sz="4" w:space="0" w:color="auto"/>
            </w:tcBorders>
            <w:hideMark/>
          </w:tcPr>
          <w:p w:rsidR="002A3327" w:rsidRPr="006F1758" w:rsidRDefault="002A3327" w:rsidP="002A3327">
            <w:pPr>
              <w:jc w:val="center"/>
              <w:rPr>
                <w:rFonts w:ascii="Arial" w:hAnsi="Arial" w:cs="Arial"/>
                <w:b/>
                <w:bCs/>
                <w:color w:val="000000"/>
              </w:rPr>
            </w:pPr>
          </w:p>
        </w:tc>
        <w:tc>
          <w:tcPr>
            <w:tcW w:w="1843" w:type="dxa"/>
            <w:tcBorders>
              <w:top w:val="nil"/>
              <w:left w:val="nil"/>
              <w:bottom w:val="nil"/>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Внебюджетные источники</w:t>
            </w:r>
          </w:p>
        </w:tc>
        <w:tc>
          <w:tcPr>
            <w:tcW w:w="1134" w:type="dxa"/>
            <w:tcBorders>
              <w:top w:val="nil"/>
              <w:left w:val="nil"/>
              <w:bottom w:val="nil"/>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134" w:type="dxa"/>
            <w:tcBorders>
              <w:top w:val="nil"/>
              <w:left w:val="nil"/>
              <w:bottom w:val="nil"/>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134" w:type="dxa"/>
            <w:tcBorders>
              <w:top w:val="nil"/>
              <w:left w:val="nil"/>
              <w:bottom w:val="nil"/>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992" w:type="dxa"/>
            <w:tcBorders>
              <w:top w:val="nil"/>
              <w:left w:val="nil"/>
              <w:bottom w:val="nil"/>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850" w:type="dxa"/>
            <w:tcBorders>
              <w:top w:val="nil"/>
              <w:left w:val="nil"/>
              <w:bottom w:val="nil"/>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993" w:type="dxa"/>
            <w:tcBorders>
              <w:top w:val="nil"/>
              <w:left w:val="nil"/>
              <w:bottom w:val="nil"/>
              <w:right w:val="single" w:sz="4" w:space="0" w:color="auto"/>
            </w:tcBorders>
            <w:shd w:val="clear" w:color="000000" w:fill="FFFFFF"/>
            <w:hideMark/>
          </w:tcPr>
          <w:p w:rsidR="002A3327" w:rsidRPr="006F1758" w:rsidRDefault="002A3327" w:rsidP="002A3327">
            <w:pPr>
              <w:jc w:val="center"/>
              <w:rPr>
                <w:rFonts w:ascii="Arial" w:hAnsi="Arial" w:cs="Arial"/>
                <w:bCs/>
                <w:color w:val="000000"/>
              </w:rPr>
            </w:pPr>
            <w:r w:rsidRPr="006F1758">
              <w:rPr>
                <w:rFonts w:ascii="Arial" w:hAnsi="Arial" w:cs="Arial"/>
                <w:bCs/>
                <w:color w:val="000000"/>
              </w:rPr>
              <w:t>0,0</w:t>
            </w:r>
          </w:p>
        </w:tc>
        <w:tc>
          <w:tcPr>
            <w:tcW w:w="1559" w:type="dxa"/>
            <w:vMerge/>
            <w:tcBorders>
              <w:top w:val="nil"/>
              <w:left w:val="single" w:sz="4" w:space="0" w:color="auto"/>
              <w:bottom w:val="nil"/>
              <w:right w:val="single" w:sz="4" w:space="0" w:color="auto"/>
            </w:tcBorders>
            <w:hideMark/>
          </w:tcPr>
          <w:p w:rsidR="002A3327" w:rsidRPr="006F1758" w:rsidRDefault="002A3327" w:rsidP="002A3327">
            <w:pPr>
              <w:jc w:val="center"/>
              <w:rPr>
                <w:rFonts w:ascii="Arial" w:hAnsi="Arial" w:cs="Arial"/>
                <w:b/>
                <w:bCs/>
                <w:color w:val="000000"/>
              </w:rPr>
            </w:pPr>
          </w:p>
        </w:tc>
        <w:tc>
          <w:tcPr>
            <w:tcW w:w="1843" w:type="dxa"/>
            <w:vMerge/>
            <w:tcBorders>
              <w:left w:val="nil"/>
              <w:right w:val="single" w:sz="4" w:space="0" w:color="auto"/>
            </w:tcBorders>
            <w:shd w:val="clear" w:color="000000" w:fill="FFFFFF"/>
            <w:noWrap/>
            <w:hideMark/>
          </w:tcPr>
          <w:p w:rsidR="002A3327" w:rsidRPr="006F1758" w:rsidRDefault="002A3327" w:rsidP="002A3327">
            <w:pPr>
              <w:jc w:val="center"/>
              <w:rPr>
                <w:rFonts w:ascii="Arial" w:hAnsi="Arial" w:cs="Arial"/>
                <w:b/>
                <w:bCs/>
                <w:color w:val="000000"/>
              </w:rPr>
            </w:pPr>
          </w:p>
        </w:tc>
      </w:tr>
    </w:tbl>
    <w:p w:rsidR="00C47360" w:rsidRPr="006F1758" w:rsidRDefault="00C47360" w:rsidP="00C47360">
      <w:pPr>
        <w:spacing w:after="100" w:afterAutospacing="1"/>
        <w:contextualSpacing/>
        <w:jc w:val="center"/>
        <w:rPr>
          <w:b/>
          <w:bCs/>
        </w:rPr>
      </w:pPr>
    </w:p>
    <w:p w:rsidR="003F4E51" w:rsidRPr="006F1758" w:rsidRDefault="003F4E51" w:rsidP="003F4E51">
      <w:pPr>
        <w:autoSpaceDE w:val="0"/>
        <w:autoSpaceDN w:val="0"/>
        <w:adjustRightInd w:val="0"/>
        <w:ind w:firstLine="540"/>
        <w:jc w:val="center"/>
        <w:rPr>
          <w:rFonts w:ascii="Arial" w:hAnsi="Arial" w:cs="Arial"/>
          <w:color w:val="000000"/>
          <w:sz w:val="24"/>
          <w:szCs w:val="24"/>
        </w:rPr>
      </w:pPr>
    </w:p>
    <w:p w:rsidR="003F4E51" w:rsidRPr="006F1758" w:rsidRDefault="003F4E51" w:rsidP="003F4E51">
      <w:pPr>
        <w:autoSpaceDE w:val="0"/>
        <w:autoSpaceDN w:val="0"/>
        <w:adjustRightInd w:val="0"/>
        <w:ind w:firstLine="540"/>
        <w:jc w:val="center"/>
        <w:rPr>
          <w:rFonts w:ascii="Arial" w:hAnsi="Arial" w:cs="Arial"/>
          <w:color w:val="000000"/>
          <w:sz w:val="24"/>
          <w:szCs w:val="24"/>
        </w:rPr>
        <w:sectPr w:rsidR="003F4E51" w:rsidRPr="006F1758" w:rsidSect="003F4E51">
          <w:pgSz w:w="16838" w:h="11906" w:orient="landscape"/>
          <w:pgMar w:top="1134" w:right="962" w:bottom="1134" w:left="1134" w:header="720" w:footer="720" w:gutter="0"/>
          <w:cols w:space="720"/>
          <w:docGrid w:linePitch="272"/>
        </w:sectPr>
      </w:pPr>
    </w:p>
    <w:p w:rsidR="009A692E" w:rsidRDefault="0054301D" w:rsidP="0054301D">
      <w:pPr>
        <w:pStyle w:val="ConsPlusNormal"/>
        <w:tabs>
          <w:tab w:val="left" w:pos="11850"/>
          <w:tab w:val="right" w:pos="15137"/>
        </w:tabs>
        <w:rPr>
          <w:color w:val="000000"/>
          <w:sz w:val="24"/>
          <w:szCs w:val="24"/>
        </w:rPr>
      </w:pPr>
      <w:r>
        <w:rPr>
          <w:color w:val="000000"/>
          <w:sz w:val="24"/>
          <w:szCs w:val="24"/>
        </w:rPr>
        <w:lastRenderedPageBreak/>
        <w:tab/>
      </w:r>
      <w:r w:rsidR="00403EA2" w:rsidRPr="006F1758">
        <w:rPr>
          <w:color w:val="000000"/>
          <w:sz w:val="24"/>
          <w:szCs w:val="24"/>
        </w:rPr>
        <w:t>Приложение 5</w:t>
      </w:r>
    </w:p>
    <w:p w:rsidR="00403EA2" w:rsidRPr="006F1758" w:rsidRDefault="00C444E4" w:rsidP="00C444E4">
      <w:pPr>
        <w:pStyle w:val="ConsPlusNormal"/>
        <w:tabs>
          <w:tab w:val="left" w:pos="13545"/>
          <w:tab w:val="right" w:pos="15137"/>
        </w:tabs>
        <w:jc w:val="right"/>
        <w:rPr>
          <w:color w:val="000000"/>
          <w:sz w:val="24"/>
          <w:szCs w:val="24"/>
        </w:rPr>
      </w:pPr>
      <w:r>
        <w:rPr>
          <w:color w:val="000000"/>
          <w:sz w:val="24"/>
          <w:szCs w:val="24"/>
        </w:rPr>
        <w:t xml:space="preserve"> </w:t>
      </w:r>
      <w:r w:rsidR="00403EA2" w:rsidRPr="006F1758">
        <w:rPr>
          <w:color w:val="000000"/>
          <w:sz w:val="24"/>
          <w:szCs w:val="24"/>
        </w:rPr>
        <w:t xml:space="preserve">к </w:t>
      </w:r>
      <w:r w:rsidR="0054301D">
        <w:rPr>
          <w:color w:val="000000"/>
          <w:sz w:val="24"/>
          <w:szCs w:val="24"/>
        </w:rPr>
        <w:t xml:space="preserve">муниципальной </w:t>
      </w:r>
      <w:r w:rsidR="00403EA2" w:rsidRPr="006F1758">
        <w:rPr>
          <w:color w:val="000000"/>
          <w:sz w:val="24"/>
          <w:szCs w:val="24"/>
        </w:rPr>
        <w:t>Программе</w:t>
      </w:r>
    </w:p>
    <w:p w:rsidR="00403EA2" w:rsidRPr="006F1758" w:rsidRDefault="00403EA2" w:rsidP="00403EA2">
      <w:pPr>
        <w:spacing w:after="200" w:line="276" w:lineRule="auto"/>
        <w:jc w:val="center"/>
        <w:rPr>
          <w:rFonts w:ascii="Arial" w:hAnsi="Arial" w:cs="Arial"/>
          <w:b/>
          <w:color w:val="000000"/>
          <w:sz w:val="24"/>
          <w:szCs w:val="24"/>
        </w:rPr>
      </w:pPr>
    </w:p>
    <w:p w:rsidR="00CC286A" w:rsidRPr="006F1758" w:rsidRDefault="00CC286A" w:rsidP="00CC286A">
      <w:pPr>
        <w:pStyle w:val="ConsPlusNormal"/>
        <w:jc w:val="center"/>
        <w:rPr>
          <w:b/>
          <w:color w:val="000000"/>
          <w:sz w:val="24"/>
          <w:szCs w:val="24"/>
        </w:rPr>
      </w:pPr>
      <w:r w:rsidRPr="006F1758">
        <w:rPr>
          <w:b/>
          <w:color w:val="000000"/>
          <w:sz w:val="24"/>
          <w:szCs w:val="24"/>
        </w:rPr>
        <w:t xml:space="preserve">Подпрограмма </w:t>
      </w:r>
      <w:r w:rsidR="00E638B8" w:rsidRPr="006F1758">
        <w:rPr>
          <w:b/>
          <w:color w:val="000000"/>
          <w:sz w:val="24"/>
          <w:szCs w:val="24"/>
        </w:rPr>
        <w:t>7</w:t>
      </w:r>
      <w:r w:rsidRPr="006F1758">
        <w:rPr>
          <w:b/>
          <w:color w:val="000000"/>
          <w:sz w:val="24"/>
          <w:szCs w:val="24"/>
        </w:rPr>
        <w:t xml:space="preserve"> «Экспорт продукции агропромышленного комплекса</w:t>
      </w:r>
      <w:r w:rsidR="00FC431B">
        <w:rPr>
          <w:b/>
          <w:color w:val="000000"/>
          <w:sz w:val="24"/>
          <w:szCs w:val="24"/>
        </w:rPr>
        <w:t xml:space="preserve"> Московской области</w:t>
      </w:r>
      <w:r w:rsidRPr="006F1758">
        <w:rPr>
          <w:b/>
          <w:color w:val="000000"/>
          <w:sz w:val="24"/>
          <w:szCs w:val="24"/>
        </w:rPr>
        <w:t xml:space="preserve">» </w:t>
      </w:r>
    </w:p>
    <w:p w:rsidR="001554EA" w:rsidRPr="006F1758" w:rsidRDefault="001554EA" w:rsidP="00CC286A">
      <w:pPr>
        <w:pStyle w:val="ConsPlusNormal"/>
        <w:jc w:val="center"/>
        <w:rPr>
          <w:b/>
          <w:color w:val="000000"/>
          <w:sz w:val="24"/>
          <w:szCs w:val="24"/>
        </w:rPr>
      </w:pPr>
    </w:p>
    <w:p w:rsidR="00CD42FF" w:rsidRPr="006F1758" w:rsidRDefault="00403EA2" w:rsidP="00CD42FF">
      <w:pPr>
        <w:pStyle w:val="ConsPlusNormal"/>
        <w:jc w:val="center"/>
        <w:rPr>
          <w:b/>
          <w:color w:val="000000"/>
          <w:sz w:val="24"/>
          <w:szCs w:val="24"/>
        </w:rPr>
      </w:pPr>
      <w:r w:rsidRPr="006F1758">
        <w:rPr>
          <w:b/>
          <w:color w:val="000000"/>
          <w:sz w:val="24"/>
          <w:szCs w:val="24"/>
        </w:rPr>
        <w:t>Паспорт</w:t>
      </w:r>
      <w:r w:rsidR="009065F9">
        <w:rPr>
          <w:b/>
          <w:color w:val="000000"/>
          <w:sz w:val="24"/>
          <w:szCs w:val="24"/>
        </w:rPr>
        <w:t xml:space="preserve"> </w:t>
      </w:r>
      <w:r w:rsidR="00CD42FF" w:rsidRPr="006F1758">
        <w:rPr>
          <w:b/>
          <w:color w:val="000000"/>
          <w:sz w:val="24"/>
          <w:szCs w:val="24"/>
        </w:rPr>
        <w:t>П</w:t>
      </w:r>
      <w:r w:rsidRPr="006F1758">
        <w:rPr>
          <w:b/>
          <w:color w:val="000000"/>
          <w:sz w:val="24"/>
          <w:szCs w:val="24"/>
        </w:rPr>
        <w:t xml:space="preserve">одпрограммы </w:t>
      </w:r>
      <w:r w:rsidR="00E638B8" w:rsidRPr="006F1758">
        <w:rPr>
          <w:b/>
          <w:color w:val="000000"/>
          <w:sz w:val="24"/>
          <w:szCs w:val="24"/>
        </w:rPr>
        <w:t>7</w:t>
      </w:r>
      <w:r w:rsidRPr="006F1758">
        <w:rPr>
          <w:b/>
          <w:color w:val="000000"/>
          <w:sz w:val="24"/>
          <w:szCs w:val="24"/>
        </w:rPr>
        <w:t xml:space="preserve"> «Экспорт продукции агропромышленного комплекса</w:t>
      </w:r>
      <w:r w:rsidR="00FC431B">
        <w:rPr>
          <w:b/>
          <w:color w:val="000000"/>
          <w:sz w:val="24"/>
          <w:szCs w:val="24"/>
        </w:rPr>
        <w:t xml:space="preserve"> Московской области</w:t>
      </w:r>
      <w:r w:rsidRPr="006F1758">
        <w:rPr>
          <w:b/>
          <w:color w:val="000000"/>
          <w:sz w:val="24"/>
          <w:szCs w:val="24"/>
        </w:rPr>
        <w:t xml:space="preserve">» </w:t>
      </w:r>
    </w:p>
    <w:p w:rsidR="001554EA" w:rsidRPr="006F1758" w:rsidRDefault="001554EA" w:rsidP="00CD42FF">
      <w:pPr>
        <w:pStyle w:val="ConsPlusNormal"/>
        <w:jc w:val="center"/>
        <w:rPr>
          <w:b/>
          <w:color w:val="000000"/>
          <w:sz w:val="24"/>
          <w:szCs w:val="24"/>
        </w:rPr>
      </w:pPr>
    </w:p>
    <w:tbl>
      <w:tblPr>
        <w:tblW w:w="466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3"/>
        <w:gridCol w:w="1701"/>
        <w:gridCol w:w="1701"/>
        <w:gridCol w:w="1280"/>
        <w:gridCol w:w="1134"/>
        <w:gridCol w:w="1134"/>
        <w:gridCol w:w="1274"/>
        <w:gridCol w:w="1277"/>
        <w:gridCol w:w="1271"/>
      </w:tblGrid>
      <w:tr w:rsidR="00403EA2" w:rsidRPr="006F1758" w:rsidTr="00403EA2">
        <w:trPr>
          <w:trHeight w:val="434"/>
        </w:trPr>
        <w:tc>
          <w:tcPr>
            <w:tcW w:w="1238" w:type="pct"/>
          </w:tcPr>
          <w:p w:rsidR="00403EA2" w:rsidRPr="006F1758" w:rsidRDefault="00403EA2" w:rsidP="00403EA2">
            <w:pPr>
              <w:tabs>
                <w:tab w:val="center" w:pos="4677"/>
                <w:tab w:val="right" w:pos="9355"/>
              </w:tabs>
              <w:autoSpaceDE w:val="0"/>
              <w:autoSpaceDN w:val="0"/>
              <w:adjustRightInd w:val="0"/>
              <w:rPr>
                <w:rFonts w:ascii="Arial" w:hAnsi="Arial" w:cs="Arial"/>
                <w:color w:val="000000"/>
                <w:sz w:val="22"/>
                <w:szCs w:val="22"/>
              </w:rPr>
            </w:pPr>
            <w:r w:rsidRPr="006F1758">
              <w:rPr>
                <w:rFonts w:ascii="Arial" w:hAnsi="Arial" w:cs="Arial"/>
                <w:color w:val="000000"/>
                <w:sz w:val="22"/>
                <w:szCs w:val="22"/>
              </w:rPr>
              <w:t>Муниципальный заказчик подпрограммы</w:t>
            </w:r>
          </w:p>
        </w:tc>
        <w:tc>
          <w:tcPr>
            <w:tcW w:w="3762" w:type="pct"/>
            <w:gridSpan w:val="8"/>
          </w:tcPr>
          <w:p w:rsidR="00403EA2" w:rsidRPr="006F1758" w:rsidRDefault="00403EA2" w:rsidP="00403EA2">
            <w:pPr>
              <w:tabs>
                <w:tab w:val="center" w:pos="4677"/>
                <w:tab w:val="right" w:pos="9355"/>
              </w:tabs>
              <w:autoSpaceDE w:val="0"/>
              <w:autoSpaceDN w:val="0"/>
              <w:adjustRightInd w:val="0"/>
              <w:rPr>
                <w:rFonts w:ascii="Arial" w:hAnsi="Arial" w:cs="Arial"/>
                <w:color w:val="000000"/>
                <w:sz w:val="22"/>
                <w:szCs w:val="22"/>
              </w:rPr>
            </w:pPr>
            <w:r w:rsidRPr="006F1758">
              <w:rPr>
                <w:rFonts w:ascii="Arial" w:hAnsi="Arial" w:cs="Arial"/>
                <w:color w:val="000000"/>
                <w:sz w:val="22"/>
                <w:szCs w:val="22"/>
              </w:rPr>
              <w:t>Управление инвестиционной политики администрации Пушкинского городского округа</w:t>
            </w:r>
          </w:p>
        </w:tc>
      </w:tr>
      <w:tr w:rsidR="00BF1E7C" w:rsidRPr="006F1758" w:rsidTr="00BF1E7C">
        <w:trPr>
          <w:trHeight w:val="543"/>
        </w:trPr>
        <w:tc>
          <w:tcPr>
            <w:tcW w:w="1238" w:type="pct"/>
            <w:vMerge w:val="restart"/>
          </w:tcPr>
          <w:p w:rsidR="00BF1E7C" w:rsidRPr="006F1758" w:rsidRDefault="00BF1E7C" w:rsidP="00403EA2">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p w:rsidR="00BF1E7C" w:rsidRPr="006F1758" w:rsidRDefault="00BF1E7C" w:rsidP="00403EA2">
            <w:pPr>
              <w:tabs>
                <w:tab w:val="center" w:pos="4677"/>
                <w:tab w:val="right" w:pos="9355"/>
              </w:tabs>
              <w:rPr>
                <w:rFonts w:ascii="Arial" w:hAnsi="Arial" w:cs="Arial"/>
                <w:color w:val="000000"/>
                <w:sz w:val="22"/>
                <w:szCs w:val="22"/>
              </w:rPr>
            </w:pPr>
          </w:p>
          <w:p w:rsidR="00BF1E7C" w:rsidRPr="006F1758" w:rsidRDefault="00BF1E7C" w:rsidP="00403EA2">
            <w:pPr>
              <w:tabs>
                <w:tab w:val="center" w:pos="4677"/>
                <w:tab w:val="right" w:pos="9355"/>
              </w:tabs>
              <w:rPr>
                <w:rFonts w:ascii="Arial" w:hAnsi="Arial" w:cs="Arial"/>
                <w:color w:val="000000"/>
                <w:sz w:val="22"/>
                <w:szCs w:val="22"/>
              </w:rPr>
            </w:pPr>
          </w:p>
          <w:p w:rsidR="00BF1E7C" w:rsidRPr="006F1758" w:rsidRDefault="00BF1E7C" w:rsidP="00403EA2">
            <w:pPr>
              <w:tabs>
                <w:tab w:val="center" w:pos="4677"/>
                <w:tab w:val="right" w:pos="9355"/>
              </w:tabs>
              <w:rPr>
                <w:rFonts w:ascii="Arial" w:hAnsi="Arial" w:cs="Arial"/>
                <w:color w:val="000000"/>
                <w:sz w:val="22"/>
                <w:szCs w:val="22"/>
              </w:rPr>
            </w:pPr>
          </w:p>
          <w:p w:rsidR="00BF1E7C" w:rsidRPr="006F1758" w:rsidRDefault="00BF1E7C" w:rsidP="00403EA2">
            <w:pPr>
              <w:autoSpaceDE w:val="0"/>
              <w:autoSpaceDN w:val="0"/>
              <w:adjustRightInd w:val="0"/>
              <w:rPr>
                <w:rFonts w:ascii="Arial" w:hAnsi="Arial" w:cs="Arial"/>
                <w:color w:val="000000"/>
                <w:sz w:val="22"/>
                <w:szCs w:val="22"/>
              </w:rPr>
            </w:pPr>
          </w:p>
        </w:tc>
        <w:tc>
          <w:tcPr>
            <w:tcW w:w="594" w:type="pct"/>
            <w:vMerge w:val="restart"/>
          </w:tcPr>
          <w:p w:rsidR="00BF1E7C" w:rsidRPr="006F1758" w:rsidRDefault="00BF1E7C" w:rsidP="00403EA2">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 xml:space="preserve">Главный </w:t>
            </w:r>
            <w:proofErr w:type="spellStart"/>
            <w:r w:rsidRPr="006F1758">
              <w:rPr>
                <w:rFonts w:ascii="Arial" w:hAnsi="Arial" w:cs="Arial"/>
                <w:color w:val="000000"/>
                <w:sz w:val="22"/>
                <w:szCs w:val="22"/>
              </w:rPr>
              <w:t>распо-рядитель</w:t>
            </w:r>
            <w:proofErr w:type="spellEnd"/>
            <w:r w:rsidRPr="006F1758">
              <w:rPr>
                <w:rFonts w:ascii="Arial" w:hAnsi="Arial" w:cs="Arial"/>
                <w:color w:val="000000"/>
                <w:sz w:val="22"/>
                <w:szCs w:val="22"/>
              </w:rPr>
              <w:t xml:space="preserve"> бюджетных средств</w:t>
            </w:r>
          </w:p>
        </w:tc>
        <w:tc>
          <w:tcPr>
            <w:tcW w:w="594" w:type="pct"/>
            <w:vMerge w:val="restart"/>
          </w:tcPr>
          <w:p w:rsidR="00BF1E7C" w:rsidRPr="006F1758" w:rsidRDefault="00BF1E7C" w:rsidP="00DC6BF2">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Источники финансирования</w:t>
            </w:r>
          </w:p>
        </w:tc>
        <w:tc>
          <w:tcPr>
            <w:tcW w:w="2574" w:type="pct"/>
            <w:gridSpan w:val="6"/>
          </w:tcPr>
          <w:p w:rsidR="00BF1E7C" w:rsidRPr="006F1758" w:rsidRDefault="00BF1E7C" w:rsidP="009E04CF">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Расходы (тыс. рублей)</w:t>
            </w:r>
          </w:p>
        </w:tc>
      </w:tr>
      <w:tr w:rsidR="00BF1E7C" w:rsidRPr="006F1758" w:rsidTr="00BF1E7C">
        <w:tc>
          <w:tcPr>
            <w:tcW w:w="1238" w:type="pct"/>
            <w:vMerge/>
          </w:tcPr>
          <w:p w:rsidR="00BF1E7C" w:rsidRPr="006F1758" w:rsidRDefault="00BF1E7C" w:rsidP="00403EA2">
            <w:pPr>
              <w:tabs>
                <w:tab w:val="center" w:pos="4677"/>
                <w:tab w:val="right" w:pos="9355"/>
              </w:tabs>
              <w:rPr>
                <w:rFonts w:ascii="Arial" w:hAnsi="Arial" w:cs="Arial"/>
                <w:color w:val="000000"/>
                <w:sz w:val="22"/>
                <w:szCs w:val="22"/>
              </w:rPr>
            </w:pPr>
          </w:p>
        </w:tc>
        <w:tc>
          <w:tcPr>
            <w:tcW w:w="594" w:type="pct"/>
            <w:vMerge/>
          </w:tcPr>
          <w:p w:rsidR="00BF1E7C" w:rsidRPr="006F1758" w:rsidRDefault="00BF1E7C" w:rsidP="00403EA2">
            <w:pPr>
              <w:tabs>
                <w:tab w:val="center" w:pos="4677"/>
                <w:tab w:val="right" w:pos="9355"/>
              </w:tabs>
              <w:rPr>
                <w:rFonts w:ascii="Arial" w:hAnsi="Arial" w:cs="Arial"/>
                <w:color w:val="000000"/>
                <w:sz w:val="22"/>
                <w:szCs w:val="22"/>
              </w:rPr>
            </w:pPr>
          </w:p>
        </w:tc>
        <w:tc>
          <w:tcPr>
            <w:tcW w:w="594" w:type="pct"/>
            <w:vMerge/>
          </w:tcPr>
          <w:p w:rsidR="00BF1E7C" w:rsidRPr="006F1758" w:rsidRDefault="00BF1E7C" w:rsidP="00403EA2">
            <w:pPr>
              <w:tabs>
                <w:tab w:val="center" w:pos="4677"/>
                <w:tab w:val="right" w:pos="9355"/>
              </w:tabs>
              <w:rPr>
                <w:rFonts w:ascii="Arial" w:hAnsi="Arial" w:cs="Arial"/>
                <w:color w:val="000000"/>
                <w:sz w:val="22"/>
                <w:szCs w:val="22"/>
              </w:rPr>
            </w:pPr>
          </w:p>
        </w:tc>
        <w:tc>
          <w:tcPr>
            <w:tcW w:w="447" w:type="pct"/>
          </w:tcPr>
          <w:p w:rsidR="00BF1E7C" w:rsidRPr="006F1758" w:rsidRDefault="00BF1E7C" w:rsidP="006F1758">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2020 год</w:t>
            </w:r>
          </w:p>
        </w:tc>
        <w:tc>
          <w:tcPr>
            <w:tcW w:w="396" w:type="pct"/>
          </w:tcPr>
          <w:p w:rsidR="00BF1E7C" w:rsidRPr="006F1758" w:rsidRDefault="00BF1E7C" w:rsidP="006F1758">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2021 год</w:t>
            </w:r>
          </w:p>
        </w:tc>
        <w:tc>
          <w:tcPr>
            <w:tcW w:w="396" w:type="pct"/>
          </w:tcPr>
          <w:p w:rsidR="00BF1E7C" w:rsidRPr="006F1758" w:rsidRDefault="00BF1E7C" w:rsidP="006F1758">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2022 год</w:t>
            </w:r>
          </w:p>
        </w:tc>
        <w:tc>
          <w:tcPr>
            <w:tcW w:w="445" w:type="pct"/>
          </w:tcPr>
          <w:p w:rsidR="00BF1E7C" w:rsidRPr="006F1758" w:rsidRDefault="00BF1E7C" w:rsidP="006F1758">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2023 год</w:t>
            </w:r>
          </w:p>
        </w:tc>
        <w:tc>
          <w:tcPr>
            <w:tcW w:w="446" w:type="pct"/>
          </w:tcPr>
          <w:p w:rsidR="00BF1E7C" w:rsidRPr="006F1758" w:rsidRDefault="00BF1E7C" w:rsidP="006F1758">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2024 год</w:t>
            </w:r>
          </w:p>
        </w:tc>
        <w:tc>
          <w:tcPr>
            <w:tcW w:w="444" w:type="pct"/>
          </w:tcPr>
          <w:p w:rsidR="00BF1E7C" w:rsidRPr="006F1758" w:rsidRDefault="00BF1E7C" w:rsidP="00403EA2">
            <w:pPr>
              <w:tabs>
                <w:tab w:val="center" w:pos="4677"/>
                <w:tab w:val="right" w:pos="9355"/>
              </w:tabs>
              <w:autoSpaceDE w:val="0"/>
              <w:autoSpaceDN w:val="0"/>
              <w:adjustRightInd w:val="0"/>
              <w:jc w:val="center"/>
              <w:rPr>
                <w:rFonts w:ascii="Arial" w:hAnsi="Arial" w:cs="Arial"/>
                <w:color w:val="000000"/>
                <w:sz w:val="22"/>
                <w:szCs w:val="22"/>
              </w:rPr>
            </w:pPr>
            <w:r w:rsidRPr="006F1758">
              <w:rPr>
                <w:rFonts w:ascii="Arial" w:hAnsi="Arial" w:cs="Arial"/>
                <w:color w:val="000000"/>
                <w:sz w:val="22"/>
                <w:szCs w:val="22"/>
              </w:rPr>
              <w:t>Итого</w:t>
            </w:r>
          </w:p>
        </w:tc>
      </w:tr>
      <w:tr w:rsidR="00BF1E7C" w:rsidRPr="006F1758" w:rsidTr="00BF1E7C">
        <w:trPr>
          <w:trHeight w:val="580"/>
        </w:trPr>
        <w:tc>
          <w:tcPr>
            <w:tcW w:w="1238" w:type="pct"/>
            <w:vMerge/>
          </w:tcPr>
          <w:p w:rsidR="00BF1E7C" w:rsidRPr="006F1758" w:rsidRDefault="00BF1E7C" w:rsidP="00403EA2">
            <w:pPr>
              <w:tabs>
                <w:tab w:val="center" w:pos="4677"/>
                <w:tab w:val="right" w:pos="9355"/>
              </w:tabs>
              <w:rPr>
                <w:rFonts w:ascii="Arial" w:hAnsi="Arial" w:cs="Arial"/>
                <w:color w:val="000000"/>
                <w:sz w:val="22"/>
                <w:szCs w:val="22"/>
              </w:rPr>
            </w:pPr>
          </w:p>
        </w:tc>
        <w:tc>
          <w:tcPr>
            <w:tcW w:w="594" w:type="pct"/>
            <w:tcBorders>
              <w:bottom w:val="single" w:sz="4" w:space="0" w:color="auto"/>
            </w:tcBorders>
          </w:tcPr>
          <w:p w:rsidR="00BF1E7C" w:rsidRPr="006F1758" w:rsidRDefault="00BF1E7C" w:rsidP="00403EA2">
            <w:pPr>
              <w:tabs>
                <w:tab w:val="center" w:pos="4677"/>
                <w:tab w:val="right" w:pos="9355"/>
              </w:tabs>
              <w:rPr>
                <w:rFonts w:ascii="Arial" w:hAnsi="Arial" w:cs="Arial"/>
                <w:color w:val="000000"/>
                <w:sz w:val="22"/>
                <w:szCs w:val="22"/>
              </w:rPr>
            </w:pPr>
          </w:p>
        </w:tc>
        <w:tc>
          <w:tcPr>
            <w:tcW w:w="594" w:type="pct"/>
          </w:tcPr>
          <w:p w:rsidR="00BF1E7C" w:rsidRPr="006F1758" w:rsidRDefault="00BF1E7C" w:rsidP="00403EA2">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Всего:</w:t>
            </w:r>
          </w:p>
          <w:p w:rsidR="00BF1E7C" w:rsidRPr="006F1758" w:rsidRDefault="00BF1E7C" w:rsidP="00403EA2">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в том числе:</w:t>
            </w:r>
          </w:p>
        </w:tc>
        <w:tc>
          <w:tcPr>
            <w:tcW w:w="447" w:type="pct"/>
            <w:tcBorders>
              <w:top w:val="nil"/>
              <w:left w:val="nil"/>
              <w:bottom w:val="single" w:sz="8" w:space="0" w:color="auto"/>
              <w:right w:val="single" w:sz="8" w:space="0" w:color="auto"/>
            </w:tcBorders>
            <w:shd w:val="clear" w:color="auto" w:fill="FFFFFF"/>
            <w:vAlign w:val="center"/>
          </w:tcPr>
          <w:p w:rsidR="00BF1E7C" w:rsidRPr="006F1758" w:rsidRDefault="00BF1E7C" w:rsidP="00403EA2">
            <w:pPr>
              <w:jc w:val="center"/>
              <w:rPr>
                <w:rFonts w:ascii="Arial" w:hAnsi="Arial" w:cs="Arial"/>
                <w:bCs/>
                <w:sz w:val="22"/>
                <w:szCs w:val="22"/>
              </w:rPr>
            </w:pPr>
            <w:r w:rsidRPr="006F1758">
              <w:rPr>
                <w:rFonts w:ascii="Arial" w:hAnsi="Arial" w:cs="Arial"/>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6F1758" w:rsidRDefault="00BF1E7C" w:rsidP="00403EA2">
            <w:pPr>
              <w:jc w:val="center"/>
              <w:rPr>
                <w:rFonts w:ascii="Arial" w:hAnsi="Arial" w:cs="Arial"/>
                <w:bCs/>
                <w:sz w:val="22"/>
                <w:szCs w:val="22"/>
              </w:rPr>
            </w:pPr>
            <w:r w:rsidRPr="006F1758">
              <w:rPr>
                <w:rFonts w:ascii="Arial" w:hAnsi="Arial" w:cs="Arial"/>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6F1758" w:rsidRDefault="00BF1E7C" w:rsidP="00403EA2">
            <w:pPr>
              <w:jc w:val="center"/>
              <w:rPr>
                <w:rFonts w:ascii="Arial" w:hAnsi="Arial" w:cs="Arial"/>
                <w:bCs/>
                <w:sz w:val="22"/>
                <w:szCs w:val="22"/>
              </w:rPr>
            </w:pPr>
            <w:r w:rsidRPr="006F1758">
              <w:rPr>
                <w:rFonts w:ascii="Arial" w:hAnsi="Arial" w:cs="Arial"/>
                <w:bCs/>
                <w:sz w:val="22"/>
                <w:szCs w:val="22"/>
              </w:rPr>
              <w:t>0,0</w:t>
            </w:r>
          </w:p>
        </w:tc>
        <w:tc>
          <w:tcPr>
            <w:tcW w:w="445" w:type="pct"/>
            <w:tcBorders>
              <w:top w:val="nil"/>
              <w:left w:val="nil"/>
              <w:bottom w:val="single" w:sz="8" w:space="0" w:color="auto"/>
              <w:right w:val="single" w:sz="8" w:space="0" w:color="auto"/>
            </w:tcBorders>
            <w:shd w:val="clear" w:color="auto" w:fill="FFFFFF"/>
            <w:vAlign w:val="center"/>
          </w:tcPr>
          <w:p w:rsidR="00BF1E7C" w:rsidRPr="006F1758" w:rsidRDefault="00BF1E7C" w:rsidP="00403EA2">
            <w:pPr>
              <w:jc w:val="center"/>
              <w:rPr>
                <w:rFonts w:ascii="Arial" w:hAnsi="Arial" w:cs="Arial"/>
                <w:bCs/>
                <w:sz w:val="22"/>
                <w:szCs w:val="22"/>
              </w:rPr>
            </w:pPr>
            <w:r w:rsidRPr="006F1758">
              <w:rPr>
                <w:rFonts w:ascii="Arial" w:hAnsi="Arial" w:cs="Arial"/>
                <w:bCs/>
                <w:sz w:val="22"/>
                <w:szCs w:val="22"/>
              </w:rPr>
              <w:t>0,0</w:t>
            </w:r>
          </w:p>
        </w:tc>
        <w:tc>
          <w:tcPr>
            <w:tcW w:w="446" w:type="pct"/>
            <w:tcBorders>
              <w:top w:val="nil"/>
              <w:left w:val="nil"/>
              <w:bottom w:val="single" w:sz="8" w:space="0" w:color="auto"/>
              <w:right w:val="single" w:sz="8" w:space="0" w:color="auto"/>
            </w:tcBorders>
            <w:shd w:val="clear" w:color="auto" w:fill="FFFFFF"/>
            <w:vAlign w:val="center"/>
          </w:tcPr>
          <w:p w:rsidR="00BF1E7C" w:rsidRPr="006F1758" w:rsidRDefault="00BF1E7C" w:rsidP="00403EA2">
            <w:pPr>
              <w:jc w:val="center"/>
              <w:rPr>
                <w:rFonts w:ascii="Arial" w:hAnsi="Arial" w:cs="Arial"/>
                <w:bCs/>
                <w:sz w:val="22"/>
                <w:szCs w:val="22"/>
              </w:rPr>
            </w:pPr>
            <w:r w:rsidRPr="006F1758">
              <w:rPr>
                <w:rFonts w:ascii="Arial" w:hAnsi="Arial" w:cs="Arial"/>
                <w:bCs/>
                <w:sz w:val="22"/>
                <w:szCs w:val="22"/>
              </w:rPr>
              <w:t>0,0</w:t>
            </w:r>
          </w:p>
        </w:tc>
        <w:tc>
          <w:tcPr>
            <w:tcW w:w="444" w:type="pct"/>
            <w:tcBorders>
              <w:top w:val="nil"/>
              <w:left w:val="nil"/>
              <w:bottom w:val="single" w:sz="8" w:space="0" w:color="auto"/>
              <w:right w:val="single" w:sz="8" w:space="0" w:color="auto"/>
            </w:tcBorders>
            <w:shd w:val="clear" w:color="auto" w:fill="FFFFFF"/>
            <w:vAlign w:val="center"/>
          </w:tcPr>
          <w:p w:rsidR="00BF1E7C" w:rsidRPr="006F1758" w:rsidRDefault="00BF1E7C" w:rsidP="00403EA2">
            <w:pPr>
              <w:jc w:val="center"/>
              <w:rPr>
                <w:rFonts w:ascii="Arial" w:hAnsi="Arial" w:cs="Arial"/>
                <w:bCs/>
                <w:color w:val="000000"/>
                <w:sz w:val="22"/>
                <w:szCs w:val="22"/>
              </w:rPr>
            </w:pPr>
            <w:r w:rsidRPr="006F1758">
              <w:rPr>
                <w:rFonts w:ascii="Arial" w:hAnsi="Arial" w:cs="Arial"/>
                <w:bCs/>
                <w:color w:val="000000"/>
                <w:sz w:val="22"/>
                <w:szCs w:val="22"/>
              </w:rPr>
              <w:t>0,0</w:t>
            </w:r>
          </w:p>
        </w:tc>
      </w:tr>
      <w:tr w:rsidR="00BF1E7C" w:rsidRPr="006F1758" w:rsidTr="00BF1E7C">
        <w:trPr>
          <w:trHeight w:val="850"/>
        </w:trPr>
        <w:tc>
          <w:tcPr>
            <w:tcW w:w="1238" w:type="pct"/>
            <w:vMerge/>
          </w:tcPr>
          <w:p w:rsidR="00BF1E7C" w:rsidRPr="006F1758" w:rsidRDefault="00BF1E7C" w:rsidP="00403EA2">
            <w:pPr>
              <w:tabs>
                <w:tab w:val="center" w:pos="4677"/>
                <w:tab w:val="right" w:pos="9355"/>
              </w:tabs>
              <w:rPr>
                <w:rFonts w:ascii="Arial" w:hAnsi="Arial" w:cs="Arial"/>
                <w:color w:val="000000"/>
                <w:sz w:val="22"/>
                <w:szCs w:val="22"/>
              </w:rPr>
            </w:pPr>
          </w:p>
        </w:tc>
        <w:tc>
          <w:tcPr>
            <w:tcW w:w="594" w:type="pct"/>
            <w:vMerge w:val="restart"/>
            <w:tcBorders>
              <w:top w:val="single" w:sz="4" w:space="0" w:color="auto"/>
              <w:left w:val="single" w:sz="4" w:space="0" w:color="auto"/>
              <w:right w:val="single" w:sz="4" w:space="0" w:color="auto"/>
            </w:tcBorders>
          </w:tcPr>
          <w:p w:rsidR="00BF1E7C" w:rsidRPr="006F1758" w:rsidRDefault="00BF1E7C" w:rsidP="00403EA2">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Министерство сельского хозяйства и продовольствия Московской области</w:t>
            </w:r>
          </w:p>
        </w:tc>
        <w:tc>
          <w:tcPr>
            <w:tcW w:w="594" w:type="pct"/>
            <w:tcBorders>
              <w:left w:val="single" w:sz="4" w:space="0" w:color="auto"/>
            </w:tcBorders>
          </w:tcPr>
          <w:p w:rsidR="00BF1E7C" w:rsidRPr="006F1758" w:rsidRDefault="00BF1E7C" w:rsidP="00403EA2">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Средства        федерального бюджета</w:t>
            </w:r>
          </w:p>
        </w:tc>
        <w:tc>
          <w:tcPr>
            <w:tcW w:w="447" w:type="pct"/>
            <w:tcBorders>
              <w:top w:val="nil"/>
              <w:left w:val="nil"/>
              <w:bottom w:val="single" w:sz="8"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396" w:type="pct"/>
            <w:tcBorders>
              <w:top w:val="nil"/>
              <w:left w:val="nil"/>
              <w:bottom w:val="single" w:sz="8"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5" w:type="pct"/>
            <w:tcBorders>
              <w:top w:val="nil"/>
              <w:left w:val="nil"/>
              <w:bottom w:val="single" w:sz="8"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6" w:type="pct"/>
            <w:tcBorders>
              <w:top w:val="nil"/>
              <w:left w:val="nil"/>
              <w:bottom w:val="single" w:sz="8"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4" w:type="pct"/>
            <w:tcBorders>
              <w:top w:val="nil"/>
              <w:left w:val="nil"/>
              <w:bottom w:val="single" w:sz="8"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color w:val="000000"/>
                <w:sz w:val="22"/>
                <w:szCs w:val="22"/>
              </w:rPr>
            </w:pPr>
            <w:r w:rsidRPr="006F1758">
              <w:rPr>
                <w:rFonts w:ascii="Arial" w:hAnsi="Arial" w:cs="Arial"/>
                <w:bCs/>
                <w:color w:val="000000"/>
                <w:sz w:val="22"/>
                <w:szCs w:val="22"/>
              </w:rPr>
              <w:t>0,0</w:t>
            </w:r>
          </w:p>
        </w:tc>
      </w:tr>
      <w:tr w:rsidR="00BF1E7C" w:rsidRPr="006F1758" w:rsidTr="00BF1E7C">
        <w:trPr>
          <w:trHeight w:val="850"/>
        </w:trPr>
        <w:tc>
          <w:tcPr>
            <w:tcW w:w="1238" w:type="pct"/>
            <w:vMerge/>
          </w:tcPr>
          <w:p w:rsidR="00BF1E7C" w:rsidRPr="006F1758" w:rsidRDefault="00BF1E7C" w:rsidP="00403EA2">
            <w:pPr>
              <w:tabs>
                <w:tab w:val="center" w:pos="4677"/>
                <w:tab w:val="right" w:pos="9355"/>
              </w:tabs>
              <w:rPr>
                <w:rFonts w:ascii="Arial" w:hAnsi="Arial" w:cs="Arial"/>
                <w:color w:val="000000"/>
                <w:sz w:val="22"/>
                <w:szCs w:val="22"/>
              </w:rPr>
            </w:pPr>
          </w:p>
        </w:tc>
        <w:tc>
          <w:tcPr>
            <w:tcW w:w="594" w:type="pct"/>
            <w:vMerge/>
            <w:tcBorders>
              <w:left w:val="single" w:sz="4" w:space="0" w:color="auto"/>
              <w:right w:val="single" w:sz="4" w:space="0" w:color="auto"/>
            </w:tcBorders>
          </w:tcPr>
          <w:p w:rsidR="00BF1E7C" w:rsidRPr="006F1758" w:rsidRDefault="00BF1E7C" w:rsidP="00403EA2">
            <w:pPr>
              <w:tabs>
                <w:tab w:val="center" w:pos="4677"/>
                <w:tab w:val="right" w:pos="9355"/>
              </w:tabs>
              <w:rPr>
                <w:rFonts w:ascii="Arial" w:hAnsi="Arial" w:cs="Arial"/>
                <w:color w:val="000000"/>
                <w:sz w:val="22"/>
                <w:szCs w:val="22"/>
              </w:rPr>
            </w:pPr>
          </w:p>
        </w:tc>
        <w:tc>
          <w:tcPr>
            <w:tcW w:w="594" w:type="pct"/>
            <w:tcBorders>
              <w:left w:val="single" w:sz="4" w:space="0" w:color="auto"/>
            </w:tcBorders>
          </w:tcPr>
          <w:p w:rsidR="00BF1E7C" w:rsidRPr="006F1758" w:rsidRDefault="00BF1E7C" w:rsidP="00403EA2">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Средства бюджета Московской области</w:t>
            </w:r>
          </w:p>
        </w:tc>
        <w:tc>
          <w:tcPr>
            <w:tcW w:w="447" w:type="pct"/>
            <w:tcBorders>
              <w:top w:val="nil"/>
              <w:left w:val="nil"/>
              <w:bottom w:val="single" w:sz="4"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396" w:type="pct"/>
            <w:tcBorders>
              <w:top w:val="nil"/>
              <w:left w:val="nil"/>
              <w:bottom w:val="single" w:sz="4"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396" w:type="pct"/>
            <w:tcBorders>
              <w:top w:val="nil"/>
              <w:left w:val="nil"/>
              <w:bottom w:val="single" w:sz="4"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5" w:type="pct"/>
            <w:tcBorders>
              <w:top w:val="nil"/>
              <w:left w:val="nil"/>
              <w:bottom w:val="single" w:sz="4"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6" w:type="pct"/>
            <w:tcBorders>
              <w:top w:val="nil"/>
              <w:left w:val="nil"/>
              <w:bottom w:val="single" w:sz="4"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4" w:type="pct"/>
            <w:tcBorders>
              <w:top w:val="nil"/>
              <w:left w:val="nil"/>
              <w:bottom w:val="single" w:sz="4" w:space="0" w:color="auto"/>
              <w:right w:val="single" w:sz="8" w:space="0" w:color="auto"/>
            </w:tcBorders>
            <w:shd w:val="clear" w:color="auto" w:fill="FFFFFF"/>
            <w:vAlign w:val="center"/>
          </w:tcPr>
          <w:p w:rsidR="00BF1E7C" w:rsidRPr="006F1758" w:rsidRDefault="00BF1E7C" w:rsidP="00E87D8C">
            <w:pPr>
              <w:jc w:val="center"/>
              <w:rPr>
                <w:rFonts w:ascii="Arial" w:hAnsi="Arial" w:cs="Arial"/>
                <w:bCs/>
                <w:color w:val="000000"/>
                <w:sz w:val="22"/>
                <w:szCs w:val="22"/>
              </w:rPr>
            </w:pPr>
            <w:r w:rsidRPr="006F1758">
              <w:rPr>
                <w:rFonts w:ascii="Arial" w:hAnsi="Arial" w:cs="Arial"/>
                <w:bCs/>
                <w:color w:val="000000"/>
                <w:sz w:val="22"/>
                <w:szCs w:val="22"/>
              </w:rPr>
              <w:t>0,0</w:t>
            </w:r>
          </w:p>
        </w:tc>
      </w:tr>
      <w:tr w:rsidR="00BF1E7C" w:rsidRPr="006F1758" w:rsidTr="00BF1E7C">
        <w:trPr>
          <w:trHeight w:val="850"/>
        </w:trPr>
        <w:tc>
          <w:tcPr>
            <w:tcW w:w="1238" w:type="pct"/>
            <w:vMerge/>
          </w:tcPr>
          <w:p w:rsidR="00BF1E7C" w:rsidRPr="006F1758" w:rsidRDefault="00BF1E7C" w:rsidP="00403EA2">
            <w:pPr>
              <w:tabs>
                <w:tab w:val="center" w:pos="4677"/>
                <w:tab w:val="right" w:pos="9355"/>
              </w:tabs>
              <w:rPr>
                <w:rFonts w:ascii="Arial" w:hAnsi="Arial" w:cs="Arial"/>
                <w:color w:val="000000"/>
                <w:sz w:val="22"/>
                <w:szCs w:val="22"/>
              </w:rPr>
            </w:pPr>
          </w:p>
        </w:tc>
        <w:tc>
          <w:tcPr>
            <w:tcW w:w="594" w:type="pct"/>
            <w:vMerge w:val="restart"/>
            <w:tcBorders>
              <w:left w:val="single" w:sz="4" w:space="0" w:color="auto"/>
              <w:right w:val="single" w:sz="4" w:space="0" w:color="auto"/>
            </w:tcBorders>
          </w:tcPr>
          <w:p w:rsidR="00BF1E7C" w:rsidRPr="006F1758" w:rsidRDefault="00C444E4" w:rsidP="00403EA2">
            <w:pPr>
              <w:tabs>
                <w:tab w:val="center" w:pos="4677"/>
                <w:tab w:val="right" w:pos="9355"/>
              </w:tabs>
              <w:rPr>
                <w:rFonts w:ascii="Arial" w:hAnsi="Arial" w:cs="Arial"/>
                <w:color w:val="000000"/>
                <w:sz w:val="22"/>
                <w:szCs w:val="22"/>
              </w:rPr>
            </w:pPr>
            <w:r>
              <w:rPr>
                <w:rFonts w:ascii="Arial" w:hAnsi="Arial" w:cs="Arial"/>
                <w:color w:val="000000"/>
                <w:sz w:val="22"/>
                <w:szCs w:val="22"/>
              </w:rPr>
              <w:t>а</w:t>
            </w:r>
            <w:r w:rsidR="00BF1E7C" w:rsidRPr="006F1758">
              <w:rPr>
                <w:rFonts w:ascii="Arial" w:hAnsi="Arial" w:cs="Arial"/>
                <w:color w:val="000000"/>
                <w:sz w:val="22"/>
                <w:szCs w:val="22"/>
              </w:rPr>
              <w:t>дминистрация Пушкинского городского округа</w:t>
            </w:r>
          </w:p>
        </w:tc>
        <w:tc>
          <w:tcPr>
            <w:tcW w:w="594" w:type="pct"/>
            <w:tcBorders>
              <w:left w:val="single" w:sz="4" w:space="0" w:color="auto"/>
            </w:tcBorders>
          </w:tcPr>
          <w:p w:rsidR="00BF1E7C" w:rsidRPr="006F1758" w:rsidRDefault="00BF1E7C" w:rsidP="00403EA2">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Средства бюджета Пушкинского городского округа</w:t>
            </w:r>
          </w:p>
        </w:tc>
        <w:tc>
          <w:tcPr>
            <w:tcW w:w="447" w:type="pct"/>
            <w:tcBorders>
              <w:top w:val="single" w:sz="4" w:space="0" w:color="auto"/>
              <w:left w:val="nil"/>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color w:val="000000"/>
                <w:sz w:val="22"/>
                <w:szCs w:val="22"/>
              </w:rPr>
            </w:pPr>
            <w:r w:rsidRPr="006F1758">
              <w:rPr>
                <w:rFonts w:ascii="Arial" w:hAnsi="Arial" w:cs="Arial"/>
                <w:bCs/>
                <w:color w:val="000000"/>
                <w:sz w:val="22"/>
                <w:szCs w:val="22"/>
              </w:rPr>
              <w:t>0,0</w:t>
            </w:r>
          </w:p>
        </w:tc>
      </w:tr>
      <w:tr w:rsidR="00BF1E7C" w:rsidRPr="006F1758" w:rsidTr="00BF1E7C">
        <w:trPr>
          <w:trHeight w:val="850"/>
        </w:trPr>
        <w:tc>
          <w:tcPr>
            <w:tcW w:w="1238" w:type="pct"/>
            <w:vMerge/>
            <w:tcBorders>
              <w:bottom w:val="single" w:sz="4" w:space="0" w:color="auto"/>
            </w:tcBorders>
          </w:tcPr>
          <w:p w:rsidR="00BF1E7C" w:rsidRPr="006F1758" w:rsidRDefault="00BF1E7C" w:rsidP="00403EA2">
            <w:pPr>
              <w:tabs>
                <w:tab w:val="center" w:pos="4677"/>
                <w:tab w:val="right" w:pos="9355"/>
              </w:tabs>
              <w:rPr>
                <w:rFonts w:ascii="Arial" w:hAnsi="Arial" w:cs="Arial"/>
                <w:color w:val="000000"/>
                <w:sz w:val="22"/>
                <w:szCs w:val="22"/>
              </w:rPr>
            </w:pPr>
          </w:p>
        </w:tc>
        <w:tc>
          <w:tcPr>
            <w:tcW w:w="594" w:type="pct"/>
            <w:vMerge/>
            <w:tcBorders>
              <w:left w:val="single" w:sz="4" w:space="0" w:color="auto"/>
              <w:bottom w:val="single" w:sz="4" w:space="0" w:color="auto"/>
              <w:right w:val="single" w:sz="4" w:space="0" w:color="auto"/>
            </w:tcBorders>
          </w:tcPr>
          <w:p w:rsidR="00BF1E7C" w:rsidRPr="006F1758" w:rsidRDefault="00BF1E7C" w:rsidP="00403EA2">
            <w:pPr>
              <w:tabs>
                <w:tab w:val="center" w:pos="4677"/>
                <w:tab w:val="right" w:pos="9355"/>
              </w:tabs>
              <w:rPr>
                <w:rFonts w:ascii="Arial" w:hAnsi="Arial" w:cs="Arial"/>
                <w:color w:val="000000"/>
                <w:sz w:val="22"/>
                <w:szCs w:val="22"/>
              </w:rPr>
            </w:pPr>
          </w:p>
        </w:tc>
        <w:tc>
          <w:tcPr>
            <w:tcW w:w="594" w:type="pct"/>
            <w:tcBorders>
              <w:left w:val="single" w:sz="4" w:space="0" w:color="auto"/>
              <w:bottom w:val="single" w:sz="4" w:space="0" w:color="auto"/>
            </w:tcBorders>
          </w:tcPr>
          <w:p w:rsidR="00BF1E7C" w:rsidRPr="006F1758" w:rsidRDefault="00BF1E7C" w:rsidP="00403EA2">
            <w:pPr>
              <w:tabs>
                <w:tab w:val="center" w:pos="4677"/>
                <w:tab w:val="right" w:pos="9355"/>
              </w:tabs>
              <w:rPr>
                <w:rFonts w:ascii="Arial" w:hAnsi="Arial" w:cs="Arial"/>
                <w:color w:val="000000"/>
                <w:sz w:val="22"/>
                <w:szCs w:val="22"/>
              </w:rPr>
            </w:pPr>
            <w:r w:rsidRPr="006F1758">
              <w:rPr>
                <w:rFonts w:ascii="Arial" w:hAnsi="Arial" w:cs="Arial"/>
                <w:color w:val="000000"/>
                <w:sz w:val="22"/>
                <w:szCs w:val="22"/>
              </w:rPr>
              <w:t>Внебюджетные источники</w:t>
            </w:r>
          </w:p>
        </w:tc>
        <w:tc>
          <w:tcPr>
            <w:tcW w:w="447" w:type="pct"/>
            <w:tcBorders>
              <w:top w:val="single" w:sz="4" w:space="0" w:color="auto"/>
              <w:left w:val="nil"/>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5"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sz w:val="22"/>
                <w:szCs w:val="22"/>
              </w:rPr>
            </w:pPr>
            <w:r w:rsidRPr="006F1758">
              <w:rPr>
                <w:rFonts w:ascii="Arial" w:hAnsi="Arial" w:cs="Arial"/>
                <w:bCs/>
                <w:sz w:val="22"/>
                <w:szCs w:val="22"/>
              </w:rPr>
              <w:t>0,0</w:t>
            </w:r>
          </w:p>
        </w:tc>
        <w:tc>
          <w:tcPr>
            <w:tcW w:w="444" w:type="pct"/>
            <w:tcBorders>
              <w:top w:val="single" w:sz="4" w:space="0" w:color="auto"/>
              <w:left w:val="single" w:sz="4" w:space="0" w:color="auto"/>
              <w:bottom w:val="single" w:sz="4" w:space="0" w:color="auto"/>
              <w:right w:val="single" w:sz="4" w:space="0" w:color="auto"/>
            </w:tcBorders>
            <w:shd w:val="clear" w:color="auto" w:fill="FFFFFF"/>
            <w:vAlign w:val="center"/>
          </w:tcPr>
          <w:p w:rsidR="00BF1E7C" w:rsidRPr="006F1758" w:rsidRDefault="00BF1E7C" w:rsidP="00E87D8C">
            <w:pPr>
              <w:jc w:val="center"/>
              <w:rPr>
                <w:rFonts w:ascii="Arial" w:hAnsi="Arial" w:cs="Arial"/>
                <w:bCs/>
                <w:color w:val="000000"/>
                <w:sz w:val="22"/>
                <w:szCs w:val="22"/>
              </w:rPr>
            </w:pPr>
            <w:r w:rsidRPr="006F1758">
              <w:rPr>
                <w:rFonts w:ascii="Arial" w:hAnsi="Arial" w:cs="Arial"/>
                <w:bCs/>
                <w:color w:val="000000"/>
                <w:sz w:val="22"/>
                <w:szCs w:val="22"/>
              </w:rPr>
              <w:t>0,0</w:t>
            </w:r>
          </w:p>
        </w:tc>
      </w:tr>
    </w:tbl>
    <w:p w:rsidR="00403EA2" w:rsidRPr="006F1758" w:rsidRDefault="00403EA2" w:rsidP="00403EA2">
      <w:pPr>
        <w:widowControl w:val="0"/>
        <w:autoSpaceDE w:val="0"/>
        <w:autoSpaceDN w:val="0"/>
        <w:adjustRightInd w:val="0"/>
        <w:ind w:firstLine="709"/>
        <w:jc w:val="both"/>
        <w:rPr>
          <w:rFonts w:ascii="Arial" w:hAnsi="Arial" w:cs="Arial"/>
          <w:color w:val="000000"/>
          <w:sz w:val="24"/>
          <w:szCs w:val="24"/>
        </w:rPr>
      </w:pPr>
    </w:p>
    <w:p w:rsidR="00403EA2" w:rsidRPr="006F1758" w:rsidRDefault="00403EA2" w:rsidP="00403EA2">
      <w:pPr>
        <w:rPr>
          <w:rFonts w:ascii="Arial" w:hAnsi="Arial" w:cs="Arial"/>
          <w:color w:val="000000"/>
          <w:sz w:val="24"/>
          <w:szCs w:val="24"/>
        </w:rPr>
      </w:pPr>
    </w:p>
    <w:p w:rsidR="00403EA2" w:rsidRPr="006F1758" w:rsidRDefault="00403EA2" w:rsidP="00403EA2">
      <w:pPr>
        <w:pStyle w:val="ConsPlusNormal"/>
        <w:jc w:val="right"/>
        <w:rPr>
          <w:color w:val="000000"/>
          <w:sz w:val="24"/>
          <w:szCs w:val="24"/>
        </w:rPr>
        <w:sectPr w:rsidR="00403EA2" w:rsidRPr="006F1758" w:rsidSect="0068646C">
          <w:pgSz w:w="16838" w:h="11906" w:orient="landscape"/>
          <w:pgMar w:top="1134" w:right="567" w:bottom="1134" w:left="1134" w:header="720" w:footer="720" w:gutter="0"/>
          <w:cols w:space="720"/>
          <w:docGrid w:linePitch="272"/>
        </w:sectPr>
      </w:pPr>
    </w:p>
    <w:p w:rsidR="00403EA2" w:rsidRPr="006F1758" w:rsidRDefault="00403EA2" w:rsidP="006F1758">
      <w:pPr>
        <w:pStyle w:val="ConsPlusNormal"/>
        <w:ind w:firstLine="0"/>
        <w:jc w:val="center"/>
        <w:rPr>
          <w:b/>
          <w:color w:val="000000"/>
          <w:sz w:val="24"/>
          <w:szCs w:val="24"/>
        </w:rPr>
      </w:pPr>
      <w:r w:rsidRPr="006F1758">
        <w:rPr>
          <w:b/>
          <w:color w:val="000000"/>
          <w:sz w:val="24"/>
          <w:szCs w:val="24"/>
        </w:rPr>
        <w:lastRenderedPageBreak/>
        <w:t>1. Характеристика проб</w:t>
      </w:r>
      <w:r w:rsidR="00D9036E" w:rsidRPr="006F1758">
        <w:rPr>
          <w:b/>
          <w:color w:val="000000"/>
          <w:sz w:val="24"/>
          <w:szCs w:val="24"/>
        </w:rPr>
        <w:t>лем</w:t>
      </w:r>
      <w:r w:rsidR="00CC286A" w:rsidRPr="006F1758">
        <w:rPr>
          <w:b/>
          <w:color w:val="000000"/>
          <w:sz w:val="24"/>
          <w:szCs w:val="24"/>
        </w:rPr>
        <w:t>, решаемых посредством</w:t>
      </w:r>
      <w:r w:rsidR="00D9036E" w:rsidRPr="006F1758">
        <w:rPr>
          <w:b/>
          <w:color w:val="000000"/>
          <w:sz w:val="24"/>
          <w:szCs w:val="24"/>
        </w:rPr>
        <w:t xml:space="preserve"> мероприятий Подпрограммы </w:t>
      </w:r>
      <w:r w:rsidR="00CA2D4E" w:rsidRPr="006F1758">
        <w:rPr>
          <w:b/>
          <w:color w:val="000000"/>
          <w:sz w:val="24"/>
          <w:szCs w:val="24"/>
        </w:rPr>
        <w:t>7</w:t>
      </w:r>
    </w:p>
    <w:p w:rsidR="00403EA2" w:rsidRPr="006F1758" w:rsidRDefault="00403EA2" w:rsidP="00403EA2">
      <w:pPr>
        <w:ind w:left="360"/>
        <w:jc w:val="both"/>
        <w:rPr>
          <w:rFonts w:ascii="Arial" w:hAnsi="Arial" w:cs="Arial"/>
          <w:color w:val="000000"/>
          <w:sz w:val="24"/>
          <w:szCs w:val="24"/>
        </w:rPr>
      </w:pPr>
    </w:p>
    <w:p w:rsidR="00071C9A" w:rsidRPr="006F1758" w:rsidRDefault="00403EA2" w:rsidP="00071C9A">
      <w:pPr>
        <w:autoSpaceDE w:val="0"/>
        <w:autoSpaceDN w:val="0"/>
        <w:adjustRightInd w:val="0"/>
        <w:ind w:firstLine="709"/>
        <w:jc w:val="both"/>
        <w:rPr>
          <w:rFonts w:ascii="Arial" w:hAnsi="Arial" w:cs="Arial"/>
          <w:sz w:val="24"/>
          <w:szCs w:val="24"/>
        </w:rPr>
      </w:pPr>
      <w:r w:rsidRPr="006F1758">
        <w:rPr>
          <w:rFonts w:ascii="Arial" w:hAnsi="Arial" w:cs="Arial"/>
          <w:color w:val="000000"/>
          <w:sz w:val="24"/>
          <w:szCs w:val="24"/>
        </w:rPr>
        <w:tab/>
      </w:r>
      <w:r w:rsidR="00071C9A" w:rsidRPr="006F1758">
        <w:rPr>
          <w:rFonts w:ascii="Arial" w:hAnsi="Arial" w:cs="Arial"/>
          <w:sz w:val="24"/>
          <w:szCs w:val="24"/>
        </w:rPr>
        <w:t xml:space="preserve">Реализация мероприятий Подпрограммы </w:t>
      </w:r>
      <w:r w:rsidR="00CA2D4E" w:rsidRPr="006F1758">
        <w:rPr>
          <w:rFonts w:ascii="Arial" w:hAnsi="Arial" w:cs="Arial"/>
          <w:sz w:val="24"/>
          <w:szCs w:val="24"/>
        </w:rPr>
        <w:t>7</w:t>
      </w:r>
      <w:r w:rsidR="00071C9A" w:rsidRPr="006F1758">
        <w:rPr>
          <w:rFonts w:ascii="Arial" w:hAnsi="Arial" w:cs="Arial"/>
          <w:sz w:val="24"/>
          <w:szCs w:val="24"/>
        </w:rPr>
        <w:t xml:space="preserve"> будет способствовать </w:t>
      </w:r>
      <w:r w:rsidR="00071C9A" w:rsidRPr="006F1758">
        <w:rPr>
          <w:rFonts w:ascii="Arial" w:hAnsi="Arial" w:cs="Arial"/>
          <w:bCs/>
          <w:sz w:val="24"/>
          <w:szCs w:val="24"/>
        </w:rPr>
        <w:t xml:space="preserve">достижению объема экспорта продукции АПК (в стоимостном выражении) в размере 0,027 млрд. долларов США к концу 2024 году за счет создания новой товарной массы (в том числе с высокой добавленной стоимостью), созданию экспортно-ориентированной товаропроводящей инфраструктуры. </w:t>
      </w:r>
      <w:r w:rsidR="00071C9A" w:rsidRPr="006F1758">
        <w:rPr>
          <w:rFonts w:ascii="Arial" w:hAnsi="Arial" w:cs="Arial"/>
          <w:sz w:val="24"/>
          <w:szCs w:val="24"/>
        </w:rPr>
        <w:t>За 2018 год объем экспорта продукции АПК в Пушкинском городском округе составил 12,151 млн долл. США.</w:t>
      </w:r>
    </w:p>
    <w:p w:rsidR="00071C9A" w:rsidRPr="006F1758" w:rsidRDefault="00071C9A" w:rsidP="00071C9A">
      <w:pPr>
        <w:autoSpaceDE w:val="0"/>
        <w:autoSpaceDN w:val="0"/>
        <w:adjustRightInd w:val="0"/>
        <w:ind w:firstLine="709"/>
        <w:jc w:val="both"/>
        <w:rPr>
          <w:rFonts w:ascii="Arial" w:hAnsi="Arial" w:cs="Arial"/>
          <w:sz w:val="24"/>
          <w:szCs w:val="24"/>
        </w:rPr>
      </w:pPr>
      <w:r w:rsidRPr="006F1758">
        <w:rPr>
          <w:rFonts w:ascii="Arial" w:hAnsi="Arial" w:cs="Arial"/>
          <w:sz w:val="24"/>
          <w:szCs w:val="24"/>
        </w:rPr>
        <w:t>Основными сдерживающими факторами являются: высокие риски финансовых потерь экспортеров при проведении экспортных операций, невыгодные условия кредитования экспортных операций, различия в стандартах разрешительной документации для заключения контрактов.</w:t>
      </w:r>
    </w:p>
    <w:p w:rsidR="00403EA2" w:rsidRPr="006F1758" w:rsidRDefault="00403EA2" w:rsidP="00403EA2">
      <w:pPr>
        <w:jc w:val="both"/>
        <w:rPr>
          <w:rFonts w:ascii="Arial" w:hAnsi="Arial" w:cs="Arial"/>
          <w:color w:val="000000"/>
          <w:sz w:val="24"/>
          <w:szCs w:val="24"/>
        </w:rPr>
      </w:pPr>
    </w:p>
    <w:p w:rsidR="00403EA2" w:rsidRPr="006F1758" w:rsidRDefault="00403EA2" w:rsidP="006F1758">
      <w:pPr>
        <w:pStyle w:val="ConsPlusNormal"/>
        <w:ind w:firstLine="0"/>
        <w:jc w:val="center"/>
        <w:rPr>
          <w:b/>
          <w:color w:val="000000"/>
          <w:sz w:val="24"/>
          <w:szCs w:val="24"/>
        </w:rPr>
      </w:pPr>
      <w:r w:rsidRPr="006F1758">
        <w:rPr>
          <w:b/>
          <w:color w:val="000000"/>
          <w:sz w:val="24"/>
          <w:szCs w:val="24"/>
        </w:rPr>
        <w:t>2. Концептуальные направления реформирования, модернизации,</w:t>
      </w:r>
    </w:p>
    <w:p w:rsidR="00403EA2" w:rsidRPr="006F1758" w:rsidRDefault="00403EA2" w:rsidP="006F1758">
      <w:pPr>
        <w:pStyle w:val="ConsPlusNormal"/>
        <w:ind w:firstLine="0"/>
        <w:jc w:val="center"/>
        <w:rPr>
          <w:b/>
          <w:color w:val="000000"/>
          <w:sz w:val="24"/>
          <w:szCs w:val="24"/>
        </w:rPr>
      </w:pPr>
      <w:r w:rsidRPr="006F1758">
        <w:rPr>
          <w:b/>
          <w:color w:val="000000"/>
          <w:sz w:val="24"/>
          <w:szCs w:val="24"/>
        </w:rPr>
        <w:t>преобразования отдельных сфер социально-экономического</w:t>
      </w:r>
    </w:p>
    <w:p w:rsidR="00403EA2" w:rsidRPr="006F1758" w:rsidRDefault="00403EA2" w:rsidP="006F1758">
      <w:pPr>
        <w:pStyle w:val="ConsPlusNormal"/>
        <w:ind w:firstLine="0"/>
        <w:jc w:val="center"/>
        <w:rPr>
          <w:b/>
          <w:color w:val="000000"/>
          <w:sz w:val="24"/>
          <w:szCs w:val="24"/>
        </w:rPr>
      </w:pPr>
      <w:r w:rsidRPr="006F1758">
        <w:rPr>
          <w:b/>
          <w:color w:val="000000"/>
          <w:sz w:val="24"/>
          <w:szCs w:val="24"/>
        </w:rPr>
        <w:t>развития Пушкинского городского округа, реализуемых в рамках</w:t>
      </w:r>
    </w:p>
    <w:p w:rsidR="00403EA2" w:rsidRPr="006F1758" w:rsidRDefault="00403EA2" w:rsidP="006F1758">
      <w:pPr>
        <w:pStyle w:val="ConsPlusNormal"/>
        <w:ind w:firstLine="0"/>
        <w:jc w:val="center"/>
        <w:rPr>
          <w:b/>
          <w:color w:val="000000"/>
          <w:sz w:val="24"/>
          <w:szCs w:val="24"/>
        </w:rPr>
      </w:pPr>
      <w:r w:rsidRPr="006F1758">
        <w:rPr>
          <w:b/>
          <w:color w:val="000000"/>
          <w:sz w:val="24"/>
          <w:szCs w:val="24"/>
        </w:rPr>
        <w:t xml:space="preserve">Подпрограммы </w:t>
      </w:r>
      <w:r w:rsidR="00CA2D4E" w:rsidRPr="006F1758">
        <w:rPr>
          <w:b/>
          <w:color w:val="000000"/>
          <w:sz w:val="24"/>
          <w:szCs w:val="24"/>
        </w:rPr>
        <w:t>7</w:t>
      </w:r>
    </w:p>
    <w:p w:rsidR="00403EA2" w:rsidRPr="006F1758" w:rsidRDefault="00403EA2" w:rsidP="00403EA2">
      <w:pPr>
        <w:pStyle w:val="ConsPlusNormal"/>
        <w:jc w:val="center"/>
        <w:rPr>
          <w:color w:val="000000"/>
          <w:sz w:val="24"/>
          <w:szCs w:val="24"/>
        </w:rPr>
      </w:pPr>
    </w:p>
    <w:p w:rsidR="00071C9A" w:rsidRPr="006F1758" w:rsidRDefault="00071C9A" w:rsidP="00071C9A">
      <w:pPr>
        <w:autoSpaceDE w:val="0"/>
        <w:autoSpaceDN w:val="0"/>
        <w:adjustRightInd w:val="0"/>
        <w:ind w:firstLine="709"/>
        <w:jc w:val="both"/>
        <w:rPr>
          <w:rFonts w:ascii="Arial" w:hAnsi="Arial" w:cs="Arial"/>
          <w:sz w:val="24"/>
          <w:szCs w:val="24"/>
        </w:rPr>
      </w:pPr>
      <w:r w:rsidRPr="006F1758">
        <w:rPr>
          <w:rFonts w:ascii="Arial" w:hAnsi="Arial" w:cs="Arial"/>
          <w:sz w:val="24"/>
          <w:szCs w:val="24"/>
        </w:rPr>
        <w:t xml:space="preserve">Реализация Подпрограммы </w:t>
      </w:r>
      <w:r w:rsidR="00CA2D4E" w:rsidRPr="006F1758">
        <w:rPr>
          <w:rFonts w:ascii="Arial" w:hAnsi="Arial" w:cs="Arial"/>
          <w:bCs/>
          <w:sz w:val="24"/>
          <w:szCs w:val="24"/>
        </w:rPr>
        <w:t>7</w:t>
      </w:r>
      <w:r w:rsidRPr="006F1758">
        <w:rPr>
          <w:rFonts w:ascii="Arial" w:hAnsi="Arial" w:cs="Arial"/>
          <w:sz w:val="24"/>
          <w:szCs w:val="24"/>
        </w:rPr>
        <w:t xml:space="preserve"> является основным инструментом реализации регионального проекта «Экспорт продукции АПК Московской области».</w:t>
      </w:r>
    </w:p>
    <w:p w:rsidR="00071C9A" w:rsidRPr="006F1758" w:rsidRDefault="00071C9A" w:rsidP="00071C9A">
      <w:pPr>
        <w:autoSpaceDE w:val="0"/>
        <w:autoSpaceDN w:val="0"/>
        <w:adjustRightInd w:val="0"/>
        <w:ind w:firstLine="709"/>
        <w:jc w:val="both"/>
        <w:rPr>
          <w:rFonts w:ascii="Arial" w:hAnsi="Arial" w:cs="Arial"/>
          <w:sz w:val="24"/>
          <w:szCs w:val="24"/>
        </w:rPr>
      </w:pPr>
      <w:r w:rsidRPr="006F1758">
        <w:rPr>
          <w:rFonts w:ascii="Arial" w:hAnsi="Arial" w:cs="Arial"/>
          <w:sz w:val="24"/>
          <w:szCs w:val="24"/>
        </w:rPr>
        <w:t xml:space="preserve">Реализация мероприятий Подпрограммы </w:t>
      </w:r>
      <w:r w:rsidR="00CA2D4E" w:rsidRPr="006F1758">
        <w:rPr>
          <w:rFonts w:ascii="Arial" w:hAnsi="Arial" w:cs="Arial"/>
          <w:bCs/>
          <w:sz w:val="24"/>
          <w:szCs w:val="24"/>
        </w:rPr>
        <w:t>7</w:t>
      </w:r>
      <w:r w:rsidRPr="006F1758">
        <w:rPr>
          <w:rFonts w:ascii="Arial" w:hAnsi="Arial" w:cs="Arial"/>
          <w:sz w:val="24"/>
          <w:szCs w:val="24"/>
        </w:rPr>
        <w:t xml:space="preserve"> позволит к 2024 году создать новую товарную массу с высокой добавленной стоимостью, экспортно-ориентированную товаропроводящую инфраструктуру, устранить торговые барьеры (тарифные и нетарифные) для обеспечения доступа продукции АПК на целевые рынки и создать систему продвижения и позиционирования продукции АПК.</w:t>
      </w:r>
    </w:p>
    <w:p w:rsidR="00403EA2" w:rsidRPr="006F1758" w:rsidRDefault="00403EA2" w:rsidP="00403EA2">
      <w:pPr>
        <w:rPr>
          <w:rFonts w:ascii="Arial" w:hAnsi="Arial" w:cs="Arial"/>
          <w:color w:val="000000"/>
          <w:sz w:val="24"/>
          <w:szCs w:val="24"/>
        </w:rPr>
      </w:pPr>
    </w:p>
    <w:p w:rsidR="00CC4F70" w:rsidRPr="00650439" w:rsidRDefault="00CC4F70" w:rsidP="00CC4F70">
      <w:pPr>
        <w:widowControl w:val="0"/>
        <w:autoSpaceDE w:val="0"/>
        <w:autoSpaceDN w:val="0"/>
        <w:adjustRightInd w:val="0"/>
        <w:ind w:firstLine="567"/>
        <w:jc w:val="center"/>
        <w:rPr>
          <w:rFonts w:ascii="Arial" w:eastAsia="Calibri" w:hAnsi="Arial" w:cs="Arial"/>
          <w:b/>
          <w:sz w:val="24"/>
          <w:szCs w:val="24"/>
          <w:lang w:eastAsia="en-US"/>
        </w:rPr>
      </w:pPr>
      <w:r w:rsidRPr="00650439">
        <w:rPr>
          <w:rFonts w:ascii="Arial" w:eastAsia="Calibri" w:hAnsi="Arial" w:cs="Arial"/>
          <w:b/>
          <w:sz w:val="24"/>
          <w:szCs w:val="24"/>
          <w:lang w:eastAsia="en-US"/>
        </w:rPr>
        <w:t xml:space="preserve">3. Показатели реализации Подпрограммы </w:t>
      </w:r>
      <w:r>
        <w:rPr>
          <w:rFonts w:ascii="Arial" w:eastAsia="Calibri" w:hAnsi="Arial" w:cs="Arial"/>
          <w:b/>
          <w:sz w:val="24"/>
          <w:szCs w:val="24"/>
          <w:lang w:eastAsia="en-US"/>
        </w:rPr>
        <w:t>7</w:t>
      </w:r>
    </w:p>
    <w:p w:rsidR="00CC4F70" w:rsidRPr="00650439" w:rsidRDefault="00CC4F70" w:rsidP="00CC4F70">
      <w:pPr>
        <w:widowControl w:val="0"/>
        <w:autoSpaceDE w:val="0"/>
        <w:autoSpaceDN w:val="0"/>
        <w:adjustRightInd w:val="0"/>
        <w:ind w:firstLine="567"/>
        <w:jc w:val="both"/>
        <w:rPr>
          <w:rFonts w:ascii="Arial" w:eastAsia="Calibri" w:hAnsi="Arial" w:cs="Arial"/>
          <w:sz w:val="24"/>
          <w:szCs w:val="24"/>
          <w:lang w:eastAsia="en-US"/>
        </w:rPr>
      </w:pPr>
    </w:p>
    <w:p w:rsidR="00CC4F70" w:rsidRPr="00650439" w:rsidRDefault="00CC4F70" w:rsidP="00CC4F70">
      <w:pPr>
        <w:widowControl w:val="0"/>
        <w:autoSpaceDE w:val="0"/>
        <w:autoSpaceDN w:val="0"/>
        <w:adjustRightInd w:val="0"/>
        <w:ind w:firstLine="567"/>
        <w:jc w:val="both"/>
        <w:rPr>
          <w:rFonts w:ascii="Arial" w:eastAsia="Calibri" w:hAnsi="Arial" w:cs="Arial"/>
          <w:sz w:val="24"/>
          <w:szCs w:val="24"/>
          <w:lang w:eastAsia="en-US"/>
        </w:rPr>
      </w:pPr>
      <w:r w:rsidRPr="00650439">
        <w:rPr>
          <w:rFonts w:ascii="Arial" w:eastAsia="Calibri" w:hAnsi="Arial" w:cs="Arial"/>
          <w:sz w:val="24"/>
          <w:szCs w:val="24"/>
          <w:lang w:eastAsia="en-US"/>
        </w:rPr>
        <w:t xml:space="preserve">Показатели реализации Подпрограммы </w:t>
      </w:r>
      <w:r>
        <w:rPr>
          <w:rFonts w:ascii="Arial" w:eastAsia="Calibri" w:hAnsi="Arial" w:cs="Arial"/>
          <w:sz w:val="24"/>
          <w:szCs w:val="24"/>
          <w:lang w:eastAsia="en-US"/>
        </w:rPr>
        <w:t>7</w:t>
      </w:r>
      <w:r w:rsidR="00C51294">
        <w:rPr>
          <w:rFonts w:ascii="Arial" w:eastAsia="Calibri" w:hAnsi="Arial" w:cs="Arial"/>
          <w:sz w:val="24"/>
          <w:szCs w:val="24"/>
          <w:lang w:eastAsia="en-US"/>
        </w:rPr>
        <w:t xml:space="preserve"> приведены в П</w:t>
      </w:r>
      <w:r w:rsidRPr="00650439">
        <w:rPr>
          <w:rFonts w:ascii="Arial" w:eastAsia="Calibri" w:hAnsi="Arial" w:cs="Arial"/>
          <w:sz w:val="24"/>
          <w:szCs w:val="24"/>
          <w:lang w:eastAsia="en-US"/>
        </w:rPr>
        <w:t xml:space="preserve">риложении </w:t>
      </w:r>
      <w:r>
        <w:rPr>
          <w:rFonts w:ascii="Arial" w:eastAsia="Calibri" w:hAnsi="Arial" w:cs="Arial"/>
          <w:sz w:val="24"/>
          <w:szCs w:val="24"/>
          <w:lang w:eastAsia="en-US"/>
        </w:rPr>
        <w:t>1</w:t>
      </w:r>
      <w:r w:rsidRPr="00650439">
        <w:rPr>
          <w:rFonts w:ascii="Arial" w:eastAsia="Calibri" w:hAnsi="Arial" w:cs="Arial"/>
          <w:sz w:val="24"/>
          <w:szCs w:val="24"/>
          <w:lang w:eastAsia="en-US"/>
        </w:rPr>
        <w:t xml:space="preserve"> к </w:t>
      </w:r>
      <w:r>
        <w:rPr>
          <w:rFonts w:ascii="Arial" w:eastAsia="Calibri" w:hAnsi="Arial" w:cs="Arial"/>
          <w:sz w:val="24"/>
          <w:szCs w:val="24"/>
          <w:lang w:eastAsia="en-US"/>
        </w:rPr>
        <w:t>Подп</w:t>
      </w:r>
      <w:r w:rsidRPr="00650439">
        <w:rPr>
          <w:rFonts w:ascii="Arial" w:eastAsia="Calibri" w:hAnsi="Arial" w:cs="Arial"/>
          <w:sz w:val="24"/>
          <w:szCs w:val="24"/>
          <w:lang w:eastAsia="en-US"/>
        </w:rPr>
        <w:t>рограмме</w:t>
      </w:r>
      <w:r>
        <w:rPr>
          <w:rFonts w:ascii="Arial" w:eastAsia="Calibri" w:hAnsi="Arial" w:cs="Arial"/>
          <w:sz w:val="24"/>
          <w:szCs w:val="24"/>
          <w:lang w:eastAsia="en-US"/>
        </w:rPr>
        <w:t xml:space="preserve"> 7</w:t>
      </w:r>
      <w:r w:rsidRPr="00650439">
        <w:rPr>
          <w:rFonts w:ascii="Arial" w:eastAsia="Calibri" w:hAnsi="Arial" w:cs="Arial"/>
          <w:sz w:val="24"/>
          <w:szCs w:val="24"/>
          <w:lang w:eastAsia="en-US"/>
        </w:rPr>
        <w:t>.</w:t>
      </w:r>
    </w:p>
    <w:p w:rsidR="00CC4F70" w:rsidRPr="00650439" w:rsidRDefault="00CC4F70" w:rsidP="00CC4F70">
      <w:pPr>
        <w:widowControl w:val="0"/>
        <w:autoSpaceDE w:val="0"/>
        <w:autoSpaceDN w:val="0"/>
        <w:adjustRightInd w:val="0"/>
        <w:ind w:firstLine="567"/>
        <w:jc w:val="both"/>
        <w:rPr>
          <w:rFonts w:ascii="Arial" w:eastAsia="Calibri" w:hAnsi="Arial" w:cs="Arial"/>
          <w:b/>
          <w:sz w:val="24"/>
          <w:szCs w:val="24"/>
          <w:lang w:eastAsia="en-US"/>
        </w:rPr>
      </w:pPr>
    </w:p>
    <w:p w:rsidR="00CC4F70" w:rsidRPr="00650439" w:rsidRDefault="00CC4F70" w:rsidP="00CC4F70">
      <w:pPr>
        <w:widowControl w:val="0"/>
        <w:autoSpaceDE w:val="0"/>
        <w:autoSpaceDN w:val="0"/>
        <w:adjustRightInd w:val="0"/>
        <w:ind w:firstLine="567"/>
        <w:jc w:val="center"/>
        <w:rPr>
          <w:rFonts w:ascii="Arial" w:eastAsia="Calibri" w:hAnsi="Arial" w:cs="Arial"/>
          <w:b/>
          <w:sz w:val="24"/>
          <w:szCs w:val="24"/>
          <w:lang w:eastAsia="en-US"/>
        </w:rPr>
      </w:pPr>
      <w:r w:rsidRPr="00650439">
        <w:rPr>
          <w:rFonts w:ascii="Arial" w:eastAsia="Calibri" w:hAnsi="Arial" w:cs="Arial"/>
          <w:b/>
          <w:sz w:val="24"/>
          <w:szCs w:val="24"/>
          <w:lang w:eastAsia="en-US"/>
        </w:rPr>
        <w:t xml:space="preserve">4. Методика расчета значений показателей реализации Подпрограммы </w:t>
      </w:r>
      <w:r>
        <w:rPr>
          <w:rFonts w:ascii="Arial" w:eastAsia="Calibri" w:hAnsi="Arial" w:cs="Arial"/>
          <w:b/>
          <w:sz w:val="24"/>
          <w:szCs w:val="24"/>
          <w:lang w:eastAsia="en-US"/>
        </w:rPr>
        <w:t>7</w:t>
      </w:r>
    </w:p>
    <w:p w:rsidR="00CC4F70" w:rsidRPr="00650439" w:rsidRDefault="00CC4F70" w:rsidP="00CC4F70">
      <w:pPr>
        <w:widowControl w:val="0"/>
        <w:autoSpaceDE w:val="0"/>
        <w:autoSpaceDN w:val="0"/>
        <w:adjustRightInd w:val="0"/>
        <w:ind w:firstLine="567"/>
        <w:jc w:val="both"/>
        <w:rPr>
          <w:rFonts w:ascii="Arial" w:eastAsia="Calibri" w:hAnsi="Arial" w:cs="Arial"/>
          <w:b/>
          <w:sz w:val="24"/>
          <w:szCs w:val="24"/>
          <w:lang w:eastAsia="en-US"/>
        </w:rPr>
      </w:pPr>
    </w:p>
    <w:p w:rsidR="00CC4F70" w:rsidRDefault="00CC4F70" w:rsidP="00CC4F70">
      <w:pPr>
        <w:widowControl w:val="0"/>
        <w:autoSpaceDE w:val="0"/>
        <w:autoSpaceDN w:val="0"/>
        <w:adjustRightInd w:val="0"/>
        <w:ind w:firstLine="567"/>
        <w:jc w:val="both"/>
        <w:rPr>
          <w:rFonts w:ascii="Arial" w:eastAsia="Calibri" w:hAnsi="Arial" w:cs="Arial"/>
          <w:sz w:val="24"/>
          <w:szCs w:val="24"/>
          <w:lang w:eastAsia="en-US"/>
        </w:rPr>
      </w:pPr>
      <w:r w:rsidRPr="00650439">
        <w:rPr>
          <w:rFonts w:ascii="Arial" w:eastAsia="Calibri" w:hAnsi="Arial" w:cs="Arial"/>
          <w:sz w:val="24"/>
          <w:szCs w:val="24"/>
          <w:lang w:eastAsia="en-US"/>
        </w:rPr>
        <w:t xml:space="preserve">Методика расчета значений показателей реализации Подпрограммы </w:t>
      </w:r>
      <w:r>
        <w:rPr>
          <w:rFonts w:ascii="Arial" w:eastAsia="Calibri" w:hAnsi="Arial" w:cs="Arial"/>
          <w:sz w:val="24"/>
          <w:szCs w:val="24"/>
          <w:lang w:eastAsia="en-US"/>
        </w:rPr>
        <w:t>7</w:t>
      </w:r>
      <w:r w:rsidRPr="00650439">
        <w:rPr>
          <w:rFonts w:ascii="Arial" w:eastAsia="Calibri" w:hAnsi="Arial" w:cs="Arial"/>
          <w:sz w:val="24"/>
          <w:szCs w:val="24"/>
          <w:lang w:eastAsia="en-US"/>
        </w:rPr>
        <w:t xml:space="preserve"> приведена в </w:t>
      </w:r>
      <w:r w:rsidR="00C51294">
        <w:rPr>
          <w:rFonts w:ascii="Arial" w:eastAsia="Calibri" w:hAnsi="Arial" w:cs="Arial"/>
          <w:sz w:val="24"/>
          <w:szCs w:val="24"/>
          <w:lang w:eastAsia="en-US"/>
        </w:rPr>
        <w:t>П</w:t>
      </w:r>
      <w:r w:rsidRPr="00650439">
        <w:rPr>
          <w:rFonts w:ascii="Arial" w:eastAsia="Calibri" w:hAnsi="Arial" w:cs="Arial"/>
          <w:sz w:val="24"/>
          <w:szCs w:val="24"/>
          <w:lang w:eastAsia="en-US"/>
        </w:rPr>
        <w:t xml:space="preserve">риложении </w:t>
      </w:r>
      <w:r>
        <w:rPr>
          <w:rFonts w:ascii="Arial" w:eastAsia="Calibri" w:hAnsi="Arial" w:cs="Arial"/>
          <w:sz w:val="24"/>
          <w:szCs w:val="24"/>
          <w:lang w:eastAsia="en-US"/>
        </w:rPr>
        <w:t>2</w:t>
      </w:r>
      <w:r w:rsidRPr="00650439">
        <w:rPr>
          <w:rFonts w:ascii="Arial" w:eastAsia="Calibri" w:hAnsi="Arial" w:cs="Arial"/>
          <w:sz w:val="24"/>
          <w:szCs w:val="24"/>
          <w:lang w:eastAsia="en-US"/>
        </w:rPr>
        <w:t xml:space="preserve"> к П</w:t>
      </w:r>
      <w:r>
        <w:rPr>
          <w:rFonts w:ascii="Arial" w:eastAsia="Calibri" w:hAnsi="Arial" w:cs="Arial"/>
          <w:sz w:val="24"/>
          <w:szCs w:val="24"/>
          <w:lang w:eastAsia="en-US"/>
        </w:rPr>
        <w:t>одп</w:t>
      </w:r>
      <w:r w:rsidRPr="00650439">
        <w:rPr>
          <w:rFonts w:ascii="Arial" w:eastAsia="Calibri" w:hAnsi="Arial" w:cs="Arial"/>
          <w:sz w:val="24"/>
          <w:szCs w:val="24"/>
          <w:lang w:eastAsia="en-US"/>
        </w:rPr>
        <w:t>рограмме</w:t>
      </w:r>
      <w:r>
        <w:rPr>
          <w:rFonts w:ascii="Arial" w:eastAsia="Calibri" w:hAnsi="Arial" w:cs="Arial"/>
          <w:sz w:val="24"/>
          <w:szCs w:val="24"/>
          <w:lang w:eastAsia="en-US"/>
        </w:rPr>
        <w:t xml:space="preserve"> 7</w:t>
      </w:r>
      <w:r w:rsidRPr="00650439">
        <w:rPr>
          <w:rFonts w:ascii="Arial" w:eastAsia="Calibri" w:hAnsi="Arial" w:cs="Arial"/>
          <w:sz w:val="24"/>
          <w:szCs w:val="24"/>
          <w:lang w:eastAsia="en-US"/>
        </w:rPr>
        <w:t>.</w:t>
      </w:r>
    </w:p>
    <w:p w:rsidR="00F14B38" w:rsidRPr="006F1758" w:rsidRDefault="00F14B38" w:rsidP="00F14B38">
      <w:pPr>
        <w:widowControl w:val="0"/>
        <w:autoSpaceDE w:val="0"/>
        <w:autoSpaceDN w:val="0"/>
        <w:adjustRightInd w:val="0"/>
        <w:ind w:firstLine="567"/>
        <w:jc w:val="both"/>
        <w:rPr>
          <w:rFonts w:ascii="Arial" w:eastAsia="Calibri" w:hAnsi="Arial" w:cs="Arial"/>
          <w:sz w:val="24"/>
          <w:szCs w:val="24"/>
          <w:lang w:eastAsia="en-US"/>
        </w:rPr>
      </w:pPr>
    </w:p>
    <w:p w:rsidR="00F14B38" w:rsidRPr="006F1758" w:rsidRDefault="00F14B38" w:rsidP="00F14B38">
      <w:pPr>
        <w:keepNext/>
        <w:ind w:firstLine="567"/>
        <w:contextualSpacing/>
        <w:jc w:val="center"/>
        <w:rPr>
          <w:rFonts w:ascii="Arial" w:eastAsia="Calibri" w:hAnsi="Arial" w:cs="Arial"/>
          <w:b/>
          <w:sz w:val="24"/>
          <w:szCs w:val="24"/>
          <w:lang w:eastAsia="en-US"/>
        </w:rPr>
      </w:pPr>
      <w:r w:rsidRPr="006F1758">
        <w:rPr>
          <w:rFonts w:ascii="Arial" w:eastAsia="Calibri" w:hAnsi="Arial" w:cs="Arial"/>
          <w:b/>
          <w:sz w:val="24"/>
          <w:szCs w:val="24"/>
          <w:lang w:eastAsia="en-US"/>
        </w:rPr>
        <w:t xml:space="preserve">5. Перечень мероприятий муниципальной Подпрограммы </w:t>
      </w:r>
      <w:r w:rsidR="00CA2D4E" w:rsidRPr="006F1758">
        <w:rPr>
          <w:rFonts w:ascii="Arial" w:eastAsia="Calibri" w:hAnsi="Arial" w:cs="Arial"/>
          <w:b/>
          <w:sz w:val="24"/>
          <w:szCs w:val="24"/>
          <w:lang w:eastAsia="en-US"/>
        </w:rPr>
        <w:t>7</w:t>
      </w:r>
      <w:r w:rsidRPr="006F1758">
        <w:rPr>
          <w:rFonts w:ascii="Arial" w:eastAsia="Calibri" w:hAnsi="Arial" w:cs="Arial"/>
          <w:b/>
          <w:sz w:val="24"/>
          <w:szCs w:val="24"/>
          <w:lang w:eastAsia="en-US"/>
        </w:rPr>
        <w:t>.</w:t>
      </w:r>
    </w:p>
    <w:p w:rsidR="00F14B38" w:rsidRPr="006F1758" w:rsidRDefault="00F14B38" w:rsidP="00F14B38">
      <w:pPr>
        <w:keepNext/>
        <w:ind w:firstLine="567"/>
        <w:contextualSpacing/>
        <w:rPr>
          <w:rFonts w:ascii="Arial" w:eastAsia="Calibri" w:hAnsi="Arial" w:cs="Arial"/>
          <w:sz w:val="24"/>
          <w:szCs w:val="24"/>
          <w:lang w:eastAsia="en-US"/>
        </w:rPr>
      </w:pPr>
    </w:p>
    <w:p w:rsidR="00F14B38" w:rsidRPr="006F1758" w:rsidRDefault="00F14B38" w:rsidP="00F14B38">
      <w:pPr>
        <w:ind w:firstLine="567"/>
        <w:contextualSpacing/>
        <w:jc w:val="both"/>
        <w:rPr>
          <w:rFonts w:ascii="Arial" w:eastAsia="Calibri" w:hAnsi="Arial" w:cs="Arial"/>
          <w:sz w:val="24"/>
          <w:szCs w:val="24"/>
          <w:lang w:eastAsia="en-US"/>
        </w:rPr>
      </w:pPr>
      <w:r w:rsidRPr="006F1758">
        <w:rPr>
          <w:rFonts w:ascii="Arial" w:eastAsia="Calibri" w:hAnsi="Arial" w:cs="Arial"/>
          <w:sz w:val="24"/>
          <w:szCs w:val="24"/>
          <w:lang w:eastAsia="en-US"/>
        </w:rPr>
        <w:t xml:space="preserve">Достижение целей Подпрограммы </w:t>
      </w:r>
      <w:r w:rsidR="001E022F">
        <w:rPr>
          <w:rFonts w:ascii="Arial" w:eastAsia="Calibri" w:hAnsi="Arial" w:cs="Arial"/>
          <w:sz w:val="24"/>
          <w:szCs w:val="24"/>
          <w:lang w:eastAsia="en-US"/>
        </w:rPr>
        <w:t xml:space="preserve">7 </w:t>
      </w:r>
      <w:r w:rsidRPr="006F1758">
        <w:rPr>
          <w:rFonts w:ascii="Arial" w:eastAsia="Calibri" w:hAnsi="Arial" w:cs="Arial"/>
          <w:sz w:val="24"/>
          <w:szCs w:val="24"/>
          <w:lang w:eastAsia="en-US"/>
        </w:rPr>
        <w:t>осуществляется посредством реализ</w:t>
      </w:r>
      <w:r w:rsidR="003F7607">
        <w:rPr>
          <w:rFonts w:ascii="Arial" w:eastAsia="Calibri" w:hAnsi="Arial" w:cs="Arial"/>
          <w:sz w:val="24"/>
          <w:szCs w:val="24"/>
          <w:lang w:eastAsia="en-US"/>
        </w:rPr>
        <w:t>ации мероприятий муниципальной П</w:t>
      </w:r>
      <w:r w:rsidRPr="006F1758">
        <w:rPr>
          <w:rFonts w:ascii="Arial" w:eastAsia="Calibri" w:hAnsi="Arial" w:cs="Arial"/>
          <w:sz w:val="24"/>
          <w:szCs w:val="24"/>
          <w:lang w:eastAsia="en-US"/>
        </w:rPr>
        <w:t>одпрограммы</w:t>
      </w:r>
      <w:r w:rsidR="003F7607">
        <w:rPr>
          <w:rFonts w:ascii="Arial" w:eastAsia="Calibri" w:hAnsi="Arial" w:cs="Arial"/>
          <w:sz w:val="24"/>
          <w:szCs w:val="24"/>
          <w:lang w:eastAsia="en-US"/>
        </w:rPr>
        <w:t xml:space="preserve"> 7</w:t>
      </w:r>
      <w:r w:rsidRPr="006F1758">
        <w:rPr>
          <w:rFonts w:ascii="Arial" w:eastAsia="Calibri" w:hAnsi="Arial" w:cs="Arial"/>
          <w:sz w:val="24"/>
          <w:szCs w:val="24"/>
          <w:lang w:eastAsia="en-US"/>
        </w:rPr>
        <w:t xml:space="preserve">. Перечень мероприятий приведен в </w:t>
      </w:r>
      <w:r w:rsidR="00C51294">
        <w:rPr>
          <w:rFonts w:ascii="Arial" w:eastAsia="Calibri" w:hAnsi="Arial" w:cs="Arial"/>
          <w:sz w:val="24"/>
          <w:szCs w:val="24"/>
          <w:lang w:eastAsia="en-US"/>
        </w:rPr>
        <w:t>П</w:t>
      </w:r>
      <w:r w:rsidRPr="006F1758">
        <w:rPr>
          <w:rFonts w:ascii="Arial" w:eastAsia="Calibri" w:hAnsi="Arial" w:cs="Arial"/>
          <w:sz w:val="24"/>
          <w:szCs w:val="24"/>
          <w:lang w:eastAsia="en-US"/>
        </w:rPr>
        <w:t xml:space="preserve">риложении 3 к </w:t>
      </w:r>
      <w:r w:rsidR="00CA2D4E" w:rsidRPr="006F1758">
        <w:rPr>
          <w:rFonts w:ascii="Arial" w:eastAsia="Calibri" w:hAnsi="Arial" w:cs="Arial"/>
          <w:sz w:val="24"/>
          <w:szCs w:val="24"/>
          <w:lang w:eastAsia="en-US"/>
        </w:rPr>
        <w:t>Подпрограмме 7</w:t>
      </w:r>
      <w:r w:rsidRPr="006F1758">
        <w:rPr>
          <w:rFonts w:ascii="Arial" w:eastAsia="Calibri" w:hAnsi="Arial" w:cs="Arial"/>
          <w:sz w:val="24"/>
          <w:szCs w:val="24"/>
          <w:lang w:eastAsia="en-US"/>
        </w:rPr>
        <w:t>.</w:t>
      </w:r>
    </w:p>
    <w:p w:rsidR="00403EA2" w:rsidRDefault="00403EA2" w:rsidP="00403EA2">
      <w:pPr>
        <w:pStyle w:val="ConsPlusNormal"/>
        <w:jc w:val="right"/>
        <w:rPr>
          <w:color w:val="000000"/>
          <w:sz w:val="24"/>
          <w:szCs w:val="24"/>
        </w:rPr>
      </w:pPr>
    </w:p>
    <w:p w:rsidR="00B84E7F" w:rsidRPr="009622B2" w:rsidRDefault="00B84E7F" w:rsidP="00B84E7F">
      <w:pPr>
        <w:pStyle w:val="ConsPlusNormal"/>
        <w:tabs>
          <w:tab w:val="left" w:pos="3027"/>
          <w:tab w:val="right" w:pos="9638"/>
        </w:tabs>
        <w:jc w:val="center"/>
        <w:rPr>
          <w:b/>
          <w:color w:val="000000"/>
          <w:sz w:val="24"/>
          <w:szCs w:val="24"/>
        </w:rPr>
      </w:pPr>
      <w:r w:rsidRPr="009622B2">
        <w:rPr>
          <w:b/>
          <w:color w:val="000000"/>
          <w:sz w:val="24"/>
          <w:szCs w:val="24"/>
        </w:rPr>
        <w:t xml:space="preserve">6. Порядок взаимодействия ответственных за выполнение мероприятий Подпрограммы </w:t>
      </w:r>
      <w:r>
        <w:rPr>
          <w:b/>
          <w:color w:val="000000"/>
          <w:sz w:val="24"/>
          <w:szCs w:val="24"/>
        </w:rPr>
        <w:t>7</w:t>
      </w:r>
      <w:r w:rsidRPr="009622B2">
        <w:rPr>
          <w:b/>
          <w:color w:val="000000"/>
          <w:sz w:val="24"/>
          <w:szCs w:val="24"/>
        </w:rPr>
        <w:t xml:space="preserve"> с муниципальным заказчиком Программы</w:t>
      </w:r>
    </w:p>
    <w:p w:rsidR="00B84E7F" w:rsidRPr="009622B2" w:rsidRDefault="00B84E7F" w:rsidP="00B84E7F">
      <w:pPr>
        <w:pStyle w:val="ConsPlusNormal"/>
        <w:tabs>
          <w:tab w:val="left" w:pos="3027"/>
          <w:tab w:val="right" w:pos="9638"/>
        </w:tabs>
        <w:rPr>
          <w:color w:val="000000"/>
          <w:sz w:val="24"/>
          <w:szCs w:val="24"/>
        </w:rPr>
      </w:pP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Разработка и реализация Подпрограммы </w:t>
      </w:r>
      <w:r>
        <w:rPr>
          <w:color w:val="000000"/>
          <w:sz w:val="24"/>
          <w:szCs w:val="24"/>
        </w:rPr>
        <w:t>7</w:t>
      </w:r>
      <w:r w:rsidRPr="009622B2">
        <w:rPr>
          <w:color w:val="000000"/>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Муниципальным заказчиком Подпрограммы </w:t>
      </w:r>
      <w:r>
        <w:rPr>
          <w:color w:val="000000"/>
          <w:sz w:val="24"/>
          <w:szCs w:val="24"/>
        </w:rPr>
        <w:t>7</w:t>
      </w:r>
      <w:r w:rsidRPr="009622B2">
        <w:rPr>
          <w:color w:val="000000"/>
          <w:sz w:val="24"/>
          <w:szCs w:val="24"/>
        </w:rPr>
        <w:t xml:space="preserve"> является Управление инвестиционной политики администрации Пушкинского городского округа.</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Муниципальный заказчик Подпрограммы </w:t>
      </w:r>
      <w:r>
        <w:rPr>
          <w:color w:val="000000"/>
          <w:sz w:val="24"/>
          <w:szCs w:val="24"/>
        </w:rPr>
        <w:t>7</w:t>
      </w:r>
      <w:r w:rsidRPr="009622B2">
        <w:rPr>
          <w:color w:val="000000"/>
          <w:sz w:val="24"/>
          <w:szCs w:val="24"/>
        </w:rPr>
        <w:t>:</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lastRenderedPageBreak/>
        <w:t xml:space="preserve">разрабатывает Подпрограмму </w:t>
      </w:r>
      <w:r>
        <w:rPr>
          <w:color w:val="000000"/>
          <w:sz w:val="24"/>
          <w:szCs w:val="24"/>
        </w:rPr>
        <w:t>7</w:t>
      </w:r>
      <w:r w:rsidRPr="009622B2">
        <w:rPr>
          <w:color w:val="000000"/>
          <w:sz w:val="24"/>
          <w:szCs w:val="24"/>
        </w:rPr>
        <w:t xml:space="preserve"> на реализацию мероприятий и готовит финансовое экономическое обоснование;</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осуществляет взаимодействие с муниципальным заказчиком </w:t>
      </w:r>
      <w:r w:rsidR="001E022F">
        <w:rPr>
          <w:color w:val="000000"/>
          <w:sz w:val="24"/>
          <w:szCs w:val="24"/>
        </w:rPr>
        <w:t>муниципальной П</w:t>
      </w:r>
      <w:r w:rsidRPr="009622B2">
        <w:rPr>
          <w:color w:val="000000"/>
          <w:sz w:val="24"/>
          <w:szCs w:val="24"/>
        </w:rPr>
        <w:t>рограммы и ответственными за выполнение мероприятий;</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осуществляет координацию деятельности ответственных за выполнение мероприятий при реализации Подпрограммы </w:t>
      </w:r>
      <w:r>
        <w:rPr>
          <w:color w:val="000000"/>
          <w:sz w:val="24"/>
          <w:szCs w:val="24"/>
        </w:rPr>
        <w:t>7</w:t>
      </w:r>
      <w:r w:rsidRPr="009622B2">
        <w:rPr>
          <w:color w:val="000000"/>
          <w:sz w:val="24"/>
          <w:szCs w:val="24"/>
        </w:rPr>
        <w:t>;</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участвует в обсуждении вопросов, связанных с реализацией и  финансированием </w:t>
      </w:r>
      <w:r w:rsidR="001E022F">
        <w:rPr>
          <w:color w:val="000000"/>
          <w:sz w:val="24"/>
          <w:szCs w:val="24"/>
        </w:rPr>
        <w:t>П</w:t>
      </w:r>
      <w:r w:rsidRPr="009622B2">
        <w:rPr>
          <w:color w:val="000000"/>
          <w:sz w:val="24"/>
          <w:szCs w:val="24"/>
        </w:rPr>
        <w:t>одпрограммы</w:t>
      </w:r>
      <w:r w:rsidR="001E022F">
        <w:rPr>
          <w:color w:val="000000"/>
          <w:sz w:val="24"/>
          <w:szCs w:val="24"/>
        </w:rPr>
        <w:t xml:space="preserve"> 7</w:t>
      </w:r>
      <w:r w:rsidRPr="009622B2">
        <w:rPr>
          <w:color w:val="000000"/>
          <w:sz w:val="24"/>
          <w:szCs w:val="24"/>
        </w:rPr>
        <w:t>;</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вводит в подсистему ГАСУ МО информацию в соответствии с Порядком;</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обеспечивает соответствие содержания Подпрограммы </w:t>
      </w:r>
      <w:r>
        <w:rPr>
          <w:color w:val="000000"/>
          <w:sz w:val="24"/>
          <w:szCs w:val="24"/>
        </w:rPr>
        <w:t>7</w:t>
      </w:r>
      <w:r w:rsidRPr="009622B2">
        <w:rPr>
          <w:color w:val="000000"/>
          <w:sz w:val="24"/>
          <w:szCs w:val="24"/>
        </w:rPr>
        <w:t xml:space="preserve">, размещенной в подсистеме ГАСУ МО, Подпрограмме </w:t>
      </w:r>
      <w:r>
        <w:rPr>
          <w:color w:val="000000"/>
          <w:sz w:val="24"/>
          <w:szCs w:val="24"/>
        </w:rPr>
        <w:t>7</w:t>
      </w:r>
      <w:r w:rsidRPr="009622B2">
        <w:rPr>
          <w:color w:val="000000"/>
          <w:sz w:val="24"/>
          <w:szCs w:val="24"/>
        </w:rPr>
        <w:t>, утвержденным на бумажном носителе.</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Ответственный за выполнение мероприятия </w:t>
      </w:r>
      <w:r w:rsidR="001E022F">
        <w:rPr>
          <w:color w:val="000000"/>
          <w:sz w:val="24"/>
          <w:szCs w:val="24"/>
        </w:rPr>
        <w:t>П</w:t>
      </w:r>
      <w:r w:rsidRPr="009622B2">
        <w:rPr>
          <w:color w:val="000000"/>
          <w:sz w:val="24"/>
          <w:szCs w:val="24"/>
        </w:rPr>
        <w:t>одпрограммы</w:t>
      </w:r>
      <w:r w:rsidR="001E022F">
        <w:rPr>
          <w:color w:val="000000"/>
          <w:sz w:val="24"/>
          <w:szCs w:val="24"/>
        </w:rPr>
        <w:t xml:space="preserve"> 7</w:t>
      </w:r>
      <w:r w:rsidRPr="009622B2">
        <w:rPr>
          <w:color w:val="000000"/>
          <w:sz w:val="24"/>
          <w:szCs w:val="24"/>
        </w:rPr>
        <w:t>:</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-формирует прогноз расходов на реализацию мероприятия и направляет его муниципальному заказчику </w:t>
      </w:r>
      <w:r w:rsidR="001E022F">
        <w:rPr>
          <w:color w:val="000000"/>
          <w:sz w:val="24"/>
          <w:szCs w:val="24"/>
        </w:rPr>
        <w:t>П</w:t>
      </w:r>
      <w:r w:rsidRPr="009622B2">
        <w:rPr>
          <w:color w:val="000000"/>
          <w:sz w:val="24"/>
          <w:szCs w:val="24"/>
        </w:rPr>
        <w:t>одпрограммы</w:t>
      </w:r>
      <w:r w:rsidR="001E022F">
        <w:rPr>
          <w:color w:val="000000"/>
          <w:sz w:val="24"/>
          <w:szCs w:val="24"/>
        </w:rPr>
        <w:t xml:space="preserve"> 7</w:t>
      </w:r>
      <w:r w:rsidRPr="009622B2">
        <w:rPr>
          <w:color w:val="000000"/>
          <w:sz w:val="24"/>
          <w:szCs w:val="24"/>
        </w:rPr>
        <w:t>;</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-участвует в обсуждении вопросов, связанных с реализацией и финансированием </w:t>
      </w:r>
      <w:r w:rsidR="001E022F">
        <w:rPr>
          <w:color w:val="000000"/>
          <w:sz w:val="24"/>
          <w:szCs w:val="24"/>
        </w:rPr>
        <w:t>П</w:t>
      </w:r>
      <w:r w:rsidRPr="009622B2">
        <w:rPr>
          <w:color w:val="000000"/>
          <w:sz w:val="24"/>
          <w:szCs w:val="24"/>
        </w:rPr>
        <w:t>одпрограммы</w:t>
      </w:r>
      <w:r w:rsidR="001E022F">
        <w:rPr>
          <w:color w:val="000000"/>
          <w:sz w:val="24"/>
          <w:szCs w:val="24"/>
        </w:rPr>
        <w:t xml:space="preserve"> 7</w:t>
      </w:r>
      <w:r w:rsidRPr="009622B2">
        <w:rPr>
          <w:color w:val="000000"/>
          <w:sz w:val="24"/>
          <w:szCs w:val="24"/>
        </w:rPr>
        <w:t xml:space="preserve"> в части соответствующего мероприятия.</w:t>
      </w:r>
    </w:p>
    <w:p w:rsidR="00B84E7F" w:rsidRPr="009622B2" w:rsidRDefault="00B84E7F" w:rsidP="00B84E7F">
      <w:pPr>
        <w:pStyle w:val="ConsPlusNormal"/>
        <w:tabs>
          <w:tab w:val="left" w:pos="3027"/>
          <w:tab w:val="right" w:pos="9638"/>
        </w:tabs>
        <w:rPr>
          <w:color w:val="000000"/>
          <w:sz w:val="24"/>
          <w:szCs w:val="24"/>
        </w:rPr>
      </w:pPr>
    </w:p>
    <w:p w:rsidR="00B84E7F" w:rsidRPr="009622B2" w:rsidRDefault="00B84E7F" w:rsidP="00B84E7F">
      <w:pPr>
        <w:pStyle w:val="ConsPlusNormal"/>
        <w:tabs>
          <w:tab w:val="left" w:pos="3027"/>
          <w:tab w:val="right" w:pos="9638"/>
        </w:tabs>
        <w:jc w:val="center"/>
        <w:rPr>
          <w:b/>
          <w:color w:val="000000"/>
          <w:sz w:val="24"/>
          <w:szCs w:val="24"/>
        </w:rPr>
      </w:pPr>
      <w:r w:rsidRPr="009622B2">
        <w:rPr>
          <w:b/>
          <w:color w:val="000000"/>
          <w:sz w:val="24"/>
          <w:szCs w:val="24"/>
        </w:rPr>
        <w:t xml:space="preserve">7.Состав, форма и сроки представления отчетности о ходе реализации мероприятий Подпрограммы </w:t>
      </w:r>
      <w:r>
        <w:rPr>
          <w:b/>
          <w:color w:val="000000"/>
          <w:sz w:val="24"/>
          <w:szCs w:val="24"/>
        </w:rPr>
        <w:t>7</w:t>
      </w:r>
    </w:p>
    <w:p w:rsidR="00B84E7F" w:rsidRPr="009622B2" w:rsidRDefault="00B84E7F" w:rsidP="00B84E7F">
      <w:pPr>
        <w:pStyle w:val="ConsPlusNormal"/>
        <w:tabs>
          <w:tab w:val="left" w:pos="3027"/>
          <w:tab w:val="right" w:pos="9638"/>
        </w:tabs>
        <w:jc w:val="center"/>
        <w:rPr>
          <w:b/>
          <w:color w:val="000000"/>
          <w:sz w:val="24"/>
          <w:szCs w:val="24"/>
        </w:rPr>
      </w:pP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С целью контроля за реализацией Подпрограммы </w:t>
      </w:r>
      <w:r>
        <w:rPr>
          <w:color w:val="000000"/>
          <w:sz w:val="24"/>
          <w:szCs w:val="24"/>
        </w:rPr>
        <w:t>7</w:t>
      </w:r>
      <w:r w:rsidRPr="009622B2">
        <w:rPr>
          <w:color w:val="000000"/>
          <w:sz w:val="24"/>
          <w:szCs w:val="24"/>
        </w:rPr>
        <w:t xml:space="preserve"> муниципальный заказчик формирует в подсистеме ГАСУ МО:</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 ежеквартально до 15 числа месяца, следующего за отчетным кварталом, оперативный отчет о реализации мероприятий Подпрограммы </w:t>
      </w:r>
      <w:r>
        <w:rPr>
          <w:color w:val="000000"/>
          <w:sz w:val="24"/>
          <w:szCs w:val="24"/>
        </w:rPr>
        <w:t>7</w:t>
      </w:r>
      <w:r w:rsidRPr="009622B2">
        <w:rPr>
          <w:color w:val="000000"/>
          <w:sz w:val="24"/>
          <w:szCs w:val="24"/>
        </w:rPr>
        <w:t>;</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 ежегодно в срок до 1 марта года, следующего за отчетным, годовой отчет о реализации мероприятий Подпрограммы </w:t>
      </w:r>
      <w:r>
        <w:rPr>
          <w:color w:val="000000"/>
          <w:sz w:val="24"/>
          <w:szCs w:val="24"/>
        </w:rPr>
        <w:t>7</w:t>
      </w:r>
      <w:r w:rsidRPr="009622B2">
        <w:rPr>
          <w:color w:val="000000"/>
          <w:sz w:val="24"/>
          <w:szCs w:val="24"/>
        </w:rPr>
        <w:t>.</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Оперативный (годовой) отчет о реализации мероприятий Подпрограммы </w:t>
      </w:r>
      <w:r>
        <w:rPr>
          <w:color w:val="000000"/>
          <w:sz w:val="24"/>
          <w:szCs w:val="24"/>
        </w:rPr>
        <w:t>7</w:t>
      </w:r>
      <w:r w:rsidRPr="009622B2">
        <w:rPr>
          <w:color w:val="000000"/>
          <w:sz w:val="24"/>
          <w:szCs w:val="24"/>
        </w:rPr>
        <w:t xml:space="preserve"> содержит:</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информацию о плановых и фактически достигнутых показателях реализации Подпрограммы </w:t>
      </w:r>
      <w:r>
        <w:rPr>
          <w:color w:val="000000"/>
          <w:sz w:val="24"/>
          <w:szCs w:val="24"/>
        </w:rPr>
        <w:t>7</w:t>
      </w:r>
      <w:r w:rsidRPr="009622B2">
        <w:rPr>
          <w:color w:val="000000"/>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К годовому отчету о реализации мероприятий Подпрограммы </w:t>
      </w:r>
      <w:r>
        <w:rPr>
          <w:color w:val="000000"/>
          <w:sz w:val="24"/>
          <w:szCs w:val="24"/>
        </w:rPr>
        <w:t>7</w:t>
      </w:r>
      <w:r w:rsidRPr="009622B2">
        <w:rPr>
          <w:color w:val="000000"/>
          <w:sz w:val="24"/>
          <w:szCs w:val="24"/>
        </w:rPr>
        <w:t xml:space="preserve"> дополнительно представляется аналитическая записка, в которой отражаются результаты:</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анализа достижения показателей реализации Подпрограммы </w:t>
      </w:r>
      <w:r>
        <w:rPr>
          <w:color w:val="000000"/>
          <w:sz w:val="24"/>
          <w:szCs w:val="24"/>
        </w:rPr>
        <w:t>7</w:t>
      </w:r>
      <w:r w:rsidRPr="009622B2">
        <w:rPr>
          <w:color w:val="000000"/>
          <w:sz w:val="24"/>
          <w:szCs w:val="24"/>
        </w:rPr>
        <w:t>;</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анализа выполнения мероприятий, влияющих на достижение показателей реализации Подпрограммы </w:t>
      </w:r>
      <w:r>
        <w:rPr>
          <w:color w:val="000000"/>
          <w:sz w:val="24"/>
          <w:szCs w:val="24"/>
        </w:rPr>
        <w:t>7</w:t>
      </w:r>
      <w:r w:rsidRPr="009622B2">
        <w:rPr>
          <w:color w:val="000000"/>
          <w:sz w:val="24"/>
          <w:szCs w:val="24"/>
        </w:rPr>
        <w:t>;</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анализа причин невыполнения или выполнения не в полном объеме мероприятий, </w:t>
      </w:r>
      <w:proofErr w:type="spellStart"/>
      <w:r w:rsidRPr="009622B2">
        <w:rPr>
          <w:color w:val="000000"/>
          <w:sz w:val="24"/>
          <w:szCs w:val="24"/>
        </w:rPr>
        <w:t>недостижения</w:t>
      </w:r>
      <w:proofErr w:type="spellEnd"/>
      <w:r w:rsidRPr="009622B2">
        <w:rPr>
          <w:color w:val="000000"/>
          <w:sz w:val="24"/>
          <w:szCs w:val="24"/>
        </w:rPr>
        <w:t xml:space="preserve"> показателей реализации Подпрограммы </w:t>
      </w:r>
      <w:r>
        <w:rPr>
          <w:color w:val="000000"/>
          <w:sz w:val="24"/>
          <w:szCs w:val="24"/>
        </w:rPr>
        <w:t>7</w:t>
      </w:r>
      <w:r w:rsidRPr="009622B2">
        <w:rPr>
          <w:color w:val="000000"/>
          <w:sz w:val="24"/>
          <w:szCs w:val="24"/>
        </w:rPr>
        <w:t>;</w:t>
      </w:r>
    </w:p>
    <w:p w:rsidR="00B84E7F" w:rsidRPr="009622B2"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9622B2">
        <w:rPr>
          <w:color w:val="000000"/>
          <w:sz w:val="24"/>
          <w:szCs w:val="24"/>
        </w:rPr>
        <w:t>неосвоения</w:t>
      </w:r>
      <w:proofErr w:type="spellEnd"/>
      <w:r w:rsidRPr="009622B2">
        <w:rPr>
          <w:color w:val="000000"/>
          <w:sz w:val="24"/>
          <w:szCs w:val="24"/>
        </w:rPr>
        <w:t xml:space="preserve"> средств.</w:t>
      </w:r>
    </w:p>
    <w:p w:rsidR="00B84E7F" w:rsidRDefault="00B84E7F" w:rsidP="00B84E7F">
      <w:pPr>
        <w:pStyle w:val="ConsPlusNormal"/>
        <w:tabs>
          <w:tab w:val="left" w:pos="3027"/>
          <w:tab w:val="right" w:pos="9638"/>
        </w:tabs>
        <w:jc w:val="both"/>
        <w:rPr>
          <w:color w:val="000000"/>
          <w:sz w:val="24"/>
          <w:szCs w:val="24"/>
        </w:rPr>
      </w:pPr>
      <w:r w:rsidRPr="009622B2">
        <w:rPr>
          <w:color w:val="000000"/>
          <w:sz w:val="24"/>
          <w:szCs w:val="24"/>
        </w:rPr>
        <w:t xml:space="preserve">По мере необходимости муниципальный заказчик Подпрограммы </w:t>
      </w:r>
      <w:r>
        <w:rPr>
          <w:color w:val="000000"/>
          <w:sz w:val="24"/>
          <w:szCs w:val="24"/>
        </w:rPr>
        <w:t>7</w:t>
      </w:r>
      <w:r w:rsidRPr="009622B2">
        <w:rPr>
          <w:color w:val="000000"/>
          <w:sz w:val="24"/>
          <w:szCs w:val="24"/>
        </w:rPr>
        <w:t xml:space="preserve"> предоставляет в </w:t>
      </w:r>
      <w:r w:rsidR="00E663EA" w:rsidRPr="00E663EA">
        <w:rPr>
          <w:color w:val="000000"/>
          <w:sz w:val="24"/>
          <w:szCs w:val="24"/>
        </w:rPr>
        <w:t>Комитет по экономике администрации Пушкинского городского округа согласованный с Комитетом по финансовой и налоговой политике администрации Пушкинского городского округа</w:t>
      </w:r>
      <w:r w:rsidRPr="009622B2">
        <w:rPr>
          <w:color w:val="000000"/>
          <w:sz w:val="24"/>
          <w:szCs w:val="24"/>
        </w:rPr>
        <w:t>, МКУ «Централизованная бухгалтерия» и МКУ «Тендерный комитет» О</w:t>
      </w:r>
      <w:r>
        <w:rPr>
          <w:color w:val="000000"/>
          <w:sz w:val="24"/>
          <w:szCs w:val="24"/>
        </w:rPr>
        <w:t>перативный отчет об исполнении</w:t>
      </w:r>
      <w:r w:rsidRPr="009622B2">
        <w:rPr>
          <w:color w:val="000000"/>
          <w:sz w:val="24"/>
          <w:szCs w:val="24"/>
        </w:rPr>
        <w:t xml:space="preserve"> Подпрограммы </w:t>
      </w:r>
      <w:r>
        <w:rPr>
          <w:color w:val="000000"/>
          <w:sz w:val="24"/>
          <w:szCs w:val="24"/>
        </w:rPr>
        <w:t>7</w:t>
      </w:r>
      <w:r w:rsidR="00E663EA" w:rsidRPr="009622B2">
        <w:rPr>
          <w:color w:val="000000"/>
          <w:sz w:val="24"/>
          <w:szCs w:val="24"/>
        </w:rPr>
        <w:t xml:space="preserve">согласно </w:t>
      </w:r>
      <w:r w:rsidR="00C51294">
        <w:rPr>
          <w:color w:val="000000"/>
          <w:sz w:val="24"/>
          <w:szCs w:val="24"/>
        </w:rPr>
        <w:t>П</w:t>
      </w:r>
      <w:r w:rsidR="00E663EA" w:rsidRPr="009622B2">
        <w:rPr>
          <w:color w:val="000000"/>
          <w:sz w:val="24"/>
          <w:szCs w:val="24"/>
        </w:rPr>
        <w:t>риложению</w:t>
      </w:r>
      <w:r w:rsidRPr="009622B2">
        <w:rPr>
          <w:color w:val="000000"/>
          <w:sz w:val="24"/>
          <w:szCs w:val="24"/>
        </w:rPr>
        <w:t xml:space="preserve">  6 к  Порядку.</w:t>
      </w:r>
      <w:r>
        <w:rPr>
          <w:color w:val="000000"/>
          <w:sz w:val="24"/>
          <w:szCs w:val="24"/>
        </w:rPr>
        <w:tab/>
      </w:r>
    </w:p>
    <w:p w:rsidR="00B84E7F" w:rsidRPr="009622B2" w:rsidRDefault="00B84E7F" w:rsidP="00B84E7F">
      <w:pPr>
        <w:sectPr w:rsidR="00B84E7F" w:rsidRPr="009622B2" w:rsidSect="00812BFB">
          <w:pgSz w:w="11906" w:h="16838"/>
          <w:pgMar w:top="567" w:right="1134" w:bottom="1134" w:left="1134" w:header="720" w:footer="720" w:gutter="0"/>
          <w:cols w:space="720"/>
        </w:sectPr>
      </w:pPr>
    </w:p>
    <w:p w:rsidR="001E022F" w:rsidRDefault="00403EA2" w:rsidP="001E022F">
      <w:pPr>
        <w:pStyle w:val="ConsPlusNormal"/>
        <w:tabs>
          <w:tab w:val="left" w:pos="3909"/>
          <w:tab w:val="right" w:pos="9638"/>
        </w:tabs>
        <w:jc w:val="center"/>
        <w:rPr>
          <w:color w:val="000000"/>
          <w:sz w:val="24"/>
          <w:szCs w:val="24"/>
        </w:rPr>
      </w:pPr>
      <w:r w:rsidRPr="006F1758">
        <w:rPr>
          <w:color w:val="000000"/>
          <w:sz w:val="24"/>
          <w:szCs w:val="24"/>
        </w:rPr>
        <w:lastRenderedPageBreak/>
        <w:t xml:space="preserve">Приложение </w:t>
      </w:r>
      <w:r w:rsidR="00740A37" w:rsidRPr="006F1758">
        <w:rPr>
          <w:color w:val="000000"/>
          <w:sz w:val="24"/>
          <w:szCs w:val="24"/>
        </w:rPr>
        <w:t>1</w:t>
      </w:r>
    </w:p>
    <w:p w:rsidR="00403EA2" w:rsidRPr="006F1758" w:rsidRDefault="00403EA2" w:rsidP="00DD6F9F">
      <w:pPr>
        <w:pStyle w:val="ConsPlusNormal"/>
        <w:tabs>
          <w:tab w:val="left" w:pos="3909"/>
          <w:tab w:val="right" w:pos="9638"/>
        </w:tabs>
        <w:jc w:val="right"/>
        <w:rPr>
          <w:color w:val="000000"/>
          <w:sz w:val="24"/>
          <w:szCs w:val="24"/>
        </w:rPr>
      </w:pPr>
      <w:r w:rsidRPr="006F1758">
        <w:rPr>
          <w:color w:val="000000"/>
          <w:sz w:val="24"/>
          <w:szCs w:val="24"/>
        </w:rPr>
        <w:t xml:space="preserve">к </w:t>
      </w:r>
      <w:r w:rsidR="00CA2D4E" w:rsidRPr="006F1758">
        <w:rPr>
          <w:color w:val="000000"/>
          <w:sz w:val="24"/>
          <w:szCs w:val="24"/>
        </w:rPr>
        <w:t>Подпрограмме 7</w:t>
      </w:r>
    </w:p>
    <w:p w:rsidR="00740A37" w:rsidRPr="006F1758" w:rsidRDefault="00740A37" w:rsidP="00403EA2">
      <w:pPr>
        <w:jc w:val="right"/>
        <w:rPr>
          <w:rFonts w:ascii="Arial" w:hAnsi="Arial" w:cs="Arial"/>
          <w:color w:val="000000"/>
          <w:sz w:val="24"/>
          <w:szCs w:val="24"/>
        </w:rPr>
      </w:pPr>
    </w:p>
    <w:p w:rsidR="003E33A9" w:rsidRPr="006F1758" w:rsidRDefault="00F603F8" w:rsidP="003E33A9">
      <w:pPr>
        <w:widowControl w:val="0"/>
        <w:autoSpaceDE w:val="0"/>
        <w:autoSpaceDN w:val="0"/>
        <w:adjustRightInd w:val="0"/>
        <w:jc w:val="center"/>
        <w:outlineLvl w:val="1"/>
        <w:rPr>
          <w:rFonts w:ascii="Arial" w:hAnsi="Arial" w:cs="Arial"/>
          <w:b/>
          <w:color w:val="000000"/>
          <w:sz w:val="24"/>
          <w:szCs w:val="24"/>
        </w:rPr>
      </w:pPr>
      <w:r w:rsidRPr="00F603F8">
        <w:rPr>
          <w:rFonts w:ascii="Arial" w:hAnsi="Arial" w:cs="Arial"/>
          <w:b/>
          <w:color w:val="000000"/>
          <w:sz w:val="24"/>
          <w:szCs w:val="24"/>
        </w:rPr>
        <w:t xml:space="preserve">Показатели реализации </w:t>
      </w:r>
      <w:r w:rsidR="00BE1375" w:rsidRPr="006F1758">
        <w:rPr>
          <w:rFonts w:ascii="Arial" w:hAnsi="Arial" w:cs="Arial"/>
          <w:b/>
          <w:color w:val="000000"/>
          <w:sz w:val="24"/>
          <w:szCs w:val="24"/>
        </w:rPr>
        <w:t>Подпрограмм</w:t>
      </w:r>
      <w:r w:rsidR="00AB21CB">
        <w:rPr>
          <w:rFonts w:ascii="Arial" w:hAnsi="Arial" w:cs="Arial"/>
          <w:b/>
          <w:color w:val="000000"/>
          <w:sz w:val="24"/>
          <w:szCs w:val="24"/>
        </w:rPr>
        <w:t>ы</w:t>
      </w:r>
      <w:r w:rsidR="006A4CA2">
        <w:rPr>
          <w:rFonts w:ascii="Arial" w:hAnsi="Arial" w:cs="Arial"/>
          <w:b/>
          <w:color w:val="000000"/>
          <w:sz w:val="24"/>
          <w:szCs w:val="24"/>
        </w:rPr>
        <w:t xml:space="preserve"> </w:t>
      </w:r>
      <w:r w:rsidR="00B84E7F" w:rsidRPr="006F1758">
        <w:rPr>
          <w:rFonts w:ascii="Arial" w:hAnsi="Arial" w:cs="Arial"/>
          <w:b/>
          <w:color w:val="000000"/>
          <w:sz w:val="24"/>
          <w:szCs w:val="24"/>
        </w:rPr>
        <w:t>7 «</w:t>
      </w:r>
      <w:r w:rsidR="003E33A9" w:rsidRPr="006F1758">
        <w:rPr>
          <w:rFonts w:ascii="Arial" w:hAnsi="Arial" w:cs="Arial"/>
          <w:b/>
          <w:color w:val="000000"/>
          <w:sz w:val="24"/>
          <w:szCs w:val="24"/>
        </w:rPr>
        <w:t>Экспорт продукции агропромышленного комплекса</w:t>
      </w:r>
      <w:r w:rsidR="009065F9">
        <w:rPr>
          <w:rFonts w:ascii="Arial" w:hAnsi="Arial" w:cs="Arial"/>
          <w:b/>
          <w:color w:val="000000"/>
          <w:sz w:val="24"/>
          <w:szCs w:val="24"/>
        </w:rPr>
        <w:t xml:space="preserve"> </w:t>
      </w:r>
      <w:r w:rsidR="00FC431B" w:rsidRPr="00FC431B">
        <w:rPr>
          <w:rFonts w:ascii="Arial" w:hAnsi="Arial" w:cs="Arial"/>
          <w:b/>
          <w:color w:val="000000"/>
          <w:sz w:val="24"/>
          <w:szCs w:val="24"/>
        </w:rPr>
        <w:t>Московской области</w:t>
      </w:r>
      <w:r w:rsidR="003E33A9" w:rsidRPr="006F1758">
        <w:rPr>
          <w:rFonts w:ascii="Arial" w:hAnsi="Arial" w:cs="Arial"/>
          <w:b/>
          <w:color w:val="000000"/>
          <w:sz w:val="24"/>
          <w:szCs w:val="24"/>
        </w:rPr>
        <w:t>»</w:t>
      </w:r>
    </w:p>
    <w:p w:rsidR="003E33A9" w:rsidRPr="006F1758" w:rsidRDefault="003E33A9" w:rsidP="003E33A9">
      <w:pPr>
        <w:widowControl w:val="0"/>
        <w:autoSpaceDE w:val="0"/>
        <w:autoSpaceDN w:val="0"/>
        <w:adjustRightInd w:val="0"/>
        <w:jc w:val="center"/>
        <w:outlineLvl w:val="1"/>
        <w:rPr>
          <w:rFonts w:ascii="Arial" w:hAnsi="Arial" w:cs="Arial"/>
          <w:b/>
          <w:color w:val="000000"/>
          <w:sz w:val="24"/>
          <w:szCs w:val="24"/>
        </w:rPr>
      </w:pPr>
    </w:p>
    <w:p w:rsidR="003E33A9" w:rsidRPr="006F1758" w:rsidRDefault="003E33A9" w:rsidP="003E33A9">
      <w:pPr>
        <w:widowControl w:val="0"/>
        <w:autoSpaceDE w:val="0"/>
        <w:autoSpaceDN w:val="0"/>
        <w:adjustRightInd w:val="0"/>
        <w:jc w:val="center"/>
        <w:outlineLvl w:val="1"/>
        <w:rPr>
          <w:b/>
          <w:color w:val="000000"/>
          <w:sz w:val="16"/>
          <w:szCs w:val="16"/>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4259"/>
        <w:gridCol w:w="1418"/>
        <w:gridCol w:w="1134"/>
        <w:gridCol w:w="1417"/>
        <w:gridCol w:w="992"/>
        <w:gridCol w:w="851"/>
        <w:gridCol w:w="992"/>
        <w:gridCol w:w="992"/>
        <w:gridCol w:w="851"/>
        <w:gridCol w:w="1843"/>
      </w:tblGrid>
      <w:tr w:rsidR="00D85AAE" w:rsidRPr="006F1758" w:rsidTr="00B37D4F">
        <w:trPr>
          <w:trHeight w:val="1035"/>
          <w:tblHeader/>
        </w:trPr>
        <w:tc>
          <w:tcPr>
            <w:tcW w:w="703" w:type="dxa"/>
            <w:vMerge w:val="restart"/>
          </w:tcPr>
          <w:p w:rsidR="00D85AAE" w:rsidRPr="00D85AAE" w:rsidRDefault="00D85AAE" w:rsidP="00D85AAE">
            <w:pPr>
              <w:jc w:val="center"/>
              <w:rPr>
                <w:rFonts w:ascii="Arial" w:hAnsi="Arial" w:cs="Arial"/>
              </w:rPr>
            </w:pPr>
            <w:r w:rsidRPr="00D85AAE">
              <w:rPr>
                <w:rFonts w:ascii="Arial" w:hAnsi="Arial" w:cs="Arial"/>
              </w:rPr>
              <w:t>N п/п</w:t>
            </w:r>
          </w:p>
        </w:tc>
        <w:tc>
          <w:tcPr>
            <w:tcW w:w="4259" w:type="dxa"/>
            <w:vMerge w:val="restart"/>
          </w:tcPr>
          <w:p w:rsidR="00D85AAE" w:rsidRPr="00D85AAE" w:rsidRDefault="00D85AAE" w:rsidP="00D85AAE">
            <w:pPr>
              <w:jc w:val="center"/>
              <w:rPr>
                <w:rFonts w:ascii="Arial" w:hAnsi="Arial" w:cs="Arial"/>
              </w:rPr>
            </w:pPr>
            <w:r w:rsidRPr="00D85AAE">
              <w:rPr>
                <w:rFonts w:ascii="Arial" w:hAnsi="Arial" w:cs="Arial"/>
              </w:rPr>
              <w:t>Показатели реализации муниципальной программы (подпрограммы)</w:t>
            </w:r>
          </w:p>
        </w:tc>
        <w:tc>
          <w:tcPr>
            <w:tcW w:w="1418" w:type="dxa"/>
            <w:vMerge w:val="restart"/>
          </w:tcPr>
          <w:p w:rsidR="00D85AAE" w:rsidRPr="00D85AAE" w:rsidRDefault="00D85AAE" w:rsidP="00D85AAE">
            <w:pPr>
              <w:jc w:val="center"/>
              <w:rPr>
                <w:rFonts w:ascii="Arial" w:hAnsi="Arial" w:cs="Arial"/>
              </w:rPr>
            </w:pPr>
            <w:r w:rsidRPr="00D85AAE">
              <w:rPr>
                <w:rFonts w:ascii="Arial" w:hAnsi="Arial" w:cs="Arial"/>
              </w:rPr>
              <w:t>Тип показателя</w:t>
            </w:r>
          </w:p>
        </w:tc>
        <w:tc>
          <w:tcPr>
            <w:tcW w:w="1134" w:type="dxa"/>
            <w:vMerge w:val="restart"/>
          </w:tcPr>
          <w:p w:rsidR="00D85AAE" w:rsidRPr="00D85AAE" w:rsidRDefault="00D85AAE" w:rsidP="00D85AAE">
            <w:pPr>
              <w:jc w:val="center"/>
              <w:rPr>
                <w:rFonts w:ascii="Arial" w:hAnsi="Arial" w:cs="Arial"/>
              </w:rPr>
            </w:pPr>
            <w:r w:rsidRPr="00D85AAE">
              <w:rPr>
                <w:rFonts w:ascii="Arial" w:hAnsi="Arial" w:cs="Arial"/>
              </w:rPr>
              <w:t>Единица измерения</w:t>
            </w:r>
          </w:p>
        </w:tc>
        <w:tc>
          <w:tcPr>
            <w:tcW w:w="1417" w:type="dxa"/>
            <w:vMerge w:val="restart"/>
          </w:tcPr>
          <w:p w:rsidR="00D85AAE" w:rsidRPr="00D85AAE" w:rsidRDefault="00D85AAE" w:rsidP="00D85AAE">
            <w:pPr>
              <w:jc w:val="center"/>
              <w:rPr>
                <w:rFonts w:ascii="Arial" w:hAnsi="Arial" w:cs="Arial"/>
              </w:rPr>
            </w:pPr>
            <w:r w:rsidRPr="00D85AAE">
              <w:rPr>
                <w:rFonts w:ascii="Arial" w:hAnsi="Arial" w:cs="Arial"/>
              </w:rPr>
              <w:t xml:space="preserve">Базовое значение показателя (на начало реализации программы/ </w:t>
            </w:r>
            <w:proofErr w:type="spellStart"/>
            <w:r w:rsidRPr="00D85AAE">
              <w:rPr>
                <w:rFonts w:ascii="Arial" w:hAnsi="Arial" w:cs="Arial"/>
              </w:rPr>
              <w:t>подпрог-раммы</w:t>
            </w:r>
            <w:proofErr w:type="spellEnd"/>
            <w:r w:rsidRPr="00D85AAE">
              <w:rPr>
                <w:rFonts w:ascii="Arial" w:hAnsi="Arial" w:cs="Arial"/>
              </w:rPr>
              <w:t>)</w:t>
            </w:r>
          </w:p>
        </w:tc>
        <w:tc>
          <w:tcPr>
            <w:tcW w:w="4678" w:type="dxa"/>
            <w:gridSpan w:val="5"/>
          </w:tcPr>
          <w:p w:rsidR="00D85AAE" w:rsidRPr="00D85AAE" w:rsidRDefault="00D85AAE" w:rsidP="00D85AAE">
            <w:pPr>
              <w:jc w:val="center"/>
              <w:rPr>
                <w:rFonts w:ascii="Arial" w:hAnsi="Arial" w:cs="Arial"/>
              </w:rPr>
            </w:pPr>
            <w:r w:rsidRPr="00D85AAE">
              <w:rPr>
                <w:rFonts w:ascii="Arial" w:hAnsi="Arial" w:cs="Arial"/>
              </w:rPr>
              <w:t>Планируемое значение показателя по годам реализации</w:t>
            </w:r>
          </w:p>
        </w:tc>
        <w:tc>
          <w:tcPr>
            <w:tcW w:w="1843" w:type="dxa"/>
            <w:vMerge w:val="restart"/>
          </w:tcPr>
          <w:p w:rsidR="00D85AAE" w:rsidRPr="00D85AAE" w:rsidRDefault="00D85AAE" w:rsidP="00D85AAE">
            <w:pPr>
              <w:jc w:val="center"/>
              <w:rPr>
                <w:rFonts w:ascii="Arial" w:hAnsi="Arial" w:cs="Arial"/>
              </w:rPr>
            </w:pPr>
            <w:r w:rsidRPr="00D85AAE">
              <w:rPr>
                <w:rFonts w:ascii="Arial" w:hAnsi="Arial" w:cs="Arial"/>
              </w:rPr>
              <w:t>Номер основного мероприятия в перечне мероприятий подпрограммы</w:t>
            </w:r>
          </w:p>
        </w:tc>
      </w:tr>
      <w:tr w:rsidR="003E33A9" w:rsidRPr="006F1758" w:rsidTr="00B37D4F">
        <w:trPr>
          <w:trHeight w:val="870"/>
          <w:tblHeader/>
        </w:trPr>
        <w:tc>
          <w:tcPr>
            <w:tcW w:w="703" w:type="dxa"/>
            <w:vMerge/>
          </w:tcPr>
          <w:p w:rsidR="003E33A9" w:rsidRPr="006F1758" w:rsidRDefault="003E33A9" w:rsidP="00B37D4F">
            <w:pPr>
              <w:jc w:val="center"/>
              <w:rPr>
                <w:rFonts w:ascii="Arial" w:hAnsi="Arial" w:cs="Arial"/>
                <w:color w:val="000000"/>
              </w:rPr>
            </w:pPr>
          </w:p>
        </w:tc>
        <w:tc>
          <w:tcPr>
            <w:tcW w:w="4259" w:type="dxa"/>
            <w:vMerge/>
          </w:tcPr>
          <w:p w:rsidR="003E33A9" w:rsidRPr="006F1758" w:rsidRDefault="003E33A9" w:rsidP="00B37D4F">
            <w:pPr>
              <w:jc w:val="center"/>
              <w:rPr>
                <w:rFonts w:ascii="Arial" w:hAnsi="Arial" w:cs="Arial"/>
                <w:color w:val="000000"/>
              </w:rPr>
            </w:pPr>
          </w:p>
        </w:tc>
        <w:tc>
          <w:tcPr>
            <w:tcW w:w="1418" w:type="dxa"/>
            <w:vMerge/>
          </w:tcPr>
          <w:p w:rsidR="003E33A9" w:rsidRPr="006F1758" w:rsidRDefault="003E33A9" w:rsidP="00B37D4F">
            <w:pPr>
              <w:jc w:val="center"/>
              <w:rPr>
                <w:rFonts w:ascii="Arial" w:hAnsi="Arial" w:cs="Arial"/>
                <w:color w:val="000000"/>
              </w:rPr>
            </w:pPr>
          </w:p>
        </w:tc>
        <w:tc>
          <w:tcPr>
            <w:tcW w:w="1134" w:type="dxa"/>
            <w:vMerge/>
          </w:tcPr>
          <w:p w:rsidR="003E33A9" w:rsidRPr="006F1758" w:rsidRDefault="003E33A9" w:rsidP="00B37D4F">
            <w:pPr>
              <w:jc w:val="center"/>
              <w:rPr>
                <w:rFonts w:ascii="Arial" w:hAnsi="Arial" w:cs="Arial"/>
                <w:color w:val="000000"/>
              </w:rPr>
            </w:pPr>
          </w:p>
        </w:tc>
        <w:tc>
          <w:tcPr>
            <w:tcW w:w="1417" w:type="dxa"/>
            <w:vMerge/>
          </w:tcPr>
          <w:p w:rsidR="003E33A9" w:rsidRPr="006F1758" w:rsidRDefault="003E33A9" w:rsidP="00B37D4F">
            <w:pPr>
              <w:jc w:val="center"/>
              <w:rPr>
                <w:rFonts w:ascii="Arial" w:hAnsi="Arial" w:cs="Arial"/>
                <w:color w:val="000000"/>
              </w:rPr>
            </w:pPr>
          </w:p>
        </w:tc>
        <w:tc>
          <w:tcPr>
            <w:tcW w:w="992" w:type="dxa"/>
            <w:noWrap/>
          </w:tcPr>
          <w:p w:rsidR="003E33A9" w:rsidRPr="006F1758" w:rsidRDefault="003E33A9" w:rsidP="00B37D4F">
            <w:pPr>
              <w:jc w:val="center"/>
              <w:rPr>
                <w:rFonts w:ascii="Arial" w:hAnsi="Arial" w:cs="Arial"/>
                <w:color w:val="000000"/>
              </w:rPr>
            </w:pPr>
          </w:p>
          <w:p w:rsidR="003E33A9" w:rsidRPr="006F1758" w:rsidRDefault="003E33A9" w:rsidP="00B37D4F">
            <w:pPr>
              <w:jc w:val="center"/>
              <w:rPr>
                <w:rFonts w:ascii="Arial" w:hAnsi="Arial" w:cs="Arial"/>
                <w:color w:val="000000"/>
              </w:rPr>
            </w:pPr>
            <w:r w:rsidRPr="006F1758">
              <w:rPr>
                <w:rFonts w:ascii="Arial" w:hAnsi="Arial" w:cs="Arial"/>
                <w:color w:val="000000"/>
              </w:rPr>
              <w:t>2020 год</w:t>
            </w:r>
          </w:p>
        </w:tc>
        <w:tc>
          <w:tcPr>
            <w:tcW w:w="851" w:type="dxa"/>
            <w:noWrap/>
          </w:tcPr>
          <w:p w:rsidR="003E33A9" w:rsidRPr="006F1758" w:rsidRDefault="003E33A9" w:rsidP="00B37D4F">
            <w:pPr>
              <w:jc w:val="center"/>
              <w:rPr>
                <w:rFonts w:ascii="Arial" w:hAnsi="Arial" w:cs="Arial"/>
                <w:color w:val="000000"/>
              </w:rPr>
            </w:pPr>
          </w:p>
          <w:p w:rsidR="003E33A9" w:rsidRPr="006F1758" w:rsidRDefault="003E33A9" w:rsidP="00B37D4F">
            <w:pPr>
              <w:jc w:val="center"/>
              <w:rPr>
                <w:rFonts w:ascii="Arial" w:hAnsi="Arial" w:cs="Arial"/>
                <w:color w:val="000000"/>
              </w:rPr>
            </w:pPr>
            <w:r w:rsidRPr="006F1758">
              <w:rPr>
                <w:rFonts w:ascii="Arial" w:hAnsi="Arial" w:cs="Arial"/>
                <w:color w:val="000000"/>
              </w:rPr>
              <w:t>2021 год</w:t>
            </w:r>
          </w:p>
        </w:tc>
        <w:tc>
          <w:tcPr>
            <w:tcW w:w="992" w:type="dxa"/>
            <w:noWrap/>
          </w:tcPr>
          <w:p w:rsidR="003E33A9" w:rsidRPr="006F1758" w:rsidRDefault="003E33A9" w:rsidP="00B37D4F">
            <w:pPr>
              <w:jc w:val="center"/>
              <w:rPr>
                <w:rFonts w:ascii="Arial" w:hAnsi="Arial" w:cs="Arial"/>
                <w:color w:val="000000"/>
              </w:rPr>
            </w:pPr>
          </w:p>
          <w:p w:rsidR="003E33A9" w:rsidRPr="006F1758" w:rsidRDefault="003E33A9" w:rsidP="00B37D4F">
            <w:pPr>
              <w:jc w:val="center"/>
              <w:rPr>
                <w:rFonts w:ascii="Arial" w:hAnsi="Arial" w:cs="Arial"/>
                <w:color w:val="000000"/>
              </w:rPr>
            </w:pPr>
            <w:r w:rsidRPr="006F1758">
              <w:rPr>
                <w:rFonts w:ascii="Arial" w:hAnsi="Arial" w:cs="Arial"/>
                <w:color w:val="000000"/>
              </w:rPr>
              <w:t>2022 год</w:t>
            </w:r>
          </w:p>
        </w:tc>
        <w:tc>
          <w:tcPr>
            <w:tcW w:w="992" w:type="dxa"/>
            <w:noWrap/>
          </w:tcPr>
          <w:p w:rsidR="003E33A9" w:rsidRPr="006F1758" w:rsidRDefault="003E33A9" w:rsidP="00B37D4F">
            <w:pPr>
              <w:jc w:val="center"/>
              <w:rPr>
                <w:rFonts w:ascii="Arial" w:hAnsi="Arial" w:cs="Arial"/>
                <w:color w:val="000000"/>
              </w:rPr>
            </w:pPr>
          </w:p>
          <w:p w:rsidR="003E33A9" w:rsidRPr="006F1758" w:rsidRDefault="003E33A9" w:rsidP="00B37D4F">
            <w:pPr>
              <w:jc w:val="center"/>
              <w:rPr>
                <w:rFonts w:ascii="Arial" w:hAnsi="Arial" w:cs="Arial"/>
                <w:color w:val="000000"/>
              </w:rPr>
            </w:pPr>
            <w:r w:rsidRPr="006F1758">
              <w:rPr>
                <w:rFonts w:ascii="Arial" w:hAnsi="Arial" w:cs="Arial"/>
                <w:color w:val="000000"/>
              </w:rPr>
              <w:t>2023 год</w:t>
            </w:r>
          </w:p>
        </w:tc>
        <w:tc>
          <w:tcPr>
            <w:tcW w:w="851" w:type="dxa"/>
            <w:noWrap/>
          </w:tcPr>
          <w:p w:rsidR="003E33A9" w:rsidRPr="006F1758" w:rsidRDefault="003E33A9" w:rsidP="00B37D4F">
            <w:pPr>
              <w:jc w:val="center"/>
              <w:rPr>
                <w:rFonts w:ascii="Arial" w:hAnsi="Arial" w:cs="Arial"/>
                <w:color w:val="000000"/>
              </w:rPr>
            </w:pPr>
          </w:p>
          <w:p w:rsidR="003E33A9" w:rsidRPr="006F1758" w:rsidRDefault="003E33A9" w:rsidP="00B37D4F">
            <w:pPr>
              <w:jc w:val="center"/>
              <w:rPr>
                <w:rFonts w:ascii="Arial" w:hAnsi="Arial" w:cs="Arial"/>
                <w:color w:val="000000"/>
              </w:rPr>
            </w:pPr>
            <w:r w:rsidRPr="006F1758">
              <w:rPr>
                <w:rFonts w:ascii="Arial" w:hAnsi="Arial" w:cs="Arial"/>
                <w:color w:val="000000"/>
              </w:rPr>
              <w:t>2024 год</w:t>
            </w:r>
          </w:p>
        </w:tc>
        <w:tc>
          <w:tcPr>
            <w:tcW w:w="1843" w:type="dxa"/>
            <w:vMerge/>
            <w:noWrap/>
          </w:tcPr>
          <w:p w:rsidR="003E33A9" w:rsidRPr="006F1758" w:rsidRDefault="003E33A9" w:rsidP="00B37D4F">
            <w:pPr>
              <w:jc w:val="center"/>
              <w:rPr>
                <w:rFonts w:ascii="Arial" w:hAnsi="Arial" w:cs="Arial"/>
                <w:color w:val="000000"/>
              </w:rPr>
            </w:pPr>
          </w:p>
        </w:tc>
      </w:tr>
      <w:tr w:rsidR="003E33A9" w:rsidRPr="006F1758" w:rsidTr="00B37D4F">
        <w:trPr>
          <w:trHeight w:val="300"/>
          <w:tblHeader/>
        </w:trPr>
        <w:tc>
          <w:tcPr>
            <w:tcW w:w="703" w:type="dxa"/>
            <w:noWrap/>
          </w:tcPr>
          <w:p w:rsidR="003E33A9" w:rsidRPr="006F1758" w:rsidRDefault="003E33A9" w:rsidP="00B37D4F">
            <w:pPr>
              <w:jc w:val="center"/>
              <w:rPr>
                <w:rFonts w:ascii="Arial" w:hAnsi="Arial" w:cs="Arial"/>
                <w:color w:val="000000"/>
              </w:rPr>
            </w:pPr>
            <w:r w:rsidRPr="006F1758">
              <w:rPr>
                <w:rFonts w:ascii="Arial" w:hAnsi="Arial" w:cs="Arial"/>
                <w:color w:val="000000"/>
              </w:rPr>
              <w:t>1</w:t>
            </w:r>
          </w:p>
        </w:tc>
        <w:tc>
          <w:tcPr>
            <w:tcW w:w="4259" w:type="dxa"/>
            <w:noWrap/>
          </w:tcPr>
          <w:p w:rsidR="003E33A9" w:rsidRPr="006F1758" w:rsidRDefault="003E33A9" w:rsidP="00B37D4F">
            <w:pPr>
              <w:jc w:val="center"/>
              <w:rPr>
                <w:rFonts w:ascii="Arial" w:hAnsi="Arial" w:cs="Arial"/>
                <w:color w:val="000000"/>
              </w:rPr>
            </w:pPr>
            <w:r w:rsidRPr="006F1758">
              <w:rPr>
                <w:rFonts w:ascii="Arial" w:hAnsi="Arial" w:cs="Arial"/>
                <w:color w:val="000000"/>
              </w:rPr>
              <w:t>2</w:t>
            </w:r>
          </w:p>
        </w:tc>
        <w:tc>
          <w:tcPr>
            <w:tcW w:w="1418" w:type="dxa"/>
          </w:tcPr>
          <w:p w:rsidR="003E33A9" w:rsidRPr="006F1758" w:rsidRDefault="003E33A9" w:rsidP="00B37D4F">
            <w:pPr>
              <w:jc w:val="center"/>
              <w:rPr>
                <w:rFonts w:ascii="Arial" w:hAnsi="Arial" w:cs="Arial"/>
                <w:color w:val="000000"/>
              </w:rPr>
            </w:pPr>
            <w:r w:rsidRPr="006F1758">
              <w:rPr>
                <w:rFonts w:ascii="Arial" w:hAnsi="Arial" w:cs="Arial"/>
                <w:color w:val="000000"/>
              </w:rPr>
              <w:t>3</w:t>
            </w:r>
          </w:p>
        </w:tc>
        <w:tc>
          <w:tcPr>
            <w:tcW w:w="1134" w:type="dxa"/>
            <w:noWrap/>
          </w:tcPr>
          <w:p w:rsidR="003E33A9" w:rsidRPr="006F1758" w:rsidRDefault="003E33A9" w:rsidP="00B37D4F">
            <w:pPr>
              <w:jc w:val="center"/>
              <w:rPr>
                <w:rFonts w:ascii="Arial" w:hAnsi="Arial" w:cs="Arial"/>
                <w:color w:val="000000"/>
              </w:rPr>
            </w:pPr>
            <w:r w:rsidRPr="006F1758">
              <w:rPr>
                <w:rFonts w:ascii="Arial" w:hAnsi="Arial" w:cs="Arial"/>
                <w:color w:val="000000"/>
              </w:rPr>
              <w:t>4</w:t>
            </w:r>
          </w:p>
        </w:tc>
        <w:tc>
          <w:tcPr>
            <w:tcW w:w="1417" w:type="dxa"/>
            <w:noWrap/>
          </w:tcPr>
          <w:p w:rsidR="003E33A9" w:rsidRPr="006F1758" w:rsidRDefault="003E33A9" w:rsidP="00B37D4F">
            <w:pPr>
              <w:jc w:val="center"/>
              <w:rPr>
                <w:rFonts w:ascii="Arial" w:hAnsi="Arial" w:cs="Arial"/>
                <w:color w:val="000000"/>
              </w:rPr>
            </w:pPr>
            <w:r w:rsidRPr="006F1758">
              <w:rPr>
                <w:rFonts w:ascii="Arial" w:hAnsi="Arial" w:cs="Arial"/>
                <w:color w:val="000000"/>
              </w:rPr>
              <w:t>5</w:t>
            </w:r>
          </w:p>
        </w:tc>
        <w:tc>
          <w:tcPr>
            <w:tcW w:w="992" w:type="dxa"/>
            <w:noWrap/>
          </w:tcPr>
          <w:p w:rsidR="003E33A9" w:rsidRPr="006F1758" w:rsidRDefault="003E33A9" w:rsidP="00B37D4F">
            <w:pPr>
              <w:jc w:val="center"/>
              <w:rPr>
                <w:rFonts w:ascii="Arial" w:hAnsi="Arial" w:cs="Arial"/>
                <w:color w:val="000000"/>
              </w:rPr>
            </w:pPr>
            <w:r w:rsidRPr="006F1758">
              <w:rPr>
                <w:rFonts w:ascii="Arial" w:hAnsi="Arial" w:cs="Arial"/>
                <w:color w:val="000000"/>
              </w:rPr>
              <w:t>6</w:t>
            </w:r>
          </w:p>
        </w:tc>
        <w:tc>
          <w:tcPr>
            <w:tcW w:w="851" w:type="dxa"/>
            <w:noWrap/>
          </w:tcPr>
          <w:p w:rsidR="003E33A9" w:rsidRPr="006F1758" w:rsidRDefault="003E33A9" w:rsidP="00B37D4F">
            <w:pPr>
              <w:jc w:val="center"/>
              <w:rPr>
                <w:rFonts w:ascii="Arial" w:hAnsi="Arial" w:cs="Arial"/>
                <w:color w:val="000000"/>
              </w:rPr>
            </w:pPr>
            <w:r w:rsidRPr="006F1758">
              <w:rPr>
                <w:rFonts w:ascii="Arial" w:hAnsi="Arial" w:cs="Arial"/>
                <w:color w:val="000000"/>
              </w:rPr>
              <w:t>7</w:t>
            </w:r>
          </w:p>
        </w:tc>
        <w:tc>
          <w:tcPr>
            <w:tcW w:w="992" w:type="dxa"/>
            <w:noWrap/>
          </w:tcPr>
          <w:p w:rsidR="003E33A9" w:rsidRPr="006F1758" w:rsidRDefault="003E33A9" w:rsidP="00B37D4F">
            <w:pPr>
              <w:jc w:val="center"/>
              <w:rPr>
                <w:rFonts w:ascii="Arial" w:hAnsi="Arial" w:cs="Arial"/>
                <w:color w:val="000000"/>
              </w:rPr>
            </w:pPr>
            <w:r w:rsidRPr="006F1758">
              <w:rPr>
                <w:rFonts w:ascii="Arial" w:hAnsi="Arial" w:cs="Arial"/>
                <w:color w:val="000000"/>
              </w:rPr>
              <w:t>8</w:t>
            </w:r>
          </w:p>
        </w:tc>
        <w:tc>
          <w:tcPr>
            <w:tcW w:w="992" w:type="dxa"/>
            <w:noWrap/>
          </w:tcPr>
          <w:p w:rsidR="003E33A9" w:rsidRPr="006F1758" w:rsidRDefault="003E33A9" w:rsidP="00B37D4F">
            <w:pPr>
              <w:jc w:val="center"/>
              <w:rPr>
                <w:rFonts w:ascii="Arial" w:hAnsi="Arial" w:cs="Arial"/>
                <w:color w:val="000000"/>
              </w:rPr>
            </w:pPr>
            <w:r w:rsidRPr="006F1758">
              <w:rPr>
                <w:rFonts w:ascii="Arial" w:hAnsi="Arial" w:cs="Arial"/>
                <w:color w:val="000000"/>
              </w:rPr>
              <w:t>9</w:t>
            </w:r>
          </w:p>
        </w:tc>
        <w:tc>
          <w:tcPr>
            <w:tcW w:w="851" w:type="dxa"/>
            <w:noWrap/>
          </w:tcPr>
          <w:p w:rsidR="003E33A9" w:rsidRPr="006F1758" w:rsidRDefault="003E33A9" w:rsidP="00B37D4F">
            <w:pPr>
              <w:jc w:val="center"/>
              <w:rPr>
                <w:rFonts w:ascii="Arial" w:hAnsi="Arial" w:cs="Arial"/>
                <w:color w:val="000000"/>
              </w:rPr>
            </w:pPr>
            <w:r w:rsidRPr="006F1758">
              <w:rPr>
                <w:rFonts w:ascii="Arial" w:hAnsi="Arial" w:cs="Arial"/>
                <w:color w:val="000000"/>
              </w:rPr>
              <w:t>10</w:t>
            </w:r>
          </w:p>
        </w:tc>
        <w:tc>
          <w:tcPr>
            <w:tcW w:w="1843" w:type="dxa"/>
            <w:noWrap/>
          </w:tcPr>
          <w:p w:rsidR="003E33A9" w:rsidRPr="006F1758" w:rsidRDefault="003E33A9" w:rsidP="00B37D4F">
            <w:pPr>
              <w:jc w:val="center"/>
              <w:rPr>
                <w:rFonts w:ascii="Arial" w:hAnsi="Arial" w:cs="Arial"/>
                <w:color w:val="000000"/>
              </w:rPr>
            </w:pPr>
            <w:r w:rsidRPr="006F1758">
              <w:rPr>
                <w:rFonts w:ascii="Arial" w:hAnsi="Arial" w:cs="Arial"/>
                <w:color w:val="000000"/>
              </w:rPr>
              <w:t>11</w:t>
            </w:r>
          </w:p>
        </w:tc>
      </w:tr>
      <w:tr w:rsidR="00714D3D" w:rsidRPr="006F1758" w:rsidTr="00606EC6">
        <w:trPr>
          <w:trHeight w:val="411"/>
        </w:trPr>
        <w:tc>
          <w:tcPr>
            <w:tcW w:w="15452" w:type="dxa"/>
            <w:gridSpan w:val="11"/>
          </w:tcPr>
          <w:p w:rsidR="00714D3D" w:rsidRPr="006F1758" w:rsidRDefault="00714D3D" w:rsidP="00C41CB2">
            <w:pPr>
              <w:widowControl w:val="0"/>
              <w:tabs>
                <w:tab w:val="center" w:pos="4677"/>
                <w:tab w:val="right" w:pos="9355"/>
              </w:tabs>
              <w:autoSpaceDE w:val="0"/>
              <w:autoSpaceDN w:val="0"/>
              <w:adjustRightInd w:val="0"/>
              <w:rPr>
                <w:rFonts w:ascii="Arial" w:hAnsi="Arial" w:cs="Arial"/>
                <w:color w:val="000000"/>
              </w:rPr>
            </w:pPr>
            <w:r w:rsidRPr="006F1758">
              <w:rPr>
                <w:rFonts w:ascii="Arial" w:hAnsi="Arial" w:cs="Arial"/>
                <w:color w:val="000000"/>
              </w:rPr>
              <w:t>Основное мероприятие T2.Федеральный проект «Экспорт продукции агропромышленного комплекса»</w:t>
            </w:r>
          </w:p>
        </w:tc>
      </w:tr>
      <w:tr w:rsidR="009E04CF" w:rsidRPr="006F1758" w:rsidTr="00AF3940">
        <w:trPr>
          <w:trHeight w:val="595"/>
        </w:trPr>
        <w:tc>
          <w:tcPr>
            <w:tcW w:w="703" w:type="dxa"/>
            <w:tcBorders>
              <w:top w:val="single" w:sz="4" w:space="0" w:color="auto"/>
              <w:left w:val="single" w:sz="4" w:space="0" w:color="000000"/>
              <w:bottom w:val="single" w:sz="4" w:space="0" w:color="000000"/>
              <w:right w:val="single" w:sz="4" w:space="0" w:color="000000"/>
            </w:tcBorders>
          </w:tcPr>
          <w:p w:rsidR="009E04CF" w:rsidRPr="006F1758" w:rsidRDefault="009E04CF" w:rsidP="009E04CF">
            <w:pPr>
              <w:jc w:val="center"/>
              <w:rPr>
                <w:rFonts w:ascii="Arial" w:hAnsi="Arial" w:cs="Arial"/>
              </w:rPr>
            </w:pPr>
            <w:r w:rsidRPr="006F1758">
              <w:rPr>
                <w:rFonts w:ascii="Arial" w:hAnsi="Arial" w:cs="Arial"/>
              </w:rPr>
              <w:t>1.1</w:t>
            </w:r>
          </w:p>
        </w:tc>
        <w:tc>
          <w:tcPr>
            <w:tcW w:w="4259" w:type="dxa"/>
            <w:tcBorders>
              <w:top w:val="single" w:sz="4" w:space="0" w:color="000000"/>
              <w:left w:val="single" w:sz="4" w:space="0" w:color="000000"/>
              <w:bottom w:val="single" w:sz="4" w:space="0" w:color="000000"/>
              <w:right w:val="single" w:sz="4" w:space="0" w:color="000000"/>
            </w:tcBorders>
          </w:tcPr>
          <w:p w:rsidR="009E04CF" w:rsidRPr="006F1758" w:rsidRDefault="009E04CF" w:rsidP="009E04CF">
            <w:pPr>
              <w:rPr>
                <w:rFonts w:ascii="Arial" w:hAnsi="Arial" w:cs="Arial"/>
              </w:rPr>
            </w:pPr>
            <w:r w:rsidRPr="006F1758">
              <w:rPr>
                <w:rFonts w:ascii="Arial" w:hAnsi="Arial" w:cs="Arial"/>
              </w:rPr>
              <w:t>Объем экспорта</w:t>
            </w:r>
            <w:r w:rsidR="0082455F" w:rsidRPr="006F1758">
              <w:rPr>
                <w:rFonts w:ascii="Arial" w:hAnsi="Arial" w:cs="Arial"/>
              </w:rPr>
              <w:t xml:space="preserve"> продукции</w:t>
            </w:r>
            <w:r w:rsidRPr="006F1758">
              <w:rPr>
                <w:rFonts w:ascii="Arial" w:hAnsi="Arial" w:cs="Arial"/>
              </w:rPr>
              <w:t xml:space="preserve"> АПК</w:t>
            </w:r>
          </w:p>
        </w:tc>
        <w:tc>
          <w:tcPr>
            <w:tcW w:w="1418" w:type="dxa"/>
            <w:tcBorders>
              <w:top w:val="single" w:sz="4" w:space="0" w:color="auto"/>
              <w:left w:val="single" w:sz="4" w:space="0" w:color="000000"/>
              <w:right w:val="single" w:sz="4" w:space="0" w:color="000000"/>
            </w:tcBorders>
          </w:tcPr>
          <w:p w:rsidR="009E04CF" w:rsidRPr="006F1758" w:rsidRDefault="009E04CF" w:rsidP="009E04CF">
            <w:pPr>
              <w:jc w:val="center"/>
              <w:rPr>
                <w:rFonts w:ascii="Arial" w:hAnsi="Arial" w:cs="Arial"/>
              </w:rPr>
            </w:pPr>
            <w:r w:rsidRPr="006F1758">
              <w:rPr>
                <w:rFonts w:ascii="Arial" w:hAnsi="Arial" w:cs="Arial"/>
              </w:rPr>
              <w:t xml:space="preserve">Указ Президента </w:t>
            </w:r>
            <w:r w:rsidRPr="006F1758">
              <w:rPr>
                <w:rFonts w:ascii="Arial" w:hAnsi="Arial" w:cs="Arial"/>
              </w:rPr>
              <w:br/>
              <w:t>№ 204</w:t>
            </w:r>
          </w:p>
        </w:tc>
        <w:tc>
          <w:tcPr>
            <w:tcW w:w="1134" w:type="dxa"/>
            <w:tcBorders>
              <w:top w:val="single" w:sz="4" w:space="0" w:color="auto"/>
              <w:left w:val="single" w:sz="4" w:space="0" w:color="000000"/>
              <w:bottom w:val="single" w:sz="4" w:space="0" w:color="000000"/>
              <w:right w:val="single" w:sz="4" w:space="0" w:color="000000"/>
            </w:tcBorders>
          </w:tcPr>
          <w:p w:rsidR="009E04CF" w:rsidRPr="006F1758" w:rsidRDefault="009E04CF" w:rsidP="009E04CF">
            <w:pPr>
              <w:jc w:val="center"/>
              <w:rPr>
                <w:rFonts w:ascii="Arial" w:hAnsi="Arial" w:cs="Arial"/>
              </w:rPr>
            </w:pPr>
            <w:r w:rsidRPr="006F1758">
              <w:rPr>
                <w:rFonts w:ascii="Arial" w:hAnsi="Arial" w:cs="Arial"/>
              </w:rPr>
              <w:t>тыс. долл. США</w:t>
            </w:r>
          </w:p>
        </w:tc>
        <w:tc>
          <w:tcPr>
            <w:tcW w:w="1417" w:type="dxa"/>
            <w:shd w:val="clear" w:color="auto" w:fill="auto"/>
          </w:tcPr>
          <w:p w:rsidR="009E04CF" w:rsidRPr="006F1758" w:rsidRDefault="009E04CF" w:rsidP="009E04CF">
            <w:pPr>
              <w:widowControl w:val="0"/>
              <w:tabs>
                <w:tab w:val="center" w:pos="4677"/>
                <w:tab w:val="right" w:pos="9355"/>
              </w:tabs>
              <w:autoSpaceDE w:val="0"/>
              <w:autoSpaceDN w:val="0"/>
              <w:adjustRightInd w:val="0"/>
              <w:jc w:val="center"/>
              <w:rPr>
                <w:rFonts w:ascii="Arial" w:hAnsi="Arial" w:cs="Arial"/>
                <w:color w:val="000000"/>
              </w:rPr>
            </w:pPr>
            <w:r w:rsidRPr="006F1758">
              <w:rPr>
                <w:rFonts w:ascii="Arial" w:hAnsi="Arial" w:cs="Arial"/>
                <w:color w:val="000000"/>
              </w:rPr>
              <w:t>12 151</w:t>
            </w:r>
          </w:p>
        </w:tc>
        <w:tc>
          <w:tcPr>
            <w:tcW w:w="992" w:type="dxa"/>
            <w:shd w:val="clear" w:color="auto" w:fill="auto"/>
          </w:tcPr>
          <w:p w:rsidR="009E04CF" w:rsidRPr="006F1758" w:rsidRDefault="009E04CF" w:rsidP="009E04CF">
            <w:pPr>
              <w:jc w:val="center"/>
              <w:rPr>
                <w:rFonts w:ascii="Arial" w:hAnsi="Arial" w:cs="Arial"/>
                <w:color w:val="000000"/>
              </w:rPr>
            </w:pPr>
            <w:r w:rsidRPr="006F1758">
              <w:rPr>
                <w:rFonts w:ascii="Arial" w:hAnsi="Arial" w:cs="Arial"/>
                <w:color w:val="000000"/>
              </w:rPr>
              <w:t>14 383</w:t>
            </w:r>
          </w:p>
        </w:tc>
        <w:tc>
          <w:tcPr>
            <w:tcW w:w="851" w:type="dxa"/>
            <w:shd w:val="clear" w:color="auto" w:fill="auto"/>
          </w:tcPr>
          <w:p w:rsidR="009E04CF" w:rsidRPr="006F1758" w:rsidRDefault="009E04CF" w:rsidP="009E04CF">
            <w:pPr>
              <w:jc w:val="center"/>
              <w:rPr>
                <w:rFonts w:ascii="Arial" w:hAnsi="Arial" w:cs="Arial"/>
                <w:color w:val="000000"/>
              </w:rPr>
            </w:pPr>
            <w:r w:rsidRPr="006F1758">
              <w:rPr>
                <w:rFonts w:ascii="Arial" w:hAnsi="Arial" w:cs="Arial"/>
                <w:color w:val="000000"/>
              </w:rPr>
              <w:t>18 986</w:t>
            </w:r>
          </w:p>
        </w:tc>
        <w:tc>
          <w:tcPr>
            <w:tcW w:w="992" w:type="dxa"/>
            <w:shd w:val="clear" w:color="auto" w:fill="auto"/>
          </w:tcPr>
          <w:p w:rsidR="009E04CF" w:rsidRPr="006F1758" w:rsidRDefault="009E04CF" w:rsidP="009E04CF">
            <w:pPr>
              <w:jc w:val="center"/>
              <w:rPr>
                <w:rFonts w:ascii="Arial" w:hAnsi="Arial" w:cs="Arial"/>
                <w:color w:val="000000"/>
              </w:rPr>
            </w:pPr>
            <w:r w:rsidRPr="006F1758">
              <w:rPr>
                <w:rFonts w:ascii="Arial" w:hAnsi="Arial" w:cs="Arial"/>
                <w:color w:val="000000"/>
              </w:rPr>
              <w:t>22 024</w:t>
            </w:r>
          </w:p>
        </w:tc>
        <w:tc>
          <w:tcPr>
            <w:tcW w:w="992" w:type="dxa"/>
            <w:shd w:val="clear" w:color="auto" w:fill="auto"/>
          </w:tcPr>
          <w:p w:rsidR="009E04CF" w:rsidRPr="006F1758" w:rsidRDefault="009E04CF" w:rsidP="009E04CF">
            <w:pPr>
              <w:jc w:val="center"/>
              <w:rPr>
                <w:rFonts w:ascii="Arial" w:hAnsi="Arial" w:cs="Arial"/>
                <w:color w:val="000000"/>
              </w:rPr>
            </w:pPr>
            <w:r w:rsidRPr="006F1758">
              <w:rPr>
                <w:rFonts w:ascii="Arial" w:hAnsi="Arial" w:cs="Arial"/>
                <w:color w:val="000000"/>
              </w:rPr>
              <w:t>25 592</w:t>
            </w:r>
          </w:p>
        </w:tc>
        <w:tc>
          <w:tcPr>
            <w:tcW w:w="851" w:type="dxa"/>
            <w:shd w:val="clear" w:color="auto" w:fill="auto"/>
          </w:tcPr>
          <w:p w:rsidR="009E04CF" w:rsidRPr="006F1758" w:rsidRDefault="009E04CF" w:rsidP="009E04CF">
            <w:pPr>
              <w:jc w:val="center"/>
              <w:rPr>
                <w:rFonts w:ascii="Arial" w:hAnsi="Arial" w:cs="Arial"/>
                <w:color w:val="000000"/>
              </w:rPr>
            </w:pPr>
            <w:r w:rsidRPr="006F1758">
              <w:rPr>
                <w:rFonts w:ascii="Arial" w:hAnsi="Arial" w:cs="Arial"/>
                <w:color w:val="000000"/>
              </w:rPr>
              <w:t>27 340</w:t>
            </w:r>
          </w:p>
        </w:tc>
        <w:tc>
          <w:tcPr>
            <w:tcW w:w="1843" w:type="dxa"/>
            <w:tcBorders>
              <w:top w:val="single" w:sz="4" w:space="0" w:color="auto"/>
              <w:left w:val="single" w:sz="4" w:space="0" w:color="000000"/>
              <w:right w:val="single" w:sz="4" w:space="0" w:color="000000"/>
            </w:tcBorders>
          </w:tcPr>
          <w:p w:rsidR="009E04CF" w:rsidRPr="006F1758" w:rsidRDefault="009E04CF" w:rsidP="009E04CF">
            <w:pPr>
              <w:rPr>
                <w:rFonts w:ascii="Arial" w:hAnsi="Arial" w:cs="Arial"/>
              </w:rPr>
            </w:pPr>
            <w:r w:rsidRPr="006F1758">
              <w:rPr>
                <w:rFonts w:ascii="Arial" w:hAnsi="Arial" w:cs="Arial"/>
              </w:rPr>
              <w:t xml:space="preserve">Основное мероприятие </w:t>
            </w:r>
            <w:r w:rsidRPr="006F1758">
              <w:rPr>
                <w:rFonts w:ascii="Arial" w:hAnsi="Arial" w:cs="Arial"/>
                <w:lang w:val="en-US"/>
              </w:rPr>
              <w:t>T</w:t>
            </w:r>
            <w:r w:rsidRPr="006F1758">
              <w:rPr>
                <w:rFonts w:ascii="Arial" w:hAnsi="Arial" w:cs="Arial"/>
              </w:rPr>
              <w:t>2.</w:t>
            </w:r>
          </w:p>
          <w:p w:rsidR="009E04CF" w:rsidRPr="006F1758" w:rsidRDefault="009E04CF" w:rsidP="009E04CF">
            <w:pPr>
              <w:rPr>
                <w:rFonts w:ascii="Arial" w:hAnsi="Arial" w:cs="Arial"/>
              </w:rPr>
            </w:pPr>
            <w:r w:rsidRPr="006F1758">
              <w:rPr>
                <w:rFonts w:ascii="Arial" w:hAnsi="Arial" w:cs="Arial"/>
              </w:rPr>
              <w:t>Федеральный проект «Экспорт продукции агропромышленного комплекса»</w:t>
            </w:r>
          </w:p>
        </w:tc>
      </w:tr>
    </w:tbl>
    <w:p w:rsidR="003E33A9" w:rsidRPr="006F1758" w:rsidRDefault="003E33A9"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976AB7" w:rsidRPr="006F1758" w:rsidRDefault="00976AB7"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E638B8" w:rsidRPr="006F1758" w:rsidRDefault="00E638B8" w:rsidP="00403EA2">
      <w:pPr>
        <w:jc w:val="right"/>
        <w:rPr>
          <w:rFonts w:ascii="Arial" w:hAnsi="Arial" w:cs="Arial"/>
          <w:color w:val="000000"/>
          <w:sz w:val="24"/>
          <w:szCs w:val="24"/>
        </w:rPr>
      </w:pPr>
    </w:p>
    <w:p w:rsidR="00E638B8" w:rsidRPr="006F1758" w:rsidRDefault="00E638B8"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6B415C" w:rsidRDefault="006B415C" w:rsidP="006B415C">
      <w:pPr>
        <w:tabs>
          <w:tab w:val="left" w:pos="13110"/>
          <w:tab w:val="right" w:pos="15137"/>
        </w:tabs>
        <w:rPr>
          <w:rFonts w:ascii="Arial" w:hAnsi="Arial" w:cs="Arial"/>
          <w:color w:val="000000"/>
          <w:sz w:val="24"/>
          <w:szCs w:val="24"/>
        </w:rPr>
      </w:pPr>
      <w:r>
        <w:rPr>
          <w:rFonts w:ascii="Arial" w:hAnsi="Arial" w:cs="Arial"/>
          <w:color w:val="000000"/>
          <w:sz w:val="24"/>
          <w:szCs w:val="24"/>
        </w:rPr>
        <w:tab/>
      </w:r>
      <w:r w:rsidR="00740A37" w:rsidRPr="006F1758">
        <w:rPr>
          <w:rFonts w:ascii="Arial" w:hAnsi="Arial" w:cs="Arial"/>
          <w:color w:val="000000"/>
          <w:sz w:val="24"/>
          <w:szCs w:val="24"/>
        </w:rPr>
        <w:t xml:space="preserve">Приложение 2 </w:t>
      </w:r>
    </w:p>
    <w:p w:rsidR="00740A37" w:rsidRPr="006F1758" w:rsidRDefault="00740A37" w:rsidP="00740A37">
      <w:pPr>
        <w:jc w:val="right"/>
        <w:rPr>
          <w:rFonts w:ascii="Arial" w:hAnsi="Arial" w:cs="Arial"/>
          <w:color w:val="000000"/>
          <w:sz w:val="24"/>
          <w:szCs w:val="24"/>
        </w:rPr>
      </w:pPr>
      <w:r w:rsidRPr="006F1758">
        <w:rPr>
          <w:rFonts w:ascii="Arial" w:hAnsi="Arial" w:cs="Arial"/>
          <w:color w:val="000000"/>
          <w:sz w:val="24"/>
          <w:szCs w:val="24"/>
        </w:rPr>
        <w:t xml:space="preserve">к </w:t>
      </w:r>
      <w:r w:rsidR="00BE1375" w:rsidRPr="006F1758">
        <w:rPr>
          <w:rFonts w:ascii="Arial" w:hAnsi="Arial" w:cs="Arial"/>
          <w:color w:val="000000"/>
          <w:sz w:val="24"/>
          <w:szCs w:val="24"/>
        </w:rPr>
        <w:t>Подпрограмме 7</w:t>
      </w:r>
    </w:p>
    <w:p w:rsidR="00740A37" w:rsidRPr="006F1758" w:rsidRDefault="00740A37" w:rsidP="00403EA2">
      <w:pPr>
        <w:jc w:val="right"/>
        <w:rPr>
          <w:rFonts w:ascii="Arial" w:hAnsi="Arial" w:cs="Arial"/>
          <w:color w:val="000000"/>
          <w:sz w:val="24"/>
          <w:szCs w:val="24"/>
        </w:rPr>
      </w:pPr>
    </w:p>
    <w:p w:rsidR="003E33A9" w:rsidRPr="006F1758" w:rsidRDefault="003E33A9" w:rsidP="00403EA2">
      <w:pPr>
        <w:jc w:val="right"/>
        <w:rPr>
          <w:rFonts w:ascii="Arial" w:hAnsi="Arial" w:cs="Arial"/>
          <w:color w:val="000000"/>
          <w:sz w:val="24"/>
          <w:szCs w:val="24"/>
        </w:rPr>
      </w:pPr>
    </w:p>
    <w:p w:rsidR="00DF4A5F" w:rsidRPr="006F1758" w:rsidRDefault="00F603F8" w:rsidP="003E33A9">
      <w:pPr>
        <w:ind w:left="1440"/>
        <w:jc w:val="center"/>
        <w:rPr>
          <w:rFonts w:ascii="Arial" w:hAnsi="Arial" w:cs="Arial"/>
          <w:b/>
          <w:color w:val="000000"/>
          <w:sz w:val="24"/>
          <w:szCs w:val="24"/>
        </w:rPr>
      </w:pPr>
      <w:r w:rsidRPr="00F603F8">
        <w:rPr>
          <w:rFonts w:ascii="Arial" w:hAnsi="Arial" w:cs="Arial"/>
          <w:b/>
          <w:color w:val="000000"/>
          <w:sz w:val="24"/>
          <w:szCs w:val="24"/>
        </w:rPr>
        <w:t>Методика расчета значений показателей реализации</w:t>
      </w:r>
      <w:r w:rsidR="00DF4A5F" w:rsidRPr="006F1758">
        <w:rPr>
          <w:rFonts w:ascii="Arial" w:hAnsi="Arial" w:cs="Arial"/>
          <w:b/>
          <w:color w:val="000000"/>
          <w:sz w:val="24"/>
          <w:szCs w:val="24"/>
        </w:rPr>
        <w:t xml:space="preserve"> Подпрограммы </w:t>
      </w:r>
      <w:r w:rsidR="00CA2D4E" w:rsidRPr="006F1758">
        <w:rPr>
          <w:rFonts w:ascii="Arial" w:hAnsi="Arial" w:cs="Arial"/>
          <w:b/>
          <w:color w:val="000000"/>
          <w:sz w:val="24"/>
          <w:szCs w:val="24"/>
        </w:rPr>
        <w:t>7</w:t>
      </w:r>
    </w:p>
    <w:p w:rsidR="003E33A9" w:rsidRPr="006F1758" w:rsidRDefault="003E33A9" w:rsidP="003E33A9">
      <w:pPr>
        <w:ind w:left="1440"/>
        <w:jc w:val="center"/>
        <w:rPr>
          <w:rFonts w:ascii="Arial" w:hAnsi="Arial" w:cs="Arial"/>
          <w:b/>
          <w:color w:val="000000"/>
          <w:sz w:val="24"/>
          <w:szCs w:val="24"/>
        </w:rPr>
      </w:pPr>
      <w:r w:rsidRPr="006F1758">
        <w:rPr>
          <w:rFonts w:ascii="Arial" w:hAnsi="Arial" w:cs="Arial"/>
          <w:b/>
          <w:color w:val="000000"/>
          <w:sz w:val="24"/>
          <w:szCs w:val="24"/>
        </w:rPr>
        <w:t>«Экспорт продукции агропромышленного комплекса</w:t>
      </w:r>
      <w:r w:rsidR="009065F9">
        <w:rPr>
          <w:rFonts w:ascii="Arial" w:hAnsi="Arial" w:cs="Arial"/>
          <w:b/>
          <w:color w:val="000000"/>
          <w:sz w:val="24"/>
          <w:szCs w:val="24"/>
        </w:rPr>
        <w:t xml:space="preserve"> </w:t>
      </w:r>
      <w:r w:rsidR="00FC431B" w:rsidRPr="00FC431B">
        <w:rPr>
          <w:rFonts w:ascii="Arial" w:hAnsi="Arial" w:cs="Arial"/>
          <w:b/>
          <w:color w:val="000000"/>
          <w:sz w:val="24"/>
          <w:szCs w:val="24"/>
        </w:rPr>
        <w:t>Московской области</w:t>
      </w:r>
      <w:r w:rsidRPr="006F1758">
        <w:rPr>
          <w:rFonts w:ascii="Arial" w:hAnsi="Arial" w:cs="Arial"/>
          <w:b/>
          <w:color w:val="000000"/>
          <w:sz w:val="24"/>
          <w:szCs w:val="24"/>
        </w:rPr>
        <w:t>»</w:t>
      </w:r>
    </w:p>
    <w:p w:rsidR="003E33A9" w:rsidRPr="006F1758" w:rsidRDefault="003E33A9" w:rsidP="003E33A9">
      <w:pPr>
        <w:ind w:left="1440"/>
        <w:rPr>
          <w:rFonts w:ascii="Arial" w:hAnsi="Arial" w:cs="Arial"/>
          <w:b/>
          <w:color w:val="000000"/>
          <w:sz w:val="24"/>
          <w:szCs w:val="24"/>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4675"/>
        <w:gridCol w:w="1136"/>
        <w:gridCol w:w="3686"/>
        <w:gridCol w:w="1984"/>
      </w:tblGrid>
      <w:tr w:rsidR="003126E2" w:rsidRPr="006F1758" w:rsidTr="007459D5">
        <w:trPr>
          <w:tblHeader/>
        </w:trPr>
        <w:tc>
          <w:tcPr>
            <w:tcW w:w="710" w:type="dxa"/>
            <w:shd w:val="clear" w:color="auto" w:fill="auto"/>
          </w:tcPr>
          <w:p w:rsidR="003126E2" w:rsidRPr="006F1758" w:rsidRDefault="003126E2" w:rsidP="003126E2">
            <w:pPr>
              <w:widowControl w:val="0"/>
              <w:numPr>
                <w:ilvl w:val="0"/>
                <w:numId w:val="41"/>
              </w:numPr>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 п/п</w:t>
            </w:r>
          </w:p>
        </w:tc>
        <w:tc>
          <w:tcPr>
            <w:tcW w:w="3402"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Наименование показателя</w:t>
            </w:r>
          </w:p>
        </w:tc>
        <w:tc>
          <w:tcPr>
            <w:tcW w:w="4675"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Определение, единица измерения</w:t>
            </w:r>
          </w:p>
        </w:tc>
        <w:tc>
          <w:tcPr>
            <w:tcW w:w="1136" w:type="dxa"/>
            <w:shd w:val="clear" w:color="auto" w:fill="auto"/>
            <w:vAlign w:val="center"/>
          </w:tcPr>
          <w:p w:rsidR="003126E2" w:rsidRPr="006F1758" w:rsidRDefault="003126E2" w:rsidP="003126E2">
            <w:pPr>
              <w:pStyle w:val="ConsPlusNormal"/>
              <w:ind w:firstLine="34"/>
              <w:jc w:val="center"/>
              <w:rPr>
                <w:color w:val="000000"/>
                <w:sz w:val="22"/>
                <w:szCs w:val="22"/>
              </w:rPr>
            </w:pPr>
            <w:r>
              <w:rPr>
                <w:color w:val="000000"/>
                <w:sz w:val="22"/>
                <w:szCs w:val="22"/>
              </w:rPr>
              <w:t>Значение базовых  показателей</w:t>
            </w:r>
          </w:p>
        </w:tc>
        <w:tc>
          <w:tcPr>
            <w:tcW w:w="3686"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Статистические источники</w:t>
            </w:r>
          </w:p>
        </w:tc>
        <w:tc>
          <w:tcPr>
            <w:tcW w:w="1984" w:type="dxa"/>
            <w:shd w:val="clear" w:color="auto" w:fill="auto"/>
            <w:vAlign w:val="center"/>
          </w:tcPr>
          <w:p w:rsidR="003126E2" w:rsidRPr="006F1758" w:rsidRDefault="003126E2" w:rsidP="003126E2">
            <w:pPr>
              <w:pStyle w:val="ConsPlusNormal"/>
              <w:ind w:firstLine="34"/>
              <w:jc w:val="center"/>
              <w:rPr>
                <w:color w:val="000000"/>
                <w:sz w:val="22"/>
                <w:szCs w:val="22"/>
              </w:rPr>
            </w:pPr>
            <w:r w:rsidRPr="006F1758">
              <w:rPr>
                <w:color w:val="000000"/>
                <w:sz w:val="22"/>
                <w:szCs w:val="22"/>
              </w:rPr>
              <w:t>Периодичность представления</w:t>
            </w:r>
          </w:p>
        </w:tc>
      </w:tr>
      <w:tr w:rsidR="003E33A9" w:rsidRPr="006F1758" w:rsidTr="007459D5">
        <w:trPr>
          <w:trHeight w:val="316"/>
          <w:tblHeader/>
        </w:trPr>
        <w:tc>
          <w:tcPr>
            <w:tcW w:w="710" w:type="dxa"/>
            <w:shd w:val="clear" w:color="auto" w:fill="auto"/>
            <w:vAlign w:val="center"/>
          </w:tcPr>
          <w:p w:rsidR="003E33A9" w:rsidRPr="006F1758" w:rsidRDefault="003E33A9"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1</w:t>
            </w:r>
          </w:p>
          <w:p w:rsidR="003E33A9" w:rsidRPr="006F1758" w:rsidRDefault="003E33A9" w:rsidP="00B37D4F">
            <w:pPr>
              <w:widowControl w:val="0"/>
              <w:autoSpaceDE w:val="0"/>
              <w:autoSpaceDN w:val="0"/>
              <w:adjustRightInd w:val="0"/>
              <w:jc w:val="center"/>
              <w:outlineLvl w:val="0"/>
              <w:rPr>
                <w:rFonts w:ascii="Arial" w:hAnsi="Arial" w:cs="Arial"/>
                <w:color w:val="000000"/>
                <w:sz w:val="22"/>
                <w:szCs w:val="22"/>
              </w:rPr>
            </w:pPr>
          </w:p>
        </w:tc>
        <w:tc>
          <w:tcPr>
            <w:tcW w:w="3402" w:type="dxa"/>
            <w:shd w:val="clear" w:color="auto" w:fill="auto"/>
            <w:vAlign w:val="center"/>
          </w:tcPr>
          <w:p w:rsidR="003E33A9" w:rsidRPr="006F1758" w:rsidRDefault="003E33A9"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2</w:t>
            </w:r>
          </w:p>
        </w:tc>
        <w:tc>
          <w:tcPr>
            <w:tcW w:w="4675" w:type="dxa"/>
            <w:shd w:val="clear" w:color="auto" w:fill="auto"/>
            <w:vAlign w:val="center"/>
          </w:tcPr>
          <w:p w:rsidR="003E33A9" w:rsidRPr="006F1758" w:rsidRDefault="003E33A9"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3</w:t>
            </w:r>
          </w:p>
        </w:tc>
        <w:tc>
          <w:tcPr>
            <w:tcW w:w="1136" w:type="dxa"/>
            <w:shd w:val="clear" w:color="auto" w:fill="auto"/>
            <w:vAlign w:val="center"/>
          </w:tcPr>
          <w:p w:rsidR="003E33A9" w:rsidRPr="006F1758" w:rsidRDefault="003E33A9"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4</w:t>
            </w:r>
          </w:p>
        </w:tc>
        <w:tc>
          <w:tcPr>
            <w:tcW w:w="3686" w:type="dxa"/>
            <w:shd w:val="clear" w:color="auto" w:fill="auto"/>
            <w:vAlign w:val="center"/>
          </w:tcPr>
          <w:p w:rsidR="003E33A9" w:rsidRPr="006F1758" w:rsidRDefault="003E33A9"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5</w:t>
            </w:r>
          </w:p>
        </w:tc>
        <w:tc>
          <w:tcPr>
            <w:tcW w:w="1984" w:type="dxa"/>
            <w:shd w:val="clear" w:color="auto" w:fill="auto"/>
            <w:vAlign w:val="center"/>
          </w:tcPr>
          <w:p w:rsidR="003E33A9" w:rsidRPr="006F1758" w:rsidRDefault="003E33A9" w:rsidP="00B37D4F">
            <w:pPr>
              <w:widowControl w:val="0"/>
              <w:autoSpaceDE w:val="0"/>
              <w:autoSpaceDN w:val="0"/>
              <w:adjustRightInd w:val="0"/>
              <w:jc w:val="center"/>
              <w:outlineLvl w:val="0"/>
              <w:rPr>
                <w:rFonts w:ascii="Arial" w:hAnsi="Arial" w:cs="Arial"/>
                <w:color w:val="000000"/>
                <w:sz w:val="22"/>
                <w:szCs w:val="22"/>
              </w:rPr>
            </w:pPr>
            <w:r w:rsidRPr="006F1758">
              <w:rPr>
                <w:rFonts w:ascii="Arial" w:hAnsi="Arial" w:cs="Arial"/>
                <w:color w:val="000000"/>
                <w:sz w:val="22"/>
                <w:szCs w:val="22"/>
              </w:rPr>
              <w:t>6</w:t>
            </w:r>
          </w:p>
        </w:tc>
      </w:tr>
      <w:tr w:rsidR="00976AB7" w:rsidRPr="006F1758" w:rsidTr="007459D5">
        <w:tc>
          <w:tcPr>
            <w:tcW w:w="710" w:type="dxa"/>
          </w:tcPr>
          <w:p w:rsidR="00976AB7" w:rsidRPr="006F1758" w:rsidRDefault="00976AB7" w:rsidP="00976AB7">
            <w:pPr>
              <w:widowControl w:val="0"/>
              <w:autoSpaceDE w:val="0"/>
              <w:autoSpaceDN w:val="0"/>
              <w:adjustRightInd w:val="0"/>
              <w:ind w:left="-108" w:right="-108"/>
              <w:jc w:val="center"/>
              <w:outlineLvl w:val="0"/>
              <w:rPr>
                <w:rFonts w:ascii="Arial" w:hAnsi="Arial" w:cs="Arial"/>
              </w:rPr>
            </w:pPr>
            <w:r w:rsidRPr="006F1758">
              <w:rPr>
                <w:rFonts w:ascii="Arial" w:hAnsi="Arial" w:cs="Arial"/>
              </w:rPr>
              <w:t>1.1.</w:t>
            </w:r>
          </w:p>
        </w:tc>
        <w:tc>
          <w:tcPr>
            <w:tcW w:w="3402" w:type="dxa"/>
          </w:tcPr>
          <w:p w:rsidR="00976AB7" w:rsidRPr="006F1758" w:rsidRDefault="00976AB7" w:rsidP="00976AB7">
            <w:pPr>
              <w:rPr>
                <w:rFonts w:ascii="Arial" w:hAnsi="Arial" w:cs="Arial"/>
              </w:rPr>
            </w:pPr>
            <w:r w:rsidRPr="006F1758">
              <w:rPr>
                <w:rFonts w:ascii="Arial" w:hAnsi="Arial" w:cs="Arial"/>
              </w:rPr>
              <w:t>Объем экспорта продукции АПК</w:t>
            </w:r>
          </w:p>
        </w:tc>
        <w:tc>
          <w:tcPr>
            <w:tcW w:w="4675" w:type="dxa"/>
          </w:tcPr>
          <w:p w:rsidR="00976AB7" w:rsidRPr="006F1758" w:rsidRDefault="00976AB7" w:rsidP="00976AB7">
            <w:pPr>
              <w:widowControl w:val="0"/>
              <w:autoSpaceDE w:val="0"/>
              <w:autoSpaceDN w:val="0"/>
              <w:adjustRightInd w:val="0"/>
              <w:outlineLvl w:val="0"/>
              <w:rPr>
                <w:rFonts w:ascii="Arial" w:hAnsi="Arial" w:cs="Arial"/>
              </w:rPr>
            </w:pPr>
            <w:r w:rsidRPr="006F1758">
              <w:rPr>
                <w:rFonts w:ascii="Arial" w:hAnsi="Arial" w:cs="Arial"/>
              </w:rPr>
              <w:t>Значение показателя определяется как сумма объемов экспорта продукции масложировой отрасли, злаков, рыбы и морепродуктов, мяса (мясной продукции) и молока (молочной продукции), готовой пищевой продукции (продукции из рыбы, сахара, какао, муки и др.), прочей продукции АПК (живых животных и растений, отходов продукции животноводства), тыс. долл. США</w:t>
            </w:r>
          </w:p>
        </w:tc>
        <w:tc>
          <w:tcPr>
            <w:tcW w:w="1136" w:type="dxa"/>
          </w:tcPr>
          <w:p w:rsidR="00976AB7" w:rsidRPr="006F1758" w:rsidRDefault="00976AB7" w:rsidP="00976AB7">
            <w:pPr>
              <w:widowControl w:val="0"/>
              <w:autoSpaceDE w:val="0"/>
              <w:autoSpaceDN w:val="0"/>
              <w:adjustRightInd w:val="0"/>
              <w:jc w:val="center"/>
              <w:outlineLvl w:val="0"/>
              <w:rPr>
                <w:rFonts w:ascii="Arial" w:hAnsi="Arial" w:cs="Arial"/>
              </w:rPr>
            </w:pPr>
            <w:r w:rsidRPr="006F1758">
              <w:rPr>
                <w:rFonts w:ascii="Arial" w:hAnsi="Arial" w:cs="Arial"/>
              </w:rPr>
              <w:t>12151</w:t>
            </w:r>
          </w:p>
        </w:tc>
        <w:tc>
          <w:tcPr>
            <w:tcW w:w="3686" w:type="dxa"/>
          </w:tcPr>
          <w:p w:rsidR="00976AB7" w:rsidRPr="006F1758" w:rsidRDefault="00976AB7" w:rsidP="00976AB7">
            <w:pPr>
              <w:widowControl w:val="0"/>
              <w:autoSpaceDE w:val="0"/>
              <w:autoSpaceDN w:val="0"/>
              <w:adjustRightInd w:val="0"/>
              <w:outlineLvl w:val="0"/>
              <w:rPr>
                <w:rFonts w:ascii="Arial" w:hAnsi="Arial" w:cs="Arial"/>
              </w:rPr>
            </w:pPr>
            <w:r w:rsidRPr="006F1758">
              <w:rPr>
                <w:rFonts w:ascii="Arial" w:hAnsi="Arial" w:cs="Arial"/>
              </w:rPr>
              <w:t xml:space="preserve">Данные мониторинга </w:t>
            </w:r>
            <w:proofErr w:type="spellStart"/>
            <w:r w:rsidRPr="006F1758">
              <w:rPr>
                <w:rFonts w:ascii="Arial" w:hAnsi="Arial" w:cs="Arial"/>
              </w:rPr>
              <w:t>сельхозтоваропроизводителей</w:t>
            </w:r>
            <w:proofErr w:type="spellEnd"/>
            <w:r w:rsidRPr="006F1758">
              <w:rPr>
                <w:rFonts w:ascii="Arial" w:hAnsi="Arial" w:cs="Arial"/>
              </w:rPr>
              <w:t xml:space="preserve"> и организаций АПК</w:t>
            </w:r>
          </w:p>
        </w:tc>
        <w:tc>
          <w:tcPr>
            <w:tcW w:w="1984" w:type="dxa"/>
          </w:tcPr>
          <w:p w:rsidR="00976AB7" w:rsidRPr="006F1758" w:rsidRDefault="007459D5" w:rsidP="00976AB7">
            <w:pPr>
              <w:widowControl w:val="0"/>
              <w:autoSpaceDE w:val="0"/>
              <w:autoSpaceDN w:val="0"/>
              <w:adjustRightInd w:val="0"/>
              <w:jc w:val="center"/>
              <w:outlineLvl w:val="0"/>
              <w:rPr>
                <w:rFonts w:ascii="Arial" w:hAnsi="Arial" w:cs="Arial"/>
              </w:rPr>
            </w:pPr>
            <w:r w:rsidRPr="006F1758">
              <w:rPr>
                <w:rFonts w:ascii="Arial" w:hAnsi="Arial" w:cs="Arial"/>
              </w:rPr>
              <w:t>Один раз в год</w:t>
            </w:r>
          </w:p>
        </w:tc>
      </w:tr>
    </w:tbl>
    <w:p w:rsidR="00740A37" w:rsidRPr="006F1758" w:rsidRDefault="00740A37" w:rsidP="00403EA2">
      <w:pPr>
        <w:jc w:val="right"/>
        <w:rPr>
          <w:rFonts w:ascii="Arial" w:hAnsi="Arial" w:cs="Arial"/>
          <w:color w:val="000000"/>
          <w:sz w:val="24"/>
          <w:szCs w:val="24"/>
        </w:rPr>
      </w:pPr>
    </w:p>
    <w:p w:rsidR="003E33A9" w:rsidRPr="006F1758" w:rsidRDefault="003E33A9" w:rsidP="00740A37">
      <w:pPr>
        <w:jc w:val="right"/>
        <w:rPr>
          <w:rFonts w:ascii="Arial" w:hAnsi="Arial" w:cs="Arial"/>
          <w:color w:val="000000"/>
          <w:sz w:val="24"/>
          <w:szCs w:val="24"/>
        </w:rPr>
      </w:pPr>
    </w:p>
    <w:p w:rsidR="003E33A9" w:rsidRPr="006F1758" w:rsidRDefault="003E33A9" w:rsidP="00740A37">
      <w:pPr>
        <w:jc w:val="right"/>
        <w:rPr>
          <w:rFonts w:ascii="Arial" w:hAnsi="Arial" w:cs="Arial"/>
          <w:color w:val="000000"/>
          <w:sz w:val="24"/>
          <w:szCs w:val="24"/>
        </w:rPr>
      </w:pPr>
    </w:p>
    <w:p w:rsidR="003E33A9" w:rsidRPr="006F1758" w:rsidRDefault="003E33A9" w:rsidP="00740A37">
      <w:pPr>
        <w:jc w:val="right"/>
        <w:rPr>
          <w:rFonts w:ascii="Arial" w:hAnsi="Arial" w:cs="Arial"/>
          <w:color w:val="000000"/>
          <w:sz w:val="24"/>
          <w:szCs w:val="24"/>
        </w:rPr>
      </w:pPr>
    </w:p>
    <w:p w:rsidR="003E33A9" w:rsidRPr="006F1758" w:rsidRDefault="003E33A9" w:rsidP="00740A37">
      <w:pPr>
        <w:jc w:val="right"/>
        <w:rPr>
          <w:rFonts w:ascii="Arial" w:hAnsi="Arial" w:cs="Arial"/>
          <w:color w:val="000000"/>
          <w:sz w:val="24"/>
          <w:szCs w:val="24"/>
        </w:rPr>
      </w:pPr>
    </w:p>
    <w:p w:rsidR="003E33A9" w:rsidRPr="006F1758" w:rsidRDefault="003E33A9" w:rsidP="00740A37">
      <w:pPr>
        <w:jc w:val="right"/>
        <w:rPr>
          <w:rFonts w:ascii="Arial" w:hAnsi="Arial" w:cs="Arial"/>
          <w:color w:val="000000"/>
          <w:sz w:val="24"/>
          <w:szCs w:val="24"/>
        </w:rPr>
      </w:pPr>
    </w:p>
    <w:p w:rsidR="003E33A9" w:rsidRPr="006F1758" w:rsidRDefault="003E33A9" w:rsidP="00740A37">
      <w:pPr>
        <w:jc w:val="right"/>
        <w:rPr>
          <w:rFonts w:ascii="Arial" w:hAnsi="Arial" w:cs="Arial"/>
          <w:color w:val="000000"/>
          <w:sz w:val="24"/>
          <w:szCs w:val="24"/>
        </w:rPr>
      </w:pPr>
    </w:p>
    <w:p w:rsidR="003E33A9" w:rsidRDefault="003E33A9" w:rsidP="00740A37">
      <w:pPr>
        <w:jc w:val="right"/>
        <w:rPr>
          <w:rFonts w:ascii="Arial" w:hAnsi="Arial" w:cs="Arial"/>
          <w:color w:val="000000"/>
          <w:sz w:val="24"/>
          <w:szCs w:val="24"/>
        </w:rPr>
      </w:pPr>
    </w:p>
    <w:p w:rsidR="003126E2" w:rsidRDefault="003126E2" w:rsidP="00740A37">
      <w:pPr>
        <w:jc w:val="right"/>
        <w:rPr>
          <w:rFonts w:ascii="Arial" w:hAnsi="Arial" w:cs="Arial"/>
          <w:color w:val="000000"/>
          <w:sz w:val="24"/>
          <w:szCs w:val="24"/>
        </w:rPr>
      </w:pPr>
    </w:p>
    <w:p w:rsidR="003126E2" w:rsidRDefault="003126E2" w:rsidP="00740A37">
      <w:pPr>
        <w:jc w:val="right"/>
        <w:rPr>
          <w:rFonts w:ascii="Arial" w:hAnsi="Arial" w:cs="Arial"/>
          <w:color w:val="000000"/>
          <w:sz w:val="24"/>
          <w:szCs w:val="24"/>
        </w:rPr>
      </w:pPr>
    </w:p>
    <w:p w:rsidR="003126E2" w:rsidRDefault="003126E2" w:rsidP="00740A37">
      <w:pPr>
        <w:jc w:val="right"/>
        <w:rPr>
          <w:rFonts w:ascii="Arial" w:hAnsi="Arial" w:cs="Arial"/>
          <w:color w:val="000000"/>
          <w:sz w:val="24"/>
          <w:szCs w:val="24"/>
        </w:rPr>
      </w:pPr>
    </w:p>
    <w:p w:rsidR="003126E2" w:rsidRPr="006F1758" w:rsidRDefault="003126E2" w:rsidP="00740A37">
      <w:pPr>
        <w:jc w:val="right"/>
        <w:rPr>
          <w:rFonts w:ascii="Arial" w:hAnsi="Arial" w:cs="Arial"/>
          <w:color w:val="000000"/>
          <w:sz w:val="24"/>
          <w:szCs w:val="24"/>
        </w:rPr>
      </w:pPr>
    </w:p>
    <w:p w:rsidR="003E33A9" w:rsidRPr="006F1758" w:rsidRDefault="003E33A9" w:rsidP="00740A37">
      <w:pPr>
        <w:jc w:val="right"/>
        <w:rPr>
          <w:rFonts w:ascii="Arial" w:hAnsi="Arial" w:cs="Arial"/>
          <w:color w:val="000000"/>
          <w:sz w:val="24"/>
          <w:szCs w:val="24"/>
        </w:rPr>
      </w:pPr>
    </w:p>
    <w:p w:rsidR="00EA4B27" w:rsidRPr="006F1758" w:rsidRDefault="00EA4B27" w:rsidP="00740A37">
      <w:pPr>
        <w:jc w:val="right"/>
        <w:rPr>
          <w:rFonts w:ascii="Arial" w:hAnsi="Arial" w:cs="Arial"/>
          <w:color w:val="000000"/>
          <w:sz w:val="24"/>
          <w:szCs w:val="24"/>
        </w:rPr>
      </w:pPr>
    </w:p>
    <w:p w:rsidR="006B415C" w:rsidRDefault="006B415C" w:rsidP="006B415C">
      <w:pPr>
        <w:tabs>
          <w:tab w:val="left" w:pos="13125"/>
          <w:tab w:val="right" w:pos="15137"/>
        </w:tabs>
        <w:rPr>
          <w:rFonts w:ascii="Arial" w:hAnsi="Arial" w:cs="Arial"/>
          <w:color w:val="000000"/>
          <w:sz w:val="24"/>
          <w:szCs w:val="24"/>
        </w:rPr>
      </w:pPr>
      <w:r>
        <w:rPr>
          <w:rFonts w:ascii="Arial" w:hAnsi="Arial" w:cs="Arial"/>
          <w:color w:val="000000"/>
          <w:sz w:val="24"/>
          <w:szCs w:val="24"/>
        </w:rPr>
        <w:tab/>
      </w:r>
      <w:r w:rsidR="00740A37" w:rsidRPr="006F1758">
        <w:rPr>
          <w:rFonts w:ascii="Arial" w:hAnsi="Arial" w:cs="Arial"/>
          <w:color w:val="000000"/>
          <w:sz w:val="24"/>
          <w:szCs w:val="24"/>
        </w:rPr>
        <w:t>Приложение 3</w:t>
      </w:r>
    </w:p>
    <w:p w:rsidR="00403EA2" w:rsidRPr="006F1758" w:rsidRDefault="00740A37" w:rsidP="00740A37">
      <w:pPr>
        <w:jc w:val="right"/>
        <w:rPr>
          <w:rFonts w:ascii="Arial" w:hAnsi="Arial" w:cs="Arial"/>
          <w:color w:val="000000"/>
          <w:sz w:val="16"/>
          <w:szCs w:val="16"/>
        </w:rPr>
      </w:pPr>
      <w:r w:rsidRPr="006F1758">
        <w:rPr>
          <w:rFonts w:ascii="Arial" w:hAnsi="Arial" w:cs="Arial"/>
          <w:color w:val="000000"/>
          <w:sz w:val="24"/>
          <w:szCs w:val="24"/>
        </w:rPr>
        <w:t xml:space="preserve"> к </w:t>
      </w:r>
      <w:r w:rsidR="00BE1375" w:rsidRPr="006F1758">
        <w:rPr>
          <w:rFonts w:ascii="Arial" w:hAnsi="Arial" w:cs="Arial"/>
          <w:color w:val="000000"/>
          <w:sz w:val="24"/>
          <w:szCs w:val="24"/>
        </w:rPr>
        <w:t>Подпрограмме 7</w:t>
      </w:r>
    </w:p>
    <w:p w:rsidR="00403EA2" w:rsidRPr="006F1758" w:rsidRDefault="00403EA2" w:rsidP="00403EA2">
      <w:pPr>
        <w:spacing w:after="200" w:line="276" w:lineRule="auto"/>
        <w:jc w:val="center"/>
        <w:rPr>
          <w:rFonts w:ascii="Arial" w:hAnsi="Arial" w:cs="Arial"/>
          <w:b/>
          <w:color w:val="000000"/>
          <w:sz w:val="24"/>
          <w:szCs w:val="24"/>
        </w:rPr>
      </w:pPr>
    </w:p>
    <w:p w:rsidR="00403EA2" w:rsidRPr="006F1758" w:rsidRDefault="00403EA2" w:rsidP="00403EA2">
      <w:pPr>
        <w:spacing w:after="200" w:line="276" w:lineRule="auto"/>
        <w:jc w:val="center"/>
        <w:rPr>
          <w:rFonts w:ascii="Arial" w:hAnsi="Arial" w:cs="Arial"/>
          <w:b/>
          <w:color w:val="000000"/>
          <w:sz w:val="24"/>
          <w:szCs w:val="24"/>
        </w:rPr>
      </w:pPr>
      <w:r w:rsidRPr="006F1758">
        <w:rPr>
          <w:rFonts w:ascii="Arial" w:hAnsi="Arial" w:cs="Arial"/>
          <w:b/>
          <w:color w:val="000000"/>
          <w:sz w:val="24"/>
          <w:szCs w:val="24"/>
        </w:rPr>
        <w:t xml:space="preserve">Перечень мероприятий Подпрограммы </w:t>
      </w:r>
      <w:r w:rsidR="00BE1375" w:rsidRPr="006F1758">
        <w:rPr>
          <w:rFonts w:ascii="Arial" w:hAnsi="Arial" w:cs="Arial"/>
          <w:b/>
          <w:color w:val="000000"/>
          <w:sz w:val="24"/>
          <w:szCs w:val="24"/>
        </w:rPr>
        <w:t>7</w:t>
      </w:r>
      <w:r w:rsidRPr="006F1758">
        <w:rPr>
          <w:rFonts w:ascii="Arial" w:hAnsi="Arial" w:cs="Arial"/>
          <w:b/>
          <w:color w:val="000000"/>
          <w:sz w:val="24"/>
          <w:szCs w:val="24"/>
        </w:rPr>
        <w:t xml:space="preserve"> «</w:t>
      </w:r>
      <w:r w:rsidR="00D9036E" w:rsidRPr="006F1758">
        <w:rPr>
          <w:rFonts w:ascii="Arial" w:hAnsi="Arial" w:cs="Arial"/>
          <w:b/>
          <w:color w:val="000000"/>
          <w:sz w:val="24"/>
          <w:szCs w:val="24"/>
        </w:rPr>
        <w:t>Экспорт продукции агропромышленного комплекса</w:t>
      </w:r>
      <w:r w:rsidR="009065F9">
        <w:rPr>
          <w:rFonts w:ascii="Arial" w:hAnsi="Arial" w:cs="Arial"/>
          <w:b/>
          <w:color w:val="000000"/>
          <w:sz w:val="24"/>
          <w:szCs w:val="24"/>
        </w:rPr>
        <w:t xml:space="preserve"> </w:t>
      </w:r>
      <w:r w:rsidR="00FC431B" w:rsidRPr="00FC431B">
        <w:rPr>
          <w:rFonts w:ascii="Arial" w:hAnsi="Arial" w:cs="Arial"/>
          <w:b/>
          <w:color w:val="000000"/>
          <w:sz w:val="24"/>
          <w:szCs w:val="24"/>
        </w:rPr>
        <w:t>Московской области</w:t>
      </w:r>
      <w:r w:rsidRPr="006F1758">
        <w:rPr>
          <w:rFonts w:ascii="Arial" w:hAnsi="Arial" w:cs="Arial"/>
          <w:b/>
          <w:color w:val="000000"/>
          <w:sz w:val="24"/>
          <w:szCs w:val="24"/>
        </w:rPr>
        <w:t>»</w:t>
      </w:r>
    </w:p>
    <w:tbl>
      <w:tblPr>
        <w:tblW w:w="15452" w:type="dxa"/>
        <w:tblInd w:w="-176" w:type="dxa"/>
        <w:shd w:val="clear" w:color="auto" w:fill="FFFFFF"/>
        <w:tblLayout w:type="fixed"/>
        <w:tblLook w:val="04A0" w:firstRow="1" w:lastRow="0" w:firstColumn="1" w:lastColumn="0" w:noHBand="0" w:noVBand="1"/>
      </w:tblPr>
      <w:tblGrid>
        <w:gridCol w:w="710"/>
        <w:gridCol w:w="2409"/>
        <w:gridCol w:w="851"/>
        <w:gridCol w:w="1843"/>
        <w:gridCol w:w="1134"/>
        <w:gridCol w:w="1134"/>
        <w:gridCol w:w="1134"/>
        <w:gridCol w:w="992"/>
        <w:gridCol w:w="850"/>
        <w:gridCol w:w="993"/>
        <w:gridCol w:w="1559"/>
        <w:gridCol w:w="1843"/>
      </w:tblGrid>
      <w:tr w:rsidR="00403EA2" w:rsidRPr="006F1758" w:rsidTr="007438B9">
        <w:trPr>
          <w:trHeight w:val="589"/>
          <w:tblHeader/>
        </w:trPr>
        <w:tc>
          <w:tcPr>
            <w:tcW w:w="710" w:type="dxa"/>
            <w:vMerge w:val="restart"/>
            <w:tcBorders>
              <w:top w:val="single" w:sz="8" w:space="0" w:color="auto"/>
              <w:left w:val="single" w:sz="8" w:space="0" w:color="auto"/>
              <w:right w:val="single" w:sz="8" w:space="0" w:color="auto"/>
            </w:tcBorders>
            <w:shd w:val="clear" w:color="auto" w:fill="FFFFFF"/>
            <w:vAlign w:val="center"/>
            <w:hideMark/>
          </w:tcPr>
          <w:p w:rsidR="00403EA2" w:rsidRPr="006F1758" w:rsidRDefault="00403EA2" w:rsidP="00403EA2">
            <w:pPr>
              <w:jc w:val="center"/>
              <w:rPr>
                <w:rFonts w:ascii="Arial" w:hAnsi="Arial" w:cs="Arial"/>
              </w:rPr>
            </w:pPr>
            <w:r w:rsidRPr="006F1758">
              <w:rPr>
                <w:rFonts w:ascii="Arial" w:hAnsi="Arial" w:cs="Arial"/>
              </w:rPr>
              <w:t>№</w:t>
            </w:r>
          </w:p>
          <w:p w:rsidR="00403EA2" w:rsidRPr="006F1758" w:rsidRDefault="00403EA2" w:rsidP="00403EA2">
            <w:pPr>
              <w:jc w:val="center"/>
              <w:rPr>
                <w:rFonts w:ascii="Arial" w:hAnsi="Arial" w:cs="Arial"/>
              </w:rPr>
            </w:pPr>
            <w:r w:rsidRPr="006F1758">
              <w:rPr>
                <w:rFonts w:ascii="Arial" w:hAnsi="Arial" w:cs="Arial"/>
              </w:rPr>
              <w:t>п/п</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6F1758" w:rsidRDefault="00403EA2" w:rsidP="00403EA2">
            <w:pPr>
              <w:jc w:val="center"/>
              <w:rPr>
                <w:rFonts w:ascii="Arial" w:hAnsi="Arial" w:cs="Arial"/>
              </w:rPr>
            </w:pPr>
            <w:r w:rsidRPr="006F1758">
              <w:rPr>
                <w:rFonts w:ascii="Arial" w:hAnsi="Arial" w:cs="Arial"/>
              </w:rPr>
              <w:t>Мероприятия по реализации подпрограммы</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6F1758" w:rsidRDefault="00403EA2" w:rsidP="00403EA2">
            <w:pPr>
              <w:jc w:val="center"/>
              <w:rPr>
                <w:rFonts w:ascii="Arial" w:hAnsi="Arial" w:cs="Arial"/>
              </w:rPr>
            </w:pPr>
            <w:r w:rsidRPr="006F1758">
              <w:rPr>
                <w:rFonts w:ascii="Arial" w:hAnsi="Arial" w:cs="Arial"/>
              </w:rPr>
              <w:t xml:space="preserve">Срок исполнения </w:t>
            </w:r>
            <w:proofErr w:type="spellStart"/>
            <w:r w:rsidRPr="006F1758">
              <w:rPr>
                <w:rFonts w:ascii="Arial" w:hAnsi="Arial" w:cs="Arial"/>
              </w:rPr>
              <w:t>мероп-риятия</w:t>
            </w:r>
            <w:proofErr w:type="spellEnd"/>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6F1758" w:rsidRDefault="00403EA2" w:rsidP="00403EA2">
            <w:pPr>
              <w:jc w:val="center"/>
              <w:rPr>
                <w:rFonts w:ascii="Arial" w:hAnsi="Arial" w:cs="Arial"/>
              </w:rPr>
            </w:pPr>
            <w:r w:rsidRPr="006F1758">
              <w:rPr>
                <w:rFonts w:ascii="Arial" w:hAnsi="Arial" w:cs="Arial"/>
              </w:rPr>
              <w:t xml:space="preserve">Источники </w:t>
            </w:r>
            <w:proofErr w:type="spellStart"/>
            <w:r w:rsidRPr="006F1758">
              <w:rPr>
                <w:rFonts w:ascii="Arial" w:hAnsi="Arial" w:cs="Arial"/>
              </w:rPr>
              <w:t>финансиро-вания</w:t>
            </w:r>
            <w:proofErr w:type="spellEnd"/>
          </w:p>
        </w:tc>
        <w:tc>
          <w:tcPr>
            <w:tcW w:w="1134" w:type="dxa"/>
            <w:vMerge w:val="restart"/>
            <w:tcBorders>
              <w:top w:val="single" w:sz="8" w:space="0" w:color="auto"/>
              <w:left w:val="nil"/>
              <w:right w:val="single" w:sz="8" w:space="0" w:color="auto"/>
            </w:tcBorders>
            <w:shd w:val="clear" w:color="auto" w:fill="FFFFFF"/>
            <w:vAlign w:val="center"/>
            <w:hideMark/>
          </w:tcPr>
          <w:p w:rsidR="00403EA2" w:rsidRPr="006F1758" w:rsidRDefault="00403EA2" w:rsidP="00403EA2">
            <w:pPr>
              <w:jc w:val="center"/>
              <w:rPr>
                <w:rFonts w:ascii="Arial" w:hAnsi="Arial" w:cs="Arial"/>
              </w:rPr>
            </w:pPr>
            <w:r w:rsidRPr="006F1758">
              <w:rPr>
                <w:rFonts w:ascii="Arial" w:hAnsi="Arial" w:cs="Arial"/>
              </w:rPr>
              <w:t xml:space="preserve"> Всего </w:t>
            </w:r>
          </w:p>
          <w:p w:rsidR="00403EA2" w:rsidRPr="006F1758" w:rsidRDefault="00403EA2" w:rsidP="00403EA2">
            <w:pPr>
              <w:jc w:val="center"/>
              <w:rPr>
                <w:rFonts w:ascii="Arial" w:hAnsi="Arial" w:cs="Arial"/>
              </w:rPr>
            </w:pPr>
            <w:r w:rsidRPr="006F1758">
              <w:rPr>
                <w:rFonts w:ascii="Arial" w:hAnsi="Arial" w:cs="Arial"/>
              </w:rPr>
              <w:t>(тыс. руб.)</w:t>
            </w:r>
          </w:p>
        </w:tc>
        <w:tc>
          <w:tcPr>
            <w:tcW w:w="5103" w:type="dxa"/>
            <w:gridSpan w:val="5"/>
            <w:tcBorders>
              <w:top w:val="single" w:sz="8" w:space="0" w:color="auto"/>
              <w:left w:val="nil"/>
              <w:right w:val="single" w:sz="8" w:space="0" w:color="auto"/>
            </w:tcBorders>
            <w:shd w:val="clear" w:color="auto" w:fill="FFFFFF"/>
            <w:vAlign w:val="center"/>
          </w:tcPr>
          <w:p w:rsidR="00403EA2" w:rsidRPr="006F1758" w:rsidRDefault="00403EA2" w:rsidP="00403EA2">
            <w:pPr>
              <w:jc w:val="center"/>
              <w:rPr>
                <w:rFonts w:ascii="Arial" w:hAnsi="Arial" w:cs="Arial"/>
              </w:rPr>
            </w:pPr>
            <w:r w:rsidRPr="006F1758">
              <w:rPr>
                <w:rFonts w:ascii="Arial" w:hAnsi="Arial" w:cs="Arial"/>
              </w:rPr>
              <w:t>Объём финансирования по годам (тыс. руб.)</w:t>
            </w:r>
          </w:p>
        </w:tc>
        <w:tc>
          <w:tcPr>
            <w:tcW w:w="1559" w:type="dxa"/>
            <w:vMerge w:val="restart"/>
            <w:tcBorders>
              <w:top w:val="single" w:sz="8" w:space="0" w:color="auto"/>
              <w:left w:val="single" w:sz="8" w:space="0" w:color="auto"/>
              <w:right w:val="single" w:sz="8" w:space="0" w:color="auto"/>
            </w:tcBorders>
            <w:shd w:val="clear" w:color="auto" w:fill="FFFFFF"/>
            <w:vAlign w:val="center"/>
          </w:tcPr>
          <w:p w:rsidR="00403EA2" w:rsidRPr="006F1758" w:rsidRDefault="00403EA2" w:rsidP="00403EA2">
            <w:pPr>
              <w:jc w:val="center"/>
              <w:rPr>
                <w:rFonts w:ascii="Arial" w:hAnsi="Arial" w:cs="Arial"/>
              </w:rPr>
            </w:pPr>
            <w:r w:rsidRPr="006F1758">
              <w:rPr>
                <w:rFonts w:ascii="Arial" w:hAnsi="Arial" w:cs="Arial"/>
              </w:rPr>
              <w:t>Ответственный за выполнение мероприятия подпрограммы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03EA2" w:rsidRPr="006F1758" w:rsidRDefault="00403EA2" w:rsidP="00403EA2">
            <w:pPr>
              <w:jc w:val="center"/>
              <w:rPr>
                <w:rFonts w:ascii="Arial" w:hAnsi="Arial" w:cs="Arial"/>
              </w:rPr>
            </w:pPr>
            <w:r w:rsidRPr="006F1758">
              <w:rPr>
                <w:rFonts w:ascii="Arial" w:hAnsi="Arial" w:cs="Arial"/>
              </w:rPr>
              <w:t>Результаты выполнения мероприятия подпрограммы</w:t>
            </w:r>
          </w:p>
        </w:tc>
      </w:tr>
      <w:tr w:rsidR="00403EA2" w:rsidRPr="006F1758" w:rsidTr="007438B9">
        <w:trPr>
          <w:trHeight w:val="675"/>
          <w:tblHeader/>
        </w:trPr>
        <w:tc>
          <w:tcPr>
            <w:tcW w:w="710" w:type="dxa"/>
            <w:vMerge/>
            <w:tcBorders>
              <w:left w:val="single" w:sz="8" w:space="0" w:color="auto"/>
              <w:bottom w:val="single" w:sz="8" w:space="0" w:color="auto"/>
              <w:right w:val="single" w:sz="8" w:space="0" w:color="auto"/>
            </w:tcBorders>
            <w:shd w:val="clear" w:color="auto" w:fill="FFFFFF"/>
            <w:hideMark/>
          </w:tcPr>
          <w:p w:rsidR="00403EA2" w:rsidRPr="006F1758" w:rsidRDefault="00403EA2" w:rsidP="00403EA2">
            <w:pPr>
              <w:rPr>
                <w:rFonts w:ascii="Arial" w:hAnsi="Arial" w:cs="Arial"/>
              </w:rPr>
            </w:pPr>
          </w:p>
        </w:tc>
        <w:tc>
          <w:tcPr>
            <w:tcW w:w="240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6F1758" w:rsidRDefault="00403EA2" w:rsidP="00403EA2">
            <w:pPr>
              <w:rPr>
                <w:rFonts w:ascii="Arial" w:hAnsi="Arial" w:cs="Arial"/>
              </w:rPr>
            </w:pPr>
          </w:p>
        </w:tc>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6F1758" w:rsidRDefault="00403EA2" w:rsidP="00403EA2">
            <w:pPr>
              <w:rPr>
                <w:rFonts w:ascii="Arial" w:hAnsi="Arial" w:cs="Arial"/>
              </w:rPr>
            </w:pPr>
          </w:p>
        </w:tc>
        <w:tc>
          <w:tcPr>
            <w:tcW w:w="18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6F1758" w:rsidRDefault="00403EA2" w:rsidP="00403EA2">
            <w:pPr>
              <w:rPr>
                <w:rFonts w:ascii="Arial" w:hAnsi="Arial" w:cs="Arial"/>
              </w:rPr>
            </w:pPr>
          </w:p>
        </w:tc>
        <w:tc>
          <w:tcPr>
            <w:tcW w:w="1134" w:type="dxa"/>
            <w:vMerge/>
            <w:tcBorders>
              <w:left w:val="nil"/>
              <w:bottom w:val="single" w:sz="8" w:space="0" w:color="auto"/>
              <w:right w:val="single" w:sz="8" w:space="0" w:color="auto"/>
            </w:tcBorders>
            <w:shd w:val="clear" w:color="auto" w:fill="FFFFFF"/>
            <w:hideMark/>
          </w:tcPr>
          <w:p w:rsidR="00403EA2" w:rsidRPr="006F1758" w:rsidRDefault="00403EA2" w:rsidP="00403EA2">
            <w:pPr>
              <w:rPr>
                <w:rFonts w:ascii="Arial" w:hAnsi="Arial" w:cs="Arial"/>
              </w:rPr>
            </w:pP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7438B9" w:rsidRPr="006F1758" w:rsidRDefault="00403EA2" w:rsidP="00403EA2">
            <w:pPr>
              <w:jc w:val="center"/>
              <w:rPr>
                <w:rFonts w:ascii="Arial" w:hAnsi="Arial" w:cs="Arial"/>
              </w:rPr>
            </w:pPr>
            <w:r w:rsidRPr="006F1758">
              <w:rPr>
                <w:rFonts w:ascii="Arial" w:hAnsi="Arial" w:cs="Arial"/>
              </w:rPr>
              <w:t xml:space="preserve">2020 </w:t>
            </w:r>
          </w:p>
          <w:p w:rsidR="00403EA2" w:rsidRPr="006F1758" w:rsidRDefault="00403EA2" w:rsidP="00403EA2">
            <w:pPr>
              <w:jc w:val="center"/>
              <w:rPr>
                <w:rFonts w:ascii="Arial" w:hAnsi="Arial" w:cs="Arial"/>
              </w:rPr>
            </w:pPr>
            <w:r w:rsidRPr="006F1758">
              <w:rPr>
                <w:rFonts w:ascii="Arial" w:hAnsi="Arial" w:cs="Arial"/>
              </w:rPr>
              <w:t>год</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7438B9" w:rsidRPr="006F1758" w:rsidRDefault="00403EA2" w:rsidP="00403EA2">
            <w:pPr>
              <w:jc w:val="center"/>
              <w:rPr>
                <w:rFonts w:ascii="Arial" w:hAnsi="Arial" w:cs="Arial"/>
              </w:rPr>
            </w:pPr>
            <w:r w:rsidRPr="006F1758">
              <w:rPr>
                <w:rFonts w:ascii="Arial" w:hAnsi="Arial" w:cs="Arial"/>
              </w:rPr>
              <w:t>2021</w:t>
            </w:r>
          </w:p>
          <w:p w:rsidR="00403EA2" w:rsidRPr="006F1758" w:rsidRDefault="00403EA2" w:rsidP="00403EA2">
            <w:pPr>
              <w:jc w:val="center"/>
              <w:rPr>
                <w:rFonts w:ascii="Arial" w:hAnsi="Arial" w:cs="Arial"/>
              </w:rPr>
            </w:pPr>
            <w:r w:rsidRPr="006F1758">
              <w:rPr>
                <w:rFonts w:ascii="Arial" w:hAnsi="Arial" w:cs="Arial"/>
              </w:rPr>
              <w:t xml:space="preserve"> год</w:t>
            </w:r>
          </w:p>
        </w:tc>
        <w:tc>
          <w:tcPr>
            <w:tcW w:w="992" w:type="dxa"/>
            <w:tcBorders>
              <w:top w:val="single" w:sz="8" w:space="0" w:color="auto"/>
              <w:left w:val="nil"/>
              <w:bottom w:val="single" w:sz="8" w:space="0" w:color="auto"/>
              <w:right w:val="single" w:sz="8" w:space="0" w:color="auto"/>
            </w:tcBorders>
            <w:shd w:val="clear" w:color="auto" w:fill="FFFFFF"/>
            <w:noWrap/>
            <w:vAlign w:val="center"/>
            <w:hideMark/>
          </w:tcPr>
          <w:p w:rsidR="007438B9" w:rsidRPr="006F1758" w:rsidRDefault="00403EA2" w:rsidP="00403EA2">
            <w:pPr>
              <w:jc w:val="center"/>
              <w:rPr>
                <w:rFonts w:ascii="Arial" w:hAnsi="Arial" w:cs="Arial"/>
              </w:rPr>
            </w:pPr>
            <w:r w:rsidRPr="006F1758">
              <w:rPr>
                <w:rFonts w:ascii="Arial" w:hAnsi="Arial" w:cs="Arial"/>
              </w:rPr>
              <w:t xml:space="preserve">2022 </w:t>
            </w:r>
          </w:p>
          <w:p w:rsidR="00403EA2" w:rsidRPr="006F1758" w:rsidRDefault="00403EA2" w:rsidP="00403EA2">
            <w:pPr>
              <w:jc w:val="center"/>
              <w:rPr>
                <w:rFonts w:ascii="Arial" w:hAnsi="Arial" w:cs="Arial"/>
              </w:rPr>
            </w:pPr>
            <w:r w:rsidRPr="006F1758">
              <w:rPr>
                <w:rFonts w:ascii="Arial" w:hAnsi="Arial" w:cs="Arial"/>
              </w:rPr>
              <w:t>год</w:t>
            </w:r>
          </w:p>
        </w:tc>
        <w:tc>
          <w:tcPr>
            <w:tcW w:w="850"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2023 год</w:t>
            </w:r>
          </w:p>
        </w:tc>
        <w:tc>
          <w:tcPr>
            <w:tcW w:w="99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2024 год</w:t>
            </w:r>
          </w:p>
        </w:tc>
        <w:tc>
          <w:tcPr>
            <w:tcW w:w="1559" w:type="dxa"/>
            <w:vMerge/>
            <w:tcBorders>
              <w:left w:val="single" w:sz="8" w:space="0" w:color="auto"/>
              <w:bottom w:val="single" w:sz="8" w:space="0" w:color="auto"/>
              <w:right w:val="single" w:sz="8" w:space="0" w:color="auto"/>
            </w:tcBorders>
            <w:shd w:val="clear" w:color="auto" w:fill="FFFFFF"/>
            <w:vAlign w:val="center"/>
          </w:tcPr>
          <w:p w:rsidR="00403EA2" w:rsidRPr="006F1758" w:rsidRDefault="00403EA2" w:rsidP="00403EA2">
            <w:pPr>
              <w:rPr>
                <w:rFonts w:ascii="Arial" w:hAnsi="Arial" w:cs="Arial"/>
              </w:rPr>
            </w:pPr>
          </w:p>
        </w:tc>
        <w:tc>
          <w:tcPr>
            <w:tcW w:w="184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03EA2" w:rsidRPr="006F1758" w:rsidRDefault="00403EA2" w:rsidP="00403EA2">
            <w:pPr>
              <w:rPr>
                <w:rFonts w:ascii="Arial" w:hAnsi="Arial" w:cs="Arial"/>
              </w:rPr>
            </w:pPr>
          </w:p>
        </w:tc>
      </w:tr>
      <w:tr w:rsidR="00403EA2" w:rsidRPr="006F1758" w:rsidTr="007438B9">
        <w:trPr>
          <w:trHeight w:val="315"/>
          <w:tblHeader/>
        </w:trPr>
        <w:tc>
          <w:tcPr>
            <w:tcW w:w="71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1</w:t>
            </w:r>
          </w:p>
        </w:tc>
        <w:tc>
          <w:tcPr>
            <w:tcW w:w="2409"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2</w:t>
            </w:r>
          </w:p>
        </w:tc>
        <w:tc>
          <w:tcPr>
            <w:tcW w:w="851"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3</w:t>
            </w:r>
          </w:p>
        </w:tc>
        <w:tc>
          <w:tcPr>
            <w:tcW w:w="184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4</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5</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6</w:t>
            </w:r>
          </w:p>
        </w:tc>
        <w:tc>
          <w:tcPr>
            <w:tcW w:w="1134"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7</w:t>
            </w:r>
          </w:p>
        </w:tc>
        <w:tc>
          <w:tcPr>
            <w:tcW w:w="992"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8</w:t>
            </w:r>
          </w:p>
        </w:tc>
        <w:tc>
          <w:tcPr>
            <w:tcW w:w="850"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9</w:t>
            </w:r>
          </w:p>
        </w:tc>
        <w:tc>
          <w:tcPr>
            <w:tcW w:w="99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10</w:t>
            </w:r>
          </w:p>
        </w:tc>
        <w:tc>
          <w:tcPr>
            <w:tcW w:w="1559" w:type="dxa"/>
            <w:tcBorders>
              <w:top w:val="single" w:sz="8" w:space="0" w:color="auto"/>
              <w:left w:val="nil"/>
              <w:bottom w:val="single" w:sz="8" w:space="0" w:color="auto"/>
              <w:right w:val="single" w:sz="8" w:space="0" w:color="auto"/>
            </w:tcBorders>
            <w:shd w:val="clear" w:color="auto" w:fill="FFFFFF"/>
            <w:noWrap/>
            <w:vAlign w:val="center"/>
          </w:tcPr>
          <w:p w:rsidR="00403EA2" w:rsidRPr="006F1758" w:rsidRDefault="00403EA2" w:rsidP="00403EA2">
            <w:pPr>
              <w:jc w:val="center"/>
              <w:rPr>
                <w:rFonts w:ascii="Arial" w:hAnsi="Arial" w:cs="Arial"/>
              </w:rPr>
            </w:pPr>
            <w:r w:rsidRPr="006F1758">
              <w:rPr>
                <w:rFonts w:ascii="Arial" w:hAnsi="Arial" w:cs="Arial"/>
              </w:rPr>
              <w:t>11</w:t>
            </w:r>
          </w:p>
        </w:tc>
        <w:tc>
          <w:tcPr>
            <w:tcW w:w="1843" w:type="dxa"/>
            <w:tcBorders>
              <w:top w:val="single" w:sz="8" w:space="0" w:color="auto"/>
              <w:left w:val="nil"/>
              <w:bottom w:val="single" w:sz="8" w:space="0" w:color="auto"/>
              <w:right w:val="single" w:sz="8" w:space="0" w:color="auto"/>
            </w:tcBorders>
            <w:shd w:val="clear" w:color="auto" w:fill="FFFFFF"/>
            <w:noWrap/>
            <w:vAlign w:val="center"/>
            <w:hideMark/>
          </w:tcPr>
          <w:p w:rsidR="00403EA2" w:rsidRPr="006F1758" w:rsidRDefault="00403EA2" w:rsidP="00403EA2">
            <w:pPr>
              <w:jc w:val="center"/>
              <w:rPr>
                <w:rFonts w:ascii="Arial" w:hAnsi="Arial" w:cs="Arial"/>
              </w:rPr>
            </w:pPr>
            <w:r w:rsidRPr="006F1758">
              <w:rPr>
                <w:rFonts w:ascii="Arial" w:hAnsi="Arial" w:cs="Arial"/>
              </w:rPr>
              <w:t>12</w:t>
            </w:r>
          </w:p>
        </w:tc>
      </w:tr>
      <w:tr w:rsidR="00A022D0" w:rsidRPr="006F1758" w:rsidTr="003E2B91">
        <w:trPr>
          <w:trHeight w:val="315"/>
        </w:trPr>
        <w:tc>
          <w:tcPr>
            <w:tcW w:w="710"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A022D0" w:rsidRPr="006F1758" w:rsidRDefault="004D28BD" w:rsidP="00A022D0">
            <w:pPr>
              <w:rPr>
                <w:rFonts w:ascii="Arial" w:hAnsi="Arial" w:cs="Arial"/>
              </w:rPr>
            </w:pPr>
            <w:r w:rsidRPr="006F1758">
              <w:rPr>
                <w:rFonts w:ascii="Arial" w:hAnsi="Arial" w:cs="Arial"/>
              </w:rPr>
              <w:t>1.</w:t>
            </w:r>
          </w:p>
        </w:tc>
        <w:tc>
          <w:tcPr>
            <w:tcW w:w="2409" w:type="dxa"/>
            <w:vMerge w:val="restart"/>
            <w:tcBorders>
              <w:top w:val="single" w:sz="4" w:space="0" w:color="auto"/>
              <w:left w:val="single" w:sz="4" w:space="0" w:color="auto"/>
              <w:right w:val="single" w:sz="4" w:space="0" w:color="auto"/>
            </w:tcBorders>
            <w:shd w:val="clear" w:color="auto" w:fill="auto"/>
            <w:hideMark/>
          </w:tcPr>
          <w:p w:rsidR="00A022D0" w:rsidRPr="006F1758" w:rsidRDefault="00A022D0" w:rsidP="00A022D0">
            <w:pPr>
              <w:rPr>
                <w:rFonts w:ascii="Arial" w:hAnsi="Arial" w:cs="Arial"/>
                <w:i/>
                <w:szCs w:val="18"/>
              </w:rPr>
            </w:pPr>
            <w:r w:rsidRPr="006F1758">
              <w:rPr>
                <w:rFonts w:ascii="Arial" w:hAnsi="Arial" w:cs="Arial"/>
                <w:i/>
                <w:szCs w:val="18"/>
              </w:rPr>
              <w:t xml:space="preserve">Основное мероприятие </w:t>
            </w:r>
            <w:r w:rsidRPr="006F1758">
              <w:rPr>
                <w:rFonts w:ascii="Arial" w:hAnsi="Arial" w:cs="Arial"/>
                <w:i/>
                <w:szCs w:val="18"/>
                <w:lang w:val="en-US"/>
              </w:rPr>
              <w:t>T</w:t>
            </w:r>
            <w:r w:rsidRPr="006F1758">
              <w:rPr>
                <w:rFonts w:ascii="Arial" w:hAnsi="Arial" w:cs="Arial"/>
                <w:i/>
                <w:szCs w:val="18"/>
              </w:rPr>
              <w:t>2.</w:t>
            </w:r>
          </w:p>
          <w:p w:rsidR="00A022D0" w:rsidRPr="006F1758" w:rsidRDefault="00A022D0" w:rsidP="00A022D0">
            <w:pPr>
              <w:rPr>
                <w:rFonts w:ascii="Arial" w:hAnsi="Arial" w:cs="Arial"/>
                <w:szCs w:val="18"/>
              </w:rPr>
            </w:pPr>
            <w:r w:rsidRPr="006F1758">
              <w:rPr>
                <w:rFonts w:ascii="Arial" w:hAnsi="Arial" w:cs="Arial"/>
                <w:szCs w:val="18"/>
              </w:rPr>
              <w:t>Федеральный проект «Экспорт продукции агропромышленного комплекса»</w:t>
            </w:r>
          </w:p>
        </w:tc>
        <w:tc>
          <w:tcPr>
            <w:tcW w:w="851"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A022D0" w:rsidRPr="006F1758" w:rsidRDefault="00A022D0" w:rsidP="006210D3">
            <w:pPr>
              <w:rPr>
                <w:rFonts w:ascii="Arial" w:hAnsi="Arial" w:cs="Arial"/>
              </w:rPr>
            </w:pPr>
            <w:r w:rsidRPr="006F1758">
              <w:rPr>
                <w:rFonts w:ascii="Arial" w:hAnsi="Arial" w:cs="Arial"/>
              </w:rPr>
              <w:t> </w:t>
            </w:r>
            <w:r w:rsidR="006210D3" w:rsidRPr="006F1758">
              <w:rPr>
                <w:rFonts w:ascii="Arial" w:hAnsi="Arial" w:cs="Arial"/>
              </w:rPr>
              <w:t>2020-2024</w:t>
            </w:r>
          </w:p>
        </w:tc>
        <w:tc>
          <w:tcPr>
            <w:tcW w:w="1843"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rPr>
                <w:rFonts w:ascii="Arial" w:hAnsi="Arial" w:cs="Arial"/>
                <w:bCs/>
              </w:rPr>
            </w:pPr>
            <w:r w:rsidRPr="006F1758">
              <w:rPr>
                <w:rFonts w:ascii="Arial" w:hAnsi="Arial" w:cs="Arial"/>
                <w:bCs/>
              </w:rPr>
              <w:t>ИТОГО:</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1559" w:type="dxa"/>
            <w:vMerge w:val="restart"/>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jc w:val="center"/>
              <w:rPr>
                <w:rFonts w:ascii="Arial" w:hAnsi="Arial" w:cs="Arial"/>
              </w:rPr>
            </w:pPr>
            <w:r w:rsidRPr="006F1758">
              <w:rPr>
                <w:rFonts w:ascii="Arial" w:hAnsi="Arial" w:cs="Arial"/>
              </w:rPr>
              <w:t> </w:t>
            </w:r>
            <w:r w:rsidR="006210D3" w:rsidRPr="006F1758">
              <w:rPr>
                <w:rFonts w:ascii="Arial" w:hAnsi="Arial" w:cs="Arial"/>
              </w:rPr>
              <w:t xml:space="preserve">Управление инвестиционной политики </w:t>
            </w:r>
          </w:p>
        </w:tc>
        <w:tc>
          <w:tcPr>
            <w:tcW w:w="1843" w:type="dxa"/>
            <w:vMerge w:val="restart"/>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jc w:val="center"/>
              <w:rPr>
                <w:rFonts w:ascii="Arial" w:hAnsi="Arial" w:cs="Arial"/>
              </w:rPr>
            </w:pPr>
            <w:r w:rsidRPr="006F1758">
              <w:rPr>
                <w:rFonts w:ascii="Arial" w:hAnsi="Arial" w:cs="Arial"/>
              </w:rPr>
              <w:t> </w:t>
            </w:r>
            <w:r w:rsidR="00824D57" w:rsidRPr="006F1758">
              <w:rPr>
                <w:rFonts w:ascii="Arial" w:hAnsi="Arial" w:cs="Arial"/>
              </w:rPr>
              <w:t>Увеличение объема экспорта продукции АПК</w:t>
            </w:r>
          </w:p>
        </w:tc>
      </w:tr>
      <w:tr w:rsidR="00A022D0" w:rsidRPr="006F1758" w:rsidTr="003E2B91">
        <w:trPr>
          <w:trHeight w:val="690"/>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2409" w:type="dxa"/>
            <w:vMerge/>
            <w:tcBorders>
              <w:left w:val="single" w:sz="4" w:space="0" w:color="auto"/>
              <w:right w:val="single" w:sz="4" w:space="0" w:color="auto"/>
            </w:tcBorders>
            <w:shd w:val="clear" w:color="auto" w:fill="auto"/>
            <w:hideMark/>
          </w:tcPr>
          <w:p w:rsidR="00A022D0" w:rsidRPr="006F1758" w:rsidRDefault="00A022D0" w:rsidP="00A022D0">
            <w:pPr>
              <w:rPr>
                <w:rFonts w:ascii="Arial" w:hAnsi="Arial" w:cs="Arial"/>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1843"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rPr>
                <w:rFonts w:ascii="Arial" w:hAnsi="Arial" w:cs="Arial"/>
              </w:rPr>
            </w:pPr>
            <w:r w:rsidRPr="006F1758">
              <w:rPr>
                <w:rFonts w:ascii="Arial" w:hAnsi="Arial" w:cs="Arial"/>
              </w:rPr>
              <w:t>Средства федерального бюджета</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r>
      <w:tr w:rsidR="00A022D0" w:rsidRPr="006F1758" w:rsidTr="003E2B91">
        <w:trPr>
          <w:trHeight w:val="759"/>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2409" w:type="dxa"/>
            <w:vMerge/>
            <w:tcBorders>
              <w:left w:val="single" w:sz="4" w:space="0" w:color="auto"/>
              <w:right w:val="single" w:sz="4" w:space="0" w:color="auto"/>
            </w:tcBorders>
            <w:shd w:val="clear" w:color="auto" w:fill="auto"/>
            <w:hideMark/>
          </w:tcPr>
          <w:p w:rsidR="00A022D0" w:rsidRPr="006F1758" w:rsidRDefault="00A022D0" w:rsidP="00A022D0">
            <w:pPr>
              <w:rPr>
                <w:rFonts w:ascii="Arial" w:hAnsi="Arial" w:cs="Arial"/>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1843"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rPr>
                <w:rFonts w:ascii="Arial" w:hAnsi="Arial" w:cs="Arial"/>
              </w:rPr>
            </w:pPr>
            <w:r w:rsidRPr="006F1758">
              <w:rPr>
                <w:rFonts w:ascii="Arial" w:hAnsi="Arial" w:cs="Arial"/>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r>
      <w:tr w:rsidR="00A022D0" w:rsidRPr="006F1758" w:rsidTr="003E2B91">
        <w:trPr>
          <w:trHeight w:val="781"/>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2409" w:type="dxa"/>
            <w:vMerge/>
            <w:tcBorders>
              <w:left w:val="single" w:sz="4" w:space="0" w:color="auto"/>
              <w:right w:val="single" w:sz="4" w:space="0" w:color="auto"/>
            </w:tcBorders>
            <w:shd w:val="clear" w:color="auto" w:fill="auto"/>
            <w:hideMark/>
          </w:tcPr>
          <w:p w:rsidR="00A022D0" w:rsidRPr="006F1758" w:rsidRDefault="00A022D0" w:rsidP="00A022D0">
            <w:pPr>
              <w:rPr>
                <w:rFonts w:ascii="Arial" w:hAnsi="Arial" w:cs="Arial"/>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1843"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rPr>
                <w:rFonts w:ascii="Arial" w:hAnsi="Arial" w:cs="Arial"/>
              </w:rPr>
            </w:pPr>
            <w:r w:rsidRPr="006F1758">
              <w:rPr>
                <w:rFonts w:ascii="Arial" w:hAnsi="Arial" w:cs="Arial"/>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r>
      <w:tr w:rsidR="00A022D0" w:rsidRPr="006F1758" w:rsidTr="006210D3">
        <w:trPr>
          <w:trHeight w:val="513"/>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2409" w:type="dxa"/>
            <w:vMerge/>
            <w:tcBorders>
              <w:left w:val="single" w:sz="4" w:space="0" w:color="auto"/>
              <w:bottom w:val="single" w:sz="4" w:space="0" w:color="auto"/>
              <w:right w:val="single" w:sz="4" w:space="0" w:color="auto"/>
            </w:tcBorders>
            <w:shd w:val="clear" w:color="auto" w:fill="auto"/>
            <w:hideMark/>
          </w:tcPr>
          <w:p w:rsidR="00A022D0" w:rsidRPr="006F1758" w:rsidRDefault="00A022D0" w:rsidP="00A022D0">
            <w:pPr>
              <w:rPr>
                <w:rFonts w:ascii="Arial" w:hAnsi="Arial" w:cs="Arial"/>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1843"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rPr>
                <w:rFonts w:ascii="Arial" w:hAnsi="Arial" w:cs="Arial"/>
              </w:rPr>
            </w:pPr>
            <w:r w:rsidRPr="006F1758">
              <w:rPr>
                <w:rFonts w:ascii="Arial" w:hAnsi="Arial" w:cs="Arial"/>
              </w:rPr>
              <w:t>Внебюджетные источники</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992"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850"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993" w:type="dxa"/>
            <w:tcBorders>
              <w:top w:val="nil"/>
              <w:left w:val="nil"/>
              <w:bottom w:val="single" w:sz="8" w:space="0" w:color="auto"/>
              <w:right w:val="single" w:sz="8" w:space="0" w:color="auto"/>
            </w:tcBorders>
            <w:shd w:val="clear" w:color="auto" w:fill="FFFFFF"/>
            <w:vAlign w:val="center"/>
            <w:hideMark/>
          </w:tcPr>
          <w:p w:rsidR="00A022D0" w:rsidRPr="006F1758" w:rsidRDefault="00A022D0" w:rsidP="00A022D0">
            <w:pPr>
              <w:jc w:val="center"/>
              <w:rPr>
                <w:rFonts w:ascii="Arial" w:hAnsi="Arial" w:cs="Arial"/>
                <w:bCs/>
              </w:rPr>
            </w:pPr>
            <w:r w:rsidRPr="006F1758">
              <w:rPr>
                <w:rFonts w:ascii="Arial" w:hAnsi="Arial" w:cs="Arial"/>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A022D0" w:rsidRPr="006F1758" w:rsidRDefault="00A022D0" w:rsidP="00A022D0">
            <w:pPr>
              <w:rPr>
                <w:rFonts w:ascii="Arial" w:hAnsi="Arial" w:cs="Arial"/>
              </w:rPr>
            </w:pPr>
          </w:p>
        </w:tc>
      </w:tr>
      <w:tr w:rsidR="00824D57" w:rsidRPr="006F1758" w:rsidTr="003E2B91">
        <w:trPr>
          <w:trHeight w:val="196"/>
        </w:trPr>
        <w:tc>
          <w:tcPr>
            <w:tcW w:w="710"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824D57" w:rsidRPr="006F1758" w:rsidRDefault="00824D57" w:rsidP="004D28BD">
            <w:pPr>
              <w:rPr>
                <w:rFonts w:ascii="Arial" w:hAnsi="Arial" w:cs="Arial"/>
              </w:rPr>
            </w:pPr>
            <w:r w:rsidRPr="006F1758">
              <w:rPr>
                <w:rFonts w:ascii="Arial" w:hAnsi="Arial" w:cs="Arial"/>
              </w:rPr>
              <w:t>1.1</w:t>
            </w:r>
          </w:p>
        </w:tc>
        <w:tc>
          <w:tcPr>
            <w:tcW w:w="2409" w:type="dxa"/>
            <w:vMerge w:val="restart"/>
            <w:tcBorders>
              <w:top w:val="single" w:sz="4" w:space="0" w:color="auto"/>
              <w:left w:val="single" w:sz="4" w:space="0" w:color="auto"/>
              <w:right w:val="single" w:sz="4" w:space="0" w:color="auto"/>
            </w:tcBorders>
            <w:shd w:val="clear" w:color="auto" w:fill="auto"/>
            <w:hideMark/>
          </w:tcPr>
          <w:p w:rsidR="00824D57" w:rsidRPr="006F1758" w:rsidRDefault="00824D57" w:rsidP="00824D57">
            <w:pPr>
              <w:rPr>
                <w:rFonts w:ascii="Arial" w:hAnsi="Arial" w:cs="Arial"/>
                <w:i/>
                <w:szCs w:val="18"/>
              </w:rPr>
            </w:pPr>
            <w:r w:rsidRPr="006F1758">
              <w:rPr>
                <w:rFonts w:ascii="Arial" w:hAnsi="Arial" w:cs="Arial"/>
                <w:i/>
                <w:szCs w:val="18"/>
              </w:rPr>
              <w:t xml:space="preserve">Мероприятие 1. </w:t>
            </w:r>
          </w:p>
          <w:p w:rsidR="00824D57" w:rsidRPr="006F1758" w:rsidRDefault="00824D57" w:rsidP="00824D57">
            <w:pPr>
              <w:rPr>
                <w:rFonts w:ascii="Arial" w:hAnsi="Arial" w:cs="Arial"/>
                <w:szCs w:val="18"/>
              </w:rPr>
            </w:pPr>
            <w:r w:rsidRPr="006F1758">
              <w:rPr>
                <w:rFonts w:ascii="Arial" w:hAnsi="Arial" w:cs="Arial"/>
                <w:szCs w:val="18"/>
              </w:rPr>
              <w:t>Экспорт продукции агропромышленного комплекса</w:t>
            </w:r>
          </w:p>
        </w:tc>
        <w:tc>
          <w:tcPr>
            <w:tcW w:w="851" w:type="dxa"/>
            <w:vMerge w:val="restart"/>
            <w:tcBorders>
              <w:top w:val="nil"/>
              <w:left w:val="single" w:sz="8" w:space="0" w:color="auto"/>
              <w:bottom w:val="single" w:sz="8" w:space="0" w:color="000000"/>
              <w:right w:val="single" w:sz="8" w:space="0" w:color="auto"/>
            </w:tcBorders>
            <w:shd w:val="clear" w:color="auto" w:fill="FFFFFF"/>
            <w:noWrap/>
            <w:vAlign w:val="center"/>
            <w:hideMark/>
          </w:tcPr>
          <w:p w:rsidR="00824D57" w:rsidRPr="006F1758" w:rsidRDefault="00824D57" w:rsidP="00824D57">
            <w:pPr>
              <w:rPr>
                <w:rFonts w:ascii="Arial" w:hAnsi="Arial" w:cs="Arial"/>
              </w:rPr>
            </w:pPr>
            <w:r w:rsidRPr="006F1758">
              <w:rPr>
                <w:rFonts w:ascii="Arial" w:hAnsi="Arial" w:cs="Arial"/>
              </w:rPr>
              <w:t> 2020-2024</w:t>
            </w:r>
          </w:p>
        </w:tc>
        <w:tc>
          <w:tcPr>
            <w:tcW w:w="184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rPr>
                <w:rFonts w:ascii="Arial" w:hAnsi="Arial" w:cs="Arial"/>
                <w:bCs/>
              </w:rPr>
            </w:pPr>
            <w:r w:rsidRPr="006F1758">
              <w:rPr>
                <w:rFonts w:ascii="Arial" w:hAnsi="Arial" w:cs="Arial"/>
                <w:bCs/>
              </w:rPr>
              <w:t>ИТОГО:</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559" w:type="dxa"/>
            <w:vMerge w:val="restart"/>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 xml:space="preserve"> Управление инвестиционной политики </w:t>
            </w:r>
          </w:p>
        </w:tc>
        <w:tc>
          <w:tcPr>
            <w:tcW w:w="1843" w:type="dxa"/>
            <w:vMerge w:val="restart"/>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 Увеличение объема экспорта продукции АПК</w:t>
            </w:r>
          </w:p>
        </w:tc>
      </w:tr>
      <w:tr w:rsidR="00824D57" w:rsidRPr="006F1758" w:rsidTr="007438B9">
        <w:trPr>
          <w:trHeight w:val="690"/>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184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rPr>
                <w:rFonts w:ascii="Arial" w:hAnsi="Arial" w:cs="Arial"/>
              </w:rPr>
            </w:pPr>
            <w:r w:rsidRPr="006F1758">
              <w:rPr>
                <w:rFonts w:ascii="Arial" w:hAnsi="Arial" w:cs="Arial"/>
              </w:rPr>
              <w:t>Средства федерального бюджета</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r>
      <w:tr w:rsidR="00824D57" w:rsidRPr="006F1758" w:rsidTr="007438B9">
        <w:trPr>
          <w:trHeight w:val="706"/>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184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rPr>
                <w:rFonts w:ascii="Arial" w:hAnsi="Arial" w:cs="Arial"/>
              </w:rPr>
            </w:pPr>
            <w:r w:rsidRPr="006F1758">
              <w:rPr>
                <w:rFonts w:ascii="Arial" w:hAnsi="Arial" w:cs="Arial"/>
              </w:rPr>
              <w:t xml:space="preserve">Средства бюджета Московской </w:t>
            </w:r>
            <w:r w:rsidRPr="006F1758">
              <w:rPr>
                <w:rFonts w:ascii="Arial" w:hAnsi="Arial" w:cs="Arial"/>
              </w:rPr>
              <w:lastRenderedPageBreak/>
              <w:t>области</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lastRenderedPageBreak/>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r>
      <w:tr w:rsidR="00824D57" w:rsidRPr="006F1758" w:rsidTr="007438B9">
        <w:trPr>
          <w:trHeight w:val="817"/>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184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rPr>
                <w:rFonts w:ascii="Arial" w:hAnsi="Arial" w:cs="Arial"/>
              </w:rPr>
            </w:pPr>
            <w:r w:rsidRPr="006F1758">
              <w:rPr>
                <w:rFonts w:ascii="Arial" w:hAnsi="Arial" w:cs="Arial"/>
              </w:rPr>
              <w:t>Средства бюджета Пушкинского городского округа</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r>
      <w:tr w:rsidR="00824D57" w:rsidRPr="006F1758" w:rsidTr="007438B9">
        <w:trPr>
          <w:trHeight w:val="453"/>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184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rPr>
                <w:rFonts w:ascii="Arial" w:hAnsi="Arial" w:cs="Arial"/>
              </w:rPr>
            </w:pPr>
            <w:r w:rsidRPr="006F1758">
              <w:rPr>
                <w:rFonts w:ascii="Arial" w:hAnsi="Arial" w:cs="Arial"/>
              </w:rPr>
              <w:t>Внебюджетные источники</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r>
      <w:tr w:rsidR="00824D57" w:rsidRPr="007F1B6D" w:rsidTr="007438B9">
        <w:trPr>
          <w:trHeight w:val="685"/>
        </w:trPr>
        <w:tc>
          <w:tcPr>
            <w:tcW w:w="710"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240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bCs/>
              </w:rPr>
            </w:pPr>
          </w:p>
        </w:tc>
        <w:tc>
          <w:tcPr>
            <w:tcW w:w="851"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6F1758" w:rsidRDefault="00824D57" w:rsidP="00824D57">
            <w:pPr>
              <w:rPr>
                <w:rFonts w:ascii="Arial" w:hAnsi="Arial" w:cs="Arial"/>
              </w:rPr>
            </w:pPr>
          </w:p>
        </w:tc>
        <w:tc>
          <w:tcPr>
            <w:tcW w:w="1843"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rPr>
                <w:rFonts w:ascii="Arial" w:hAnsi="Arial" w:cs="Arial"/>
              </w:rPr>
            </w:pPr>
            <w:r w:rsidRPr="006F1758">
              <w:rPr>
                <w:rFonts w:ascii="Arial" w:hAnsi="Arial" w:cs="Arial"/>
              </w:rPr>
              <w:t>Внебюджетные источники</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1134"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992"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rPr>
            </w:pPr>
            <w:r w:rsidRPr="006F1758">
              <w:rPr>
                <w:rFonts w:ascii="Arial" w:hAnsi="Arial" w:cs="Arial"/>
              </w:rPr>
              <w:t>0,0</w:t>
            </w:r>
          </w:p>
        </w:tc>
        <w:tc>
          <w:tcPr>
            <w:tcW w:w="850" w:type="dxa"/>
            <w:tcBorders>
              <w:top w:val="nil"/>
              <w:left w:val="nil"/>
              <w:bottom w:val="single" w:sz="8" w:space="0" w:color="auto"/>
              <w:right w:val="single" w:sz="8" w:space="0" w:color="auto"/>
            </w:tcBorders>
            <w:shd w:val="clear" w:color="auto" w:fill="FFFFFF"/>
            <w:vAlign w:val="center"/>
            <w:hideMark/>
          </w:tcPr>
          <w:p w:rsidR="00824D57" w:rsidRPr="006F1758" w:rsidRDefault="00824D57" w:rsidP="00824D57">
            <w:pPr>
              <w:jc w:val="center"/>
              <w:rPr>
                <w:rFonts w:ascii="Arial" w:hAnsi="Arial" w:cs="Arial"/>
                <w:bCs/>
              </w:rPr>
            </w:pPr>
            <w:r w:rsidRPr="006F1758">
              <w:rPr>
                <w:rFonts w:ascii="Arial" w:hAnsi="Arial" w:cs="Arial"/>
                <w:bCs/>
              </w:rPr>
              <w:t>0,0</w:t>
            </w:r>
          </w:p>
        </w:tc>
        <w:tc>
          <w:tcPr>
            <w:tcW w:w="993" w:type="dxa"/>
            <w:tcBorders>
              <w:top w:val="nil"/>
              <w:left w:val="nil"/>
              <w:bottom w:val="single" w:sz="8" w:space="0" w:color="auto"/>
              <w:right w:val="single" w:sz="8" w:space="0" w:color="auto"/>
            </w:tcBorders>
            <w:shd w:val="clear" w:color="auto" w:fill="FFFFFF"/>
            <w:vAlign w:val="center"/>
            <w:hideMark/>
          </w:tcPr>
          <w:p w:rsidR="00824D57" w:rsidRPr="007F1B6D" w:rsidRDefault="00824D57" w:rsidP="00824D57">
            <w:pPr>
              <w:jc w:val="center"/>
              <w:rPr>
                <w:rFonts w:ascii="Arial" w:hAnsi="Arial" w:cs="Arial"/>
                <w:bCs/>
              </w:rPr>
            </w:pPr>
            <w:r w:rsidRPr="006F1758">
              <w:rPr>
                <w:rFonts w:ascii="Arial" w:hAnsi="Arial" w:cs="Arial"/>
                <w:bCs/>
              </w:rPr>
              <w:t>0,0</w:t>
            </w:r>
          </w:p>
        </w:tc>
        <w:tc>
          <w:tcPr>
            <w:tcW w:w="1559"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7F1B6D" w:rsidRDefault="00824D57" w:rsidP="00824D57">
            <w:pPr>
              <w:rPr>
                <w:rFonts w:ascii="Arial" w:hAnsi="Arial" w:cs="Arial"/>
              </w:rPr>
            </w:pPr>
          </w:p>
        </w:tc>
        <w:tc>
          <w:tcPr>
            <w:tcW w:w="1843" w:type="dxa"/>
            <w:vMerge/>
            <w:tcBorders>
              <w:top w:val="nil"/>
              <w:left w:val="single" w:sz="8" w:space="0" w:color="auto"/>
              <w:bottom w:val="single" w:sz="8" w:space="0" w:color="000000"/>
              <w:right w:val="single" w:sz="8" w:space="0" w:color="auto"/>
            </w:tcBorders>
            <w:shd w:val="clear" w:color="auto" w:fill="FFFFFF"/>
            <w:vAlign w:val="center"/>
            <w:hideMark/>
          </w:tcPr>
          <w:p w:rsidR="00824D57" w:rsidRPr="007F1B6D" w:rsidRDefault="00824D57" w:rsidP="00824D57">
            <w:pPr>
              <w:rPr>
                <w:rFonts w:ascii="Arial" w:hAnsi="Arial" w:cs="Arial"/>
              </w:rPr>
            </w:pPr>
          </w:p>
        </w:tc>
      </w:tr>
    </w:tbl>
    <w:p w:rsidR="00460185" w:rsidRDefault="00460185" w:rsidP="003E33A9">
      <w:pPr>
        <w:rPr>
          <w:rFonts w:ascii="Arial" w:hAnsi="Arial" w:cs="Arial"/>
          <w:color w:val="000000"/>
          <w:sz w:val="24"/>
          <w:szCs w:val="24"/>
        </w:rPr>
      </w:pPr>
    </w:p>
    <w:sectPr w:rsidR="00460185" w:rsidSect="00967E48">
      <w:pgSz w:w="16838" w:h="11906" w:orient="landscape"/>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1F" w:rsidRDefault="001A161F" w:rsidP="00542927">
      <w:r>
        <w:separator/>
      </w:r>
    </w:p>
  </w:endnote>
  <w:endnote w:type="continuationSeparator" w:id="0">
    <w:p w:rsidR="001A161F" w:rsidRDefault="001A161F" w:rsidP="0054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18" w:rsidRDefault="00D23318">
    <w:pPr>
      <w:pStyle w:val="ab"/>
      <w:jc w:val="center"/>
    </w:pPr>
  </w:p>
  <w:p w:rsidR="00D23318" w:rsidRDefault="00D233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1F" w:rsidRDefault="001A161F" w:rsidP="00542927">
      <w:r>
        <w:separator/>
      </w:r>
    </w:p>
  </w:footnote>
  <w:footnote w:type="continuationSeparator" w:id="0">
    <w:p w:rsidR="001A161F" w:rsidRDefault="001A161F" w:rsidP="00542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18" w:rsidRDefault="00D23318" w:rsidP="00D44B85">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18" w:rsidRDefault="00D23318" w:rsidP="00D44B8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18" w:rsidRDefault="00D23318">
    <w:pPr>
      <w:pStyle w:val="a9"/>
      <w:jc w:val="center"/>
    </w:pPr>
  </w:p>
  <w:p w:rsidR="00D23318" w:rsidRDefault="00D2331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18" w:rsidRDefault="00D23318">
    <w:pPr>
      <w:pStyle w:val="a9"/>
      <w:jc w:val="center"/>
    </w:pPr>
  </w:p>
  <w:p w:rsidR="00D23318" w:rsidRDefault="00D233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475"/>
    <w:multiLevelType w:val="hybridMultilevel"/>
    <w:tmpl w:val="4CF824DC"/>
    <w:lvl w:ilvl="0" w:tplc="6BBED0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685871"/>
    <w:multiLevelType w:val="hybridMultilevel"/>
    <w:tmpl w:val="5C4C31C0"/>
    <w:lvl w:ilvl="0" w:tplc="6BBED0E2">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3E6CC0"/>
    <w:multiLevelType w:val="hybridMultilevel"/>
    <w:tmpl w:val="BD2CE8F6"/>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97BB5"/>
    <w:multiLevelType w:val="hybridMultilevel"/>
    <w:tmpl w:val="26527AC6"/>
    <w:lvl w:ilvl="0" w:tplc="A36E2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BDA54A7"/>
    <w:multiLevelType w:val="hybridMultilevel"/>
    <w:tmpl w:val="A996827A"/>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029C3"/>
    <w:multiLevelType w:val="hybridMultilevel"/>
    <w:tmpl w:val="AC7EDEEA"/>
    <w:lvl w:ilvl="0" w:tplc="3C38B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3166F10"/>
    <w:multiLevelType w:val="hybridMultilevel"/>
    <w:tmpl w:val="372E52B0"/>
    <w:lvl w:ilvl="0" w:tplc="589E16B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16531151"/>
    <w:multiLevelType w:val="hybridMultilevel"/>
    <w:tmpl w:val="08981D3C"/>
    <w:lvl w:ilvl="0" w:tplc="A36E286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16E6394B"/>
    <w:multiLevelType w:val="hybridMultilevel"/>
    <w:tmpl w:val="50789C7E"/>
    <w:lvl w:ilvl="0" w:tplc="A36E2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D423619"/>
    <w:multiLevelType w:val="hybridMultilevel"/>
    <w:tmpl w:val="FDE01BA4"/>
    <w:lvl w:ilvl="0" w:tplc="345E7E3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1D5E5646"/>
    <w:multiLevelType w:val="hybridMultilevel"/>
    <w:tmpl w:val="8996B33E"/>
    <w:lvl w:ilvl="0" w:tplc="F9CA57D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1DA1655E"/>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1EC774AF"/>
    <w:multiLevelType w:val="hybridMultilevel"/>
    <w:tmpl w:val="7D081316"/>
    <w:lvl w:ilvl="0" w:tplc="D8BC4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E605F2"/>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200E670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8E29D8"/>
    <w:multiLevelType w:val="hybridMultilevel"/>
    <w:tmpl w:val="F536E12E"/>
    <w:lvl w:ilvl="0" w:tplc="A36E28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3510E3E"/>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28992CF3"/>
    <w:multiLevelType w:val="hybridMultilevel"/>
    <w:tmpl w:val="693A5450"/>
    <w:lvl w:ilvl="0" w:tplc="5AE692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2CE058DF"/>
    <w:multiLevelType w:val="hybridMultilevel"/>
    <w:tmpl w:val="44AE452C"/>
    <w:lvl w:ilvl="0" w:tplc="A36E28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E1F10BC"/>
    <w:multiLevelType w:val="hybridMultilevel"/>
    <w:tmpl w:val="3A0895E4"/>
    <w:lvl w:ilvl="0" w:tplc="6BBED0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ED66C6"/>
    <w:multiLevelType w:val="hybridMultilevel"/>
    <w:tmpl w:val="2DF468D4"/>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BC68D4"/>
    <w:multiLevelType w:val="hybridMultilevel"/>
    <w:tmpl w:val="1B0276B6"/>
    <w:lvl w:ilvl="0" w:tplc="F60A7B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0EB6497"/>
    <w:multiLevelType w:val="multilevel"/>
    <w:tmpl w:val="71DA26C8"/>
    <w:lvl w:ilvl="0">
      <w:start w:val="2"/>
      <w:numFmt w:val="decimal"/>
      <w:lvlText w:val="%1."/>
      <w:lvlJc w:val="left"/>
      <w:pPr>
        <w:ind w:left="585" w:hanging="585"/>
      </w:pPr>
      <w:rPr>
        <w:rFonts w:hint="default"/>
      </w:rPr>
    </w:lvl>
    <w:lvl w:ilvl="1">
      <w:start w:val="3"/>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3" w15:restartNumberingAfterBreak="0">
    <w:nsid w:val="31164323"/>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35094CA4"/>
    <w:multiLevelType w:val="multilevel"/>
    <w:tmpl w:val="530EBB9E"/>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6EF403E"/>
    <w:multiLevelType w:val="hybridMultilevel"/>
    <w:tmpl w:val="FDE01BA4"/>
    <w:lvl w:ilvl="0" w:tplc="345E7E3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390E1459"/>
    <w:multiLevelType w:val="hybridMultilevel"/>
    <w:tmpl w:val="E2240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F40B20"/>
    <w:multiLevelType w:val="hybridMultilevel"/>
    <w:tmpl w:val="ED4AEAAA"/>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2C6B03"/>
    <w:multiLevelType w:val="hybridMultilevel"/>
    <w:tmpl w:val="D29C4026"/>
    <w:lvl w:ilvl="0" w:tplc="54FCC2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6F11AF"/>
    <w:multiLevelType w:val="hybridMultilevel"/>
    <w:tmpl w:val="463CD3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0C3B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F87A52"/>
    <w:multiLevelType w:val="hybridMultilevel"/>
    <w:tmpl w:val="7530461E"/>
    <w:lvl w:ilvl="0" w:tplc="6A78DB3C">
      <w:start w:val="1"/>
      <w:numFmt w:val="decimal"/>
      <w:lvlText w:val="%1)"/>
      <w:lvlJc w:val="left"/>
      <w:pPr>
        <w:ind w:left="1068" w:hanging="360"/>
      </w:pPr>
      <w:rPr>
        <w:rFonts w:hint="default"/>
      </w:rPr>
    </w:lvl>
    <w:lvl w:ilvl="1" w:tplc="5F2C8D7C">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91B5455"/>
    <w:multiLevelType w:val="hybridMultilevel"/>
    <w:tmpl w:val="6B507AB0"/>
    <w:lvl w:ilvl="0" w:tplc="0602E658">
      <w:start w:val="2"/>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3" w15:restartNumberingAfterBreak="0">
    <w:nsid w:val="4C163D70"/>
    <w:multiLevelType w:val="multilevel"/>
    <w:tmpl w:val="EFBC9116"/>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5A287912"/>
    <w:multiLevelType w:val="hybridMultilevel"/>
    <w:tmpl w:val="1254A132"/>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5213D8"/>
    <w:multiLevelType w:val="hybridMultilevel"/>
    <w:tmpl w:val="F8C8C512"/>
    <w:lvl w:ilvl="0" w:tplc="D8BC4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1942BA1"/>
    <w:multiLevelType w:val="hybridMultilevel"/>
    <w:tmpl w:val="79C4C382"/>
    <w:lvl w:ilvl="0" w:tplc="3BC8F0B8">
      <w:start w:val="1"/>
      <w:numFmt w:val="decimal"/>
      <w:lvlText w:val="%1)"/>
      <w:lvlJc w:val="left"/>
      <w:pPr>
        <w:ind w:left="1482" w:hanging="91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5F406E3"/>
    <w:multiLevelType w:val="hybridMultilevel"/>
    <w:tmpl w:val="A8044A30"/>
    <w:lvl w:ilvl="0" w:tplc="A36E2862">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8" w15:restartNumberingAfterBreak="0">
    <w:nsid w:val="68111463"/>
    <w:multiLevelType w:val="hybridMultilevel"/>
    <w:tmpl w:val="F972377A"/>
    <w:lvl w:ilvl="0" w:tplc="C0A4C7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240A49"/>
    <w:multiLevelType w:val="hybridMultilevel"/>
    <w:tmpl w:val="40C429EA"/>
    <w:lvl w:ilvl="0" w:tplc="4D06364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69C91D10"/>
    <w:multiLevelType w:val="hybridMultilevel"/>
    <w:tmpl w:val="5534436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1D0A6056">
      <w:start w:val="1"/>
      <w:numFmt w:val="decimal"/>
      <w:lvlText w:val="%3)"/>
      <w:lvlJc w:val="left"/>
      <w:pPr>
        <w:ind w:left="2340" w:hanging="360"/>
      </w:pPr>
      <w:rPr>
        <w:rFonts w:hint="default"/>
      </w:rPr>
    </w:lvl>
    <w:lvl w:ilvl="3" w:tplc="C9901742">
      <w:start w:val="27"/>
      <w:numFmt w:val="bullet"/>
      <w:lvlText w:val="-"/>
      <w:lvlJc w:val="left"/>
      <w:pPr>
        <w:ind w:left="2880" w:hanging="360"/>
      </w:pPr>
      <w:rPr>
        <w:rFonts w:ascii="Arial" w:eastAsia="Times New Roman" w:hAnsi="Arial" w:cs="Aria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B116B7"/>
    <w:multiLevelType w:val="hybridMultilevel"/>
    <w:tmpl w:val="513843C0"/>
    <w:lvl w:ilvl="0" w:tplc="A36E28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4CE4EC2"/>
    <w:multiLevelType w:val="hybridMultilevel"/>
    <w:tmpl w:val="38E054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A2C4BD5"/>
    <w:multiLevelType w:val="hybridMultilevel"/>
    <w:tmpl w:val="9928F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670DB4"/>
    <w:multiLevelType w:val="hybridMultilevel"/>
    <w:tmpl w:val="C202557C"/>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43"/>
  </w:num>
  <w:num w:numId="4">
    <w:abstractNumId w:val="10"/>
  </w:num>
  <w:num w:numId="5">
    <w:abstractNumId w:val="17"/>
  </w:num>
  <w:num w:numId="6">
    <w:abstractNumId w:val="40"/>
  </w:num>
  <w:num w:numId="7">
    <w:abstractNumId w:val="35"/>
  </w:num>
  <w:num w:numId="8">
    <w:abstractNumId w:val="12"/>
  </w:num>
  <w:num w:numId="9">
    <w:abstractNumId w:val="27"/>
  </w:num>
  <w:num w:numId="10">
    <w:abstractNumId w:val="44"/>
  </w:num>
  <w:num w:numId="11">
    <w:abstractNumId w:val="2"/>
  </w:num>
  <w:num w:numId="12">
    <w:abstractNumId w:val="20"/>
  </w:num>
  <w:num w:numId="13">
    <w:abstractNumId w:val="3"/>
  </w:num>
  <w:num w:numId="14">
    <w:abstractNumId w:val="18"/>
  </w:num>
  <w:num w:numId="15">
    <w:abstractNumId w:val="42"/>
  </w:num>
  <w:num w:numId="16">
    <w:abstractNumId w:val="41"/>
  </w:num>
  <w:num w:numId="17">
    <w:abstractNumId w:val="37"/>
  </w:num>
  <w:num w:numId="18">
    <w:abstractNumId w:val="15"/>
  </w:num>
  <w:num w:numId="19">
    <w:abstractNumId w:val="34"/>
  </w:num>
  <w:num w:numId="20">
    <w:abstractNumId w:val="7"/>
  </w:num>
  <w:num w:numId="21">
    <w:abstractNumId w:val="4"/>
  </w:num>
  <w:num w:numId="22">
    <w:abstractNumId w:val="8"/>
  </w:num>
  <w:num w:numId="23">
    <w:abstractNumId w:val="26"/>
  </w:num>
  <w:num w:numId="24">
    <w:abstractNumId w:val="32"/>
  </w:num>
  <w:num w:numId="25">
    <w:abstractNumId w:val="5"/>
  </w:num>
  <w:num w:numId="26">
    <w:abstractNumId w:val="25"/>
  </w:num>
  <w:num w:numId="27">
    <w:abstractNumId w:val="0"/>
  </w:num>
  <w:num w:numId="28">
    <w:abstractNumId w:val="19"/>
  </w:num>
  <w:num w:numId="29">
    <w:abstractNumId w:val="1"/>
  </w:num>
  <w:num w:numId="30">
    <w:abstractNumId w:val="33"/>
  </w:num>
  <w:num w:numId="31">
    <w:abstractNumId w:val="24"/>
  </w:num>
  <w:num w:numId="32">
    <w:abstractNumId w:val="38"/>
  </w:num>
  <w:num w:numId="33">
    <w:abstractNumId w:val="22"/>
  </w:num>
  <w:num w:numId="34">
    <w:abstractNumId w:val="9"/>
  </w:num>
  <w:num w:numId="35">
    <w:abstractNumId w:val="6"/>
  </w:num>
  <w:num w:numId="36">
    <w:abstractNumId w:val="16"/>
  </w:num>
  <w:num w:numId="37">
    <w:abstractNumId w:val="14"/>
  </w:num>
  <w:num w:numId="38">
    <w:abstractNumId w:val="39"/>
  </w:num>
  <w:num w:numId="39">
    <w:abstractNumId w:val="13"/>
  </w:num>
  <w:num w:numId="40">
    <w:abstractNumId w:val="23"/>
  </w:num>
  <w:num w:numId="41">
    <w:abstractNumId w:val="11"/>
  </w:num>
  <w:num w:numId="42">
    <w:abstractNumId w:val="28"/>
  </w:num>
  <w:num w:numId="43">
    <w:abstractNumId w:val="29"/>
  </w:num>
  <w:num w:numId="44">
    <w:abstractNumId w:val="36"/>
  </w:num>
  <w:num w:numId="45">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D61A8"/>
    <w:rsid w:val="00000CF4"/>
    <w:rsid w:val="00001675"/>
    <w:rsid w:val="00002E67"/>
    <w:rsid w:val="0000312C"/>
    <w:rsid w:val="0000355F"/>
    <w:rsid w:val="00003FCA"/>
    <w:rsid w:val="000042C6"/>
    <w:rsid w:val="0000487F"/>
    <w:rsid w:val="00004F99"/>
    <w:rsid w:val="00005248"/>
    <w:rsid w:val="000058FF"/>
    <w:rsid w:val="00006921"/>
    <w:rsid w:val="00006CE6"/>
    <w:rsid w:val="000071BF"/>
    <w:rsid w:val="0000792F"/>
    <w:rsid w:val="00010462"/>
    <w:rsid w:val="00010D9A"/>
    <w:rsid w:val="00010E7F"/>
    <w:rsid w:val="00011255"/>
    <w:rsid w:val="00011B25"/>
    <w:rsid w:val="00012E4C"/>
    <w:rsid w:val="00013036"/>
    <w:rsid w:val="00013F80"/>
    <w:rsid w:val="00015776"/>
    <w:rsid w:val="0001698A"/>
    <w:rsid w:val="000169B8"/>
    <w:rsid w:val="00017615"/>
    <w:rsid w:val="000207A8"/>
    <w:rsid w:val="000207DA"/>
    <w:rsid w:val="00020BFF"/>
    <w:rsid w:val="00021905"/>
    <w:rsid w:val="000223A9"/>
    <w:rsid w:val="00022DAF"/>
    <w:rsid w:val="00022FD8"/>
    <w:rsid w:val="00024397"/>
    <w:rsid w:val="0002481D"/>
    <w:rsid w:val="000248AB"/>
    <w:rsid w:val="00025186"/>
    <w:rsid w:val="000258AB"/>
    <w:rsid w:val="00030ED0"/>
    <w:rsid w:val="0003155C"/>
    <w:rsid w:val="000316A4"/>
    <w:rsid w:val="000316E7"/>
    <w:rsid w:val="00032BB9"/>
    <w:rsid w:val="00032C29"/>
    <w:rsid w:val="00032E85"/>
    <w:rsid w:val="00032EB7"/>
    <w:rsid w:val="00033DD1"/>
    <w:rsid w:val="0003424E"/>
    <w:rsid w:val="00034C76"/>
    <w:rsid w:val="000353A5"/>
    <w:rsid w:val="00035F57"/>
    <w:rsid w:val="00036859"/>
    <w:rsid w:val="0004034B"/>
    <w:rsid w:val="00042189"/>
    <w:rsid w:val="000426A8"/>
    <w:rsid w:val="000431FD"/>
    <w:rsid w:val="00043E26"/>
    <w:rsid w:val="0004493D"/>
    <w:rsid w:val="00044CDC"/>
    <w:rsid w:val="00044CF0"/>
    <w:rsid w:val="00044FA4"/>
    <w:rsid w:val="0004511D"/>
    <w:rsid w:val="00045B6B"/>
    <w:rsid w:val="00046F8E"/>
    <w:rsid w:val="000474C8"/>
    <w:rsid w:val="0005099F"/>
    <w:rsid w:val="00051BDA"/>
    <w:rsid w:val="00051D0A"/>
    <w:rsid w:val="000540EE"/>
    <w:rsid w:val="00054356"/>
    <w:rsid w:val="000545B3"/>
    <w:rsid w:val="00054AB8"/>
    <w:rsid w:val="00054FC7"/>
    <w:rsid w:val="000561AA"/>
    <w:rsid w:val="000571D9"/>
    <w:rsid w:val="00057FFA"/>
    <w:rsid w:val="0006048B"/>
    <w:rsid w:val="00061064"/>
    <w:rsid w:val="000612B2"/>
    <w:rsid w:val="00061F52"/>
    <w:rsid w:val="00061F59"/>
    <w:rsid w:val="00062317"/>
    <w:rsid w:val="0006243A"/>
    <w:rsid w:val="00062D5C"/>
    <w:rsid w:val="00062E8F"/>
    <w:rsid w:val="00062FF3"/>
    <w:rsid w:val="000634E7"/>
    <w:rsid w:val="000646EE"/>
    <w:rsid w:val="00065342"/>
    <w:rsid w:val="00066756"/>
    <w:rsid w:val="000704F7"/>
    <w:rsid w:val="00070604"/>
    <w:rsid w:val="0007151C"/>
    <w:rsid w:val="00071733"/>
    <w:rsid w:val="000718D1"/>
    <w:rsid w:val="0007190B"/>
    <w:rsid w:val="00071926"/>
    <w:rsid w:val="00071C9A"/>
    <w:rsid w:val="00073047"/>
    <w:rsid w:val="00073902"/>
    <w:rsid w:val="000754A3"/>
    <w:rsid w:val="0007563F"/>
    <w:rsid w:val="0007652D"/>
    <w:rsid w:val="00076865"/>
    <w:rsid w:val="000771BF"/>
    <w:rsid w:val="0007748C"/>
    <w:rsid w:val="000777BC"/>
    <w:rsid w:val="00080E1D"/>
    <w:rsid w:val="00081676"/>
    <w:rsid w:val="000818C4"/>
    <w:rsid w:val="00082688"/>
    <w:rsid w:val="00082713"/>
    <w:rsid w:val="0008284F"/>
    <w:rsid w:val="000829C8"/>
    <w:rsid w:val="00082D22"/>
    <w:rsid w:val="00083222"/>
    <w:rsid w:val="00083BC9"/>
    <w:rsid w:val="00083FB6"/>
    <w:rsid w:val="00084D0C"/>
    <w:rsid w:val="0008581E"/>
    <w:rsid w:val="00085D0F"/>
    <w:rsid w:val="00086E58"/>
    <w:rsid w:val="00087947"/>
    <w:rsid w:val="00091E06"/>
    <w:rsid w:val="0009226B"/>
    <w:rsid w:val="000923BA"/>
    <w:rsid w:val="00093C05"/>
    <w:rsid w:val="00094BFA"/>
    <w:rsid w:val="00094F2D"/>
    <w:rsid w:val="00095B78"/>
    <w:rsid w:val="000961D5"/>
    <w:rsid w:val="00096D24"/>
    <w:rsid w:val="000971AD"/>
    <w:rsid w:val="00097880"/>
    <w:rsid w:val="00097970"/>
    <w:rsid w:val="000A019A"/>
    <w:rsid w:val="000A04B0"/>
    <w:rsid w:val="000A15DC"/>
    <w:rsid w:val="000A293D"/>
    <w:rsid w:val="000A2CBD"/>
    <w:rsid w:val="000A3185"/>
    <w:rsid w:val="000A3A54"/>
    <w:rsid w:val="000A40FF"/>
    <w:rsid w:val="000A4FB8"/>
    <w:rsid w:val="000A53CD"/>
    <w:rsid w:val="000A55F9"/>
    <w:rsid w:val="000A577D"/>
    <w:rsid w:val="000A5ED0"/>
    <w:rsid w:val="000A6771"/>
    <w:rsid w:val="000A67BB"/>
    <w:rsid w:val="000A7C71"/>
    <w:rsid w:val="000B04F1"/>
    <w:rsid w:val="000B0CF0"/>
    <w:rsid w:val="000B191D"/>
    <w:rsid w:val="000B1C11"/>
    <w:rsid w:val="000B22E0"/>
    <w:rsid w:val="000B2756"/>
    <w:rsid w:val="000B3248"/>
    <w:rsid w:val="000B343E"/>
    <w:rsid w:val="000B346B"/>
    <w:rsid w:val="000B4A51"/>
    <w:rsid w:val="000B4D76"/>
    <w:rsid w:val="000B612E"/>
    <w:rsid w:val="000B6131"/>
    <w:rsid w:val="000B6C73"/>
    <w:rsid w:val="000B70C0"/>
    <w:rsid w:val="000B73AC"/>
    <w:rsid w:val="000C018F"/>
    <w:rsid w:val="000C0349"/>
    <w:rsid w:val="000C0FC5"/>
    <w:rsid w:val="000C237C"/>
    <w:rsid w:val="000C23FB"/>
    <w:rsid w:val="000C3EA6"/>
    <w:rsid w:val="000C4C87"/>
    <w:rsid w:val="000C5A1F"/>
    <w:rsid w:val="000C5D07"/>
    <w:rsid w:val="000C7708"/>
    <w:rsid w:val="000D0727"/>
    <w:rsid w:val="000D0ECC"/>
    <w:rsid w:val="000D209F"/>
    <w:rsid w:val="000D3307"/>
    <w:rsid w:val="000D3C6C"/>
    <w:rsid w:val="000D40AD"/>
    <w:rsid w:val="000D5091"/>
    <w:rsid w:val="000D5DCE"/>
    <w:rsid w:val="000D74CB"/>
    <w:rsid w:val="000D756C"/>
    <w:rsid w:val="000D7D6C"/>
    <w:rsid w:val="000E064C"/>
    <w:rsid w:val="000E1224"/>
    <w:rsid w:val="000E1DF3"/>
    <w:rsid w:val="000E22CB"/>
    <w:rsid w:val="000E23F9"/>
    <w:rsid w:val="000E3C3E"/>
    <w:rsid w:val="000E3EF6"/>
    <w:rsid w:val="000E4316"/>
    <w:rsid w:val="000E4608"/>
    <w:rsid w:val="000E50B7"/>
    <w:rsid w:val="000E5457"/>
    <w:rsid w:val="000E5585"/>
    <w:rsid w:val="000E5B39"/>
    <w:rsid w:val="000E76FC"/>
    <w:rsid w:val="000E7B07"/>
    <w:rsid w:val="000E7BF2"/>
    <w:rsid w:val="000F3E11"/>
    <w:rsid w:val="000F3FDB"/>
    <w:rsid w:val="000F656E"/>
    <w:rsid w:val="000F65F7"/>
    <w:rsid w:val="000F6F66"/>
    <w:rsid w:val="000F7449"/>
    <w:rsid w:val="001002D6"/>
    <w:rsid w:val="00100D46"/>
    <w:rsid w:val="0010137E"/>
    <w:rsid w:val="00101924"/>
    <w:rsid w:val="00103A39"/>
    <w:rsid w:val="00104316"/>
    <w:rsid w:val="00104AE7"/>
    <w:rsid w:val="001052FF"/>
    <w:rsid w:val="00106260"/>
    <w:rsid w:val="00106793"/>
    <w:rsid w:val="0010753A"/>
    <w:rsid w:val="00107D9E"/>
    <w:rsid w:val="00110697"/>
    <w:rsid w:val="0011090F"/>
    <w:rsid w:val="00110A2E"/>
    <w:rsid w:val="00111E7F"/>
    <w:rsid w:val="001125CB"/>
    <w:rsid w:val="00112838"/>
    <w:rsid w:val="00113A21"/>
    <w:rsid w:val="001146BB"/>
    <w:rsid w:val="00114AB8"/>
    <w:rsid w:val="001168FD"/>
    <w:rsid w:val="0011759F"/>
    <w:rsid w:val="00117DDB"/>
    <w:rsid w:val="001200D8"/>
    <w:rsid w:val="00121813"/>
    <w:rsid w:val="00121D1F"/>
    <w:rsid w:val="00121ECA"/>
    <w:rsid w:val="0012208C"/>
    <w:rsid w:val="00122C51"/>
    <w:rsid w:val="00122D52"/>
    <w:rsid w:val="00123C8C"/>
    <w:rsid w:val="00125514"/>
    <w:rsid w:val="001259AC"/>
    <w:rsid w:val="00125ACF"/>
    <w:rsid w:val="00125CB3"/>
    <w:rsid w:val="00126237"/>
    <w:rsid w:val="00126BE9"/>
    <w:rsid w:val="00126D3A"/>
    <w:rsid w:val="0012747A"/>
    <w:rsid w:val="00127FC7"/>
    <w:rsid w:val="001324B6"/>
    <w:rsid w:val="00132B86"/>
    <w:rsid w:val="00133A39"/>
    <w:rsid w:val="00133BAA"/>
    <w:rsid w:val="00134A01"/>
    <w:rsid w:val="00134B80"/>
    <w:rsid w:val="0013560C"/>
    <w:rsid w:val="00135B0B"/>
    <w:rsid w:val="001364C1"/>
    <w:rsid w:val="00137AF3"/>
    <w:rsid w:val="00137E2A"/>
    <w:rsid w:val="00140090"/>
    <w:rsid w:val="00140ECD"/>
    <w:rsid w:val="00141083"/>
    <w:rsid w:val="001415F7"/>
    <w:rsid w:val="00141C89"/>
    <w:rsid w:val="00141D6C"/>
    <w:rsid w:val="00143465"/>
    <w:rsid w:val="0014391F"/>
    <w:rsid w:val="00143B88"/>
    <w:rsid w:val="001440E0"/>
    <w:rsid w:val="001444B2"/>
    <w:rsid w:val="00144816"/>
    <w:rsid w:val="00144D81"/>
    <w:rsid w:val="001450CF"/>
    <w:rsid w:val="001452C1"/>
    <w:rsid w:val="0014576B"/>
    <w:rsid w:val="001474DC"/>
    <w:rsid w:val="00147AF2"/>
    <w:rsid w:val="00151BA8"/>
    <w:rsid w:val="00151C10"/>
    <w:rsid w:val="00152777"/>
    <w:rsid w:val="00153318"/>
    <w:rsid w:val="00153CF8"/>
    <w:rsid w:val="00154DCD"/>
    <w:rsid w:val="00154E0B"/>
    <w:rsid w:val="001554EA"/>
    <w:rsid w:val="001557E8"/>
    <w:rsid w:val="0015680B"/>
    <w:rsid w:val="00157FDA"/>
    <w:rsid w:val="001602AB"/>
    <w:rsid w:val="00161016"/>
    <w:rsid w:val="001620E4"/>
    <w:rsid w:val="00162136"/>
    <w:rsid w:val="00163B1E"/>
    <w:rsid w:val="001646C3"/>
    <w:rsid w:val="0016508B"/>
    <w:rsid w:val="0016584C"/>
    <w:rsid w:val="001660A7"/>
    <w:rsid w:val="00166382"/>
    <w:rsid w:val="001663C8"/>
    <w:rsid w:val="00166AD8"/>
    <w:rsid w:val="00167C8E"/>
    <w:rsid w:val="001701CE"/>
    <w:rsid w:val="001701EC"/>
    <w:rsid w:val="00170E49"/>
    <w:rsid w:val="00170F69"/>
    <w:rsid w:val="00171CA3"/>
    <w:rsid w:val="00172558"/>
    <w:rsid w:val="001734CC"/>
    <w:rsid w:val="00173F0F"/>
    <w:rsid w:val="00174369"/>
    <w:rsid w:val="00174949"/>
    <w:rsid w:val="00174B79"/>
    <w:rsid w:val="00174BB6"/>
    <w:rsid w:val="0017786B"/>
    <w:rsid w:val="001778AA"/>
    <w:rsid w:val="00177B68"/>
    <w:rsid w:val="001800A8"/>
    <w:rsid w:val="00180142"/>
    <w:rsid w:val="0018038D"/>
    <w:rsid w:val="001814EB"/>
    <w:rsid w:val="00181611"/>
    <w:rsid w:val="001817C9"/>
    <w:rsid w:val="00181BAA"/>
    <w:rsid w:val="0018270A"/>
    <w:rsid w:val="001844EF"/>
    <w:rsid w:val="00185C91"/>
    <w:rsid w:val="00186121"/>
    <w:rsid w:val="001901C0"/>
    <w:rsid w:val="00192375"/>
    <w:rsid w:val="00194CF3"/>
    <w:rsid w:val="00194EED"/>
    <w:rsid w:val="00195E79"/>
    <w:rsid w:val="00196CD2"/>
    <w:rsid w:val="001A091A"/>
    <w:rsid w:val="001A094E"/>
    <w:rsid w:val="001A15C8"/>
    <w:rsid w:val="001A161F"/>
    <w:rsid w:val="001A2DB3"/>
    <w:rsid w:val="001A408B"/>
    <w:rsid w:val="001A4556"/>
    <w:rsid w:val="001A5034"/>
    <w:rsid w:val="001A5256"/>
    <w:rsid w:val="001A5637"/>
    <w:rsid w:val="001A5EAB"/>
    <w:rsid w:val="001A6208"/>
    <w:rsid w:val="001A62AB"/>
    <w:rsid w:val="001A74EE"/>
    <w:rsid w:val="001A7E1E"/>
    <w:rsid w:val="001B0B31"/>
    <w:rsid w:val="001B0D23"/>
    <w:rsid w:val="001B27D2"/>
    <w:rsid w:val="001B2AD4"/>
    <w:rsid w:val="001B2F7D"/>
    <w:rsid w:val="001B49AC"/>
    <w:rsid w:val="001B5A76"/>
    <w:rsid w:val="001B5C49"/>
    <w:rsid w:val="001B6207"/>
    <w:rsid w:val="001B64EF"/>
    <w:rsid w:val="001B72DE"/>
    <w:rsid w:val="001B736B"/>
    <w:rsid w:val="001B786D"/>
    <w:rsid w:val="001B7F87"/>
    <w:rsid w:val="001C09CC"/>
    <w:rsid w:val="001C0BD2"/>
    <w:rsid w:val="001C0CA5"/>
    <w:rsid w:val="001C0D32"/>
    <w:rsid w:val="001C10D5"/>
    <w:rsid w:val="001C3301"/>
    <w:rsid w:val="001C350F"/>
    <w:rsid w:val="001C3971"/>
    <w:rsid w:val="001C3C47"/>
    <w:rsid w:val="001C3F9E"/>
    <w:rsid w:val="001C59CE"/>
    <w:rsid w:val="001C5EB2"/>
    <w:rsid w:val="001C6AEE"/>
    <w:rsid w:val="001C6E50"/>
    <w:rsid w:val="001C706C"/>
    <w:rsid w:val="001C7111"/>
    <w:rsid w:val="001C7ED3"/>
    <w:rsid w:val="001D1482"/>
    <w:rsid w:val="001D25C0"/>
    <w:rsid w:val="001D2EE5"/>
    <w:rsid w:val="001D3806"/>
    <w:rsid w:val="001D6304"/>
    <w:rsid w:val="001D6906"/>
    <w:rsid w:val="001E022F"/>
    <w:rsid w:val="001E1644"/>
    <w:rsid w:val="001E26DD"/>
    <w:rsid w:val="001E3761"/>
    <w:rsid w:val="001E420D"/>
    <w:rsid w:val="001E4AE6"/>
    <w:rsid w:val="001E4D2B"/>
    <w:rsid w:val="001E5BF4"/>
    <w:rsid w:val="001E68BC"/>
    <w:rsid w:val="001E70EB"/>
    <w:rsid w:val="001E75E4"/>
    <w:rsid w:val="001E7D4E"/>
    <w:rsid w:val="001E7DCB"/>
    <w:rsid w:val="001E7F81"/>
    <w:rsid w:val="001F0A2A"/>
    <w:rsid w:val="001F0D7E"/>
    <w:rsid w:val="001F128A"/>
    <w:rsid w:val="001F14BE"/>
    <w:rsid w:val="001F19E7"/>
    <w:rsid w:val="001F1F89"/>
    <w:rsid w:val="001F28C4"/>
    <w:rsid w:val="001F37EE"/>
    <w:rsid w:val="001F38B7"/>
    <w:rsid w:val="001F3C11"/>
    <w:rsid w:val="001F44EE"/>
    <w:rsid w:val="001F462C"/>
    <w:rsid w:val="001F5010"/>
    <w:rsid w:val="001F5661"/>
    <w:rsid w:val="001F620C"/>
    <w:rsid w:val="001F6291"/>
    <w:rsid w:val="001F6B3C"/>
    <w:rsid w:val="001F6E4B"/>
    <w:rsid w:val="001F7180"/>
    <w:rsid w:val="001F74B6"/>
    <w:rsid w:val="0020109D"/>
    <w:rsid w:val="00201FF9"/>
    <w:rsid w:val="002022A9"/>
    <w:rsid w:val="00202E03"/>
    <w:rsid w:val="00204117"/>
    <w:rsid w:val="002043AE"/>
    <w:rsid w:val="00205090"/>
    <w:rsid w:val="002056C2"/>
    <w:rsid w:val="002059B2"/>
    <w:rsid w:val="002066CE"/>
    <w:rsid w:val="00207151"/>
    <w:rsid w:val="00207CF9"/>
    <w:rsid w:val="002103FE"/>
    <w:rsid w:val="00210E3F"/>
    <w:rsid w:val="00211B22"/>
    <w:rsid w:val="00212FCE"/>
    <w:rsid w:val="0021430A"/>
    <w:rsid w:val="00215155"/>
    <w:rsid w:val="002153DF"/>
    <w:rsid w:val="00215993"/>
    <w:rsid w:val="00215FBE"/>
    <w:rsid w:val="002169A1"/>
    <w:rsid w:val="0022040B"/>
    <w:rsid w:val="0022128A"/>
    <w:rsid w:val="0022214A"/>
    <w:rsid w:val="002236CE"/>
    <w:rsid w:val="00224DCF"/>
    <w:rsid w:val="00225C9B"/>
    <w:rsid w:val="00225D7C"/>
    <w:rsid w:val="0022639F"/>
    <w:rsid w:val="00226534"/>
    <w:rsid w:val="0022671E"/>
    <w:rsid w:val="00227E44"/>
    <w:rsid w:val="00230189"/>
    <w:rsid w:val="00230AFD"/>
    <w:rsid w:val="00230FEA"/>
    <w:rsid w:val="00231208"/>
    <w:rsid w:val="002314ED"/>
    <w:rsid w:val="00235384"/>
    <w:rsid w:val="0023627F"/>
    <w:rsid w:val="00236551"/>
    <w:rsid w:val="00236A1B"/>
    <w:rsid w:val="0023700E"/>
    <w:rsid w:val="00237044"/>
    <w:rsid w:val="00237601"/>
    <w:rsid w:val="002409B8"/>
    <w:rsid w:val="00241973"/>
    <w:rsid w:val="00241CC5"/>
    <w:rsid w:val="00242F60"/>
    <w:rsid w:val="00242F71"/>
    <w:rsid w:val="002441A9"/>
    <w:rsid w:val="0024421B"/>
    <w:rsid w:val="0024444D"/>
    <w:rsid w:val="002448D6"/>
    <w:rsid w:val="00244986"/>
    <w:rsid w:val="00244ACE"/>
    <w:rsid w:val="002458E6"/>
    <w:rsid w:val="00245EF8"/>
    <w:rsid w:val="00245F9F"/>
    <w:rsid w:val="002505B1"/>
    <w:rsid w:val="0025072E"/>
    <w:rsid w:val="00250D94"/>
    <w:rsid w:val="00251733"/>
    <w:rsid w:val="002525EE"/>
    <w:rsid w:val="0025296F"/>
    <w:rsid w:val="00252EED"/>
    <w:rsid w:val="002535CE"/>
    <w:rsid w:val="00253A6B"/>
    <w:rsid w:val="00253AB9"/>
    <w:rsid w:val="0025452F"/>
    <w:rsid w:val="00255465"/>
    <w:rsid w:val="00256080"/>
    <w:rsid w:val="00256365"/>
    <w:rsid w:val="00256916"/>
    <w:rsid w:val="002579A5"/>
    <w:rsid w:val="002601ED"/>
    <w:rsid w:val="00260B7C"/>
    <w:rsid w:val="0026191A"/>
    <w:rsid w:val="00262510"/>
    <w:rsid w:val="00262BC6"/>
    <w:rsid w:val="00263724"/>
    <w:rsid w:val="00263C64"/>
    <w:rsid w:val="0026694E"/>
    <w:rsid w:val="002677C2"/>
    <w:rsid w:val="002705CF"/>
    <w:rsid w:val="00271307"/>
    <w:rsid w:val="00271707"/>
    <w:rsid w:val="00271A00"/>
    <w:rsid w:val="002721B5"/>
    <w:rsid w:val="00272E96"/>
    <w:rsid w:val="00274049"/>
    <w:rsid w:val="002740F0"/>
    <w:rsid w:val="002747E9"/>
    <w:rsid w:val="00274B98"/>
    <w:rsid w:val="00274C10"/>
    <w:rsid w:val="00275156"/>
    <w:rsid w:val="00276391"/>
    <w:rsid w:val="002764AC"/>
    <w:rsid w:val="00276D3E"/>
    <w:rsid w:val="00276E5D"/>
    <w:rsid w:val="00277FC5"/>
    <w:rsid w:val="0028000C"/>
    <w:rsid w:val="00280123"/>
    <w:rsid w:val="002810BA"/>
    <w:rsid w:val="002812E6"/>
    <w:rsid w:val="00281989"/>
    <w:rsid w:val="00282342"/>
    <w:rsid w:val="00282642"/>
    <w:rsid w:val="002842CA"/>
    <w:rsid w:val="002843DF"/>
    <w:rsid w:val="00284CD0"/>
    <w:rsid w:val="002864A0"/>
    <w:rsid w:val="00286D32"/>
    <w:rsid w:val="00290429"/>
    <w:rsid w:val="002909C6"/>
    <w:rsid w:val="00290BEC"/>
    <w:rsid w:val="00291CF5"/>
    <w:rsid w:val="0029263F"/>
    <w:rsid w:val="0029318F"/>
    <w:rsid w:val="00293B0C"/>
    <w:rsid w:val="00294633"/>
    <w:rsid w:val="00294DCB"/>
    <w:rsid w:val="00295206"/>
    <w:rsid w:val="00295C27"/>
    <w:rsid w:val="00295D45"/>
    <w:rsid w:val="00295F02"/>
    <w:rsid w:val="00296750"/>
    <w:rsid w:val="00296B1D"/>
    <w:rsid w:val="00296CDB"/>
    <w:rsid w:val="00296F62"/>
    <w:rsid w:val="00297387"/>
    <w:rsid w:val="002A0154"/>
    <w:rsid w:val="002A0B82"/>
    <w:rsid w:val="002A0D10"/>
    <w:rsid w:val="002A27D5"/>
    <w:rsid w:val="002A31F8"/>
    <w:rsid w:val="002A3216"/>
    <w:rsid w:val="002A3327"/>
    <w:rsid w:val="002A3599"/>
    <w:rsid w:val="002A450F"/>
    <w:rsid w:val="002A53AB"/>
    <w:rsid w:val="002A6445"/>
    <w:rsid w:val="002A64C4"/>
    <w:rsid w:val="002A65B4"/>
    <w:rsid w:val="002A6AC2"/>
    <w:rsid w:val="002A6DF3"/>
    <w:rsid w:val="002A708E"/>
    <w:rsid w:val="002A77CB"/>
    <w:rsid w:val="002A7907"/>
    <w:rsid w:val="002A7AD1"/>
    <w:rsid w:val="002B050A"/>
    <w:rsid w:val="002B1C2C"/>
    <w:rsid w:val="002B1E2F"/>
    <w:rsid w:val="002B1F37"/>
    <w:rsid w:val="002B2A41"/>
    <w:rsid w:val="002B2F3E"/>
    <w:rsid w:val="002B47FD"/>
    <w:rsid w:val="002B4B2A"/>
    <w:rsid w:val="002B5746"/>
    <w:rsid w:val="002B673A"/>
    <w:rsid w:val="002B725C"/>
    <w:rsid w:val="002C0069"/>
    <w:rsid w:val="002C02C8"/>
    <w:rsid w:val="002C02E5"/>
    <w:rsid w:val="002C0BC5"/>
    <w:rsid w:val="002C0D8F"/>
    <w:rsid w:val="002C294E"/>
    <w:rsid w:val="002C2BE8"/>
    <w:rsid w:val="002C2D77"/>
    <w:rsid w:val="002C3831"/>
    <w:rsid w:val="002C4F87"/>
    <w:rsid w:val="002C4FFB"/>
    <w:rsid w:val="002C5178"/>
    <w:rsid w:val="002C590F"/>
    <w:rsid w:val="002C6733"/>
    <w:rsid w:val="002C6A30"/>
    <w:rsid w:val="002C73D0"/>
    <w:rsid w:val="002C7DA7"/>
    <w:rsid w:val="002D002D"/>
    <w:rsid w:val="002D0212"/>
    <w:rsid w:val="002D04E9"/>
    <w:rsid w:val="002D2859"/>
    <w:rsid w:val="002D28BB"/>
    <w:rsid w:val="002D49E3"/>
    <w:rsid w:val="002D4DEA"/>
    <w:rsid w:val="002D5A86"/>
    <w:rsid w:val="002D6490"/>
    <w:rsid w:val="002D6C40"/>
    <w:rsid w:val="002D6D06"/>
    <w:rsid w:val="002D6FA7"/>
    <w:rsid w:val="002E0EC9"/>
    <w:rsid w:val="002E259E"/>
    <w:rsid w:val="002E397B"/>
    <w:rsid w:val="002E3FD8"/>
    <w:rsid w:val="002E4811"/>
    <w:rsid w:val="002E547E"/>
    <w:rsid w:val="002E573E"/>
    <w:rsid w:val="002E6A1D"/>
    <w:rsid w:val="002E6C70"/>
    <w:rsid w:val="002F00FD"/>
    <w:rsid w:val="002F06DC"/>
    <w:rsid w:val="002F0A68"/>
    <w:rsid w:val="002F0B60"/>
    <w:rsid w:val="002F0DC3"/>
    <w:rsid w:val="002F11C3"/>
    <w:rsid w:val="002F16CA"/>
    <w:rsid w:val="002F2270"/>
    <w:rsid w:val="002F2996"/>
    <w:rsid w:val="002F2BD3"/>
    <w:rsid w:val="002F2E53"/>
    <w:rsid w:val="002F32BE"/>
    <w:rsid w:val="002F32E3"/>
    <w:rsid w:val="002F4789"/>
    <w:rsid w:val="002F4B0C"/>
    <w:rsid w:val="002F5097"/>
    <w:rsid w:val="002F5169"/>
    <w:rsid w:val="002F6008"/>
    <w:rsid w:val="002F6255"/>
    <w:rsid w:val="002F6B1E"/>
    <w:rsid w:val="002F7138"/>
    <w:rsid w:val="00301110"/>
    <w:rsid w:val="003011E9"/>
    <w:rsid w:val="003012A2"/>
    <w:rsid w:val="0030135D"/>
    <w:rsid w:val="003020C0"/>
    <w:rsid w:val="003025E7"/>
    <w:rsid w:val="003033E8"/>
    <w:rsid w:val="00305793"/>
    <w:rsid w:val="00305D1A"/>
    <w:rsid w:val="0030691A"/>
    <w:rsid w:val="00306DF7"/>
    <w:rsid w:val="0030723E"/>
    <w:rsid w:val="00307BD1"/>
    <w:rsid w:val="0031140E"/>
    <w:rsid w:val="003126E2"/>
    <w:rsid w:val="00312905"/>
    <w:rsid w:val="00312E5F"/>
    <w:rsid w:val="00314455"/>
    <w:rsid w:val="003148C4"/>
    <w:rsid w:val="0031501B"/>
    <w:rsid w:val="0031642B"/>
    <w:rsid w:val="003166E8"/>
    <w:rsid w:val="00316842"/>
    <w:rsid w:val="00320F26"/>
    <w:rsid w:val="00321320"/>
    <w:rsid w:val="00322E30"/>
    <w:rsid w:val="00322FA5"/>
    <w:rsid w:val="003233BE"/>
    <w:rsid w:val="003233DC"/>
    <w:rsid w:val="00323CF6"/>
    <w:rsid w:val="00323E89"/>
    <w:rsid w:val="0032425F"/>
    <w:rsid w:val="00325607"/>
    <w:rsid w:val="0032563B"/>
    <w:rsid w:val="0032568E"/>
    <w:rsid w:val="00325D98"/>
    <w:rsid w:val="0032619F"/>
    <w:rsid w:val="00326494"/>
    <w:rsid w:val="00326D3D"/>
    <w:rsid w:val="00326F6A"/>
    <w:rsid w:val="00330259"/>
    <w:rsid w:val="00331058"/>
    <w:rsid w:val="00332189"/>
    <w:rsid w:val="00332B4F"/>
    <w:rsid w:val="00334C11"/>
    <w:rsid w:val="00336F96"/>
    <w:rsid w:val="0033724F"/>
    <w:rsid w:val="003374B9"/>
    <w:rsid w:val="003375B9"/>
    <w:rsid w:val="00337759"/>
    <w:rsid w:val="0034006E"/>
    <w:rsid w:val="00340133"/>
    <w:rsid w:val="003409F1"/>
    <w:rsid w:val="003414BB"/>
    <w:rsid w:val="00342797"/>
    <w:rsid w:val="00342915"/>
    <w:rsid w:val="003430F8"/>
    <w:rsid w:val="00343103"/>
    <w:rsid w:val="00343B62"/>
    <w:rsid w:val="0034510E"/>
    <w:rsid w:val="003455A2"/>
    <w:rsid w:val="00345E65"/>
    <w:rsid w:val="00346359"/>
    <w:rsid w:val="00346C41"/>
    <w:rsid w:val="00346C52"/>
    <w:rsid w:val="003470FA"/>
    <w:rsid w:val="00350EDB"/>
    <w:rsid w:val="00352252"/>
    <w:rsid w:val="00352885"/>
    <w:rsid w:val="00352AA3"/>
    <w:rsid w:val="00352B67"/>
    <w:rsid w:val="00352FC1"/>
    <w:rsid w:val="0035382C"/>
    <w:rsid w:val="0035395A"/>
    <w:rsid w:val="00353986"/>
    <w:rsid w:val="00353C30"/>
    <w:rsid w:val="0035461A"/>
    <w:rsid w:val="0035516F"/>
    <w:rsid w:val="003555CD"/>
    <w:rsid w:val="00356F80"/>
    <w:rsid w:val="003573ED"/>
    <w:rsid w:val="0035787F"/>
    <w:rsid w:val="003579FE"/>
    <w:rsid w:val="003607B3"/>
    <w:rsid w:val="00361143"/>
    <w:rsid w:val="003623F1"/>
    <w:rsid w:val="003624BF"/>
    <w:rsid w:val="00362ED6"/>
    <w:rsid w:val="003635F1"/>
    <w:rsid w:val="003635F7"/>
    <w:rsid w:val="00363F8E"/>
    <w:rsid w:val="00364237"/>
    <w:rsid w:val="003646DF"/>
    <w:rsid w:val="0036552D"/>
    <w:rsid w:val="00365E12"/>
    <w:rsid w:val="00366532"/>
    <w:rsid w:val="00366D3B"/>
    <w:rsid w:val="003671C5"/>
    <w:rsid w:val="00371508"/>
    <w:rsid w:val="00372108"/>
    <w:rsid w:val="00372276"/>
    <w:rsid w:val="003725E4"/>
    <w:rsid w:val="00372652"/>
    <w:rsid w:val="00373191"/>
    <w:rsid w:val="00374DD6"/>
    <w:rsid w:val="00375218"/>
    <w:rsid w:val="003755A8"/>
    <w:rsid w:val="0037579E"/>
    <w:rsid w:val="00375BE6"/>
    <w:rsid w:val="00375DC3"/>
    <w:rsid w:val="00375E40"/>
    <w:rsid w:val="003766AB"/>
    <w:rsid w:val="003766EF"/>
    <w:rsid w:val="00377C5F"/>
    <w:rsid w:val="00380112"/>
    <w:rsid w:val="003817F7"/>
    <w:rsid w:val="00382226"/>
    <w:rsid w:val="00383C2E"/>
    <w:rsid w:val="0038408F"/>
    <w:rsid w:val="00384205"/>
    <w:rsid w:val="003843B6"/>
    <w:rsid w:val="00384CC0"/>
    <w:rsid w:val="00386142"/>
    <w:rsid w:val="003869EF"/>
    <w:rsid w:val="0038729C"/>
    <w:rsid w:val="00390785"/>
    <w:rsid w:val="00390CCE"/>
    <w:rsid w:val="00390FF0"/>
    <w:rsid w:val="003911B7"/>
    <w:rsid w:val="003928CF"/>
    <w:rsid w:val="00392CFF"/>
    <w:rsid w:val="0039326C"/>
    <w:rsid w:val="0039360D"/>
    <w:rsid w:val="003947AA"/>
    <w:rsid w:val="00394EAB"/>
    <w:rsid w:val="00394F1C"/>
    <w:rsid w:val="0039564E"/>
    <w:rsid w:val="0039626F"/>
    <w:rsid w:val="00396A0A"/>
    <w:rsid w:val="00396E25"/>
    <w:rsid w:val="00396F3D"/>
    <w:rsid w:val="00397490"/>
    <w:rsid w:val="003A0EEF"/>
    <w:rsid w:val="003A1FD8"/>
    <w:rsid w:val="003A2311"/>
    <w:rsid w:val="003A2D2B"/>
    <w:rsid w:val="003A3F8F"/>
    <w:rsid w:val="003A4345"/>
    <w:rsid w:val="003A55E0"/>
    <w:rsid w:val="003A5908"/>
    <w:rsid w:val="003A5961"/>
    <w:rsid w:val="003A61F1"/>
    <w:rsid w:val="003A6B47"/>
    <w:rsid w:val="003A6FA1"/>
    <w:rsid w:val="003A7984"/>
    <w:rsid w:val="003A7D01"/>
    <w:rsid w:val="003A7DD3"/>
    <w:rsid w:val="003B1089"/>
    <w:rsid w:val="003B2C1D"/>
    <w:rsid w:val="003B2D28"/>
    <w:rsid w:val="003B3BDA"/>
    <w:rsid w:val="003B49E5"/>
    <w:rsid w:val="003B4BE1"/>
    <w:rsid w:val="003B526B"/>
    <w:rsid w:val="003B5486"/>
    <w:rsid w:val="003B5DAC"/>
    <w:rsid w:val="003B6548"/>
    <w:rsid w:val="003B6CA4"/>
    <w:rsid w:val="003B7E4C"/>
    <w:rsid w:val="003C10FD"/>
    <w:rsid w:val="003C1138"/>
    <w:rsid w:val="003C18E5"/>
    <w:rsid w:val="003C288F"/>
    <w:rsid w:val="003C2A07"/>
    <w:rsid w:val="003C3E7B"/>
    <w:rsid w:val="003C458C"/>
    <w:rsid w:val="003C5817"/>
    <w:rsid w:val="003C5BA4"/>
    <w:rsid w:val="003C6D46"/>
    <w:rsid w:val="003C7133"/>
    <w:rsid w:val="003C72CB"/>
    <w:rsid w:val="003C760C"/>
    <w:rsid w:val="003C797D"/>
    <w:rsid w:val="003D13FC"/>
    <w:rsid w:val="003D28B9"/>
    <w:rsid w:val="003D2B24"/>
    <w:rsid w:val="003E00A7"/>
    <w:rsid w:val="003E0574"/>
    <w:rsid w:val="003E161F"/>
    <w:rsid w:val="003E17BF"/>
    <w:rsid w:val="003E1E55"/>
    <w:rsid w:val="003E2153"/>
    <w:rsid w:val="003E291B"/>
    <w:rsid w:val="003E2B91"/>
    <w:rsid w:val="003E30E7"/>
    <w:rsid w:val="003E33A9"/>
    <w:rsid w:val="003E5748"/>
    <w:rsid w:val="003E6074"/>
    <w:rsid w:val="003E64A0"/>
    <w:rsid w:val="003E73E2"/>
    <w:rsid w:val="003F0C08"/>
    <w:rsid w:val="003F0C67"/>
    <w:rsid w:val="003F1143"/>
    <w:rsid w:val="003F1518"/>
    <w:rsid w:val="003F25F5"/>
    <w:rsid w:val="003F38B0"/>
    <w:rsid w:val="003F3BDB"/>
    <w:rsid w:val="003F4E51"/>
    <w:rsid w:val="003F5DC4"/>
    <w:rsid w:val="003F5E91"/>
    <w:rsid w:val="003F7549"/>
    <w:rsid w:val="003F7607"/>
    <w:rsid w:val="004007B2"/>
    <w:rsid w:val="004019F2"/>
    <w:rsid w:val="00401A99"/>
    <w:rsid w:val="00402288"/>
    <w:rsid w:val="004027B3"/>
    <w:rsid w:val="00402B0C"/>
    <w:rsid w:val="00403265"/>
    <w:rsid w:val="0040364D"/>
    <w:rsid w:val="00403EA2"/>
    <w:rsid w:val="00405303"/>
    <w:rsid w:val="00405BA8"/>
    <w:rsid w:val="004061A9"/>
    <w:rsid w:val="00406EFA"/>
    <w:rsid w:val="00411090"/>
    <w:rsid w:val="00412983"/>
    <w:rsid w:val="00412999"/>
    <w:rsid w:val="004139DE"/>
    <w:rsid w:val="004140F4"/>
    <w:rsid w:val="004152B1"/>
    <w:rsid w:val="00415C65"/>
    <w:rsid w:val="004170EA"/>
    <w:rsid w:val="004171E3"/>
    <w:rsid w:val="0041730D"/>
    <w:rsid w:val="004174E6"/>
    <w:rsid w:val="00420082"/>
    <w:rsid w:val="004204DD"/>
    <w:rsid w:val="00420583"/>
    <w:rsid w:val="004206A6"/>
    <w:rsid w:val="00420D87"/>
    <w:rsid w:val="004211B1"/>
    <w:rsid w:val="004216D3"/>
    <w:rsid w:val="00421D34"/>
    <w:rsid w:val="00422453"/>
    <w:rsid w:val="00422D3D"/>
    <w:rsid w:val="00422FFA"/>
    <w:rsid w:val="00423A2D"/>
    <w:rsid w:val="00423CAE"/>
    <w:rsid w:val="00425D88"/>
    <w:rsid w:val="00426194"/>
    <w:rsid w:val="00426FA4"/>
    <w:rsid w:val="0043118E"/>
    <w:rsid w:val="00431556"/>
    <w:rsid w:val="00431DDB"/>
    <w:rsid w:val="00432410"/>
    <w:rsid w:val="00432949"/>
    <w:rsid w:val="00434DA1"/>
    <w:rsid w:val="00435059"/>
    <w:rsid w:val="00435206"/>
    <w:rsid w:val="0043785C"/>
    <w:rsid w:val="004379FB"/>
    <w:rsid w:val="00443AB2"/>
    <w:rsid w:val="004454CA"/>
    <w:rsid w:val="0044599F"/>
    <w:rsid w:val="00445A51"/>
    <w:rsid w:val="00445C44"/>
    <w:rsid w:val="00446AE4"/>
    <w:rsid w:val="0045088E"/>
    <w:rsid w:val="00451F6B"/>
    <w:rsid w:val="00451FEA"/>
    <w:rsid w:val="00452EF5"/>
    <w:rsid w:val="00454598"/>
    <w:rsid w:val="00455E11"/>
    <w:rsid w:val="004567F7"/>
    <w:rsid w:val="00456D9B"/>
    <w:rsid w:val="00457E75"/>
    <w:rsid w:val="00460185"/>
    <w:rsid w:val="00460917"/>
    <w:rsid w:val="00460D89"/>
    <w:rsid w:val="004625DB"/>
    <w:rsid w:val="004626AB"/>
    <w:rsid w:val="00464DDF"/>
    <w:rsid w:val="0046592F"/>
    <w:rsid w:val="004661FB"/>
    <w:rsid w:val="00466E83"/>
    <w:rsid w:val="00467117"/>
    <w:rsid w:val="00470375"/>
    <w:rsid w:val="004711FA"/>
    <w:rsid w:val="00471ADD"/>
    <w:rsid w:val="00472AB8"/>
    <w:rsid w:val="00472B15"/>
    <w:rsid w:val="004733FE"/>
    <w:rsid w:val="00473744"/>
    <w:rsid w:val="004738A3"/>
    <w:rsid w:val="00474018"/>
    <w:rsid w:val="0047474A"/>
    <w:rsid w:val="004751A6"/>
    <w:rsid w:val="00475992"/>
    <w:rsid w:val="00475E77"/>
    <w:rsid w:val="00476047"/>
    <w:rsid w:val="00476206"/>
    <w:rsid w:val="00476D58"/>
    <w:rsid w:val="004770C4"/>
    <w:rsid w:val="00477590"/>
    <w:rsid w:val="0048064C"/>
    <w:rsid w:val="0048065D"/>
    <w:rsid w:val="0048103C"/>
    <w:rsid w:val="00481DE6"/>
    <w:rsid w:val="00481F4A"/>
    <w:rsid w:val="0048249E"/>
    <w:rsid w:val="00482DD9"/>
    <w:rsid w:val="00483020"/>
    <w:rsid w:val="00483531"/>
    <w:rsid w:val="00484F35"/>
    <w:rsid w:val="004852A4"/>
    <w:rsid w:val="00485FEE"/>
    <w:rsid w:val="0048602A"/>
    <w:rsid w:val="0048697E"/>
    <w:rsid w:val="00486EF2"/>
    <w:rsid w:val="004875B0"/>
    <w:rsid w:val="00487F03"/>
    <w:rsid w:val="004901B8"/>
    <w:rsid w:val="0049032A"/>
    <w:rsid w:val="004906AE"/>
    <w:rsid w:val="004907B1"/>
    <w:rsid w:val="00491A06"/>
    <w:rsid w:val="00491F71"/>
    <w:rsid w:val="0049212F"/>
    <w:rsid w:val="00493C10"/>
    <w:rsid w:val="00493F26"/>
    <w:rsid w:val="00494628"/>
    <w:rsid w:val="00494F5E"/>
    <w:rsid w:val="00495CAE"/>
    <w:rsid w:val="00495CEE"/>
    <w:rsid w:val="00497CA7"/>
    <w:rsid w:val="004A034E"/>
    <w:rsid w:val="004A16B9"/>
    <w:rsid w:val="004A29EA"/>
    <w:rsid w:val="004A3936"/>
    <w:rsid w:val="004A5220"/>
    <w:rsid w:val="004A542B"/>
    <w:rsid w:val="004A5C34"/>
    <w:rsid w:val="004A7B77"/>
    <w:rsid w:val="004B12BA"/>
    <w:rsid w:val="004B21E5"/>
    <w:rsid w:val="004B3157"/>
    <w:rsid w:val="004B3A99"/>
    <w:rsid w:val="004B41BF"/>
    <w:rsid w:val="004B4D51"/>
    <w:rsid w:val="004B4FFD"/>
    <w:rsid w:val="004B5528"/>
    <w:rsid w:val="004B562E"/>
    <w:rsid w:val="004B578A"/>
    <w:rsid w:val="004B5849"/>
    <w:rsid w:val="004B6355"/>
    <w:rsid w:val="004B64A6"/>
    <w:rsid w:val="004B7C4C"/>
    <w:rsid w:val="004B7F85"/>
    <w:rsid w:val="004C0110"/>
    <w:rsid w:val="004C0BA0"/>
    <w:rsid w:val="004C0C1E"/>
    <w:rsid w:val="004C0EBB"/>
    <w:rsid w:val="004C2106"/>
    <w:rsid w:val="004C3440"/>
    <w:rsid w:val="004C3DB7"/>
    <w:rsid w:val="004C469F"/>
    <w:rsid w:val="004C5CB4"/>
    <w:rsid w:val="004C773F"/>
    <w:rsid w:val="004D068B"/>
    <w:rsid w:val="004D075D"/>
    <w:rsid w:val="004D2298"/>
    <w:rsid w:val="004D27AF"/>
    <w:rsid w:val="004D28BD"/>
    <w:rsid w:val="004D3004"/>
    <w:rsid w:val="004D513F"/>
    <w:rsid w:val="004D6457"/>
    <w:rsid w:val="004E0726"/>
    <w:rsid w:val="004E3014"/>
    <w:rsid w:val="004E3E3B"/>
    <w:rsid w:val="004E47E4"/>
    <w:rsid w:val="004E503E"/>
    <w:rsid w:val="004E57E3"/>
    <w:rsid w:val="004E623D"/>
    <w:rsid w:val="004E6582"/>
    <w:rsid w:val="004E6F83"/>
    <w:rsid w:val="004E71A2"/>
    <w:rsid w:val="004E78F7"/>
    <w:rsid w:val="004E79F3"/>
    <w:rsid w:val="004E7C20"/>
    <w:rsid w:val="004E7D6A"/>
    <w:rsid w:val="004F1A3C"/>
    <w:rsid w:val="004F234C"/>
    <w:rsid w:val="004F254D"/>
    <w:rsid w:val="004F395A"/>
    <w:rsid w:val="004F3F61"/>
    <w:rsid w:val="004F472B"/>
    <w:rsid w:val="004F4B08"/>
    <w:rsid w:val="004F4DE0"/>
    <w:rsid w:val="004F5CF8"/>
    <w:rsid w:val="004F6B86"/>
    <w:rsid w:val="004F7D8F"/>
    <w:rsid w:val="00500C6A"/>
    <w:rsid w:val="00500F9B"/>
    <w:rsid w:val="00501900"/>
    <w:rsid w:val="005033A3"/>
    <w:rsid w:val="005047BA"/>
    <w:rsid w:val="00505F2C"/>
    <w:rsid w:val="0050617B"/>
    <w:rsid w:val="0050671C"/>
    <w:rsid w:val="00506844"/>
    <w:rsid w:val="0050690E"/>
    <w:rsid w:val="005070D4"/>
    <w:rsid w:val="00507299"/>
    <w:rsid w:val="00511369"/>
    <w:rsid w:val="00511A54"/>
    <w:rsid w:val="00511F8B"/>
    <w:rsid w:val="005125E6"/>
    <w:rsid w:val="00512932"/>
    <w:rsid w:val="00512B9E"/>
    <w:rsid w:val="00514D20"/>
    <w:rsid w:val="00514F9F"/>
    <w:rsid w:val="00516531"/>
    <w:rsid w:val="005230F3"/>
    <w:rsid w:val="005235FB"/>
    <w:rsid w:val="00523F31"/>
    <w:rsid w:val="00524631"/>
    <w:rsid w:val="00525212"/>
    <w:rsid w:val="005253F1"/>
    <w:rsid w:val="0052632A"/>
    <w:rsid w:val="005270E1"/>
    <w:rsid w:val="0053034B"/>
    <w:rsid w:val="00530614"/>
    <w:rsid w:val="00530624"/>
    <w:rsid w:val="00530A25"/>
    <w:rsid w:val="00530E8F"/>
    <w:rsid w:val="00530ED8"/>
    <w:rsid w:val="0053135F"/>
    <w:rsid w:val="00531797"/>
    <w:rsid w:val="00532839"/>
    <w:rsid w:val="00532F03"/>
    <w:rsid w:val="00533821"/>
    <w:rsid w:val="00533C3A"/>
    <w:rsid w:val="00534204"/>
    <w:rsid w:val="005342C4"/>
    <w:rsid w:val="00535C90"/>
    <w:rsid w:val="0053624D"/>
    <w:rsid w:val="00536943"/>
    <w:rsid w:val="0053759A"/>
    <w:rsid w:val="00540E1F"/>
    <w:rsid w:val="00541406"/>
    <w:rsid w:val="00541F26"/>
    <w:rsid w:val="00542927"/>
    <w:rsid w:val="0054301D"/>
    <w:rsid w:val="005436F1"/>
    <w:rsid w:val="00543FC3"/>
    <w:rsid w:val="005441CA"/>
    <w:rsid w:val="005442A3"/>
    <w:rsid w:val="005442B0"/>
    <w:rsid w:val="00545F14"/>
    <w:rsid w:val="00546E94"/>
    <w:rsid w:val="00547116"/>
    <w:rsid w:val="00547635"/>
    <w:rsid w:val="00547E4A"/>
    <w:rsid w:val="00550605"/>
    <w:rsid w:val="00550BF2"/>
    <w:rsid w:val="00551A56"/>
    <w:rsid w:val="00551EA6"/>
    <w:rsid w:val="005520BD"/>
    <w:rsid w:val="00552B85"/>
    <w:rsid w:val="0055535C"/>
    <w:rsid w:val="00555EF4"/>
    <w:rsid w:val="00556435"/>
    <w:rsid w:val="00557B9B"/>
    <w:rsid w:val="00557E17"/>
    <w:rsid w:val="00561A05"/>
    <w:rsid w:val="005621D7"/>
    <w:rsid w:val="00562283"/>
    <w:rsid w:val="005623F8"/>
    <w:rsid w:val="00565A8F"/>
    <w:rsid w:val="00566349"/>
    <w:rsid w:val="005672C5"/>
    <w:rsid w:val="00567880"/>
    <w:rsid w:val="00570278"/>
    <w:rsid w:val="005718EA"/>
    <w:rsid w:val="00572D5A"/>
    <w:rsid w:val="005733FD"/>
    <w:rsid w:val="0057342F"/>
    <w:rsid w:val="00574007"/>
    <w:rsid w:val="00574348"/>
    <w:rsid w:val="00575655"/>
    <w:rsid w:val="005771A9"/>
    <w:rsid w:val="005779D8"/>
    <w:rsid w:val="00577B08"/>
    <w:rsid w:val="00582132"/>
    <w:rsid w:val="005822BC"/>
    <w:rsid w:val="005838DC"/>
    <w:rsid w:val="00583F30"/>
    <w:rsid w:val="0058441F"/>
    <w:rsid w:val="00584D46"/>
    <w:rsid w:val="00584E8C"/>
    <w:rsid w:val="00585B2D"/>
    <w:rsid w:val="00586C65"/>
    <w:rsid w:val="00587D18"/>
    <w:rsid w:val="00591614"/>
    <w:rsid w:val="00592731"/>
    <w:rsid w:val="005931EE"/>
    <w:rsid w:val="005938F4"/>
    <w:rsid w:val="00594C0B"/>
    <w:rsid w:val="00594F84"/>
    <w:rsid w:val="0059585B"/>
    <w:rsid w:val="00595C3D"/>
    <w:rsid w:val="00596E03"/>
    <w:rsid w:val="00596EAD"/>
    <w:rsid w:val="00597045"/>
    <w:rsid w:val="00597659"/>
    <w:rsid w:val="005A02DD"/>
    <w:rsid w:val="005A2030"/>
    <w:rsid w:val="005A3C5B"/>
    <w:rsid w:val="005A489D"/>
    <w:rsid w:val="005A4975"/>
    <w:rsid w:val="005A4D91"/>
    <w:rsid w:val="005A544D"/>
    <w:rsid w:val="005A565E"/>
    <w:rsid w:val="005A56D8"/>
    <w:rsid w:val="005A581C"/>
    <w:rsid w:val="005A6CCF"/>
    <w:rsid w:val="005A7D66"/>
    <w:rsid w:val="005B0434"/>
    <w:rsid w:val="005B0535"/>
    <w:rsid w:val="005B15EB"/>
    <w:rsid w:val="005B1CAE"/>
    <w:rsid w:val="005B1CCA"/>
    <w:rsid w:val="005B1EAA"/>
    <w:rsid w:val="005B2320"/>
    <w:rsid w:val="005B25E7"/>
    <w:rsid w:val="005B42EE"/>
    <w:rsid w:val="005B4BF3"/>
    <w:rsid w:val="005B5DE2"/>
    <w:rsid w:val="005B67FC"/>
    <w:rsid w:val="005B6A85"/>
    <w:rsid w:val="005B6AB8"/>
    <w:rsid w:val="005C049C"/>
    <w:rsid w:val="005C091A"/>
    <w:rsid w:val="005C36C0"/>
    <w:rsid w:val="005C39C9"/>
    <w:rsid w:val="005C3A0D"/>
    <w:rsid w:val="005C3E03"/>
    <w:rsid w:val="005C3F01"/>
    <w:rsid w:val="005C40C2"/>
    <w:rsid w:val="005C4ADB"/>
    <w:rsid w:val="005C4F7C"/>
    <w:rsid w:val="005C598A"/>
    <w:rsid w:val="005C70C7"/>
    <w:rsid w:val="005C79DE"/>
    <w:rsid w:val="005D0FCF"/>
    <w:rsid w:val="005D116A"/>
    <w:rsid w:val="005D119E"/>
    <w:rsid w:val="005D1569"/>
    <w:rsid w:val="005D1C8A"/>
    <w:rsid w:val="005D24D0"/>
    <w:rsid w:val="005D2E35"/>
    <w:rsid w:val="005D3085"/>
    <w:rsid w:val="005D4381"/>
    <w:rsid w:val="005D4620"/>
    <w:rsid w:val="005D529A"/>
    <w:rsid w:val="005D5891"/>
    <w:rsid w:val="005D5B19"/>
    <w:rsid w:val="005D632D"/>
    <w:rsid w:val="005E0F34"/>
    <w:rsid w:val="005E3712"/>
    <w:rsid w:val="005E3928"/>
    <w:rsid w:val="005E3A71"/>
    <w:rsid w:val="005E5AD6"/>
    <w:rsid w:val="005E6566"/>
    <w:rsid w:val="005E7A7D"/>
    <w:rsid w:val="005F13B3"/>
    <w:rsid w:val="005F22B7"/>
    <w:rsid w:val="005F3254"/>
    <w:rsid w:val="005F3BB3"/>
    <w:rsid w:val="005F3CB0"/>
    <w:rsid w:val="005F4D6A"/>
    <w:rsid w:val="005F5728"/>
    <w:rsid w:val="005F7F8C"/>
    <w:rsid w:val="006002DD"/>
    <w:rsid w:val="00600654"/>
    <w:rsid w:val="006009D5"/>
    <w:rsid w:val="00600AF3"/>
    <w:rsid w:val="006023E1"/>
    <w:rsid w:val="0060256A"/>
    <w:rsid w:val="006028A7"/>
    <w:rsid w:val="006042FE"/>
    <w:rsid w:val="00604994"/>
    <w:rsid w:val="006051B5"/>
    <w:rsid w:val="006058B4"/>
    <w:rsid w:val="00606EC6"/>
    <w:rsid w:val="00607779"/>
    <w:rsid w:val="0060799F"/>
    <w:rsid w:val="006117BC"/>
    <w:rsid w:val="006119F3"/>
    <w:rsid w:val="0061268C"/>
    <w:rsid w:val="00612A75"/>
    <w:rsid w:val="0061300E"/>
    <w:rsid w:val="0061348D"/>
    <w:rsid w:val="0061391C"/>
    <w:rsid w:val="0061421A"/>
    <w:rsid w:val="0061454B"/>
    <w:rsid w:val="00615727"/>
    <w:rsid w:val="00615888"/>
    <w:rsid w:val="006203CE"/>
    <w:rsid w:val="00620D30"/>
    <w:rsid w:val="006210D3"/>
    <w:rsid w:val="00621671"/>
    <w:rsid w:val="00622490"/>
    <w:rsid w:val="00622930"/>
    <w:rsid w:val="00622AB2"/>
    <w:rsid w:val="00623990"/>
    <w:rsid w:val="00624EEC"/>
    <w:rsid w:val="0062587C"/>
    <w:rsid w:val="00626E79"/>
    <w:rsid w:val="00630690"/>
    <w:rsid w:val="00630C47"/>
    <w:rsid w:val="00630D7D"/>
    <w:rsid w:val="0063120C"/>
    <w:rsid w:val="00631C19"/>
    <w:rsid w:val="00632740"/>
    <w:rsid w:val="006331C9"/>
    <w:rsid w:val="006334F6"/>
    <w:rsid w:val="00634194"/>
    <w:rsid w:val="00634E47"/>
    <w:rsid w:val="00635EB7"/>
    <w:rsid w:val="006360C9"/>
    <w:rsid w:val="006369E1"/>
    <w:rsid w:val="006412AB"/>
    <w:rsid w:val="00641795"/>
    <w:rsid w:val="00644238"/>
    <w:rsid w:val="006446C1"/>
    <w:rsid w:val="00644BA5"/>
    <w:rsid w:val="00645CF4"/>
    <w:rsid w:val="00645D99"/>
    <w:rsid w:val="00645DFB"/>
    <w:rsid w:val="006470A1"/>
    <w:rsid w:val="006476D2"/>
    <w:rsid w:val="00647990"/>
    <w:rsid w:val="00647C08"/>
    <w:rsid w:val="00650385"/>
    <w:rsid w:val="00650439"/>
    <w:rsid w:val="00651B4F"/>
    <w:rsid w:val="00653751"/>
    <w:rsid w:val="006542C1"/>
    <w:rsid w:val="006549F8"/>
    <w:rsid w:val="00654B31"/>
    <w:rsid w:val="00656AF8"/>
    <w:rsid w:val="00656B53"/>
    <w:rsid w:val="00656DA6"/>
    <w:rsid w:val="00656F60"/>
    <w:rsid w:val="006572DA"/>
    <w:rsid w:val="00657A71"/>
    <w:rsid w:val="00657EA6"/>
    <w:rsid w:val="00657F78"/>
    <w:rsid w:val="00660EC8"/>
    <w:rsid w:val="006613AF"/>
    <w:rsid w:val="00661459"/>
    <w:rsid w:val="00661E5A"/>
    <w:rsid w:val="006628FC"/>
    <w:rsid w:val="00663229"/>
    <w:rsid w:val="00663A1C"/>
    <w:rsid w:val="006640B8"/>
    <w:rsid w:val="00664A3F"/>
    <w:rsid w:val="00665F56"/>
    <w:rsid w:val="006663B5"/>
    <w:rsid w:val="0066656D"/>
    <w:rsid w:val="00666B61"/>
    <w:rsid w:val="006708BA"/>
    <w:rsid w:val="0067196D"/>
    <w:rsid w:val="00671EC0"/>
    <w:rsid w:val="006723AA"/>
    <w:rsid w:val="00673E53"/>
    <w:rsid w:val="00674E29"/>
    <w:rsid w:val="0067546B"/>
    <w:rsid w:val="00675DA9"/>
    <w:rsid w:val="0067778C"/>
    <w:rsid w:val="00677DDE"/>
    <w:rsid w:val="00680251"/>
    <w:rsid w:val="00680F5A"/>
    <w:rsid w:val="006823CA"/>
    <w:rsid w:val="006823FC"/>
    <w:rsid w:val="006827C6"/>
    <w:rsid w:val="00682A79"/>
    <w:rsid w:val="00682FD2"/>
    <w:rsid w:val="0068317E"/>
    <w:rsid w:val="006831CD"/>
    <w:rsid w:val="0068338A"/>
    <w:rsid w:val="00683B5D"/>
    <w:rsid w:val="0068483D"/>
    <w:rsid w:val="0068489A"/>
    <w:rsid w:val="00684B34"/>
    <w:rsid w:val="00685B2B"/>
    <w:rsid w:val="0068646C"/>
    <w:rsid w:val="00687B86"/>
    <w:rsid w:val="006900B3"/>
    <w:rsid w:val="00690748"/>
    <w:rsid w:val="006908CA"/>
    <w:rsid w:val="0069278F"/>
    <w:rsid w:val="0069283A"/>
    <w:rsid w:val="00692933"/>
    <w:rsid w:val="00692D3D"/>
    <w:rsid w:val="006931DD"/>
    <w:rsid w:val="0069329A"/>
    <w:rsid w:val="0069348F"/>
    <w:rsid w:val="006935EA"/>
    <w:rsid w:val="00694A7E"/>
    <w:rsid w:val="00695052"/>
    <w:rsid w:val="006960D6"/>
    <w:rsid w:val="00697485"/>
    <w:rsid w:val="00697519"/>
    <w:rsid w:val="0069793F"/>
    <w:rsid w:val="00697E8B"/>
    <w:rsid w:val="00697EEF"/>
    <w:rsid w:val="006A01DF"/>
    <w:rsid w:val="006A289E"/>
    <w:rsid w:val="006A2D6A"/>
    <w:rsid w:val="006A327A"/>
    <w:rsid w:val="006A4CA2"/>
    <w:rsid w:val="006A59D7"/>
    <w:rsid w:val="006B0183"/>
    <w:rsid w:val="006B10F5"/>
    <w:rsid w:val="006B1670"/>
    <w:rsid w:val="006B18E0"/>
    <w:rsid w:val="006B1A63"/>
    <w:rsid w:val="006B223D"/>
    <w:rsid w:val="006B24B3"/>
    <w:rsid w:val="006B27C6"/>
    <w:rsid w:val="006B31E3"/>
    <w:rsid w:val="006B35F4"/>
    <w:rsid w:val="006B3742"/>
    <w:rsid w:val="006B3D2F"/>
    <w:rsid w:val="006B415C"/>
    <w:rsid w:val="006B708E"/>
    <w:rsid w:val="006C0255"/>
    <w:rsid w:val="006C078E"/>
    <w:rsid w:val="006C1C24"/>
    <w:rsid w:val="006C47D9"/>
    <w:rsid w:val="006C4DE9"/>
    <w:rsid w:val="006C58E4"/>
    <w:rsid w:val="006C61F9"/>
    <w:rsid w:val="006C68FB"/>
    <w:rsid w:val="006C707A"/>
    <w:rsid w:val="006D00E3"/>
    <w:rsid w:val="006D0366"/>
    <w:rsid w:val="006D075D"/>
    <w:rsid w:val="006D0A6B"/>
    <w:rsid w:val="006D183C"/>
    <w:rsid w:val="006D31D1"/>
    <w:rsid w:val="006D47CB"/>
    <w:rsid w:val="006D534F"/>
    <w:rsid w:val="006D6186"/>
    <w:rsid w:val="006D7069"/>
    <w:rsid w:val="006D7B5D"/>
    <w:rsid w:val="006E078E"/>
    <w:rsid w:val="006E17DE"/>
    <w:rsid w:val="006E1EDD"/>
    <w:rsid w:val="006E26F3"/>
    <w:rsid w:val="006E2D10"/>
    <w:rsid w:val="006E3A07"/>
    <w:rsid w:val="006E3CE2"/>
    <w:rsid w:val="006E3E99"/>
    <w:rsid w:val="006E3EF1"/>
    <w:rsid w:val="006E53A8"/>
    <w:rsid w:val="006E592E"/>
    <w:rsid w:val="006E6A30"/>
    <w:rsid w:val="006E6EED"/>
    <w:rsid w:val="006E79B1"/>
    <w:rsid w:val="006E7E72"/>
    <w:rsid w:val="006F077A"/>
    <w:rsid w:val="006F1758"/>
    <w:rsid w:val="006F1B52"/>
    <w:rsid w:val="006F3164"/>
    <w:rsid w:val="006F416E"/>
    <w:rsid w:val="006F4991"/>
    <w:rsid w:val="006F5A4E"/>
    <w:rsid w:val="006F71B4"/>
    <w:rsid w:val="006F760C"/>
    <w:rsid w:val="00701AED"/>
    <w:rsid w:val="00701ECF"/>
    <w:rsid w:val="007021E6"/>
    <w:rsid w:val="00702367"/>
    <w:rsid w:val="00702EFC"/>
    <w:rsid w:val="00703642"/>
    <w:rsid w:val="00703725"/>
    <w:rsid w:val="00703B97"/>
    <w:rsid w:val="00704176"/>
    <w:rsid w:val="0070454C"/>
    <w:rsid w:val="00704C9C"/>
    <w:rsid w:val="00705866"/>
    <w:rsid w:val="00705AC6"/>
    <w:rsid w:val="00706AB4"/>
    <w:rsid w:val="0070724E"/>
    <w:rsid w:val="007074E6"/>
    <w:rsid w:val="00710718"/>
    <w:rsid w:val="00711208"/>
    <w:rsid w:val="00711613"/>
    <w:rsid w:val="007126A7"/>
    <w:rsid w:val="00714D3D"/>
    <w:rsid w:val="00715C56"/>
    <w:rsid w:val="00716511"/>
    <w:rsid w:val="0071662F"/>
    <w:rsid w:val="007173A0"/>
    <w:rsid w:val="00717504"/>
    <w:rsid w:val="00717E32"/>
    <w:rsid w:val="007206BB"/>
    <w:rsid w:val="007220EB"/>
    <w:rsid w:val="00722167"/>
    <w:rsid w:val="0072225F"/>
    <w:rsid w:val="0072283A"/>
    <w:rsid w:val="00722C74"/>
    <w:rsid w:val="00722ECC"/>
    <w:rsid w:val="007236E8"/>
    <w:rsid w:val="00724F9F"/>
    <w:rsid w:val="00726547"/>
    <w:rsid w:val="007271BB"/>
    <w:rsid w:val="007274C9"/>
    <w:rsid w:val="00730275"/>
    <w:rsid w:val="0073129E"/>
    <w:rsid w:val="007336E2"/>
    <w:rsid w:val="007346D0"/>
    <w:rsid w:val="00734756"/>
    <w:rsid w:val="00734778"/>
    <w:rsid w:val="00734AE9"/>
    <w:rsid w:val="00734F30"/>
    <w:rsid w:val="00735D98"/>
    <w:rsid w:val="00736E9D"/>
    <w:rsid w:val="0073788C"/>
    <w:rsid w:val="007404F8"/>
    <w:rsid w:val="00740A37"/>
    <w:rsid w:val="00741CD8"/>
    <w:rsid w:val="00742BAF"/>
    <w:rsid w:val="00743829"/>
    <w:rsid w:val="007438B9"/>
    <w:rsid w:val="00744554"/>
    <w:rsid w:val="00744A58"/>
    <w:rsid w:val="007450D2"/>
    <w:rsid w:val="007459D5"/>
    <w:rsid w:val="00745BCB"/>
    <w:rsid w:val="00746174"/>
    <w:rsid w:val="0074634A"/>
    <w:rsid w:val="00746AB0"/>
    <w:rsid w:val="0074725C"/>
    <w:rsid w:val="00747BD2"/>
    <w:rsid w:val="00747DA0"/>
    <w:rsid w:val="007500C7"/>
    <w:rsid w:val="007524B6"/>
    <w:rsid w:val="0075250E"/>
    <w:rsid w:val="007532C9"/>
    <w:rsid w:val="007537E7"/>
    <w:rsid w:val="00753B2B"/>
    <w:rsid w:val="00754098"/>
    <w:rsid w:val="00755D78"/>
    <w:rsid w:val="00756217"/>
    <w:rsid w:val="00757641"/>
    <w:rsid w:val="00760ECC"/>
    <w:rsid w:val="00760FCC"/>
    <w:rsid w:val="00761C06"/>
    <w:rsid w:val="00762026"/>
    <w:rsid w:val="007635AC"/>
    <w:rsid w:val="007644B2"/>
    <w:rsid w:val="00764509"/>
    <w:rsid w:val="00765185"/>
    <w:rsid w:val="00765191"/>
    <w:rsid w:val="00766AE2"/>
    <w:rsid w:val="00766B31"/>
    <w:rsid w:val="00766C17"/>
    <w:rsid w:val="00767BA3"/>
    <w:rsid w:val="00770471"/>
    <w:rsid w:val="007728BF"/>
    <w:rsid w:val="00772FE0"/>
    <w:rsid w:val="00773284"/>
    <w:rsid w:val="00773396"/>
    <w:rsid w:val="0077367A"/>
    <w:rsid w:val="00773A0D"/>
    <w:rsid w:val="00773CCA"/>
    <w:rsid w:val="0077471B"/>
    <w:rsid w:val="00775453"/>
    <w:rsid w:val="007760CC"/>
    <w:rsid w:val="00776441"/>
    <w:rsid w:val="00777FBE"/>
    <w:rsid w:val="0078139E"/>
    <w:rsid w:val="007821CD"/>
    <w:rsid w:val="0078290D"/>
    <w:rsid w:val="00782A48"/>
    <w:rsid w:val="00782C17"/>
    <w:rsid w:val="00782DBF"/>
    <w:rsid w:val="007836C1"/>
    <w:rsid w:val="00783833"/>
    <w:rsid w:val="0078431F"/>
    <w:rsid w:val="00784E9D"/>
    <w:rsid w:val="007856EE"/>
    <w:rsid w:val="00786B69"/>
    <w:rsid w:val="00787948"/>
    <w:rsid w:val="00787D8C"/>
    <w:rsid w:val="007900D5"/>
    <w:rsid w:val="00790D08"/>
    <w:rsid w:val="007910B0"/>
    <w:rsid w:val="007921BD"/>
    <w:rsid w:val="007939C7"/>
    <w:rsid w:val="00793B2E"/>
    <w:rsid w:val="00793D17"/>
    <w:rsid w:val="00794DBD"/>
    <w:rsid w:val="00795806"/>
    <w:rsid w:val="0079595A"/>
    <w:rsid w:val="00795FFD"/>
    <w:rsid w:val="00796415"/>
    <w:rsid w:val="00796F47"/>
    <w:rsid w:val="0079779C"/>
    <w:rsid w:val="00797D8D"/>
    <w:rsid w:val="007A0011"/>
    <w:rsid w:val="007A0A66"/>
    <w:rsid w:val="007A0ED4"/>
    <w:rsid w:val="007A1A3F"/>
    <w:rsid w:val="007A1CA5"/>
    <w:rsid w:val="007A1D36"/>
    <w:rsid w:val="007A20E8"/>
    <w:rsid w:val="007A237D"/>
    <w:rsid w:val="007A2B25"/>
    <w:rsid w:val="007A2B26"/>
    <w:rsid w:val="007A39B0"/>
    <w:rsid w:val="007A39F4"/>
    <w:rsid w:val="007A3A1E"/>
    <w:rsid w:val="007A415E"/>
    <w:rsid w:val="007A496D"/>
    <w:rsid w:val="007A524E"/>
    <w:rsid w:val="007A6F8A"/>
    <w:rsid w:val="007A7041"/>
    <w:rsid w:val="007A73E4"/>
    <w:rsid w:val="007A7662"/>
    <w:rsid w:val="007A7D33"/>
    <w:rsid w:val="007B0793"/>
    <w:rsid w:val="007B1D8B"/>
    <w:rsid w:val="007B1E24"/>
    <w:rsid w:val="007B25C2"/>
    <w:rsid w:val="007B25F2"/>
    <w:rsid w:val="007B3775"/>
    <w:rsid w:val="007B4009"/>
    <w:rsid w:val="007B437C"/>
    <w:rsid w:val="007B6684"/>
    <w:rsid w:val="007B7918"/>
    <w:rsid w:val="007B7FBC"/>
    <w:rsid w:val="007C0302"/>
    <w:rsid w:val="007C14D7"/>
    <w:rsid w:val="007C1AD7"/>
    <w:rsid w:val="007C2007"/>
    <w:rsid w:val="007C26FA"/>
    <w:rsid w:val="007C2C14"/>
    <w:rsid w:val="007C3236"/>
    <w:rsid w:val="007C3743"/>
    <w:rsid w:val="007C4202"/>
    <w:rsid w:val="007C44CE"/>
    <w:rsid w:val="007C453C"/>
    <w:rsid w:val="007C4897"/>
    <w:rsid w:val="007C4FD6"/>
    <w:rsid w:val="007C5115"/>
    <w:rsid w:val="007C5444"/>
    <w:rsid w:val="007C5DBA"/>
    <w:rsid w:val="007C6CAE"/>
    <w:rsid w:val="007C7032"/>
    <w:rsid w:val="007C7B72"/>
    <w:rsid w:val="007C7DD9"/>
    <w:rsid w:val="007D1DA5"/>
    <w:rsid w:val="007D288B"/>
    <w:rsid w:val="007D291E"/>
    <w:rsid w:val="007D2B0A"/>
    <w:rsid w:val="007D30FF"/>
    <w:rsid w:val="007D3FA5"/>
    <w:rsid w:val="007D4C15"/>
    <w:rsid w:val="007E008D"/>
    <w:rsid w:val="007E0119"/>
    <w:rsid w:val="007E0B7A"/>
    <w:rsid w:val="007E2216"/>
    <w:rsid w:val="007E3C66"/>
    <w:rsid w:val="007E3FBD"/>
    <w:rsid w:val="007E4931"/>
    <w:rsid w:val="007E4DE0"/>
    <w:rsid w:val="007E50EA"/>
    <w:rsid w:val="007E63E4"/>
    <w:rsid w:val="007E6F99"/>
    <w:rsid w:val="007E77F1"/>
    <w:rsid w:val="007E7993"/>
    <w:rsid w:val="007F07B1"/>
    <w:rsid w:val="007F1B6D"/>
    <w:rsid w:val="007F35E3"/>
    <w:rsid w:val="007F450E"/>
    <w:rsid w:val="007F483B"/>
    <w:rsid w:val="007F4A3A"/>
    <w:rsid w:val="007F5C59"/>
    <w:rsid w:val="007F69C7"/>
    <w:rsid w:val="007F7258"/>
    <w:rsid w:val="0080081C"/>
    <w:rsid w:val="00800B53"/>
    <w:rsid w:val="00800F00"/>
    <w:rsid w:val="0080122C"/>
    <w:rsid w:val="00801346"/>
    <w:rsid w:val="00801856"/>
    <w:rsid w:val="008027FB"/>
    <w:rsid w:val="008035A4"/>
    <w:rsid w:val="0080455A"/>
    <w:rsid w:val="008053BB"/>
    <w:rsid w:val="00805604"/>
    <w:rsid w:val="00805AE0"/>
    <w:rsid w:val="00806A63"/>
    <w:rsid w:val="00807A23"/>
    <w:rsid w:val="0081013F"/>
    <w:rsid w:val="00810430"/>
    <w:rsid w:val="00810963"/>
    <w:rsid w:val="00810ECC"/>
    <w:rsid w:val="00812BFB"/>
    <w:rsid w:val="00812E1E"/>
    <w:rsid w:val="00813384"/>
    <w:rsid w:val="008141E0"/>
    <w:rsid w:val="008143BF"/>
    <w:rsid w:val="00814BF4"/>
    <w:rsid w:val="008152C9"/>
    <w:rsid w:val="00815F59"/>
    <w:rsid w:val="00816A63"/>
    <w:rsid w:val="00816F92"/>
    <w:rsid w:val="008174CA"/>
    <w:rsid w:val="00820308"/>
    <w:rsid w:val="008217EA"/>
    <w:rsid w:val="00821D32"/>
    <w:rsid w:val="00822017"/>
    <w:rsid w:val="00822AF7"/>
    <w:rsid w:val="00824307"/>
    <w:rsid w:val="0082455F"/>
    <w:rsid w:val="00824672"/>
    <w:rsid w:val="00824D57"/>
    <w:rsid w:val="008250A6"/>
    <w:rsid w:val="008265D8"/>
    <w:rsid w:val="00826AF2"/>
    <w:rsid w:val="008275E9"/>
    <w:rsid w:val="00830565"/>
    <w:rsid w:val="00830A94"/>
    <w:rsid w:val="008316B3"/>
    <w:rsid w:val="00831AF2"/>
    <w:rsid w:val="00833998"/>
    <w:rsid w:val="00833CAB"/>
    <w:rsid w:val="00834487"/>
    <w:rsid w:val="00835494"/>
    <w:rsid w:val="00836ACC"/>
    <w:rsid w:val="00837344"/>
    <w:rsid w:val="00837D87"/>
    <w:rsid w:val="0084014C"/>
    <w:rsid w:val="008401FF"/>
    <w:rsid w:val="0084064B"/>
    <w:rsid w:val="0084081A"/>
    <w:rsid w:val="0084082D"/>
    <w:rsid w:val="0084255A"/>
    <w:rsid w:val="008425B4"/>
    <w:rsid w:val="008428E7"/>
    <w:rsid w:val="0084294B"/>
    <w:rsid w:val="00843AD8"/>
    <w:rsid w:val="00843C29"/>
    <w:rsid w:val="00843FCE"/>
    <w:rsid w:val="008456E1"/>
    <w:rsid w:val="00846EF4"/>
    <w:rsid w:val="00847AE2"/>
    <w:rsid w:val="00847C74"/>
    <w:rsid w:val="00850781"/>
    <w:rsid w:val="00850DFA"/>
    <w:rsid w:val="0085135B"/>
    <w:rsid w:val="00851529"/>
    <w:rsid w:val="008528A6"/>
    <w:rsid w:val="008533AB"/>
    <w:rsid w:val="00853D39"/>
    <w:rsid w:val="00854E20"/>
    <w:rsid w:val="00855744"/>
    <w:rsid w:val="00856140"/>
    <w:rsid w:val="008563CA"/>
    <w:rsid w:val="00856DB8"/>
    <w:rsid w:val="0085796F"/>
    <w:rsid w:val="00861289"/>
    <w:rsid w:val="00861E30"/>
    <w:rsid w:val="008626E5"/>
    <w:rsid w:val="00863000"/>
    <w:rsid w:val="00863109"/>
    <w:rsid w:val="008657FD"/>
    <w:rsid w:val="00866A63"/>
    <w:rsid w:val="00866E9A"/>
    <w:rsid w:val="00867008"/>
    <w:rsid w:val="00870CAF"/>
    <w:rsid w:val="0087268E"/>
    <w:rsid w:val="008728B3"/>
    <w:rsid w:val="00873520"/>
    <w:rsid w:val="0087388D"/>
    <w:rsid w:val="00874130"/>
    <w:rsid w:val="008747F7"/>
    <w:rsid w:val="0087627D"/>
    <w:rsid w:val="0087672D"/>
    <w:rsid w:val="00876C88"/>
    <w:rsid w:val="00876FE7"/>
    <w:rsid w:val="00877655"/>
    <w:rsid w:val="00880591"/>
    <w:rsid w:val="00880B14"/>
    <w:rsid w:val="00881D27"/>
    <w:rsid w:val="008821CB"/>
    <w:rsid w:val="00882BA7"/>
    <w:rsid w:val="00882D10"/>
    <w:rsid w:val="00887437"/>
    <w:rsid w:val="00887B5A"/>
    <w:rsid w:val="00890841"/>
    <w:rsid w:val="00890A7C"/>
    <w:rsid w:val="008911AF"/>
    <w:rsid w:val="00891832"/>
    <w:rsid w:val="00891C4A"/>
    <w:rsid w:val="00891DA1"/>
    <w:rsid w:val="00891E36"/>
    <w:rsid w:val="008924AE"/>
    <w:rsid w:val="00892C5A"/>
    <w:rsid w:val="0089374A"/>
    <w:rsid w:val="00894641"/>
    <w:rsid w:val="00894FA1"/>
    <w:rsid w:val="00896B50"/>
    <w:rsid w:val="008972B1"/>
    <w:rsid w:val="008A0244"/>
    <w:rsid w:val="008A0CD8"/>
    <w:rsid w:val="008A111A"/>
    <w:rsid w:val="008A1859"/>
    <w:rsid w:val="008A1F92"/>
    <w:rsid w:val="008A3465"/>
    <w:rsid w:val="008A35E2"/>
    <w:rsid w:val="008A68AD"/>
    <w:rsid w:val="008A70A2"/>
    <w:rsid w:val="008A791D"/>
    <w:rsid w:val="008A7969"/>
    <w:rsid w:val="008A7EF9"/>
    <w:rsid w:val="008B0582"/>
    <w:rsid w:val="008B10CA"/>
    <w:rsid w:val="008B1470"/>
    <w:rsid w:val="008B1D99"/>
    <w:rsid w:val="008B1DBE"/>
    <w:rsid w:val="008B23CF"/>
    <w:rsid w:val="008B31FF"/>
    <w:rsid w:val="008B3518"/>
    <w:rsid w:val="008B4475"/>
    <w:rsid w:val="008B4FFD"/>
    <w:rsid w:val="008B5E13"/>
    <w:rsid w:val="008B603F"/>
    <w:rsid w:val="008B647A"/>
    <w:rsid w:val="008B713C"/>
    <w:rsid w:val="008B7638"/>
    <w:rsid w:val="008C0462"/>
    <w:rsid w:val="008C06CA"/>
    <w:rsid w:val="008C0F77"/>
    <w:rsid w:val="008C37B4"/>
    <w:rsid w:val="008C38B6"/>
    <w:rsid w:val="008C5706"/>
    <w:rsid w:val="008C574C"/>
    <w:rsid w:val="008C5DDE"/>
    <w:rsid w:val="008C6448"/>
    <w:rsid w:val="008C75EC"/>
    <w:rsid w:val="008D137C"/>
    <w:rsid w:val="008D1662"/>
    <w:rsid w:val="008D1939"/>
    <w:rsid w:val="008D19E8"/>
    <w:rsid w:val="008D1B7F"/>
    <w:rsid w:val="008D3B9C"/>
    <w:rsid w:val="008D4507"/>
    <w:rsid w:val="008D4D33"/>
    <w:rsid w:val="008D4D7B"/>
    <w:rsid w:val="008D501C"/>
    <w:rsid w:val="008D5061"/>
    <w:rsid w:val="008D50DD"/>
    <w:rsid w:val="008D524C"/>
    <w:rsid w:val="008D5EE6"/>
    <w:rsid w:val="008D6703"/>
    <w:rsid w:val="008E043D"/>
    <w:rsid w:val="008E1FA3"/>
    <w:rsid w:val="008E1FE7"/>
    <w:rsid w:val="008E271D"/>
    <w:rsid w:val="008E2E0C"/>
    <w:rsid w:val="008E319A"/>
    <w:rsid w:val="008E3D45"/>
    <w:rsid w:val="008E4741"/>
    <w:rsid w:val="008E47BA"/>
    <w:rsid w:val="008E5AF4"/>
    <w:rsid w:val="008E61FB"/>
    <w:rsid w:val="008E6D02"/>
    <w:rsid w:val="008F0AA2"/>
    <w:rsid w:val="008F0F24"/>
    <w:rsid w:val="008F1AFB"/>
    <w:rsid w:val="008F2B43"/>
    <w:rsid w:val="008F3748"/>
    <w:rsid w:val="008F378F"/>
    <w:rsid w:val="008F4207"/>
    <w:rsid w:val="008F4425"/>
    <w:rsid w:val="008F4D75"/>
    <w:rsid w:val="008F52AA"/>
    <w:rsid w:val="008F5DD7"/>
    <w:rsid w:val="008F63B1"/>
    <w:rsid w:val="00900DAF"/>
    <w:rsid w:val="00901472"/>
    <w:rsid w:val="009017AA"/>
    <w:rsid w:val="009019F4"/>
    <w:rsid w:val="00901ECD"/>
    <w:rsid w:val="00902F86"/>
    <w:rsid w:val="00903D31"/>
    <w:rsid w:val="0090474C"/>
    <w:rsid w:val="00904971"/>
    <w:rsid w:val="00904FAE"/>
    <w:rsid w:val="0090542C"/>
    <w:rsid w:val="00906223"/>
    <w:rsid w:val="009065F9"/>
    <w:rsid w:val="00906E59"/>
    <w:rsid w:val="0090794B"/>
    <w:rsid w:val="00907B8C"/>
    <w:rsid w:val="0091094C"/>
    <w:rsid w:val="00910D50"/>
    <w:rsid w:val="00911239"/>
    <w:rsid w:val="009117E1"/>
    <w:rsid w:val="0091191D"/>
    <w:rsid w:val="0091298D"/>
    <w:rsid w:val="00912C08"/>
    <w:rsid w:val="00913772"/>
    <w:rsid w:val="0091427B"/>
    <w:rsid w:val="009143A2"/>
    <w:rsid w:val="00914B53"/>
    <w:rsid w:val="00916519"/>
    <w:rsid w:val="00916C62"/>
    <w:rsid w:val="00916CEA"/>
    <w:rsid w:val="00916D5A"/>
    <w:rsid w:val="00916DD2"/>
    <w:rsid w:val="0091747C"/>
    <w:rsid w:val="00920F84"/>
    <w:rsid w:val="00921996"/>
    <w:rsid w:val="00922102"/>
    <w:rsid w:val="00922143"/>
    <w:rsid w:val="00923630"/>
    <w:rsid w:val="00923753"/>
    <w:rsid w:val="00923878"/>
    <w:rsid w:val="00923928"/>
    <w:rsid w:val="00924619"/>
    <w:rsid w:val="00925418"/>
    <w:rsid w:val="009267E4"/>
    <w:rsid w:val="00926C2E"/>
    <w:rsid w:val="00926DDC"/>
    <w:rsid w:val="00930270"/>
    <w:rsid w:val="009304E6"/>
    <w:rsid w:val="00930A9D"/>
    <w:rsid w:val="00931324"/>
    <w:rsid w:val="00931328"/>
    <w:rsid w:val="00932031"/>
    <w:rsid w:val="00933592"/>
    <w:rsid w:val="009335A4"/>
    <w:rsid w:val="0093488E"/>
    <w:rsid w:val="00935507"/>
    <w:rsid w:val="009357BA"/>
    <w:rsid w:val="00937A7C"/>
    <w:rsid w:val="00937F55"/>
    <w:rsid w:val="00940622"/>
    <w:rsid w:val="00942423"/>
    <w:rsid w:val="009428F1"/>
    <w:rsid w:val="00942C42"/>
    <w:rsid w:val="009437E2"/>
    <w:rsid w:val="00944B41"/>
    <w:rsid w:val="00944B59"/>
    <w:rsid w:val="00945030"/>
    <w:rsid w:val="009458C9"/>
    <w:rsid w:val="00946286"/>
    <w:rsid w:val="00946BF6"/>
    <w:rsid w:val="00947371"/>
    <w:rsid w:val="00951C2A"/>
    <w:rsid w:val="009528D0"/>
    <w:rsid w:val="00952999"/>
    <w:rsid w:val="009537DE"/>
    <w:rsid w:val="00953996"/>
    <w:rsid w:val="009545F5"/>
    <w:rsid w:val="00954691"/>
    <w:rsid w:val="00954B3C"/>
    <w:rsid w:val="00954EB3"/>
    <w:rsid w:val="00954FBA"/>
    <w:rsid w:val="00955C9A"/>
    <w:rsid w:val="00956389"/>
    <w:rsid w:val="00956E28"/>
    <w:rsid w:val="00960B30"/>
    <w:rsid w:val="00961237"/>
    <w:rsid w:val="009622B2"/>
    <w:rsid w:val="00962FE9"/>
    <w:rsid w:val="0096505C"/>
    <w:rsid w:val="00965297"/>
    <w:rsid w:val="009656F6"/>
    <w:rsid w:val="0096602F"/>
    <w:rsid w:val="00966348"/>
    <w:rsid w:val="00966B90"/>
    <w:rsid w:val="00966FDE"/>
    <w:rsid w:val="00967E48"/>
    <w:rsid w:val="00967EDF"/>
    <w:rsid w:val="00970058"/>
    <w:rsid w:val="00970122"/>
    <w:rsid w:val="00970E80"/>
    <w:rsid w:val="00971CD8"/>
    <w:rsid w:val="009724E5"/>
    <w:rsid w:val="00973E02"/>
    <w:rsid w:val="0097494F"/>
    <w:rsid w:val="00976257"/>
    <w:rsid w:val="00976AB7"/>
    <w:rsid w:val="00976C0E"/>
    <w:rsid w:val="00976DD7"/>
    <w:rsid w:val="009771A8"/>
    <w:rsid w:val="009779EC"/>
    <w:rsid w:val="00977ED5"/>
    <w:rsid w:val="009805BA"/>
    <w:rsid w:val="00980ABD"/>
    <w:rsid w:val="009814BA"/>
    <w:rsid w:val="00982E34"/>
    <w:rsid w:val="00983AB7"/>
    <w:rsid w:val="0098436E"/>
    <w:rsid w:val="009846D9"/>
    <w:rsid w:val="00985CF0"/>
    <w:rsid w:val="00991603"/>
    <w:rsid w:val="009917AB"/>
    <w:rsid w:val="00993DFC"/>
    <w:rsid w:val="0099473A"/>
    <w:rsid w:val="009950A9"/>
    <w:rsid w:val="0099561F"/>
    <w:rsid w:val="00997298"/>
    <w:rsid w:val="009A06C1"/>
    <w:rsid w:val="009A130C"/>
    <w:rsid w:val="009A257A"/>
    <w:rsid w:val="009A2AA7"/>
    <w:rsid w:val="009A2ADE"/>
    <w:rsid w:val="009A3653"/>
    <w:rsid w:val="009A3A04"/>
    <w:rsid w:val="009A3CD3"/>
    <w:rsid w:val="009A3DA1"/>
    <w:rsid w:val="009A3EE8"/>
    <w:rsid w:val="009A4072"/>
    <w:rsid w:val="009A429C"/>
    <w:rsid w:val="009A467B"/>
    <w:rsid w:val="009A4686"/>
    <w:rsid w:val="009A46CA"/>
    <w:rsid w:val="009A4F99"/>
    <w:rsid w:val="009A5B78"/>
    <w:rsid w:val="009A5DBB"/>
    <w:rsid w:val="009A68FD"/>
    <w:rsid w:val="009A692E"/>
    <w:rsid w:val="009B2588"/>
    <w:rsid w:val="009B2F57"/>
    <w:rsid w:val="009B4488"/>
    <w:rsid w:val="009B4554"/>
    <w:rsid w:val="009B4A27"/>
    <w:rsid w:val="009B5542"/>
    <w:rsid w:val="009B5995"/>
    <w:rsid w:val="009B6812"/>
    <w:rsid w:val="009C1376"/>
    <w:rsid w:val="009C17A1"/>
    <w:rsid w:val="009C373C"/>
    <w:rsid w:val="009C3837"/>
    <w:rsid w:val="009C4194"/>
    <w:rsid w:val="009C50EB"/>
    <w:rsid w:val="009C699F"/>
    <w:rsid w:val="009D06A9"/>
    <w:rsid w:val="009D07AA"/>
    <w:rsid w:val="009D0DA9"/>
    <w:rsid w:val="009D28F9"/>
    <w:rsid w:val="009D332B"/>
    <w:rsid w:val="009D3778"/>
    <w:rsid w:val="009D4D5E"/>
    <w:rsid w:val="009D4FC1"/>
    <w:rsid w:val="009D776C"/>
    <w:rsid w:val="009E04CF"/>
    <w:rsid w:val="009E0975"/>
    <w:rsid w:val="009E0EF9"/>
    <w:rsid w:val="009E1A85"/>
    <w:rsid w:val="009E27C7"/>
    <w:rsid w:val="009E3698"/>
    <w:rsid w:val="009E39B1"/>
    <w:rsid w:val="009E4FE2"/>
    <w:rsid w:val="009E5895"/>
    <w:rsid w:val="009E63D0"/>
    <w:rsid w:val="009E6F77"/>
    <w:rsid w:val="009E7D33"/>
    <w:rsid w:val="009F0520"/>
    <w:rsid w:val="009F0702"/>
    <w:rsid w:val="009F1C58"/>
    <w:rsid w:val="009F2C49"/>
    <w:rsid w:val="009F3947"/>
    <w:rsid w:val="009F3990"/>
    <w:rsid w:val="009F436E"/>
    <w:rsid w:val="009F50A1"/>
    <w:rsid w:val="009F600D"/>
    <w:rsid w:val="009F664A"/>
    <w:rsid w:val="009F6D3B"/>
    <w:rsid w:val="009F74E9"/>
    <w:rsid w:val="009F7669"/>
    <w:rsid w:val="00A015B8"/>
    <w:rsid w:val="00A01C09"/>
    <w:rsid w:val="00A022D0"/>
    <w:rsid w:val="00A024C5"/>
    <w:rsid w:val="00A02FD4"/>
    <w:rsid w:val="00A035C1"/>
    <w:rsid w:val="00A03712"/>
    <w:rsid w:val="00A03C61"/>
    <w:rsid w:val="00A03D8B"/>
    <w:rsid w:val="00A0587F"/>
    <w:rsid w:val="00A05C8C"/>
    <w:rsid w:val="00A05CF8"/>
    <w:rsid w:val="00A05D90"/>
    <w:rsid w:val="00A06D56"/>
    <w:rsid w:val="00A07286"/>
    <w:rsid w:val="00A10C92"/>
    <w:rsid w:val="00A11E30"/>
    <w:rsid w:val="00A1259D"/>
    <w:rsid w:val="00A131FF"/>
    <w:rsid w:val="00A151A3"/>
    <w:rsid w:val="00A1521C"/>
    <w:rsid w:val="00A15BCD"/>
    <w:rsid w:val="00A16F9A"/>
    <w:rsid w:val="00A17D9D"/>
    <w:rsid w:val="00A17DCC"/>
    <w:rsid w:val="00A20229"/>
    <w:rsid w:val="00A202E1"/>
    <w:rsid w:val="00A21714"/>
    <w:rsid w:val="00A2236D"/>
    <w:rsid w:val="00A223F7"/>
    <w:rsid w:val="00A22444"/>
    <w:rsid w:val="00A253DC"/>
    <w:rsid w:val="00A25BC5"/>
    <w:rsid w:val="00A25D78"/>
    <w:rsid w:val="00A26CF1"/>
    <w:rsid w:val="00A2767F"/>
    <w:rsid w:val="00A2768D"/>
    <w:rsid w:val="00A3020F"/>
    <w:rsid w:val="00A314EE"/>
    <w:rsid w:val="00A3296A"/>
    <w:rsid w:val="00A3382F"/>
    <w:rsid w:val="00A33FA0"/>
    <w:rsid w:val="00A34B9F"/>
    <w:rsid w:val="00A35A3B"/>
    <w:rsid w:val="00A35E19"/>
    <w:rsid w:val="00A36F25"/>
    <w:rsid w:val="00A37928"/>
    <w:rsid w:val="00A40ABA"/>
    <w:rsid w:val="00A414B7"/>
    <w:rsid w:val="00A41761"/>
    <w:rsid w:val="00A4295B"/>
    <w:rsid w:val="00A4312D"/>
    <w:rsid w:val="00A43FB1"/>
    <w:rsid w:val="00A4514C"/>
    <w:rsid w:val="00A455CC"/>
    <w:rsid w:val="00A46275"/>
    <w:rsid w:val="00A46D7D"/>
    <w:rsid w:val="00A47B5E"/>
    <w:rsid w:val="00A47E67"/>
    <w:rsid w:val="00A50EBA"/>
    <w:rsid w:val="00A512E2"/>
    <w:rsid w:val="00A52276"/>
    <w:rsid w:val="00A53271"/>
    <w:rsid w:val="00A534E6"/>
    <w:rsid w:val="00A5448C"/>
    <w:rsid w:val="00A5536A"/>
    <w:rsid w:val="00A55972"/>
    <w:rsid w:val="00A56375"/>
    <w:rsid w:val="00A57944"/>
    <w:rsid w:val="00A57FA6"/>
    <w:rsid w:val="00A6127F"/>
    <w:rsid w:val="00A61459"/>
    <w:rsid w:val="00A6265A"/>
    <w:rsid w:val="00A630E8"/>
    <w:rsid w:val="00A634B2"/>
    <w:rsid w:val="00A65679"/>
    <w:rsid w:val="00A660AC"/>
    <w:rsid w:val="00A66B35"/>
    <w:rsid w:val="00A67995"/>
    <w:rsid w:val="00A67CEE"/>
    <w:rsid w:val="00A67EE2"/>
    <w:rsid w:val="00A70B8C"/>
    <w:rsid w:val="00A71495"/>
    <w:rsid w:val="00A71503"/>
    <w:rsid w:val="00A723BF"/>
    <w:rsid w:val="00A72EBE"/>
    <w:rsid w:val="00A74AAE"/>
    <w:rsid w:val="00A75247"/>
    <w:rsid w:val="00A75F5D"/>
    <w:rsid w:val="00A767E6"/>
    <w:rsid w:val="00A76E41"/>
    <w:rsid w:val="00A772DD"/>
    <w:rsid w:val="00A77826"/>
    <w:rsid w:val="00A814BF"/>
    <w:rsid w:val="00A81C02"/>
    <w:rsid w:val="00A81C13"/>
    <w:rsid w:val="00A81D4C"/>
    <w:rsid w:val="00A81E3E"/>
    <w:rsid w:val="00A823D0"/>
    <w:rsid w:val="00A82CBA"/>
    <w:rsid w:val="00A82CCB"/>
    <w:rsid w:val="00A832AF"/>
    <w:rsid w:val="00A834C2"/>
    <w:rsid w:val="00A8467F"/>
    <w:rsid w:val="00A8503A"/>
    <w:rsid w:val="00A862B8"/>
    <w:rsid w:val="00A86664"/>
    <w:rsid w:val="00A86A96"/>
    <w:rsid w:val="00A87199"/>
    <w:rsid w:val="00A87234"/>
    <w:rsid w:val="00A87A59"/>
    <w:rsid w:val="00A90D0E"/>
    <w:rsid w:val="00A92AD3"/>
    <w:rsid w:val="00A9407A"/>
    <w:rsid w:val="00A9522F"/>
    <w:rsid w:val="00A95326"/>
    <w:rsid w:val="00A954E7"/>
    <w:rsid w:val="00A95A3F"/>
    <w:rsid w:val="00A95E7F"/>
    <w:rsid w:val="00A9742C"/>
    <w:rsid w:val="00AA0046"/>
    <w:rsid w:val="00AA030A"/>
    <w:rsid w:val="00AA07BC"/>
    <w:rsid w:val="00AA13D9"/>
    <w:rsid w:val="00AA3303"/>
    <w:rsid w:val="00AA354D"/>
    <w:rsid w:val="00AA37CC"/>
    <w:rsid w:val="00AA41B7"/>
    <w:rsid w:val="00AA4FE3"/>
    <w:rsid w:val="00AA6037"/>
    <w:rsid w:val="00AA690B"/>
    <w:rsid w:val="00AA7850"/>
    <w:rsid w:val="00AA7A91"/>
    <w:rsid w:val="00AA7AE5"/>
    <w:rsid w:val="00AA7F3C"/>
    <w:rsid w:val="00AB0145"/>
    <w:rsid w:val="00AB02AB"/>
    <w:rsid w:val="00AB0762"/>
    <w:rsid w:val="00AB12F7"/>
    <w:rsid w:val="00AB1603"/>
    <w:rsid w:val="00AB2124"/>
    <w:rsid w:val="00AB21CB"/>
    <w:rsid w:val="00AB225A"/>
    <w:rsid w:val="00AB3396"/>
    <w:rsid w:val="00AB3C59"/>
    <w:rsid w:val="00AB4158"/>
    <w:rsid w:val="00AB4891"/>
    <w:rsid w:val="00AB630E"/>
    <w:rsid w:val="00AB6ACC"/>
    <w:rsid w:val="00AB6E3D"/>
    <w:rsid w:val="00AB7E08"/>
    <w:rsid w:val="00AC00F3"/>
    <w:rsid w:val="00AC07F1"/>
    <w:rsid w:val="00AC097D"/>
    <w:rsid w:val="00AC1DAE"/>
    <w:rsid w:val="00AC2E37"/>
    <w:rsid w:val="00AC3A52"/>
    <w:rsid w:val="00AC41F6"/>
    <w:rsid w:val="00AC4B40"/>
    <w:rsid w:val="00AC5BA0"/>
    <w:rsid w:val="00AC5E25"/>
    <w:rsid w:val="00AC7BC5"/>
    <w:rsid w:val="00AD105A"/>
    <w:rsid w:val="00AD11BD"/>
    <w:rsid w:val="00AD1222"/>
    <w:rsid w:val="00AD1B53"/>
    <w:rsid w:val="00AD2253"/>
    <w:rsid w:val="00AD24B9"/>
    <w:rsid w:val="00AD278E"/>
    <w:rsid w:val="00AD2C5D"/>
    <w:rsid w:val="00AD2DA7"/>
    <w:rsid w:val="00AD3865"/>
    <w:rsid w:val="00AD48F0"/>
    <w:rsid w:val="00AD5177"/>
    <w:rsid w:val="00AD528F"/>
    <w:rsid w:val="00AD6208"/>
    <w:rsid w:val="00AD6839"/>
    <w:rsid w:val="00AD683B"/>
    <w:rsid w:val="00AD7B12"/>
    <w:rsid w:val="00AD7C0F"/>
    <w:rsid w:val="00AD7E6C"/>
    <w:rsid w:val="00AE05A7"/>
    <w:rsid w:val="00AE0FED"/>
    <w:rsid w:val="00AE1932"/>
    <w:rsid w:val="00AE2C44"/>
    <w:rsid w:val="00AE3044"/>
    <w:rsid w:val="00AE39D9"/>
    <w:rsid w:val="00AE4FED"/>
    <w:rsid w:val="00AE5460"/>
    <w:rsid w:val="00AE5909"/>
    <w:rsid w:val="00AF052C"/>
    <w:rsid w:val="00AF060B"/>
    <w:rsid w:val="00AF1A4C"/>
    <w:rsid w:val="00AF2252"/>
    <w:rsid w:val="00AF2257"/>
    <w:rsid w:val="00AF2503"/>
    <w:rsid w:val="00AF3940"/>
    <w:rsid w:val="00AF4C4F"/>
    <w:rsid w:val="00AF4D2E"/>
    <w:rsid w:val="00AF4DA8"/>
    <w:rsid w:val="00AF57BF"/>
    <w:rsid w:val="00AF5E8C"/>
    <w:rsid w:val="00AF622A"/>
    <w:rsid w:val="00AF6F3C"/>
    <w:rsid w:val="00AF7707"/>
    <w:rsid w:val="00B00196"/>
    <w:rsid w:val="00B0089F"/>
    <w:rsid w:val="00B01557"/>
    <w:rsid w:val="00B01BDF"/>
    <w:rsid w:val="00B0231F"/>
    <w:rsid w:val="00B044A6"/>
    <w:rsid w:val="00B04654"/>
    <w:rsid w:val="00B04827"/>
    <w:rsid w:val="00B04BE4"/>
    <w:rsid w:val="00B052AE"/>
    <w:rsid w:val="00B05E2E"/>
    <w:rsid w:val="00B06157"/>
    <w:rsid w:val="00B062D6"/>
    <w:rsid w:val="00B06A61"/>
    <w:rsid w:val="00B10222"/>
    <w:rsid w:val="00B10429"/>
    <w:rsid w:val="00B10714"/>
    <w:rsid w:val="00B11369"/>
    <w:rsid w:val="00B121BE"/>
    <w:rsid w:val="00B128AA"/>
    <w:rsid w:val="00B12A8C"/>
    <w:rsid w:val="00B14D8B"/>
    <w:rsid w:val="00B157B0"/>
    <w:rsid w:val="00B168D8"/>
    <w:rsid w:val="00B175FD"/>
    <w:rsid w:val="00B17DED"/>
    <w:rsid w:val="00B17FCA"/>
    <w:rsid w:val="00B223FE"/>
    <w:rsid w:val="00B2330B"/>
    <w:rsid w:val="00B2337A"/>
    <w:rsid w:val="00B23BD4"/>
    <w:rsid w:val="00B253B3"/>
    <w:rsid w:val="00B25A69"/>
    <w:rsid w:val="00B25AB8"/>
    <w:rsid w:val="00B25D7F"/>
    <w:rsid w:val="00B26239"/>
    <w:rsid w:val="00B26ABC"/>
    <w:rsid w:val="00B30405"/>
    <w:rsid w:val="00B30C99"/>
    <w:rsid w:val="00B3216D"/>
    <w:rsid w:val="00B323F2"/>
    <w:rsid w:val="00B33748"/>
    <w:rsid w:val="00B33941"/>
    <w:rsid w:val="00B347E0"/>
    <w:rsid w:val="00B34B26"/>
    <w:rsid w:val="00B3568D"/>
    <w:rsid w:val="00B35927"/>
    <w:rsid w:val="00B37D4F"/>
    <w:rsid w:val="00B40086"/>
    <w:rsid w:val="00B408F1"/>
    <w:rsid w:val="00B40D6F"/>
    <w:rsid w:val="00B41064"/>
    <w:rsid w:val="00B411C3"/>
    <w:rsid w:val="00B4160F"/>
    <w:rsid w:val="00B419AE"/>
    <w:rsid w:val="00B42111"/>
    <w:rsid w:val="00B4254C"/>
    <w:rsid w:val="00B42A42"/>
    <w:rsid w:val="00B436D3"/>
    <w:rsid w:val="00B44BD6"/>
    <w:rsid w:val="00B44E04"/>
    <w:rsid w:val="00B45727"/>
    <w:rsid w:val="00B45D29"/>
    <w:rsid w:val="00B46A10"/>
    <w:rsid w:val="00B47352"/>
    <w:rsid w:val="00B473DC"/>
    <w:rsid w:val="00B47B5B"/>
    <w:rsid w:val="00B47C46"/>
    <w:rsid w:val="00B50406"/>
    <w:rsid w:val="00B50796"/>
    <w:rsid w:val="00B510DF"/>
    <w:rsid w:val="00B52E51"/>
    <w:rsid w:val="00B54946"/>
    <w:rsid w:val="00B54A41"/>
    <w:rsid w:val="00B55363"/>
    <w:rsid w:val="00B56101"/>
    <w:rsid w:val="00B56C7F"/>
    <w:rsid w:val="00B57A19"/>
    <w:rsid w:val="00B57F02"/>
    <w:rsid w:val="00B60076"/>
    <w:rsid w:val="00B61731"/>
    <w:rsid w:val="00B61E11"/>
    <w:rsid w:val="00B61E9A"/>
    <w:rsid w:val="00B63AD5"/>
    <w:rsid w:val="00B63CE8"/>
    <w:rsid w:val="00B649FC"/>
    <w:rsid w:val="00B64AB2"/>
    <w:rsid w:val="00B64E02"/>
    <w:rsid w:val="00B665DF"/>
    <w:rsid w:val="00B666C3"/>
    <w:rsid w:val="00B678B8"/>
    <w:rsid w:val="00B701CF"/>
    <w:rsid w:val="00B703E7"/>
    <w:rsid w:val="00B709C5"/>
    <w:rsid w:val="00B70B6B"/>
    <w:rsid w:val="00B71176"/>
    <w:rsid w:val="00B71647"/>
    <w:rsid w:val="00B71FBB"/>
    <w:rsid w:val="00B726A8"/>
    <w:rsid w:val="00B72F51"/>
    <w:rsid w:val="00B748E7"/>
    <w:rsid w:val="00B75AC3"/>
    <w:rsid w:val="00B75C78"/>
    <w:rsid w:val="00B76228"/>
    <w:rsid w:val="00B76BCD"/>
    <w:rsid w:val="00B76E67"/>
    <w:rsid w:val="00B777C6"/>
    <w:rsid w:val="00B77809"/>
    <w:rsid w:val="00B77E85"/>
    <w:rsid w:val="00B800E5"/>
    <w:rsid w:val="00B80EFF"/>
    <w:rsid w:val="00B84E7F"/>
    <w:rsid w:val="00B86906"/>
    <w:rsid w:val="00B87310"/>
    <w:rsid w:val="00B8757B"/>
    <w:rsid w:val="00B87EC9"/>
    <w:rsid w:val="00B91B0A"/>
    <w:rsid w:val="00B92401"/>
    <w:rsid w:val="00B949D9"/>
    <w:rsid w:val="00B94D0C"/>
    <w:rsid w:val="00B94ECA"/>
    <w:rsid w:val="00B9527B"/>
    <w:rsid w:val="00B959C4"/>
    <w:rsid w:val="00B95F24"/>
    <w:rsid w:val="00B97206"/>
    <w:rsid w:val="00B973B9"/>
    <w:rsid w:val="00B97BFB"/>
    <w:rsid w:val="00BA05E6"/>
    <w:rsid w:val="00BA0A48"/>
    <w:rsid w:val="00BA0BD7"/>
    <w:rsid w:val="00BA0E0B"/>
    <w:rsid w:val="00BA1F26"/>
    <w:rsid w:val="00BA3A61"/>
    <w:rsid w:val="00BA3A98"/>
    <w:rsid w:val="00BA439F"/>
    <w:rsid w:val="00BA500B"/>
    <w:rsid w:val="00BA6296"/>
    <w:rsid w:val="00BA62C1"/>
    <w:rsid w:val="00BA75F9"/>
    <w:rsid w:val="00BB05B0"/>
    <w:rsid w:val="00BB14C7"/>
    <w:rsid w:val="00BB1E7B"/>
    <w:rsid w:val="00BB3F6C"/>
    <w:rsid w:val="00BB5092"/>
    <w:rsid w:val="00BB5582"/>
    <w:rsid w:val="00BB56FE"/>
    <w:rsid w:val="00BB5985"/>
    <w:rsid w:val="00BB606B"/>
    <w:rsid w:val="00BB641F"/>
    <w:rsid w:val="00BB66B8"/>
    <w:rsid w:val="00BB6FE0"/>
    <w:rsid w:val="00BC0584"/>
    <w:rsid w:val="00BC0B8E"/>
    <w:rsid w:val="00BC0F9D"/>
    <w:rsid w:val="00BC2276"/>
    <w:rsid w:val="00BC2DBA"/>
    <w:rsid w:val="00BC2E0F"/>
    <w:rsid w:val="00BC3441"/>
    <w:rsid w:val="00BC4F86"/>
    <w:rsid w:val="00BC61DD"/>
    <w:rsid w:val="00BD15E6"/>
    <w:rsid w:val="00BD2455"/>
    <w:rsid w:val="00BD3788"/>
    <w:rsid w:val="00BD3F72"/>
    <w:rsid w:val="00BD4676"/>
    <w:rsid w:val="00BD49AE"/>
    <w:rsid w:val="00BD507A"/>
    <w:rsid w:val="00BD5607"/>
    <w:rsid w:val="00BD62F9"/>
    <w:rsid w:val="00BD7C3D"/>
    <w:rsid w:val="00BD7CD8"/>
    <w:rsid w:val="00BE1375"/>
    <w:rsid w:val="00BE2799"/>
    <w:rsid w:val="00BE2856"/>
    <w:rsid w:val="00BE2D7F"/>
    <w:rsid w:val="00BE329C"/>
    <w:rsid w:val="00BE3461"/>
    <w:rsid w:val="00BE5444"/>
    <w:rsid w:val="00BE5D78"/>
    <w:rsid w:val="00BE6381"/>
    <w:rsid w:val="00BE6697"/>
    <w:rsid w:val="00BE6966"/>
    <w:rsid w:val="00BE6BEA"/>
    <w:rsid w:val="00BF0299"/>
    <w:rsid w:val="00BF0772"/>
    <w:rsid w:val="00BF10E0"/>
    <w:rsid w:val="00BF13C8"/>
    <w:rsid w:val="00BF1A67"/>
    <w:rsid w:val="00BF1E7C"/>
    <w:rsid w:val="00BF2693"/>
    <w:rsid w:val="00BF300D"/>
    <w:rsid w:val="00BF3130"/>
    <w:rsid w:val="00BF435A"/>
    <w:rsid w:val="00BF5A78"/>
    <w:rsid w:val="00BF5E92"/>
    <w:rsid w:val="00C00F87"/>
    <w:rsid w:val="00C0135A"/>
    <w:rsid w:val="00C02357"/>
    <w:rsid w:val="00C02804"/>
    <w:rsid w:val="00C03429"/>
    <w:rsid w:val="00C03749"/>
    <w:rsid w:val="00C04BEA"/>
    <w:rsid w:val="00C04CB1"/>
    <w:rsid w:val="00C0595F"/>
    <w:rsid w:val="00C05C81"/>
    <w:rsid w:val="00C05FCB"/>
    <w:rsid w:val="00C0624F"/>
    <w:rsid w:val="00C06530"/>
    <w:rsid w:val="00C06CDC"/>
    <w:rsid w:val="00C07D12"/>
    <w:rsid w:val="00C10137"/>
    <w:rsid w:val="00C102F4"/>
    <w:rsid w:val="00C10C4F"/>
    <w:rsid w:val="00C11FEE"/>
    <w:rsid w:val="00C121D1"/>
    <w:rsid w:val="00C12DCE"/>
    <w:rsid w:val="00C14122"/>
    <w:rsid w:val="00C146E1"/>
    <w:rsid w:val="00C16DBA"/>
    <w:rsid w:val="00C175F9"/>
    <w:rsid w:val="00C17698"/>
    <w:rsid w:val="00C177B9"/>
    <w:rsid w:val="00C17E56"/>
    <w:rsid w:val="00C2025A"/>
    <w:rsid w:val="00C2028E"/>
    <w:rsid w:val="00C2138F"/>
    <w:rsid w:val="00C218FA"/>
    <w:rsid w:val="00C23745"/>
    <w:rsid w:val="00C2414A"/>
    <w:rsid w:val="00C24892"/>
    <w:rsid w:val="00C248A5"/>
    <w:rsid w:val="00C25126"/>
    <w:rsid w:val="00C25515"/>
    <w:rsid w:val="00C25E47"/>
    <w:rsid w:val="00C25E68"/>
    <w:rsid w:val="00C27293"/>
    <w:rsid w:val="00C2787C"/>
    <w:rsid w:val="00C30581"/>
    <w:rsid w:val="00C30FBA"/>
    <w:rsid w:val="00C31084"/>
    <w:rsid w:val="00C31DB7"/>
    <w:rsid w:val="00C320FF"/>
    <w:rsid w:val="00C32627"/>
    <w:rsid w:val="00C35689"/>
    <w:rsid w:val="00C361F3"/>
    <w:rsid w:val="00C40A03"/>
    <w:rsid w:val="00C41CB2"/>
    <w:rsid w:val="00C4207A"/>
    <w:rsid w:val="00C4222F"/>
    <w:rsid w:val="00C42404"/>
    <w:rsid w:val="00C42512"/>
    <w:rsid w:val="00C42FD3"/>
    <w:rsid w:val="00C444E4"/>
    <w:rsid w:val="00C44C6E"/>
    <w:rsid w:val="00C46875"/>
    <w:rsid w:val="00C47360"/>
    <w:rsid w:val="00C50463"/>
    <w:rsid w:val="00C505E5"/>
    <w:rsid w:val="00C51294"/>
    <w:rsid w:val="00C5218D"/>
    <w:rsid w:val="00C524C0"/>
    <w:rsid w:val="00C53217"/>
    <w:rsid w:val="00C54931"/>
    <w:rsid w:val="00C54F26"/>
    <w:rsid w:val="00C563A1"/>
    <w:rsid w:val="00C564B8"/>
    <w:rsid w:val="00C56A3C"/>
    <w:rsid w:val="00C56E3A"/>
    <w:rsid w:val="00C572E6"/>
    <w:rsid w:val="00C57568"/>
    <w:rsid w:val="00C578E5"/>
    <w:rsid w:val="00C579EE"/>
    <w:rsid w:val="00C604EB"/>
    <w:rsid w:val="00C609B0"/>
    <w:rsid w:val="00C60BCD"/>
    <w:rsid w:val="00C61ECD"/>
    <w:rsid w:val="00C61ED7"/>
    <w:rsid w:val="00C62267"/>
    <w:rsid w:val="00C6244F"/>
    <w:rsid w:val="00C62679"/>
    <w:rsid w:val="00C62739"/>
    <w:rsid w:val="00C62942"/>
    <w:rsid w:val="00C63709"/>
    <w:rsid w:val="00C63BA4"/>
    <w:rsid w:val="00C64968"/>
    <w:rsid w:val="00C64C5B"/>
    <w:rsid w:val="00C653EE"/>
    <w:rsid w:val="00C65F7E"/>
    <w:rsid w:val="00C67607"/>
    <w:rsid w:val="00C67696"/>
    <w:rsid w:val="00C70926"/>
    <w:rsid w:val="00C71463"/>
    <w:rsid w:val="00C71EA6"/>
    <w:rsid w:val="00C71EB8"/>
    <w:rsid w:val="00C71FAC"/>
    <w:rsid w:val="00C7287B"/>
    <w:rsid w:val="00C72989"/>
    <w:rsid w:val="00C729E8"/>
    <w:rsid w:val="00C73A13"/>
    <w:rsid w:val="00C74E2F"/>
    <w:rsid w:val="00C75969"/>
    <w:rsid w:val="00C75A02"/>
    <w:rsid w:val="00C768B3"/>
    <w:rsid w:val="00C76FD9"/>
    <w:rsid w:val="00C77510"/>
    <w:rsid w:val="00C778FC"/>
    <w:rsid w:val="00C77E82"/>
    <w:rsid w:val="00C825E7"/>
    <w:rsid w:val="00C852D6"/>
    <w:rsid w:val="00C8553B"/>
    <w:rsid w:val="00C8626D"/>
    <w:rsid w:val="00C86613"/>
    <w:rsid w:val="00C86877"/>
    <w:rsid w:val="00C869E8"/>
    <w:rsid w:val="00C869EC"/>
    <w:rsid w:val="00C86F6B"/>
    <w:rsid w:val="00C8737B"/>
    <w:rsid w:val="00C912EF"/>
    <w:rsid w:val="00C91A08"/>
    <w:rsid w:val="00C91ED7"/>
    <w:rsid w:val="00C92749"/>
    <w:rsid w:val="00C937B5"/>
    <w:rsid w:val="00C94780"/>
    <w:rsid w:val="00C94E2B"/>
    <w:rsid w:val="00C958E8"/>
    <w:rsid w:val="00C95AED"/>
    <w:rsid w:val="00C95E2F"/>
    <w:rsid w:val="00C96ADD"/>
    <w:rsid w:val="00C96BAC"/>
    <w:rsid w:val="00CA08E0"/>
    <w:rsid w:val="00CA0C47"/>
    <w:rsid w:val="00CA1473"/>
    <w:rsid w:val="00CA1990"/>
    <w:rsid w:val="00CA2271"/>
    <w:rsid w:val="00CA2D4E"/>
    <w:rsid w:val="00CA3AE4"/>
    <w:rsid w:val="00CA4354"/>
    <w:rsid w:val="00CA55C6"/>
    <w:rsid w:val="00CA6A3C"/>
    <w:rsid w:val="00CA6A68"/>
    <w:rsid w:val="00CA6FBC"/>
    <w:rsid w:val="00CA7F00"/>
    <w:rsid w:val="00CB045B"/>
    <w:rsid w:val="00CB114D"/>
    <w:rsid w:val="00CB188F"/>
    <w:rsid w:val="00CB2695"/>
    <w:rsid w:val="00CB2984"/>
    <w:rsid w:val="00CB2BAE"/>
    <w:rsid w:val="00CB2FEC"/>
    <w:rsid w:val="00CB4772"/>
    <w:rsid w:val="00CB49EC"/>
    <w:rsid w:val="00CB5191"/>
    <w:rsid w:val="00CB52F8"/>
    <w:rsid w:val="00CB696A"/>
    <w:rsid w:val="00CB6A4A"/>
    <w:rsid w:val="00CC1344"/>
    <w:rsid w:val="00CC1E7E"/>
    <w:rsid w:val="00CC20A1"/>
    <w:rsid w:val="00CC286A"/>
    <w:rsid w:val="00CC2BF5"/>
    <w:rsid w:val="00CC2ED0"/>
    <w:rsid w:val="00CC302D"/>
    <w:rsid w:val="00CC30D9"/>
    <w:rsid w:val="00CC3A53"/>
    <w:rsid w:val="00CC3B0E"/>
    <w:rsid w:val="00CC4307"/>
    <w:rsid w:val="00CC4336"/>
    <w:rsid w:val="00CC4F70"/>
    <w:rsid w:val="00CC533E"/>
    <w:rsid w:val="00CC5631"/>
    <w:rsid w:val="00CC6BCF"/>
    <w:rsid w:val="00CC6FC2"/>
    <w:rsid w:val="00CC7C88"/>
    <w:rsid w:val="00CD1270"/>
    <w:rsid w:val="00CD1F04"/>
    <w:rsid w:val="00CD2BA8"/>
    <w:rsid w:val="00CD2EEF"/>
    <w:rsid w:val="00CD42FF"/>
    <w:rsid w:val="00CD4632"/>
    <w:rsid w:val="00CD491F"/>
    <w:rsid w:val="00CD6397"/>
    <w:rsid w:val="00CD6992"/>
    <w:rsid w:val="00CD7D76"/>
    <w:rsid w:val="00CD7FFA"/>
    <w:rsid w:val="00CE0249"/>
    <w:rsid w:val="00CE07A8"/>
    <w:rsid w:val="00CE1933"/>
    <w:rsid w:val="00CE223D"/>
    <w:rsid w:val="00CE29BE"/>
    <w:rsid w:val="00CE499D"/>
    <w:rsid w:val="00CE4F95"/>
    <w:rsid w:val="00CE53E1"/>
    <w:rsid w:val="00CE5C5C"/>
    <w:rsid w:val="00CE71A7"/>
    <w:rsid w:val="00CE7419"/>
    <w:rsid w:val="00CF03FC"/>
    <w:rsid w:val="00CF0B7A"/>
    <w:rsid w:val="00CF1713"/>
    <w:rsid w:val="00CF1F42"/>
    <w:rsid w:val="00CF3567"/>
    <w:rsid w:val="00CF3BA0"/>
    <w:rsid w:val="00CF3DF6"/>
    <w:rsid w:val="00CF58FC"/>
    <w:rsid w:val="00CF64FF"/>
    <w:rsid w:val="00CF6A35"/>
    <w:rsid w:val="00CF6DAD"/>
    <w:rsid w:val="00CF6F99"/>
    <w:rsid w:val="00CF7396"/>
    <w:rsid w:val="00CF74E2"/>
    <w:rsid w:val="00D0013E"/>
    <w:rsid w:val="00D0032F"/>
    <w:rsid w:val="00D00961"/>
    <w:rsid w:val="00D00D34"/>
    <w:rsid w:val="00D01B1A"/>
    <w:rsid w:val="00D01E73"/>
    <w:rsid w:val="00D02407"/>
    <w:rsid w:val="00D0243D"/>
    <w:rsid w:val="00D02F9B"/>
    <w:rsid w:val="00D032A9"/>
    <w:rsid w:val="00D037A8"/>
    <w:rsid w:val="00D03C5E"/>
    <w:rsid w:val="00D058E7"/>
    <w:rsid w:val="00D065CB"/>
    <w:rsid w:val="00D06925"/>
    <w:rsid w:val="00D0765F"/>
    <w:rsid w:val="00D1062A"/>
    <w:rsid w:val="00D10E0B"/>
    <w:rsid w:val="00D10F93"/>
    <w:rsid w:val="00D1174A"/>
    <w:rsid w:val="00D120C2"/>
    <w:rsid w:val="00D1225A"/>
    <w:rsid w:val="00D12666"/>
    <w:rsid w:val="00D12AEC"/>
    <w:rsid w:val="00D130F6"/>
    <w:rsid w:val="00D138CC"/>
    <w:rsid w:val="00D138E7"/>
    <w:rsid w:val="00D13E2A"/>
    <w:rsid w:val="00D141F7"/>
    <w:rsid w:val="00D1425E"/>
    <w:rsid w:val="00D1450C"/>
    <w:rsid w:val="00D15D4E"/>
    <w:rsid w:val="00D17921"/>
    <w:rsid w:val="00D2027E"/>
    <w:rsid w:val="00D210F9"/>
    <w:rsid w:val="00D212BD"/>
    <w:rsid w:val="00D22E4E"/>
    <w:rsid w:val="00D23318"/>
    <w:rsid w:val="00D2376B"/>
    <w:rsid w:val="00D2395B"/>
    <w:rsid w:val="00D23D67"/>
    <w:rsid w:val="00D2414B"/>
    <w:rsid w:val="00D24331"/>
    <w:rsid w:val="00D25564"/>
    <w:rsid w:val="00D26F46"/>
    <w:rsid w:val="00D270D6"/>
    <w:rsid w:val="00D2719F"/>
    <w:rsid w:val="00D31029"/>
    <w:rsid w:val="00D31132"/>
    <w:rsid w:val="00D315AE"/>
    <w:rsid w:val="00D31823"/>
    <w:rsid w:val="00D31BFD"/>
    <w:rsid w:val="00D31C6E"/>
    <w:rsid w:val="00D327B2"/>
    <w:rsid w:val="00D32DDA"/>
    <w:rsid w:val="00D32F68"/>
    <w:rsid w:val="00D33211"/>
    <w:rsid w:val="00D33BC2"/>
    <w:rsid w:val="00D344FC"/>
    <w:rsid w:val="00D35E36"/>
    <w:rsid w:val="00D36223"/>
    <w:rsid w:val="00D36502"/>
    <w:rsid w:val="00D37958"/>
    <w:rsid w:val="00D4139F"/>
    <w:rsid w:val="00D42BC9"/>
    <w:rsid w:val="00D43303"/>
    <w:rsid w:val="00D43644"/>
    <w:rsid w:val="00D44610"/>
    <w:rsid w:val="00D44B85"/>
    <w:rsid w:val="00D44CDF"/>
    <w:rsid w:val="00D462EA"/>
    <w:rsid w:val="00D466ED"/>
    <w:rsid w:val="00D46890"/>
    <w:rsid w:val="00D470FD"/>
    <w:rsid w:val="00D4723C"/>
    <w:rsid w:val="00D478DA"/>
    <w:rsid w:val="00D502B8"/>
    <w:rsid w:val="00D5200A"/>
    <w:rsid w:val="00D52B48"/>
    <w:rsid w:val="00D5321F"/>
    <w:rsid w:val="00D53448"/>
    <w:rsid w:val="00D5382F"/>
    <w:rsid w:val="00D53E57"/>
    <w:rsid w:val="00D543B5"/>
    <w:rsid w:val="00D54604"/>
    <w:rsid w:val="00D549BF"/>
    <w:rsid w:val="00D54DD3"/>
    <w:rsid w:val="00D54F46"/>
    <w:rsid w:val="00D55201"/>
    <w:rsid w:val="00D5520F"/>
    <w:rsid w:val="00D56248"/>
    <w:rsid w:val="00D568F9"/>
    <w:rsid w:val="00D56AA1"/>
    <w:rsid w:val="00D56C3F"/>
    <w:rsid w:val="00D600FE"/>
    <w:rsid w:val="00D6069E"/>
    <w:rsid w:val="00D60FAF"/>
    <w:rsid w:val="00D61A18"/>
    <w:rsid w:val="00D6241B"/>
    <w:rsid w:val="00D628F1"/>
    <w:rsid w:val="00D645EE"/>
    <w:rsid w:val="00D66DC0"/>
    <w:rsid w:val="00D66DCF"/>
    <w:rsid w:val="00D67615"/>
    <w:rsid w:val="00D70136"/>
    <w:rsid w:val="00D705D7"/>
    <w:rsid w:val="00D707CF"/>
    <w:rsid w:val="00D7093D"/>
    <w:rsid w:val="00D70DA1"/>
    <w:rsid w:val="00D71B4B"/>
    <w:rsid w:val="00D7229A"/>
    <w:rsid w:val="00D7230A"/>
    <w:rsid w:val="00D72466"/>
    <w:rsid w:val="00D72993"/>
    <w:rsid w:val="00D73288"/>
    <w:rsid w:val="00D7490D"/>
    <w:rsid w:val="00D74DCC"/>
    <w:rsid w:val="00D756A5"/>
    <w:rsid w:val="00D75B35"/>
    <w:rsid w:val="00D76BD7"/>
    <w:rsid w:val="00D7750F"/>
    <w:rsid w:val="00D817F1"/>
    <w:rsid w:val="00D81F57"/>
    <w:rsid w:val="00D82C14"/>
    <w:rsid w:val="00D834A6"/>
    <w:rsid w:val="00D8385E"/>
    <w:rsid w:val="00D844AF"/>
    <w:rsid w:val="00D84DB1"/>
    <w:rsid w:val="00D84E87"/>
    <w:rsid w:val="00D8537F"/>
    <w:rsid w:val="00D85AAE"/>
    <w:rsid w:val="00D85AE1"/>
    <w:rsid w:val="00D85C38"/>
    <w:rsid w:val="00D86399"/>
    <w:rsid w:val="00D86A3A"/>
    <w:rsid w:val="00D8752E"/>
    <w:rsid w:val="00D87819"/>
    <w:rsid w:val="00D9036E"/>
    <w:rsid w:val="00D9106F"/>
    <w:rsid w:val="00D9163A"/>
    <w:rsid w:val="00D93AE1"/>
    <w:rsid w:val="00D9404B"/>
    <w:rsid w:val="00D94403"/>
    <w:rsid w:val="00D94A1E"/>
    <w:rsid w:val="00D956DD"/>
    <w:rsid w:val="00D9652F"/>
    <w:rsid w:val="00D96975"/>
    <w:rsid w:val="00D96E28"/>
    <w:rsid w:val="00D96E5E"/>
    <w:rsid w:val="00D96F55"/>
    <w:rsid w:val="00D97749"/>
    <w:rsid w:val="00D97EEC"/>
    <w:rsid w:val="00DA1E99"/>
    <w:rsid w:val="00DA2399"/>
    <w:rsid w:val="00DA2698"/>
    <w:rsid w:val="00DA2E51"/>
    <w:rsid w:val="00DA3421"/>
    <w:rsid w:val="00DA3679"/>
    <w:rsid w:val="00DA3A25"/>
    <w:rsid w:val="00DA4120"/>
    <w:rsid w:val="00DA4727"/>
    <w:rsid w:val="00DA4821"/>
    <w:rsid w:val="00DA48BF"/>
    <w:rsid w:val="00DA50C2"/>
    <w:rsid w:val="00DA5577"/>
    <w:rsid w:val="00DA5667"/>
    <w:rsid w:val="00DA6A99"/>
    <w:rsid w:val="00DA70F8"/>
    <w:rsid w:val="00DA7C38"/>
    <w:rsid w:val="00DA7E1F"/>
    <w:rsid w:val="00DB0C98"/>
    <w:rsid w:val="00DB0DAF"/>
    <w:rsid w:val="00DB0E9A"/>
    <w:rsid w:val="00DB16A3"/>
    <w:rsid w:val="00DB19E2"/>
    <w:rsid w:val="00DB22EE"/>
    <w:rsid w:val="00DB2944"/>
    <w:rsid w:val="00DB30C0"/>
    <w:rsid w:val="00DB328A"/>
    <w:rsid w:val="00DB32AB"/>
    <w:rsid w:val="00DB34EE"/>
    <w:rsid w:val="00DB36CA"/>
    <w:rsid w:val="00DB3AA0"/>
    <w:rsid w:val="00DB3FEA"/>
    <w:rsid w:val="00DB439B"/>
    <w:rsid w:val="00DB4467"/>
    <w:rsid w:val="00DB6BB3"/>
    <w:rsid w:val="00DB73B4"/>
    <w:rsid w:val="00DB7AD6"/>
    <w:rsid w:val="00DB7D2A"/>
    <w:rsid w:val="00DB7E72"/>
    <w:rsid w:val="00DC0D55"/>
    <w:rsid w:val="00DC26C6"/>
    <w:rsid w:val="00DC2E88"/>
    <w:rsid w:val="00DC37D7"/>
    <w:rsid w:val="00DC38E3"/>
    <w:rsid w:val="00DC3BC8"/>
    <w:rsid w:val="00DC3CB7"/>
    <w:rsid w:val="00DC3CEC"/>
    <w:rsid w:val="00DC3E96"/>
    <w:rsid w:val="00DC5144"/>
    <w:rsid w:val="00DC5373"/>
    <w:rsid w:val="00DC6166"/>
    <w:rsid w:val="00DC6BF2"/>
    <w:rsid w:val="00DC739F"/>
    <w:rsid w:val="00DD0377"/>
    <w:rsid w:val="00DD075C"/>
    <w:rsid w:val="00DD0A6C"/>
    <w:rsid w:val="00DD1386"/>
    <w:rsid w:val="00DD13EE"/>
    <w:rsid w:val="00DD13F5"/>
    <w:rsid w:val="00DD34D5"/>
    <w:rsid w:val="00DD4BB3"/>
    <w:rsid w:val="00DD528D"/>
    <w:rsid w:val="00DD5779"/>
    <w:rsid w:val="00DD5D89"/>
    <w:rsid w:val="00DD5F58"/>
    <w:rsid w:val="00DD6C0F"/>
    <w:rsid w:val="00DD6F9F"/>
    <w:rsid w:val="00DE02FE"/>
    <w:rsid w:val="00DE100A"/>
    <w:rsid w:val="00DE11E2"/>
    <w:rsid w:val="00DE1B90"/>
    <w:rsid w:val="00DE2C9C"/>
    <w:rsid w:val="00DE2E13"/>
    <w:rsid w:val="00DE3036"/>
    <w:rsid w:val="00DE3409"/>
    <w:rsid w:val="00DE3442"/>
    <w:rsid w:val="00DE3461"/>
    <w:rsid w:val="00DE3885"/>
    <w:rsid w:val="00DE38B0"/>
    <w:rsid w:val="00DE3905"/>
    <w:rsid w:val="00DE4106"/>
    <w:rsid w:val="00DE414E"/>
    <w:rsid w:val="00DE4254"/>
    <w:rsid w:val="00DE5276"/>
    <w:rsid w:val="00DE5C87"/>
    <w:rsid w:val="00DE7DC8"/>
    <w:rsid w:val="00DF07CD"/>
    <w:rsid w:val="00DF13CF"/>
    <w:rsid w:val="00DF36A6"/>
    <w:rsid w:val="00DF4A0F"/>
    <w:rsid w:val="00DF4A5F"/>
    <w:rsid w:val="00DF5175"/>
    <w:rsid w:val="00DF55FD"/>
    <w:rsid w:val="00DF5BBB"/>
    <w:rsid w:val="00DF74EF"/>
    <w:rsid w:val="00DF7BC7"/>
    <w:rsid w:val="00E00105"/>
    <w:rsid w:val="00E01CB3"/>
    <w:rsid w:val="00E020A6"/>
    <w:rsid w:val="00E026B1"/>
    <w:rsid w:val="00E028CE"/>
    <w:rsid w:val="00E0390A"/>
    <w:rsid w:val="00E04993"/>
    <w:rsid w:val="00E04E00"/>
    <w:rsid w:val="00E051F3"/>
    <w:rsid w:val="00E0545F"/>
    <w:rsid w:val="00E05C7A"/>
    <w:rsid w:val="00E06137"/>
    <w:rsid w:val="00E109D1"/>
    <w:rsid w:val="00E11BEA"/>
    <w:rsid w:val="00E128AF"/>
    <w:rsid w:val="00E134E5"/>
    <w:rsid w:val="00E135B9"/>
    <w:rsid w:val="00E13A74"/>
    <w:rsid w:val="00E144C5"/>
    <w:rsid w:val="00E14904"/>
    <w:rsid w:val="00E14A29"/>
    <w:rsid w:val="00E1676F"/>
    <w:rsid w:val="00E1784A"/>
    <w:rsid w:val="00E17EDA"/>
    <w:rsid w:val="00E20206"/>
    <w:rsid w:val="00E20420"/>
    <w:rsid w:val="00E22B89"/>
    <w:rsid w:val="00E23300"/>
    <w:rsid w:val="00E23BF5"/>
    <w:rsid w:val="00E24F44"/>
    <w:rsid w:val="00E2546D"/>
    <w:rsid w:val="00E25BA9"/>
    <w:rsid w:val="00E272D3"/>
    <w:rsid w:val="00E31E05"/>
    <w:rsid w:val="00E32F05"/>
    <w:rsid w:val="00E330BE"/>
    <w:rsid w:val="00E35228"/>
    <w:rsid w:val="00E36417"/>
    <w:rsid w:val="00E37284"/>
    <w:rsid w:val="00E40361"/>
    <w:rsid w:val="00E40979"/>
    <w:rsid w:val="00E40E97"/>
    <w:rsid w:val="00E41041"/>
    <w:rsid w:val="00E410F0"/>
    <w:rsid w:val="00E43111"/>
    <w:rsid w:val="00E43617"/>
    <w:rsid w:val="00E43762"/>
    <w:rsid w:val="00E458D6"/>
    <w:rsid w:val="00E4625F"/>
    <w:rsid w:val="00E46445"/>
    <w:rsid w:val="00E468C7"/>
    <w:rsid w:val="00E474B4"/>
    <w:rsid w:val="00E47EDB"/>
    <w:rsid w:val="00E514B1"/>
    <w:rsid w:val="00E5180B"/>
    <w:rsid w:val="00E52716"/>
    <w:rsid w:val="00E532BD"/>
    <w:rsid w:val="00E536DA"/>
    <w:rsid w:val="00E53AA1"/>
    <w:rsid w:val="00E53CC7"/>
    <w:rsid w:val="00E54114"/>
    <w:rsid w:val="00E553E3"/>
    <w:rsid w:val="00E56653"/>
    <w:rsid w:val="00E569EC"/>
    <w:rsid w:val="00E57EBA"/>
    <w:rsid w:val="00E60DC0"/>
    <w:rsid w:val="00E61FFE"/>
    <w:rsid w:val="00E622D3"/>
    <w:rsid w:val="00E630A4"/>
    <w:rsid w:val="00E63335"/>
    <w:rsid w:val="00E63404"/>
    <w:rsid w:val="00E638B8"/>
    <w:rsid w:val="00E641CF"/>
    <w:rsid w:val="00E650CC"/>
    <w:rsid w:val="00E663EA"/>
    <w:rsid w:val="00E66686"/>
    <w:rsid w:val="00E67695"/>
    <w:rsid w:val="00E67D73"/>
    <w:rsid w:val="00E72043"/>
    <w:rsid w:val="00E72424"/>
    <w:rsid w:val="00E73DC2"/>
    <w:rsid w:val="00E740C0"/>
    <w:rsid w:val="00E745FC"/>
    <w:rsid w:val="00E75044"/>
    <w:rsid w:val="00E75F4C"/>
    <w:rsid w:val="00E772AA"/>
    <w:rsid w:val="00E80389"/>
    <w:rsid w:val="00E81525"/>
    <w:rsid w:val="00E81D97"/>
    <w:rsid w:val="00E823AE"/>
    <w:rsid w:val="00E84592"/>
    <w:rsid w:val="00E847CC"/>
    <w:rsid w:val="00E84D8B"/>
    <w:rsid w:val="00E85E62"/>
    <w:rsid w:val="00E8607E"/>
    <w:rsid w:val="00E865AA"/>
    <w:rsid w:val="00E87098"/>
    <w:rsid w:val="00E875AA"/>
    <w:rsid w:val="00E87D8C"/>
    <w:rsid w:val="00E907B8"/>
    <w:rsid w:val="00E90DA2"/>
    <w:rsid w:val="00E90FF3"/>
    <w:rsid w:val="00E9168E"/>
    <w:rsid w:val="00E93DAB"/>
    <w:rsid w:val="00E94213"/>
    <w:rsid w:val="00E9546B"/>
    <w:rsid w:val="00E954F6"/>
    <w:rsid w:val="00E95500"/>
    <w:rsid w:val="00E97593"/>
    <w:rsid w:val="00E977C2"/>
    <w:rsid w:val="00E97870"/>
    <w:rsid w:val="00EA0601"/>
    <w:rsid w:val="00EA0C01"/>
    <w:rsid w:val="00EA0D8D"/>
    <w:rsid w:val="00EA0EB3"/>
    <w:rsid w:val="00EA1D58"/>
    <w:rsid w:val="00EA358A"/>
    <w:rsid w:val="00EA38D9"/>
    <w:rsid w:val="00EA4846"/>
    <w:rsid w:val="00EA4B27"/>
    <w:rsid w:val="00EA4CC8"/>
    <w:rsid w:val="00EA6195"/>
    <w:rsid w:val="00EA6287"/>
    <w:rsid w:val="00EA7505"/>
    <w:rsid w:val="00EB091E"/>
    <w:rsid w:val="00EB1119"/>
    <w:rsid w:val="00EB11E7"/>
    <w:rsid w:val="00EB3A25"/>
    <w:rsid w:val="00EB3EB4"/>
    <w:rsid w:val="00EB3FD0"/>
    <w:rsid w:val="00EB495A"/>
    <w:rsid w:val="00EB49F0"/>
    <w:rsid w:val="00EB4B07"/>
    <w:rsid w:val="00EB4C1C"/>
    <w:rsid w:val="00EB4C7C"/>
    <w:rsid w:val="00EB538C"/>
    <w:rsid w:val="00EB5ECB"/>
    <w:rsid w:val="00EB6CC3"/>
    <w:rsid w:val="00EB6D86"/>
    <w:rsid w:val="00EB6F8F"/>
    <w:rsid w:val="00EB71A8"/>
    <w:rsid w:val="00EB78EC"/>
    <w:rsid w:val="00EC16B2"/>
    <w:rsid w:val="00EC2188"/>
    <w:rsid w:val="00EC2E94"/>
    <w:rsid w:val="00EC2F90"/>
    <w:rsid w:val="00EC3098"/>
    <w:rsid w:val="00EC356D"/>
    <w:rsid w:val="00EC381E"/>
    <w:rsid w:val="00EC4266"/>
    <w:rsid w:val="00EC4805"/>
    <w:rsid w:val="00EC59D3"/>
    <w:rsid w:val="00EC60F9"/>
    <w:rsid w:val="00EC6459"/>
    <w:rsid w:val="00EC6D54"/>
    <w:rsid w:val="00EC79E6"/>
    <w:rsid w:val="00ED0059"/>
    <w:rsid w:val="00ED07A4"/>
    <w:rsid w:val="00ED09AD"/>
    <w:rsid w:val="00ED13BF"/>
    <w:rsid w:val="00ED1589"/>
    <w:rsid w:val="00ED18BC"/>
    <w:rsid w:val="00ED196A"/>
    <w:rsid w:val="00ED256D"/>
    <w:rsid w:val="00ED2BDF"/>
    <w:rsid w:val="00ED32D5"/>
    <w:rsid w:val="00ED3322"/>
    <w:rsid w:val="00ED3875"/>
    <w:rsid w:val="00ED48F9"/>
    <w:rsid w:val="00ED49FB"/>
    <w:rsid w:val="00ED5041"/>
    <w:rsid w:val="00ED61A8"/>
    <w:rsid w:val="00ED6997"/>
    <w:rsid w:val="00ED70B7"/>
    <w:rsid w:val="00EE0489"/>
    <w:rsid w:val="00EE0A23"/>
    <w:rsid w:val="00EE0AAE"/>
    <w:rsid w:val="00EE0D37"/>
    <w:rsid w:val="00EE1F59"/>
    <w:rsid w:val="00EE3C12"/>
    <w:rsid w:val="00EE3D11"/>
    <w:rsid w:val="00EE4326"/>
    <w:rsid w:val="00EE484F"/>
    <w:rsid w:val="00EE78FD"/>
    <w:rsid w:val="00EF0F17"/>
    <w:rsid w:val="00EF2062"/>
    <w:rsid w:val="00EF24D7"/>
    <w:rsid w:val="00EF32B7"/>
    <w:rsid w:val="00EF3658"/>
    <w:rsid w:val="00EF36B5"/>
    <w:rsid w:val="00EF504C"/>
    <w:rsid w:val="00F00B71"/>
    <w:rsid w:val="00F00D94"/>
    <w:rsid w:val="00F01353"/>
    <w:rsid w:val="00F01FCE"/>
    <w:rsid w:val="00F0236D"/>
    <w:rsid w:val="00F02F2E"/>
    <w:rsid w:val="00F04B51"/>
    <w:rsid w:val="00F0588B"/>
    <w:rsid w:val="00F078A4"/>
    <w:rsid w:val="00F07A8D"/>
    <w:rsid w:val="00F07DA6"/>
    <w:rsid w:val="00F10267"/>
    <w:rsid w:val="00F10935"/>
    <w:rsid w:val="00F10B7E"/>
    <w:rsid w:val="00F10F80"/>
    <w:rsid w:val="00F125B9"/>
    <w:rsid w:val="00F14584"/>
    <w:rsid w:val="00F14896"/>
    <w:rsid w:val="00F149C7"/>
    <w:rsid w:val="00F14B38"/>
    <w:rsid w:val="00F14BE4"/>
    <w:rsid w:val="00F157A8"/>
    <w:rsid w:val="00F15AE3"/>
    <w:rsid w:val="00F15DE3"/>
    <w:rsid w:val="00F16FB0"/>
    <w:rsid w:val="00F20147"/>
    <w:rsid w:val="00F2069C"/>
    <w:rsid w:val="00F20F89"/>
    <w:rsid w:val="00F21169"/>
    <w:rsid w:val="00F21526"/>
    <w:rsid w:val="00F215AC"/>
    <w:rsid w:val="00F21AD0"/>
    <w:rsid w:val="00F21B2F"/>
    <w:rsid w:val="00F21BAE"/>
    <w:rsid w:val="00F22AA8"/>
    <w:rsid w:val="00F22CE3"/>
    <w:rsid w:val="00F238F1"/>
    <w:rsid w:val="00F2425F"/>
    <w:rsid w:val="00F2485F"/>
    <w:rsid w:val="00F257E1"/>
    <w:rsid w:val="00F25ACD"/>
    <w:rsid w:val="00F25C1D"/>
    <w:rsid w:val="00F26579"/>
    <w:rsid w:val="00F26921"/>
    <w:rsid w:val="00F27906"/>
    <w:rsid w:val="00F27BB9"/>
    <w:rsid w:val="00F306B7"/>
    <w:rsid w:val="00F32052"/>
    <w:rsid w:val="00F32828"/>
    <w:rsid w:val="00F330DB"/>
    <w:rsid w:val="00F33BC5"/>
    <w:rsid w:val="00F35161"/>
    <w:rsid w:val="00F36940"/>
    <w:rsid w:val="00F36CC0"/>
    <w:rsid w:val="00F40360"/>
    <w:rsid w:val="00F403E4"/>
    <w:rsid w:val="00F40458"/>
    <w:rsid w:val="00F40C44"/>
    <w:rsid w:val="00F418B9"/>
    <w:rsid w:val="00F41A3D"/>
    <w:rsid w:val="00F41E8A"/>
    <w:rsid w:val="00F42433"/>
    <w:rsid w:val="00F43314"/>
    <w:rsid w:val="00F4336E"/>
    <w:rsid w:val="00F46027"/>
    <w:rsid w:val="00F4638B"/>
    <w:rsid w:val="00F470AD"/>
    <w:rsid w:val="00F47111"/>
    <w:rsid w:val="00F474D0"/>
    <w:rsid w:val="00F5019D"/>
    <w:rsid w:val="00F50280"/>
    <w:rsid w:val="00F50653"/>
    <w:rsid w:val="00F5075D"/>
    <w:rsid w:val="00F50C5E"/>
    <w:rsid w:val="00F515BB"/>
    <w:rsid w:val="00F51637"/>
    <w:rsid w:val="00F52843"/>
    <w:rsid w:val="00F537F0"/>
    <w:rsid w:val="00F53F4F"/>
    <w:rsid w:val="00F542F4"/>
    <w:rsid w:val="00F56153"/>
    <w:rsid w:val="00F5621D"/>
    <w:rsid w:val="00F56B9B"/>
    <w:rsid w:val="00F56F30"/>
    <w:rsid w:val="00F56FF7"/>
    <w:rsid w:val="00F573C2"/>
    <w:rsid w:val="00F60041"/>
    <w:rsid w:val="00F603F8"/>
    <w:rsid w:val="00F60901"/>
    <w:rsid w:val="00F61223"/>
    <w:rsid w:val="00F61479"/>
    <w:rsid w:val="00F617A3"/>
    <w:rsid w:val="00F62D9E"/>
    <w:rsid w:val="00F63882"/>
    <w:rsid w:val="00F63D12"/>
    <w:rsid w:val="00F64A35"/>
    <w:rsid w:val="00F660BD"/>
    <w:rsid w:val="00F660D0"/>
    <w:rsid w:val="00F70437"/>
    <w:rsid w:val="00F70461"/>
    <w:rsid w:val="00F7050B"/>
    <w:rsid w:val="00F70A0E"/>
    <w:rsid w:val="00F7187B"/>
    <w:rsid w:val="00F732B3"/>
    <w:rsid w:val="00F73301"/>
    <w:rsid w:val="00F73CDD"/>
    <w:rsid w:val="00F7579E"/>
    <w:rsid w:val="00F75E1E"/>
    <w:rsid w:val="00F77A75"/>
    <w:rsid w:val="00F80E6C"/>
    <w:rsid w:val="00F8264C"/>
    <w:rsid w:val="00F83E0F"/>
    <w:rsid w:val="00F85723"/>
    <w:rsid w:val="00F85892"/>
    <w:rsid w:val="00F8657A"/>
    <w:rsid w:val="00F876BC"/>
    <w:rsid w:val="00F8794D"/>
    <w:rsid w:val="00F902D0"/>
    <w:rsid w:val="00F904FB"/>
    <w:rsid w:val="00F9075C"/>
    <w:rsid w:val="00F91845"/>
    <w:rsid w:val="00F92107"/>
    <w:rsid w:val="00F924C9"/>
    <w:rsid w:val="00F93F37"/>
    <w:rsid w:val="00F941FE"/>
    <w:rsid w:val="00F95C51"/>
    <w:rsid w:val="00F960D7"/>
    <w:rsid w:val="00FA0E85"/>
    <w:rsid w:val="00FA1CC9"/>
    <w:rsid w:val="00FA2464"/>
    <w:rsid w:val="00FA2B04"/>
    <w:rsid w:val="00FA2ED8"/>
    <w:rsid w:val="00FA3B2C"/>
    <w:rsid w:val="00FA3CFC"/>
    <w:rsid w:val="00FA4487"/>
    <w:rsid w:val="00FA4A92"/>
    <w:rsid w:val="00FA4C20"/>
    <w:rsid w:val="00FA4FDC"/>
    <w:rsid w:val="00FA4FE5"/>
    <w:rsid w:val="00FA58ED"/>
    <w:rsid w:val="00FA5E89"/>
    <w:rsid w:val="00FA5F58"/>
    <w:rsid w:val="00FA60BB"/>
    <w:rsid w:val="00FA610E"/>
    <w:rsid w:val="00FA7FC5"/>
    <w:rsid w:val="00FB06A3"/>
    <w:rsid w:val="00FB0DEC"/>
    <w:rsid w:val="00FB11AB"/>
    <w:rsid w:val="00FB28B8"/>
    <w:rsid w:val="00FB38D5"/>
    <w:rsid w:val="00FB3ACE"/>
    <w:rsid w:val="00FB3D0D"/>
    <w:rsid w:val="00FB40AD"/>
    <w:rsid w:val="00FB4233"/>
    <w:rsid w:val="00FB5175"/>
    <w:rsid w:val="00FB52E5"/>
    <w:rsid w:val="00FB57EA"/>
    <w:rsid w:val="00FB58A3"/>
    <w:rsid w:val="00FB5F23"/>
    <w:rsid w:val="00FB6CF4"/>
    <w:rsid w:val="00FB70A7"/>
    <w:rsid w:val="00FC01A8"/>
    <w:rsid w:val="00FC01BC"/>
    <w:rsid w:val="00FC0B01"/>
    <w:rsid w:val="00FC189D"/>
    <w:rsid w:val="00FC22C9"/>
    <w:rsid w:val="00FC2EDD"/>
    <w:rsid w:val="00FC3518"/>
    <w:rsid w:val="00FC431B"/>
    <w:rsid w:val="00FC4490"/>
    <w:rsid w:val="00FC5C64"/>
    <w:rsid w:val="00FC6C6B"/>
    <w:rsid w:val="00FC701E"/>
    <w:rsid w:val="00FC7586"/>
    <w:rsid w:val="00FC7F7F"/>
    <w:rsid w:val="00FD0700"/>
    <w:rsid w:val="00FD126D"/>
    <w:rsid w:val="00FD130D"/>
    <w:rsid w:val="00FD1CAF"/>
    <w:rsid w:val="00FD2095"/>
    <w:rsid w:val="00FD214E"/>
    <w:rsid w:val="00FD3AFA"/>
    <w:rsid w:val="00FD3BB5"/>
    <w:rsid w:val="00FD4C6C"/>
    <w:rsid w:val="00FD5346"/>
    <w:rsid w:val="00FD62B9"/>
    <w:rsid w:val="00FD6AC7"/>
    <w:rsid w:val="00FD6B3F"/>
    <w:rsid w:val="00FD7EB9"/>
    <w:rsid w:val="00FE096E"/>
    <w:rsid w:val="00FE1512"/>
    <w:rsid w:val="00FE1A98"/>
    <w:rsid w:val="00FE22E2"/>
    <w:rsid w:val="00FE2E64"/>
    <w:rsid w:val="00FE300E"/>
    <w:rsid w:val="00FE3BDF"/>
    <w:rsid w:val="00FE5656"/>
    <w:rsid w:val="00FE59D1"/>
    <w:rsid w:val="00FE6E35"/>
    <w:rsid w:val="00FE70E3"/>
    <w:rsid w:val="00FE7763"/>
    <w:rsid w:val="00FF0C91"/>
    <w:rsid w:val="00FF1409"/>
    <w:rsid w:val="00FF163F"/>
    <w:rsid w:val="00FF1899"/>
    <w:rsid w:val="00FF2780"/>
    <w:rsid w:val="00FF3D3A"/>
    <w:rsid w:val="00FF40D6"/>
    <w:rsid w:val="00FF439A"/>
    <w:rsid w:val="00FF4D5A"/>
    <w:rsid w:val="00FF5095"/>
    <w:rsid w:val="00FF51B8"/>
    <w:rsid w:val="00FF6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F2612BB2-8D74-4F1E-825C-B71538E2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D11"/>
  </w:style>
  <w:style w:type="paragraph" w:styleId="1">
    <w:name w:val="heading 1"/>
    <w:basedOn w:val="a"/>
    <w:next w:val="a"/>
    <w:link w:val="10"/>
    <w:qFormat/>
    <w:rsid w:val="00032BB9"/>
    <w:pPr>
      <w:keepNext/>
      <w:jc w:val="center"/>
      <w:outlineLvl w:val="0"/>
    </w:pPr>
    <w:rPr>
      <w:spacing w:val="-18"/>
      <w:sz w:val="40"/>
    </w:rPr>
  </w:style>
  <w:style w:type="paragraph" w:styleId="7">
    <w:name w:val="heading 7"/>
    <w:basedOn w:val="a"/>
    <w:next w:val="a"/>
    <w:link w:val="70"/>
    <w:uiPriority w:val="9"/>
    <w:semiHidden/>
    <w:unhideWhenUsed/>
    <w:qFormat/>
    <w:rsid w:val="00093C05"/>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2BB9"/>
    <w:rPr>
      <w:spacing w:val="-18"/>
      <w:sz w:val="40"/>
    </w:rPr>
  </w:style>
  <w:style w:type="paragraph" w:styleId="a3">
    <w:name w:val="Title"/>
    <w:basedOn w:val="a"/>
    <w:qFormat/>
    <w:rsid w:val="00F4336E"/>
    <w:pPr>
      <w:jc w:val="center"/>
    </w:pPr>
    <w:rPr>
      <w:b/>
      <w:sz w:val="24"/>
    </w:rPr>
  </w:style>
  <w:style w:type="paragraph" w:styleId="a4">
    <w:name w:val="Body Text"/>
    <w:basedOn w:val="a"/>
    <w:rsid w:val="00F4336E"/>
    <w:pPr>
      <w:jc w:val="both"/>
    </w:pPr>
    <w:rPr>
      <w:sz w:val="24"/>
    </w:rPr>
  </w:style>
  <w:style w:type="paragraph" w:styleId="a5">
    <w:name w:val="Body Text Indent"/>
    <w:basedOn w:val="a"/>
    <w:rsid w:val="00F4336E"/>
    <w:pPr>
      <w:ind w:left="360" w:firstLine="360"/>
      <w:jc w:val="both"/>
    </w:pPr>
    <w:rPr>
      <w:sz w:val="24"/>
    </w:rPr>
  </w:style>
  <w:style w:type="paragraph" w:styleId="2">
    <w:name w:val="Body Text Indent 2"/>
    <w:basedOn w:val="a"/>
    <w:rsid w:val="00F4336E"/>
    <w:pPr>
      <w:ind w:left="360" w:firstLine="360"/>
      <w:jc w:val="center"/>
    </w:pPr>
    <w:rPr>
      <w:b/>
      <w:sz w:val="24"/>
    </w:rPr>
  </w:style>
  <w:style w:type="paragraph" w:styleId="3">
    <w:name w:val="Body Text Indent 3"/>
    <w:basedOn w:val="a"/>
    <w:rsid w:val="00F4336E"/>
    <w:pPr>
      <w:ind w:left="360"/>
      <w:jc w:val="both"/>
    </w:pPr>
    <w:rPr>
      <w:sz w:val="24"/>
    </w:rPr>
  </w:style>
  <w:style w:type="paragraph" w:styleId="a6">
    <w:name w:val="Balloon Text"/>
    <w:basedOn w:val="a"/>
    <w:link w:val="a7"/>
    <w:uiPriority w:val="99"/>
    <w:unhideWhenUsed/>
    <w:rsid w:val="00144816"/>
    <w:rPr>
      <w:rFonts w:ascii="Tahoma" w:hAnsi="Tahoma"/>
      <w:sz w:val="16"/>
      <w:szCs w:val="16"/>
    </w:rPr>
  </w:style>
  <w:style w:type="character" w:customStyle="1" w:styleId="a7">
    <w:name w:val="Текст выноски Знак"/>
    <w:link w:val="a6"/>
    <w:uiPriority w:val="99"/>
    <w:rsid w:val="00144816"/>
    <w:rPr>
      <w:rFonts w:ascii="Tahoma" w:hAnsi="Tahoma" w:cs="Tahoma"/>
      <w:sz w:val="16"/>
      <w:szCs w:val="16"/>
    </w:rPr>
  </w:style>
  <w:style w:type="table" w:styleId="a8">
    <w:name w:val="Table Grid"/>
    <w:basedOn w:val="a1"/>
    <w:uiPriority w:val="59"/>
    <w:rsid w:val="007C4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DB30C0"/>
    <w:pPr>
      <w:widowControl w:val="0"/>
      <w:autoSpaceDE w:val="0"/>
      <w:autoSpaceDN w:val="0"/>
      <w:adjustRightInd w:val="0"/>
      <w:ind w:firstLine="720"/>
    </w:pPr>
    <w:rPr>
      <w:rFonts w:ascii="Arial" w:hAnsi="Arial" w:cs="Arial"/>
    </w:rPr>
  </w:style>
  <w:style w:type="paragraph" w:styleId="a9">
    <w:name w:val="header"/>
    <w:basedOn w:val="a"/>
    <w:link w:val="aa"/>
    <w:uiPriority w:val="99"/>
    <w:unhideWhenUsed/>
    <w:rsid w:val="00542927"/>
    <w:pPr>
      <w:tabs>
        <w:tab w:val="center" w:pos="4677"/>
        <w:tab w:val="right" w:pos="9355"/>
      </w:tabs>
    </w:pPr>
  </w:style>
  <w:style w:type="character" w:customStyle="1" w:styleId="aa">
    <w:name w:val="Верхний колонтитул Знак"/>
    <w:basedOn w:val="a0"/>
    <w:link w:val="a9"/>
    <w:uiPriority w:val="99"/>
    <w:rsid w:val="00542927"/>
  </w:style>
  <w:style w:type="paragraph" w:styleId="ab">
    <w:name w:val="footer"/>
    <w:basedOn w:val="a"/>
    <w:link w:val="ac"/>
    <w:uiPriority w:val="99"/>
    <w:unhideWhenUsed/>
    <w:rsid w:val="00542927"/>
    <w:pPr>
      <w:tabs>
        <w:tab w:val="center" w:pos="4677"/>
        <w:tab w:val="right" w:pos="9355"/>
      </w:tabs>
    </w:pPr>
  </w:style>
  <w:style w:type="character" w:customStyle="1" w:styleId="ac">
    <w:name w:val="Нижний колонтитул Знак"/>
    <w:basedOn w:val="a0"/>
    <w:link w:val="ab"/>
    <w:uiPriority w:val="99"/>
    <w:rsid w:val="00542927"/>
  </w:style>
  <w:style w:type="paragraph" w:customStyle="1" w:styleId="ConsPlusNonformat">
    <w:name w:val="ConsPlusNonformat"/>
    <w:rsid w:val="00F10B7E"/>
    <w:pPr>
      <w:autoSpaceDE w:val="0"/>
      <w:autoSpaceDN w:val="0"/>
      <w:adjustRightInd w:val="0"/>
    </w:pPr>
    <w:rPr>
      <w:rFonts w:ascii="Courier New" w:hAnsi="Courier New" w:cs="Courier New"/>
    </w:rPr>
  </w:style>
  <w:style w:type="paragraph" w:customStyle="1" w:styleId="ad">
    <w:name w:val="Знак Знак Знак"/>
    <w:basedOn w:val="a"/>
    <w:rsid w:val="00FD6AC7"/>
    <w:pPr>
      <w:spacing w:after="160" w:line="240" w:lineRule="exact"/>
    </w:pPr>
    <w:rPr>
      <w:rFonts w:ascii="Verdana" w:hAnsi="Verdana"/>
      <w:lang w:val="en-US" w:eastAsia="en-US"/>
    </w:rPr>
  </w:style>
  <w:style w:type="paragraph" w:styleId="ae">
    <w:name w:val="List Paragraph"/>
    <w:basedOn w:val="a"/>
    <w:uiPriority w:val="34"/>
    <w:qFormat/>
    <w:rsid w:val="00032BB9"/>
    <w:pPr>
      <w:spacing w:after="200" w:line="276" w:lineRule="auto"/>
      <w:ind w:left="720"/>
      <w:contextualSpacing/>
    </w:pPr>
    <w:rPr>
      <w:rFonts w:ascii="Calibri" w:eastAsia="Calibri" w:hAnsi="Calibri"/>
      <w:sz w:val="22"/>
      <w:szCs w:val="22"/>
      <w:lang w:eastAsia="en-US"/>
    </w:rPr>
  </w:style>
  <w:style w:type="character" w:styleId="af">
    <w:name w:val="Hyperlink"/>
    <w:uiPriority w:val="99"/>
    <w:rsid w:val="00032BB9"/>
    <w:rPr>
      <w:color w:val="0000FF"/>
      <w:u w:val="single"/>
    </w:rPr>
  </w:style>
  <w:style w:type="paragraph" w:customStyle="1" w:styleId="ConsPlusCell">
    <w:name w:val="ConsPlusCell"/>
    <w:uiPriority w:val="99"/>
    <w:rsid w:val="00937A7C"/>
    <w:pPr>
      <w:widowControl w:val="0"/>
      <w:autoSpaceDE w:val="0"/>
      <w:autoSpaceDN w:val="0"/>
      <w:adjustRightInd w:val="0"/>
    </w:pPr>
    <w:rPr>
      <w:rFonts w:ascii="Calibri" w:hAnsi="Calibri" w:cs="Calibri"/>
      <w:sz w:val="22"/>
      <w:szCs w:val="22"/>
    </w:rPr>
  </w:style>
  <w:style w:type="paragraph" w:styleId="af0">
    <w:name w:val="No Spacing"/>
    <w:link w:val="af1"/>
    <w:uiPriority w:val="1"/>
    <w:qFormat/>
    <w:rsid w:val="00937A7C"/>
    <w:rPr>
      <w:rFonts w:ascii="Calibri" w:eastAsia="Calibri" w:hAnsi="Calibri"/>
      <w:sz w:val="22"/>
      <w:szCs w:val="22"/>
      <w:lang w:eastAsia="en-US"/>
    </w:rPr>
  </w:style>
  <w:style w:type="character" w:customStyle="1" w:styleId="af1">
    <w:name w:val="Без интервала Знак"/>
    <w:link w:val="af0"/>
    <w:uiPriority w:val="1"/>
    <w:rsid w:val="00937A7C"/>
    <w:rPr>
      <w:rFonts w:ascii="Calibri" w:eastAsia="Calibri" w:hAnsi="Calibri"/>
      <w:sz w:val="22"/>
      <w:szCs w:val="22"/>
      <w:lang w:eastAsia="en-US" w:bidi="ar-SA"/>
    </w:rPr>
  </w:style>
  <w:style w:type="paragraph" w:customStyle="1" w:styleId="ConsPlusTitle">
    <w:name w:val="ConsPlusTitle"/>
    <w:rsid w:val="00937A7C"/>
    <w:pPr>
      <w:widowControl w:val="0"/>
      <w:autoSpaceDE w:val="0"/>
      <w:autoSpaceDN w:val="0"/>
      <w:adjustRightInd w:val="0"/>
    </w:pPr>
    <w:rPr>
      <w:rFonts w:ascii="Calibri" w:hAnsi="Calibri" w:cs="Calibri"/>
      <w:b/>
      <w:bCs/>
      <w:sz w:val="22"/>
      <w:szCs w:val="22"/>
    </w:rPr>
  </w:style>
  <w:style w:type="paragraph" w:customStyle="1" w:styleId="font5">
    <w:name w:val="font5"/>
    <w:basedOn w:val="a"/>
    <w:rsid w:val="00937A7C"/>
    <w:pPr>
      <w:spacing w:before="100" w:beforeAutospacing="1" w:after="100" w:afterAutospacing="1"/>
    </w:pPr>
  </w:style>
  <w:style w:type="paragraph" w:customStyle="1" w:styleId="font6">
    <w:name w:val="font6"/>
    <w:basedOn w:val="a"/>
    <w:rsid w:val="00937A7C"/>
    <w:pPr>
      <w:spacing w:before="100" w:beforeAutospacing="1" w:after="100" w:afterAutospacing="1"/>
    </w:pPr>
    <w:rPr>
      <w:b/>
      <w:bCs/>
    </w:rPr>
  </w:style>
  <w:style w:type="paragraph" w:customStyle="1" w:styleId="xl65">
    <w:name w:val="xl65"/>
    <w:basedOn w:val="a"/>
    <w:rsid w:val="00937A7C"/>
    <w:pPr>
      <w:spacing w:before="100" w:beforeAutospacing="1" w:after="100" w:afterAutospacing="1"/>
    </w:pPr>
    <w:rPr>
      <w:sz w:val="24"/>
      <w:szCs w:val="24"/>
    </w:rPr>
  </w:style>
  <w:style w:type="paragraph" w:customStyle="1" w:styleId="xl66">
    <w:name w:val="xl66"/>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
    <w:rsid w:val="00937A7C"/>
    <w:pPr>
      <w:spacing w:before="100" w:beforeAutospacing="1" w:after="100" w:afterAutospacing="1"/>
      <w:jc w:val="center"/>
    </w:pPr>
    <w:rPr>
      <w:sz w:val="24"/>
      <w:szCs w:val="24"/>
    </w:rPr>
  </w:style>
  <w:style w:type="paragraph" w:customStyle="1" w:styleId="xl68">
    <w:name w:val="xl68"/>
    <w:basedOn w:val="a"/>
    <w:rsid w:val="00937A7C"/>
    <w:pPr>
      <w:spacing w:before="100" w:beforeAutospacing="1" w:after="100" w:afterAutospacing="1"/>
      <w:jc w:val="center"/>
    </w:pPr>
    <w:rPr>
      <w:sz w:val="24"/>
      <w:szCs w:val="24"/>
    </w:rPr>
  </w:style>
  <w:style w:type="paragraph" w:customStyle="1" w:styleId="xl69">
    <w:name w:val="xl69"/>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1">
    <w:name w:val="xl71"/>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2">
    <w:name w:val="xl72"/>
    <w:basedOn w:val="a"/>
    <w:rsid w:val="00937A7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937A7C"/>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37A7C"/>
    <w:pPr>
      <w:pBdr>
        <w:top w:val="single" w:sz="4" w:space="0" w:color="auto"/>
      </w:pBdr>
      <w:spacing w:before="100" w:beforeAutospacing="1" w:after="100" w:afterAutospacing="1"/>
      <w:jc w:val="center"/>
    </w:pPr>
    <w:rPr>
      <w:sz w:val="24"/>
      <w:szCs w:val="24"/>
    </w:rPr>
  </w:style>
  <w:style w:type="paragraph" w:customStyle="1" w:styleId="xl76">
    <w:name w:val="xl76"/>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937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937A7C"/>
    <w:pPr>
      <w:pBdr>
        <w:top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
    <w:rsid w:val="00937A7C"/>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0">
    <w:name w:val="xl80"/>
    <w:basedOn w:val="a"/>
    <w:rsid w:val="00937A7C"/>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1">
    <w:name w:val="xl81"/>
    <w:basedOn w:val="a"/>
    <w:rsid w:val="00937A7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2">
    <w:name w:val="xl82"/>
    <w:basedOn w:val="a"/>
    <w:rsid w:val="00937A7C"/>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3">
    <w:name w:val="xl83"/>
    <w:basedOn w:val="a"/>
    <w:rsid w:val="00937A7C"/>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4">
    <w:name w:val="xl84"/>
    <w:basedOn w:val="a"/>
    <w:rsid w:val="00937A7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5">
    <w:name w:val="xl85"/>
    <w:basedOn w:val="a"/>
    <w:rsid w:val="00937A7C"/>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a"/>
    <w:rsid w:val="00937A7C"/>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a"/>
    <w:rsid w:val="00937A7C"/>
    <w:pPr>
      <w:spacing w:before="100" w:beforeAutospacing="1" w:after="100" w:afterAutospacing="1"/>
      <w:jc w:val="center"/>
    </w:pPr>
    <w:rPr>
      <w:sz w:val="24"/>
      <w:szCs w:val="24"/>
    </w:rPr>
  </w:style>
  <w:style w:type="paragraph" w:styleId="af2">
    <w:name w:val="footnote text"/>
    <w:basedOn w:val="a"/>
    <w:link w:val="af3"/>
    <w:uiPriority w:val="99"/>
    <w:semiHidden/>
    <w:unhideWhenUsed/>
    <w:rsid w:val="00937A7C"/>
    <w:pPr>
      <w:spacing w:after="200" w:line="276" w:lineRule="auto"/>
    </w:pPr>
    <w:rPr>
      <w:rFonts w:ascii="Calibri" w:eastAsia="Calibri" w:hAnsi="Calibri"/>
      <w:lang w:eastAsia="en-US"/>
    </w:rPr>
  </w:style>
  <w:style w:type="character" w:customStyle="1" w:styleId="af3">
    <w:name w:val="Текст сноски Знак"/>
    <w:link w:val="af2"/>
    <w:uiPriority w:val="99"/>
    <w:semiHidden/>
    <w:rsid w:val="00937A7C"/>
    <w:rPr>
      <w:rFonts w:ascii="Calibri" w:eastAsia="Calibri" w:hAnsi="Calibri"/>
      <w:lang w:eastAsia="en-US"/>
    </w:rPr>
  </w:style>
  <w:style w:type="character" w:styleId="af4">
    <w:name w:val="footnote reference"/>
    <w:uiPriority w:val="99"/>
    <w:semiHidden/>
    <w:unhideWhenUsed/>
    <w:rsid w:val="00937A7C"/>
    <w:rPr>
      <w:vertAlign w:val="superscript"/>
    </w:rPr>
  </w:style>
  <w:style w:type="paragraph" w:customStyle="1" w:styleId="11">
    <w:name w:val="Обычный1"/>
    <w:uiPriority w:val="99"/>
    <w:rsid w:val="00937A7C"/>
    <w:rPr>
      <w:rFonts w:eastAsia="Calibri"/>
      <w:sz w:val="24"/>
    </w:rPr>
  </w:style>
  <w:style w:type="paragraph" w:styleId="af5">
    <w:name w:val="Normal (Web)"/>
    <w:basedOn w:val="a"/>
    <w:uiPriority w:val="99"/>
    <w:rsid w:val="00937A7C"/>
    <w:pPr>
      <w:spacing w:before="100" w:beforeAutospacing="1" w:after="100" w:afterAutospacing="1"/>
    </w:pPr>
    <w:rPr>
      <w:sz w:val="24"/>
      <w:szCs w:val="24"/>
    </w:rPr>
  </w:style>
  <w:style w:type="character" w:styleId="af6">
    <w:name w:val="Strong"/>
    <w:uiPriority w:val="22"/>
    <w:qFormat/>
    <w:rsid w:val="00937A7C"/>
    <w:rPr>
      <w:b/>
      <w:bCs/>
    </w:rPr>
  </w:style>
  <w:style w:type="character" w:customStyle="1" w:styleId="apple-converted-space">
    <w:name w:val="apple-converted-space"/>
    <w:basedOn w:val="a0"/>
    <w:rsid w:val="00937A7C"/>
  </w:style>
  <w:style w:type="paragraph" w:customStyle="1" w:styleId="font7">
    <w:name w:val="font7"/>
    <w:basedOn w:val="a"/>
    <w:rsid w:val="00D2395B"/>
    <w:pPr>
      <w:spacing w:before="100" w:beforeAutospacing="1" w:after="100" w:afterAutospacing="1"/>
    </w:pPr>
    <w:rPr>
      <w:sz w:val="18"/>
      <w:szCs w:val="18"/>
    </w:rPr>
  </w:style>
  <w:style w:type="paragraph" w:customStyle="1" w:styleId="xl63">
    <w:name w:val="xl63"/>
    <w:basedOn w:val="a"/>
    <w:rsid w:val="00D2395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64">
    <w:name w:val="xl64"/>
    <w:basedOn w:val="a"/>
    <w:rsid w:val="00D2395B"/>
    <w:pPr>
      <w:pBdr>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89">
    <w:name w:val="xl89"/>
    <w:basedOn w:val="a"/>
    <w:rsid w:val="00D2395B"/>
    <w:pPr>
      <w:pBdr>
        <w:bottom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90">
    <w:name w:val="xl90"/>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1">
    <w:name w:val="xl91"/>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92">
    <w:name w:val="xl92"/>
    <w:basedOn w:val="a"/>
    <w:rsid w:val="00D2395B"/>
    <w:pPr>
      <w:pBdr>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93">
    <w:name w:val="xl93"/>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4">
    <w:name w:val="xl94"/>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95">
    <w:name w:val="xl95"/>
    <w:basedOn w:val="a"/>
    <w:rsid w:val="00D2395B"/>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96">
    <w:name w:val="xl96"/>
    <w:basedOn w:val="a"/>
    <w:rsid w:val="00D2395B"/>
    <w:pPr>
      <w:pBdr>
        <w:bottom w:val="single" w:sz="8" w:space="0" w:color="auto"/>
        <w:right w:val="single" w:sz="8" w:space="0" w:color="auto"/>
      </w:pBdr>
      <w:shd w:val="clear" w:color="000000" w:fill="C2D69A"/>
      <w:spacing w:before="100" w:beforeAutospacing="1" w:after="100" w:afterAutospacing="1"/>
      <w:jc w:val="center"/>
      <w:textAlignment w:val="center"/>
    </w:pPr>
    <w:rPr>
      <w:b/>
      <w:bCs/>
      <w:color w:val="000000"/>
      <w:sz w:val="18"/>
      <w:szCs w:val="18"/>
    </w:rPr>
  </w:style>
  <w:style w:type="paragraph" w:customStyle="1" w:styleId="xl97">
    <w:name w:val="xl97"/>
    <w:basedOn w:val="a"/>
    <w:rsid w:val="00D2395B"/>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98">
    <w:name w:val="xl98"/>
    <w:basedOn w:val="a"/>
    <w:rsid w:val="00D2395B"/>
    <w:pPr>
      <w:pBdr>
        <w:bottom w:val="single" w:sz="8" w:space="0" w:color="auto"/>
        <w:right w:val="single" w:sz="8" w:space="0" w:color="auto"/>
      </w:pBdr>
      <w:shd w:val="clear" w:color="000000" w:fill="00B050"/>
      <w:spacing w:before="100" w:beforeAutospacing="1" w:after="100" w:afterAutospacing="1"/>
      <w:textAlignment w:val="center"/>
    </w:pPr>
    <w:rPr>
      <w:b/>
      <w:bCs/>
      <w:color w:val="000000"/>
      <w:sz w:val="18"/>
      <w:szCs w:val="18"/>
    </w:rPr>
  </w:style>
  <w:style w:type="paragraph" w:customStyle="1" w:styleId="xl99">
    <w:name w:val="xl99"/>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0">
    <w:name w:val="xl100"/>
    <w:basedOn w:val="a"/>
    <w:rsid w:val="00D2395B"/>
    <w:pPr>
      <w:pBdr>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1">
    <w:name w:val="xl101"/>
    <w:basedOn w:val="a"/>
    <w:rsid w:val="00D2395B"/>
    <w:pPr>
      <w:pBdr>
        <w:bottom w:val="single" w:sz="8" w:space="0" w:color="auto"/>
        <w:right w:val="single" w:sz="8" w:space="0" w:color="auto"/>
      </w:pBdr>
      <w:shd w:val="clear" w:color="000000" w:fill="00B050"/>
      <w:spacing w:before="100" w:beforeAutospacing="1" w:after="100" w:afterAutospacing="1"/>
      <w:textAlignment w:val="center"/>
    </w:pPr>
    <w:rPr>
      <w:color w:val="000000"/>
      <w:sz w:val="18"/>
      <w:szCs w:val="18"/>
    </w:rPr>
  </w:style>
  <w:style w:type="paragraph" w:customStyle="1" w:styleId="xl102">
    <w:name w:val="xl102"/>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b/>
      <w:bCs/>
      <w:color w:val="000000"/>
      <w:sz w:val="18"/>
      <w:szCs w:val="18"/>
    </w:rPr>
  </w:style>
  <w:style w:type="paragraph" w:customStyle="1" w:styleId="xl103">
    <w:name w:val="xl103"/>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04">
    <w:name w:val="xl104"/>
    <w:basedOn w:val="a"/>
    <w:rsid w:val="00D2395B"/>
    <w:pPr>
      <w:pBdr>
        <w:bottom w:val="single" w:sz="8" w:space="0" w:color="auto"/>
        <w:right w:val="single" w:sz="8" w:space="0" w:color="auto"/>
      </w:pBdr>
      <w:shd w:val="clear" w:color="000000" w:fill="00B050"/>
      <w:spacing w:before="100" w:beforeAutospacing="1" w:after="100" w:afterAutospacing="1"/>
      <w:jc w:val="center"/>
      <w:textAlignment w:val="center"/>
    </w:pPr>
    <w:rPr>
      <w:b/>
      <w:bCs/>
      <w:color w:val="000000"/>
      <w:sz w:val="18"/>
      <w:szCs w:val="18"/>
    </w:rPr>
  </w:style>
  <w:style w:type="paragraph" w:customStyle="1" w:styleId="xl105">
    <w:name w:val="xl105"/>
    <w:basedOn w:val="a"/>
    <w:rsid w:val="00D2395B"/>
    <w:pPr>
      <w:pBdr>
        <w:bottom w:val="single" w:sz="8" w:space="0" w:color="auto"/>
        <w:right w:val="single" w:sz="8" w:space="0" w:color="auto"/>
      </w:pBdr>
      <w:shd w:val="clear" w:color="000000" w:fill="00B050"/>
      <w:spacing w:before="100" w:beforeAutospacing="1" w:after="100" w:afterAutospacing="1"/>
      <w:jc w:val="right"/>
      <w:textAlignment w:val="center"/>
    </w:pPr>
    <w:rPr>
      <w:b/>
      <w:bCs/>
      <w:color w:val="000000"/>
      <w:sz w:val="18"/>
      <w:szCs w:val="18"/>
    </w:rPr>
  </w:style>
  <w:style w:type="paragraph" w:customStyle="1" w:styleId="xl106">
    <w:name w:val="xl106"/>
    <w:basedOn w:val="a"/>
    <w:rsid w:val="00D2395B"/>
    <w:pPr>
      <w:pBdr>
        <w:bottom w:val="single" w:sz="8" w:space="0" w:color="auto"/>
        <w:right w:val="single" w:sz="8" w:space="0" w:color="auto"/>
      </w:pBdr>
      <w:shd w:val="clear" w:color="000000" w:fill="00B050"/>
      <w:spacing w:before="100" w:beforeAutospacing="1" w:after="100" w:afterAutospacing="1"/>
      <w:jc w:val="right"/>
      <w:textAlignment w:val="center"/>
    </w:pPr>
    <w:rPr>
      <w:b/>
      <w:bCs/>
      <w:color w:val="000000"/>
      <w:sz w:val="18"/>
      <w:szCs w:val="18"/>
    </w:rPr>
  </w:style>
  <w:style w:type="paragraph" w:customStyle="1" w:styleId="xl107">
    <w:name w:val="xl107"/>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08">
    <w:name w:val="xl108"/>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09">
    <w:name w:val="xl109"/>
    <w:basedOn w:val="a"/>
    <w:rsid w:val="00D2395B"/>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0">
    <w:name w:val="xl110"/>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1">
    <w:name w:val="xl111"/>
    <w:basedOn w:val="a"/>
    <w:rsid w:val="00D2395B"/>
    <w:pPr>
      <w:pBdr>
        <w:left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2">
    <w:name w:val="xl112"/>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113">
    <w:name w:val="xl113"/>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4">
    <w:name w:val="xl114"/>
    <w:basedOn w:val="a"/>
    <w:rsid w:val="00D2395B"/>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5">
    <w:name w:val="xl115"/>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6">
    <w:name w:val="xl116"/>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7">
    <w:name w:val="xl117"/>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8">
    <w:name w:val="xl118"/>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19">
    <w:name w:val="xl119"/>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0">
    <w:name w:val="xl120"/>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1">
    <w:name w:val="xl121"/>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18"/>
      <w:szCs w:val="18"/>
    </w:rPr>
  </w:style>
  <w:style w:type="paragraph" w:customStyle="1" w:styleId="xl122">
    <w:name w:val="xl122"/>
    <w:basedOn w:val="a"/>
    <w:rsid w:val="00D239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3">
    <w:name w:val="xl123"/>
    <w:basedOn w:val="a"/>
    <w:rsid w:val="00D2395B"/>
    <w:pPr>
      <w:pBdr>
        <w:left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4">
    <w:name w:val="xl124"/>
    <w:basedOn w:val="a"/>
    <w:rsid w:val="00D239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color w:val="000000"/>
      <w:sz w:val="18"/>
      <w:szCs w:val="18"/>
    </w:rPr>
  </w:style>
  <w:style w:type="paragraph" w:customStyle="1" w:styleId="xl125">
    <w:name w:val="xl125"/>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6">
    <w:name w:val="xl126"/>
    <w:basedOn w:val="a"/>
    <w:rsid w:val="00D2395B"/>
    <w:pPr>
      <w:pBdr>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7">
    <w:name w:val="xl127"/>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28">
    <w:name w:val="xl128"/>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29">
    <w:name w:val="xl129"/>
    <w:basedOn w:val="a"/>
    <w:rsid w:val="00D2395B"/>
    <w:pPr>
      <w:pBdr>
        <w:left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30">
    <w:name w:val="xl130"/>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b/>
      <w:bCs/>
      <w:color w:val="000000"/>
      <w:sz w:val="18"/>
      <w:szCs w:val="18"/>
    </w:rPr>
  </w:style>
  <w:style w:type="paragraph" w:customStyle="1" w:styleId="xl131">
    <w:name w:val="xl131"/>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32">
    <w:name w:val="xl132"/>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textAlignment w:val="center"/>
    </w:pPr>
    <w:rPr>
      <w:color w:val="000000"/>
      <w:sz w:val="18"/>
      <w:szCs w:val="18"/>
    </w:rPr>
  </w:style>
  <w:style w:type="paragraph" w:customStyle="1" w:styleId="xl133">
    <w:name w:val="xl133"/>
    <w:basedOn w:val="a"/>
    <w:rsid w:val="00D2395B"/>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4">
    <w:name w:val="xl134"/>
    <w:basedOn w:val="a"/>
    <w:rsid w:val="00D2395B"/>
    <w:pPr>
      <w:pBdr>
        <w:left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5">
    <w:name w:val="xl135"/>
    <w:basedOn w:val="a"/>
    <w:rsid w:val="00D2395B"/>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color w:val="000000"/>
      <w:sz w:val="18"/>
      <w:szCs w:val="18"/>
    </w:rPr>
  </w:style>
  <w:style w:type="paragraph" w:customStyle="1" w:styleId="xl136">
    <w:name w:val="xl136"/>
    <w:basedOn w:val="a"/>
    <w:rsid w:val="00D2395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7">
    <w:name w:val="xl137"/>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8">
    <w:name w:val="xl138"/>
    <w:basedOn w:val="a"/>
    <w:rsid w:val="00D2395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39">
    <w:name w:val="xl139"/>
    <w:basedOn w:val="a"/>
    <w:rsid w:val="00D2395B"/>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D2395B"/>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D2395B"/>
    <w:pPr>
      <w:pBdr>
        <w:top w:val="single" w:sz="8" w:space="0" w:color="auto"/>
        <w:left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2">
    <w:name w:val="xl142"/>
    <w:basedOn w:val="a"/>
    <w:rsid w:val="00D2395B"/>
    <w:pPr>
      <w:pBdr>
        <w:left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3">
    <w:name w:val="xl143"/>
    <w:basedOn w:val="a"/>
    <w:rsid w:val="00D2395B"/>
    <w:pPr>
      <w:pBdr>
        <w:left w:val="single" w:sz="8"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144">
    <w:name w:val="xl144"/>
    <w:basedOn w:val="a"/>
    <w:rsid w:val="00D2395B"/>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5">
    <w:name w:val="xl145"/>
    <w:basedOn w:val="a"/>
    <w:rsid w:val="00D2395B"/>
    <w:pPr>
      <w:pBdr>
        <w:left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6">
    <w:name w:val="xl146"/>
    <w:basedOn w:val="a"/>
    <w:rsid w:val="00D2395B"/>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47">
    <w:name w:val="xl147"/>
    <w:basedOn w:val="a"/>
    <w:rsid w:val="00D2395B"/>
    <w:pPr>
      <w:pBdr>
        <w:top w:val="single" w:sz="8" w:space="0" w:color="auto"/>
        <w:left w:val="single" w:sz="8" w:space="0" w:color="auto"/>
      </w:pBdr>
      <w:spacing w:before="100" w:beforeAutospacing="1" w:after="100" w:afterAutospacing="1"/>
      <w:jc w:val="center"/>
      <w:textAlignment w:val="center"/>
    </w:pPr>
    <w:rPr>
      <w:color w:val="000000"/>
      <w:sz w:val="18"/>
      <w:szCs w:val="18"/>
    </w:rPr>
  </w:style>
  <w:style w:type="paragraph" w:customStyle="1" w:styleId="xl148">
    <w:name w:val="xl148"/>
    <w:basedOn w:val="a"/>
    <w:rsid w:val="00D2395B"/>
    <w:pPr>
      <w:pBdr>
        <w:top w:val="single" w:sz="8" w:space="0" w:color="auto"/>
      </w:pBdr>
      <w:spacing w:before="100" w:beforeAutospacing="1" w:after="100" w:afterAutospacing="1"/>
      <w:jc w:val="center"/>
      <w:textAlignment w:val="center"/>
    </w:pPr>
    <w:rPr>
      <w:color w:val="000000"/>
      <w:sz w:val="18"/>
      <w:szCs w:val="18"/>
    </w:rPr>
  </w:style>
  <w:style w:type="paragraph" w:customStyle="1" w:styleId="xl149">
    <w:name w:val="xl149"/>
    <w:basedOn w:val="a"/>
    <w:rsid w:val="00D2395B"/>
    <w:pPr>
      <w:pBdr>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150">
    <w:name w:val="xl150"/>
    <w:basedOn w:val="a"/>
    <w:rsid w:val="00D2395B"/>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151">
    <w:name w:val="xl151"/>
    <w:basedOn w:val="a"/>
    <w:rsid w:val="00D2395B"/>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52">
    <w:name w:val="xl152"/>
    <w:basedOn w:val="a"/>
    <w:rsid w:val="00D2395B"/>
    <w:pPr>
      <w:pBdr>
        <w:top w:val="single" w:sz="8" w:space="0" w:color="auto"/>
        <w:left w:val="single" w:sz="8" w:space="0" w:color="auto"/>
        <w:right w:val="single" w:sz="4" w:space="0" w:color="auto"/>
      </w:pBdr>
      <w:shd w:val="clear" w:color="000000" w:fill="00B050"/>
      <w:spacing w:before="100" w:beforeAutospacing="1" w:after="100" w:afterAutospacing="1"/>
      <w:jc w:val="center"/>
      <w:textAlignment w:val="center"/>
    </w:pPr>
    <w:rPr>
      <w:color w:val="000000"/>
      <w:sz w:val="18"/>
      <w:szCs w:val="18"/>
    </w:rPr>
  </w:style>
  <w:style w:type="paragraph" w:customStyle="1" w:styleId="xl153">
    <w:name w:val="xl153"/>
    <w:basedOn w:val="a"/>
    <w:rsid w:val="00D2395B"/>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a"/>
    <w:rsid w:val="00D2395B"/>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character" w:styleId="af7">
    <w:name w:val="page number"/>
    <w:basedOn w:val="a0"/>
    <w:rsid w:val="00D2395B"/>
  </w:style>
  <w:style w:type="character" w:styleId="af8">
    <w:name w:val="FollowedHyperlink"/>
    <w:uiPriority w:val="99"/>
    <w:semiHidden/>
    <w:unhideWhenUsed/>
    <w:rsid w:val="006B1A63"/>
    <w:rPr>
      <w:color w:val="800080"/>
      <w:u w:val="single"/>
    </w:rPr>
  </w:style>
  <w:style w:type="paragraph" w:customStyle="1" w:styleId="font8">
    <w:name w:val="font8"/>
    <w:basedOn w:val="a"/>
    <w:rsid w:val="006B1A63"/>
    <w:pPr>
      <w:spacing w:before="100" w:beforeAutospacing="1" w:after="100" w:afterAutospacing="1"/>
    </w:pPr>
    <w:rPr>
      <w:rFonts w:ascii="Arial" w:hAnsi="Arial" w:cs="Arial"/>
      <w:color w:val="FF0000"/>
      <w:sz w:val="16"/>
      <w:szCs w:val="16"/>
    </w:rPr>
  </w:style>
  <w:style w:type="paragraph" w:customStyle="1" w:styleId="font9">
    <w:name w:val="font9"/>
    <w:basedOn w:val="a"/>
    <w:rsid w:val="006B1A63"/>
    <w:pPr>
      <w:spacing w:before="100" w:beforeAutospacing="1" w:after="100" w:afterAutospacing="1"/>
    </w:pPr>
    <w:rPr>
      <w:rFonts w:ascii="Arial" w:hAnsi="Arial" w:cs="Arial"/>
      <w:b/>
      <w:bCs/>
      <w:color w:val="FF0000"/>
      <w:sz w:val="16"/>
      <w:szCs w:val="16"/>
    </w:rPr>
  </w:style>
  <w:style w:type="paragraph" w:customStyle="1" w:styleId="xl155">
    <w:name w:val="xl155"/>
    <w:basedOn w:val="a"/>
    <w:rsid w:val="006B1A63"/>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56">
    <w:name w:val="xl156"/>
    <w:basedOn w:val="a"/>
    <w:rsid w:val="006B1A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57">
    <w:name w:val="xl157"/>
    <w:basedOn w:val="a"/>
    <w:rsid w:val="006B1A6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58">
    <w:name w:val="xl158"/>
    <w:basedOn w:val="a"/>
    <w:rsid w:val="006B1A63"/>
    <w:pPr>
      <w:pBdr>
        <w:left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59">
    <w:name w:val="xl159"/>
    <w:basedOn w:val="a"/>
    <w:rsid w:val="006B1A6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60">
    <w:name w:val="xl160"/>
    <w:basedOn w:val="a"/>
    <w:rsid w:val="006B1A63"/>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1">
    <w:name w:val="xl161"/>
    <w:basedOn w:val="a"/>
    <w:rsid w:val="006B1A63"/>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2">
    <w:name w:val="xl162"/>
    <w:basedOn w:val="a"/>
    <w:rsid w:val="006B1A63"/>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63">
    <w:name w:val="xl163"/>
    <w:basedOn w:val="a"/>
    <w:rsid w:val="006B1A63"/>
    <w:pPr>
      <w:pBdr>
        <w:top w:val="single" w:sz="8" w:space="0" w:color="auto"/>
        <w:left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4">
    <w:name w:val="xl164"/>
    <w:basedOn w:val="a"/>
    <w:rsid w:val="006B1A63"/>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5">
    <w:name w:val="xl165"/>
    <w:basedOn w:val="a"/>
    <w:rsid w:val="006B1A6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6">
    <w:name w:val="xl166"/>
    <w:basedOn w:val="a"/>
    <w:rsid w:val="006B1A63"/>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7">
    <w:name w:val="xl167"/>
    <w:basedOn w:val="a"/>
    <w:rsid w:val="006B1A63"/>
    <w:pPr>
      <w:pBdr>
        <w:left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6B1A63"/>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6B1A63"/>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6B1A63"/>
    <w:pPr>
      <w:pBdr>
        <w:top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1">
    <w:name w:val="xl171"/>
    <w:basedOn w:val="a"/>
    <w:rsid w:val="006B1A63"/>
    <w:pPr>
      <w:pBdr>
        <w:left w:val="single" w:sz="8" w:space="0" w:color="auto"/>
        <w:bottom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2">
    <w:name w:val="xl172"/>
    <w:basedOn w:val="a"/>
    <w:rsid w:val="006B1A63"/>
    <w:pPr>
      <w:pBdr>
        <w:bottom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3">
    <w:name w:val="xl173"/>
    <w:basedOn w:val="a"/>
    <w:rsid w:val="006B1A63"/>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Default">
    <w:name w:val="Default"/>
    <w:rsid w:val="0007652D"/>
    <w:pPr>
      <w:autoSpaceDE w:val="0"/>
      <w:autoSpaceDN w:val="0"/>
      <w:adjustRightInd w:val="0"/>
    </w:pPr>
    <w:rPr>
      <w:color w:val="000000"/>
      <w:sz w:val="24"/>
      <w:szCs w:val="24"/>
    </w:rPr>
  </w:style>
  <w:style w:type="paragraph" w:styleId="HTML">
    <w:name w:val="HTML Preformatted"/>
    <w:basedOn w:val="a"/>
    <w:link w:val="HTML0"/>
    <w:rsid w:val="00D60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D6069E"/>
    <w:rPr>
      <w:rFonts w:ascii="Courier New" w:hAnsi="Courier New" w:cs="Courier New"/>
    </w:rPr>
  </w:style>
  <w:style w:type="character" w:styleId="af9">
    <w:name w:val="annotation reference"/>
    <w:uiPriority w:val="99"/>
    <w:semiHidden/>
    <w:unhideWhenUsed/>
    <w:rsid w:val="00C17E56"/>
    <w:rPr>
      <w:sz w:val="16"/>
      <w:szCs w:val="16"/>
    </w:rPr>
  </w:style>
  <w:style w:type="paragraph" w:styleId="afa">
    <w:name w:val="annotation text"/>
    <w:basedOn w:val="a"/>
    <w:link w:val="afb"/>
    <w:uiPriority w:val="99"/>
    <w:semiHidden/>
    <w:unhideWhenUsed/>
    <w:rsid w:val="00C17E56"/>
  </w:style>
  <w:style w:type="character" w:customStyle="1" w:styleId="afb">
    <w:name w:val="Текст примечания Знак"/>
    <w:basedOn w:val="a0"/>
    <w:link w:val="afa"/>
    <w:uiPriority w:val="99"/>
    <w:semiHidden/>
    <w:rsid w:val="00C17E56"/>
  </w:style>
  <w:style w:type="paragraph" w:styleId="afc">
    <w:name w:val="annotation subject"/>
    <w:basedOn w:val="afa"/>
    <w:next w:val="afa"/>
    <w:link w:val="afd"/>
    <w:uiPriority w:val="99"/>
    <w:semiHidden/>
    <w:unhideWhenUsed/>
    <w:rsid w:val="00C17E56"/>
    <w:rPr>
      <w:b/>
      <w:bCs/>
    </w:rPr>
  </w:style>
  <w:style w:type="character" w:customStyle="1" w:styleId="afd">
    <w:name w:val="Тема примечания Знак"/>
    <w:link w:val="afc"/>
    <w:uiPriority w:val="99"/>
    <w:semiHidden/>
    <w:rsid w:val="00C17E56"/>
    <w:rPr>
      <w:b/>
      <w:bCs/>
    </w:rPr>
  </w:style>
  <w:style w:type="numbering" w:customStyle="1" w:styleId="12">
    <w:name w:val="Нет списка1"/>
    <w:next w:val="a2"/>
    <w:uiPriority w:val="99"/>
    <w:semiHidden/>
    <w:unhideWhenUsed/>
    <w:rsid w:val="00CF6F99"/>
  </w:style>
  <w:style w:type="character" w:customStyle="1" w:styleId="70">
    <w:name w:val="Заголовок 7 Знак"/>
    <w:link w:val="7"/>
    <w:uiPriority w:val="9"/>
    <w:semiHidden/>
    <w:rsid w:val="00093C05"/>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777">
      <w:bodyDiv w:val="1"/>
      <w:marLeft w:val="0"/>
      <w:marRight w:val="0"/>
      <w:marTop w:val="0"/>
      <w:marBottom w:val="0"/>
      <w:divBdr>
        <w:top w:val="none" w:sz="0" w:space="0" w:color="auto"/>
        <w:left w:val="none" w:sz="0" w:space="0" w:color="auto"/>
        <w:bottom w:val="none" w:sz="0" w:space="0" w:color="auto"/>
        <w:right w:val="none" w:sz="0" w:space="0" w:color="auto"/>
      </w:divBdr>
    </w:div>
    <w:div w:id="55206144">
      <w:bodyDiv w:val="1"/>
      <w:marLeft w:val="0"/>
      <w:marRight w:val="0"/>
      <w:marTop w:val="0"/>
      <w:marBottom w:val="0"/>
      <w:divBdr>
        <w:top w:val="none" w:sz="0" w:space="0" w:color="auto"/>
        <w:left w:val="none" w:sz="0" w:space="0" w:color="auto"/>
        <w:bottom w:val="none" w:sz="0" w:space="0" w:color="auto"/>
        <w:right w:val="none" w:sz="0" w:space="0" w:color="auto"/>
      </w:divBdr>
    </w:div>
    <w:div w:id="63375066">
      <w:bodyDiv w:val="1"/>
      <w:marLeft w:val="0"/>
      <w:marRight w:val="0"/>
      <w:marTop w:val="0"/>
      <w:marBottom w:val="0"/>
      <w:divBdr>
        <w:top w:val="none" w:sz="0" w:space="0" w:color="auto"/>
        <w:left w:val="none" w:sz="0" w:space="0" w:color="auto"/>
        <w:bottom w:val="none" w:sz="0" w:space="0" w:color="auto"/>
        <w:right w:val="none" w:sz="0" w:space="0" w:color="auto"/>
      </w:divBdr>
    </w:div>
    <w:div w:id="81415402">
      <w:bodyDiv w:val="1"/>
      <w:marLeft w:val="0"/>
      <w:marRight w:val="0"/>
      <w:marTop w:val="0"/>
      <w:marBottom w:val="0"/>
      <w:divBdr>
        <w:top w:val="none" w:sz="0" w:space="0" w:color="auto"/>
        <w:left w:val="none" w:sz="0" w:space="0" w:color="auto"/>
        <w:bottom w:val="none" w:sz="0" w:space="0" w:color="auto"/>
        <w:right w:val="none" w:sz="0" w:space="0" w:color="auto"/>
      </w:divBdr>
    </w:div>
    <w:div w:id="107821073">
      <w:bodyDiv w:val="1"/>
      <w:marLeft w:val="0"/>
      <w:marRight w:val="0"/>
      <w:marTop w:val="0"/>
      <w:marBottom w:val="0"/>
      <w:divBdr>
        <w:top w:val="none" w:sz="0" w:space="0" w:color="auto"/>
        <w:left w:val="none" w:sz="0" w:space="0" w:color="auto"/>
        <w:bottom w:val="none" w:sz="0" w:space="0" w:color="auto"/>
        <w:right w:val="none" w:sz="0" w:space="0" w:color="auto"/>
      </w:divBdr>
    </w:div>
    <w:div w:id="124858132">
      <w:bodyDiv w:val="1"/>
      <w:marLeft w:val="0"/>
      <w:marRight w:val="0"/>
      <w:marTop w:val="0"/>
      <w:marBottom w:val="0"/>
      <w:divBdr>
        <w:top w:val="none" w:sz="0" w:space="0" w:color="auto"/>
        <w:left w:val="none" w:sz="0" w:space="0" w:color="auto"/>
        <w:bottom w:val="none" w:sz="0" w:space="0" w:color="auto"/>
        <w:right w:val="none" w:sz="0" w:space="0" w:color="auto"/>
      </w:divBdr>
    </w:div>
    <w:div w:id="130294574">
      <w:bodyDiv w:val="1"/>
      <w:marLeft w:val="0"/>
      <w:marRight w:val="0"/>
      <w:marTop w:val="0"/>
      <w:marBottom w:val="0"/>
      <w:divBdr>
        <w:top w:val="none" w:sz="0" w:space="0" w:color="auto"/>
        <w:left w:val="none" w:sz="0" w:space="0" w:color="auto"/>
        <w:bottom w:val="none" w:sz="0" w:space="0" w:color="auto"/>
        <w:right w:val="none" w:sz="0" w:space="0" w:color="auto"/>
      </w:divBdr>
    </w:div>
    <w:div w:id="142934233">
      <w:bodyDiv w:val="1"/>
      <w:marLeft w:val="0"/>
      <w:marRight w:val="0"/>
      <w:marTop w:val="0"/>
      <w:marBottom w:val="0"/>
      <w:divBdr>
        <w:top w:val="none" w:sz="0" w:space="0" w:color="auto"/>
        <w:left w:val="none" w:sz="0" w:space="0" w:color="auto"/>
        <w:bottom w:val="none" w:sz="0" w:space="0" w:color="auto"/>
        <w:right w:val="none" w:sz="0" w:space="0" w:color="auto"/>
      </w:divBdr>
    </w:div>
    <w:div w:id="151069266">
      <w:bodyDiv w:val="1"/>
      <w:marLeft w:val="0"/>
      <w:marRight w:val="0"/>
      <w:marTop w:val="0"/>
      <w:marBottom w:val="0"/>
      <w:divBdr>
        <w:top w:val="none" w:sz="0" w:space="0" w:color="auto"/>
        <w:left w:val="none" w:sz="0" w:space="0" w:color="auto"/>
        <w:bottom w:val="none" w:sz="0" w:space="0" w:color="auto"/>
        <w:right w:val="none" w:sz="0" w:space="0" w:color="auto"/>
      </w:divBdr>
    </w:div>
    <w:div w:id="151339324">
      <w:bodyDiv w:val="1"/>
      <w:marLeft w:val="0"/>
      <w:marRight w:val="0"/>
      <w:marTop w:val="0"/>
      <w:marBottom w:val="0"/>
      <w:divBdr>
        <w:top w:val="none" w:sz="0" w:space="0" w:color="auto"/>
        <w:left w:val="none" w:sz="0" w:space="0" w:color="auto"/>
        <w:bottom w:val="none" w:sz="0" w:space="0" w:color="auto"/>
        <w:right w:val="none" w:sz="0" w:space="0" w:color="auto"/>
      </w:divBdr>
    </w:div>
    <w:div w:id="153229808">
      <w:bodyDiv w:val="1"/>
      <w:marLeft w:val="0"/>
      <w:marRight w:val="0"/>
      <w:marTop w:val="0"/>
      <w:marBottom w:val="0"/>
      <w:divBdr>
        <w:top w:val="none" w:sz="0" w:space="0" w:color="auto"/>
        <w:left w:val="none" w:sz="0" w:space="0" w:color="auto"/>
        <w:bottom w:val="none" w:sz="0" w:space="0" w:color="auto"/>
        <w:right w:val="none" w:sz="0" w:space="0" w:color="auto"/>
      </w:divBdr>
    </w:div>
    <w:div w:id="182935888">
      <w:bodyDiv w:val="1"/>
      <w:marLeft w:val="0"/>
      <w:marRight w:val="0"/>
      <w:marTop w:val="0"/>
      <w:marBottom w:val="0"/>
      <w:divBdr>
        <w:top w:val="none" w:sz="0" w:space="0" w:color="auto"/>
        <w:left w:val="none" w:sz="0" w:space="0" w:color="auto"/>
        <w:bottom w:val="none" w:sz="0" w:space="0" w:color="auto"/>
        <w:right w:val="none" w:sz="0" w:space="0" w:color="auto"/>
      </w:divBdr>
    </w:div>
    <w:div w:id="213930105">
      <w:bodyDiv w:val="1"/>
      <w:marLeft w:val="0"/>
      <w:marRight w:val="0"/>
      <w:marTop w:val="0"/>
      <w:marBottom w:val="0"/>
      <w:divBdr>
        <w:top w:val="none" w:sz="0" w:space="0" w:color="auto"/>
        <w:left w:val="none" w:sz="0" w:space="0" w:color="auto"/>
        <w:bottom w:val="none" w:sz="0" w:space="0" w:color="auto"/>
        <w:right w:val="none" w:sz="0" w:space="0" w:color="auto"/>
      </w:divBdr>
    </w:div>
    <w:div w:id="220791477">
      <w:bodyDiv w:val="1"/>
      <w:marLeft w:val="0"/>
      <w:marRight w:val="0"/>
      <w:marTop w:val="0"/>
      <w:marBottom w:val="0"/>
      <w:divBdr>
        <w:top w:val="none" w:sz="0" w:space="0" w:color="auto"/>
        <w:left w:val="none" w:sz="0" w:space="0" w:color="auto"/>
        <w:bottom w:val="none" w:sz="0" w:space="0" w:color="auto"/>
        <w:right w:val="none" w:sz="0" w:space="0" w:color="auto"/>
      </w:divBdr>
    </w:div>
    <w:div w:id="251091043">
      <w:bodyDiv w:val="1"/>
      <w:marLeft w:val="0"/>
      <w:marRight w:val="0"/>
      <w:marTop w:val="0"/>
      <w:marBottom w:val="0"/>
      <w:divBdr>
        <w:top w:val="none" w:sz="0" w:space="0" w:color="auto"/>
        <w:left w:val="none" w:sz="0" w:space="0" w:color="auto"/>
        <w:bottom w:val="none" w:sz="0" w:space="0" w:color="auto"/>
        <w:right w:val="none" w:sz="0" w:space="0" w:color="auto"/>
      </w:divBdr>
    </w:div>
    <w:div w:id="256713740">
      <w:bodyDiv w:val="1"/>
      <w:marLeft w:val="0"/>
      <w:marRight w:val="0"/>
      <w:marTop w:val="0"/>
      <w:marBottom w:val="0"/>
      <w:divBdr>
        <w:top w:val="none" w:sz="0" w:space="0" w:color="auto"/>
        <w:left w:val="none" w:sz="0" w:space="0" w:color="auto"/>
        <w:bottom w:val="none" w:sz="0" w:space="0" w:color="auto"/>
        <w:right w:val="none" w:sz="0" w:space="0" w:color="auto"/>
      </w:divBdr>
    </w:div>
    <w:div w:id="263155142">
      <w:bodyDiv w:val="1"/>
      <w:marLeft w:val="0"/>
      <w:marRight w:val="0"/>
      <w:marTop w:val="0"/>
      <w:marBottom w:val="0"/>
      <w:divBdr>
        <w:top w:val="none" w:sz="0" w:space="0" w:color="auto"/>
        <w:left w:val="none" w:sz="0" w:space="0" w:color="auto"/>
        <w:bottom w:val="none" w:sz="0" w:space="0" w:color="auto"/>
        <w:right w:val="none" w:sz="0" w:space="0" w:color="auto"/>
      </w:divBdr>
    </w:div>
    <w:div w:id="264655381">
      <w:bodyDiv w:val="1"/>
      <w:marLeft w:val="0"/>
      <w:marRight w:val="0"/>
      <w:marTop w:val="0"/>
      <w:marBottom w:val="0"/>
      <w:divBdr>
        <w:top w:val="none" w:sz="0" w:space="0" w:color="auto"/>
        <w:left w:val="none" w:sz="0" w:space="0" w:color="auto"/>
        <w:bottom w:val="none" w:sz="0" w:space="0" w:color="auto"/>
        <w:right w:val="none" w:sz="0" w:space="0" w:color="auto"/>
      </w:divBdr>
    </w:div>
    <w:div w:id="271059254">
      <w:bodyDiv w:val="1"/>
      <w:marLeft w:val="0"/>
      <w:marRight w:val="0"/>
      <w:marTop w:val="0"/>
      <w:marBottom w:val="0"/>
      <w:divBdr>
        <w:top w:val="none" w:sz="0" w:space="0" w:color="auto"/>
        <w:left w:val="none" w:sz="0" w:space="0" w:color="auto"/>
        <w:bottom w:val="none" w:sz="0" w:space="0" w:color="auto"/>
        <w:right w:val="none" w:sz="0" w:space="0" w:color="auto"/>
      </w:divBdr>
    </w:div>
    <w:div w:id="291327182">
      <w:bodyDiv w:val="1"/>
      <w:marLeft w:val="0"/>
      <w:marRight w:val="0"/>
      <w:marTop w:val="0"/>
      <w:marBottom w:val="0"/>
      <w:divBdr>
        <w:top w:val="none" w:sz="0" w:space="0" w:color="auto"/>
        <w:left w:val="none" w:sz="0" w:space="0" w:color="auto"/>
        <w:bottom w:val="none" w:sz="0" w:space="0" w:color="auto"/>
        <w:right w:val="none" w:sz="0" w:space="0" w:color="auto"/>
      </w:divBdr>
    </w:div>
    <w:div w:id="300040699">
      <w:bodyDiv w:val="1"/>
      <w:marLeft w:val="0"/>
      <w:marRight w:val="0"/>
      <w:marTop w:val="0"/>
      <w:marBottom w:val="0"/>
      <w:divBdr>
        <w:top w:val="none" w:sz="0" w:space="0" w:color="auto"/>
        <w:left w:val="none" w:sz="0" w:space="0" w:color="auto"/>
        <w:bottom w:val="none" w:sz="0" w:space="0" w:color="auto"/>
        <w:right w:val="none" w:sz="0" w:space="0" w:color="auto"/>
      </w:divBdr>
    </w:div>
    <w:div w:id="314574144">
      <w:bodyDiv w:val="1"/>
      <w:marLeft w:val="0"/>
      <w:marRight w:val="0"/>
      <w:marTop w:val="0"/>
      <w:marBottom w:val="0"/>
      <w:divBdr>
        <w:top w:val="none" w:sz="0" w:space="0" w:color="auto"/>
        <w:left w:val="none" w:sz="0" w:space="0" w:color="auto"/>
        <w:bottom w:val="none" w:sz="0" w:space="0" w:color="auto"/>
        <w:right w:val="none" w:sz="0" w:space="0" w:color="auto"/>
      </w:divBdr>
    </w:div>
    <w:div w:id="327294351">
      <w:bodyDiv w:val="1"/>
      <w:marLeft w:val="0"/>
      <w:marRight w:val="0"/>
      <w:marTop w:val="0"/>
      <w:marBottom w:val="0"/>
      <w:divBdr>
        <w:top w:val="none" w:sz="0" w:space="0" w:color="auto"/>
        <w:left w:val="none" w:sz="0" w:space="0" w:color="auto"/>
        <w:bottom w:val="none" w:sz="0" w:space="0" w:color="auto"/>
        <w:right w:val="none" w:sz="0" w:space="0" w:color="auto"/>
      </w:divBdr>
    </w:div>
    <w:div w:id="347878453">
      <w:bodyDiv w:val="1"/>
      <w:marLeft w:val="0"/>
      <w:marRight w:val="0"/>
      <w:marTop w:val="0"/>
      <w:marBottom w:val="0"/>
      <w:divBdr>
        <w:top w:val="none" w:sz="0" w:space="0" w:color="auto"/>
        <w:left w:val="none" w:sz="0" w:space="0" w:color="auto"/>
        <w:bottom w:val="none" w:sz="0" w:space="0" w:color="auto"/>
        <w:right w:val="none" w:sz="0" w:space="0" w:color="auto"/>
      </w:divBdr>
    </w:div>
    <w:div w:id="355041039">
      <w:bodyDiv w:val="1"/>
      <w:marLeft w:val="0"/>
      <w:marRight w:val="0"/>
      <w:marTop w:val="0"/>
      <w:marBottom w:val="0"/>
      <w:divBdr>
        <w:top w:val="none" w:sz="0" w:space="0" w:color="auto"/>
        <w:left w:val="none" w:sz="0" w:space="0" w:color="auto"/>
        <w:bottom w:val="none" w:sz="0" w:space="0" w:color="auto"/>
        <w:right w:val="none" w:sz="0" w:space="0" w:color="auto"/>
      </w:divBdr>
    </w:div>
    <w:div w:id="385839922">
      <w:bodyDiv w:val="1"/>
      <w:marLeft w:val="0"/>
      <w:marRight w:val="0"/>
      <w:marTop w:val="0"/>
      <w:marBottom w:val="0"/>
      <w:divBdr>
        <w:top w:val="none" w:sz="0" w:space="0" w:color="auto"/>
        <w:left w:val="none" w:sz="0" w:space="0" w:color="auto"/>
        <w:bottom w:val="none" w:sz="0" w:space="0" w:color="auto"/>
        <w:right w:val="none" w:sz="0" w:space="0" w:color="auto"/>
      </w:divBdr>
    </w:div>
    <w:div w:id="394208272">
      <w:bodyDiv w:val="1"/>
      <w:marLeft w:val="0"/>
      <w:marRight w:val="0"/>
      <w:marTop w:val="0"/>
      <w:marBottom w:val="0"/>
      <w:divBdr>
        <w:top w:val="none" w:sz="0" w:space="0" w:color="auto"/>
        <w:left w:val="none" w:sz="0" w:space="0" w:color="auto"/>
        <w:bottom w:val="none" w:sz="0" w:space="0" w:color="auto"/>
        <w:right w:val="none" w:sz="0" w:space="0" w:color="auto"/>
      </w:divBdr>
    </w:div>
    <w:div w:id="417748809">
      <w:bodyDiv w:val="1"/>
      <w:marLeft w:val="0"/>
      <w:marRight w:val="0"/>
      <w:marTop w:val="0"/>
      <w:marBottom w:val="0"/>
      <w:divBdr>
        <w:top w:val="none" w:sz="0" w:space="0" w:color="auto"/>
        <w:left w:val="none" w:sz="0" w:space="0" w:color="auto"/>
        <w:bottom w:val="none" w:sz="0" w:space="0" w:color="auto"/>
        <w:right w:val="none" w:sz="0" w:space="0" w:color="auto"/>
      </w:divBdr>
    </w:div>
    <w:div w:id="456412565">
      <w:bodyDiv w:val="1"/>
      <w:marLeft w:val="0"/>
      <w:marRight w:val="0"/>
      <w:marTop w:val="0"/>
      <w:marBottom w:val="0"/>
      <w:divBdr>
        <w:top w:val="none" w:sz="0" w:space="0" w:color="auto"/>
        <w:left w:val="none" w:sz="0" w:space="0" w:color="auto"/>
        <w:bottom w:val="none" w:sz="0" w:space="0" w:color="auto"/>
        <w:right w:val="none" w:sz="0" w:space="0" w:color="auto"/>
      </w:divBdr>
    </w:div>
    <w:div w:id="460854152">
      <w:bodyDiv w:val="1"/>
      <w:marLeft w:val="0"/>
      <w:marRight w:val="0"/>
      <w:marTop w:val="0"/>
      <w:marBottom w:val="0"/>
      <w:divBdr>
        <w:top w:val="none" w:sz="0" w:space="0" w:color="auto"/>
        <w:left w:val="none" w:sz="0" w:space="0" w:color="auto"/>
        <w:bottom w:val="none" w:sz="0" w:space="0" w:color="auto"/>
        <w:right w:val="none" w:sz="0" w:space="0" w:color="auto"/>
      </w:divBdr>
    </w:div>
    <w:div w:id="475922695">
      <w:bodyDiv w:val="1"/>
      <w:marLeft w:val="0"/>
      <w:marRight w:val="0"/>
      <w:marTop w:val="0"/>
      <w:marBottom w:val="0"/>
      <w:divBdr>
        <w:top w:val="none" w:sz="0" w:space="0" w:color="auto"/>
        <w:left w:val="none" w:sz="0" w:space="0" w:color="auto"/>
        <w:bottom w:val="none" w:sz="0" w:space="0" w:color="auto"/>
        <w:right w:val="none" w:sz="0" w:space="0" w:color="auto"/>
      </w:divBdr>
    </w:div>
    <w:div w:id="497616213">
      <w:bodyDiv w:val="1"/>
      <w:marLeft w:val="0"/>
      <w:marRight w:val="0"/>
      <w:marTop w:val="0"/>
      <w:marBottom w:val="0"/>
      <w:divBdr>
        <w:top w:val="none" w:sz="0" w:space="0" w:color="auto"/>
        <w:left w:val="none" w:sz="0" w:space="0" w:color="auto"/>
        <w:bottom w:val="none" w:sz="0" w:space="0" w:color="auto"/>
        <w:right w:val="none" w:sz="0" w:space="0" w:color="auto"/>
      </w:divBdr>
    </w:div>
    <w:div w:id="508837663">
      <w:bodyDiv w:val="1"/>
      <w:marLeft w:val="0"/>
      <w:marRight w:val="0"/>
      <w:marTop w:val="0"/>
      <w:marBottom w:val="0"/>
      <w:divBdr>
        <w:top w:val="none" w:sz="0" w:space="0" w:color="auto"/>
        <w:left w:val="none" w:sz="0" w:space="0" w:color="auto"/>
        <w:bottom w:val="none" w:sz="0" w:space="0" w:color="auto"/>
        <w:right w:val="none" w:sz="0" w:space="0" w:color="auto"/>
      </w:divBdr>
    </w:div>
    <w:div w:id="513693470">
      <w:bodyDiv w:val="1"/>
      <w:marLeft w:val="0"/>
      <w:marRight w:val="0"/>
      <w:marTop w:val="0"/>
      <w:marBottom w:val="0"/>
      <w:divBdr>
        <w:top w:val="none" w:sz="0" w:space="0" w:color="auto"/>
        <w:left w:val="none" w:sz="0" w:space="0" w:color="auto"/>
        <w:bottom w:val="none" w:sz="0" w:space="0" w:color="auto"/>
        <w:right w:val="none" w:sz="0" w:space="0" w:color="auto"/>
      </w:divBdr>
    </w:div>
    <w:div w:id="519701372">
      <w:bodyDiv w:val="1"/>
      <w:marLeft w:val="0"/>
      <w:marRight w:val="0"/>
      <w:marTop w:val="0"/>
      <w:marBottom w:val="0"/>
      <w:divBdr>
        <w:top w:val="none" w:sz="0" w:space="0" w:color="auto"/>
        <w:left w:val="none" w:sz="0" w:space="0" w:color="auto"/>
        <w:bottom w:val="none" w:sz="0" w:space="0" w:color="auto"/>
        <w:right w:val="none" w:sz="0" w:space="0" w:color="auto"/>
      </w:divBdr>
    </w:div>
    <w:div w:id="588806038">
      <w:bodyDiv w:val="1"/>
      <w:marLeft w:val="0"/>
      <w:marRight w:val="0"/>
      <w:marTop w:val="0"/>
      <w:marBottom w:val="0"/>
      <w:divBdr>
        <w:top w:val="none" w:sz="0" w:space="0" w:color="auto"/>
        <w:left w:val="none" w:sz="0" w:space="0" w:color="auto"/>
        <w:bottom w:val="none" w:sz="0" w:space="0" w:color="auto"/>
        <w:right w:val="none" w:sz="0" w:space="0" w:color="auto"/>
      </w:divBdr>
    </w:div>
    <w:div w:id="589116737">
      <w:bodyDiv w:val="1"/>
      <w:marLeft w:val="0"/>
      <w:marRight w:val="0"/>
      <w:marTop w:val="0"/>
      <w:marBottom w:val="0"/>
      <w:divBdr>
        <w:top w:val="none" w:sz="0" w:space="0" w:color="auto"/>
        <w:left w:val="none" w:sz="0" w:space="0" w:color="auto"/>
        <w:bottom w:val="none" w:sz="0" w:space="0" w:color="auto"/>
        <w:right w:val="none" w:sz="0" w:space="0" w:color="auto"/>
      </w:divBdr>
    </w:div>
    <w:div w:id="610943141">
      <w:bodyDiv w:val="1"/>
      <w:marLeft w:val="0"/>
      <w:marRight w:val="0"/>
      <w:marTop w:val="0"/>
      <w:marBottom w:val="0"/>
      <w:divBdr>
        <w:top w:val="none" w:sz="0" w:space="0" w:color="auto"/>
        <w:left w:val="none" w:sz="0" w:space="0" w:color="auto"/>
        <w:bottom w:val="none" w:sz="0" w:space="0" w:color="auto"/>
        <w:right w:val="none" w:sz="0" w:space="0" w:color="auto"/>
      </w:divBdr>
    </w:div>
    <w:div w:id="616331836">
      <w:bodyDiv w:val="1"/>
      <w:marLeft w:val="0"/>
      <w:marRight w:val="0"/>
      <w:marTop w:val="0"/>
      <w:marBottom w:val="0"/>
      <w:divBdr>
        <w:top w:val="none" w:sz="0" w:space="0" w:color="auto"/>
        <w:left w:val="none" w:sz="0" w:space="0" w:color="auto"/>
        <w:bottom w:val="none" w:sz="0" w:space="0" w:color="auto"/>
        <w:right w:val="none" w:sz="0" w:space="0" w:color="auto"/>
      </w:divBdr>
    </w:div>
    <w:div w:id="652412416">
      <w:bodyDiv w:val="1"/>
      <w:marLeft w:val="0"/>
      <w:marRight w:val="0"/>
      <w:marTop w:val="0"/>
      <w:marBottom w:val="0"/>
      <w:divBdr>
        <w:top w:val="none" w:sz="0" w:space="0" w:color="auto"/>
        <w:left w:val="none" w:sz="0" w:space="0" w:color="auto"/>
        <w:bottom w:val="none" w:sz="0" w:space="0" w:color="auto"/>
        <w:right w:val="none" w:sz="0" w:space="0" w:color="auto"/>
      </w:divBdr>
    </w:div>
    <w:div w:id="673455812">
      <w:bodyDiv w:val="1"/>
      <w:marLeft w:val="0"/>
      <w:marRight w:val="0"/>
      <w:marTop w:val="0"/>
      <w:marBottom w:val="0"/>
      <w:divBdr>
        <w:top w:val="none" w:sz="0" w:space="0" w:color="auto"/>
        <w:left w:val="none" w:sz="0" w:space="0" w:color="auto"/>
        <w:bottom w:val="none" w:sz="0" w:space="0" w:color="auto"/>
        <w:right w:val="none" w:sz="0" w:space="0" w:color="auto"/>
      </w:divBdr>
    </w:div>
    <w:div w:id="676536591">
      <w:bodyDiv w:val="1"/>
      <w:marLeft w:val="0"/>
      <w:marRight w:val="0"/>
      <w:marTop w:val="0"/>
      <w:marBottom w:val="0"/>
      <w:divBdr>
        <w:top w:val="none" w:sz="0" w:space="0" w:color="auto"/>
        <w:left w:val="none" w:sz="0" w:space="0" w:color="auto"/>
        <w:bottom w:val="none" w:sz="0" w:space="0" w:color="auto"/>
        <w:right w:val="none" w:sz="0" w:space="0" w:color="auto"/>
      </w:divBdr>
    </w:div>
    <w:div w:id="700668719">
      <w:bodyDiv w:val="1"/>
      <w:marLeft w:val="0"/>
      <w:marRight w:val="0"/>
      <w:marTop w:val="0"/>
      <w:marBottom w:val="0"/>
      <w:divBdr>
        <w:top w:val="none" w:sz="0" w:space="0" w:color="auto"/>
        <w:left w:val="none" w:sz="0" w:space="0" w:color="auto"/>
        <w:bottom w:val="none" w:sz="0" w:space="0" w:color="auto"/>
        <w:right w:val="none" w:sz="0" w:space="0" w:color="auto"/>
      </w:divBdr>
    </w:div>
    <w:div w:id="702947649">
      <w:bodyDiv w:val="1"/>
      <w:marLeft w:val="0"/>
      <w:marRight w:val="0"/>
      <w:marTop w:val="0"/>
      <w:marBottom w:val="0"/>
      <w:divBdr>
        <w:top w:val="none" w:sz="0" w:space="0" w:color="auto"/>
        <w:left w:val="none" w:sz="0" w:space="0" w:color="auto"/>
        <w:bottom w:val="none" w:sz="0" w:space="0" w:color="auto"/>
        <w:right w:val="none" w:sz="0" w:space="0" w:color="auto"/>
      </w:divBdr>
    </w:div>
    <w:div w:id="715129751">
      <w:bodyDiv w:val="1"/>
      <w:marLeft w:val="0"/>
      <w:marRight w:val="0"/>
      <w:marTop w:val="0"/>
      <w:marBottom w:val="0"/>
      <w:divBdr>
        <w:top w:val="none" w:sz="0" w:space="0" w:color="auto"/>
        <w:left w:val="none" w:sz="0" w:space="0" w:color="auto"/>
        <w:bottom w:val="none" w:sz="0" w:space="0" w:color="auto"/>
        <w:right w:val="none" w:sz="0" w:space="0" w:color="auto"/>
      </w:divBdr>
    </w:div>
    <w:div w:id="731580515">
      <w:bodyDiv w:val="1"/>
      <w:marLeft w:val="0"/>
      <w:marRight w:val="0"/>
      <w:marTop w:val="0"/>
      <w:marBottom w:val="0"/>
      <w:divBdr>
        <w:top w:val="none" w:sz="0" w:space="0" w:color="auto"/>
        <w:left w:val="none" w:sz="0" w:space="0" w:color="auto"/>
        <w:bottom w:val="none" w:sz="0" w:space="0" w:color="auto"/>
        <w:right w:val="none" w:sz="0" w:space="0" w:color="auto"/>
      </w:divBdr>
    </w:div>
    <w:div w:id="733161477">
      <w:bodyDiv w:val="1"/>
      <w:marLeft w:val="0"/>
      <w:marRight w:val="0"/>
      <w:marTop w:val="0"/>
      <w:marBottom w:val="0"/>
      <w:divBdr>
        <w:top w:val="none" w:sz="0" w:space="0" w:color="auto"/>
        <w:left w:val="none" w:sz="0" w:space="0" w:color="auto"/>
        <w:bottom w:val="none" w:sz="0" w:space="0" w:color="auto"/>
        <w:right w:val="none" w:sz="0" w:space="0" w:color="auto"/>
      </w:divBdr>
    </w:div>
    <w:div w:id="739988775">
      <w:bodyDiv w:val="1"/>
      <w:marLeft w:val="0"/>
      <w:marRight w:val="0"/>
      <w:marTop w:val="0"/>
      <w:marBottom w:val="0"/>
      <w:divBdr>
        <w:top w:val="none" w:sz="0" w:space="0" w:color="auto"/>
        <w:left w:val="none" w:sz="0" w:space="0" w:color="auto"/>
        <w:bottom w:val="none" w:sz="0" w:space="0" w:color="auto"/>
        <w:right w:val="none" w:sz="0" w:space="0" w:color="auto"/>
      </w:divBdr>
    </w:div>
    <w:div w:id="762338821">
      <w:bodyDiv w:val="1"/>
      <w:marLeft w:val="0"/>
      <w:marRight w:val="0"/>
      <w:marTop w:val="0"/>
      <w:marBottom w:val="0"/>
      <w:divBdr>
        <w:top w:val="none" w:sz="0" w:space="0" w:color="auto"/>
        <w:left w:val="none" w:sz="0" w:space="0" w:color="auto"/>
        <w:bottom w:val="none" w:sz="0" w:space="0" w:color="auto"/>
        <w:right w:val="none" w:sz="0" w:space="0" w:color="auto"/>
      </w:divBdr>
    </w:div>
    <w:div w:id="766772673">
      <w:bodyDiv w:val="1"/>
      <w:marLeft w:val="0"/>
      <w:marRight w:val="0"/>
      <w:marTop w:val="0"/>
      <w:marBottom w:val="0"/>
      <w:divBdr>
        <w:top w:val="none" w:sz="0" w:space="0" w:color="auto"/>
        <w:left w:val="none" w:sz="0" w:space="0" w:color="auto"/>
        <w:bottom w:val="none" w:sz="0" w:space="0" w:color="auto"/>
        <w:right w:val="none" w:sz="0" w:space="0" w:color="auto"/>
      </w:divBdr>
    </w:div>
    <w:div w:id="799570143">
      <w:bodyDiv w:val="1"/>
      <w:marLeft w:val="0"/>
      <w:marRight w:val="0"/>
      <w:marTop w:val="0"/>
      <w:marBottom w:val="0"/>
      <w:divBdr>
        <w:top w:val="none" w:sz="0" w:space="0" w:color="auto"/>
        <w:left w:val="none" w:sz="0" w:space="0" w:color="auto"/>
        <w:bottom w:val="none" w:sz="0" w:space="0" w:color="auto"/>
        <w:right w:val="none" w:sz="0" w:space="0" w:color="auto"/>
      </w:divBdr>
    </w:div>
    <w:div w:id="838153567">
      <w:bodyDiv w:val="1"/>
      <w:marLeft w:val="0"/>
      <w:marRight w:val="0"/>
      <w:marTop w:val="0"/>
      <w:marBottom w:val="0"/>
      <w:divBdr>
        <w:top w:val="none" w:sz="0" w:space="0" w:color="auto"/>
        <w:left w:val="none" w:sz="0" w:space="0" w:color="auto"/>
        <w:bottom w:val="none" w:sz="0" w:space="0" w:color="auto"/>
        <w:right w:val="none" w:sz="0" w:space="0" w:color="auto"/>
      </w:divBdr>
    </w:div>
    <w:div w:id="856237725">
      <w:bodyDiv w:val="1"/>
      <w:marLeft w:val="0"/>
      <w:marRight w:val="0"/>
      <w:marTop w:val="0"/>
      <w:marBottom w:val="0"/>
      <w:divBdr>
        <w:top w:val="none" w:sz="0" w:space="0" w:color="auto"/>
        <w:left w:val="none" w:sz="0" w:space="0" w:color="auto"/>
        <w:bottom w:val="none" w:sz="0" w:space="0" w:color="auto"/>
        <w:right w:val="none" w:sz="0" w:space="0" w:color="auto"/>
      </w:divBdr>
    </w:div>
    <w:div w:id="859926511">
      <w:bodyDiv w:val="1"/>
      <w:marLeft w:val="0"/>
      <w:marRight w:val="0"/>
      <w:marTop w:val="0"/>
      <w:marBottom w:val="0"/>
      <w:divBdr>
        <w:top w:val="none" w:sz="0" w:space="0" w:color="auto"/>
        <w:left w:val="none" w:sz="0" w:space="0" w:color="auto"/>
        <w:bottom w:val="none" w:sz="0" w:space="0" w:color="auto"/>
        <w:right w:val="none" w:sz="0" w:space="0" w:color="auto"/>
      </w:divBdr>
    </w:div>
    <w:div w:id="868840925">
      <w:bodyDiv w:val="1"/>
      <w:marLeft w:val="0"/>
      <w:marRight w:val="0"/>
      <w:marTop w:val="0"/>
      <w:marBottom w:val="0"/>
      <w:divBdr>
        <w:top w:val="none" w:sz="0" w:space="0" w:color="auto"/>
        <w:left w:val="none" w:sz="0" w:space="0" w:color="auto"/>
        <w:bottom w:val="none" w:sz="0" w:space="0" w:color="auto"/>
        <w:right w:val="none" w:sz="0" w:space="0" w:color="auto"/>
      </w:divBdr>
    </w:div>
    <w:div w:id="894125745">
      <w:bodyDiv w:val="1"/>
      <w:marLeft w:val="0"/>
      <w:marRight w:val="0"/>
      <w:marTop w:val="0"/>
      <w:marBottom w:val="0"/>
      <w:divBdr>
        <w:top w:val="none" w:sz="0" w:space="0" w:color="auto"/>
        <w:left w:val="none" w:sz="0" w:space="0" w:color="auto"/>
        <w:bottom w:val="none" w:sz="0" w:space="0" w:color="auto"/>
        <w:right w:val="none" w:sz="0" w:space="0" w:color="auto"/>
      </w:divBdr>
    </w:div>
    <w:div w:id="903682320">
      <w:bodyDiv w:val="1"/>
      <w:marLeft w:val="0"/>
      <w:marRight w:val="0"/>
      <w:marTop w:val="0"/>
      <w:marBottom w:val="0"/>
      <w:divBdr>
        <w:top w:val="none" w:sz="0" w:space="0" w:color="auto"/>
        <w:left w:val="none" w:sz="0" w:space="0" w:color="auto"/>
        <w:bottom w:val="none" w:sz="0" w:space="0" w:color="auto"/>
        <w:right w:val="none" w:sz="0" w:space="0" w:color="auto"/>
      </w:divBdr>
    </w:div>
    <w:div w:id="924804865">
      <w:bodyDiv w:val="1"/>
      <w:marLeft w:val="0"/>
      <w:marRight w:val="0"/>
      <w:marTop w:val="0"/>
      <w:marBottom w:val="0"/>
      <w:divBdr>
        <w:top w:val="none" w:sz="0" w:space="0" w:color="auto"/>
        <w:left w:val="none" w:sz="0" w:space="0" w:color="auto"/>
        <w:bottom w:val="none" w:sz="0" w:space="0" w:color="auto"/>
        <w:right w:val="none" w:sz="0" w:space="0" w:color="auto"/>
      </w:divBdr>
    </w:div>
    <w:div w:id="953832226">
      <w:bodyDiv w:val="1"/>
      <w:marLeft w:val="0"/>
      <w:marRight w:val="0"/>
      <w:marTop w:val="0"/>
      <w:marBottom w:val="0"/>
      <w:divBdr>
        <w:top w:val="none" w:sz="0" w:space="0" w:color="auto"/>
        <w:left w:val="none" w:sz="0" w:space="0" w:color="auto"/>
        <w:bottom w:val="none" w:sz="0" w:space="0" w:color="auto"/>
        <w:right w:val="none" w:sz="0" w:space="0" w:color="auto"/>
      </w:divBdr>
    </w:div>
    <w:div w:id="976109949">
      <w:bodyDiv w:val="1"/>
      <w:marLeft w:val="0"/>
      <w:marRight w:val="0"/>
      <w:marTop w:val="0"/>
      <w:marBottom w:val="0"/>
      <w:divBdr>
        <w:top w:val="none" w:sz="0" w:space="0" w:color="auto"/>
        <w:left w:val="none" w:sz="0" w:space="0" w:color="auto"/>
        <w:bottom w:val="none" w:sz="0" w:space="0" w:color="auto"/>
        <w:right w:val="none" w:sz="0" w:space="0" w:color="auto"/>
      </w:divBdr>
    </w:div>
    <w:div w:id="981230065">
      <w:bodyDiv w:val="1"/>
      <w:marLeft w:val="0"/>
      <w:marRight w:val="0"/>
      <w:marTop w:val="0"/>
      <w:marBottom w:val="0"/>
      <w:divBdr>
        <w:top w:val="none" w:sz="0" w:space="0" w:color="auto"/>
        <w:left w:val="none" w:sz="0" w:space="0" w:color="auto"/>
        <w:bottom w:val="none" w:sz="0" w:space="0" w:color="auto"/>
        <w:right w:val="none" w:sz="0" w:space="0" w:color="auto"/>
      </w:divBdr>
    </w:div>
    <w:div w:id="987243660">
      <w:bodyDiv w:val="1"/>
      <w:marLeft w:val="0"/>
      <w:marRight w:val="0"/>
      <w:marTop w:val="0"/>
      <w:marBottom w:val="0"/>
      <w:divBdr>
        <w:top w:val="none" w:sz="0" w:space="0" w:color="auto"/>
        <w:left w:val="none" w:sz="0" w:space="0" w:color="auto"/>
        <w:bottom w:val="none" w:sz="0" w:space="0" w:color="auto"/>
        <w:right w:val="none" w:sz="0" w:space="0" w:color="auto"/>
      </w:divBdr>
    </w:div>
    <w:div w:id="998117225">
      <w:bodyDiv w:val="1"/>
      <w:marLeft w:val="0"/>
      <w:marRight w:val="0"/>
      <w:marTop w:val="0"/>
      <w:marBottom w:val="0"/>
      <w:divBdr>
        <w:top w:val="none" w:sz="0" w:space="0" w:color="auto"/>
        <w:left w:val="none" w:sz="0" w:space="0" w:color="auto"/>
        <w:bottom w:val="none" w:sz="0" w:space="0" w:color="auto"/>
        <w:right w:val="none" w:sz="0" w:space="0" w:color="auto"/>
      </w:divBdr>
    </w:div>
    <w:div w:id="1007319347">
      <w:bodyDiv w:val="1"/>
      <w:marLeft w:val="0"/>
      <w:marRight w:val="0"/>
      <w:marTop w:val="0"/>
      <w:marBottom w:val="0"/>
      <w:divBdr>
        <w:top w:val="none" w:sz="0" w:space="0" w:color="auto"/>
        <w:left w:val="none" w:sz="0" w:space="0" w:color="auto"/>
        <w:bottom w:val="none" w:sz="0" w:space="0" w:color="auto"/>
        <w:right w:val="none" w:sz="0" w:space="0" w:color="auto"/>
      </w:divBdr>
    </w:div>
    <w:div w:id="1054039605">
      <w:bodyDiv w:val="1"/>
      <w:marLeft w:val="0"/>
      <w:marRight w:val="0"/>
      <w:marTop w:val="0"/>
      <w:marBottom w:val="0"/>
      <w:divBdr>
        <w:top w:val="none" w:sz="0" w:space="0" w:color="auto"/>
        <w:left w:val="none" w:sz="0" w:space="0" w:color="auto"/>
        <w:bottom w:val="none" w:sz="0" w:space="0" w:color="auto"/>
        <w:right w:val="none" w:sz="0" w:space="0" w:color="auto"/>
      </w:divBdr>
    </w:div>
    <w:div w:id="1060398001">
      <w:bodyDiv w:val="1"/>
      <w:marLeft w:val="0"/>
      <w:marRight w:val="0"/>
      <w:marTop w:val="0"/>
      <w:marBottom w:val="0"/>
      <w:divBdr>
        <w:top w:val="none" w:sz="0" w:space="0" w:color="auto"/>
        <w:left w:val="none" w:sz="0" w:space="0" w:color="auto"/>
        <w:bottom w:val="none" w:sz="0" w:space="0" w:color="auto"/>
        <w:right w:val="none" w:sz="0" w:space="0" w:color="auto"/>
      </w:divBdr>
    </w:div>
    <w:div w:id="1078286276">
      <w:bodyDiv w:val="1"/>
      <w:marLeft w:val="0"/>
      <w:marRight w:val="0"/>
      <w:marTop w:val="0"/>
      <w:marBottom w:val="0"/>
      <w:divBdr>
        <w:top w:val="none" w:sz="0" w:space="0" w:color="auto"/>
        <w:left w:val="none" w:sz="0" w:space="0" w:color="auto"/>
        <w:bottom w:val="none" w:sz="0" w:space="0" w:color="auto"/>
        <w:right w:val="none" w:sz="0" w:space="0" w:color="auto"/>
      </w:divBdr>
    </w:div>
    <w:div w:id="1080060420">
      <w:bodyDiv w:val="1"/>
      <w:marLeft w:val="0"/>
      <w:marRight w:val="0"/>
      <w:marTop w:val="0"/>
      <w:marBottom w:val="0"/>
      <w:divBdr>
        <w:top w:val="none" w:sz="0" w:space="0" w:color="auto"/>
        <w:left w:val="none" w:sz="0" w:space="0" w:color="auto"/>
        <w:bottom w:val="none" w:sz="0" w:space="0" w:color="auto"/>
        <w:right w:val="none" w:sz="0" w:space="0" w:color="auto"/>
      </w:divBdr>
    </w:div>
    <w:div w:id="1080172481">
      <w:bodyDiv w:val="1"/>
      <w:marLeft w:val="0"/>
      <w:marRight w:val="0"/>
      <w:marTop w:val="0"/>
      <w:marBottom w:val="0"/>
      <w:divBdr>
        <w:top w:val="none" w:sz="0" w:space="0" w:color="auto"/>
        <w:left w:val="none" w:sz="0" w:space="0" w:color="auto"/>
        <w:bottom w:val="none" w:sz="0" w:space="0" w:color="auto"/>
        <w:right w:val="none" w:sz="0" w:space="0" w:color="auto"/>
      </w:divBdr>
    </w:div>
    <w:div w:id="1083987712">
      <w:bodyDiv w:val="1"/>
      <w:marLeft w:val="0"/>
      <w:marRight w:val="0"/>
      <w:marTop w:val="0"/>
      <w:marBottom w:val="0"/>
      <w:divBdr>
        <w:top w:val="none" w:sz="0" w:space="0" w:color="auto"/>
        <w:left w:val="none" w:sz="0" w:space="0" w:color="auto"/>
        <w:bottom w:val="none" w:sz="0" w:space="0" w:color="auto"/>
        <w:right w:val="none" w:sz="0" w:space="0" w:color="auto"/>
      </w:divBdr>
    </w:div>
    <w:div w:id="1086850136">
      <w:bodyDiv w:val="1"/>
      <w:marLeft w:val="0"/>
      <w:marRight w:val="0"/>
      <w:marTop w:val="0"/>
      <w:marBottom w:val="0"/>
      <w:divBdr>
        <w:top w:val="none" w:sz="0" w:space="0" w:color="auto"/>
        <w:left w:val="none" w:sz="0" w:space="0" w:color="auto"/>
        <w:bottom w:val="none" w:sz="0" w:space="0" w:color="auto"/>
        <w:right w:val="none" w:sz="0" w:space="0" w:color="auto"/>
      </w:divBdr>
    </w:div>
    <w:div w:id="1110392791">
      <w:bodyDiv w:val="1"/>
      <w:marLeft w:val="0"/>
      <w:marRight w:val="0"/>
      <w:marTop w:val="0"/>
      <w:marBottom w:val="0"/>
      <w:divBdr>
        <w:top w:val="none" w:sz="0" w:space="0" w:color="auto"/>
        <w:left w:val="none" w:sz="0" w:space="0" w:color="auto"/>
        <w:bottom w:val="none" w:sz="0" w:space="0" w:color="auto"/>
        <w:right w:val="none" w:sz="0" w:space="0" w:color="auto"/>
      </w:divBdr>
    </w:div>
    <w:div w:id="1134372672">
      <w:bodyDiv w:val="1"/>
      <w:marLeft w:val="0"/>
      <w:marRight w:val="0"/>
      <w:marTop w:val="0"/>
      <w:marBottom w:val="0"/>
      <w:divBdr>
        <w:top w:val="none" w:sz="0" w:space="0" w:color="auto"/>
        <w:left w:val="none" w:sz="0" w:space="0" w:color="auto"/>
        <w:bottom w:val="none" w:sz="0" w:space="0" w:color="auto"/>
        <w:right w:val="none" w:sz="0" w:space="0" w:color="auto"/>
      </w:divBdr>
    </w:div>
    <w:div w:id="1155993692">
      <w:bodyDiv w:val="1"/>
      <w:marLeft w:val="0"/>
      <w:marRight w:val="0"/>
      <w:marTop w:val="0"/>
      <w:marBottom w:val="0"/>
      <w:divBdr>
        <w:top w:val="none" w:sz="0" w:space="0" w:color="auto"/>
        <w:left w:val="none" w:sz="0" w:space="0" w:color="auto"/>
        <w:bottom w:val="none" w:sz="0" w:space="0" w:color="auto"/>
        <w:right w:val="none" w:sz="0" w:space="0" w:color="auto"/>
      </w:divBdr>
    </w:div>
    <w:div w:id="1181236549">
      <w:bodyDiv w:val="1"/>
      <w:marLeft w:val="0"/>
      <w:marRight w:val="0"/>
      <w:marTop w:val="0"/>
      <w:marBottom w:val="0"/>
      <w:divBdr>
        <w:top w:val="none" w:sz="0" w:space="0" w:color="auto"/>
        <w:left w:val="none" w:sz="0" w:space="0" w:color="auto"/>
        <w:bottom w:val="none" w:sz="0" w:space="0" w:color="auto"/>
        <w:right w:val="none" w:sz="0" w:space="0" w:color="auto"/>
      </w:divBdr>
    </w:div>
    <w:div w:id="1188713178">
      <w:bodyDiv w:val="1"/>
      <w:marLeft w:val="0"/>
      <w:marRight w:val="0"/>
      <w:marTop w:val="0"/>
      <w:marBottom w:val="0"/>
      <w:divBdr>
        <w:top w:val="none" w:sz="0" w:space="0" w:color="auto"/>
        <w:left w:val="none" w:sz="0" w:space="0" w:color="auto"/>
        <w:bottom w:val="none" w:sz="0" w:space="0" w:color="auto"/>
        <w:right w:val="none" w:sz="0" w:space="0" w:color="auto"/>
      </w:divBdr>
    </w:div>
    <w:div w:id="1208183005">
      <w:bodyDiv w:val="1"/>
      <w:marLeft w:val="0"/>
      <w:marRight w:val="0"/>
      <w:marTop w:val="0"/>
      <w:marBottom w:val="0"/>
      <w:divBdr>
        <w:top w:val="none" w:sz="0" w:space="0" w:color="auto"/>
        <w:left w:val="none" w:sz="0" w:space="0" w:color="auto"/>
        <w:bottom w:val="none" w:sz="0" w:space="0" w:color="auto"/>
        <w:right w:val="none" w:sz="0" w:space="0" w:color="auto"/>
      </w:divBdr>
    </w:div>
    <w:div w:id="1209076098">
      <w:bodyDiv w:val="1"/>
      <w:marLeft w:val="0"/>
      <w:marRight w:val="0"/>
      <w:marTop w:val="0"/>
      <w:marBottom w:val="0"/>
      <w:divBdr>
        <w:top w:val="none" w:sz="0" w:space="0" w:color="auto"/>
        <w:left w:val="none" w:sz="0" w:space="0" w:color="auto"/>
        <w:bottom w:val="none" w:sz="0" w:space="0" w:color="auto"/>
        <w:right w:val="none" w:sz="0" w:space="0" w:color="auto"/>
      </w:divBdr>
    </w:div>
    <w:div w:id="1219246969">
      <w:bodyDiv w:val="1"/>
      <w:marLeft w:val="0"/>
      <w:marRight w:val="0"/>
      <w:marTop w:val="0"/>
      <w:marBottom w:val="0"/>
      <w:divBdr>
        <w:top w:val="none" w:sz="0" w:space="0" w:color="auto"/>
        <w:left w:val="none" w:sz="0" w:space="0" w:color="auto"/>
        <w:bottom w:val="none" w:sz="0" w:space="0" w:color="auto"/>
        <w:right w:val="none" w:sz="0" w:space="0" w:color="auto"/>
      </w:divBdr>
    </w:div>
    <w:div w:id="1240016158">
      <w:bodyDiv w:val="1"/>
      <w:marLeft w:val="0"/>
      <w:marRight w:val="0"/>
      <w:marTop w:val="0"/>
      <w:marBottom w:val="0"/>
      <w:divBdr>
        <w:top w:val="none" w:sz="0" w:space="0" w:color="auto"/>
        <w:left w:val="none" w:sz="0" w:space="0" w:color="auto"/>
        <w:bottom w:val="none" w:sz="0" w:space="0" w:color="auto"/>
        <w:right w:val="none" w:sz="0" w:space="0" w:color="auto"/>
      </w:divBdr>
    </w:div>
    <w:div w:id="1252009979">
      <w:bodyDiv w:val="1"/>
      <w:marLeft w:val="0"/>
      <w:marRight w:val="0"/>
      <w:marTop w:val="0"/>
      <w:marBottom w:val="0"/>
      <w:divBdr>
        <w:top w:val="none" w:sz="0" w:space="0" w:color="auto"/>
        <w:left w:val="none" w:sz="0" w:space="0" w:color="auto"/>
        <w:bottom w:val="none" w:sz="0" w:space="0" w:color="auto"/>
        <w:right w:val="none" w:sz="0" w:space="0" w:color="auto"/>
      </w:divBdr>
    </w:div>
    <w:div w:id="1255167637">
      <w:bodyDiv w:val="1"/>
      <w:marLeft w:val="0"/>
      <w:marRight w:val="0"/>
      <w:marTop w:val="0"/>
      <w:marBottom w:val="0"/>
      <w:divBdr>
        <w:top w:val="none" w:sz="0" w:space="0" w:color="auto"/>
        <w:left w:val="none" w:sz="0" w:space="0" w:color="auto"/>
        <w:bottom w:val="none" w:sz="0" w:space="0" w:color="auto"/>
        <w:right w:val="none" w:sz="0" w:space="0" w:color="auto"/>
      </w:divBdr>
    </w:div>
    <w:div w:id="1292899669">
      <w:bodyDiv w:val="1"/>
      <w:marLeft w:val="0"/>
      <w:marRight w:val="0"/>
      <w:marTop w:val="0"/>
      <w:marBottom w:val="0"/>
      <w:divBdr>
        <w:top w:val="none" w:sz="0" w:space="0" w:color="auto"/>
        <w:left w:val="none" w:sz="0" w:space="0" w:color="auto"/>
        <w:bottom w:val="none" w:sz="0" w:space="0" w:color="auto"/>
        <w:right w:val="none" w:sz="0" w:space="0" w:color="auto"/>
      </w:divBdr>
    </w:div>
    <w:div w:id="1300922249">
      <w:bodyDiv w:val="1"/>
      <w:marLeft w:val="0"/>
      <w:marRight w:val="0"/>
      <w:marTop w:val="0"/>
      <w:marBottom w:val="0"/>
      <w:divBdr>
        <w:top w:val="none" w:sz="0" w:space="0" w:color="auto"/>
        <w:left w:val="none" w:sz="0" w:space="0" w:color="auto"/>
        <w:bottom w:val="none" w:sz="0" w:space="0" w:color="auto"/>
        <w:right w:val="none" w:sz="0" w:space="0" w:color="auto"/>
      </w:divBdr>
    </w:div>
    <w:div w:id="1314989880">
      <w:bodyDiv w:val="1"/>
      <w:marLeft w:val="0"/>
      <w:marRight w:val="0"/>
      <w:marTop w:val="0"/>
      <w:marBottom w:val="0"/>
      <w:divBdr>
        <w:top w:val="none" w:sz="0" w:space="0" w:color="auto"/>
        <w:left w:val="none" w:sz="0" w:space="0" w:color="auto"/>
        <w:bottom w:val="none" w:sz="0" w:space="0" w:color="auto"/>
        <w:right w:val="none" w:sz="0" w:space="0" w:color="auto"/>
      </w:divBdr>
    </w:div>
    <w:div w:id="1345593897">
      <w:bodyDiv w:val="1"/>
      <w:marLeft w:val="0"/>
      <w:marRight w:val="0"/>
      <w:marTop w:val="0"/>
      <w:marBottom w:val="0"/>
      <w:divBdr>
        <w:top w:val="none" w:sz="0" w:space="0" w:color="auto"/>
        <w:left w:val="none" w:sz="0" w:space="0" w:color="auto"/>
        <w:bottom w:val="none" w:sz="0" w:space="0" w:color="auto"/>
        <w:right w:val="none" w:sz="0" w:space="0" w:color="auto"/>
      </w:divBdr>
    </w:div>
    <w:div w:id="1364087678">
      <w:bodyDiv w:val="1"/>
      <w:marLeft w:val="0"/>
      <w:marRight w:val="0"/>
      <w:marTop w:val="0"/>
      <w:marBottom w:val="0"/>
      <w:divBdr>
        <w:top w:val="none" w:sz="0" w:space="0" w:color="auto"/>
        <w:left w:val="none" w:sz="0" w:space="0" w:color="auto"/>
        <w:bottom w:val="none" w:sz="0" w:space="0" w:color="auto"/>
        <w:right w:val="none" w:sz="0" w:space="0" w:color="auto"/>
      </w:divBdr>
    </w:div>
    <w:div w:id="1375347866">
      <w:bodyDiv w:val="1"/>
      <w:marLeft w:val="0"/>
      <w:marRight w:val="0"/>
      <w:marTop w:val="0"/>
      <w:marBottom w:val="0"/>
      <w:divBdr>
        <w:top w:val="none" w:sz="0" w:space="0" w:color="auto"/>
        <w:left w:val="none" w:sz="0" w:space="0" w:color="auto"/>
        <w:bottom w:val="none" w:sz="0" w:space="0" w:color="auto"/>
        <w:right w:val="none" w:sz="0" w:space="0" w:color="auto"/>
      </w:divBdr>
    </w:div>
    <w:div w:id="1378967557">
      <w:bodyDiv w:val="1"/>
      <w:marLeft w:val="0"/>
      <w:marRight w:val="0"/>
      <w:marTop w:val="0"/>
      <w:marBottom w:val="0"/>
      <w:divBdr>
        <w:top w:val="none" w:sz="0" w:space="0" w:color="auto"/>
        <w:left w:val="none" w:sz="0" w:space="0" w:color="auto"/>
        <w:bottom w:val="none" w:sz="0" w:space="0" w:color="auto"/>
        <w:right w:val="none" w:sz="0" w:space="0" w:color="auto"/>
      </w:divBdr>
    </w:div>
    <w:div w:id="1397703277">
      <w:bodyDiv w:val="1"/>
      <w:marLeft w:val="0"/>
      <w:marRight w:val="0"/>
      <w:marTop w:val="0"/>
      <w:marBottom w:val="0"/>
      <w:divBdr>
        <w:top w:val="none" w:sz="0" w:space="0" w:color="auto"/>
        <w:left w:val="none" w:sz="0" w:space="0" w:color="auto"/>
        <w:bottom w:val="none" w:sz="0" w:space="0" w:color="auto"/>
        <w:right w:val="none" w:sz="0" w:space="0" w:color="auto"/>
      </w:divBdr>
    </w:div>
    <w:div w:id="1412119467">
      <w:bodyDiv w:val="1"/>
      <w:marLeft w:val="0"/>
      <w:marRight w:val="0"/>
      <w:marTop w:val="0"/>
      <w:marBottom w:val="0"/>
      <w:divBdr>
        <w:top w:val="none" w:sz="0" w:space="0" w:color="auto"/>
        <w:left w:val="none" w:sz="0" w:space="0" w:color="auto"/>
        <w:bottom w:val="none" w:sz="0" w:space="0" w:color="auto"/>
        <w:right w:val="none" w:sz="0" w:space="0" w:color="auto"/>
      </w:divBdr>
    </w:div>
    <w:div w:id="1434590217">
      <w:bodyDiv w:val="1"/>
      <w:marLeft w:val="0"/>
      <w:marRight w:val="0"/>
      <w:marTop w:val="0"/>
      <w:marBottom w:val="0"/>
      <w:divBdr>
        <w:top w:val="none" w:sz="0" w:space="0" w:color="auto"/>
        <w:left w:val="none" w:sz="0" w:space="0" w:color="auto"/>
        <w:bottom w:val="none" w:sz="0" w:space="0" w:color="auto"/>
        <w:right w:val="none" w:sz="0" w:space="0" w:color="auto"/>
      </w:divBdr>
    </w:div>
    <w:div w:id="1439719111">
      <w:bodyDiv w:val="1"/>
      <w:marLeft w:val="0"/>
      <w:marRight w:val="0"/>
      <w:marTop w:val="0"/>
      <w:marBottom w:val="0"/>
      <w:divBdr>
        <w:top w:val="none" w:sz="0" w:space="0" w:color="auto"/>
        <w:left w:val="none" w:sz="0" w:space="0" w:color="auto"/>
        <w:bottom w:val="none" w:sz="0" w:space="0" w:color="auto"/>
        <w:right w:val="none" w:sz="0" w:space="0" w:color="auto"/>
      </w:divBdr>
    </w:div>
    <w:div w:id="1456673246">
      <w:bodyDiv w:val="1"/>
      <w:marLeft w:val="0"/>
      <w:marRight w:val="0"/>
      <w:marTop w:val="0"/>
      <w:marBottom w:val="0"/>
      <w:divBdr>
        <w:top w:val="none" w:sz="0" w:space="0" w:color="auto"/>
        <w:left w:val="none" w:sz="0" w:space="0" w:color="auto"/>
        <w:bottom w:val="none" w:sz="0" w:space="0" w:color="auto"/>
        <w:right w:val="none" w:sz="0" w:space="0" w:color="auto"/>
      </w:divBdr>
    </w:div>
    <w:div w:id="1485009764">
      <w:bodyDiv w:val="1"/>
      <w:marLeft w:val="0"/>
      <w:marRight w:val="0"/>
      <w:marTop w:val="0"/>
      <w:marBottom w:val="0"/>
      <w:divBdr>
        <w:top w:val="none" w:sz="0" w:space="0" w:color="auto"/>
        <w:left w:val="none" w:sz="0" w:space="0" w:color="auto"/>
        <w:bottom w:val="none" w:sz="0" w:space="0" w:color="auto"/>
        <w:right w:val="none" w:sz="0" w:space="0" w:color="auto"/>
      </w:divBdr>
    </w:div>
    <w:div w:id="1491555983">
      <w:bodyDiv w:val="1"/>
      <w:marLeft w:val="0"/>
      <w:marRight w:val="0"/>
      <w:marTop w:val="0"/>
      <w:marBottom w:val="0"/>
      <w:divBdr>
        <w:top w:val="none" w:sz="0" w:space="0" w:color="auto"/>
        <w:left w:val="none" w:sz="0" w:space="0" w:color="auto"/>
        <w:bottom w:val="none" w:sz="0" w:space="0" w:color="auto"/>
        <w:right w:val="none" w:sz="0" w:space="0" w:color="auto"/>
      </w:divBdr>
    </w:div>
    <w:div w:id="1511681012">
      <w:bodyDiv w:val="1"/>
      <w:marLeft w:val="0"/>
      <w:marRight w:val="0"/>
      <w:marTop w:val="0"/>
      <w:marBottom w:val="0"/>
      <w:divBdr>
        <w:top w:val="none" w:sz="0" w:space="0" w:color="auto"/>
        <w:left w:val="none" w:sz="0" w:space="0" w:color="auto"/>
        <w:bottom w:val="none" w:sz="0" w:space="0" w:color="auto"/>
        <w:right w:val="none" w:sz="0" w:space="0" w:color="auto"/>
      </w:divBdr>
    </w:div>
    <w:div w:id="1518152865">
      <w:bodyDiv w:val="1"/>
      <w:marLeft w:val="0"/>
      <w:marRight w:val="0"/>
      <w:marTop w:val="0"/>
      <w:marBottom w:val="0"/>
      <w:divBdr>
        <w:top w:val="none" w:sz="0" w:space="0" w:color="auto"/>
        <w:left w:val="none" w:sz="0" w:space="0" w:color="auto"/>
        <w:bottom w:val="none" w:sz="0" w:space="0" w:color="auto"/>
        <w:right w:val="none" w:sz="0" w:space="0" w:color="auto"/>
      </w:divBdr>
    </w:div>
    <w:div w:id="1528789293">
      <w:bodyDiv w:val="1"/>
      <w:marLeft w:val="0"/>
      <w:marRight w:val="0"/>
      <w:marTop w:val="0"/>
      <w:marBottom w:val="0"/>
      <w:divBdr>
        <w:top w:val="none" w:sz="0" w:space="0" w:color="auto"/>
        <w:left w:val="none" w:sz="0" w:space="0" w:color="auto"/>
        <w:bottom w:val="none" w:sz="0" w:space="0" w:color="auto"/>
        <w:right w:val="none" w:sz="0" w:space="0" w:color="auto"/>
      </w:divBdr>
    </w:div>
    <w:div w:id="1545871556">
      <w:bodyDiv w:val="1"/>
      <w:marLeft w:val="0"/>
      <w:marRight w:val="0"/>
      <w:marTop w:val="0"/>
      <w:marBottom w:val="0"/>
      <w:divBdr>
        <w:top w:val="none" w:sz="0" w:space="0" w:color="auto"/>
        <w:left w:val="none" w:sz="0" w:space="0" w:color="auto"/>
        <w:bottom w:val="none" w:sz="0" w:space="0" w:color="auto"/>
        <w:right w:val="none" w:sz="0" w:space="0" w:color="auto"/>
      </w:divBdr>
    </w:div>
    <w:div w:id="1547639077">
      <w:bodyDiv w:val="1"/>
      <w:marLeft w:val="0"/>
      <w:marRight w:val="0"/>
      <w:marTop w:val="0"/>
      <w:marBottom w:val="0"/>
      <w:divBdr>
        <w:top w:val="none" w:sz="0" w:space="0" w:color="auto"/>
        <w:left w:val="none" w:sz="0" w:space="0" w:color="auto"/>
        <w:bottom w:val="none" w:sz="0" w:space="0" w:color="auto"/>
        <w:right w:val="none" w:sz="0" w:space="0" w:color="auto"/>
      </w:divBdr>
    </w:div>
    <w:div w:id="1554658057">
      <w:bodyDiv w:val="1"/>
      <w:marLeft w:val="0"/>
      <w:marRight w:val="0"/>
      <w:marTop w:val="0"/>
      <w:marBottom w:val="0"/>
      <w:divBdr>
        <w:top w:val="none" w:sz="0" w:space="0" w:color="auto"/>
        <w:left w:val="none" w:sz="0" w:space="0" w:color="auto"/>
        <w:bottom w:val="none" w:sz="0" w:space="0" w:color="auto"/>
        <w:right w:val="none" w:sz="0" w:space="0" w:color="auto"/>
      </w:divBdr>
    </w:div>
    <w:div w:id="1563295866">
      <w:bodyDiv w:val="1"/>
      <w:marLeft w:val="0"/>
      <w:marRight w:val="0"/>
      <w:marTop w:val="0"/>
      <w:marBottom w:val="0"/>
      <w:divBdr>
        <w:top w:val="none" w:sz="0" w:space="0" w:color="auto"/>
        <w:left w:val="none" w:sz="0" w:space="0" w:color="auto"/>
        <w:bottom w:val="none" w:sz="0" w:space="0" w:color="auto"/>
        <w:right w:val="none" w:sz="0" w:space="0" w:color="auto"/>
      </w:divBdr>
    </w:div>
    <w:div w:id="1615677434">
      <w:bodyDiv w:val="1"/>
      <w:marLeft w:val="0"/>
      <w:marRight w:val="0"/>
      <w:marTop w:val="0"/>
      <w:marBottom w:val="0"/>
      <w:divBdr>
        <w:top w:val="none" w:sz="0" w:space="0" w:color="auto"/>
        <w:left w:val="none" w:sz="0" w:space="0" w:color="auto"/>
        <w:bottom w:val="none" w:sz="0" w:space="0" w:color="auto"/>
        <w:right w:val="none" w:sz="0" w:space="0" w:color="auto"/>
      </w:divBdr>
    </w:div>
    <w:div w:id="1623996150">
      <w:bodyDiv w:val="1"/>
      <w:marLeft w:val="0"/>
      <w:marRight w:val="0"/>
      <w:marTop w:val="0"/>
      <w:marBottom w:val="0"/>
      <w:divBdr>
        <w:top w:val="none" w:sz="0" w:space="0" w:color="auto"/>
        <w:left w:val="none" w:sz="0" w:space="0" w:color="auto"/>
        <w:bottom w:val="none" w:sz="0" w:space="0" w:color="auto"/>
        <w:right w:val="none" w:sz="0" w:space="0" w:color="auto"/>
      </w:divBdr>
    </w:div>
    <w:div w:id="1632130093">
      <w:bodyDiv w:val="1"/>
      <w:marLeft w:val="0"/>
      <w:marRight w:val="0"/>
      <w:marTop w:val="0"/>
      <w:marBottom w:val="0"/>
      <w:divBdr>
        <w:top w:val="none" w:sz="0" w:space="0" w:color="auto"/>
        <w:left w:val="none" w:sz="0" w:space="0" w:color="auto"/>
        <w:bottom w:val="none" w:sz="0" w:space="0" w:color="auto"/>
        <w:right w:val="none" w:sz="0" w:space="0" w:color="auto"/>
      </w:divBdr>
    </w:div>
    <w:div w:id="1637566302">
      <w:bodyDiv w:val="1"/>
      <w:marLeft w:val="0"/>
      <w:marRight w:val="0"/>
      <w:marTop w:val="0"/>
      <w:marBottom w:val="0"/>
      <w:divBdr>
        <w:top w:val="none" w:sz="0" w:space="0" w:color="auto"/>
        <w:left w:val="none" w:sz="0" w:space="0" w:color="auto"/>
        <w:bottom w:val="none" w:sz="0" w:space="0" w:color="auto"/>
        <w:right w:val="none" w:sz="0" w:space="0" w:color="auto"/>
      </w:divBdr>
    </w:div>
    <w:div w:id="1675106697">
      <w:bodyDiv w:val="1"/>
      <w:marLeft w:val="0"/>
      <w:marRight w:val="0"/>
      <w:marTop w:val="0"/>
      <w:marBottom w:val="0"/>
      <w:divBdr>
        <w:top w:val="none" w:sz="0" w:space="0" w:color="auto"/>
        <w:left w:val="none" w:sz="0" w:space="0" w:color="auto"/>
        <w:bottom w:val="none" w:sz="0" w:space="0" w:color="auto"/>
        <w:right w:val="none" w:sz="0" w:space="0" w:color="auto"/>
      </w:divBdr>
    </w:div>
    <w:div w:id="1686899365">
      <w:bodyDiv w:val="1"/>
      <w:marLeft w:val="0"/>
      <w:marRight w:val="0"/>
      <w:marTop w:val="0"/>
      <w:marBottom w:val="0"/>
      <w:divBdr>
        <w:top w:val="none" w:sz="0" w:space="0" w:color="auto"/>
        <w:left w:val="none" w:sz="0" w:space="0" w:color="auto"/>
        <w:bottom w:val="none" w:sz="0" w:space="0" w:color="auto"/>
        <w:right w:val="none" w:sz="0" w:space="0" w:color="auto"/>
      </w:divBdr>
    </w:div>
    <w:div w:id="1696034754">
      <w:bodyDiv w:val="1"/>
      <w:marLeft w:val="0"/>
      <w:marRight w:val="0"/>
      <w:marTop w:val="0"/>
      <w:marBottom w:val="0"/>
      <w:divBdr>
        <w:top w:val="none" w:sz="0" w:space="0" w:color="auto"/>
        <w:left w:val="none" w:sz="0" w:space="0" w:color="auto"/>
        <w:bottom w:val="none" w:sz="0" w:space="0" w:color="auto"/>
        <w:right w:val="none" w:sz="0" w:space="0" w:color="auto"/>
      </w:divBdr>
    </w:div>
    <w:div w:id="1707221000">
      <w:bodyDiv w:val="1"/>
      <w:marLeft w:val="0"/>
      <w:marRight w:val="0"/>
      <w:marTop w:val="0"/>
      <w:marBottom w:val="0"/>
      <w:divBdr>
        <w:top w:val="none" w:sz="0" w:space="0" w:color="auto"/>
        <w:left w:val="none" w:sz="0" w:space="0" w:color="auto"/>
        <w:bottom w:val="none" w:sz="0" w:space="0" w:color="auto"/>
        <w:right w:val="none" w:sz="0" w:space="0" w:color="auto"/>
      </w:divBdr>
    </w:div>
    <w:div w:id="1718241865">
      <w:bodyDiv w:val="1"/>
      <w:marLeft w:val="0"/>
      <w:marRight w:val="0"/>
      <w:marTop w:val="0"/>
      <w:marBottom w:val="0"/>
      <w:divBdr>
        <w:top w:val="none" w:sz="0" w:space="0" w:color="auto"/>
        <w:left w:val="none" w:sz="0" w:space="0" w:color="auto"/>
        <w:bottom w:val="none" w:sz="0" w:space="0" w:color="auto"/>
        <w:right w:val="none" w:sz="0" w:space="0" w:color="auto"/>
      </w:divBdr>
    </w:div>
    <w:div w:id="1764524014">
      <w:bodyDiv w:val="1"/>
      <w:marLeft w:val="0"/>
      <w:marRight w:val="0"/>
      <w:marTop w:val="0"/>
      <w:marBottom w:val="0"/>
      <w:divBdr>
        <w:top w:val="none" w:sz="0" w:space="0" w:color="auto"/>
        <w:left w:val="none" w:sz="0" w:space="0" w:color="auto"/>
        <w:bottom w:val="none" w:sz="0" w:space="0" w:color="auto"/>
        <w:right w:val="none" w:sz="0" w:space="0" w:color="auto"/>
      </w:divBdr>
    </w:div>
    <w:div w:id="1776755282">
      <w:bodyDiv w:val="1"/>
      <w:marLeft w:val="0"/>
      <w:marRight w:val="0"/>
      <w:marTop w:val="0"/>
      <w:marBottom w:val="0"/>
      <w:divBdr>
        <w:top w:val="none" w:sz="0" w:space="0" w:color="auto"/>
        <w:left w:val="none" w:sz="0" w:space="0" w:color="auto"/>
        <w:bottom w:val="none" w:sz="0" w:space="0" w:color="auto"/>
        <w:right w:val="none" w:sz="0" w:space="0" w:color="auto"/>
      </w:divBdr>
    </w:div>
    <w:div w:id="1790783059">
      <w:bodyDiv w:val="1"/>
      <w:marLeft w:val="0"/>
      <w:marRight w:val="0"/>
      <w:marTop w:val="0"/>
      <w:marBottom w:val="0"/>
      <w:divBdr>
        <w:top w:val="none" w:sz="0" w:space="0" w:color="auto"/>
        <w:left w:val="none" w:sz="0" w:space="0" w:color="auto"/>
        <w:bottom w:val="none" w:sz="0" w:space="0" w:color="auto"/>
        <w:right w:val="none" w:sz="0" w:space="0" w:color="auto"/>
      </w:divBdr>
    </w:div>
    <w:div w:id="1795713643">
      <w:bodyDiv w:val="1"/>
      <w:marLeft w:val="0"/>
      <w:marRight w:val="0"/>
      <w:marTop w:val="0"/>
      <w:marBottom w:val="0"/>
      <w:divBdr>
        <w:top w:val="none" w:sz="0" w:space="0" w:color="auto"/>
        <w:left w:val="none" w:sz="0" w:space="0" w:color="auto"/>
        <w:bottom w:val="none" w:sz="0" w:space="0" w:color="auto"/>
        <w:right w:val="none" w:sz="0" w:space="0" w:color="auto"/>
      </w:divBdr>
    </w:div>
    <w:div w:id="1797092946">
      <w:bodyDiv w:val="1"/>
      <w:marLeft w:val="0"/>
      <w:marRight w:val="0"/>
      <w:marTop w:val="0"/>
      <w:marBottom w:val="0"/>
      <w:divBdr>
        <w:top w:val="none" w:sz="0" w:space="0" w:color="auto"/>
        <w:left w:val="none" w:sz="0" w:space="0" w:color="auto"/>
        <w:bottom w:val="none" w:sz="0" w:space="0" w:color="auto"/>
        <w:right w:val="none" w:sz="0" w:space="0" w:color="auto"/>
      </w:divBdr>
    </w:div>
    <w:div w:id="1807430643">
      <w:bodyDiv w:val="1"/>
      <w:marLeft w:val="0"/>
      <w:marRight w:val="0"/>
      <w:marTop w:val="0"/>
      <w:marBottom w:val="0"/>
      <w:divBdr>
        <w:top w:val="none" w:sz="0" w:space="0" w:color="auto"/>
        <w:left w:val="none" w:sz="0" w:space="0" w:color="auto"/>
        <w:bottom w:val="none" w:sz="0" w:space="0" w:color="auto"/>
        <w:right w:val="none" w:sz="0" w:space="0" w:color="auto"/>
      </w:divBdr>
    </w:div>
    <w:div w:id="1808624898">
      <w:bodyDiv w:val="1"/>
      <w:marLeft w:val="0"/>
      <w:marRight w:val="0"/>
      <w:marTop w:val="0"/>
      <w:marBottom w:val="0"/>
      <w:divBdr>
        <w:top w:val="none" w:sz="0" w:space="0" w:color="auto"/>
        <w:left w:val="none" w:sz="0" w:space="0" w:color="auto"/>
        <w:bottom w:val="none" w:sz="0" w:space="0" w:color="auto"/>
        <w:right w:val="none" w:sz="0" w:space="0" w:color="auto"/>
      </w:divBdr>
    </w:div>
    <w:div w:id="1811554867">
      <w:bodyDiv w:val="1"/>
      <w:marLeft w:val="0"/>
      <w:marRight w:val="0"/>
      <w:marTop w:val="0"/>
      <w:marBottom w:val="0"/>
      <w:divBdr>
        <w:top w:val="none" w:sz="0" w:space="0" w:color="auto"/>
        <w:left w:val="none" w:sz="0" w:space="0" w:color="auto"/>
        <w:bottom w:val="none" w:sz="0" w:space="0" w:color="auto"/>
        <w:right w:val="none" w:sz="0" w:space="0" w:color="auto"/>
      </w:divBdr>
    </w:div>
    <w:div w:id="1826126581">
      <w:bodyDiv w:val="1"/>
      <w:marLeft w:val="0"/>
      <w:marRight w:val="0"/>
      <w:marTop w:val="0"/>
      <w:marBottom w:val="0"/>
      <w:divBdr>
        <w:top w:val="none" w:sz="0" w:space="0" w:color="auto"/>
        <w:left w:val="none" w:sz="0" w:space="0" w:color="auto"/>
        <w:bottom w:val="none" w:sz="0" w:space="0" w:color="auto"/>
        <w:right w:val="none" w:sz="0" w:space="0" w:color="auto"/>
      </w:divBdr>
    </w:div>
    <w:div w:id="1835686087">
      <w:bodyDiv w:val="1"/>
      <w:marLeft w:val="0"/>
      <w:marRight w:val="0"/>
      <w:marTop w:val="0"/>
      <w:marBottom w:val="0"/>
      <w:divBdr>
        <w:top w:val="none" w:sz="0" w:space="0" w:color="auto"/>
        <w:left w:val="none" w:sz="0" w:space="0" w:color="auto"/>
        <w:bottom w:val="none" w:sz="0" w:space="0" w:color="auto"/>
        <w:right w:val="none" w:sz="0" w:space="0" w:color="auto"/>
      </w:divBdr>
    </w:div>
    <w:div w:id="1855605273">
      <w:bodyDiv w:val="1"/>
      <w:marLeft w:val="0"/>
      <w:marRight w:val="0"/>
      <w:marTop w:val="0"/>
      <w:marBottom w:val="0"/>
      <w:divBdr>
        <w:top w:val="none" w:sz="0" w:space="0" w:color="auto"/>
        <w:left w:val="none" w:sz="0" w:space="0" w:color="auto"/>
        <w:bottom w:val="none" w:sz="0" w:space="0" w:color="auto"/>
        <w:right w:val="none" w:sz="0" w:space="0" w:color="auto"/>
      </w:divBdr>
    </w:div>
    <w:div w:id="1856768309">
      <w:bodyDiv w:val="1"/>
      <w:marLeft w:val="0"/>
      <w:marRight w:val="0"/>
      <w:marTop w:val="0"/>
      <w:marBottom w:val="0"/>
      <w:divBdr>
        <w:top w:val="none" w:sz="0" w:space="0" w:color="auto"/>
        <w:left w:val="none" w:sz="0" w:space="0" w:color="auto"/>
        <w:bottom w:val="none" w:sz="0" w:space="0" w:color="auto"/>
        <w:right w:val="none" w:sz="0" w:space="0" w:color="auto"/>
      </w:divBdr>
    </w:div>
    <w:div w:id="1869294089">
      <w:bodyDiv w:val="1"/>
      <w:marLeft w:val="0"/>
      <w:marRight w:val="0"/>
      <w:marTop w:val="0"/>
      <w:marBottom w:val="0"/>
      <w:divBdr>
        <w:top w:val="none" w:sz="0" w:space="0" w:color="auto"/>
        <w:left w:val="none" w:sz="0" w:space="0" w:color="auto"/>
        <w:bottom w:val="none" w:sz="0" w:space="0" w:color="auto"/>
        <w:right w:val="none" w:sz="0" w:space="0" w:color="auto"/>
      </w:divBdr>
    </w:div>
    <w:div w:id="1875772077">
      <w:bodyDiv w:val="1"/>
      <w:marLeft w:val="0"/>
      <w:marRight w:val="0"/>
      <w:marTop w:val="0"/>
      <w:marBottom w:val="0"/>
      <w:divBdr>
        <w:top w:val="none" w:sz="0" w:space="0" w:color="auto"/>
        <w:left w:val="none" w:sz="0" w:space="0" w:color="auto"/>
        <w:bottom w:val="none" w:sz="0" w:space="0" w:color="auto"/>
        <w:right w:val="none" w:sz="0" w:space="0" w:color="auto"/>
      </w:divBdr>
    </w:div>
    <w:div w:id="1894076698">
      <w:bodyDiv w:val="1"/>
      <w:marLeft w:val="0"/>
      <w:marRight w:val="0"/>
      <w:marTop w:val="0"/>
      <w:marBottom w:val="0"/>
      <w:divBdr>
        <w:top w:val="none" w:sz="0" w:space="0" w:color="auto"/>
        <w:left w:val="none" w:sz="0" w:space="0" w:color="auto"/>
        <w:bottom w:val="none" w:sz="0" w:space="0" w:color="auto"/>
        <w:right w:val="none" w:sz="0" w:space="0" w:color="auto"/>
      </w:divBdr>
    </w:div>
    <w:div w:id="1894344306">
      <w:bodyDiv w:val="1"/>
      <w:marLeft w:val="0"/>
      <w:marRight w:val="0"/>
      <w:marTop w:val="0"/>
      <w:marBottom w:val="0"/>
      <w:divBdr>
        <w:top w:val="none" w:sz="0" w:space="0" w:color="auto"/>
        <w:left w:val="none" w:sz="0" w:space="0" w:color="auto"/>
        <w:bottom w:val="none" w:sz="0" w:space="0" w:color="auto"/>
        <w:right w:val="none" w:sz="0" w:space="0" w:color="auto"/>
      </w:divBdr>
    </w:div>
    <w:div w:id="1943217483">
      <w:bodyDiv w:val="1"/>
      <w:marLeft w:val="0"/>
      <w:marRight w:val="0"/>
      <w:marTop w:val="0"/>
      <w:marBottom w:val="0"/>
      <w:divBdr>
        <w:top w:val="none" w:sz="0" w:space="0" w:color="auto"/>
        <w:left w:val="none" w:sz="0" w:space="0" w:color="auto"/>
        <w:bottom w:val="none" w:sz="0" w:space="0" w:color="auto"/>
        <w:right w:val="none" w:sz="0" w:space="0" w:color="auto"/>
      </w:divBdr>
    </w:div>
    <w:div w:id="1990865582">
      <w:bodyDiv w:val="1"/>
      <w:marLeft w:val="0"/>
      <w:marRight w:val="0"/>
      <w:marTop w:val="0"/>
      <w:marBottom w:val="0"/>
      <w:divBdr>
        <w:top w:val="none" w:sz="0" w:space="0" w:color="auto"/>
        <w:left w:val="none" w:sz="0" w:space="0" w:color="auto"/>
        <w:bottom w:val="none" w:sz="0" w:space="0" w:color="auto"/>
        <w:right w:val="none" w:sz="0" w:space="0" w:color="auto"/>
      </w:divBdr>
    </w:div>
    <w:div w:id="2003392107">
      <w:bodyDiv w:val="1"/>
      <w:marLeft w:val="0"/>
      <w:marRight w:val="0"/>
      <w:marTop w:val="0"/>
      <w:marBottom w:val="0"/>
      <w:divBdr>
        <w:top w:val="none" w:sz="0" w:space="0" w:color="auto"/>
        <w:left w:val="none" w:sz="0" w:space="0" w:color="auto"/>
        <w:bottom w:val="none" w:sz="0" w:space="0" w:color="auto"/>
        <w:right w:val="none" w:sz="0" w:space="0" w:color="auto"/>
      </w:divBdr>
    </w:div>
    <w:div w:id="2025130374">
      <w:bodyDiv w:val="1"/>
      <w:marLeft w:val="0"/>
      <w:marRight w:val="0"/>
      <w:marTop w:val="0"/>
      <w:marBottom w:val="0"/>
      <w:divBdr>
        <w:top w:val="none" w:sz="0" w:space="0" w:color="auto"/>
        <w:left w:val="none" w:sz="0" w:space="0" w:color="auto"/>
        <w:bottom w:val="none" w:sz="0" w:space="0" w:color="auto"/>
        <w:right w:val="none" w:sz="0" w:space="0" w:color="auto"/>
      </w:divBdr>
    </w:div>
    <w:div w:id="2034068354">
      <w:bodyDiv w:val="1"/>
      <w:marLeft w:val="0"/>
      <w:marRight w:val="0"/>
      <w:marTop w:val="0"/>
      <w:marBottom w:val="0"/>
      <w:divBdr>
        <w:top w:val="none" w:sz="0" w:space="0" w:color="auto"/>
        <w:left w:val="none" w:sz="0" w:space="0" w:color="auto"/>
        <w:bottom w:val="none" w:sz="0" w:space="0" w:color="auto"/>
        <w:right w:val="none" w:sz="0" w:space="0" w:color="auto"/>
      </w:divBdr>
    </w:div>
    <w:div w:id="2041978681">
      <w:bodyDiv w:val="1"/>
      <w:marLeft w:val="0"/>
      <w:marRight w:val="0"/>
      <w:marTop w:val="0"/>
      <w:marBottom w:val="0"/>
      <w:divBdr>
        <w:top w:val="none" w:sz="0" w:space="0" w:color="auto"/>
        <w:left w:val="none" w:sz="0" w:space="0" w:color="auto"/>
        <w:bottom w:val="none" w:sz="0" w:space="0" w:color="auto"/>
        <w:right w:val="none" w:sz="0" w:space="0" w:color="auto"/>
      </w:divBdr>
    </w:div>
    <w:div w:id="2048603231">
      <w:bodyDiv w:val="1"/>
      <w:marLeft w:val="0"/>
      <w:marRight w:val="0"/>
      <w:marTop w:val="0"/>
      <w:marBottom w:val="0"/>
      <w:divBdr>
        <w:top w:val="none" w:sz="0" w:space="0" w:color="auto"/>
        <w:left w:val="none" w:sz="0" w:space="0" w:color="auto"/>
        <w:bottom w:val="none" w:sz="0" w:space="0" w:color="auto"/>
        <w:right w:val="none" w:sz="0" w:space="0" w:color="auto"/>
      </w:divBdr>
    </w:div>
    <w:div w:id="2081319944">
      <w:bodyDiv w:val="1"/>
      <w:marLeft w:val="0"/>
      <w:marRight w:val="0"/>
      <w:marTop w:val="0"/>
      <w:marBottom w:val="0"/>
      <w:divBdr>
        <w:top w:val="none" w:sz="0" w:space="0" w:color="auto"/>
        <w:left w:val="none" w:sz="0" w:space="0" w:color="auto"/>
        <w:bottom w:val="none" w:sz="0" w:space="0" w:color="auto"/>
        <w:right w:val="none" w:sz="0" w:space="0" w:color="auto"/>
      </w:divBdr>
    </w:div>
    <w:div w:id="2084447471">
      <w:bodyDiv w:val="1"/>
      <w:marLeft w:val="0"/>
      <w:marRight w:val="0"/>
      <w:marTop w:val="0"/>
      <w:marBottom w:val="0"/>
      <w:divBdr>
        <w:top w:val="none" w:sz="0" w:space="0" w:color="auto"/>
        <w:left w:val="none" w:sz="0" w:space="0" w:color="auto"/>
        <w:bottom w:val="none" w:sz="0" w:space="0" w:color="auto"/>
        <w:right w:val="none" w:sz="0" w:space="0" w:color="auto"/>
      </w:divBdr>
    </w:div>
    <w:div w:id="2095203873">
      <w:bodyDiv w:val="1"/>
      <w:marLeft w:val="0"/>
      <w:marRight w:val="0"/>
      <w:marTop w:val="0"/>
      <w:marBottom w:val="0"/>
      <w:divBdr>
        <w:top w:val="none" w:sz="0" w:space="0" w:color="auto"/>
        <w:left w:val="none" w:sz="0" w:space="0" w:color="auto"/>
        <w:bottom w:val="none" w:sz="0" w:space="0" w:color="auto"/>
        <w:right w:val="none" w:sz="0" w:space="0" w:color="auto"/>
      </w:divBdr>
    </w:div>
    <w:div w:id="2098557380">
      <w:bodyDiv w:val="1"/>
      <w:marLeft w:val="0"/>
      <w:marRight w:val="0"/>
      <w:marTop w:val="0"/>
      <w:marBottom w:val="0"/>
      <w:divBdr>
        <w:top w:val="none" w:sz="0" w:space="0" w:color="auto"/>
        <w:left w:val="none" w:sz="0" w:space="0" w:color="auto"/>
        <w:bottom w:val="none" w:sz="0" w:space="0" w:color="auto"/>
        <w:right w:val="none" w:sz="0" w:space="0" w:color="auto"/>
      </w:divBdr>
    </w:div>
    <w:div w:id="2113428482">
      <w:bodyDiv w:val="1"/>
      <w:marLeft w:val="0"/>
      <w:marRight w:val="0"/>
      <w:marTop w:val="0"/>
      <w:marBottom w:val="0"/>
      <w:divBdr>
        <w:top w:val="none" w:sz="0" w:space="0" w:color="auto"/>
        <w:left w:val="none" w:sz="0" w:space="0" w:color="auto"/>
        <w:bottom w:val="none" w:sz="0" w:space="0" w:color="auto"/>
        <w:right w:val="none" w:sz="0" w:space="0" w:color="auto"/>
      </w:divBdr>
    </w:div>
    <w:div w:id="2119524773">
      <w:bodyDiv w:val="1"/>
      <w:marLeft w:val="0"/>
      <w:marRight w:val="0"/>
      <w:marTop w:val="0"/>
      <w:marBottom w:val="0"/>
      <w:divBdr>
        <w:top w:val="none" w:sz="0" w:space="0" w:color="auto"/>
        <w:left w:val="none" w:sz="0" w:space="0" w:color="auto"/>
        <w:bottom w:val="none" w:sz="0" w:space="0" w:color="auto"/>
        <w:right w:val="none" w:sz="0" w:space="0" w:color="auto"/>
      </w:divBdr>
    </w:div>
    <w:div w:id="2132701361">
      <w:bodyDiv w:val="1"/>
      <w:marLeft w:val="0"/>
      <w:marRight w:val="0"/>
      <w:marTop w:val="0"/>
      <w:marBottom w:val="0"/>
      <w:divBdr>
        <w:top w:val="none" w:sz="0" w:space="0" w:color="auto"/>
        <w:left w:val="none" w:sz="0" w:space="0" w:color="auto"/>
        <w:bottom w:val="none" w:sz="0" w:space="0" w:color="auto"/>
        <w:right w:val="none" w:sz="0" w:space="0" w:color="auto"/>
      </w:divBdr>
    </w:div>
    <w:div w:id="2136560893">
      <w:bodyDiv w:val="1"/>
      <w:marLeft w:val="0"/>
      <w:marRight w:val="0"/>
      <w:marTop w:val="0"/>
      <w:marBottom w:val="0"/>
      <w:divBdr>
        <w:top w:val="none" w:sz="0" w:space="0" w:color="auto"/>
        <w:left w:val="none" w:sz="0" w:space="0" w:color="auto"/>
        <w:bottom w:val="none" w:sz="0" w:space="0" w:color="auto"/>
        <w:right w:val="none" w:sz="0" w:space="0" w:color="auto"/>
      </w:divBdr>
    </w:div>
    <w:div w:id="21406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026AC695F41B83C681A28CC92DBAFC49331C9BA56E1337E8E401B25951A1FBA4F5ED746F4540F258rAK5H"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0F559rAK5H" TargetMode="External"/><Relationship Id="rId20" Type="http://schemas.openxmlformats.org/officeDocument/2006/relationships/hyperlink" Target="consultantplus://offline/ref=3DE0F3BAFCDE5BB3FEDDF7A71A58D730A4E2219EEAEECA8DB0D8D1BF0EB9A3E000EEC8315EA1637A02C0851BB6Y2J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26AC695F41B83C681A28CC92DBAFC49331C9BA56E1337E8E401B25951A1FBA4F5ED746F4541F753rAKCH" TargetMode="External"/><Relationship Id="rId23" Type="http://schemas.openxmlformats.org/officeDocument/2006/relationships/fontTable" Target="fontTable.xml"/><Relationship Id="rId10" Type="http://schemas.openxmlformats.org/officeDocument/2006/relationships/hyperlink" Target="http://www.adm-pushkino.ru" TargetMode="External"/><Relationship Id="rId19" Type="http://schemas.openxmlformats.org/officeDocument/2006/relationships/hyperlink" Target="consultantplus://offline/ref=6D13D275FC09FBF0F4E7213B7328DCE0B85A8CBECBE22CA3D34365CE0BBD8E939DC5D46C94BE682CMFDA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026AC695F41B83C681A28CC92DBAFC49331C9BA56E1337E8E401B25951A1FBA4F5ED746F4540F559rAK5H"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575B8-B9BD-4AE8-85D3-E5662097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84</Pages>
  <Words>25671</Words>
  <Characters>146330</Characters>
  <Application>Microsoft Office Word</Application>
  <DocSecurity>0</DocSecurity>
  <Lines>1219</Lines>
  <Paragraphs>343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ПАСПОРТ</vt:lpstr>
      <vt:lpstr>ПАСПОРТ</vt:lpstr>
    </vt:vector>
  </TitlesOfParts>
  <Company>АПМР</Company>
  <LinksUpToDate>false</LinksUpToDate>
  <CharactersWithSpaces>171658</CharactersWithSpaces>
  <SharedDoc>false</SharedDoc>
  <HLinks>
    <vt:vector size="66" baseType="variant">
      <vt:variant>
        <vt:i4>6422583</vt:i4>
      </vt:variant>
      <vt:variant>
        <vt:i4>30</vt:i4>
      </vt:variant>
      <vt:variant>
        <vt:i4>0</vt:i4>
      </vt:variant>
      <vt:variant>
        <vt:i4>5</vt:i4>
      </vt:variant>
      <vt:variant>
        <vt:lpwstr/>
      </vt:variant>
      <vt:variant>
        <vt:lpwstr>Par152</vt:lpwstr>
      </vt:variant>
      <vt:variant>
        <vt:i4>5505026</vt:i4>
      </vt:variant>
      <vt:variant>
        <vt:i4>27</vt:i4>
      </vt:variant>
      <vt:variant>
        <vt:i4>0</vt:i4>
      </vt:variant>
      <vt:variant>
        <vt:i4>5</vt:i4>
      </vt:variant>
      <vt:variant>
        <vt:lpwstr/>
      </vt:variant>
      <vt:variant>
        <vt:lpwstr>Par59</vt:lpwstr>
      </vt:variant>
      <vt:variant>
        <vt:i4>5570562</vt:i4>
      </vt:variant>
      <vt:variant>
        <vt:i4>24</vt:i4>
      </vt:variant>
      <vt:variant>
        <vt:i4>0</vt:i4>
      </vt:variant>
      <vt:variant>
        <vt:i4>5</vt:i4>
      </vt:variant>
      <vt:variant>
        <vt:lpwstr/>
      </vt:variant>
      <vt:variant>
        <vt:lpwstr>Par47</vt:lpwstr>
      </vt:variant>
      <vt:variant>
        <vt:i4>393231</vt:i4>
      </vt:variant>
      <vt:variant>
        <vt:i4>21</vt:i4>
      </vt:variant>
      <vt:variant>
        <vt:i4>0</vt:i4>
      </vt:variant>
      <vt:variant>
        <vt:i4>5</vt:i4>
      </vt:variant>
      <vt:variant>
        <vt:lpwstr>consultantplus://offline/ref=3DE0F3BAFCDE5BB3FEDDF7A71A58D730A4E2219EEAEECA8DB0D8D1BF0EB9A3E000EEC8315EA1637A02C0851BB6Y2J8J</vt:lpwstr>
      </vt:variant>
      <vt:variant>
        <vt:lpwstr/>
      </vt:variant>
      <vt:variant>
        <vt:i4>6291557</vt:i4>
      </vt:variant>
      <vt:variant>
        <vt:i4>18</vt:i4>
      </vt:variant>
      <vt:variant>
        <vt:i4>0</vt:i4>
      </vt:variant>
      <vt:variant>
        <vt:i4>5</vt:i4>
      </vt:variant>
      <vt:variant>
        <vt:lpwstr>consultantplus://offline/ref=6D13D275FC09FBF0F4E7213B7328DCE0B85A8CBECBE22CA3D34365CE0BBD8E939DC5D46C94BE682CMFDAP</vt:lpwstr>
      </vt:variant>
      <vt:variant>
        <vt:lpwstr/>
      </vt:variant>
      <vt:variant>
        <vt:i4>7209018</vt:i4>
      </vt:variant>
      <vt:variant>
        <vt:i4>15</vt:i4>
      </vt:variant>
      <vt:variant>
        <vt:i4>0</vt:i4>
      </vt:variant>
      <vt:variant>
        <vt:i4>5</vt:i4>
      </vt:variant>
      <vt:variant>
        <vt:lpwstr>consultantplus://offline/ref=026AC695F41B83C681A28CC92DBAFC49331C9BA56E1337E8E401B25951A1FBA4F5ED746F4540F258rAK5H</vt:lpwstr>
      </vt:variant>
      <vt:variant>
        <vt:lpwstr/>
      </vt:variant>
      <vt:variant>
        <vt:i4>7209059</vt:i4>
      </vt:variant>
      <vt:variant>
        <vt:i4>12</vt:i4>
      </vt:variant>
      <vt:variant>
        <vt:i4>0</vt:i4>
      </vt:variant>
      <vt:variant>
        <vt:i4>5</vt:i4>
      </vt:variant>
      <vt:variant>
        <vt:lpwstr>consultantplus://offline/ref=026AC695F41B83C681A28CC92DBAFC49331C9BA56E1337E8E401B25951A1FBA4F5ED746F4541F753rAKCH</vt:lpwstr>
      </vt:variant>
      <vt:variant>
        <vt:lpwstr/>
      </vt:variant>
      <vt:variant>
        <vt:i4>7209020</vt:i4>
      </vt:variant>
      <vt:variant>
        <vt:i4>9</vt:i4>
      </vt:variant>
      <vt:variant>
        <vt:i4>0</vt:i4>
      </vt:variant>
      <vt:variant>
        <vt:i4>5</vt:i4>
      </vt:variant>
      <vt:variant>
        <vt:lpwstr>consultantplus://offline/ref=026AC695F41B83C681A28CC92DBAFC49331C9BA56E1337E8E401B25951A1FBA4F5ED746F4540F559rAK5H</vt:lpwstr>
      </vt:variant>
      <vt:variant>
        <vt:lpwstr/>
      </vt:variant>
      <vt:variant>
        <vt:i4>7209059</vt:i4>
      </vt:variant>
      <vt:variant>
        <vt:i4>6</vt:i4>
      </vt:variant>
      <vt:variant>
        <vt:i4>0</vt:i4>
      </vt:variant>
      <vt:variant>
        <vt:i4>5</vt:i4>
      </vt:variant>
      <vt:variant>
        <vt:lpwstr>consultantplus://offline/ref=026AC695F41B83C681A28CC92DBAFC49331C9BA56E1337E8E401B25951A1FBA4F5ED746F4541F753rAKCH</vt:lpwstr>
      </vt:variant>
      <vt:variant>
        <vt:lpwstr/>
      </vt:variant>
      <vt:variant>
        <vt:i4>7209020</vt:i4>
      </vt:variant>
      <vt:variant>
        <vt:i4>3</vt:i4>
      </vt:variant>
      <vt:variant>
        <vt:i4>0</vt:i4>
      </vt:variant>
      <vt:variant>
        <vt:i4>5</vt:i4>
      </vt:variant>
      <vt:variant>
        <vt:lpwstr>consultantplus://offline/ref=026AC695F41B83C681A28CC92DBAFC49331C9BA56E1337E8E401B25951A1FBA4F5ED746F4540F559rAK5H</vt:lpwstr>
      </vt:variant>
      <vt:variant>
        <vt:lpwstr/>
      </vt:variant>
      <vt:variant>
        <vt:i4>7995504</vt:i4>
      </vt:variant>
      <vt:variant>
        <vt:i4>0</vt:i4>
      </vt:variant>
      <vt:variant>
        <vt:i4>0</vt:i4>
      </vt:variant>
      <vt:variant>
        <vt:i4>5</vt:i4>
      </vt:variant>
      <vt:variant>
        <vt:lpwstr>http://www.adm-pushkino.ru/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Маликова</dc:creator>
  <cp:lastModifiedBy>Н. В. Панфилова</cp:lastModifiedBy>
  <cp:revision>24</cp:revision>
  <cp:lastPrinted>2020-12-04T07:07:00Z</cp:lastPrinted>
  <dcterms:created xsi:type="dcterms:W3CDTF">2020-11-25T08:50:00Z</dcterms:created>
  <dcterms:modified xsi:type="dcterms:W3CDTF">2020-12-10T12:47:00Z</dcterms:modified>
  <dc:description>exif_MSED_c1ba68c926c807ed2b8c12d2c25787221fdb0901f2b0a4195989845b6c869943</dc:description>
</cp:coreProperties>
</file>