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71C" w:rsidRPr="00531299" w:rsidRDefault="0079271C" w:rsidP="0079271C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sz w:val="26"/>
          <w:szCs w:val="26"/>
        </w:rPr>
        <w:t xml:space="preserve">Приложение </w:t>
      </w:r>
      <w:r w:rsidR="005E712F" w:rsidRPr="00531299">
        <w:rPr>
          <w:rFonts w:ascii="Times New Roman" w:hAnsi="Times New Roman"/>
          <w:sz w:val="26"/>
          <w:szCs w:val="26"/>
        </w:rPr>
        <w:t>2</w:t>
      </w:r>
      <w:r w:rsidRPr="00531299">
        <w:rPr>
          <w:rFonts w:ascii="Times New Roman" w:hAnsi="Times New Roman"/>
          <w:sz w:val="26"/>
          <w:szCs w:val="26"/>
        </w:rPr>
        <w:t xml:space="preserve"> </w:t>
      </w:r>
    </w:p>
    <w:p w:rsidR="00BC4DB5" w:rsidRPr="00BC4DB5" w:rsidRDefault="0079271C" w:rsidP="00BC4DB5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sz w:val="26"/>
          <w:szCs w:val="26"/>
        </w:rPr>
        <w:t xml:space="preserve">к постановлению </w:t>
      </w:r>
      <w:r w:rsidR="00BC4DB5" w:rsidRPr="00BC4DB5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BC4DB5" w:rsidRPr="00BC4DB5" w:rsidRDefault="00BC4DB5" w:rsidP="00BC4DB5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 xml:space="preserve">Городского округа </w:t>
      </w:r>
      <w:proofErr w:type="gramStart"/>
      <w:r w:rsidRPr="00BC4DB5">
        <w:rPr>
          <w:rFonts w:ascii="Times New Roman" w:hAnsi="Times New Roman"/>
          <w:sz w:val="26"/>
          <w:szCs w:val="26"/>
        </w:rPr>
        <w:t>Пушкинский</w:t>
      </w:r>
      <w:proofErr w:type="gramEnd"/>
    </w:p>
    <w:p w:rsidR="0079271C" w:rsidRPr="00531299" w:rsidRDefault="00BC4DB5" w:rsidP="0079271C">
      <w:pPr>
        <w:spacing w:line="236" w:lineRule="auto"/>
        <w:ind w:left="10206" w:right="-20"/>
        <w:contextualSpacing/>
        <w:rPr>
          <w:rFonts w:ascii="Times New Roman" w:hAnsi="Times New Roman"/>
          <w:sz w:val="26"/>
          <w:szCs w:val="26"/>
        </w:rPr>
      </w:pPr>
      <w:r w:rsidRPr="00BC4DB5">
        <w:rPr>
          <w:rFonts w:ascii="Times New Roman" w:hAnsi="Times New Roman"/>
          <w:sz w:val="26"/>
          <w:szCs w:val="26"/>
        </w:rPr>
        <w:t>Московской области</w:t>
      </w:r>
      <w:r w:rsidR="004472CA" w:rsidRPr="00531299">
        <w:rPr>
          <w:rFonts w:ascii="Times New Roman" w:hAnsi="Times New Roman"/>
          <w:sz w:val="26"/>
          <w:szCs w:val="26"/>
        </w:rPr>
        <w:br/>
      </w:r>
      <w:r w:rsidR="0079271C" w:rsidRPr="00531299">
        <w:rPr>
          <w:rFonts w:ascii="Times New Roman" w:hAnsi="Times New Roman"/>
          <w:sz w:val="26"/>
          <w:szCs w:val="26"/>
        </w:rPr>
        <w:t>от _</w:t>
      </w:r>
      <w:r w:rsidR="00316F72">
        <w:rPr>
          <w:rFonts w:ascii="Times New Roman" w:hAnsi="Times New Roman"/>
          <w:sz w:val="26"/>
          <w:szCs w:val="26"/>
        </w:rPr>
        <w:t xml:space="preserve">10.08.2021 </w:t>
      </w:r>
      <w:r w:rsidR="0079271C" w:rsidRPr="00531299">
        <w:rPr>
          <w:rFonts w:ascii="Times New Roman" w:hAnsi="Times New Roman"/>
          <w:sz w:val="26"/>
          <w:szCs w:val="26"/>
        </w:rPr>
        <w:t>_№</w:t>
      </w:r>
      <w:r w:rsidR="00316F72">
        <w:rPr>
          <w:rFonts w:ascii="Times New Roman" w:hAnsi="Times New Roman"/>
          <w:sz w:val="26"/>
          <w:szCs w:val="26"/>
        </w:rPr>
        <w:t xml:space="preserve"> 244-ПА</w:t>
      </w:r>
    </w:p>
    <w:p w:rsidR="0079271C" w:rsidRPr="00531299" w:rsidRDefault="0079271C" w:rsidP="0079271C">
      <w:pPr>
        <w:contextualSpacing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sz w:val="26"/>
          <w:szCs w:val="26"/>
        </w:rPr>
        <w:t>«</w:t>
      </w:r>
    </w:p>
    <w:p w:rsidR="00C03D5C" w:rsidRPr="00531299" w:rsidRDefault="00C03D5C" w:rsidP="009306D2">
      <w:pPr>
        <w:spacing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5E712F" w:rsidRPr="00531299" w:rsidRDefault="005E712F" w:rsidP="005E712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531299">
        <w:rPr>
          <w:rFonts w:ascii="Times New Roman" w:hAnsi="Times New Roman"/>
          <w:b/>
          <w:sz w:val="26"/>
          <w:szCs w:val="26"/>
        </w:rPr>
        <w:t>4. Перечень мероприятий подпрограммы II «Доступная среда»</w:t>
      </w:r>
    </w:p>
    <w:p w:rsidR="005E712F" w:rsidRPr="00531299" w:rsidRDefault="005E712F" w:rsidP="005E712F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E712F" w:rsidRPr="00E575B4" w:rsidRDefault="005E712F" w:rsidP="005E712F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268"/>
        <w:gridCol w:w="1418"/>
        <w:gridCol w:w="1701"/>
        <w:gridCol w:w="992"/>
        <w:gridCol w:w="850"/>
        <w:gridCol w:w="851"/>
        <w:gridCol w:w="850"/>
        <w:gridCol w:w="851"/>
        <w:gridCol w:w="850"/>
        <w:gridCol w:w="2127"/>
        <w:gridCol w:w="1842"/>
      </w:tblGrid>
      <w:tr w:rsidR="00004C97" w:rsidRPr="00E575B4" w:rsidTr="00004C97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E575B4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E575B4">
              <w:rPr>
                <w:rFonts w:ascii="Times New Roman" w:hAnsi="Times New Roman"/>
              </w:rPr>
              <w:t>/</w:t>
            </w:r>
            <w:proofErr w:type="spellStart"/>
            <w:r w:rsidRPr="00E575B4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Мероприятия по реализации подпрограммы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Срок исполнения мероприятия (годы)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Всего (тысяч рублей)</w:t>
            </w:r>
          </w:p>
        </w:tc>
        <w:tc>
          <w:tcPr>
            <w:tcW w:w="42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Объем финансирования по годам</w:t>
            </w:r>
            <w:r>
              <w:rPr>
                <w:rFonts w:ascii="Times New Roman" w:hAnsi="Times New Roman"/>
              </w:rPr>
              <w:br/>
            </w:r>
            <w:r w:rsidRPr="00E575B4">
              <w:rPr>
                <w:rFonts w:ascii="Times New Roman" w:hAnsi="Times New Roman"/>
              </w:rPr>
              <w:t>(тысяч рублей)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75B4">
              <w:rPr>
                <w:rFonts w:ascii="Times New Roman" w:hAnsi="Times New Roman"/>
              </w:rPr>
              <w:t>Ответственный</w:t>
            </w:r>
            <w:proofErr w:type="gramEnd"/>
            <w:r w:rsidRPr="00E575B4">
              <w:rPr>
                <w:rFonts w:ascii="Times New Roman" w:hAnsi="Times New Roman"/>
              </w:rPr>
              <w:t xml:space="preserve"> за выполнение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Результаты выполнения мероприятий подпрограммы</w:t>
            </w:r>
          </w:p>
        </w:tc>
      </w:tr>
      <w:tr w:rsidR="00004C97" w:rsidRPr="00E575B4" w:rsidTr="00004C97">
        <w:trPr>
          <w:trHeight w:val="398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2023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75B4">
              <w:rPr>
                <w:rFonts w:ascii="Times New Roman" w:hAnsi="Times New Roman"/>
              </w:rPr>
              <w:t>2024 год</w:t>
            </w:r>
          </w:p>
        </w:tc>
        <w:tc>
          <w:tcPr>
            <w:tcW w:w="21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712F" w:rsidRPr="00E575B4" w:rsidRDefault="005E712F" w:rsidP="005E712F">
      <w:pPr>
        <w:spacing w:after="0" w:line="240" w:lineRule="auto"/>
        <w:jc w:val="both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6"/>
        <w:gridCol w:w="2268"/>
        <w:gridCol w:w="1418"/>
        <w:gridCol w:w="1701"/>
        <w:gridCol w:w="992"/>
        <w:gridCol w:w="850"/>
        <w:gridCol w:w="851"/>
        <w:gridCol w:w="850"/>
        <w:gridCol w:w="851"/>
        <w:gridCol w:w="850"/>
        <w:gridCol w:w="2127"/>
        <w:gridCol w:w="1842"/>
      </w:tblGrid>
      <w:tr w:rsidR="00004C97" w:rsidRPr="006F346A" w:rsidTr="00004C97">
        <w:trPr>
          <w:trHeight w:val="20"/>
          <w:tblHeader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11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13</w:t>
            </w: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 xml:space="preserve">Основное мероприятие 02. Создание </w:t>
            </w:r>
            <w:proofErr w:type="spellStart"/>
            <w:r w:rsidRPr="006F346A">
              <w:rPr>
                <w:rFonts w:ascii="Times New Roman" w:hAnsi="Times New Roman"/>
              </w:rPr>
              <w:t>безбарьерной</w:t>
            </w:r>
            <w:proofErr w:type="spellEnd"/>
            <w:r w:rsidRPr="006F346A">
              <w:rPr>
                <w:rFonts w:ascii="Times New Roman" w:hAnsi="Times New Roman"/>
              </w:rPr>
              <w:t xml:space="preserve"> среды на объектах социальной, инженерной и транспортной инфраструктуры в Московской области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2020-</w:t>
            </w:r>
          </w:p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6069,13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1500,00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2319,13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1000,00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Комитет по образованию и молодежной политике Администрации городского округа Ивантеевка Московской области; 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Сектор физической культуры и спорта Администрации городского округа Ивантеевка Московской области;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 Сектор культуры Администрации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городского округа Ивантеевка Московской области;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Отдел развития города Администрации городского округа Ивантеевка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Создание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безбарьерной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 среды на объектах социальной, инженерной и транспортной инфраструктуры</w:t>
            </w: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1269,19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350,00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919,19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6F346A">
              <w:rPr>
                <w:rFonts w:ascii="Times New Roman" w:hAnsi="Times New Roman"/>
              </w:rPr>
              <w:t>Средства бюджета городского округа Ивантеевка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4799,94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1150,00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1399,94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1000,00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 xml:space="preserve">Внебюджетные </w:t>
            </w:r>
            <w:r w:rsidRPr="006F346A">
              <w:rPr>
                <w:rFonts w:ascii="Times New Roman" w:hAnsi="Times New Roman"/>
              </w:rPr>
              <w:lastRenderedPageBreak/>
              <w:t>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lastRenderedPageBreak/>
              <w:t>1.1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 xml:space="preserve">Мероприятие 02.01. </w:t>
            </w:r>
          </w:p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 xml:space="preserve">Реализация мероприятий по обеспечению доступности приоритетных объектов и услуг в приоритетных социальных сферах жизнедеятельности инвалидов и других </w:t>
            </w:r>
            <w:proofErr w:type="spellStart"/>
            <w:r w:rsidRPr="006F346A">
              <w:rPr>
                <w:rFonts w:ascii="Times New Roman" w:hAnsi="Times New Roman"/>
              </w:rPr>
              <w:t>маломобильных</w:t>
            </w:r>
            <w:proofErr w:type="spellEnd"/>
            <w:r w:rsidRPr="006F346A">
              <w:rPr>
                <w:rFonts w:ascii="Times New Roman" w:hAnsi="Times New Roman"/>
              </w:rPr>
              <w:t xml:space="preserve"> групп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2020-</w:t>
            </w:r>
          </w:p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3069,13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A0A6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004C97" w:rsidRPr="006F346A">
              <w:rPr>
                <w:rFonts w:ascii="Times New Roman" w:hAnsi="Times New Roman"/>
                <w:sz w:val="24"/>
                <w:szCs w:val="24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  <w:sz w:val="24"/>
                <w:szCs w:val="24"/>
              </w:rPr>
              <w:t>1569,13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  <w:sz w:val="24"/>
                <w:szCs w:val="24"/>
              </w:rPr>
              <w:t>250,00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Отдел развития города Администрации городского округа Ивантеевка,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Сектор культуры Администрации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городского округа Ивантеевка Московской области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по обеспечению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маломобильных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 групп населения</w:t>
            </w: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1269,19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350,00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919,19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6F346A">
              <w:rPr>
                <w:rFonts w:ascii="Times New Roman" w:hAnsi="Times New Roman"/>
              </w:rPr>
              <w:t>Средства бюджета городского округа Ивантеевка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1799,94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97" w:rsidRPr="006F346A" w:rsidRDefault="000A0A6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</w:t>
            </w:r>
            <w:r w:rsidR="00004C97" w:rsidRPr="006F346A">
              <w:rPr>
                <w:rFonts w:ascii="Times New Roman" w:hAnsi="Times New Roman"/>
              </w:rPr>
              <w:t>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649,94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250,00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250,00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1.2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Мероприятие 02.02.</w:t>
            </w:r>
          </w:p>
          <w:p w:rsidR="00004C97" w:rsidRPr="006F346A" w:rsidRDefault="00004C97" w:rsidP="0031618E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 xml:space="preserve">Мероприятия по созданию в муниципальных образовательных организациях: дошкольных, общеобразовательных, дополнительного образования детей, в том числе в организациях, осуществляющих </w:t>
            </w:r>
            <w:r w:rsidRPr="006F346A">
              <w:rPr>
                <w:rFonts w:ascii="Times New Roman" w:hAnsi="Times New Roman"/>
              </w:rPr>
              <w:lastRenderedPageBreak/>
              <w:t>образовательную деятельность по адаптированным основным общеобразовательным программам, условий для получения детьми-инвалидами качественного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lastRenderedPageBreak/>
              <w:t>2020-</w:t>
            </w:r>
          </w:p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Комитет по образованию и молодежной политике Администрации городского округа Ивантеевка Московской области. 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Сектор культуры Администрации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городского округа Ивантеевка Московской области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Мероприятия по созданию в дошкольных образовательных, общеобразовательных организациях, организациях дополнительного образования детей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6F346A">
              <w:rPr>
                <w:rFonts w:ascii="Times New Roman" w:hAnsi="Times New Roman"/>
              </w:rPr>
              <w:t>Средства бюджета городского округа Ивантеевка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lastRenderedPageBreak/>
              <w:t>1.3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Мероприятие 02.03.</w:t>
            </w:r>
          </w:p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Мероприятия по созданию в дошкольных образовательных, общеобразовательных организациях, организациях дополнительного образования детей (в том числе в организациях, осуществляющих образовательную деятельность по адаптированным основным общеобразовательным программам) условий для получения детьми-инвалидами качественного образования»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2020-</w:t>
            </w:r>
          </w:p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Комитет по образованию и молодежной политике Администрации городского округа Ивантеевка Московской области; 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Сектор физической культуры и спорта Администрации городского округа Ивантеевка Московской области;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 Сектор культуры Администрации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городского округа Ивантеевка Московской области 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Реализация мероприятий государственной программы Российской Федерации «Доступная среда» </w:t>
            </w: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6F346A">
              <w:rPr>
                <w:rFonts w:ascii="Times New Roman" w:hAnsi="Times New Roman"/>
              </w:rPr>
              <w:t>Средства бюджета городского округа Ивантеевка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827CB" w:rsidRPr="006F346A" w:rsidTr="00004C97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6F346A" w:rsidRDefault="002827CB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6F346A" w:rsidRDefault="002827C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 xml:space="preserve">Мероприятие 02.04. </w:t>
            </w:r>
            <w:r w:rsidRPr="006F346A">
              <w:rPr>
                <w:rFonts w:ascii="Times New Roman" w:hAnsi="Times New Roman"/>
              </w:rPr>
              <w:br/>
              <w:t xml:space="preserve">Повышение доступности объектов культуры, спорта, образования для инвалидов и </w:t>
            </w:r>
            <w:proofErr w:type="spellStart"/>
            <w:r w:rsidRPr="006F346A">
              <w:rPr>
                <w:rFonts w:ascii="Times New Roman" w:hAnsi="Times New Roman"/>
              </w:rPr>
              <w:t>маломобильных</w:t>
            </w:r>
            <w:proofErr w:type="spellEnd"/>
            <w:r w:rsidRPr="006F346A">
              <w:rPr>
                <w:rFonts w:ascii="Times New Roman" w:hAnsi="Times New Roman"/>
              </w:rPr>
              <w:t xml:space="preserve"> групп населения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6F346A" w:rsidRDefault="002827C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2020-</w:t>
            </w:r>
          </w:p>
          <w:p w:rsidR="002827CB" w:rsidRPr="006F346A" w:rsidRDefault="002827C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6F346A" w:rsidRDefault="002827C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6F346A" w:rsidRDefault="002827C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3000,00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6F346A" w:rsidRDefault="002827C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6F346A" w:rsidRDefault="002827C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</w:t>
            </w:r>
            <w:r w:rsidRPr="006F346A">
              <w:rPr>
                <w:rFonts w:ascii="Times New Roman" w:hAnsi="Times New Roman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6F346A" w:rsidRDefault="002827C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750,00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6F346A" w:rsidRDefault="002827C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750,00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6F346A" w:rsidRDefault="002827C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750,00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531299" w:rsidRDefault="002827CB" w:rsidP="002827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Комитет по образованию и молодежной политике Администрации городского округа Ивантеевка Московской области; </w:t>
            </w:r>
          </w:p>
          <w:p w:rsidR="002827CB" w:rsidRPr="00531299" w:rsidRDefault="002827CB" w:rsidP="002827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Сектор физической культуры и спорта Администрации городского округа Ивантеевка Московской области;</w:t>
            </w:r>
          </w:p>
          <w:p w:rsidR="002827CB" w:rsidRPr="00531299" w:rsidRDefault="002827CB" w:rsidP="002827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Сектор культуры Администрации</w:t>
            </w:r>
          </w:p>
          <w:p w:rsidR="002827CB" w:rsidRPr="00531299" w:rsidRDefault="002827CB" w:rsidP="002827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городского округа Ивантеевка Московской области</w:t>
            </w:r>
          </w:p>
          <w:p w:rsidR="002827CB" w:rsidRPr="00531299" w:rsidRDefault="002827CB" w:rsidP="002827CB">
            <w:pPr>
              <w:spacing w:after="0" w:line="240" w:lineRule="auto"/>
              <w:rPr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 1 «Лучик», 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 2 «Радуга», 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>/с №4 «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Семицветик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>»,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МБДОУ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/с </w:t>
            </w:r>
            <w:r w:rsidRPr="00531299">
              <w:rPr>
                <w:rFonts w:ascii="Times New Roman" w:hAnsi="Times New Roman"/>
                <w:sz w:val="20"/>
                <w:szCs w:val="20"/>
              </w:rPr>
              <w:t xml:space="preserve">№5«Ромашка», 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№6 «Звездочка», 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№7 «Бережок», 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 8 «Колокольчик», 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 9 «Айболит», </w:t>
            </w:r>
          </w:p>
          <w:p w:rsidR="002827CB" w:rsidRPr="00531299" w:rsidRDefault="002827CB" w:rsidP="002827CB">
            <w:pPr>
              <w:spacing w:after="0" w:line="240" w:lineRule="auto"/>
              <w:rPr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 11 «Планета детства» </w:t>
            </w:r>
          </w:p>
          <w:p w:rsidR="002827CB" w:rsidRPr="00531299" w:rsidRDefault="002827CB" w:rsidP="002827CB">
            <w:pPr>
              <w:spacing w:after="0" w:line="240" w:lineRule="auto"/>
              <w:rPr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>/с № 12 «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Ивушка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>»</w:t>
            </w:r>
            <w:proofErr w:type="gramStart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 .</w:t>
            </w:r>
            <w:proofErr w:type="gramEnd"/>
          </w:p>
          <w:p w:rsidR="002827CB" w:rsidRPr="00531299" w:rsidRDefault="002827CB" w:rsidP="002827CB">
            <w:pPr>
              <w:spacing w:after="0" w:line="240" w:lineRule="auto"/>
              <w:rPr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 13 «Улыбка», 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</w:t>
            </w:r>
            <w:r w:rsidRPr="0053129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15 «Ручеек»,  </w:t>
            </w:r>
          </w:p>
          <w:p w:rsidR="002827CB" w:rsidRPr="00531299" w:rsidRDefault="002827CB" w:rsidP="002827CB">
            <w:pPr>
              <w:spacing w:after="0" w:line="240" w:lineRule="auto"/>
              <w:rPr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 16 «Сказка»,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 17 «Петушок» 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</w:t>
            </w:r>
            <w:r w:rsidRPr="00531299">
              <w:rPr>
                <w:rFonts w:ascii="Times New Roman" w:hAnsi="Times New Roman"/>
                <w:sz w:val="20"/>
                <w:szCs w:val="20"/>
              </w:rPr>
              <w:br/>
              <w:t xml:space="preserve">№ 18 «Родник», МБДОУ </w:t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д</w:t>
            </w:r>
            <w:proofErr w:type="spell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/с № 19 «Солнышко», МБОУ «Гимназия № 3», МБОУ «СОШ №2», МБОУ «СОШ № 4», МБОУ «СОШ </w:t>
            </w:r>
            <w:r w:rsidRPr="00531299">
              <w:rPr>
                <w:rFonts w:ascii="Times New Roman" w:hAnsi="Times New Roman"/>
                <w:sz w:val="20"/>
                <w:szCs w:val="20"/>
              </w:rPr>
              <w:br/>
              <w:t>№ 5», МБОУ «Гимназия № 6»,</w:t>
            </w:r>
          </w:p>
          <w:p w:rsidR="002827CB" w:rsidRPr="00531299" w:rsidRDefault="002827CB" w:rsidP="002827C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МБОУ «СОШ </w:t>
            </w:r>
            <w:r w:rsidRPr="00531299">
              <w:rPr>
                <w:rFonts w:ascii="Times New Roman" w:hAnsi="Times New Roman"/>
                <w:sz w:val="20"/>
                <w:szCs w:val="20"/>
              </w:rPr>
              <w:br/>
              <w:t xml:space="preserve">№ 7», МБОУ «СОШ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531299">
              <w:rPr>
                <w:rFonts w:ascii="Times New Roman" w:hAnsi="Times New Roman"/>
                <w:sz w:val="20"/>
                <w:szCs w:val="20"/>
              </w:rPr>
              <w:t xml:space="preserve">№ 8», МБОУ ДОД «Центр развития творчества детей и юношества» 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27CB" w:rsidRPr="00314902" w:rsidRDefault="002827CB" w:rsidP="00BE7D7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r w:rsidRPr="0031490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Создание доступности на объектах культуры, спорта, образования для инвалидов и </w:t>
            </w:r>
            <w:proofErr w:type="spellStart"/>
            <w:r w:rsidRPr="00314902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</w:t>
            </w:r>
          </w:p>
          <w:p w:rsidR="002827CB" w:rsidRPr="00314902" w:rsidRDefault="002827CB" w:rsidP="00BE7D7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Повышение доступности объектов культуры, спорта, образования для инвалидов и </w:t>
            </w:r>
            <w:proofErr w:type="spellStart"/>
            <w:r w:rsidRPr="00314902">
              <w:rPr>
                <w:rFonts w:ascii="Times New Roman" w:hAnsi="Times New Roman" w:cs="Times New Roman"/>
                <w:color w:val="000000" w:themeColor="text1"/>
              </w:rPr>
              <w:t>маломобильных</w:t>
            </w:r>
            <w:proofErr w:type="spellEnd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 групп населения: установка таблички со шрифтом (азбукой) Брайля, беспроводная кнопка вызова помощника на стойке (с приемником и тактильной табличкой по ГОСТ 52131-2019) А311, дополнительная кнопка вызова с табличкой для комплектов А310, А311, А312, АРЕ510.1, АРЕ510.2, комплект маркировки ступеней </w:t>
            </w:r>
            <w:r w:rsidRPr="00314902">
              <w:rPr>
                <w:rFonts w:ascii="Times New Roman" w:hAnsi="Times New Roman" w:cs="Times New Roman"/>
                <w:color w:val="000000" w:themeColor="text1"/>
              </w:rPr>
              <w:lastRenderedPageBreak/>
              <w:t>(противоскользящее покрытие), комплект информационных наклеек «Желтый круг», противоскользящая самоклеющаяся лента</w:t>
            </w:r>
            <w:proofErr w:type="gramEnd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, сигнальные полосы на лестничных пролетах, установка тактильной вывески со шрифтом Брайля на вход, мнемосхемы со шрифтом Брайля, установка тактильной плитки, накладки на ступени, универсальная система вызова персонала для входа с табличкой, знак для слабовидящих людей «Желтый круг», тактильная вывеска для слабовидящих, противоскользящая полоса для ступеней с желтой резиновой вставкой тактильная вывеска </w:t>
            </w:r>
            <w:proofErr w:type="gramStart"/>
            <w:r w:rsidRPr="00314902">
              <w:rPr>
                <w:rFonts w:ascii="Times New Roman" w:hAnsi="Times New Roman" w:cs="Times New Roman"/>
                <w:color w:val="000000" w:themeColor="text1"/>
              </w:rPr>
              <w:lastRenderedPageBreak/>
              <w:t>с</w:t>
            </w:r>
            <w:proofErr w:type="gramEnd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 шрифтом Брайля на вход, универсальная система вызова персонала для входа с табличкой, тактильная табличка для помещений, визуальный знак направления движения стрелка, тактильно визуальный знак «Туалет для одного посетителя»</w:t>
            </w:r>
            <w:proofErr w:type="gramStart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 противоскользящая тактильная направляющая самоклеющаяся полоса, кнопка вызова с приемником и табличкой, </w:t>
            </w:r>
          </w:p>
          <w:p w:rsidR="002827CB" w:rsidRPr="00531299" w:rsidRDefault="002827CB" w:rsidP="00BE7D76">
            <w:pPr>
              <w:pStyle w:val="ConsPlusNormal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поставка комплекта для архитектурной доступности здания (угловая алюминиевая противоскользящая накладка на ступени с резиновой вставкой, угловая алюминиевая противоскользящая накладка на </w:t>
            </w:r>
            <w:r w:rsidRPr="00314902">
              <w:rPr>
                <w:rFonts w:ascii="Times New Roman" w:hAnsi="Times New Roman" w:cs="Times New Roman"/>
                <w:color w:val="000000" w:themeColor="text1"/>
              </w:rPr>
              <w:lastRenderedPageBreak/>
              <w:t>ступени с резиновой вставкой, вставка уплотнитель для алюминиевых профилей желтая, противоскользящий грязезащитный резиновый входной коврик), кресло-коляска для детей с ДЦП, кресло-коляска инвалидная, контрастная маркировка прозрачных дверей, установка тактильной плитки, мнемосхема плана эвакуации, тактильная вывеска при входе в здание с необходимой</w:t>
            </w:r>
            <w:proofErr w:type="gramEnd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информацией, контрастные полосы на ступени (самоклеющиеся), информационной ленты на ступени для лиц с ограниченными возможностями по зрению установка беспроводной системы вызова помощника, </w:t>
            </w:r>
            <w:r w:rsidRPr="00314902">
              <w:rPr>
                <w:rFonts w:ascii="Times New Roman" w:hAnsi="Times New Roman" w:cs="Times New Roman"/>
                <w:color w:val="000000" w:themeColor="text1"/>
              </w:rPr>
              <w:lastRenderedPageBreak/>
              <w:t>информационно-тактильный знак (табличка тип 1, тип 2) ,  сигнальных полос на лестничных пролетах, кнопки вызова, установка тактильной плитки (диагональный риф), установка тактильной плитки, продольный риф, установка тактильной плитки  (конус шахматный), светодиодная строка, индукционная система для залов и зон, кнопка</w:t>
            </w:r>
            <w:proofErr w:type="gramEnd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 вызова помощника с улицы, комплект вызова с двумя кнопками и тактильной табличкой, пиктограмма информационная, тактильные таблички с азбукой Брайля, тактильная мнемосхема, вывеска настенная с режимом работы учреждения, </w:t>
            </w:r>
            <w:r w:rsidRPr="00314902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поручень для раковины </w:t>
            </w:r>
            <w:proofErr w:type="spellStart"/>
            <w:r w:rsidRPr="00314902">
              <w:rPr>
                <w:rFonts w:ascii="Times New Roman" w:hAnsi="Times New Roman" w:cs="Times New Roman"/>
                <w:color w:val="000000" w:themeColor="text1"/>
              </w:rPr>
              <w:t>пол-стена</w:t>
            </w:r>
            <w:proofErr w:type="spellEnd"/>
            <w:r w:rsidRPr="00314902">
              <w:rPr>
                <w:rFonts w:ascii="Times New Roman" w:hAnsi="Times New Roman" w:cs="Times New Roman"/>
                <w:color w:val="000000" w:themeColor="text1"/>
              </w:rPr>
              <w:t>, поручень прямой настенный, плитка тактильная, лента тактильная направляющая на клеевой основе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индукционная панель для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слабослышащих</w:t>
            </w:r>
            <w:proofErr w:type="gramEnd"/>
            <w:r w:rsidRPr="00314902">
              <w:rPr>
                <w:rFonts w:ascii="Times New Roman" w:hAnsi="Times New Roman" w:cs="Times New Roman"/>
                <w:color w:val="000000" w:themeColor="text1"/>
              </w:rPr>
              <w:t xml:space="preserve"> и т.д.</w:t>
            </w: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6F346A">
              <w:rPr>
                <w:rFonts w:ascii="Times New Roman" w:hAnsi="Times New Roman"/>
              </w:rPr>
              <w:t>Средства бюджета городского округа Ивантеевка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3000,00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A0A6B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8</w:t>
            </w:r>
            <w:r w:rsidR="00004C97" w:rsidRPr="006F346A">
              <w:rPr>
                <w:rFonts w:ascii="Times New Roman" w:hAnsi="Times New Roman"/>
              </w:rPr>
              <w:t>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750,00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750,00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750,00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lastRenderedPageBreak/>
              <w:t>2.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Основное мероприятие 03. Повышение доступности и качества реабилитационных услуг (развитие системы реабилитации и социальной интеграции инвалидов)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2020-</w:t>
            </w:r>
          </w:p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Сектор физической культуры и спорта Администрации городского округа Ивантеевка Московской области;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Сектор культуры Администрации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городского округа Ивантеевка Московской области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Повышение доступности и качества </w:t>
            </w:r>
            <w:proofErr w:type="spellStart"/>
            <w:proofErr w:type="gramStart"/>
            <w:r w:rsidRPr="00531299">
              <w:rPr>
                <w:rFonts w:ascii="Times New Roman" w:hAnsi="Times New Roman"/>
                <w:sz w:val="20"/>
                <w:szCs w:val="20"/>
              </w:rPr>
              <w:t>реабилитацион</w:t>
            </w:r>
            <w:proofErr w:type="spellEnd"/>
            <w:r w:rsidR="00090E9C" w:rsidRPr="00531299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531299">
              <w:rPr>
                <w:rFonts w:ascii="Times New Roman" w:hAnsi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531299">
              <w:rPr>
                <w:rFonts w:ascii="Times New Roman" w:hAnsi="Times New Roman"/>
                <w:sz w:val="20"/>
                <w:szCs w:val="20"/>
              </w:rPr>
              <w:t xml:space="preserve"> услуг (развитие системы реабилитации и социальной интеграции инвалидов)</w:t>
            </w: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6F346A">
              <w:rPr>
                <w:rFonts w:ascii="Times New Roman" w:hAnsi="Times New Roman"/>
              </w:rPr>
              <w:t>Средства бюджета городского округа Ивантеевка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2.1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Мероприятие 03.01. Обеспечение реабилитации инвалидов социально-</w:t>
            </w:r>
            <w:r w:rsidRPr="006F346A">
              <w:rPr>
                <w:rFonts w:ascii="Times New Roman" w:hAnsi="Times New Roman"/>
              </w:rPr>
              <w:lastRenderedPageBreak/>
              <w:t>культурными методами и методами физической культуры и спорта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lastRenderedPageBreak/>
              <w:t>2020-</w:t>
            </w:r>
          </w:p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2024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Сектор физической культуры и спорта Администрации городского округа Ивантеевка </w:t>
            </w:r>
            <w:r w:rsidRPr="00531299">
              <w:rPr>
                <w:rFonts w:ascii="Times New Roman" w:hAnsi="Times New Roman"/>
                <w:sz w:val="20"/>
                <w:szCs w:val="20"/>
              </w:rPr>
              <w:lastRenderedPageBreak/>
              <w:t>Московской области;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 xml:space="preserve"> Сектор культуры Администрации</w:t>
            </w:r>
          </w:p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t>городского округа Ивантеевка Московской области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531299" w:rsidRDefault="00004C97" w:rsidP="0031618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129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Обеспечение реабилитации инвалидов социально-культурными </w:t>
            </w:r>
            <w:r w:rsidRPr="00531299">
              <w:rPr>
                <w:rFonts w:ascii="Times New Roman" w:hAnsi="Times New Roman"/>
                <w:sz w:val="20"/>
                <w:szCs w:val="20"/>
              </w:rPr>
              <w:lastRenderedPageBreak/>
              <w:t>методами и методами физической культуры и спорта</w:t>
            </w: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F346A">
              <w:rPr>
                <w:rFonts w:ascii="Times New Roman" w:hAnsi="Times New Roman"/>
              </w:rPr>
              <w:t xml:space="preserve">Средства бюджета Московской </w:t>
            </w:r>
            <w:r w:rsidRPr="006F346A">
              <w:rPr>
                <w:rFonts w:ascii="Times New Roman" w:hAnsi="Times New Roman"/>
              </w:rPr>
              <w:lastRenderedPageBreak/>
              <w:t>области</w:t>
            </w:r>
          </w:p>
          <w:p w:rsidR="00C37D57" w:rsidRPr="006F346A" w:rsidRDefault="00C37D5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C97" w:rsidRPr="006F346A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line="240" w:lineRule="auto"/>
              <w:contextualSpacing/>
              <w:rPr>
                <w:rFonts w:ascii="Times New Roman" w:hAnsi="Times New Roman"/>
              </w:rPr>
            </w:pPr>
            <w:r w:rsidRPr="006F346A">
              <w:rPr>
                <w:rFonts w:ascii="Times New Roman" w:hAnsi="Times New Roman"/>
              </w:rPr>
              <w:t>Средства бюджета городского округа Ивантеевка Московской области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4C97" w:rsidRPr="00E575B4" w:rsidTr="00004C97">
        <w:trPr>
          <w:trHeight w:val="20"/>
        </w:trPr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6F346A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46A">
              <w:rPr>
                <w:rFonts w:ascii="Times New Roman" w:hAnsi="Times New Roman"/>
              </w:rPr>
              <w:t>0,00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4C97" w:rsidRPr="00E575B4" w:rsidRDefault="00004C97" w:rsidP="003161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E712F" w:rsidRPr="00E575B4" w:rsidRDefault="005E712F" w:rsidP="005E71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E712F" w:rsidRDefault="005E712F" w:rsidP="00C03D5C">
      <w:pPr>
        <w:tabs>
          <w:tab w:val="left" w:pos="5385"/>
        </w:tabs>
        <w:contextualSpacing/>
        <w:rPr>
          <w:rFonts w:ascii="Times New Roman" w:hAnsi="Times New Roman"/>
          <w:sz w:val="20"/>
          <w:szCs w:val="20"/>
        </w:rPr>
      </w:pPr>
    </w:p>
    <w:p w:rsidR="005E712F" w:rsidRDefault="005E712F" w:rsidP="00C03D5C">
      <w:pPr>
        <w:tabs>
          <w:tab w:val="left" w:pos="5385"/>
        </w:tabs>
        <w:contextualSpacing/>
        <w:rPr>
          <w:rFonts w:ascii="Times New Roman" w:hAnsi="Times New Roman"/>
          <w:sz w:val="20"/>
          <w:szCs w:val="20"/>
        </w:rPr>
      </w:pPr>
    </w:p>
    <w:p w:rsidR="004472CA" w:rsidRPr="007C3AA4" w:rsidRDefault="004472CA" w:rsidP="00C03D5C">
      <w:pPr>
        <w:tabs>
          <w:tab w:val="left" w:pos="5385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004C97"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4A1088">
        <w:rPr>
          <w:rFonts w:ascii="Times New Roman" w:hAnsi="Times New Roman"/>
          <w:sz w:val="20"/>
          <w:szCs w:val="20"/>
        </w:rPr>
        <w:tab/>
      </w:r>
      <w:r w:rsidR="007C3AA4">
        <w:rPr>
          <w:rFonts w:ascii="Times New Roman" w:hAnsi="Times New Roman"/>
          <w:sz w:val="20"/>
          <w:szCs w:val="20"/>
        </w:rPr>
        <w:t xml:space="preserve">      </w:t>
      </w:r>
      <w:r w:rsidRPr="007C3AA4">
        <w:rPr>
          <w:rFonts w:ascii="Times New Roman" w:hAnsi="Times New Roman"/>
          <w:sz w:val="28"/>
          <w:szCs w:val="28"/>
        </w:rPr>
        <w:t>».</w:t>
      </w:r>
    </w:p>
    <w:p w:rsidR="004472CA" w:rsidRPr="00C03D5C" w:rsidRDefault="004472CA" w:rsidP="00C03D5C">
      <w:pPr>
        <w:tabs>
          <w:tab w:val="left" w:pos="5385"/>
        </w:tabs>
        <w:contextualSpacing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  <w:t>________________________________</w:t>
      </w:r>
    </w:p>
    <w:sectPr w:rsidR="004472CA" w:rsidRPr="00C03D5C" w:rsidSect="00C338DE">
      <w:headerReference w:type="default" r:id="rId8"/>
      <w:pgSz w:w="16838" w:h="11906" w:orient="landscape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65C" w:rsidRDefault="00FC765C" w:rsidP="0060251B">
      <w:pPr>
        <w:spacing w:after="0" w:line="240" w:lineRule="auto"/>
      </w:pPr>
      <w:r>
        <w:separator/>
      </w:r>
    </w:p>
  </w:endnote>
  <w:endnote w:type="continuationSeparator" w:id="0">
    <w:p w:rsidR="00FC765C" w:rsidRDefault="00FC765C" w:rsidP="0060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eeSans">
    <w:charset w:val="00"/>
    <w:family w:val="auto"/>
    <w:pitch w:val="default"/>
    <w:sig w:usb0="E4839EFF" w:usb1="4600FDFF" w:usb2="000030A0" w:usb3="00000584" w:csb0="600001BF" w:csb1="DFF70000"/>
  </w:font>
  <w:font w:name="Liberation Sans">
    <w:charset w:val="00"/>
    <w:family w:val="swiss"/>
    <w:pitch w:val="default"/>
    <w:sig w:usb0="E0000AFF" w:usb1="500078FF" w:usb2="00000021" w:usb3="00000000" w:csb0="600001BF" w:csb1="DFF70000"/>
  </w:font>
  <w:font w:name="Noto Sans CJK SC">
    <w:charset w:val="86"/>
    <w:family w:val="auto"/>
    <w:pitch w:val="default"/>
    <w:sig w:usb0="30000003" w:usb1="2BDF3C10" w:usb2="00000016" w:usb3="00000000" w:csb0="602E010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65C" w:rsidRDefault="00FC765C" w:rsidP="0060251B">
      <w:pPr>
        <w:spacing w:after="0" w:line="240" w:lineRule="auto"/>
      </w:pPr>
      <w:r>
        <w:separator/>
      </w:r>
    </w:p>
  </w:footnote>
  <w:footnote w:type="continuationSeparator" w:id="0">
    <w:p w:rsidR="00FC765C" w:rsidRDefault="00FC765C" w:rsidP="0060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01CC" w:rsidRDefault="00E101CC">
    <w:pPr>
      <w:pStyle w:val="a4"/>
      <w:jc w:val="center"/>
      <w:rPr>
        <w:rFonts w:ascii="Times New Roman" w:hAnsi="Times New Roman"/>
      </w:rPr>
    </w:pPr>
  </w:p>
  <w:p w:rsidR="00E101CC" w:rsidRPr="00CB5F24" w:rsidRDefault="00610088" w:rsidP="00CB5F24">
    <w:pPr>
      <w:pStyle w:val="a4"/>
      <w:jc w:val="center"/>
      <w:rPr>
        <w:rFonts w:ascii="Times New Roman" w:hAnsi="Times New Roman"/>
      </w:rPr>
    </w:pPr>
    <w:r w:rsidRPr="0060251B">
      <w:rPr>
        <w:rFonts w:ascii="Times New Roman" w:hAnsi="Times New Roman"/>
      </w:rPr>
      <w:fldChar w:fldCharType="begin"/>
    </w:r>
    <w:r w:rsidR="00E101CC" w:rsidRPr="0060251B">
      <w:rPr>
        <w:rFonts w:ascii="Times New Roman" w:hAnsi="Times New Roman"/>
      </w:rPr>
      <w:instrText xml:space="preserve"> PAGE   \* MERGEFORMAT </w:instrText>
    </w:r>
    <w:r w:rsidRPr="0060251B">
      <w:rPr>
        <w:rFonts w:ascii="Times New Roman" w:hAnsi="Times New Roman"/>
      </w:rPr>
      <w:fldChar w:fldCharType="separate"/>
    </w:r>
    <w:r w:rsidR="00316F72">
      <w:rPr>
        <w:rFonts w:ascii="Times New Roman" w:hAnsi="Times New Roman"/>
        <w:noProof/>
      </w:rPr>
      <w:t>10</w:t>
    </w:r>
    <w:r w:rsidRPr="0060251B">
      <w:rPr>
        <w:rFonts w:ascii="Times New Roman" w:hAnsi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91502"/>
    <w:multiLevelType w:val="hybridMultilevel"/>
    <w:tmpl w:val="6C30D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0039D"/>
    <w:multiLevelType w:val="multilevel"/>
    <w:tmpl w:val="F08CE7C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59FA1562"/>
    <w:multiLevelType w:val="hybridMultilevel"/>
    <w:tmpl w:val="8108AFA8"/>
    <w:lvl w:ilvl="0" w:tplc="BBEAA33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1705193"/>
    <w:multiLevelType w:val="hybridMultilevel"/>
    <w:tmpl w:val="456224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BC5C81"/>
    <w:multiLevelType w:val="hybridMultilevel"/>
    <w:tmpl w:val="2DFC816A"/>
    <w:lvl w:ilvl="0" w:tplc="5E2401B8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833501"/>
    <w:multiLevelType w:val="hybridMultilevel"/>
    <w:tmpl w:val="5D061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B10DC7"/>
    <w:multiLevelType w:val="hybridMultilevel"/>
    <w:tmpl w:val="3650E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2288"/>
    <w:rsid w:val="00004C97"/>
    <w:rsid w:val="00014498"/>
    <w:rsid w:val="00017C21"/>
    <w:rsid w:val="0004078F"/>
    <w:rsid w:val="000572B9"/>
    <w:rsid w:val="00080B72"/>
    <w:rsid w:val="00087A22"/>
    <w:rsid w:val="00090E9C"/>
    <w:rsid w:val="000A0A6B"/>
    <w:rsid w:val="000E7BBB"/>
    <w:rsid w:val="000F4097"/>
    <w:rsid w:val="000F5FBA"/>
    <w:rsid w:val="0010605C"/>
    <w:rsid w:val="00125CAD"/>
    <w:rsid w:val="0015014B"/>
    <w:rsid w:val="00181795"/>
    <w:rsid w:val="00195BDA"/>
    <w:rsid w:val="001C2D2B"/>
    <w:rsid w:val="002005BF"/>
    <w:rsid w:val="00220DEA"/>
    <w:rsid w:val="00222974"/>
    <w:rsid w:val="00242A55"/>
    <w:rsid w:val="00247364"/>
    <w:rsid w:val="0025415C"/>
    <w:rsid w:val="002827CB"/>
    <w:rsid w:val="0029244D"/>
    <w:rsid w:val="002B0D60"/>
    <w:rsid w:val="002C7B9C"/>
    <w:rsid w:val="002D2578"/>
    <w:rsid w:val="002D356F"/>
    <w:rsid w:val="00302330"/>
    <w:rsid w:val="00314902"/>
    <w:rsid w:val="00316F72"/>
    <w:rsid w:val="00317B7E"/>
    <w:rsid w:val="003215D9"/>
    <w:rsid w:val="00337CC4"/>
    <w:rsid w:val="00357709"/>
    <w:rsid w:val="00365AEF"/>
    <w:rsid w:val="003738A7"/>
    <w:rsid w:val="003A2AC2"/>
    <w:rsid w:val="003A436A"/>
    <w:rsid w:val="003B37E4"/>
    <w:rsid w:val="003B3D00"/>
    <w:rsid w:val="003B5E9D"/>
    <w:rsid w:val="003C05E7"/>
    <w:rsid w:val="003E7C3B"/>
    <w:rsid w:val="004128D6"/>
    <w:rsid w:val="00422B01"/>
    <w:rsid w:val="004342B7"/>
    <w:rsid w:val="004472CA"/>
    <w:rsid w:val="004513CA"/>
    <w:rsid w:val="00473ECC"/>
    <w:rsid w:val="00490E2C"/>
    <w:rsid w:val="004A1088"/>
    <w:rsid w:val="004A2828"/>
    <w:rsid w:val="004A51C3"/>
    <w:rsid w:val="004B548E"/>
    <w:rsid w:val="004B69E9"/>
    <w:rsid w:val="004B6DD2"/>
    <w:rsid w:val="004C0D68"/>
    <w:rsid w:val="004D2FD2"/>
    <w:rsid w:val="004D48AD"/>
    <w:rsid w:val="004E3271"/>
    <w:rsid w:val="004E42C4"/>
    <w:rsid w:val="004F2A9F"/>
    <w:rsid w:val="00500B4A"/>
    <w:rsid w:val="00505B5D"/>
    <w:rsid w:val="0052564E"/>
    <w:rsid w:val="005307F7"/>
    <w:rsid w:val="00531299"/>
    <w:rsid w:val="00573A0C"/>
    <w:rsid w:val="005743FF"/>
    <w:rsid w:val="005B38D9"/>
    <w:rsid w:val="005B5723"/>
    <w:rsid w:val="005C22D2"/>
    <w:rsid w:val="005D1825"/>
    <w:rsid w:val="005D53EC"/>
    <w:rsid w:val="005E712F"/>
    <w:rsid w:val="005F213C"/>
    <w:rsid w:val="0060251B"/>
    <w:rsid w:val="00610088"/>
    <w:rsid w:val="006362F3"/>
    <w:rsid w:val="00644D97"/>
    <w:rsid w:val="00663921"/>
    <w:rsid w:val="00670D38"/>
    <w:rsid w:val="006C3BE3"/>
    <w:rsid w:val="006D1548"/>
    <w:rsid w:val="006E19C1"/>
    <w:rsid w:val="006E2CAA"/>
    <w:rsid w:val="006E30F9"/>
    <w:rsid w:val="006F5402"/>
    <w:rsid w:val="00700624"/>
    <w:rsid w:val="00714E3E"/>
    <w:rsid w:val="007262DE"/>
    <w:rsid w:val="007622E8"/>
    <w:rsid w:val="00777CD2"/>
    <w:rsid w:val="00780E20"/>
    <w:rsid w:val="0079271C"/>
    <w:rsid w:val="007C3AA4"/>
    <w:rsid w:val="007F0514"/>
    <w:rsid w:val="00822363"/>
    <w:rsid w:val="00823930"/>
    <w:rsid w:val="0084305F"/>
    <w:rsid w:val="00867286"/>
    <w:rsid w:val="0087349A"/>
    <w:rsid w:val="00881ABA"/>
    <w:rsid w:val="008A4EE6"/>
    <w:rsid w:val="008C5090"/>
    <w:rsid w:val="008C5E1F"/>
    <w:rsid w:val="008D643B"/>
    <w:rsid w:val="008D74A8"/>
    <w:rsid w:val="00903A76"/>
    <w:rsid w:val="009306D2"/>
    <w:rsid w:val="0093783A"/>
    <w:rsid w:val="00963490"/>
    <w:rsid w:val="00965AFF"/>
    <w:rsid w:val="009D0ABB"/>
    <w:rsid w:val="009E3067"/>
    <w:rsid w:val="00A33C90"/>
    <w:rsid w:val="00A37C78"/>
    <w:rsid w:val="00A52F6C"/>
    <w:rsid w:val="00A56568"/>
    <w:rsid w:val="00A612DA"/>
    <w:rsid w:val="00A9095C"/>
    <w:rsid w:val="00A93AFC"/>
    <w:rsid w:val="00AC1AFC"/>
    <w:rsid w:val="00AE2984"/>
    <w:rsid w:val="00AE3932"/>
    <w:rsid w:val="00AF0C0E"/>
    <w:rsid w:val="00B45D86"/>
    <w:rsid w:val="00B72EC5"/>
    <w:rsid w:val="00B74E71"/>
    <w:rsid w:val="00BC4DB5"/>
    <w:rsid w:val="00C03D5C"/>
    <w:rsid w:val="00C10E9D"/>
    <w:rsid w:val="00C22288"/>
    <w:rsid w:val="00C338DE"/>
    <w:rsid w:val="00C37D57"/>
    <w:rsid w:val="00C612D3"/>
    <w:rsid w:val="00CA07D4"/>
    <w:rsid w:val="00CA7844"/>
    <w:rsid w:val="00CB2B73"/>
    <w:rsid w:val="00CB5F24"/>
    <w:rsid w:val="00CC146B"/>
    <w:rsid w:val="00CF05E6"/>
    <w:rsid w:val="00D05C7A"/>
    <w:rsid w:val="00D10AC1"/>
    <w:rsid w:val="00D164CC"/>
    <w:rsid w:val="00D22C91"/>
    <w:rsid w:val="00D454BE"/>
    <w:rsid w:val="00D56471"/>
    <w:rsid w:val="00D736F2"/>
    <w:rsid w:val="00DD1E5C"/>
    <w:rsid w:val="00DD2CC8"/>
    <w:rsid w:val="00DE679F"/>
    <w:rsid w:val="00E01E42"/>
    <w:rsid w:val="00E101CC"/>
    <w:rsid w:val="00E11A28"/>
    <w:rsid w:val="00E164AC"/>
    <w:rsid w:val="00E22814"/>
    <w:rsid w:val="00E719CD"/>
    <w:rsid w:val="00E77986"/>
    <w:rsid w:val="00E80A9E"/>
    <w:rsid w:val="00E86359"/>
    <w:rsid w:val="00E91E28"/>
    <w:rsid w:val="00ED5F94"/>
    <w:rsid w:val="00F102EC"/>
    <w:rsid w:val="00F26F11"/>
    <w:rsid w:val="00F3231E"/>
    <w:rsid w:val="00F7070D"/>
    <w:rsid w:val="00F75D69"/>
    <w:rsid w:val="00F9639E"/>
    <w:rsid w:val="00FB7323"/>
    <w:rsid w:val="00FC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67" w:unhideWhenUsed="0" w:qFormat="1"/>
    <w:lsdException w:name="heading 2" w:uiPriority="67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67"/>
    <w:lsdException w:name="header" w:uiPriority="68"/>
    <w:lsdException w:name="footer" w:uiPriority="67"/>
    <w:lsdException w:name="caption" w:uiPriority="35" w:qFormat="1"/>
    <w:lsdException w:name="footnote reference" w:uiPriority="67"/>
    <w:lsdException w:name="endnote reference" w:uiPriority="67"/>
    <w:lsdException w:name="List" w:uiPriority="67"/>
    <w:lsdException w:name="Title" w:semiHidden="0" w:uiPriority="10" w:unhideWhenUsed="0" w:qFormat="1"/>
    <w:lsdException w:name="Default Paragraph Font" w:uiPriority="1"/>
    <w:lsdException w:name="Body Text" w:uiPriority="67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288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67"/>
    <w:qFormat/>
    <w:rsid w:val="00C03D5C"/>
    <w:pPr>
      <w:keepNext/>
      <w:suppressAutoHyphens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67"/>
    <w:qFormat/>
    <w:rsid w:val="00C03D5C"/>
    <w:pPr>
      <w:keepNext/>
      <w:suppressAutoHyphens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228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paragraph" w:styleId="a4">
    <w:name w:val="header"/>
    <w:basedOn w:val="a"/>
    <w:link w:val="a5"/>
    <w:uiPriority w:val="68"/>
    <w:unhideWhenUsed/>
    <w:rsid w:val="0060251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68"/>
    <w:rsid w:val="0060251B"/>
    <w:rPr>
      <w:rFonts w:eastAsia="Times New Roman"/>
      <w:sz w:val="22"/>
      <w:szCs w:val="22"/>
    </w:rPr>
  </w:style>
  <w:style w:type="paragraph" w:styleId="a6">
    <w:name w:val="footer"/>
    <w:basedOn w:val="a"/>
    <w:link w:val="a7"/>
    <w:uiPriority w:val="67"/>
    <w:unhideWhenUsed/>
    <w:rsid w:val="0060251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67"/>
    <w:rsid w:val="0060251B"/>
    <w:rPr>
      <w:rFonts w:eastAsia="Times New Roman"/>
      <w:sz w:val="22"/>
      <w:szCs w:val="22"/>
    </w:rPr>
  </w:style>
  <w:style w:type="paragraph" w:styleId="a8">
    <w:name w:val="Balloon Text"/>
    <w:basedOn w:val="a"/>
    <w:link w:val="a9"/>
    <w:unhideWhenUsed/>
    <w:rsid w:val="00C1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67"/>
    <w:rsid w:val="00C10E9D"/>
    <w:rPr>
      <w:rFonts w:ascii="Segoe UI" w:eastAsia="Times New Roman" w:hAnsi="Segoe UI" w:cs="Segoe UI"/>
      <w:sz w:val="18"/>
      <w:szCs w:val="18"/>
    </w:rPr>
  </w:style>
  <w:style w:type="character" w:styleId="aa">
    <w:name w:val="Hyperlink"/>
    <w:uiPriority w:val="99"/>
    <w:rsid w:val="00C03D5C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67"/>
    <w:rsid w:val="00C03D5C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20">
    <w:name w:val="Заголовок 2 Знак"/>
    <w:basedOn w:val="a0"/>
    <w:link w:val="2"/>
    <w:uiPriority w:val="67"/>
    <w:rsid w:val="00C03D5C"/>
    <w:rPr>
      <w:rFonts w:ascii="Cambria" w:eastAsia="Times New Roman" w:hAnsi="Cambria"/>
      <w:b/>
      <w:bCs/>
      <w:i/>
      <w:iCs/>
      <w:sz w:val="28"/>
      <w:szCs w:val="28"/>
    </w:rPr>
  </w:style>
  <w:style w:type="paragraph" w:customStyle="1" w:styleId="ConsPlusNormal">
    <w:name w:val="ConsPlusNormal"/>
    <w:qFormat/>
    <w:rsid w:val="00C03D5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rsid w:val="00C03D5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Cell">
    <w:name w:val="ConsPlusCell"/>
    <w:uiPriority w:val="6"/>
    <w:rsid w:val="00C03D5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b">
    <w:name w:val="Символ сноски"/>
    <w:uiPriority w:val="67"/>
    <w:rsid w:val="00C03D5C"/>
  </w:style>
  <w:style w:type="character" w:styleId="ac">
    <w:name w:val="footnote reference"/>
    <w:uiPriority w:val="67"/>
    <w:rsid w:val="00C03D5C"/>
    <w:rPr>
      <w:rFonts w:cs="Times New Roman"/>
      <w:vertAlign w:val="superscript"/>
    </w:rPr>
  </w:style>
  <w:style w:type="paragraph" w:styleId="ad">
    <w:name w:val="footnote text"/>
    <w:basedOn w:val="a"/>
    <w:link w:val="ae"/>
    <w:uiPriority w:val="67"/>
    <w:rsid w:val="00C03D5C"/>
    <w:pPr>
      <w:suppressAutoHyphens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67"/>
    <w:rsid w:val="00C03D5C"/>
    <w:rPr>
      <w:rFonts w:eastAsia="Times New Roman"/>
    </w:rPr>
  </w:style>
  <w:style w:type="character" w:customStyle="1" w:styleId="af">
    <w:name w:val="Символ концевой сноски"/>
    <w:uiPriority w:val="67"/>
    <w:rsid w:val="00C03D5C"/>
  </w:style>
  <w:style w:type="character" w:customStyle="1" w:styleId="ListLabel41">
    <w:name w:val="ListLabel 41"/>
    <w:uiPriority w:val="7"/>
    <w:rsid w:val="00C03D5C"/>
    <w:rPr>
      <w:rFonts w:cs="Courier New"/>
    </w:rPr>
  </w:style>
  <w:style w:type="character" w:customStyle="1" w:styleId="ListLabel39">
    <w:name w:val="ListLabel 39"/>
    <w:uiPriority w:val="7"/>
    <w:rsid w:val="00C03D5C"/>
    <w:rPr>
      <w:rFonts w:cs="Courier New"/>
    </w:rPr>
  </w:style>
  <w:style w:type="character" w:customStyle="1" w:styleId="ListLabel38">
    <w:name w:val="ListLabel 38"/>
    <w:uiPriority w:val="7"/>
    <w:rsid w:val="00C03D5C"/>
    <w:rPr>
      <w:rFonts w:cs="Times New Roman"/>
    </w:rPr>
  </w:style>
  <w:style w:type="character" w:customStyle="1" w:styleId="ListLabel37">
    <w:name w:val="ListLabel 37"/>
    <w:uiPriority w:val="7"/>
    <w:rsid w:val="00C03D5C"/>
    <w:rPr>
      <w:rFonts w:cs="Times New Roman"/>
    </w:rPr>
  </w:style>
  <w:style w:type="character" w:customStyle="1" w:styleId="ListLabel35">
    <w:name w:val="ListLabel 35"/>
    <w:uiPriority w:val="7"/>
    <w:rsid w:val="00C03D5C"/>
    <w:rPr>
      <w:rFonts w:cs="Times New Roman"/>
    </w:rPr>
  </w:style>
  <w:style w:type="character" w:customStyle="1" w:styleId="ListLabel34">
    <w:name w:val="ListLabel 34"/>
    <w:uiPriority w:val="7"/>
    <w:rsid w:val="00C03D5C"/>
    <w:rPr>
      <w:rFonts w:cs="Times New Roman"/>
    </w:rPr>
  </w:style>
  <w:style w:type="character" w:customStyle="1" w:styleId="ListLabel31">
    <w:name w:val="ListLabel 31"/>
    <w:uiPriority w:val="7"/>
    <w:rsid w:val="00C03D5C"/>
    <w:rPr>
      <w:rFonts w:cs="Times New Roman"/>
    </w:rPr>
  </w:style>
  <w:style w:type="character" w:customStyle="1" w:styleId="ListLabel27">
    <w:name w:val="ListLabel 27"/>
    <w:uiPriority w:val="7"/>
    <w:rsid w:val="00C03D5C"/>
    <w:rPr>
      <w:rFonts w:cs="Times New Roman"/>
    </w:rPr>
  </w:style>
  <w:style w:type="character" w:customStyle="1" w:styleId="ListLabel42">
    <w:name w:val="ListLabel 42"/>
    <w:uiPriority w:val="7"/>
    <w:rsid w:val="00C03D5C"/>
    <w:rPr>
      <w:rFonts w:ascii="Times New Roman" w:hAnsi="Times New Roman"/>
      <w:color w:val="auto"/>
      <w:sz w:val="26"/>
      <w:szCs w:val="26"/>
      <w:u w:val="none"/>
    </w:rPr>
  </w:style>
  <w:style w:type="character" w:customStyle="1" w:styleId="ListLabel36">
    <w:name w:val="ListLabel 36"/>
    <w:uiPriority w:val="7"/>
    <w:rsid w:val="00C03D5C"/>
    <w:rPr>
      <w:rFonts w:cs="Times New Roman"/>
    </w:rPr>
  </w:style>
  <w:style w:type="character" w:customStyle="1" w:styleId="ListLabel23">
    <w:name w:val="ListLabel 23"/>
    <w:uiPriority w:val="7"/>
    <w:rsid w:val="00C03D5C"/>
    <w:rPr>
      <w:rFonts w:cs="Times New Roman"/>
    </w:rPr>
  </w:style>
  <w:style w:type="character" w:customStyle="1" w:styleId="ListLabel22">
    <w:name w:val="ListLabel 22"/>
    <w:uiPriority w:val="7"/>
    <w:rsid w:val="00C03D5C"/>
    <w:rPr>
      <w:rFonts w:cs="Times New Roman"/>
    </w:rPr>
  </w:style>
  <w:style w:type="character" w:customStyle="1" w:styleId="ListLabel20">
    <w:name w:val="ListLabel 20"/>
    <w:uiPriority w:val="7"/>
    <w:rsid w:val="00C03D5C"/>
    <w:rPr>
      <w:b/>
    </w:rPr>
  </w:style>
  <w:style w:type="character" w:customStyle="1" w:styleId="ListLabel19">
    <w:name w:val="ListLabel 19"/>
    <w:uiPriority w:val="7"/>
    <w:rsid w:val="00C03D5C"/>
    <w:rPr>
      <w:rFonts w:cs="Times New Roman"/>
    </w:rPr>
  </w:style>
  <w:style w:type="character" w:customStyle="1" w:styleId="ListLabel17">
    <w:name w:val="ListLabel 17"/>
    <w:uiPriority w:val="7"/>
    <w:rsid w:val="00C03D5C"/>
    <w:rPr>
      <w:rFonts w:cs="Times New Roman"/>
    </w:rPr>
  </w:style>
  <w:style w:type="character" w:customStyle="1" w:styleId="ListLabel16">
    <w:name w:val="ListLabel 16"/>
    <w:uiPriority w:val="7"/>
    <w:rsid w:val="00C03D5C"/>
    <w:rPr>
      <w:rFonts w:cs="Times New Roman"/>
    </w:rPr>
  </w:style>
  <w:style w:type="character" w:customStyle="1" w:styleId="ListLabel11">
    <w:name w:val="ListLabel 11"/>
    <w:uiPriority w:val="7"/>
    <w:rsid w:val="00C03D5C"/>
    <w:rPr>
      <w:rFonts w:cs="Times New Roman"/>
    </w:rPr>
  </w:style>
  <w:style w:type="character" w:customStyle="1" w:styleId="ListLabel6">
    <w:name w:val="ListLabel 6"/>
    <w:uiPriority w:val="7"/>
    <w:rsid w:val="00C03D5C"/>
    <w:rPr>
      <w:rFonts w:cs="Times New Roman"/>
    </w:rPr>
  </w:style>
  <w:style w:type="character" w:customStyle="1" w:styleId="ListLabel4">
    <w:name w:val="ListLabel 4"/>
    <w:uiPriority w:val="7"/>
    <w:rsid w:val="00C03D5C"/>
    <w:rPr>
      <w:rFonts w:cs="Times New Roman"/>
    </w:rPr>
  </w:style>
  <w:style w:type="character" w:customStyle="1" w:styleId="ListLabel3">
    <w:name w:val="ListLabel 3"/>
    <w:uiPriority w:val="7"/>
    <w:rsid w:val="00C03D5C"/>
    <w:rPr>
      <w:rFonts w:cs="Times New Roman"/>
    </w:rPr>
  </w:style>
  <w:style w:type="character" w:customStyle="1" w:styleId="ListLabel1">
    <w:name w:val="ListLabel 1"/>
    <w:uiPriority w:val="7"/>
    <w:rsid w:val="00C03D5C"/>
    <w:rPr>
      <w:rFonts w:eastAsia="Times New Roman"/>
    </w:rPr>
  </w:style>
  <w:style w:type="character" w:customStyle="1" w:styleId="ListLabel30">
    <w:name w:val="ListLabel 30"/>
    <w:uiPriority w:val="7"/>
    <w:rsid w:val="00C03D5C"/>
    <w:rPr>
      <w:rFonts w:cs="Times New Roman"/>
    </w:rPr>
  </w:style>
  <w:style w:type="character" w:customStyle="1" w:styleId="af0">
    <w:name w:val="Основной текст Знак"/>
    <w:uiPriority w:val="67"/>
    <w:rsid w:val="00C03D5C"/>
    <w:rPr>
      <w:rFonts w:ascii="Times New Roman" w:hAnsi="Times New Roman"/>
      <w:sz w:val="28"/>
    </w:rPr>
  </w:style>
  <w:style w:type="character" w:customStyle="1" w:styleId="ListLabel15">
    <w:name w:val="ListLabel 15"/>
    <w:uiPriority w:val="7"/>
    <w:rsid w:val="00C03D5C"/>
    <w:rPr>
      <w:rFonts w:cs="Times New Roman"/>
    </w:rPr>
  </w:style>
  <w:style w:type="character" w:customStyle="1" w:styleId="FootnoteCharacters">
    <w:name w:val="Footnote Characters"/>
    <w:uiPriority w:val="6"/>
    <w:rsid w:val="00C03D5C"/>
    <w:rPr>
      <w:rFonts w:cs="Times New Roman"/>
      <w:vertAlign w:val="superscript"/>
    </w:rPr>
  </w:style>
  <w:style w:type="character" w:customStyle="1" w:styleId="ListLabel14">
    <w:name w:val="ListLabel 14"/>
    <w:uiPriority w:val="7"/>
    <w:rsid w:val="00C03D5C"/>
    <w:rPr>
      <w:rFonts w:cs="Times New Roman"/>
    </w:rPr>
  </w:style>
  <w:style w:type="character" w:customStyle="1" w:styleId="ListLabel8">
    <w:name w:val="ListLabel 8"/>
    <w:uiPriority w:val="7"/>
    <w:rsid w:val="00C03D5C"/>
    <w:rPr>
      <w:rFonts w:cs="Times New Roman"/>
    </w:rPr>
  </w:style>
  <w:style w:type="character" w:customStyle="1" w:styleId="ListLabel7">
    <w:name w:val="ListLabel 7"/>
    <w:uiPriority w:val="7"/>
    <w:rsid w:val="00C03D5C"/>
    <w:rPr>
      <w:rFonts w:cs="Times New Roman"/>
    </w:rPr>
  </w:style>
  <w:style w:type="character" w:customStyle="1" w:styleId="af1">
    <w:name w:val="Основной текст_"/>
    <w:uiPriority w:val="67"/>
    <w:rsid w:val="00C03D5C"/>
    <w:rPr>
      <w:rFonts w:ascii="Times New Roman" w:hAnsi="Times New Roman"/>
      <w:sz w:val="26"/>
      <w:shd w:val="clear" w:color="auto" w:fill="FFFFFF"/>
    </w:rPr>
  </w:style>
  <w:style w:type="character" w:customStyle="1" w:styleId="ListLabel2">
    <w:name w:val="ListLabel 2"/>
    <w:uiPriority w:val="7"/>
    <w:rsid w:val="00C03D5C"/>
    <w:rPr>
      <w:rFonts w:cs="Times New Roman"/>
    </w:rPr>
  </w:style>
  <w:style w:type="character" w:customStyle="1" w:styleId="ListLabel21">
    <w:name w:val="ListLabel 21"/>
    <w:uiPriority w:val="7"/>
    <w:rsid w:val="00C03D5C"/>
    <w:rPr>
      <w:rFonts w:cs="Times New Roman"/>
    </w:rPr>
  </w:style>
  <w:style w:type="character" w:customStyle="1" w:styleId="ListLabel32">
    <w:name w:val="ListLabel 32"/>
    <w:uiPriority w:val="7"/>
    <w:rsid w:val="00C03D5C"/>
    <w:rPr>
      <w:rFonts w:cs="Times New Roman"/>
    </w:rPr>
  </w:style>
  <w:style w:type="character" w:customStyle="1" w:styleId="ListLabel26">
    <w:name w:val="ListLabel 26"/>
    <w:uiPriority w:val="7"/>
    <w:rsid w:val="00C03D5C"/>
    <w:rPr>
      <w:rFonts w:cs="Times New Roman"/>
    </w:rPr>
  </w:style>
  <w:style w:type="character" w:customStyle="1" w:styleId="11">
    <w:name w:val="Основной шрифт абзаца1"/>
    <w:uiPriority w:val="6"/>
    <w:rsid w:val="00C03D5C"/>
  </w:style>
  <w:style w:type="character" w:customStyle="1" w:styleId="ListLabel13">
    <w:name w:val="ListLabel 13"/>
    <w:uiPriority w:val="7"/>
    <w:rsid w:val="00C03D5C"/>
    <w:rPr>
      <w:rFonts w:cs="Times New Roman"/>
    </w:rPr>
  </w:style>
  <w:style w:type="character" w:customStyle="1" w:styleId="ListLabel28">
    <w:name w:val="ListLabel 28"/>
    <w:uiPriority w:val="7"/>
    <w:rsid w:val="00C03D5C"/>
    <w:rPr>
      <w:rFonts w:cs="Times New Roman"/>
    </w:rPr>
  </w:style>
  <w:style w:type="character" w:customStyle="1" w:styleId="ListLabel25">
    <w:name w:val="ListLabel 25"/>
    <w:uiPriority w:val="7"/>
    <w:rsid w:val="00C03D5C"/>
    <w:rPr>
      <w:rFonts w:cs="Times New Roman"/>
    </w:rPr>
  </w:style>
  <w:style w:type="character" w:customStyle="1" w:styleId="ListLabel18">
    <w:name w:val="ListLabel 18"/>
    <w:uiPriority w:val="7"/>
    <w:rsid w:val="00C03D5C"/>
    <w:rPr>
      <w:rFonts w:cs="Times New Roman"/>
    </w:rPr>
  </w:style>
  <w:style w:type="character" w:customStyle="1" w:styleId="ListLabel12">
    <w:name w:val="ListLabel 12"/>
    <w:uiPriority w:val="7"/>
    <w:rsid w:val="00C03D5C"/>
    <w:rPr>
      <w:rFonts w:cs="Times New Roman"/>
    </w:rPr>
  </w:style>
  <w:style w:type="character" w:customStyle="1" w:styleId="ListLabel29">
    <w:name w:val="ListLabel 29"/>
    <w:uiPriority w:val="7"/>
    <w:rsid w:val="00C03D5C"/>
    <w:rPr>
      <w:rFonts w:cs="Times New Roman"/>
    </w:rPr>
  </w:style>
  <w:style w:type="character" w:customStyle="1" w:styleId="ListLabel33">
    <w:name w:val="ListLabel 33"/>
    <w:uiPriority w:val="7"/>
    <w:rsid w:val="00C03D5C"/>
    <w:rPr>
      <w:rFonts w:cs="Times New Roman"/>
    </w:rPr>
  </w:style>
  <w:style w:type="character" w:customStyle="1" w:styleId="ListLabel40">
    <w:name w:val="ListLabel 40"/>
    <w:uiPriority w:val="7"/>
    <w:rsid w:val="00C03D5C"/>
    <w:rPr>
      <w:rFonts w:cs="Courier New"/>
    </w:rPr>
  </w:style>
  <w:style w:type="character" w:styleId="af2">
    <w:name w:val="endnote reference"/>
    <w:uiPriority w:val="67"/>
    <w:rsid w:val="00C03D5C"/>
    <w:rPr>
      <w:vertAlign w:val="superscript"/>
    </w:rPr>
  </w:style>
  <w:style w:type="character" w:customStyle="1" w:styleId="ListLabel24">
    <w:name w:val="ListLabel 24"/>
    <w:uiPriority w:val="7"/>
    <w:rsid w:val="00C03D5C"/>
    <w:rPr>
      <w:rFonts w:cs="Times New Roman"/>
    </w:rPr>
  </w:style>
  <w:style w:type="character" w:customStyle="1" w:styleId="ConsPlusNormal0">
    <w:name w:val="ConsPlusNormal Знак"/>
    <w:rsid w:val="00C03D5C"/>
    <w:rPr>
      <w:rFonts w:ascii="Times New Roman" w:hAnsi="Times New Roman"/>
      <w:sz w:val="24"/>
      <w:szCs w:val="24"/>
      <w:lang w:bidi="ar-SA"/>
    </w:rPr>
  </w:style>
  <w:style w:type="character" w:customStyle="1" w:styleId="ListLabel9">
    <w:name w:val="ListLabel 9"/>
    <w:uiPriority w:val="7"/>
    <w:rsid w:val="00C03D5C"/>
    <w:rPr>
      <w:rFonts w:cs="Times New Roman"/>
    </w:rPr>
  </w:style>
  <w:style w:type="character" w:customStyle="1" w:styleId="ListLabel5">
    <w:name w:val="ListLabel 5"/>
    <w:uiPriority w:val="7"/>
    <w:rsid w:val="00C03D5C"/>
    <w:rPr>
      <w:rFonts w:cs="Times New Roman"/>
    </w:rPr>
  </w:style>
  <w:style w:type="character" w:customStyle="1" w:styleId="ListLabel10">
    <w:name w:val="ListLabel 10"/>
    <w:uiPriority w:val="7"/>
    <w:rsid w:val="00C03D5C"/>
    <w:rPr>
      <w:rFonts w:cs="Times New Roman"/>
    </w:rPr>
  </w:style>
  <w:style w:type="paragraph" w:customStyle="1" w:styleId="12">
    <w:name w:val="Абзац списка1"/>
    <w:basedOn w:val="a"/>
    <w:uiPriority w:val="7"/>
    <w:rsid w:val="00C03D5C"/>
    <w:pPr>
      <w:suppressAutoHyphens/>
      <w:ind w:left="708"/>
    </w:pPr>
  </w:style>
  <w:style w:type="paragraph" w:customStyle="1" w:styleId="13">
    <w:name w:val="Без интервала1"/>
    <w:uiPriority w:val="2"/>
    <w:rsid w:val="00C03D5C"/>
    <w:pPr>
      <w:suppressAutoHyphens/>
    </w:pPr>
    <w:rPr>
      <w:rFonts w:eastAsia="Times New Roman"/>
      <w:sz w:val="22"/>
      <w:szCs w:val="22"/>
    </w:rPr>
  </w:style>
  <w:style w:type="paragraph" w:customStyle="1" w:styleId="14">
    <w:name w:val="Текст выноски1"/>
    <w:basedOn w:val="a"/>
    <w:uiPriority w:val="6"/>
    <w:rsid w:val="00C03D5C"/>
    <w:pPr>
      <w:suppressAutoHyphens/>
      <w:spacing w:after="0" w:line="240" w:lineRule="auto"/>
    </w:pPr>
    <w:rPr>
      <w:rFonts w:ascii="Tahoma" w:hAnsi="Tahoma"/>
      <w:sz w:val="16"/>
      <w:szCs w:val="16"/>
    </w:rPr>
  </w:style>
  <w:style w:type="paragraph" w:customStyle="1" w:styleId="15">
    <w:name w:val="Основной текст1"/>
    <w:basedOn w:val="a"/>
    <w:uiPriority w:val="67"/>
    <w:rsid w:val="00C03D5C"/>
    <w:pPr>
      <w:shd w:val="clear" w:color="auto" w:fill="FFFFFF"/>
      <w:suppressAutoHyphens/>
      <w:spacing w:after="0" w:line="326" w:lineRule="exact"/>
    </w:pPr>
    <w:rPr>
      <w:rFonts w:ascii="Times New Roman" w:hAnsi="Times New Roman"/>
      <w:sz w:val="26"/>
      <w:szCs w:val="20"/>
    </w:rPr>
  </w:style>
  <w:style w:type="paragraph" w:customStyle="1" w:styleId="ConsPlusTextList1">
    <w:name w:val="ConsPlusTextList1"/>
    <w:uiPriority w:val="6"/>
    <w:rsid w:val="00C03D5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customStyle="1" w:styleId="ConsPlusTextList">
    <w:name w:val="ConsPlusTextList"/>
    <w:uiPriority w:val="6"/>
    <w:rsid w:val="00C03D5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customStyle="1" w:styleId="ConsPlusTitlePage">
    <w:name w:val="ConsPlusTitlePage"/>
    <w:uiPriority w:val="6"/>
    <w:rsid w:val="00C03D5C"/>
    <w:pPr>
      <w:widowControl w:val="0"/>
      <w:suppressAutoHyphens/>
    </w:pPr>
    <w:rPr>
      <w:rFonts w:ascii="Tahoma" w:eastAsia="Times New Roman" w:hAnsi="Tahoma" w:cs="Tahoma"/>
      <w:sz w:val="24"/>
      <w:szCs w:val="24"/>
    </w:rPr>
  </w:style>
  <w:style w:type="paragraph" w:customStyle="1" w:styleId="ConsPlusDocList">
    <w:name w:val="ConsPlusDocList"/>
    <w:uiPriority w:val="6"/>
    <w:rsid w:val="00C03D5C"/>
    <w:pPr>
      <w:widowControl w:val="0"/>
      <w:suppressAutoHyphens/>
    </w:pPr>
    <w:rPr>
      <w:rFonts w:ascii="Tahoma" w:eastAsia="Times New Roman" w:hAnsi="Tahoma" w:cs="Tahoma"/>
      <w:sz w:val="18"/>
      <w:szCs w:val="18"/>
    </w:rPr>
  </w:style>
  <w:style w:type="paragraph" w:customStyle="1" w:styleId="ConsPlusTitle">
    <w:name w:val="ConsPlusTitle"/>
    <w:uiPriority w:val="6"/>
    <w:rsid w:val="00C03D5C"/>
    <w:pPr>
      <w:widowControl w:val="0"/>
      <w:suppressAutoHyphens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ConsPlusNonformat">
    <w:name w:val="ConsPlusNonformat"/>
    <w:uiPriority w:val="6"/>
    <w:rsid w:val="00C03D5C"/>
    <w:pPr>
      <w:widowControl w:val="0"/>
      <w:suppressAutoHyphens/>
    </w:pPr>
    <w:rPr>
      <w:rFonts w:ascii="Courier New" w:eastAsia="Times New Roman" w:hAnsi="Courier New" w:cs="Courier New"/>
      <w:sz w:val="22"/>
    </w:rPr>
  </w:style>
  <w:style w:type="paragraph" w:customStyle="1" w:styleId="16">
    <w:name w:val="Указатель1"/>
    <w:basedOn w:val="a"/>
    <w:uiPriority w:val="67"/>
    <w:rsid w:val="00C03D5C"/>
    <w:pPr>
      <w:suppressLineNumbers/>
      <w:suppressAutoHyphens/>
    </w:pPr>
    <w:rPr>
      <w:rFonts w:cs="FreeSans"/>
    </w:rPr>
  </w:style>
  <w:style w:type="paragraph" w:customStyle="1" w:styleId="17">
    <w:name w:val="Заголовок1"/>
    <w:basedOn w:val="a"/>
    <w:next w:val="af3"/>
    <w:uiPriority w:val="67"/>
    <w:rsid w:val="00C03D5C"/>
    <w:pPr>
      <w:keepNext/>
      <w:suppressAutoHyphens/>
      <w:spacing w:before="240" w:after="120"/>
    </w:pPr>
    <w:rPr>
      <w:rFonts w:ascii="Liberation Sans" w:eastAsia="Noto Sans CJK SC" w:hAnsi="Liberation Sans" w:cs="FreeSans"/>
      <w:sz w:val="28"/>
      <w:szCs w:val="28"/>
    </w:rPr>
  </w:style>
  <w:style w:type="paragraph" w:styleId="af4">
    <w:name w:val="List"/>
    <w:basedOn w:val="af3"/>
    <w:uiPriority w:val="67"/>
    <w:rsid w:val="00C03D5C"/>
    <w:rPr>
      <w:rFonts w:cs="FreeSans"/>
    </w:rPr>
  </w:style>
  <w:style w:type="character" w:customStyle="1" w:styleId="18">
    <w:name w:val="Нижний колонтитул Знак1"/>
    <w:basedOn w:val="a0"/>
    <w:uiPriority w:val="67"/>
    <w:rsid w:val="00C03D5C"/>
    <w:rPr>
      <w:rFonts w:ascii="Calibri" w:hAnsi="Calibri"/>
    </w:rPr>
  </w:style>
  <w:style w:type="paragraph" w:styleId="af3">
    <w:name w:val="Body Text"/>
    <w:basedOn w:val="a"/>
    <w:link w:val="19"/>
    <w:uiPriority w:val="67"/>
    <w:rsid w:val="00C03D5C"/>
    <w:pPr>
      <w:suppressAutoHyphens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19">
    <w:name w:val="Основной текст Знак1"/>
    <w:basedOn w:val="a0"/>
    <w:link w:val="af3"/>
    <w:uiPriority w:val="67"/>
    <w:rsid w:val="00C03D5C"/>
    <w:rPr>
      <w:rFonts w:ascii="Times New Roman" w:eastAsia="Times New Roman" w:hAnsi="Times New Roman"/>
      <w:sz w:val="28"/>
    </w:rPr>
  </w:style>
  <w:style w:type="paragraph" w:customStyle="1" w:styleId="ConsPlusJurTerm">
    <w:name w:val="ConsPlusJurTerm"/>
    <w:uiPriority w:val="6"/>
    <w:rsid w:val="00C03D5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character" w:customStyle="1" w:styleId="1a">
    <w:name w:val="Верхний колонтитул Знак1"/>
    <w:basedOn w:val="a0"/>
    <w:uiPriority w:val="68"/>
    <w:rsid w:val="00C03D5C"/>
    <w:rPr>
      <w:sz w:val="24"/>
      <w:szCs w:val="24"/>
    </w:rPr>
  </w:style>
  <w:style w:type="character" w:customStyle="1" w:styleId="1b">
    <w:name w:val="Текст сноски Знак1"/>
    <w:basedOn w:val="a0"/>
    <w:uiPriority w:val="67"/>
    <w:rsid w:val="00C03D5C"/>
    <w:rPr>
      <w:rFonts w:ascii="Calibri" w:hAnsi="Calibri"/>
    </w:rPr>
  </w:style>
  <w:style w:type="character" w:customStyle="1" w:styleId="1c">
    <w:name w:val="Текст выноски Знак1"/>
    <w:basedOn w:val="a0"/>
    <w:rsid w:val="00C03D5C"/>
    <w:rPr>
      <w:rFonts w:ascii="Tahoma" w:hAnsi="Tahoma" w:cs="Tahoma"/>
      <w:sz w:val="16"/>
      <w:szCs w:val="16"/>
    </w:rPr>
  </w:style>
  <w:style w:type="paragraph" w:customStyle="1" w:styleId="af5">
    <w:name w:val="Заголовок"/>
    <w:basedOn w:val="a"/>
    <w:next w:val="af3"/>
    <w:uiPriority w:val="67"/>
    <w:rsid w:val="004472CA"/>
    <w:pPr>
      <w:keepNext/>
      <w:suppressAutoHyphens/>
      <w:spacing w:before="240" w:after="120"/>
    </w:pPr>
    <w:rPr>
      <w:rFonts w:ascii="Liberation Sans" w:eastAsia="Noto Sans CJK SC" w:hAnsi="Liberation Sans" w:cs="FreeSans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154C79-D5E8-4979-812B-E2CCBB1C5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1496</Words>
  <Characters>8530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10006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Somuseva.e</dc:creator>
  <dc:description>exif_MSED_158e7a8cb276a278cfc87fd7da3722fd331855a875092e06957357b97114038a</dc:description>
  <cp:lastModifiedBy>ДятловаЕС</cp:lastModifiedBy>
  <cp:revision>8</cp:revision>
  <cp:lastPrinted>2021-02-20T08:13:00Z</cp:lastPrinted>
  <dcterms:created xsi:type="dcterms:W3CDTF">2021-07-05T06:41:00Z</dcterms:created>
  <dcterms:modified xsi:type="dcterms:W3CDTF">2021-08-10T08:17:00Z</dcterms:modified>
</cp:coreProperties>
</file>