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1B" w:rsidRPr="007F228A" w:rsidRDefault="008E3040" w:rsidP="00F2526B">
      <w:pPr>
        <w:tabs>
          <w:tab w:val="left" w:pos="9072"/>
          <w:tab w:val="left" w:pos="11624"/>
        </w:tabs>
        <w:rPr>
          <w:rFonts w:cs="Times New Roman"/>
          <w:sz w:val="24"/>
          <w:szCs w:val="24"/>
        </w:rPr>
      </w:pPr>
      <w:r w:rsidRPr="007F228A">
        <w:rPr>
          <w:rFonts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2526B" w:rsidRPr="007F228A">
        <w:rPr>
          <w:rFonts w:cs="Times New Roman"/>
          <w:sz w:val="24"/>
          <w:szCs w:val="24"/>
        </w:rPr>
        <w:t xml:space="preserve">                           </w:t>
      </w:r>
      <w:r w:rsidR="00862F05" w:rsidRPr="007F228A">
        <w:rPr>
          <w:rFonts w:cs="Times New Roman"/>
          <w:sz w:val="24"/>
          <w:szCs w:val="24"/>
        </w:rPr>
        <w:t xml:space="preserve">                       </w:t>
      </w:r>
      <w:r w:rsidR="008F4DD3" w:rsidRPr="007F228A">
        <w:rPr>
          <w:rFonts w:cs="Times New Roman"/>
          <w:sz w:val="24"/>
          <w:szCs w:val="24"/>
        </w:rPr>
        <w:t xml:space="preserve">                                </w:t>
      </w:r>
      <w:r w:rsidR="00FA40B1" w:rsidRPr="007F228A">
        <w:rPr>
          <w:rFonts w:cs="Times New Roman"/>
          <w:sz w:val="24"/>
          <w:szCs w:val="24"/>
        </w:rPr>
        <w:t>Приложение</w:t>
      </w:r>
    </w:p>
    <w:p w:rsidR="00641FFE" w:rsidRPr="007F228A" w:rsidRDefault="00FA40B1" w:rsidP="00F2526B">
      <w:pPr>
        <w:tabs>
          <w:tab w:val="left" w:pos="9072"/>
          <w:tab w:val="left" w:pos="11624"/>
        </w:tabs>
        <w:rPr>
          <w:rFonts w:cs="Times New Roman"/>
          <w:sz w:val="24"/>
          <w:szCs w:val="24"/>
        </w:rPr>
      </w:pPr>
      <w:r w:rsidRPr="007F228A">
        <w:rPr>
          <w:rFonts w:cs="Times New Roman"/>
          <w:sz w:val="24"/>
          <w:szCs w:val="24"/>
        </w:rPr>
        <w:t xml:space="preserve"> </w:t>
      </w:r>
      <w:r w:rsidR="0016301B" w:rsidRPr="007F228A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2526B" w:rsidRPr="007F228A">
        <w:rPr>
          <w:rFonts w:cs="Times New Roman"/>
          <w:sz w:val="24"/>
          <w:szCs w:val="24"/>
        </w:rPr>
        <w:t xml:space="preserve">        </w:t>
      </w:r>
      <w:r w:rsidR="00862F05" w:rsidRPr="007F228A">
        <w:rPr>
          <w:rFonts w:cs="Times New Roman"/>
          <w:sz w:val="24"/>
          <w:szCs w:val="24"/>
        </w:rPr>
        <w:t xml:space="preserve">                       </w:t>
      </w:r>
      <w:r w:rsidR="008F4DD3" w:rsidRPr="007F228A">
        <w:rPr>
          <w:rFonts w:cs="Times New Roman"/>
          <w:sz w:val="24"/>
          <w:szCs w:val="24"/>
        </w:rPr>
        <w:t xml:space="preserve">                                </w:t>
      </w:r>
      <w:r w:rsidRPr="007F228A">
        <w:rPr>
          <w:rFonts w:cs="Times New Roman"/>
          <w:sz w:val="24"/>
          <w:szCs w:val="24"/>
        </w:rPr>
        <w:t>к постановлению</w:t>
      </w:r>
      <w:r w:rsidR="00641FFE" w:rsidRPr="007F228A">
        <w:rPr>
          <w:rFonts w:cs="Times New Roman"/>
          <w:sz w:val="24"/>
          <w:szCs w:val="24"/>
        </w:rPr>
        <w:t xml:space="preserve"> администрации</w:t>
      </w:r>
    </w:p>
    <w:p w:rsidR="00641FFE" w:rsidRPr="007F228A" w:rsidRDefault="008E3040" w:rsidP="00F2526B">
      <w:pPr>
        <w:tabs>
          <w:tab w:val="left" w:pos="9072"/>
        </w:tabs>
        <w:rPr>
          <w:rFonts w:cs="Times New Roman"/>
          <w:sz w:val="24"/>
          <w:szCs w:val="24"/>
        </w:rPr>
      </w:pPr>
      <w:r w:rsidRPr="007F228A">
        <w:rPr>
          <w:rFonts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2526B" w:rsidRPr="007F228A">
        <w:rPr>
          <w:rFonts w:cs="Times New Roman"/>
          <w:sz w:val="24"/>
          <w:szCs w:val="24"/>
        </w:rPr>
        <w:t xml:space="preserve">                          </w:t>
      </w:r>
      <w:r w:rsidR="00862F05" w:rsidRPr="007F228A">
        <w:rPr>
          <w:rFonts w:cs="Times New Roman"/>
          <w:sz w:val="24"/>
          <w:szCs w:val="24"/>
        </w:rPr>
        <w:t xml:space="preserve">                       </w:t>
      </w:r>
      <w:r w:rsidR="008F4DD3" w:rsidRPr="007F228A">
        <w:rPr>
          <w:rFonts w:cs="Times New Roman"/>
          <w:sz w:val="24"/>
          <w:szCs w:val="24"/>
        </w:rPr>
        <w:t xml:space="preserve">                                 </w:t>
      </w:r>
      <w:r w:rsidR="00641FFE" w:rsidRPr="007F228A">
        <w:rPr>
          <w:rFonts w:cs="Times New Roman"/>
          <w:sz w:val="24"/>
          <w:szCs w:val="24"/>
        </w:rPr>
        <w:t>Пушкинского городского округа</w:t>
      </w:r>
    </w:p>
    <w:p w:rsidR="008647DE" w:rsidRDefault="00641FFE" w:rsidP="00AF3E1A">
      <w:pPr>
        <w:pStyle w:val="ConsPlusNormal"/>
        <w:tabs>
          <w:tab w:val="lef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7F2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2526B" w:rsidRPr="007F228A">
        <w:rPr>
          <w:rFonts w:ascii="Times New Roman" w:hAnsi="Times New Roman" w:cs="Times New Roman"/>
          <w:sz w:val="24"/>
          <w:szCs w:val="24"/>
        </w:rPr>
        <w:t xml:space="preserve">   </w:t>
      </w:r>
      <w:r w:rsidR="00862F05" w:rsidRPr="007F22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F4DD3" w:rsidRPr="007F22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C3B6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C3B6A" w:rsidRPr="00CC3B6A">
        <w:rPr>
          <w:rFonts w:ascii="Times New Roman" w:hAnsi="Times New Roman" w:cs="Times New Roman"/>
          <w:sz w:val="24"/>
          <w:szCs w:val="24"/>
          <w:u w:val="single"/>
        </w:rPr>
        <w:t>31.05.2021</w:t>
      </w:r>
      <w:r w:rsidR="00AF3E1A" w:rsidRPr="00CC3B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3B6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C3B6A">
        <w:rPr>
          <w:rFonts w:ascii="Times New Roman" w:hAnsi="Times New Roman" w:cs="Times New Roman"/>
          <w:sz w:val="24"/>
          <w:szCs w:val="24"/>
          <w:u w:val="single"/>
        </w:rPr>
        <w:t xml:space="preserve"> 664 </w:t>
      </w:r>
    </w:p>
    <w:p w:rsidR="003431DC" w:rsidRPr="007F228A" w:rsidRDefault="003431DC" w:rsidP="004E24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44" w:rsidRPr="004A0150" w:rsidRDefault="004E2444" w:rsidP="004E24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0150">
        <w:rPr>
          <w:rFonts w:ascii="Times New Roman" w:hAnsi="Times New Roman" w:cs="Times New Roman"/>
          <w:sz w:val="24"/>
          <w:szCs w:val="24"/>
        </w:rPr>
        <w:t>Муниципальная программа Пушкинского городского округа</w:t>
      </w:r>
    </w:p>
    <w:p w:rsidR="002052B9" w:rsidRPr="004A0150" w:rsidRDefault="002052B9" w:rsidP="00205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0150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                                       на </w:t>
      </w:r>
      <w:r w:rsidR="00FA40B1" w:rsidRPr="004A0150">
        <w:rPr>
          <w:rFonts w:ascii="Times New Roman" w:hAnsi="Times New Roman" w:cs="Times New Roman"/>
          <w:sz w:val="24"/>
          <w:szCs w:val="24"/>
        </w:rPr>
        <w:t>2020-</w:t>
      </w:r>
      <w:r w:rsidRPr="004A0150">
        <w:rPr>
          <w:rFonts w:ascii="Times New Roman" w:hAnsi="Times New Roman" w:cs="Times New Roman"/>
          <w:sz w:val="24"/>
          <w:szCs w:val="24"/>
        </w:rPr>
        <w:t>2024 годы</w:t>
      </w:r>
    </w:p>
    <w:p w:rsidR="005A1E5D" w:rsidRPr="007F228A" w:rsidRDefault="005A1E5D" w:rsidP="00641F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2B9" w:rsidRPr="007F228A" w:rsidRDefault="00C20309" w:rsidP="00205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228A">
        <w:rPr>
          <w:rFonts w:ascii="Times New Roman" w:hAnsi="Times New Roman" w:cs="Times New Roman"/>
          <w:sz w:val="24"/>
          <w:szCs w:val="24"/>
        </w:rPr>
        <w:t>1</w:t>
      </w:r>
      <w:r w:rsidR="00CC26AD" w:rsidRPr="007F228A">
        <w:rPr>
          <w:rFonts w:ascii="Times New Roman" w:hAnsi="Times New Roman" w:cs="Times New Roman"/>
          <w:sz w:val="24"/>
          <w:szCs w:val="24"/>
        </w:rPr>
        <w:t xml:space="preserve">. </w:t>
      </w:r>
      <w:r w:rsidR="002052B9" w:rsidRPr="007F228A">
        <w:rPr>
          <w:rFonts w:ascii="Times New Roman" w:hAnsi="Times New Roman" w:cs="Times New Roman"/>
          <w:sz w:val="24"/>
          <w:szCs w:val="24"/>
        </w:rPr>
        <w:t>Паспорт муниципальной программы Пушкинского городского округа</w:t>
      </w:r>
    </w:p>
    <w:p w:rsidR="002052B9" w:rsidRPr="007F228A" w:rsidRDefault="002052B9" w:rsidP="00205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228A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               </w:t>
      </w:r>
      <w:r w:rsidR="00FA40B1" w:rsidRPr="007F228A">
        <w:rPr>
          <w:rFonts w:ascii="Times New Roman" w:hAnsi="Times New Roman" w:cs="Times New Roman"/>
          <w:sz w:val="24"/>
          <w:szCs w:val="24"/>
        </w:rPr>
        <w:t xml:space="preserve">                        на 2020-</w:t>
      </w:r>
      <w:r w:rsidRPr="007F228A">
        <w:rPr>
          <w:rFonts w:ascii="Times New Roman" w:hAnsi="Times New Roman" w:cs="Times New Roman"/>
          <w:sz w:val="24"/>
          <w:szCs w:val="24"/>
        </w:rPr>
        <w:t>2024 годы</w:t>
      </w:r>
    </w:p>
    <w:p w:rsidR="004E2444" w:rsidRPr="007F228A" w:rsidRDefault="004E2444" w:rsidP="002052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31"/>
        <w:gridCol w:w="1530"/>
        <w:gridCol w:w="1843"/>
        <w:gridCol w:w="1701"/>
        <w:gridCol w:w="1843"/>
        <w:gridCol w:w="2126"/>
        <w:gridCol w:w="2410"/>
      </w:tblGrid>
      <w:tr w:rsidR="004E2444" w:rsidRPr="007F228A" w:rsidTr="00A8464F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4" w:rsidRPr="007F228A" w:rsidRDefault="004E2444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44" w:rsidRPr="007F228A" w:rsidRDefault="004E2444" w:rsidP="004E24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Пушкинского городского округа, </w:t>
            </w:r>
            <w:r w:rsidRPr="007F228A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A838FC" w:rsidRPr="007F228A">
              <w:rPr>
                <w:rFonts w:ascii="Times New Roman" w:hAnsi="Times New Roman" w:cs="Times New Roman"/>
                <w:sz w:val="24"/>
                <w:szCs w:val="24"/>
              </w:rPr>
              <w:t>ирующий вопросы по работе со средствами массовой информации</w:t>
            </w:r>
            <w:r w:rsidRPr="007F228A">
              <w:rPr>
                <w:rFonts w:ascii="Times New Roman" w:hAnsi="Times New Roman" w:cs="Times New Roman"/>
                <w:sz w:val="24"/>
                <w:szCs w:val="24"/>
              </w:rPr>
              <w:t xml:space="preserve"> и связям с общественностью</w:t>
            </w:r>
          </w:p>
        </w:tc>
      </w:tr>
      <w:tr w:rsidR="004E2444" w:rsidRPr="007F228A" w:rsidTr="00A8464F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4" w:rsidRPr="007F228A" w:rsidRDefault="004E2444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44" w:rsidRPr="007F228A" w:rsidRDefault="004E2444" w:rsidP="004E24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2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A838FC" w:rsidRPr="007F228A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Пушкинского городского округа Московской области </w:t>
            </w:r>
            <w:r w:rsidRPr="007F22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228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Маркетинг,  информация,  реклама»</w:t>
            </w:r>
          </w:p>
        </w:tc>
      </w:tr>
      <w:tr w:rsidR="00C20309" w:rsidRPr="007F228A" w:rsidTr="00A8464F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7F228A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7F228A" w:rsidRDefault="004C7C87" w:rsidP="00806AE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7F22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деятельности органов местного самоуправления Пушкинского городского округа </w:t>
            </w:r>
            <w:r w:rsidR="00686686" w:rsidRPr="007F228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7F228A">
              <w:rPr>
                <w:rFonts w:ascii="Times New Roman" w:hAnsi="Times New Roman" w:cs="Times New Roman"/>
                <w:sz w:val="24"/>
                <w:szCs w:val="24"/>
              </w:rPr>
              <w:t>и создание условий для осуществления гражданского контроля за деятельностью органов местного самоуправления Пушкинского городского округа</w:t>
            </w:r>
            <w:r w:rsidR="00A838FC" w:rsidRPr="007F228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7F228A">
              <w:rPr>
                <w:rFonts w:ascii="Times New Roman" w:hAnsi="Times New Roman" w:cs="Times New Roman"/>
                <w:sz w:val="24"/>
                <w:szCs w:val="24"/>
              </w:rPr>
              <w:t>, создание условий для р</w:t>
            </w:r>
            <w:r w:rsidR="00641FFE" w:rsidRPr="007F228A">
              <w:rPr>
                <w:rFonts w:ascii="Times New Roman" w:hAnsi="Times New Roman" w:cs="Times New Roman"/>
                <w:sz w:val="24"/>
                <w:szCs w:val="24"/>
              </w:rPr>
              <w:t xml:space="preserve">асширения возможностей граждан </w:t>
            </w:r>
            <w:r w:rsidRPr="007F228A">
              <w:rPr>
                <w:rFonts w:ascii="Times New Roman" w:hAnsi="Times New Roman" w:cs="Times New Roman"/>
                <w:sz w:val="24"/>
                <w:szCs w:val="24"/>
              </w:rPr>
              <w:t>участвовать в решении вопросов местного значения на территории Пушкинского городского округа</w:t>
            </w:r>
            <w:r w:rsidR="00A838FC" w:rsidRPr="007F228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7F228A">
              <w:rPr>
                <w:rFonts w:ascii="Times New Roman" w:hAnsi="Times New Roman" w:cs="Times New Roman"/>
                <w:sz w:val="24"/>
                <w:szCs w:val="24"/>
              </w:rPr>
              <w:t>, воспитания гармоничных, всесторонне развитых, патриотичных и социально ответственных граждан, способных к</w:t>
            </w:r>
            <w:proofErr w:type="gramEnd"/>
            <w:r w:rsidRPr="007F228A"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социализации и эффективной самореализации</w:t>
            </w:r>
          </w:p>
        </w:tc>
      </w:tr>
      <w:tr w:rsidR="002720C3" w:rsidRPr="007F228A" w:rsidTr="003431DC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C3" w:rsidRPr="007F228A" w:rsidRDefault="002720C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0C3" w:rsidRPr="007F228A" w:rsidRDefault="002720C3" w:rsidP="00EB39C7">
            <w:pPr>
              <w:pStyle w:val="ConsPlusNormal"/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28A">
              <w:rPr>
                <w:rFonts w:ascii="Times New Roman" w:hAnsi="Times New Roman" w:cs="Times New Roman"/>
                <w:sz w:val="24"/>
                <w:szCs w:val="24"/>
              </w:rPr>
              <w:t>1. Подпрограмма 1 «Развитие системы информирования населения о деятельности органов местного самоуправления Московской области, создание до</w:t>
            </w:r>
            <w:r w:rsidR="008E3040" w:rsidRPr="007F228A">
              <w:rPr>
                <w:rFonts w:ascii="Times New Roman" w:hAnsi="Times New Roman" w:cs="Times New Roman"/>
                <w:sz w:val="24"/>
                <w:szCs w:val="24"/>
              </w:rPr>
              <w:t>ступной современной медиасреды»</w:t>
            </w:r>
          </w:p>
          <w:p w:rsidR="002720C3" w:rsidRPr="007F228A" w:rsidRDefault="002720C3" w:rsidP="00EB39C7">
            <w:pPr>
              <w:pStyle w:val="ConsPlusNormal"/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28A">
              <w:rPr>
                <w:rFonts w:ascii="Times New Roman" w:hAnsi="Times New Roman" w:cs="Times New Roman"/>
                <w:sz w:val="24"/>
                <w:szCs w:val="24"/>
              </w:rPr>
              <w:t>2. Подпрограмма 3 «Эффективное местное сам</w:t>
            </w:r>
            <w:r w:rsidR="008E3040" w:rsidRPr="007F228A">
              <w:rPr>
                <w:rFonts w:ascii="Times New Roman" w:hAnsi="Times New Roman" w:cs="Times New Roman"/>
                <w:sz w:val="24"/>
                <w:szCs w:val="24"/>
              </w:rPr>
              <w:t>оуправление Московской области»</w:t>
            </w:r>
          </w:p>
          <w:p w:rsidR="002720C3" w:rsidRPr="007F228A" w:rsidRDefault="002720C3" w:rsidP="00EB39C7">
            <w:pPr>
              <w:pStyle w:val="ConsPlusNormal"/>
              <w:tabs>
                <w:tab w:val="left" w:pos="25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28A">
              <w:rPr>
                <w:rFonts w:ascii="Times New Roman" w:hAnsi="Times New Roman" w:cs="Times New Roman"/>
                <w:sz w:val="24"/>
                <w:szCs w:val="24"/>
              </w:rPr>
              <w:t>3. Подпро</w:t>
            </w:r>
            <w:r w:rsidR="008E3040" w:rsidRPr="007F228A">
              <w:rPr>
                <w:rFonts w:ascii="Times New Roman" w:hAnsi="Times New Roman" w:cs="Times New Roman"/>
                <w:sz w:val="24"/>
                <w:szCs w:val="24"/>
              </w:rPr>
              <w:t>грамма 4 «Молодежь Подмосковья»</w:t>
            </w:r>
          </w:p>
          <w:p w:rsidR="002720C3" w:rsidRPr="007F228A" w:rsidRDefault="002720C3" w:rsidP="00EB39C7">
            <w:pPr>
              <w:pStyle w:val="ConsPlusNormal"/>
              <w:tabs>
                <w:tab w:val="left" w:pos="25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2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9053B" w:rsidRPr="007F228A">
              <w:rPr>
                <w:rFonts w:ascii="Times New Roman" w:hAnsi="Times New Roman" w:cs="Times New Roman"/>
                <w:sz w:val="24"/>
                <w:szCs w:val="24"/>
              </w:rPr>
              <w:t>Подпрограмма 5 «</w:t>
            </w:r>
            <w:r w:rsidRPr="007F228A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09053B" w:rsidRPr="007F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0309" w:rsidRPr="007F228A" w:rsidTr="003431DC">
        <w:tc>
          <w:tcPr>
            <w:tcW w:w="343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309" w:rsidRPr="007F228A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0" w:name="sub_101"/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7F228A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7F228A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C20309" w:rsidRPr="007F228A" w:rsidTr="003431DC">
        <w:tc>
          <w:tcPr>
            <w:tcW w:w="343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309" w:rsidRPr="007F228A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309" w:rsidRPr="007F228A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309" w:rsidRPr="007F228A" w:rsidRDefault="00C20309" w:rsidP="005A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E06620" w:rsidRPr="007F228A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0</w:t>
            </w: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 </w:t>
            </w:r>
            <w:r w:rsidR="00244FD1"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309" w:rsidRPr="007F228A" w:rsidRDefault="00C20309" w:rsidP="005A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E06620" w:rsidRPr="007F228A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  <w:r w:rsidR="00244FD1"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309" w:rsidRPr="007F228A" w:rsidRDefault="00C20309" w:rsidP="005A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E06620" w:rsidRPr="007F228A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2</w:t>
            </w: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 </w:t>
            </w:r>
            <w:r w:rsidR="00244FD1"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309" w:rsidRPr="007F228A" w:rsidRDefault="00C20309" w:rsidP="005A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E06620" w:rsidRPr="007F228A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3</w:t>
            </w:r>
            <w:r w:rsidR="00244FD1"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7F228A" w:rsidRDefault="00C20309" w:rsidP="005A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E06620" w:rsidRPr="007F228A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</w:t>
            </w: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 </w:t>
            </w:r>
            <w:r w:rsidR="00244FD1"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94D2C" w:rsidRPr="007F228A" w:rsidTr="003431DC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4D2C" w:rsidRPr="007F228A" w:rsidRDefault="00294D2C" w:rsidP="00D555A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1C1FD8" w:rsidRDefault="00E80CF2" w:rsidP="00D55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2</w:t>
            </w:r>
            <w:r w:rsidR="001C1FD8" w:rsidRPr="001C1FD8">
              <w:rPr>
                <w:rFonts w:cs="Times New Roman"/>
                <w:sz w:val="24"/>
                <w:szCs w:val="24"/>
              </w:rPr>
              <w:t>1</w:t>
            </w:r>
            <w:r w:rsidR="007F4D1F">
              <w:rPr>
                <w:rFonts w:cs="Times New Roman"/>
                <w:sz w:val="24"/>
                <w:szCs w:val="24"/>
              </w:rPr>
              <w:t>7</w:t>
            </w:r>
            <w:r w:rsidR="00DC2683">
              <w:rPr>
                <w:rFonts w:cs="Times New Roman"/>
                <w:sz w:val="24"/>
                <w:szCs w:val="24"/>
              </w:rPr>
              <w:t> 646,7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2C" w:rsidRPr="001C1FD8" w:rsidRDefault="00D9034F" w:rsidP="00BB36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56 178,</w:t>
            </w:r>
            <w:r w:rsidR="00E80CF2" w:rsidRPr="001C1FD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1C1FD8" w:rsidRDefault="001C1FD8" w:rsidP="00D55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5</w:t>
            </w:r>
            <w:r w:rsidR="007F4D1F">
              <w:rPr>
                <w:rFonts w:cs="Times New Roman"/>
                <w:sz w:val="24"/>
                <w:szCs w:val="24"/>
              </w:rPr>
              <w:t>7</w:t>
            </w:r>
            <w:r w:rsidR="00DC2683">
              <w:rPr>
                <w:rFonts w:cs="Times New Roman"/>
                <w:sz w:val="24"/>
                <w:szCs w:val="24"/>
              </w:rPr>
              <w:t> 538,3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1C1FD8" w:rsidRDefault="00294D2C" w:rsidP="00D55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41 259,3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1C1FD8" w:rsidRDefault="00294D2C" w:rsidP="00D55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22 270,3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1C1FD8" w:rsidRDefault="00294D2C" w:rsidP="00D55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40 400,0</w:t>
            </w:r>
          </w:p>
        </w:tc>
      </w:tr>
      <w:tr w:rsidR="007F4D1F" w:rsidRPr="00034639" w:rsidTr="003431DC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4D1F" w:rsidRPr="007F228A" w:rsidRDefault="007F4D1F" w:rsidP="007F4D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1F" w:rsidRPr="00D4209E" w:rsidRDefault="007F4D1F" w:rsidP="008147F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3 825,0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1F" w:rsidRPr="00D4209E" w:rsidRDefault="007F4D1F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1F" w:rsidRPr="00D4209E" w:rsidRDefault="007F4D1F" w:rsidP="008147F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2 410,0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1F" w:rsidRPr="00D4209E" w:rsidRDefault="007F4D1F" w:rsidP="008147F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1 351,0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1F" w:rsidRPr="00D4209E" w:rsidRDefault="007F4D1F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1F" w:rsidRPr="00D4209E" w:rsidRDefault="007F4D1F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86CC1" w:rsidRPr="007F228A" w:rsidTr="003431DC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6CC1" w:rsidRPr="007F228A" w:rsidRDefault="00B86CC1" w:rsidP="003431D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C1" w:rsidRPr="001C1FD8" w:rsidRDefault="00B86CC1" w:rsidP="00B86C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19 581,9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C1" w:rsidRPr="001C1FD8" w:rsidRDefault="00B86CC1" w:rsidP="00B86C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13 026,0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C1" w:rsidRPr="001C1FD8" w:rsidRDefault="00B86CC1" w:rsidP="00B86C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6 555,9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C1" w:rsidRPr="001C1FD8" w:rsidRDefault="00B86CC1" w:rsidP="00B86C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C1" w:rsidRPr="001C1FD8" w:rsidRDefault="00B86CC1" w:rsidP="00B86C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C1" w:rsidRPr="001C1FD8" w:rsidRDefault="00B86CC1" w:rsidP="00B86C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94D2C" w:rsidRPr="007F228A" w:rsidTr="003431DC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4D2C" w:rsidRPr="007F228A" w:rsidRDefault="00294D2C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Средства бюджета Пушкинского городского округа </w:t>
            </w:r>
          </w:p>
          <w:p w:rsidR="00294D2C" w:rsidRPr="007F228A" w:rsidRDefault="00294D2C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DC2683" w:rsidRDefault="002F4A4C" w:rsidP="00C203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2683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D57F7D" w:rsidRPr="00DC2683">
              <w:rPr>
                <w:rFonts w:cs="Times New Roman"/>
                <w:sz w:val="24"/>
                <w:szCs w:val="24"/>
                <w:lang w:eastAsia="ru-RU"/>
              </w:rPr>
              <w:t>92</w:t>
            </w:r>
            <w:r w:rsidR="00DC2683" w:rsidRPr="00DC2683">
              <w:rPr>
                <w:rFonts w:cs="Times New Roman"/>
                <w:sz w:val="24"/>
                <w:szCs w:val="24"/>
                <w:lang w:eastAsia="ru-RU"/>
              </w:rPr>
              <w:t> 539,8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DC2683" w:rsidRDefault="00294D2C" w:rsidP="00294D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2683">
              <w:rPr>
                <w:rFonts w:cs="Times New Roman"/>
                <w:sz w:val="24"/>
                <w:szCs w:val="24"/>
              </w:rPr>
              <w:t>43 150,</w:t>
            </w:r>
            <w:r w:rsidR="00E80CF2" w:rsidRPr="00DC268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DC2683" w:rsidRDefault="00294D2C" w:rsidP="00C203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2683"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="00D57F7D" w:rsidRPr="00DC2683">
              <w:rPr>
                <w:rFonts w:cs="Times New Roman"/>
                <w:sz w:val="24"/>
                <w:szCs w:val="24"/>
                <w:lang w:eastAsia="ru-RU"/>
              </w:rPr>
              <w:t>8</w:t>
            </w:r>
            <w:r w:rsidR="00DC2683" w:rsidRPr="00DC2683">
              <w:rPr>
                <w:rFonts w:cs="Times New Roman"/>
                <w:sz w:val="24"/>
                <w:szCs w:val="24"/>
                <w:lang w:eastAsia="ru-RU"/>
              </w:rPr>
              <w:t> 222,4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DC2683" w:rsidRDefault="00294D2C" w:rsidP="00C203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2683">
              <w:rPr>
                <w:rFonts w:cs="Times New Roman"/>
                <w:sz w:val="24"/>
                <w:szCs w:val="24"/>
                <w:lang w:eastAsia="ru-RU"/>
              </w:rPr>
              <w:t>39 508,3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DC2683" w:rsidRDefault="00294D2C" w:rsidP="00C203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2683">
              <w:rPr>
                <w:rFonts w:cs="Times New Roman"/>
                <w:sz w:val="24"/>
                <w:szCs w:val="24"/>
                <w:lang w:eastAsia="ru-RU"/>
              </w:rPr>
              <w:t>21 758,3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DC2683" w:rsidRDefault="00294D2C" w:rsidP="00C203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2683">
              <w:rPr>
                <w:rFonts w:cs="Times New Roman"/>
                <w:sz w:val="24"/>
                <w:szCs w:val="24"/>
                <w:lang w:eastAsia="ru-RU"/>
              </w:rPr>
              <w:t>39 900,0</w:t>
            </w:r>
          </w:p>
        </w:tc>
      </w:tr>
      <w:tr w:rsidR="00294D2C" w:rsidRPr="007F228A" w:rsidTr="003431DC">
        <w:trPr>
          <w:trHeight w:val="56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4D2C" w:rsidRPr="007F228A" w:rsidRDefault="00294D2C" w:rsidP="00A351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F228A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1C1FD8" w:rsidRDefault="00294D2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1 700,0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1C1FD8" w:rsidRDefault="00294D2C" w:rsidP="00BB360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C1FD8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1C1FD8" w:rsidRDefault="00294D2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350,0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1C1FD8" w:rsidRDefault="00294D2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400,0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1C1FD8" w:rsidRDefault="00294D2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450,0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2C" w:rsidRPr="001C1FD8" w:rsidRDefault="00294D2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FD8">
              <w:rPr>
                <w:rFonts w:cs="Times New Roman"/>
                <w:sz w:val="24"/>
                <w:szCs w:val="24"/>
              </w:rPr>
              <w:t>500,0</w:t>
            </w:r>
          </w:p>
        </w:tc>
      </w:tr>
    </w:tbl>
    <w:p w:rsidR="008647DE" w:rsidRDefault="008647DE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8647DE" w:rsidRPr="007F228A" w:rsidRDefault="008647DE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8647DE" w:rsidRPr="007F228A" w:rsidRDefault="008647DE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8647DE" w:rsidRPr="007F228A" w:rsidRDefault="008647DE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8647DE" w:rsidRPr="007F228A" w:rsidRDefault="008647DE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8647DE" w:rsidRDefault="008647DE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431DC4" w:rsidRDefault="00431DC4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431DC4" w:rsidRDefault="00431DC4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431DC4" w:rsidRDefault="00431DC4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431DC4" w:rsidRDefault="00431DC4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431DC4" w:rsidRPr="007F228A" w:rsidRDefault="00431DC4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8647DE" w:rsidRPr="007F228A" w:rsidRDefault="008647DE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8647DE" w:rsidRDefault="008647DE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7E6A28" w:rsidRDefault="007E6A28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7E6A28" w:rsidRDefault="007E6A28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764F8E" w:rsidRDefault="00764F8E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764F8E" w:rsidRDefault="00764F8E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764F8E" w:rsidRDefault="00764F8E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7E6A28" w:rsidRDefault="007E6A28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7E6A28" w:rsidRDefault="007E6A28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7E6A28" w:rsidRDefault="007E6A28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5562EF" w:rsidRDefault="005562EF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254320" w:rsidRDefault="00254320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254320" w:rsidRDefault="00254320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254320" w:rsidRDefault="00254320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254320" w:rsidRDefault="00254320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254320" w:rsidRPr="007F228A" w:rsidRDefault="00254320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8647DE" w:rsidRDefault="008647DE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E27244" w:rsidRPr="007F228A" w:rsidRDefault="00E27244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8647DE" w:rsidRPr="007F228A" w:rsidRDefault="008647DE" w:rsidP="00B53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8647DE" w:rsidRPr="007F228A" w:rsidRDefault="008647DE" w:rsidP="00E16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sz w:val="24"/>
          <w:szCs w:val="24"/>
        </w:rPr>
      </w:pPr>
    </w:p>
    <w:p w:rsidR="00E1634B" w:rsidRPr="00231098" w:rsidRDefault="00E27244" w:rsidP="00180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</w:t>
      </w:r>
      <w:r w:rsidR="000311BF" w:rsidRPr="00231098">
        <w:rPr>
          <w:rFonts w:cs="Times New Roman"/>
          <w:sz w:val="24"/>
          <w:szCs w:val="24"/>
        </w:rPr>
        <w:t>.</w:t>
      </w:r>
      <w:r w:rsidR="00880861" w:rsidRPr="00231098">
        <w:rPr>
          <w:rFonts w:cs="Times New Roman"/>
          <w:sz w:val="24"/>
          <w:szCs w:val="24"/>
        </w:rPr>
        <w:t xml:space="preserve">    </w:t>
      </w:r>
      <w:r w:rsidR="004E2444" w:rsidRPr="00231098">
        <w:rPr>
          <w:rFonts w:cs="Times New Roman"/>
          <w:sz w:val="24"/>
          <w:szCs w:val="24"/>
        </w:rPr>
        <w:t>О</w:t>
      </w:r>
      <w:r w:rsidR="00CC26AD" w:rsidRPr="00231098">
        <w:rPr>
          <w:rFonts w:cs="Times New Roman"/>
          <w:sz w:val="24"/>
          <w:szCs w:val="24"/>
        </w:rPr>
        <w:t xml:space="preserve">бщая характеристика сферы реализации </w:t>
      </w:r>
      <w:r w:rsidR="00ED2033" w:rsidRPr="00231098">
        <w:rPr>
          <w:rFonts w:cs="Times New Roman"/>
          <w:sz w:val="24"/>
          <w:szCs w:val="24"/>
        </w:rPr>
        <w:t>муниципальной</w:t>
      </w:r>
      <w:r w:rsidR="00CC26AD" w:rsidRPr="00231098">
        <w:rPr>
          <w:rFonts w:cs="Times New Roman"/>
          <w:sz w:val="24"/>
          <w:szCs w:val="24"/>
        </w:rPr>
        <w:t xml:space="preserve"> программы</w:t>
      </w:r>
      <w:r w:rsidR="00B5356A" w:rsidRPr="00231098">
        <w:rPr>
          <w:rFonts w:cs="Times New Roman"/>
          <w:sz w:val="24"/>
          <w:szCs w:val="24"/>
        </w:rPr>
        <w:t xml:space="preserve">, </w:t>
      </w:r>
      <w:r w:rsidR="00CC26AD" w:rsidRPr="00231098">
        <w:rPr>
          <w:rFonts w:cs="Times New Roman"/>
          <w:sz w:val="24"/>
          <w:szCs w:val="24"/>
        </w:rPr>
        <w:t>в том числе формулировка основных проблем</w:t>
      </w:r>
    </w:p>
    <w:p w:rsidR="00EB39C7" w:rsidRPr="00231098" w:rsidRDefault="00CC26AD" w:rsidP="00180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 в указанной сфере, описание цели </w:t>
      </w:r>
      <w:r w:rsidR="00ED2033" w:rsidRPr="00231098">
        <w:rPr>
          <w:rFonts w:cs="Times New Roman"/>
          <w:sz w:val="24"/>
          <w:szCs w:val="24"/>
        </w:rPr>
        <w:t xml:space="preserve">муниципальной </w:t>
      </w:r>
      <w:r w:rsidR="00B5356A" w:rsidRPr="00231098">
        <w:rPr>
          <w:rFonts w:cs="Times New Roman"/>
          <w:sz w:val="24"/>
          <w:szCs w:val="24"/>
        </w:rPr>
        <w:t>программы</w:t>
      </w:r>
    </w:p>
    <w:p w:rsidR="00B5356A" w:rsidRPr="00231098" w:rsidRDefault="00B5356A" w:rsidP="00180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sz w:val="24"/>
          <w:szCs w:val="24"/>
        </w:rPr>
      </w:pPr>
    </w:p>
    <w:p w:rsidR="002720C3" w:rsidRPr="00231098" w:rsidRDefault="002720C3" w:rsidP="00180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6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1098">
        <w:rPr>
          <w:rFonts w:cs="Times New Roman"/>
          <w:sz w:val="24"/>
          <w:szCs w:val="24"/>
        </w:rPr>
        <w:t xml:space="preserve">Открытость и прозрачность деятельности органов местного самоуправления Пушкинского городского округа </w:t>
      </w:r>
      <w:r w:rsidR="006204BF" w:rsidRPr="00231098">
        <w:rPr>
          <w:rFonts w:cs="Times New Roman"/>
          <w:sz w:val="24"/>
          <w:szCs w:val="24"/>
        </w:rPr>
        <w:t>Московской области (далее</w:t>
      </w:r>
      <w:r w:rsidR="00FA40B1" w:rsidRPr="00231098">
        <w:rPr>
          <w:rFonts w:cs="Times New Roman"/>
          <w:sz w:val="24"/>
          <w:szCs w:val="24"/>
        </w:rPr>
        <w:t xml:space="preserve"> </w:t>
      </w:r>
      <w:r w:rsidR="006204BF" w:rsidRPr="00231098">
        <w:rPr>
          <w:rFonts w:cs="Times New Roman"/>
          <w:sz w:val="24"/>
          <w:szCs w:val="24"/>
        </w:rPr>
        <w:t xml:space="preserve">- </w:t>
      </w:r>
      <w:r w:rsidR="009F12F5">
        <w:rPr>
          <w:rFonts w:cs="Times New Roman"/>
          <w:sz w:val="24"/>
          <w:szCs w:val="24"/>
        </w:rPr>
        <w:t>Пушкинский городской округ</w:t>
      </w:r>
      <w:r w:rsidR="006204BF" w:rsidRPr="00231098">
        <w:rPr>
          <w:rFonts w:cs="Times New Roman"/>
          <w:sz w:val="24"/>
          <w:szCs w:val="24"/>
        </w:rPr>
        <w:t xml:space="preserve">) </w:t>
      </w:r>
      <w:r w:rsidRPr="00231098">
        <w:rPr>
          <w:rFonts w:cs="Times New Roman"/>
          <w:sz w:val="24"/>
          <w:szCs w:val="24"/>
        </w:rPr>
        <w:t xml:space="preserve">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</w:t>
      </w:r>
      <w:r w:rsidRPr="00231098">
        <w:rPr>
          <w:rFonts w:cs="Times New Roman"/>
          <w:iCs/>
          <w:sz w:val="24"/>
          <w:szCs w:val="24"/>
        </w:rPr>
        <w:t>Пушкинского городского округа</w:t>
      </w:r>
      <w:r w:rsidRPr="00231098">
        <w:rPr>
          <w:rFonts w:cs="Times New Roman"/>
          <w:sz w:val="24"/>
          <w:szCs w:val="24"/>
        </w:rPr>
        <w:t>.</w:t>
      </w:r>
    </w:p>
    <w:p w:rsidR="002720C3" w:rsidRPr="00231098" w:rsidRDefault="002720C3" w:rsidP="00180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6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10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Институты гражданского общества непосредственно  служат  развитию социальной активности граждан,  содействуют  формированию  их  высокой политической,  социальной,  правовой  культуры,  росту национального самосознания.  </w:t>
      </w:r>
    </w:p>
    <w:p w:rsidR="002720C3" w:rsidRPr="00231098" w:rsidRDefault="002720C3" w:rsidP="0018002E">
      <w:pPr>
        <w:pStyle w:val="ab"/>
        <w:widowControl w:val="0"/>
        <w:autoSpaceDE w:val="0"/>
        <w:autoSpaceDN w:val="0"/>
        <w:adjustRightInd w:val="0"/>
        <w:ind w:left="0"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Осуществление информационной стратегии органов местного самоуправления </w:t>
      </w:r>
      <w:r w:rsidRPr="00231098">
        <w:rPr>
          <w:rFonts w:cs="Times New Roman"/>
          <w:iCs/>
          <w:sz w:val="24"/>
          <w:szCs w:val="24"/>
        </w:rPr>
        <w:t>Пушкинского городского округа</w:t>
      </w:r>
      <w:r w:rsidRPr="00231098">
        <w:rPr>
          <w:rFonts w:cs="Times New Roman"/>
          <w:sz w:val="24"/>
          <w:szCs w:val="24"/>
        </w:rPr>
        <w:t xml:space="preserve"> предполаг</w:t>
      </w:r>
      <w:r w:rsidR="00B97072">
        <w:rPr>
          <w:rFonts w:cs="Times New Roman"/>
          <w:sz w:val="24"/>
          <w:szCs w:val="24"/>
        </w:rPr>
        <w:t>ает важную социальную функцию</w:t>
      </w:r>
      <w:r w:rsidR="00624D3D">
        <w:rPr>
          <w:rFonts w:cs="Times New Roman"/>
          <w:sz w:val="24"/>
          <w:szCs w:val="24"/>
        </w:rPr>
        <w:t xml:space="preserve"> </w:t>
      </w:r>
      <w:r w:rsidR="00B97072">
        <w:rPr>
          <w:rFonts w:cs="Times New Roman"/>
          <w:sz w:val="24"/>
          <w:szCs w:val="24"/>
        </w:rPr>
        <w:t>-</w:t>
      </w:r>
      <w:r w:rsidR="00624D3D">
        <w:rPr>
          <w:rFonts w:cs="Times New Roman"/>
          <w:sz w:val="24"/>
          <w:szCs w:val="24"/>
        </w:rPr>
        <w:t xml:space="preserve"> </w:t>
      </w:r>
      <w:r w:rsidRPr="00231098">
        <w:rPr>
          <w:rFonts w:cs="Times New Roman"/>
          <w:sz w:val="24"/>
          <w:szCs w:val="24"/>
        </w:rPr>
        <w:t>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с органами местного самоуправления.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Информационная прозрачность деятельности органов местно</w:t>
      </w:r>
      <w:r w:rsidR="00641FFE" w:rsidRPr="00231098">
        <w:rPr>
          <w:rFonts w:ascii="Times New Roman" w:hAnsi="Times New Roman" w:cs="Times New Roman"/>
          <w:sz w:val="24"/>
          <w:szCs w:val="24"/>
        </w:rPr>
        <w:t xml:space="preserve">го самоуправления </w:t>
      </w:r>
      <w:r w:rsidRPr="00231098">
        <w:rPr>
          <w:rFonts w:ascii="Times New Roman" w:hAnsi="Times New Roman" w:cs="Times New Roman"/>
          <w:sz w:val="24"/>
          <w:szCs w:val="24"/>
        </w:rPr>
        <w:t>Пушкинского городского округа включает в себя развитие системы информирования населения по основным вопросам социально-экономического развития Пушкинского городского округа, развитие системы взаимодействия органов власти и институтов гражданского общества.</w:t>
      </w:r>
    </w:p>
    <w:p w:rsidR="002720C3" w:rsidRPr="00231098" w:rsidRDefault="002720C3" w:rsidP="0018002E">
      <w:pPr>
        <w:ind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Органам местного самоуправления </w:t>
      </w:r>
      <w:r w:rsidRPr="00231098">
        <w:rPr>
          <w:rFonts w:cs="Times New Roman"/>
          <w:iCs/>
          <w:sz w:val="24"/>
          <w:szCs w:val="24"/>
        </w:rPr>
        <w:t>Пушкинского городского округа</w:t>
      </w:r>
      <w:r w:rsidRPr="00231098">
        <w:rPr>
          <w:rFonts w:cs="Times New Roman"/>
          <w:sz w:val="24"/>
          <w:szCs w:val="24"/>
        </w:rPr>
        <w:t xml:space="preserve"> необходимо проведение целенаправленной информационной политики для более широкого освещения своей деятельности. </w:t>
      </w:r>
    </w:p>
    <w:p w:rsidR="002720C3" w:rsidRPr="00231098" w:rsidRDefault="002720C3" w:rsidP="0018002E">
      <w:pPr>
        <w:pStyle w:val="TableParagraph"/>
        <w:tabs>
          <w:tab w:val="left" w:pos="567"/>
        </w:tabs>
        <w:ind w:right="556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31098">
        <w:rPr>
          <w:rFonts w:ascii="Times New Roman" w:hAnsi="Times New Roman"/>
          <w:sz w:val="24"/>
          <w:szCs w:val="24"/>
          <w:lang w:val="ru-RU"/>
        </w:rPr>
        <w:t xml:space="preserve">События последних десятилетий показали, что экономические трудности, значительная социальная дифференциация общества, изменение системы духовных ценностей и ориентиров оказали негативное влияние на общественное сознание. 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В сложившихся условиях с учетом внешнеполитической ситуации и кризисных экономических явлений основным приоритетом работы органов местного самоуправления </w:t>
      </w:r>
      <w:r w:rsidR="00641FFE" w:rsidRPr="00231098"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 </w:t>
      </w:r>
      <w:r w:rsidRPr="00231098">
        <w:rPr>
          <w:rFonts w:ascii="Times New Roman" w:hAnsi="Times New Roman" w:cs="Times New Roman"/>
          <w:sz w:val="24"/>
          <w:szCs w:val="24"/>
        </w:rPr>
        <w:t>в сфере развития гражданского общества являются: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 организация и содействие развитию механизмов общественного контроля;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- поддержка инициатив, направленных на улучшение качества жизни на территории </w:t>
      </w:r>
      <w:r w:rsidR="00B71A2A" w:rsidRPr="00231098">
        <w:rPr>
          <w:rFonts w:ascii="Times New Roman" w:hAnsi="Times New Roman" w:cs="Times New Roman"/>
          <w:sz w:val="24"/>
          <w:szCs w:val="24"/>
        </w:rPr>
        <w:t>Пушкинского городского округа</w:t>
      </w:r>
      <w:r w:rsidRPr="00231098">
        <w:rPr>
          <w:rFonts w:ascii="Times New Roman" w:hAnsi="Times New Roman" w:cs="Times New Roman"/>
          <w:sz w:val="24"/>
          <w:szCs w:val="24"/>
        </w:rPr>
        <w:t>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мониторинг общественно-политической ситуации.</w:t>
      </w:r>
    </w:p>
    <w:p w:rsidR="002720C3" w:rsidRPr="00231098" w:rsidRDefault="002720C3" w:rsidP="0018002E">
      <w:pPr>
        <w:pStyle w:val="ab"/>
        <w:ind w:left="0"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Наиболее успешная форма реали</w:t>
      </w:r>
      <w:r w:rsidR="00B97072">
        <w:rPr>
          <w:rFonts w:cs="Times New Roman"/>
          <w:sz w:val="24"/>
          <w:szCs w:val="24"/>
        </w:rPr>
        <w:t>зации программ сотрудничества</w:t>
      </w:r>
      <w:r w:rsidR="00624D3D">
        <w:rPr>
          <w:rFonts w:cs="Times New Roman"/>
          <w:sz w:val="24"/>
          <w:szCs w:val="24"/>
        </w:rPr>
        <w:t xml:space="preserve"> </w:t>
      </w:r>
      <w:r w:rsidR="00B97072">
        <w:rPr>
          <w:rFonts w:cs="Times New Roman"/>
          <w:sz w:val="24"/>
          <w:szCs w:val="24"/>
        </w:rPr>
        <w:t>-</w:t>
      </w:r>
      <w:r w:rsidR="00624D3D">
        <w:rPr>
          <w:rFonts w:cs="Times New Roman"/>
          <w:sz w:val="24"/>
          <w:szCs w:val="24"/>
        </w:rPr>
        <w:t xml:space="preserve"> </w:t>
      </w:r>
      <w:r w:rsidRPr="00231098">
        <w:rPr>
          <w:rFonts w:cs="Times New Roman"/>
          <w:sz w:val="24"/>
          <w:szCs w:val="24"/>
        </w:rPr>
        <w:t>разработка и осуществление совместных мероприятий, где органы местного самоуправления и инициативная масса населения выступают партнёрами, заказчиками и исполнителями мероприятий в рамках социально значимых проектов.</w:t>
      </w:r>
    </w:p>
    <w:p w:rsidR="002720C3" w:rsidRPr="00231098" w:rsidRDefault="009D562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Публичная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власть-</w:t>
      </w:r>
      <w:r w:rsidR="002720C3" w:rsidRPr="00231098">
        <w:rPr>
          <w:rFonts w:ascii="Times New Roman" w:hAnsi="Times New Roman" w:cs="Times New Roman"/>
          <w:sz w:val="24"/>
          <w:szCs w:val="24"/>
        </w:rPr>
        <w:t>динамично</w:t>
      </w:r>
      <w:proofErr w:type="spellEnd"/>
      <w:r w:rsidR="002720C3" w:rsidRPr="00231098">
        <w:rPr>
          <w:rFonts w:ascii="Times New Roman" w:hAnsi="Times New Roman" w:cs="Times New Roman"/>
          <w:sz w:val="24"/>
          <w:szCs w:val="24"/>
        </w:rPr>
        <w:t xml:space="preserve"> развивающееся явление, которое призвано реагировать на изменения в развитии общества, внутренние</w:t>
      </w:r>
      <w:r w:rsidR="000A32C0" w:rsidRPr="000A32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720C3" w:rsidRPr="00231098">
        <w:rPr>
          <w:rFonts w:ascii="Times New Roman" w:hAnsi="Times New Roman" w:cs="Times New Roman"/>
          <w:sz w:val="24"/>
          <w:szCs w:val="24"/>
        </w:rPr>
        <w:t xml:space="preserve"> и внешние вызовы и угрозы, ведущие к нестабильности.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Pr="00231098">
        <w:rPr>
          <w:rFonts w:ascii="Times New Roman" w:hAnsi="Times New Roman" w:cs="Times New Roman"/>
          <w:iCs/>
          <w:sz w:val="24"/>
          <w:szCs w:val="24"/>
        </w:rPr>
        <w:t>Пушкинского городского округа</w:t>
      </w:r>
      <w:r w:rsidRPr="00231098">
        <w:rPr>
          <w:rFonts w:ascii="Times New Roman" w:hAnsi="Times New Roman" w:cs="Times New Roman"/>
          <w:sz w:val="24"/>
          <w:szCs w:val="24"/>
        </w:rPr>
        <w:t xml:space="preserve"> должны разъяснять населению государственную политику в области развития местного самоуправления, способствовать тому, чтобы граждане имели реальную возможность участвовать в решении вопросов местного значения.</w:t>
      </w:r>
    </w:p>
    <w:p w:rsidR="002720C3" w:rsidRPr="00231098" w:rsidRDefault="002720C3" w:rsidP="0018002E">
      <w:pPr>
        <w:pStyle w:val="ConsPlusNormal"/>
        <w:ind w:right="5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Для реализации вышеуказанных задач требуется выявление мнения жителей Пушкинского городского округа относительно эффективности деятельности органов местного самоуправления </w:t>
      </w:r>
      <w:r w:rsidRPr="00231098">
        <w:rPr>
          <w:rFonts w:ascii="Times New Roman" w:hAnsi="Times New Roman" w:cs="Times New Roman"/>
          <w:iCs/>
          <w:sz w:val="24"/>
          <w:szCs w:val="24"/>
        </w:rPr>
        <w:t>Пушкинского городского округа</w:t>
      </w:r>
      <w:r w:rsidRPr="00231098">
        <w:rPr>
          <w:rFonts w:ascii="Times New Roman" w:hAnsi="Times New Roman" w:cs="Times New Roman"/>
          <w:sz w:val="24"/>
          <w:szCs w:val="24"/>
        </w:rPr>
        <w:t xml:space="preserve">, а также определение уровня удовлетворенности населения деятельностью органов местного самоуправления </w:t>
      </w:r>
      <w:r w:rsidRPr="00231098">
        <w:rPr>
          <w:rFonts w:ascii="Times New Roman" w:hAnsi="Times New Roman" w:cs="Times New Roman"/>
          <w:iCs/>
          <w:sz w:val="24"/>
          <w:szCs w:val="24"/>
        </w:rPr>
        <w:t>Пушкинского городского округа</w:t>
      </w:r>
      <w:r w:rsidRPr="00231098">
        <w:rPr>
          <w:rFonts w:ascii="Times New Roman" w:hAnsi="Times New Roman" w:cs="Times New Roman"/>
          <w:sz w:val="24"/>
          <w:szCs w:val="24"/>
        </w:rPr>
        <w:t>.</w:t>
      </w:r>
    </w:p>
    <w:p w:rsidR="002720C3" w:rsidRPr="00231098" w:rsidRDefault="002720C3" w:rsidP="0018002E">
      <w:pPr>
        <w:pStyle w:val="ab"/>
        <w:ind w:left="0"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lastRenderedPageBreak/>
        <w:t xml:space="preserve">Приоритетная цель государственной </w:t>
      </w:r>
      <w:bookmarkStart w:id="1" w:name="YANDEX_64"/>
      <w:bookmarkEnd w:id="1"/>
      <w:r w:rsidRPr="00231098">
        <w:rPr>
          <w:rStyle w:val="highlight"/>
          <w:rFonts w:cs="Times New Roman"/>
          <w:sz w:val="24"/>
          <w:szCs w:val="24"/>
        </w:rPr>
        <w:t> молодёжной </w:t>
      </w:r>
      <w:bookmarkStart w:id="2" w:name="YANDEX_65"/>
      <w:bookmarkEnd w:id="2"/>
      <w:r w:rsidRPr="00231098">
        <w:rPr>
          <w:rStyle w:val="highlight"/>
          <w:rFonts w:cs="Times New Roman"/>
          <w:sz w:val="24"/>
          <w:szCs w:val="24"/>
        </w:rPr>
        <w:t> политики </w:t>
      </w:r>
      <w:r w:rsidRPr="00231098">
        <w:rPr>
          <w:rFonts w:cs="Times New Roman"/>
          <w:sz w:val="24"/>
          <w:szCs w:val="24"/>
        </w:rPr>
        <w:t xml:space="preserve"> как составной части социально-экономической деятельности государства - добиться активного вовлечения молодого поколения в социально-экономическую, политическую и культурную жизнь страны.</w:t>
      </w:r>
    </w:p>
    <w:p w:rsidR="002720C3" w:rsidRPr="00231098" w:rsidRDefault="002720C3" w:rsidP="0018002E">
      <w:pPr>
        <w:pStyle w:val="ab"/>
        <w:ind w:left="0"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Необходимо создать правовые, организационные, информационные, экономические условия для полноценной социализации, самоопределения и самореализации всех категорий молодежи и стимулировать социальную, инновационную активность молодых людей, поддерживать их и оказывать им помощь, как в реализации инициатив, так и в трудных жизненных ситуациях. </w:t>
      </w:r>
    </w:p>
    <w:p w:rsidR="002720C3" w:rsidRPr="00231098" w:rsidRDefault="002720C3" w:rsidP="0018002E">
      <w:pPr>
        <w:pStyle w:val="ab"/>
        <w:ind w:left="0"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Style w:val="highlight"/>
          <w:rFonts w:cs="Times New Roman"/>
          <w:sz w:val="24"/>
          <w:szCs w:val="24"/>
        </w:rPr>
        <w:t>Молодёжная </w:t>
      </w:r>
      <w:bookmarkStart w:id="3" w:name="YANDEX_63"/>
      <w:bookmarkEnd w:id="3"/>
      <w:r w:rsidRPr="00231098">
        <w:rPr>
          <w:rStyle w:val="highlight"/>
          <w:rFonts w:cs="Times New Roman"/>
          <w:sz w:val="24"/>
          <w:szCs w:val="24"/>
        </w:rPr>
        <w:t> политика </w:t>
      </w:r>
      <w:r w:rsidRPr="00231098">
        <w:rPr>
          <w:rFonts w:cs="Times New Roman"/>
          <w:sz w:val="24"/>
          <w:szCs w:val="24"/>
        </w:rPr>
        <w:t xml:space="preserve"> должна быть направлена на формирование условий для личностного и профессионального самоопределения молодых людей. 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В динамично изменяющемся российском обществе, развитие которого имеет неустойчивый, кризисный характер, одним</w:t>
      </w:r>
      <w:r w:rsidR="000A32C0" w:rsidRPr="000A32C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31098">
        <w:rPr>
          <w:rFonts w:ascii="Times New Roman" w:hAnsi="Times New Roman" w:cs="Times New Roman"/>
          <w:sz w:val="24"/>
          <w:szCs w:val="24"/>
        </w:rPr>
        <w:t xml:space="preserve"> из основополагающих факторов перехода к устойчивому развитию является процесс воспроизводства интеллектуального и трудового потенциала общества, становления жизнеспособной молодёжи. Перспективы развития этих процессов неразрывно связаны с осуществлением комплекса мер по работе с молодёжью, по её образованию и воспитанию.  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Pr="00231098">
        <w:rPr>
          <w:rFonts w:ascii="Times New Roman" w:hAnsi="Times New Roman" w:cs="Times New Roman"/>
          <w:iCs/>
          <w:sz w:val="24"/>
          <w:szCs w:val="24"/>
        </w:rPr>
        <w:t>Пушкинского городского округа</w:t>
      </w:r>
      <w:r w:rsidRPr="00231098">
        <w:rPr>
          <w:rFonts w:ascii="Times New Roman" w:hAnsi="Times New Roman" w:cs="Times New Roman"/>
          <w:sz w:val="24"/>
          <w:szCs w:val="24"/>
        </w:rPr>
        <w:t xml:space="preserve"> имеют свои соответствующие задачи: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повышение уровня информированности населения Пушкинского городского округа;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Пушкинского городского округа;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увеличение доли жителей Пушкинского городского округа, принимающих участие в общественной деятельности;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определение уровня удовлетворенности населения деятельностью органов местного самоуправления Пушкинского городского округа;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увеличение доли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увеличение доли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увеличение доли специалистов, заня</w:t>
      </w:r>
      <w:r w:rsidR="004C7C87" w:rsidRPr="00231098">
        <w:rPr>
          <w:rFonts w:ascii="Times New Roman" w:hAnsi="Times New Roman" w:cs="Times New Roman"/>
          <w:sz w:val="24"/>
          <w:szCs w:val="24"/>
        </w:rPr>
        <w:t>тых в сфере молодежной политики;</w:t>
      </w:r>
      <w:r w:rsidRPr="0023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создание условий для эффективного функционирования органов власти Пушкинского городского округа.</w:t>
      </w:r>
    </w:p>
    <w:p w:rsidR="00B5356A" w:rsidRPr="00231098" w:rsidRDefault="002720C3" w:rsidP="00E2755E">
      <w:pPr>
        <w:pStyle w:val="ConsPlusNormal"/>
        <w:ind w:right="55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098">
        <w:rPr>
          <w:rFonts w:ascii="Times New Roman" w:hAnsi="Times New Roman" w:cs="Times New Roman"/>
          <w:sz w:val="24"/>
          <w:szCs w:val="24"/>
        </w:rPr>
        <w:t>Цель реали</w:t>
      </w:r>
      <w:r w:rsidR="00641FFE" w:rsidRPr="00231098">
        <w:rPr>
          <w:rFonts w:ascii="Times New Roman" w:hAnsi="Times New Roman" w:cs="Times New Roman"/>
          <w:sz w:val="24"/>
          <w:szCs w:val="24"/>
        </w:rPr>
        <w:t xml:space="preserve">зации </w:t>
      </w:r>
      <w:r w:rsidRPr="00231098">
        <w:rPr>
          <w:rFonts w:ascii="Times New Roman" w:hAnsi="Times New Roman" w:cs="Times New Roman"/>
          <w:sz w:val="24"/>
          <w:szCs w:val="24"/>
        </w:rPr>
        <w:t>муниципальной программы «Развитие институтов гражданского общества, повышение эффективности местного самоуправления и реализации молодежной п</w:t>
      </w:r>
      <w:r w:rsidR="004C7C87" w:rsidRPr="00231098">
        <w:rPr>
          <w:rFonts w:ascii="Times New Roman" w:hAnsi="Times New Roman" w:cs="Times New Roman"/>
          <w:sz w:val="24"/>
          <w:szCs w:val="24"/>
        </w:rPr>
        <w:t xml:space="preserve">олитики» </w:t>
      </w:r>
      <w:r w:rsidR="00B97072">
        <w:rPr>
          <w:rFonts w:ascii="Times New Roman" w:hAnsi="Times New Roman" w:cs="Times New Roman"/>
          <w:sz w:val="24"/>
          <w:szCs w:val="24"/>
        </w:rPr>
        <w:t>на 2020-</w:t>
      </w:r>
      <w:r w:rsidR="00B17A74" w:rsidRPr="00231098">
        <w:rPr>
          <w:rFonts w:ascii="Times New Roman" w:hAnsi="Times New Roman" w:cs="Times New Roman"/>
          <w:sz w:val="24"/>
          <w:szCs w:val="24"/>
        </w:rPr>
        <w:t xml:space="preserve">2024 годы </w:t>
      </w:r>
      <w:r w:rsidR="009D5623">
        <w:rPr>
          <w:rFonts w:ascii="Times New Roman" w:hAnsi="Times New Roman" w:cs="Times New Roman"/>
          <w:sz w:val="24"/>
          <w:szCs w:val="24"/>
        </w:rPr>
        <w:t>(далее</w:t>
      </w:r>
      <w:r w:rsidR="00B71A2A">
        <w:rPr>
          <w:rFonts w:ascii="Times New Roman" w:hAnsi="Times New Roman" w:cs="Times New Roman"/>
          <w:sz w:val="24"/>
          <w:szCs w:val="24"/>
        </w:rPr>
        <w:t xml:space="preserve"> </w:t>
      </w:r>
      <w:r w:rsidR="009D5623">
        <w:rPr>
          <w:rFonts w:ascii="Times New Roman" w:hAnsi="Times New Roman" w:cs="Times New Roman"/>
          <w:sz w:val="24"/>
          <w:szCs w:val="24"/>
        </w:rPr>
        <w:t>-</w:t>
      </w:r>
      <w:r w:rsidR="00B71A2A">
        <w:rPr>
          <w:rFonts w:ascii="Times New Roman" w:hAnsi="Times New Roman" w:cs="Times New Roman"/>
          <w:sz w:val="24"/>
          <w:szCs w:val="24"/>
        </w:rPr>
        <w:t xml:space="preserve"> </w:t>
      </w:r>
      <w:r w:rsidR="00B97072">
        <w:rPr>
          <w:rFonts w:ascii="Times New Roman" w:hAnsi="Times New Roman" w:cs="Times New Roman"/>
          <w:sz w:val="24"/>
          <w:szCs w:val="24"/>
        </w:rPr>
        <w:t>Программа)</w:t>
      </w:r>
      <w:r w:rsidR="00B71A2A">
        <w:rPr>
          <w:rFonts w:ascii="Times New Roman" w:hAnsi="Times New Roman" w:cs="Times New Roman"/>
          <w:sz w:val="24"/>
          <w:szCs w:val="24"/>
        </w:rPr>
        <w:t xml:space="preserve"> </w:t>
      </w:r>
      <w:r w:rsidR="00B97072">
        <w:rPr>
          <w:rFonts w:ascii="Times New Roman" w:hAnsi="Times New Roman" w:cs="Times New Roman"/>
          <w:sz w:val="24"/>
          <w:szCs w:val="24"/>
        </w:rPr>
        <w:t>-</w:t>
      </w:r>
      <w:r w:rsidR="00B71A2A">
        <w:rPr>
          <w:rFonts w:ascii="Times New Roman" w:hAnsi="Times New Roman" w:cs="Times New Roman"/>
          <w:sz w:val="24"/>
          <w:szCs w:val="24"/>
        </w:rPr>
        <w:t xml:space="preserve"> </w:t>
      </w:r>
      <w:r w:rsidR="004C7C87" w:rsidRPr="00231098">
        <w:rPr>
          <w:rFonts w:ascii="Times New Roman" w:hAnsi="Times New Roman" w:cs="Times New Roman"/>
          <w:sz w:val="24"/>
          <w:szCs w:val="24"/>
        </w:rPr>
        <w:t>о</w:t>
      </w:r>
      <w:r w:rsidRPr="00231098">
        <w:rPr>
          <w:rFonts w:ascii="Times New Roman" w:hAnsi="Times New Roman" w:cs="Times New Roman"/>
          <w:sz w:val="24"/>
          <w:szCs w:val="24"/>
        </w:rPr>
        <w:t xml:space="preserve">беспечение открытости и прозрачности деятельности органов местного самоуправления </w:t>
      </w:r>
      <w:r w:rsidR="004C7C87" w:rsidRPr="00231098">
        <w:rPr>
          <w:rFonts w:ascii="Times New Roman" w:hAnsi="Times New Roman" w:cs="Times New Roman"/>
          <w:sz w:val="24"/>
          <w:szCs w:val="24"/>
        </w:rPr>
        <w:t xml:space="preserve">Пушкинского городского округа </w:t>
      </w:r>
      <w:r w:rsidRPr="00231098">
        <w:rPr>
          <w:rFonts w:ascii="Times New Roman" w:hAnsi="Times New Roman" w:cs="Times New Roman"/>
          <w:sz w:val="24"/>
          <w:szCs w:val="24"/>
        </w:rPr>
        <w:t xml:space="preserve">и создание условий для осуществления гражданского контроля </w:t>
      </w:r>
      <w:r w:rsidR="000A32C0" w:rsidRPr="000A32C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70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A32C0" w:rsidRPr="000A32C0">
        <w:rPr>
          <w:rFonts w:ascii="Times New Roman" w:hAnsi="Times New Roman" w:cs="Times New Roman"/>
          <w:sz w:val="24"/>
          <w:szCs w:val="24"/>
        </w:rPr>
        <w:t xml:space="preserve">   </w:t>
      </w:r>
      <w:r w:rsidRPr="00231098">
        <w:rPr>
          <w:rFonts w:ascii="Times New Roman" w:hAnsi="Times New Roman" w:cs="Times New Roman"/>
          <w:sz w:val="24"/>
          <w:szCs w:val="24"/>
        </w:rPr>
        <w:t>за деятельностью органов местного самоуправления Пушкинского городского округа, создание условий для расширения возможностей граждан  участвовать в решении вопросов местного значения на</w:t>
      </w:r>
      <w:proofErr w:type="gramEnd"/>
      <w:r w:rsidRPr="00231098">
        <w:rPr>
          <w:rFonts w:ascii="Times New Roman" w:hAnsi="Times New Roman" w:cs="Times New Roman"/>
          <w:sz w:val="24"/>
          <w:szCs w:val="24"/>
        </w:rPr>
        <w:t xml:space="preserve"> территории Пушкинского городского округа,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:rsidR="00B5356A" w:rsidRPr="00231098" w:rsidRDefault="00B5356A" w:rsidP="0018002E">
      <w:pPr>
        <w:pStyle w:val="ConsPlusNormal"/>
        <w:ind w:right="556"/>
        <w:jc w:val="both"/>
        <w:rPr>
          <w:rFonts w:ascii="Times New Roman" w:hAnsi="Times New Roman" w:cs="Times New Roman"/>
          <w:sz w:val="24"/>
          <w:szCs w:val="24"/>
        </w:rPr>
      </w:pPr>
    </w:p>
    <w:p w:rsidR="00A8464F" w:rsidRPr="00231098" w:rsidRDefault="000311BF" w:rsidP="0018002E">
      <w:pPr>
        <w:pStyle w:val="ConsPlusNormal"/>
        <w:ind w:right="556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3. </w:t>
      </w:r>
      <w:r w:rsidR="00B5356A" w:rsidRPr="00231098">
        <w:rPr>
          <w:rFonts w:ascii="Times New Roman" w:hAnsi="Times New Roman" w:cs="Times New Roman"/>
          <w:sz w:val="24"/>
          <w:szCs w:val="24"/>
        </w:rPr>
        <w:t>П</w:t>
      </w:r>
      <w:r w:rsidR="00CC26AD" w:rsidRPr="00231098">
        <w:rPr>
          <w:rFonts w:ascii="Times New Roman" w:hAnsi="Times New Roman" w:cs="Times New Roman"/>
          <w:sz w:val="24"/>
          <w:szCs w:val="24"/>
        </w:rPr>
        <w:t xml:space="preserve">рогноз развития соответствующей </w:t>
      </w:r>
      <w:proofErr w:type="gramStart"/>
      <w:r w:rsidR="00CC26AD" w:rsidRPr="00231098">
        <w:rPr>
          <w:rFonts w:ascii="Times New Roman" w:hAnsi="Times New Roman" w:cs="Times New Roman"/>
          <w:sz w:val="24"/>
          <w:szCs w:val="24"/>
        </w:rPr>
        <w:t>сферы</w:t>
      </w:r>
      <w:proofErr w:type="gramEnd"/>
      <w:r w:rsidR="00CC26AD" w:rsidRPr="00231098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686686" w:rsidRPr="00231098">
        <w:rPr>
          <w:rFonts w:ascii="Times New Roman" w:hAnsi="Times New Roman" w:cs="Times New Roman"/>
          <w:sz w:val="24"/>
          <w:szCs w:val="24"/>
        </w:rPr>
        <w:t>П</w:t>
      </w:r>
      <w:r w:rsidR="00CC26AD" w:rsidRPr="00231098">
        <w:rPr>
          <w:rFonts w:ascii="Times New Roman" w:hAnsi="Times New Roman" w:cs="Times New Roman"/>
          <w:sz w:val="24"/>
          <w:szCs w:val="24"/>
        </w:rPr>
        <w:t>рограммы, включая возможные варианты решения проблемы, оценку преимуществ и рисков, возникающих при выборе разли</w:t>
      </w:r>
      <w:r w:rsidR="00B5356A" w:rsidRPr="00231098">
        <w:rPr>
          <w:rFonts w:ascii="Times New Roman" w:hAnsi="Times New Roman" w:cs="Times New Roman"/>
          <w:sz w:val="24"/>
          <w:szCs w:val="24"/>
        </w:rPr>
        <w:t>чных вариантов решения проблемы</w:t>
      </w:r>
    </w:p>
    <w:p w:rsidR="00B5356A" w:rsidRPr="00231098" w:rsidRDefault="00B5356A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создать инфраструктуру для развития институтов гражданского общества и органов местного самоуправления Пушкинского городского округа, оптимизировать и модернизировать систему информирования населения Пушкинского городского округа о деятельности органов местного самоуправления Пушкинского городского округа, усовершенствовать инфраструктуру </w:t>
      </w:r>
      <w:r w:rsidRPr="00231098">
        <w:rPr>
          <w:rFonts w:ascii="Times New Roman" w:hAnsi="Times New Roman" w:cs="Times New Roman"/>
          <w:sz w:val="24"/>
          <w:szCs w:val="24"/>
        </w:rPr>
        <w:lastRenderedPageBreak/>
        <w:t>молодежной политики, а также механизмы взаимодействия между гражданским обществом и властью.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Осуществление мероприятий Программы приведет к консолидации информационного и общественно-политического пространства Пушкинского городского округа со следующими характеристиками эффективности: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- оперативность доведения до населения информации о деятельности органов местного самоуправления Пушкинского городского округа, социальном и экономическом развитии </w:t>
      </w:r>
      <w:r w:rsidR="00E45F68" w:rsidRPr="00231098">
        <w:rPr>
          <w:rFonts w:ascii="Times New Roman" w:hAnsi="Times New Roman" w:cs="Times New Roman"/>
          <w:sz w:val="24"/>
          <w:szCs w:val="24"/>
        </w:rPr>
        <w:t>Пушкинского городского округа</w:t>
      </w:r>
      <w:r w:rsidRPr="00231098">
        <w:rPr>
          <w:rFonts w:ascii="Times New Roman" w:hAnsi="Times New Roman" w:cs="Times New Roman"/>
          <w:sz w:val="24"/>
          <w:szCs w:val="24"/>
        </w:rPr>
        <w:t>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доведение до жителей информации о деятельности органов местного самоуправления Пушкинского городского округа, важных</w:t>
      </w:r>
      <w:r w:rsidR="009F12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31098">
        <w:rPr>
          <w:rFonts w:ascii="Times New Roman" w:hAnsi="Times New Roman" w:cs="Times New Roman"/>
          <w:sz w:val="24"/>
          <w:szCs w:val="24"/>
        </w:rPr>
        <w:t xml:space="preserve"> и значимых событиях на территории Пушкинского городского округа;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обеспечение взаимодействия органов местного самоуправления Пушкинског</w:t>
      </w:r>
      <w:r w:rsidR="00641FFE" w:rsidRPr="00231098">
        <w:rPr>
          <w:rFonts w:ascii="Times New Roman" w:hAnsi="Times New Roman" w:cs="Times New Roman"/>
          <w:sz w:val="24"/>
          <w:szCs w:val="24"/>
        </w:rPr>
        <w:t xml:space="preserve">о городского округа </w:t>
      </w:r>
      <w:r w:rsidRPr="00231098">
        <w:rPr>
          <w:rFonts w:ascii="Times New Roman" w:hAnsi="Times New Roman" w:cs="Times New Roman"/>
          <w:sz w:val="24"/>
          <w:szCs w:val="24"/>
        </w:rPr>
        <w:t>с профессиональными и творческими союзами (ассоциациями) и иными негосударственными некоммерческими организациями;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внедрение инструментов поддержки социально значимых инициатив жителей Пушкинского городского округа;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внедрение современных и эффективных методов гражданского участия в процесс принятия решений органами местного самоуправления Пушкинского городского округа;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повышение уровня доверия к органам местного самоуправления Пушкинского городского округа;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внедрение и использование инструментов эффективного гражданского контроля;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охват молодых жителей Пушкинского городского округа мероприятиями по гражданско-патриотическому воспитанию;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вовлеченность молодых граждан, оказавшихся в трудной жиз</w:t>
      </w:r>
      <w:r w:rsidR="00641FFE" w:rsidRPr="00231098">
        <w:rPr>
          <w:rFonts w:ascii="Times New Roman" w:hAnsi="Times New Roman" w:cs="Times New Roman"/>
          <w:sz w:val="24"/>
          <w:szCs w:val="24"/>
        </w:rPr>
        <w:t xml:space="preserve">ненной ситуации, в мероприятия </w:t>
      </w:r>
      <w:r w:rsidRPr="00231098">
        <w:rPr>
          <w:rFonts w:ascii="Times New Roman" w:hAnsi="Times New Roman" w:cs="Times New Roman"/>
          <w:sz w:val="24"/>
          <w:szCs w:val="24"/>
        </w:rPr>
        <w:t>по работе с молодежью;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вовлеченность молодых граждан в международное, межрегиональное и межмуниципальное сотрудничество;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достижение высокого профессионального уровня специалистами, занятыми в сфере работы  с молодежью.</w:t>
      </w:r>
    </w:p>
    <w:p w:rsidR="002720C3" w:rsidRPr="00231098" w:rsidRDefault="002720C3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В результате осуществления мероприятий Программы на территории Пушкинского городского округа повысится качество жизни для всех категорий и групп населения, расширится участие общественных организаций и молодежи в общественно-политической жизни Пушкинского городского округа. </w:t>
      </w:r>
    </w:p>
    <w:p w:rsidR="00B5356A" w:rsidRPr="00231098" w:rsidRDefault="002720C3" w:rsidP="00CD6E9A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При отсутствии поддержки в сфере развития институтов гражданского общества и местного самоуправления, информационной</w:t>
      </w:r>
      <w:r w:rsidR="000A32C0" w:rsidRPr="000A32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31098">
        <w:rPr>
          <w:rFonts w:ascii="Times New Roman" w:hAnsi="Times New Roman" w:cs="Times New Roman"/>
          <w:sz w:val="24"/>
          <w:szCs w:val="24"/>
        </w:rPr>
        <w:t xml:space="preserve"> и молодежной политики может начаться тенденция к снижению информированности населения Пушкинского городского округа о деятельности органов местного самоуправления Пушкинского городского округа, социально-экономическом развитии Пушкинского городского округа, важных и значимых событиях в Пушкинском городском округе. Как следствие - снизится уровень вовлеченности в деятельность органов местного самоуправления и институтов гражданского общества, снизится эффективность связи между институтами гражданского общества </w:t>
      </w:r>
      <w:r w:rsidR="002543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31098">
        <w:rPr>
          <w:rFonts w:ascii="Times New Roman" w:hAnsi="Times New Roman" w:cs="Times New Roman"/>
          <w:sz w:val="24"/>
          <w:szCs w:val="24"/>
        </w:rPr>
        <w:t xml:space="preserve">и органами местного самоуправления Пушкинского городского округа. Кроме того, отсутствие поддержки в сфере развития институтов гражданского общества приведет к невозможности создания системы поддержки социальных инициатив жителей, предприятий и организаций Пушкинского городского округа, направленных на развитие Пушкинского городского округа. </w:t>
      </w:r>
    </w:p>
    <w:p w:rsidR="00343B06" w:rsidRDefault="00343B06" w:rsidP="0018002E">
      <w:pPr>
        <w:pStyle w:val="ConsPlusNormal"/>
        <w:ind w:right="556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464F" w:rsidRPr="00231098" w:rsidRDefault="000311BF" w:rsidP="0018002E">
      <w:pPr>
        <w:pStyle w:val="ConsPlusNormal"/>
        <w:ind w:right="556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4. </w:t>
      </w:r>
      <w:r w:rsidR="008D1274" w:rsidRPr="00231098">
        <w:rPr>
          <w:rFonts w:ascii="Times New Roman" w:hAnsi="Times New Roman" w:cs="Times New Roman"/>
          <w:sz w:val="24"/>
          <w:szCs w:val="24"/>
        </w:rPr>
        <w:t>П</w:t>
      </w:r>
      <w:r w:rsidR="00CC26AD" w:rsidRPr="00231098">
        <w:rPr>
          <w:rFonts w:ascii="Times New Roman" w:hAnsi="Times New Roman" w:cs="Times New Roman"/>
          <w:sz w:val="24"/>
          <w:szCs w:val="24"/>
        </w:rPr>
        <w:t>еречень по</w:t>
      </w:r>
      <w:r w:rsidR="00E36AAA">
        <w:rPr>
          <w:rFonts w:ascii="Times New Roman" w:hAnsi="Times New Roman" w:cs="Times New Roman"/>
          <w:sz w:val="24"/>
          <w:szCs w:val="24"/>
        </w:rPr>
        <w:t>дпрограмм и краткое их описание</w:t>
      </w:r>
    </w:p>
    <w:p w:rsidR="008D1274" w:rsidRPr="00231098" w:rsidRDefault="008D1274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84F" w:rsidRPr="00231098" w:rsidRDefault="00641FFE" w:rsidP="0018002E">
      <w:pPr>
        <w:ind w:right="556" w:firstLine="708"/>
        <w:contextualSpacing/>
        <w:jc w:val="both"/>
        <w:rPr>
          <w:rFonts w:cs="Times New Roman"/>
          <w:iCs/>
          <w:spacing w:val="-4"/>
          <w:sz w:val="24"/>
          <w:szCs w:val="24"/>
        </w:rPr>
      </w:pPr>
      <w:r w:rsidRPr="00231098">
        <w:rPr>
          <w:rFonts w:cs="Times New Roman"/>
          <w:iCs/>
          <w:spacing w:val="-4"/>
          <w:sz w:val="24"/>
          <w:szCs w:val="24"/>
        </w:rPr>
        <w:t xml:space="preserve">В рамках Программы </w:t>
      </w:r>
      <w:r w:rsidR="009F584F" w:rsidRPr="00231098">
        <w:rPr>
          <w:rFonts w:cs="Times New Roman"/>
          <w:iCs/>
          <w:spacing w:val="-4"/>
          <w:sz w:val="24"/>
          <w:szCs w:val="24"/>
        </w:rPr>
        <w:t xml:space="preserve">в </w:t>
      </w:r>
      <w:r w:rsidR="009F584F" w:rsidRPr="00231098">
        <w:rPr>
          <w:rFonts w:cs="Times New Roman"/>
          <w:sz w:val="24"/>
          <w:szCs w:val="24"/>
        </w:rPr>
        <w:t xml:space="preserve">Пушкинском городском округе </w:t>
      </w:r>
      <w:r w:rsidR="004B6C49" w:rsidRPr="00231098">
        <w:rPr>
          <w:rFonts w:cs="Times New Roman"/>
          <w:iCs/>
          <w:spacing w:val="-4"/>
          <w:sz w:val="24"/>
          <w:szCs w:val="24"/>
        </w:rPr>
        <w:t>будет реализовано четыре</w:t>
      </w:r>
      <w:r w:rsidR="009F584F" w:rsidRPr="00231098">
        <w:rPr>
          <w:rFonts w:cs="Times New Roman"/>
          <w:iCs/>
          <w:spacing w:val="-4"/>
          <w:sz w:val="24"/>
          <w:szCs w:val="24"/>
        </w:rPr>
        <w:t xml:space="preserve"> подпрограмм</w:t>
      </w:r>
      <w:r w:rsidR="004B6C49" w:rsidRPr="00231098">
        <w:rPr>
          <w:rFonts w:cs="Times New Roman"/>
          <w:iCs/>
          <w:spacing w:val="-4"/>
          <w:sz w:val="24"/>
          <w:szCs w:val="24"/>
        </w:rPr>
        <w:t>ы</w:t>
      </w:r>
      <w:r w:rsidR="009F584F" w:rsidRPr="00231098">
        <w:rPr>
          <w:rFonts w:cs="Times New Roman"/>
          <w:iCs/>
          <w:spacing w:val="-4"/>
          <w:sz w:val="24"/>
          <w:szCs w:val="24"/>
        </w:rPr>
        <w:t>:</w:t>
      </w:r>
    </w:p>
    <w:p w:rsidR="009F584F" w:rsidRPr="00231098" w:rsidRDefault="009F584F" w:rsidP="0018002E">
      <w:pPr>
        <w:ind w:right="556" w:firstLine="709"/>
        <w:contextualSpacing/>
        <w:jc w:val="both"/>
        <w:rPr>
          <w:rFonts w:cs="Times New Roman"/>
          <w:iCs/>
          <w:spacing w:val="-4"/>
          <w:sz w:val="24"/>
          <w:szCs w:val="24"/>
        </w:rPr>
      </w:pPr>
      <w:r w:rsidRPr="00231098">
        <w:rPr>
          <w:rFonts w:cs="Times New Roman"/>
          <w:iCs/>
          <w:spacing w:val="-4"/>
          <w:sz w:val="24"/>
          <w:szCs w:val="24"/>
        </w:rPr>
        <w:t xml:space="preserve">- </w:t>
      </w:r>
      <w:r w:rsidRPr="00231098">
        <w:rPr>
          <w:rFonts w:cs="Times New Roman"/>
          <w:sz w:val="24"/>
          <w:szCs w:val="24"/>
        </w:rPr>
        <w:t>Подпрограмма 1</w:t>
      </w:r>
      <w:r w:rsidRPr="00231098">
        <w:rPr>
          <w:rFonts w:cs="Times New Roman"/>
          <w:iCs/>
          <w:spacing w:val="-4"/>
          <w:sz w:val="24"/>
          <w:szCs w:val="24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 (далее - Подпрограмма 1);</w:t>
      </w:r>
    </w:p>
    <w:p w:rsidR="009F584F" w:rsidRPr="00231098" w:rsidRDefault="009F584F" w:rsidP="0018002E">
      <w:pPr>
        <w:ind w:right="556" w:firstLine="709"/>
        <w:contextualSpacing/>
        <w:jc w:val="both"/>
        <w:rPr>
          <w:rFonts w:cs="Times New Roman"/>
          <w:iCs/>
          <w:spacing w:val="-4"/>
          <w:sz w:val="24"/>
          <w:szCs w:val="24"/>
        </w:rPr>
      </w:pPr>
      <w:r w:rsidRPr="00231098">
        <w:rPr>
          <w:rFonts w:cs="Times New Roman"/>
          <w:iCs/>
          <w:spacing w:val="-4"/>
          <w:sz w:val="24"/>
          <w:szCs w:val="24"/>
        </w:rPr>
        <w:t xml:space="preserve">- </w:t>
      </w:r>
      <w:hyperlink w:anchor="P3914" w:history="1">
        <w:r w:rsidRPr="00231098">
          <w:rPr>
            <w:rFonts w:cs="Times New Roman"/>
            <w:sz w:val="24"/>
            <w:szCs w:val="24"/>
          </w:rPr>
          <w:t xml:space="preserve">Подпрограмма </w:t>
        </w:r>
      </w:hyperlink>
      <w:r w:rsidRPr="00231098">
        <w:rPr>
          <w:rFonts w:cs="Times New Roman"/>
          <w:sz w:val="24"/>
          <w:szCs w:val="24"/>
        </w:rPr>
        <w:t xml:space="preserve">3 «Эффективное местное самоуправление Московской области» </w:t>
      </w:r>
      <w:r w:rsidRPr="00231098">
        <w:rPr>
          <w:rFonts w:cs="Times New Roman"/>
          <w:iCs/>
          <w:spacing w:val="-4"/>
          <w:sz w:val="24"/>
          <w:szCs w:val="24"/>
        </w:rPr>
        <w:t>(далее - Подпрограмма 2);</w:t>
      </w:r>
    </w:p>
    <w:p w:rsidR="009F584F" w:rsidRPr="00231098" w:rsidRDefault="009F584F" w:rsidP="0018002E">
      <w:pPr>
        <w:ind w:right="556" w:firstLine="709"/>
        <w:contextualSpacing/>
        <w:jc w:val="both"/>
        <w:rPr>
          <w:rFonts w:cs="Times New Roman"/>
          <w:iCs/>
          <w:spacing w:val="-4"/>
          <w:sz w:val="24"/>
          <w:szCs w:val="24"/>
        </w:rPr>
      </w:pPr>
      <w:r w:rsidRPr="00231098">
        <w:rPr>
          <w:rFonts w:cs="Times New Roman"/>
          <w:iCs/>
          <w:spacing w:val="-4"/>
          <w:sz w:val="24"/>
          <w:szCs w:val="24"/>
        </w:rPr>
        <w:t xml:space="preserve">- </w:t>
      </w:r>
      <w:r w:rsidRPr="00231098">
        <w:rPr>
          <w:rFonts w:cs="Times New Roman"/>
          <w:sz w:val="24"/>
          <w:szCs w:val="24"/>
        </w:rPr>
        <w:t xml:space="preserve">Подпрограмма 4 </w:t>
      </w:r>
      <w:r w:rsidRPr="00231098">
        <w:rPr>
          <w:rFonts w:cs="Times New Roman"/>
          <w:iCs/>
          <w:spacing w:val="-4"/>
          <w:sz w:val="24"/>
          <w:szCs w:val="24"/>
        </w:rPr>
        <w:t>«Молодежь Подмосковья» (далее - Подпрограмма 3);</w:t>
      </w:r>
    </w:p>
    <w:p w:rsidR="009F584F" w:rsidRPr="00231098" w:rsidRDefault="009F584F" w:rsidP="0018002E">
      <w:pPr>
        <w:ind w:right="556" w:firstLine="709"/>
        <w:contextualSpacing/>
        <w:jc w:val="both"/>
        <w:rPr>
          <w:rFonts w:cs="Times New Roman"/>
          <w:iCs/>
          <w:spacing w:val="-4"/>
          <w:sz w:val="24"/>
          <w:szCs w:val="24"/>
        </w:rPr>
      </w:pPr>
      <w:r w:rsidRPr="00231098">
        <w:rPr>
          <w:rFonts w:cs="Times New Roman"/>
          <w:iCs/>
          <w:spacing w:val="-4"/>
          <w:sz w:val="24"/>
          <w:szCs w:val="24"/>
        </w:rPr>
        <w:lastRenderedPageBreak/>
        <w:t>- Подпрограмма 5 «</w:t>
      </w:r>
      <w:r w:rsidRPr="00231098">
        <w:rPr>
          <w:rFonts w:cs="Times New Roman"/>
          <w:sz w:val="24"/>
          <w:szCs w:val="24"/>
        </w:rPr>
        <w:t xml:space="preserve">Обеспечивающая подпрограмма» </w:t>
      </w:r>
      <w:r w:rsidRPr="00231098">
        <w:rPr>
          <w:rFonts w:cs="Times New Roman"/>
          <w:iCs/>
          <w:spacing w:val="-4"/>
          <w:sz w:val="24"/>
          <w:szCs w:val="24"/>
        </w:rPr>
        <w:t>(далее - Подпрограмма 4)</w:t>
      </w:r>
      <w:r w:rsidRPr="00231098">
        <w:rPr>
          <w:rFonts w:cs="Times New Roman"/>
          <w:sz w:val="24"/>
          <w:szCs w:val="24"/>
        </w:rPr>
        <w:t xml:space="preserve">. </w:t>
      </w:r>
    </w:p>
    <w:p w:rsidR="009F584F" w:rsidRPr="00231098" w:rsidRDefault="009F584F" w:rsidP="0018002E">
      <w:pPr>
        <w:widowControl w:val="0"/>
        <w:autoSpaceDE w:val="0"/>
        <w:autoSpaceDN w:val="0"/>
        <w:adjustRightInd w:val="0"/>
        <w:ind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Основным направлением реализации Подпрограммы 1 является обеспечение реализации прав граждан и организаций на доступ</w:t>
      </w:r>
      <w:r w:rsidR="00E1634B" w:rsidRPr="00231098">
        <w:rPr>
          <w:rFonts w:cs="Times New Roman"/>
          <w:sz w:val="24"/>
          <w:szCs w:val="24"/>
        </w:rPr>
        <w:t xml:space="preserve">                               </w:t>
      </w:r>
      <w:r w:rsidRPr="00231098">
        <w:rPr>
          <w:rFonts w:cs="Times New Roman"/>
          <w:sz w:val="24"/>
          <w:szCs w:val="24"/>
        </w:rPr>
        <w:t xml:space="preserve"> к информации о деятельности органов местного самоуправления, а также создание условий для обеспечения гласности и открытости принимаемых ими решений. </w:t>
      </w:r>
    </w:p>
    <w:p w:rsidR="009F584F" w:rsidRPr="00231098" w:rsidRDefault="009F584F" w:rsidP="0018002E">
      <w:pPr>
        <w:widowControl w:val="0"/>
        <w:autoSpaceDE w:val="0"/>
        <w:autoSpaceDN w:val="0"/>
        <w:adjustRightInd w:val="0"/>
        <w:ind w:right="556" w:firstLine="709"/>
        <w:jc w:val="both"/>
        <w:rPr>
          <w:rFonts w:cs="Times New Roman"/>
          <w:iCs/>
          <w:spacing w:val="-4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Осуществление информационной стратегии органов местного самоуправления Пушкинского городского округа предполагает важную социальную функцию - 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с органами местного самоуправления Пушкинского городского округа.</w:t>
      </w:r>
    </w:p>
    <w:p w:rsidR="009F584F" w:rsidRPr="00231098" w:rsidRDefault="009F584F" w:rsidP="0018002E">
      <w:pPr>
        <w:ind w:right="556" w:firstLine="709"/>
        <w:contextualSpacing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Своевременное и достоверное информирование населения Пушкинского городского округа призвано обеспечить более тесное взаимодействие органов местного самоуправления Пушкинского городского округа с населением в вопросах развития правовой культуры</w:t>
      </w:r>
      <w:r w:rsidR="00B97072">
        <w:rPr>
          <w:rFonts w:cs="Times New Roman"/>
          <w:sz w:val="24"/>
          <w:szCs w:val="24"/>
        </w:rPr>
        <w:t xml:space="preserve">                          </w:t>
      </w:r>
      <w:r w:rsidRPr="00231098">
        <w:rPr>
          <w:rFonts w:cs="Times New Roman"/>
          <w:sz w:val="24"/>
          <w:szCs w:val="24"/>
        </w:rPr>
        <w:t xml:space="preserve"> и правового просвещения граждан, снижение социальной напряженности, предотвращение любых социальных конфликтов.</w:t>
      </w:r>
    </w:p>
    <w:p w:rsidR="009F584F" w:rsidRPr="00231098" w:rsidRDefault="009F584F" w:rsidP="0018002E">
      <w:pPr>
        <w:pStyle w:val="ab"/>
        <w:widowControl w:val="0"/>
        <w:autoSpaceDE w:val="0"/>
        <w:autoSpaceDN w:val="0"/>
        <w:adjustRightInd w:val="0"/>
        <w:ind w:left="0"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Реализация подпрограммных мероприятий позволи</w:t>
      </w:r>
      <w:r w:rsidR="00303D9B">
        <w:rPr>
          <w:rFonts w:cs="Times New Roman"/>
          <w:sz w:val="24"/>
          <w:szCs w:val="24"/>
        </w:rPr>
        <w:t xml:space="preserve">т средствам массовой информации </w:t>
      </w:r>
      <w:r w:rsidR="00B71A2A">
        <w:rPr>
          <w:rFonts w:cs="Times New Roman"/>
          <w:sz w:val="24"/>
          <w:szCs w:val="24"/>
        </w:rPr>
        <w:t xml:space="preserve">(далее - СМИ) </w:t>
      </w:r>
      <w:r w:rsidRPr="00231098">
        <w:rPr>
          <w:rFonts w:cs="Times New Roman"/>
          <w:sz w:val="24"/>
          <w:szCs w:val="24"/>
        </w:rPr>
        <w:t>активизировать освещение социально-значимых тем и повысить качество информационных продуктов; будет способствовать созданию единого информационного пространства на территории Пушкинского городского округа, всестороннему информационному обеспечению социально-экономического и общественно-политического развития Пушкинского городского округа по всем направлениям деятельности органов местного самоуправления Пушкинского городского округа.</w:t>
      </w:r>
    </w:p>
    <w:p w:rsidR="009F584F" w:rsidRPr="00231098" w:rsidRDefault="009F584F" w:rsidP="0018002E">
      <w:pPr>
        <w:pStyle w:val="ab"/>
        <w:tabs>
          <w:tab w:val="left" w:pos="0"/>
        </w:tabs>
        <w:ind w:left="0"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Выполнение мероприятий, указанных в Подпрограмме </w:t>
      </w:r>
      <w:r w:rsidR="00B71A2A">
        <w:rPr>
          <w:rFonts w:cs="Times New Roman"/>
          <w:sz w:val="24"/>
          <w:szCs w:val="24"/>
        </w:rPr>
        <w:t>1, позволит обеспечить население</w:t>
      </w:r>
      <w:r w:rsidRPr="00231098">
        <w:rPr>
          <w:rFonts w:cs="Times New Roman"/>
          <w:sz w:val="24"/>
          <w:szCs w:val="24"/>
        </w:rPr>
        <w:t xml:space="preserve"> </w:t>
      </w:r>
      <w:r w:rsidRPr="00231098">
        <w:rPr>
          <w:rFonts w:cs="Times New Roman"/>
          <w:bCs/>
          <w:sz w:val="24"/>
          <w:szCs w:val="24"/>
        </w:rPr>
        <w:t xml:space="preserve">Пушкинского городского округа </w:t>
      </w:r>
      <w:r w:rsidRPr="00231098">
        <w:rPr>
          <w:rFonts w:cs="Times New Roman"/>
          <w:sz w:val="24"/>
          <w:szCs w:val="24"/>
        </w:rPr>
        <w:t>качественной</w:t>
      </w:r>
      <w:r w:rsidR="000A32C0" w:rsidRPr="000A32C0">
        <w:rPr>
          <w:rFonts w:cs="Times New Roman"/>
          <w:sz w:val="24"/>
          <w:szCs w:val="24"/>
        </w:rPr>
        <w:t xml:space="preserve">                  </w:t>
      </w:r>
      <w:r w:rsidRPr="00231098">
        <w:rPr>
          <w:rFonts w:cs="Times New Roman"/>
          <w:sz w:val="24"/>
          <w:szCs w:val="24"/>
        </w:rPr>
        <w:t xml:space="preserve"> и достоверной информацией о деятельности органов местного самоуправления Пушкинского городского округа, нормотворческой деятельности, социально-экономических и общественных процессах, происходящих на территории </w:t>
      </w:r>
      <w:r w:rsidR="00641FFE" w:rsidRPr="00231098">
        <w:rPr>
          <w:rFonts w:cs="Times New Roman"/>
          <w:sz w:val="24"/>
          <w:szCs w:val="24"/>
        </w:rPr>
        <w:t xml:space="preserve">Пушкинского городского округа; </w:t>
      </w:r>
      <w:r w:rsidRPr="00231098">
        <w:rPr>
          <w:rFonts w:cs="Times New Roman"/>
          <w:sz w:val="24"/>
          <w:szCs w:val="24"/>
        </w:rPr>
        <w:t xml:space="preserve">об организации, подготовке и проведению выборов и референдумов на территории Пушкинского городского округа. </w:t>
      </w:r>
    </w:p>
    <w:p w:rsidR="009F584F" w:rsidRPr="00231098" w:rsidRDefault="009F584F" w:rsidP="0018002E">
      <w:pPr>
        <w:pStyle w:val="ConsPlusCell"/>
        <w:tabs>
          <w:tab w:val="left" w:pos="0"/>
        </w:tabs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Целью Подпрограммы 1 является обеспечение своевременного и достоверного информирования населения Пушкинского городского округа по вопросам полномочий органов местного самоуправления Пушкинского городского округа через средства массовой информации. </w:t>
      </w:r>
    </w:p>
    <w:p w:rsidR="009F584F" w:rsidRPr="00231098" w:rsidRDefault="009F584F" w:rsidP="0018002E">
      <w:pPr>
        <w:pStyle w:val="ab"/>
        <w:widowControl w:val="0"/>
        <w:autoSpaceDE w:val="0"/>
        <w:autoSpaceDN w:val="0"/>
        <w:adjustRightInd w:val="0"/>
        <w:ind w:left="0" w:right="556" w:firstLine="709"/>
        <w:jc w:val="both"/>
        <w:rPr>
          <w:rFonts w:cs="Times New Roman"/>
          <w:bCs/>
          <w:sz w:val="24"/>
          <w:szCs w:val="24"/>
        </w:rPr>
      </w:pPr>
      <w:r w:rsidRPr="00231098">
        <w:rPr>
          <w:rFonts w:cs="Times New Roman"/>
          <w:sz w:val="24"/>
          <w:szCs w:val="24"/>
        </w:rPr>
        <w:t>Подпрограмма 1 будет иметь позитивные результаты для общественно-политической жизни Пушкинского городского округа.</w:t>
      </w:r>
    </w:p>
    <w:p w:rsidR="009F584F" w:rsidRPr="00231098" w:rsidRDefault="009F584F" w:rsidP="0018002E">
      <w:pPr>
        <w:autoSpaceDE w:val="0"/>
        <w:autoSpaceDN w:val="0"/>
        <w:adjustRightInd w:val="0"/>
        <w:ind w:right="556"/>
        <w:jc w:val="both"/>
        <w:rPr>
          <w:rFonts w:cs="Times New Roman"/>
          <w:sz w:val="24"/>
          <w:szCs w:val="24"/>
          <w:highlight w:val="yellow"/>
        </w:rPr>
      </w:pPr>
      <w:r w:rsidRPr="00231098">
        <w:rPr>
          <w:rFonts w:cs="Times New Roman"/>
          <w:sz w:val="24"/>
          <w:szCs w:val="24"/>
        </w:rPr>
        <w:t xml:space="preserve">            </w:t>
      </w:r>
      <w:hyperlink w:anchor="P3914" w:history="1">
        <w:r w:rsidRPr="00231098">
          <w:rPr>
            <w:rFonts w:cs="Times New Roman"/>
            <w:sz w:val="24"/>
            <w:szCs w:val="24"/>
          </w:rPr>
          <w:t>Подпрограмма 2</w:t>
        </w:r>
      </w:hyperlink>
      <w:r w:rsidRPr="00231098">
        <w:rPr>
          <w:rFonts w:cs="Times New Roman"/>
          <w:sz w:val="24"/>
          <w:szCs w:val="24"/>
        </w:rPr>
        <w:t xml:space="preserve"> направлена на ра</w:t>
      </w:r>
      <w:r w:rsidR="00641FFE" w:rsidRPr="00231098">
        <w:rPr>
          <w:rFonts w:cs="Times New Roman"/>
          <w:sz w:val="24"/>
          <w:szCs w:val="24"/>
        </w:rPr>
        <w:t xml:space="preserve">сширение возможностей граждан </w:t>
      </w:r>
      <w:r w:rsidRPr="00231098">
        <w:rPr>
          <w:rFonts w:cs="Times New Roman"/>
          <w:sz w:val="24"/>
          <w:szCs w:val="24"/>
        </w:rPr>
        <w:t>участвовать в решении вопросов местного значения на территории Пушкинского городского округа, на повышение уровня удовлетворенности населения деятельностью органов власти.</w:t>
      </w:r>
    </w:p>
    <w:p w:rsidR="009F584F" w:rsidRPr="00231098" w:rsidRDefault="009F584F" w:rsidP="0018002E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098">
        <w:rPr>
          <w:rStyle w:val="highlight"/>
          <w:rFonts w:ascii="Times New Roman" w:hAnsi="Times New Roman" w:cs="Times New Roman"/>
          <w:sz w:val="24"/>
          <w:szCs w:val="24"/>
        </w:rPr>
        <w:t xml:space="preserve">Подпрограмма </w:t>
      </w:r>
      <w:r w:rsidRPr="0023109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3 </w:t>
      </w:r>
      <w:r w:rsidRPr="00231098">
        <w:rPr>
          <w:rFonts w:ascii="Times New Roman" w:hAnsi="Times New Roman" w:cs="Times New Roman"/>
          <w:sz w:val="24"/>
          <w:szCs w:val="24"/>
        </w:rPr>
        <w:t xml:space="preserve">разработана для реализации </w:t>
      </w:r>
      <w:bookmarkStart w:id="4" w:name="YANDEX_73"/>
      <w:bookmarkEnd w:id="4"/>
      <w:r w:rsidRPr="00231098">
        <w:rPr>
          <w:rStyle w:val="highlight"/>
          <w:rFonts w:ascii="Times New Roman" w:hAnsi="Times New Roman" w:cs="Times New Roman"/>
          <w:sz w:val="24"/>
          <w:szCs w:val="24"/>
        </w:rPr>
        <w:t> молодёжной </w:t>
      </w:r>
      <w:bookmarkStart w:id="5" w:name="YANDEX_74"/>
      <w:bookmarkEnd w:id="5"/>
      <w:r w:rsidRPr="00231098">
        <w:rPr>
          <w:rStyle w:val="highlight"/>
          <w:rFonts w:ascii="Times New Roman" w:hAnsi="Times New Roman" w:cs="Times New Roman"/>
          <w:sz w:val="24"/>
          <w:szCs w:val="24"/>
        </w:rPr>
        <w:t>политики </w:t>
      </w:r>
      <w:r w:rsidRPr="00231098">
        <w:rPr>
          <w:rFonts w:ascii="Times New Roman" w:hAnsi="Times New Roman" w:cs="Times New Roman"/>
          <w:sz w:val="24"/>
          <w:szCs w:val="24"/>
        </w:rPr>
        <w:t xml:space="preserve"> на территории Пушкинского городского округа, повышения роли молодёжи в общественной и социально-экономической жизни Пушкинского городского округа, создания благоприятных условий для гражданского становления и самореализации молодёжи, развития молодёжных объединений и инициатив, содействия патриотическому</w:t>
      </w:r>
      <w:r w:rsidR="00E1634B" w:rsidRPr="002310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31098">
        <w:rPr>
          <w:rFonts w:ascii="Times New Roman" w:hAnsi="Times New Roman" w:cs="Times New Roman"/>
          <w:sz w:val="24"/>
          <w:szCs w:val="24"/>
        </w:rPr>
        <w:t xml:space="preserve"> и духовно-нравственному воспитанию молодежи.</w:t>
      </w:r>
      <w:proofErr w:type="gramEnd"/>
    </w:p>
    <w:p w:rsidR="009F584F" w:rsidRPr="00231098" w:rsidRDefault="009F584F" w:rsidP="0018002E">
      <w:pPr>
        <w:ind w:right="556" w:firstLine="709"/>
        <w:jc w:val="both"/>
        <w:rPr>
          <w:rFonts w:cs="Times New Roman"/>
          <w:spacing w:val="-2"/>
          <w:sz w:val="24"/>
          <w:szCs w:val="24"/>
        </w:rPr>
      </w:pPr>
      <w:r w:rsidRPr="00231098">
        <w:rPr>
          <w:rFonts w:cs="Times New Roman"/>
          <w:bCs/>
          <w:iCs/>
          <w:spacing w:val="-2"/>
          <w:sz w:val="24"/>
          <w:szCs w:val="24"/>
        </w:rPr>
        <w:t>Реализация подпрограммных мероприятий</w:t>
      </w:r>
      <w:r w:rsidRPr="00231098">
        <w:rPr>
          <w:rFonts w:cs="Times New Roman"/>
          <w:bCs/>
          <w:i/>
          <w:iCs/>
          <w:spacing w:val="-2"/>
          <w:sz w:val="24"/>
          <w:szCs w:val="24"/>
        </w:rPr>
        <w:t xml:space="preserve"> </w:t>
      </w:r>
      <w:r w:rsidRPr="00231098">
        <w:rPr>
          <w:rFonts w:cs="Times New Roman"/>
          <w:spacing w:val="-2"/>
          <w:sz w:val="24"/>
          <w:szCs w:val="24"/>
        </w:rPr>
        <w:t xml:space="preserve">позволит: </w:t>
      </w:r>
    </w:p>
    <w:p w:rsidR="009F584F" w:rsidRPr="00231098" w:rsidRDefault="009F584F" w:rsidP="0018002E">
      <w:pPr>
        <w:pStyle w:val="af1"/>
        <w:spacing w:after="0"/>
        <w:ind w:left="0" w:right="556" w:firstLine="709"/>
        <w:jc w:val="both"/>
        <w:rPr>
          <w:color w:val="000000"/>
        </w:rPr>
      </w:pPr>
      <w:r w:rsidRPr="00231098">
        <w:t xml:space="preserve">- увеличить </w:t>
      </w:r>
      <w:r w:rsidRPr="00231098">
        <w:rPr>
          <w:color w:val="000000"/>
        </w:rPr>
        <w:t>охват молодых граждан, принимающих участие в мероприятиях по гражданско-патриотическому, духовно-нравственному воспитанию;</w:t>
      </w:r>
    </w:p>
    <w:p w:rsidR="009F584F" w:rsidRPr="00231098" w:rsidRDefault="009F584F" w:rsidP="0018002E">
      <w:pPr>
        <w:pStyle w:val="af1"/>
        <w:spacing w:after="0"/>
        <w:ind w:left="0" w:right="556" w:firstLine="709"/>
        <w:jc w:val="both"/>
      </w:pPr>
      <w:r w:rsidRPr="00231098">
        <w:rPr>
          <w:color w:val="000000"/>
        </w:rPr>
        <w:t xml:space="preserve">- увеличить число молодых граждан </w:t>
      </w:r>
      <w:r w:rsidRPr="00231098">
        <w:t>принимающих участие в мероприятиях, направленных на поддержку талантливой молодежи, молодежных социально значимых инициатив;</w:t>
      </w:r>
    </w:p>
    <w:p w:rsidR="009F584F" w:rsidRPr="00231098" w:rsidRDefault="009F584F" w:rsidP="0018002E">
      <w:pPr>
        <w:autoSpaceDE w:val="0"/>
        <w:autoSpaceDN w:val="0"/>
        <w:adjustRightInd w:val="0"/>
        <w:ind w:right="556" w:firstLine="709"/>
        <w:jc w:val="both"/>
        <w:rPr>
          <w:rFonts w:cs="Times New Roman"/>
          <w:sz w:val="24"/>
          <w:szCs w:val="24"/>
          <w:lang w:eastAsia="ru-RU"/>
        </w:rPr>
      </w:pPr>
      <w:r w:rsidRPr="00231098">
        <w:rPr>
          <w:rFonts w:cs="Times New Roman"/>
          <w:sz w:val="24"/>
          <w:szCs w:val="24"/>
        </w:rPr>
        <w:t>- увеличить число молодых граждан, участвующих в деятельности общественных организаций и объединений, принимающих участие</w:t>
      </w:r>
      <w:r w:rsidR="00E1634B" w:rsidRPr="00231098">
        <w:rPr>
          <w:rFonts w:cs="Times New Roman"/>
          <w:sz w:val="24"/>
          <w:szCs w:val="24"/>
        </w:rPr>
        <w:t xml:space="preserve">                      </w:t>
      </w:r>
      <w:r w:rsidRPr="00231098">
        <w:rPr>
          <w:rFonts w:cs="Times New Roman"/>
          <w:sz w:val="24"/>
          <w:szCs w:val="24"/>
        </w:rPr>
        <w:t xml:space="preserve"> в добровольческой (волонтерской) деятельности.</w:t>
      </w:r>
      <w:r w:rsidRPr="00231098">
        <w:rPr>
          <w:rFonts w:cs="Times New Roman"/>
          <w:sz w:val="24"/>
          <w:szCs w:val="24"/>
          <w:lang w:eastAsia="ru-RU"/>
        </w:rPr>
        <w:t xml:space="preserve"> </w:t>
      </w:r>
    </w:p>
    <w:p w:rsidR="00503F4F" w:rsidRPr="00231098" w:rsidRDefault="009F584F" w:rsidP="0018002E">
      <w:pPr>
        <w:autoSpaceDE w:val="0"/>
        <w:autoSpaceDN w:val="0"/>
        <w:adjustRightInd w:val="0"/>
        <w:ind w:right="556" w:firstLine="709"/>
        <w:jc w:val="both"/>
        <w:rPr>
          <w:rFonts w:cs="Times New Roman"/>
          <w:sz w:val="24"/>
          <w:szCs w:val="24"/>
          <w:lang w:eastAsia="ru-RU"/>
        </w:rPr>
      </w:pPr>
      <w:r w:rsidRPr="00231098">
        <w:rPr>
          <w:rFonts w:cs="Times New Roman"/>
          <w:sz w:val="24"/>
          <w:szCs w:val="24"/>
          <w:lang w:eastAsia="ru-RU"/>
        </w:rPr>
        <w:t>Подпрограммой 4 предусматривается</w:t>
      </w:r>
      <w:r w:rsidR="00503F4F" w:rsidRPr="00231098">
        <w:rPr>
          <w:rFonts w:cs="Times New Roman"/>
          <w:sz w:val="24"/>
          <w:szCs w:val="24"/>
          <w:lang w:eastAsia="ru-RU"/>
        </w:rPr>
        <w:t>:</w:t>
      </w:r>
    </w:p>
    <w:p w:rsidR="009F584F" w:rsidRPr="00231098" w:rsidRDefault="009F584F" w:rsidP="0018002E">
      <w:pPr>
        <w:autoSpaceDE w:val="0"/>
        <w:autoSpaceDN w:val="0"/>
        <w:adjustRightInd w:val="0"/>
        <w:ind w:right="556" w:firstLine="709"/>
        <w:jc w:val="both"/>
        <w:rPr>
          <w:rFonts w:cs="Times New Roman"/>
          <w:sz w:val="24"/>
          <w:szCs w:val="24"/>
          <w:lang w:eastAsia="ru-RU"/>
        </w:rPr>
      </w:pPr>
      <w:r w:rsidRPr="00231098">
        <w:rPr>
          <w:rFonts w:cs="Times New Roman"/>
          <w:sz w:val="24"/>
          <w:szCs w:val="24"/>
          <w:lang w:eastAsia="ru-RU"/>
        </w:rPr>
        <w:t xml:space="preserve"> - корректировка списков кандидатов в присяжные заседатели федеральных судов общей юрисдикции в Российской Федерации</w:t>
      </w:r>
      <w:r w:rsidRPr="00231098">
        <w:rPr>
          <w:rFonts w:cs="Times New Roman"/>
          <w:sz w:val="24"/>
          <w:szCs w:val="24"/>
        </w:rPr>
        <w:t xml:space="preserve">. </w:t>
      </w:r>
    </w:p>
    <w:p w:rsidR="008D1274" w:rsidRDefault="009F584F" w:rsidP="0018002E">
      <w:pPr>
        <w:pStyle w:val="af1"/>
        <w:spacing w:after="0"/>
        <w:ind w:left="0" w:right="556" w:firstLine="709"/>
        <w:jc w:val="both"/>
        <w:rPr>
          <w:lang w:eastAsia="ru-RU"/>
        </w:rPr>
      </w:pPr>
      <w:r w:rsidRPr="00231098">
        <w:rPr>
          <w:lang w:eastAsia="ru-RU"/>
        </w:rPr>
        <w:lastRenderedPageBreak/>
        <w:t>- подготовка и проведение Всероссийской переписи населения.</w:t>
      </w:r>
    </w:p>
    <w:p w:rsidR="00F50738" w:rsidRPr="00426575" w:rsidRDefault="00F50738" w:rsidP="00F50738">
      <w:pPr>
        <w:pStyle w:val="af1"/>
        <w:spacing w:after="0"/>
        <w:ind w:left="0" w:right="556" w:firstLine="709"/>
        <w:jc w:val="center"/>
        <w:rPr>
          <w:lang w:eastAsia="ru-RU"/>
        </w:rPr>
      </w:pPr>
    </w:p>
    <w:p w:rsidR="00F50738" w:rsidRPr="00426575" w:rsidRDefault="00F50738" w:rsidP="00F50738">
      <w:pPr>
        <w:pStyle w:val="ConsPlusNormal"/>
        <w:numPr>
          <w:ilvl w:val="0"/>
          <w:numId w:val="20"/>
        </w:numPr>
        <w:ind w:right="556"/>
        <w:jc w:val="center"/>
        <w:rPr>
          <w:rFonts w:ascii="Times New Roman" w:hAnsi="Times New Roman" w:cs="Times New Roman"/>
          <w:sz w:val="24"/>
          <w:szCs w:val="24"/>
        </w:rPr>
      </w:pPr>
      <w:r w:rsidRPr="00426575"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</w:p>
    <w:p w:rsidR="00F50738" w:rsidRPr="00FE5EFB" w:rsidRDefault="00F50738" w:rsidP="00F50738">
      <w:pPr>
        <w:pStyle w:val="ConsPlusNormal"/>
        <w:ind w:left="720" w:right="5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738" w:rsidRPr="00231098" w:rsidRDefault="00F50738" w:rsidP="00F50738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В Подпрограмме 1 в рамках Основного мероприятия  01 «Информирование населения об основных событиях социально-экономического развития и общественно-политической жизни» реализуются</w:t>
      </w:r>
      <w:r>
        <w:rPr>
          <w:rFonts w:ascii="Times New Roman" w:hAnsi="Times New Roman" w:cs="Times New Roman"/>
          <w:sz w:val="24"/>
          <w:szCs w:val="24"/>
        </w:rPr>
        <w:t xml:space="preserve"> мероприятия, в рамках которых проводятся закупки.</w:t>
      </w:r>
      <w:r w:rsidRPr="0023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738" w:rsidRPr="00914FD7" w:rsidRDefault="00F50738" w:rsidP="00F50738">
      <w:pPr>
        <w:pStyle w:val="ab"/>
        <w:numPr>
          <w:ilvl w:val="0"/>
          <w:numId w:val="18"/>
        </w:numPr>
        <w:tabs>
          <w:tab w:val="left" w:pos="1134"/>
        </w:tabs>
        <w:ind w:left="0" w:right="556" w:firstLine="709"/>
        <w:jc w:val="both"/>
        <w:rPr>
          <w:rFonts w:cs="Times New Roman"/>
          <w:sz w:val="24"/>
          <w:szCs w:val="24"/>
        </w:rPr>
      </w:pPr>
      <w:r w:rsidRPr="00914FD7">
        <w:rPr>
          <w:rFonts w:cs="Times New Roman"/>
          <w:sz w:val="24"/>
          <w:szCs w:val="24"/>
        </w:rPr>
        <w:t xml:space="preserve"> Мероприятие 01.01. «Информирование населения об основных событиях социально</w:t>
      </w:r>
      <w:r>
        <w:rPr>
          <w:rFonts w:cs="Times New Roman"/>
          <w:sz w:val="24"/>
          <w:szCs w:val="24"/>
        </w:rPr>
        <w:t xml:space="preserve"> - экономического развития, </w:t>
      </w:r>
      <w:r w:rsidRPr="00914FD7">
        <w:rPr>
          <w:rFonts w:cs="Times New Roman"/>
          <w:sz w:val="24"/>
          <w:szCs w:val="24"/>
        </w:rPr>
        <w:t xml:space="preserve">общественно-политической жизни, освещение деятельности в печатных СМИ». </w:t>
      </w:r>
    </w:p>
    <w:p w:rsidR="00F50738" w:rsidRPr="005A6860" w:rsidRDefault="00F50738" w:rsidP="00F50738">
      <w:pPr>
        <w:pStyle w:val="ab"/>
        <w:ind w:left="0" w:right="556" w:firstLine="709"/>
        <w:jc w:val="both"/>
        <w:rPr>
          <w:rFonts w:cs="Times New Roman"/>
          <w:sz w:val="24"/>
          <w:szCs w:val="24"/>
        </w:rPr>
      </w:pPr>
      <w:r w:rsidRPr="005A6860">
        <w:rPr>
          <w:rFonts w:cs="Times New Roman"/>
          <w:sz w:val="24"/>
          <w:szCs w:val="24"/>
        </w:rPr>
        <w:t xml:space="preserve">Для информирования населения Пушкинского городского округа в печатных СМИ </w:t>
      </w:r>
      <w:r w:rsidRPr="005A6860">
        <w:rPr>
          <w:rFonts w:cs="Times New Roman"/>
          <w:bCs/>
          <w:color w:val="00000A"/>
          <w:spacing w:val="-4"/>
          <w:sz w:val="24"/>
          <w:szCs w:val="24"/>
        </w:rPr>
        <w:t>реализуются закупки</w:t>
      </w:r>
      <w:r w:rsidRPr="005A6860">
        <w:rPr>
          <w:rFonts w:cs="Times New Roman"/>
          <w:sz w:val="24"/>
          <w:szCs w:val="24"/>
        </w:rPr>
        <w:t xml:space="preserve"> на опубликование полос (формата А3) нормативных правовых актов администрации Пушкинского городского округа и статей о социально-экономическом развитии Пушкинского городского округа:</w:t>
      </w:r>
    </w:p>
    <w:p w:rsidR="00F50738" w:rsidRPr="005A6860" w:rsidRDefault="00F50738" w:rsidP="00F50738">
      <w:pPr>
        <w:ind w:right="55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5A6860">
        <w:rPr>
          <w:rFonts w:cs="Times New Roman"/>
          <w:sz w:val="24"/>
          <w:szCs w:val="24"/>
        </w:rPr>
        <w:t>- «</w:t>
      </w:r>
      <w:r w:rsidRPr="005A6860">
        <w:rPr>
          <w:sz w:val="24"/>
          <w:szCs w:val="24"/>
        </w:rPr>
        <w:t>Оказание услуг по опубликованию официальной информации о деятельности органов местного самоуправления Пушкинского городского округа»;</w:t>
      </w:r>
    </w:p>
    <w:p w:rsidR="00F50738" w:rsidRPr="00D03C37" w:rsidRDefault="00F50738" w:rsidP="00F50738">
      <w:pPr>
        <w:pStyle w:val="ConsPlusNormal"/>
        <w:ind w:right="556" w:firstLine="709"/>
        <w:jc w:val="both"/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</w:pPr>
      <w:r w:rsidRPr="005A6860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 xml:space="preserve">-  «Оказание услуг по </w:t>
      </w:r>
      <w:r w:rsidRPr="00D03C37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 xml:space="preserve">изданию </w:t>
      </w:r>
      <w:proofErr w:type="spellStart"/>
      <w:r w:rsidRPr="00D03C37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спецвыпусков</w:t>
      </w:r>
      <w:proofErr w:type="spellEnd"/>
      <w:r w:rsidRPr="00D03C37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 xml:space="preserve"> газеты с публикацией официальной информации о деятельности органов местного самоуправления Пушкинского городского округа».</w:t>
      </w:r>
    </w:p>
    <w:p w:rsidR="00F50738" w:rsidRPr="00D03C37" w:rsidRDefault="00F50738" w:rsidP="00F50738">
      <w:pPr>
        <w:pStyle w:val="ConsPlusNormal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C37">
        <w:rPr>
          <w:rFonts w:ascii="Times New Roman" w:hAnsi="Times New Roman" w:cs="Times New Roman"/>
          <w:sz w:val="24"/>
          <w:szCs w:val="24"/>
        </w:rPr>
        <w:t xml:space="preserve">2) Мероприятие 01.02. «Информирование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радиопрограммы».  </w:t>
      </w:r>
    </w:p>
    <w:p w:rsidR="00F50738" w:rsidRPr="00231098" w:rsidRDefault="00F50738" w:rsidP="00F50738">
      <w:pPr>
        <w:pStyle w:val="ab"/>
        <w:ind w:left="0" w:right="556" w:firstLine="709"/>
        <w:jc w:val="both"/>
        <w:rPr>
          <w:rFonts w:cs="Times New Roman"/>
          <w:sz w:val="24"/>
          <w:szCs w:val="24"/>
        </w:rPr>
      </w:pPr>
      <w:r w:rsidRPr="00D03C37">
        <w:rPr>
          <w:rFonts w:cs="Times New Roman"/>
          <w:sz w:val="24"/>
          <w:szCs w:val="24"/>
        </w:rPr>
        <w:t xml:space="preserve">Для информирования населения Пушкинского городского округа путем радиовещания </w:t>
      </w:r>
      <w:r w:rsidRPr="00D03C37">
        <w:rPr>
          <w:rFonts w:cs="Times New Roman"/>
          <w:bCs/>
          <w:color w:val="00000A"/>
          <w:spacing w:val="-4"/>
          <w:sz w:val="24"/>
          <w:szCs w:val="24"/>
        </w:rPr>
        <w:t>реализуется</w:t>
      </w:r>
      <w:r w:rsidRPr="00231098">
        <w:rPr>
          <w:rFonts w:cs="Times New Roman"/>
          <w:bCs/>
          <w:color w:val="00000A"/>
          <w:spacing w:val="-4"/>
          <w:sz w:val="24"/>
          <w:szCs w:val="24"/>
        </w:rPr>
        <w:t xml:space="preserve"> закупк</w:t>
      </w:r>
      <w:r>
        <w:rPr>
          <w:rFonts w:cs="Times New Roman"/>
          <w:bCs/>
          <w:color w:val="00000A"/>
          <w:spacing w:val="-4"/>
          <w:sz w:val="24"/>
          <w:szCs w:val="24"/>
        </w:rPr>
        <w:t>а</w:t>
      </w:r>
      <w:r w:rsidRPr="00231098">
        <w:rPr>
          <w:rFonts w:cs="Times New Roman"/>
          <w:sz w:val="24"/>
          <w:szCs w:val="24"/>
        </w:rPr>
        <w:t>:</w:t>
      </w:r>
    </w:p>
    <w:p w:rsidR="00F50738" w:rsidRPr="00231098" w:rsidRDefault="00F50738" w:rsidP="00F50738">
      <w:pPr>
        <w:pStyle w:val="ab"/>
        <w:ind w:left="0" w:right="556" w:firstLine="709"/>
        <w:jc w:val="both"/>
        <w:rPr>
          <w:rFonts w:eastAsia="Times New Roman" w:cs="Times New Roman"/>
          <w:bCs/>
          <w:color w:val="00000A"/>
          <w:spacing w:val="-4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 </w:t>
      </w:r>
      <w:r w:rsidRPr="00231098">
        <w:rPr>
          <w:rFonts w:cs="Times New Roman"/>
          <w:bCs/>
          <w:color w:val="00000A"/>
          <w:spacing w:val="-4"/>
          <w:sz w:val="24"/>
          <w:szCs w:val="24"/>
        </w:rPr>
        <w:t>«</w:t>
      </w:r>
      <w:r w:rsidRPr="00231098">
        <w:rPr>
          <w:rFonts w:eastAsia="Times New Roman" w:cs="Times New Roman"/>
          <w:bCs/>
          <w:color w:val="00000A"/>
          <w:spacing w:val="-4"/>
          <w:sz w:val="24"/>
          <w:szCs w:val="24"/>
        </w:rPr>
        <w:t>Оказание услуг по изготовлению и распространению (радиовещанию) информационных материа</w:t>
      </w:r>
      <w:r>
        <w:rPr>
          <w:rFonts w:eastAsia="Times New Roman" w:cs="Times New Roman"/>
          <w:bCs/>
          <w:color w:val="00000A"/>
          <w:spacing w:val="-4"/>
          <w:sz w:val="24"/>
          <w:szCs w:val="24"/>
        </w:rPr>
        <w:t xml:space="preserve">лов о деятельности </w:t>
      </w:r>
      <w:r w:rsidRPr="00231098">
        <w:rPr>
          <w:rFonts w:eastAsia="Times New Roman" w:cs="Times New Roman"/>
          <w:bCs/>
          <w:color w:val="00000A"/>
          <w:spacing w:val="-4"/>
          <w:sz w:val="24"/>
          <w:szCs w:val="24"/>
        </w:rPr>
        <w:t>органов местного самоуправления Пушкинского городского округа».</w:t>
      </w:r>
    </w:p>
    <w:p w:rsidR="00F50738" w:rsidRPr="00231098" w:rsidRDefault="00F50738" w:rsidP="00F50738">
      <w:pPr>
        <w:pStyle w:val="ab"/>
        <w:numPr>
          <w:ilvl w:val="0"/>
          <w:numId w:val="11"/>
        </w:numPr>
        <w:tabs>
          <w:tab w:val="left" w:pos="993"/>
        </w:tabs>
        <w:ind w:left="0"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Мероприятие 01.03. «Информирование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телепередач». </w:t>
      </w:r>
    </w:p>
    <w:p w:rsidR="00F50738" w:rsidRPr="00231098" w:rsidRDefault="00F50738" w:rsidP="00F50738">
      <w:pPr>
        <w:pStyle w:val="ab"/>
        <w:tabs>
          <w:tab w:val="left" w:pos="993"/>
        </w:tabs>
        <w:ind w:left="0" w:right="556" w:firstLine="709"/>
        <w:jc w:val="both"/>
        <w:rPr>
          <w:rFonts w:eastAsia="Times New Roman" w:cs="Times New Roman"/>
          <w:bCs/>
          <w:color w:val="00000A"/>
          <w:spacing w:val="-4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Для информирования населения Пушкинского городского округа  путем телевещания </w:t>
      </w:r>
      <w:r>
        <w:rPr>
          <w:rFonts w:cs="Times New Roman"/>
          <w:bCs/>
          <w:color w:val="00000A"/>
          <w:spacing w:val="-4"/>
          <w:sz w:val="24"/>
          <w:szCs w:val="24"/>
        </w:rPr>
        <w:t>реализуе</w:t>
      </w:r>
      <w:r w:rsidRPr="00231098">
        <w:rPr>
          <w:rFonts w:cs="Times New Roman"/>
          <w:bCs/>
          <w:color w:val="00000A"/>
          <w:spacing w:val="-4"/>
          <w:sz w:val="24"/>
          <w:szCs w:val="24"/>
        </w:rPr>
        <w:t>тся закупк</w:t>
      </w:r>
      <w:r>
        <w:rPr>
          <w:rFonts w:cs="Times New Roman"/>
          <w:bCs/>
          <w:color w:val="00000A"/>
          <w:spacing w:val="-4"/>
          <w:sz w:val="24"/>
          <w:szCs w:val="24"/>
        </w:rPr>
        <w:t>а</w:t>
      </w:r>
      <w:r w:rsidRPr="00231098">
        <w:rPr>
          <w:rFonts w:cs="Times New Roman"/>
          <w:sz w:val="24"/>
          <w:szCs w:val="24"/>
        </w:rPr>
        <w:t>:</w:t>
      </w:r>
    </w:p>
    <w:p w:rsidR="00F50738" w:rsidRPr="00231098" w:rsidRDefault="00F50738" w:rsidP="00F50738">
      <w:pPr>
        <w:tabs>
          <w:tab w:val="left" w:pos="993"/>
        </w:tabs>
        <w:ind w:right="556" w:firstLine="709"/>
        <w:jc w:val="both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231098">
        <w:rPr>
          <w:rFonts w:eastAsia="Times New Roman" w:cs="Times New Roman"/>
          <w:bCs/>
          <w:color w:val="00000A"/>
          <w:spacing w:val="-4"/>
          <w:sz w:val="24"/>
          <w:szCs w:val="24"/>
        </w:rPr>
        <w:t>- «</w:t>
      </w:r>
      <w:r w:rsidRPr="005A6860">
        <w:rPr>
          <w:rFonts w:eastAsia="Times New Roman" w:cs="Times New Roman"/>
          <w:bCs/>
          <w:color w:val="00000A"/>
          <w:spacing w:val="-4"/>
          <w:sz w:val="24"/>
          <w:szCs w:val="24"/>
        </w:rPr>
        <w:t>Оказание услуг по изготовлению и распространению (телевещанию) информационных материалов о деятельности органов местного самоуправления Пушкинского городского округа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».</w:t>
      </w:r>
    </w:p>
    <w:p w:rsidR="00F50738" w:rsidRPr="00231098" w:rsidRDefault="00F50738" w:rsidP="00F50738">
      <w:pPr>
        <w:pStyle w:val="ab"/>
        <w:widowControl w:val="0"/>
        <w:numPr>
          <w:ilvl w:val="0"/>
          <w:numId w:val="11"/>
        </w:numPr>
        <w:tabs>
          <w:tab w:val="left" w:pos="993"/>
        </w:tabs>
        <w:autoSpaceDE w:val="0"/>
        <w:ind w:left="0"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Мероприятие 01.04 «Информирование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образования». </w:t>
      </w:r>
    </w:p>
    <w:p w:rsidR="00F50738" w:rsidRDefault="00F50738" w:rsidP="00F50738">
      <w:pPr>
        <w:ind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Для информирования населения Пушкинского городского округа в электронных СМИ </w:t>
      </w:r>
      <w:r w:rsidRPr="00231098">
        <w:rPr>
          <w:rFonts w:cs="Times New Roman"/>
          <w:bCs/>
          <w:color w:val="00000A"/>
          <w:spacing w:val="-4"/>
          <w:sz w:val="24"/>
          <w:szCs w:val="24"/>
        </w:rPr>
        <w:t>реализуются закупки</w:t>
      </w:r>
      <w:r w:rsidRPr="00231098">
        <w:rPr>
          <w:rFonts w:cs="Times New Roman"/>
          <w:sz w:val="24"/>
          <w:szCs w:val="24"/>
        </w:rPr>
        <w:t xml:space="preserve"> на размещение информационных материалов:</w:t>
      </w:r>
      <w:r w:rsidRPr="00624D3D">
        <w:rPr>
          <w:rFonts w:cs="Times New Roman"/>
          <w:sz w:val="24"/>
          <w:szCs w:val="24"/>
        </w:rPr>
        <w:t xml:space="preserve"> </w:t>
      </w:r>
    </w:p>
    <w:p w:rsidR="00F50738" w:rsidRPr="00231098" w:rsidRDefault="00F50738" w:rsidP="00F50738">
      <w:pPr>
        <w:ind w:right="556" w:firstLine="709"/>
        <w:jc w:val="both"/>
        <w:rPr>
          <w:rFonts w:cs="Times New Roman"/>
          <w:sz w:val="24"/>
          <w:szCs w:val="24"/>
        </w:rPr>
      </w:pPr>
      <w:proofErr w:type="gramStart"/>
      <w:r w:rsidRPr="00231098">
        <w:rPr>
          <w:rFonts w:cs="Times New Roman"/>
          <w:sz w:val="24"/>
          <w:szCs w:val="24"/>
        </w:rPr>
        <w:t xml:space="preserve">- «Оказание услуг по проведению «прямых эфиров» в официальных </w:t>
      </w:r>
      <w:proofErr w:type="spellStart"/>
      <w:r w:rsidRPr="00231098">
        <w:rPr>
          <w:rFonts w:cs="Times New Roman"/>
          <w:sz w:val="24"/>
          <w:szCs w:val="24"/>
        </w:rPr>
        <w:t>аккаунтах</w:t>
      </w:r>
      <w:proofErr w:type="spellEnd"/>
      <w:r w:rsidRPr="00231098">
        <w:rPr>
          <w:rFonts w:cs="Times New Roman"/>
          <w:sz w:val="24"/>
          <w:szCs w:val="24"/>
        </w:rPr>
        <w:t xml:space="preserve"> социальных сетей, производству и распространению</w:t>
      </w:r>
      <w:r w:rsidRPr="000A32C0">
        <w:rPr>
          <w:rFonts w:cs="Times New Roman"/>
          <w:sz w:val="24"/>
          <w:szCs w:val="24"/>
        </w:rPr>
        <w:t xml:space="preserve">                                  </w:t>
      </w:r>
      <w:r w:rsidRPr="00231098">
        <w:rPr>
          <w:rFonts w:cs="Times New Roman"/>
          <w:sz w:val="24"/>
          <w:szCs w:val="24"/>
        </w:rPr>
        <w:t xml:space="preserve"> в электронных СМИ информационных материалов  о деятельности органов местного самоуправления</w:t>
      </w:r>
      <w:r>
        <w:rPr>
          <w:rFonts w:cs="Times New Roman"/>
          <w:sz w:val="24"/>
          <w:szCs w:val="24"/>
        </w:rPr>
        <w:t xml:space="preserve"> Пушкинского городского округа»;</w:t>
      </w:r>
      <w:proofErr w:type="gramEnd"/>
    </w:p>
    <w:p w:rsidR="00F50738" w:rsidRPr="00231098" w:rsidRDefault="00F50738" w:rsidP="00F50738">
      <w:pPr>
        <w:widowControl w:val="0"/>
        <w:autoSpaceDE w:val="0"/>
        <w:ind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- «</w:t>
      </w:r>
      <w:r w:rsidRPr="00231098">
        <w:rPr>
          <w:rFonts w:cs="Times New Roman"/>
          <w:bCs/>
          <w:color w:val="00000A"/>
          <w:spacing w:val="-4"/>
          <w:sz w:val="24"/>
          <w:szCs w:val="24"/>
        </w:rPr>
        <w:t xml:space="preserve">Оказание услуг </w:t>
      </w:r>
      <w:r w:rsidRPr="00231098">
        <w:rPr>
          <w:rFonts w:cs="Times New Roman"/>
          <w:sz w:val="24"/>
          <w:szCs w:val="24"/>
        </w:rPr>
        <w:t>по распространению в электронных СМИ информации о деятельности органов местного самоуправления Пушкинского городского округа»</w:t>
      </w:r>
      <w:r>
        <w:rPr>
          <w:rFonts w:cs="Times New Roman"/>
          <w:sz w:val="24"/>
          <w:szCs w:val="24"/>
        </w:rPr>
        <w:t>;</w:t>
      </w:r>
    </w:p>
    <w:p w:rsidR="00F50738" w:rsidRPr="00231098" w:rsidRDefault="00F50738" w:rsidP="00F50738">
      <w:pPr>
        <w:widowControl w:val="0"/>
        <w:autoSpaceDE w:val="0"/>
        <w:ind w:right="556" w:firstLine="709"/>
        <w:jc w:val="both"/>
        <w:rPr>
          <w:rFonts w:cs="Times New Roman"/>
          <w:bCs/>
          <w:color w:val="00000A"/>
          <w:spacing w:val="-4"/>
          <w:kern w:val="2"/>
          <w:sz w:val="24"/>
          <w:szCs w:val="24"/>
          <w:lang w:eastAsia="ar-SA"/>
        </w:rPr>
      </w:pPr>
      <w:r w:rsidRPr="00231098">
        <w:rPr>
          <w:rFonts w:cs="Times New Roman"/>
          <w:bCs/>
          <w:color w:val="00000A"/>
          <w:spacing w:val="-4"/>
          <w:kern w:val="2"/>
          <w:sz w:val="24"/>
          <w:szCs w:val="24"/>
          <w:lang w:eastAsia="ar-SA"/>
        </w:rPr>
        <w:t>- «Оказание услуг по распространению в электронных СМИ (мобильных приложениях) информации о деятельности органов местного самоуправления Пушкинского городского округа»</w:t>
      </w:r>
      <w:r>
        <w:rPr>
          <w:rFonts w:cs="Times New Roman"/>
          <w:bCs/>
          <w:color w:val="00000A"/>
          <w:spacing w:val="-4"/>
          <w:kern w:val="2"/>
          <w:sz w:val="24"/>
          <w:szCs w:val="24"/>
          <w:lang w:eastAsia="ar-SA"/>
        </w:rPr>
        <w:t>.</w:t>
      </w:r>
    </w:p>
    <w:p w:rsidR="00F50738" w:rsidRPr="00231098" w:rsidRDefault="00F50738" w:rsidP="00F50738">
      <w:pPr>
        <w:ind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lastRenderedPageBreak/>
        <w:t>В рамках Основного мероприятия 07 «Организация создания и эксплуатации сети объектов наружной рекламы» реализуются мероприятия:</w:t>
      </w:r>
    </w:p>
    <w:p w:rsidR="00F50738" w:rsidRPr="00231098" w:rsidRDefault="00F50738" w:rsidP="00F50738">
      <w:pPr>
        <w:pStyle w:val="ab"/>
        <w:numPr>
          <w:ilvl w:val="0"/>
          <w:numId w:val="12"/>
        </w:numPr>
        <w:tabs>
          <w:tab w:val="left" w:pos="993"/>
        </w:tabs>
        <w:ind w:left="0"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Мероприятие 07.01 «Приведение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конструкций»</w:t>
      </w:r>
    </w:p>
    <w:p w:rsidR="00F50738" w:rsidRPr="00231098" w:rsidRDefault="00F50738" w:rsidP="00F50738">
      <w:pPr>
        <w:tabs>
          <w:tab w:val="left" w:pos="993"/>
        </w:tabs>
        <w:ind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Для приведения в соответствие количества и фактического расположения рекламных конструкций</w:t>
      </w:r>
      <w:r>
        <w:rPr>
          <w:rFonts w:cs="Times New Roman"/>
          <w:bCs/>
          <w:color w:val="00000A"/>
          <w:spacing w:val="-4"/>
          <w:sz w:val="24"/>
          <w:szCs w:val="24"/>
        </w:rPr>
        <w:t xml:space="preserve"> реализуется закупка</w:t>
      </w:r>
      <w:r w:rsidRPr="00231098">
        <w:rPr>
          <w:rFonts w:cs="Times New Roman"/>
          <w:bCs/>
          <w:color w:val="00000A"/>
          <w:spacing w:val="-4"/>
          <w:sz w:val="24"/>
          <w:szCs w:val="24"/>
        </w:rPr>
        <w:t>:</w:t>
      </w:r>
    </w:p>
    <w:p w:rsidR="00F50738" w:rsidRPr="00231098" w:rsidRDefault="00F50738" w:rsidP="00F50738">
      <w:pPr>
        <w:pStyle w:val="ab"/>
        <w:tabs>
          <w:tab w:val="left" w:pos="993"/>
        </w:tabs>
        <w:ind w:left="0"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bCs/>
          <w:color w:val="00000A"/>
          <w:spacing w:val="-4"/>
          <w:sz w:val="24"/>
          <w:szCs w:val="24"/>
        </w:rPr>
        <w:t>«Оказание услуг по демонтажу рекламных конструкций на территории Пушкинского городского округа, не соответствующих утвержденной схеме».</w:t>
      </w:r>
    </w:p>
    <w:p w:rsidR="00F50738" w:rsidRPr="00231098" w:rsidRDefault="00F50738" w:rsidP="00F50738">
      <w:pPr>
        <w:pStyle w:val="ab"/>
        <w:numPr>
          <w:ilvl w:val="0"/>
          <w:numId w:val="12"/>
        </w:numPr>
        <w:tabs>
          <w:tab w:val="left" w:pos="993"/>
        </w:tabs>
        <w:ind w:left="0"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Мероприятие 07.02 «Проведение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</w:r>
    </w:p>
    <w:p w:rsidR="00F50738" w:rsidRPr="00231098" w:rsidRDefault="00F50738" w:rsidP="00F50738">
      <w:pPr>
        <w:pStyle w:val="ab"/>
        <w:ind w:left="0"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Для праздничного оформления территории </w:t>
      </w:r>
      <w:r w:rsidRPr="00231098">
        <w:rPr>
          <w:rFonts w:cs="Times New Roman"/>
          <w:bCs/>
          <w:color w:val="00000A"/>
          <w:spacing w:val="-4"/>
          <w:sz w:val="24"/>
          <w:szCs w:val="24"/>
        </w:rPr>
        <w:t xml:space="preserve">Пушкинского городского округа </w:t>
      </w:r>
      <w:r>
        <w:rPr>
          <w:rFonts w:cs="Times New Roman"/>
          <w:bCs/>
          <w:color w:val="00000A"/>
          <w:spacing w:val="-4"/>
          <w:sz w:val="24"/>
          <w:szCs w:val="24"/>
        </w:rPr>
        <w:t>реализуется закупка</w:t>
      </w:r>
      <w:r w:rsidRPr="00231098">
        <w:rPr>
          <w:rFonts w:cs="Times New Roman"/>
          <w:bCs/>
          <w:color w:val="00000A"/>
          <w:spacing w:val="-4"/>
          <w:sz w:val="24"/>
          <w:szCs w:val="24"/>
        </w:rPr>
        <w:t>:</w:t>
      </w:r>
    </w:p>
    <w:p w:rsidR="00F50738" w:rsidRPr="00231098" w:rsidRDefault="00F50738" w:rsidP="00F50738">
      <w:pPr>
        <w:ind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- «Оказание услуг по праздничному/тематическому оформлению территории Пушкинского городского округа».</w:t>
      </w:r>
    </w:p>
    <w:p w:rsidR="00F50738" w:rsidRPr="00231098" w:rsidRDefault="00F50738" w:rsidP="00F50738">
      <w:pPr>
        <w:pStyle w:val="Standard"/>
        <w:numPr>
          <w:ilvl w:val="0"/>
          <w:numId w:val="12"/>
        </w:numPr>
        <w:tabs>
          <w:tab w:val="left" w:pos="993"/>
        </w:tabs>
        <w:ind w:left="0" w:right="556" w:firstLine="709"/>
        <w:jc w:val="both"/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Мероприятие 07.03 «Информирование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информации».</w:t>
      </w:r>
    </w:p>
    <w:p w:rsidR="00F50738" w:rsidRPr="00231098" w:rsidRDefault="00F50738" w:rsidP="00F50738">
      <w:pPr>
        <w:pStyle w:val="Standard"/>
        <w:tabs>
          <w:tab w:val="left" w:pos="993"/>
        </w:tabs>
        <w:ind w:right="556" w:firstLine="709"/>
        <w:jc w:val="both"/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</w:pPr>
      <w:r w:rsidRPr="0023109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 xml:space="preserve">Для информирования населения посредством наружной рекламы </w:t>
      </w:r>
      <w:r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реализуется закупка</w:t>
      </w:r>
      <w:r w:rsidRPr="0023109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:</w:t>
      </w:r>
    </w:p>
    <w:p w:rsidR="00F50738" w:rsidRPr="00231098" w:rsidRDefault="00F50738" w:rsidP="00F50738">
      <w:pPr>
        <w:pStyle w:val="Standard"/>
        <w:tabs>
          <w:tab w:val="left" w:pos="993"/>
        </w:tabs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- «</w:t>
      </w:r>
      <w:r w:rsidRPr="00231098">
        <w:rPr>
          <w:rFonts w:ascii="Times New Roman" w:eastAsia="Times New Roman" w:hAnsi="Times New Roman" w:cs="Times New Roman"/>
          <w:bCs/>
          <w:color w:val="00000A"/>
          <w:spacing w:val="-4"/>
          <w:sz w:val="24"/>
          <w:szCs w:val="24"/>
        </w:rPr>
        <w:t>Оказание услуг по изготовлению, монтажу и демонтажу баннеров на территории Пушкинского городского округа».</w:t>
      </w:r>
    </w:p>
    <w:p w:rsidR="00F50738" w:rsidRPr="00231098" w:rsidRDefault="00F50738" w:rsidP="00F50738">
      <w:pPr>
        <w:widowControl w:val="0"/>
        <w:tabs>
          <w:tab w:val="left" w:pos="993"/>
        </w:tabs>
        <w:autoSpaceDE w:val="0"/>
        <w:autoSpaceDN w:val="0"/>
        <w:adjustRightInd w:val="0"/>
        <w:ind w:right="556" w:firstLine="709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Реализация подпрограммных мероприятий позволит </w:t>
      </w:r>
      <w:r>
        <w:rPr>
          <w:rFonts w:cs="Times New Roman"/>
          <w:sz w:val="24"/>
          <w:szCs w:val="24"/>
        </w:rPr>
        <w:t xml:space="preserve">СМИ </w:t>
      </w:r>
      <w:r w:rsidRPr="00231098">
        <w:rPr>
          <w:rFonts w:cs="Times New Roman"/>
          <w:sz w:val="24"/>
          <w:szCs w:val="24"/>
        </w:rPr>
        <w:t xml:space="preserve">Пушкинского городского округа активизировать освещение социально-значимых тем и повысить качество информационных </w:t>
      </w:r>
      <w:r w:rsidRPr="00624D3D">
        <w:rPr>
          <w:rFonts w:cs="Times New Roman"/>
          <w:sz w:val="24"/>
          <w:szCs w:val="24"/>
        </w:rPr>
        <w:t>продуктов.</w:t>
      </w:r>
      <w:r w:rsidRPr="00231098">
        <w:rPr>
          <w:rFonts w:cs="Times New Roman"/>
          <w:sz w:val="24"/>
          <w:szCs w:val="24"/>
        </w:rPr>
        <w:t xml:space="preserve"> </w:t>
      </w:r>
    </w:p>
    <w:p w:rsidR="00F50738" w:rsidRPr="00231098" w:rsidRDefault="00F50738" w:rsidP="00F50738">
      <w:pPr>
        <w:pStyle w:val="ConsPlusNormal"/>
        <w:tabs>
          <w:tab w:val="left" w:pos="257"/>
          <w:tab w:val="left" w:pos="993"/>
        </w:tabs>
        <w:ind w:right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Подпрограмме 2</w:t>
      </w:r>
      <w:r w:rsidRPr="00231098">
        <w:rPr>
          <w:rFonts w:ascii="Times New Roman" w:hAnsi="Times New Roman" w:cs="Times New Roman"/>
          <w:sz w:val="24"/>
          <w:szCs w:val="24"/>
        </w:rPr>
        <w:t xml:space="preserve"> в рамках Основного мероприятия 07 «Реализация практик инициативного </w:t>
      </w:r>
      <w:proofErr w:type="spellStart"/>
      <w:r w:rsidRPr="00231098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231098">
        <w:rPr>
          <w:rFonts w:ascii="Times New Roman" w:hAnsi="Times New Roman" w:cs="Times New Roman"/>
          <w:sz w:val="24"/>
          <w:szCs w:val="24"/>
        </w:rPr>
        <w:t xml:space="preserve"> на территории муниципальных образований Московской области» реализуются проекты:</w:t>
      </w:r>
    </w:p>
    <w:p w:rsidR="00F50738" w:rsidRPr="00231098" w:rsidRDefault="00F50738" w:rsidP="00F50738">
      <w:pPr>
        <w:pStyle w:val="ConsPlusNormal"/>
        <w:numPr>
          <w:ilvl w:val="0"/>
          <w:numId w:val="15"/>
        </w:numPr>
        <w:tabs>
          <w:tab w:val="left" w:pos="993"/>
        </w:tabs>
        <w:ind w:left="0"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«Приобретение и установка искусственного газона на футбольной площадке в микрорайоне Звягино</w:t>
      </w:r>
      <w:r w:rsidR="00B67E9F">
        <w:rPr>
          <w:rFonts w:ascii="Times New Roman" w:hAnsi="Times New Roman" w:cs="Times New Roman"/>
          <w:sz w:val="24"/>
          <w:szCs w:val="24"/>
        </w:rPr>
        <w:t>, г. Пушкино</w:t>
      </w:r>
      <w:r w:rsidRPr="00231098"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 (спортивный комплекс «Футболка») по адресу: Московская область, Пушкинский городской округ, гор</w:t>
      </w:r>
      <w:r w:rsidR="008147F8">
        <w:rPr>
          <w:rFonts w:ascii="Times New Roman" w:hAnsi="Times New Roman" w:cs="Times New Roman"/>
          <w:sz w:val="24"/>
          <w:szCs w:val="24"/>
        </w:rPr>
        <w:t>од Пушкино, микрорайон Звягино,</w:t>
      </w:r>
      <w:r w:rsidRPr="00231098">
        <w:rPr>
          <w:rFonts w:ascii="Times New Roman" w:hAnsi="Times New Roman" w:cs="Times New Roman"/>
          <w:sz w:val="24"/>
          <w:szCs w:val="24"/>
        </w:rPr>
        <w:t xml:space="preserve"> ул. Куйбышева, дом 5/1»;</w:t>
      </w:r>
    </w:p>
    <w:p w:rsidR="00F50738" w:rsidRPr="00231098" w:rsidRDefault="00F50738" w:rsidP="00F50738">
      <w:pPr>
        <w:pStyle w:val="ConsPlusNormal"/>
        <w:tabs>
          <w:tab w:val="left" w:pos="993"/>
        </w:tabs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2 «Устройство асфальтового покрытия на хоккейной коробке в микрорайоне Звягино </w:t>
      </w:r>
      <w:r w:rsidR="00B67E9F">
        <w:rPr>
          <w:rFonts w:ascii="Times New Roman" w:hAnsi="Times New Roman" w:cs="Times New Roman"/>
          <w:sz w:val="24"/>
          <w:szCs w:val="24"/>
        </w:rPr>
        <w:t xml:space="preserve">г. Пушкино </w:t>
      </w:r>
      <w:r w:rsidRPr="00231098">
        <w:rPr>
          <w:rFonts w:ascii="Times New Roman" w:hAnsi="Times New Roman" w:cs="Times New Roman"/>
          <w:sz w:val="24"/>
          <w:szCs w:val="24"/>
        </w:rPr>
        <w:t>Пушкинского городского округа по адресу: Московская область, Пушкинский городской округ,  город Пушкино, микрорайон Звягино,  ул. Куйбышева, дом 5/1»;</w:t>
      </w:r>
    </w:p>
    <w:p w:rsidR="00F50738" w:rsidRPr="00231098" w:rsidRDefault="00F50738" w:rsidP="00F50738">
      <w:pPr>
        <w:pStyle w:val="ConsPlusNormal"/>
        <w:numPr>
          <w:ilvl w:val="0"/>
          <w:numId w:val="16"/>
        </w:numPr>
        <w:tabs>
          <w:tab w:val="left" w:pos="993"/>
        </w:tabs>
        <w:ind w:left="0" w:right="55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098">
        <w:rPr>
          <w:rFonts w:ascii="Times New Roman" w:hAnsi="Times New Roman" w:cs="Times New Roman"/>
          <w:sz w:val="24"/>
          <w:szCs w:val="24"/>
        </w:rPr>
        <w:t xml:space="preserve">«Закупка спортивного инвентаря и экипировки для МБУ «СШ ПГО» (Московская область, Пушкинский городской округ,                           </w:t>
      </w:r>
      <w:proofErr w:type="spellStart"/>
      <w:r w:rsidRPr="00231098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2310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1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1098">
        <w:rPr>
          <w:rFonts w:ascii="Times New Roman" w:hAnsi="Times New Roman" w:cs="Times New Roman"/>
          <w:sz w:val="24"/>
          <w:szCs w:val="24"/>
        </w:rPr>
        <w:t>Правдинский, Степаньковское шоссе, дом 37)»;</w:t>
      </w:r>
      <w:proofErr w:type="gramEnd"/>
    </w:p>
    <w:p w:rsidR="00F50738" w:rsidRPr="00231098" w:rsidRDefault="00F50738" w:rsidP="00F50738">
      <w:pPr>
        <w:pStyle w:val="ConsPlusNormal"/>
        <w:numPr>
          <w:ilvl w:val="0"/>
          <w:numId w:val="16"/>
        </w:numPr>
        <w:tabs>
          <w:tab w:val="left" w:pos="993"/>
        </w:tabs>
        <w:ind w:left="0"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«Установка детского игрового комплекса по адресу: </w:t>
      </w:r>
      <w:proofErr w:type="gramStart"/>
      <w:r w:rsidRPr="00231098">
        <w:rPr>
          <w:rFonts w:ascii="Times New Roman" w:hAnsi="Times New Roman" w:cs="Times New Roman"/>
          <w:sz w:val="24"/>
          <w:szCs w:val="24"/>
        </w:rPr>
        <w:t>Московская область, Пушкинский городской округ, город Пушкино, микрорайон Заветы Ильича,  ул. Соловьиная»;</w:t>
      </w:r>
      <w:proofErr w:type="gramEnd"/>
    </w:p>
    <w:p w:rsidR="00F50738" w:rsidRPr="00231098" w:rsidRDefault="00F50738" w:rsidP="00F50738">
      <w:pPr>
        <w:pStyle w:val="ConsPlusNormal"/>
        <w:numPr>
          <w:ilvl w:val="0"/>
          <w:numId w:val="16"/>
        </w:numPr>
        <w:tabs>
          <w:tab w:val="left" w:pos="993"/>
        </w:tabs>
        <w:ind w:left="0" w:right="55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098">
        <w:rPr>
          <w:rFonts w:ascii="Times New Roman" w:hAnsi="Times New Roman" w:cs="Times New Roman"/>
          <w:sz w:val="24"/>
          <w:szCs w:val="24"/>
        </w:rPr>
        <w:t>«Закупка специализированной аппаратуры и костюмов для МБУ ДК «СТРОИТЕЛЬ» Московская область, Пушкинский городской округ,   город Пушкино, микрорайон Заветы Ильича,  ул. Вокзальная,  дом 15)»;</w:t>
      </w:r>
      <w:proofErr w:type="gramEnd"/>
    </w:p>
    <w:p w:rsidR="00F50738" w:rsidRPr="00231098" w:rsidRDefault="00F50738" w:rsidP="00F50738">
      <w:pPr>
        <w:pStyle w:val="ConsPlusNormal"/>
        <w:numPr>
          <w:ilvl w:val="0"/>
          <w:numId w:val="16"/>
        </w:numPr>
        <w:tabs>
          <w:tab w:val="left" w:pos="993"/>
        </w:tabs>
        <w:ind w:left="0"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«Уличное освещение тротуара по адресу: Московская область, Пушкинский городской округ </w:t>
      </w:r>
      <w:proofErr w:type="spellStart"/>
      <w:r w:rsidRPr="00231098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2310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098">
        <w:rPr>
          <w:rFonts w:ascii="Times New Roman" w:hAnsi="Times New Roman" w:cs="Times New Roman"/>
          <w:sz w:val="24"/>
          <w:szCs w:val="24"/>
        </w:rPr>
        <w:t>Зеленоградский</w:t>
      </w:r>
      <w:proofErr w:type="spellEnd"/>
      <w:r w:rsidRPr="00231098">
        <w:rPr>
          <w:rFonts w:ascii="Times New Roman" w:hAnsi="Times New Roman" w:cs="Times New Roman"/>
          <w:sz w:val="24"/>
          <w:szCs w:val="24"/>
        </w:rPr>
        <w:t>,                                    ул. Туристов»;</w:t>
      </w:r>
    </w:p>
    <w:p w:rsidR="00F50738" w:rsidRPr="00231098" w:rsidRDefault="00F50738" w:rsidP="00F50738">
      <w:pPr>
        <w:pStyle w:val="ConsPlusNormal"/>
        <w:numPr>
          <w:ilvl w:val="0"/>
          <w:numId w:val="16"/>
        </w:numPr>
        <w:tabs>
          <w:tab w:val="left" w:pos="993"/>
        </w:tabs>
        <w:ind w:left="0"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«Установка </w:t>
      </w:r>
      <w:proofErr w:type="gramStart"/>
      <w:r w:rsidRPr="00231098">
        <w:rPr>
          <w:rFonts w:ascii="Times New Roman" w:hAnsi="Times New Roman" w:cs="Times New Roman"/>
          <w:sz w:val="24"/>
          <w:szCs w:val="24"/>
        </w:rPr>
        <w:t>универсальной</w:t>
      </w:r>
      <w:proofErr w:type="gramEnd"/>
      <w:r w:rsidRPr="00231098">
        <w:rPr>
          <w:rFonts w:ascii="Times New Roman" w:hAnsi="Times New Roman" w:cs="Times New Roman"/>
          <w:sz w:val="24"/>
          <w:szCs w:val="24"/>
        </w:rPr>
        <w:t xml:space="preserve"> спортивной мини-площадки по адресу: Московская область, Пушкинский городской округ                                 </w:t>
      </w:r>
      <w:proofErr w:type="spellStart"/>
      <w:r w:rsidRPr="00231098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231098">
        <w:rPr>
          <w:rFonts w:ascii="Times New Roman" w:hAnsi="Times New Roman" w:cs="Times New Roman"/>
          <w:sz w:val="24"/>
          <w:szCs w:val="24"/>
        </w:rPr>
        <w:t>. Ашукино, ул. Пионерская»;</w:t>
      </w:r>
    </w:p>
    <w:p w:rsidR="00F50738" w:rsidRPr="00231098" w:rsidRDefault="00F50738" w:rsidP="00F50738">
      <w:pPr>
        <w:pStyle w:val="ConsPlusNormal"/>
        <w:numPr>
          <w:ilvl w:val="0"/>
          <w:numId w:val="16"/>
        </w:numPr>
        <w:tabs>
          <w:tab w:val="left" w:pos="993"/>
        </w:tabs>
        <w:ind w:left="0"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«Устройство асфальтового покрытия дорожного полотна протяженностью 180 п.м. по адресу Московская область, Пушкинский </w:t>
      </w:r>
      <w:r w:rsidRPr="00231098">
        <w:rPr>
          <w:rFonts w:ascii="Times New Roman" w:hAnsi="Times New Roman" w:cs="Times New Roman"/>
          <w:sz w:val="24"/>
          <w:szCs w:val="24"/>
        </w:rPr>
        <w:lastRenderedPageBreak/>
        <w:t xml:space="preserve">городской округ, город Пушкино, микрорайон </w:t>
      </w:r>
      <w:proofErr w:type="spellStart"/>
      <w:r w:rsidRPr="00231098">
        <w:rPr>
          <w:rFonts w:ascii="Times New Roman" w:hAnsi="Times New Roman" w:cs="Times New Roman"/>
          <w:sz w:val="24"/>
          <w:szCs w:val="24"/>
        </w:rPr>
        <w:t>Мамонтовка</w:t>
      </w:r>
      <w:proofErr w:type="spellEnd"/>
      <w:r w:rsidRPr="00231098">
        <w:rPr>
          <w:rFonts w:ascii="Times New Roman" w:hAnsi="Times New Roman" w:cs="Times New Roman"/>
          <w:sz w:val="24"/>
          <w:szCs w:val="24"/>
        </w:rPr>
        <w:t>, Комсомольский переулок»;</w:t>
      </w:r>
    </w:p>
    <w:p w:rsidR="00F50738" w:rsidRPr="00F50738" w:rsidRDefault="00F50738" w:rsidP="00F50738">
      <w:pPr>
        <w:pStyle w:val="ConsPlusNormal"/>
        <w:numPr>
          <w:ilvl w:val="0"/>
          <w:numId w:val="16"/>
        </w:numPr>
        <w:tabs>
          <w:tab w:val="left" w:pos="993"/>
        </w:tabs>
        <w:ind w:left="0"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«</w:t>
      </w:r>
      <w:r w:rsidRPr="00F50738">
        <w:rPr>
          <w:rFonts w:ascii="Times New Roman" w:hAnsi="Times New Roman" w:cs="Times New Roman"/>
          <w:sz w:val="24"/>
          <w:szCs w:val="24"/>
        </w:rPr>
        <w:t>Оснащение дополнительными спортивными элементами спортивного комплекса в микрорайоне Звягино (спортивный комплекс «Футболка») по адресу: Московская область, Пушкинский городской округ, город Пушкино, микрорайон Звягино, ул. Куйбышева, дом 5/1».</w:t>
      </w:r>
    </w:p>
    <w:p w:rsidR="00F50738" w:rsidRPr="00F50738" w:rsidRDefault="00F50738" w:rsidP="00F50738">
      <w:pPr>
        <w:pStyle w:val="ConsPlusNormal"/>
        <w:spacing w:line="276" w:lineRule="auto"/>
        <w:ind w:right="5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38">
        <w:rPr>
          <w:rFonts w:ascii="Times New Roman" w:hAnsi="Times New Roman" w:cs="Times New Roman"/>
          <w:sz w:val="24"/>
          <w:szCs w:val="24"/>
        </w:rPr>
        <w:t>В Подпрограмме 3 в рамках Основного мероприятия  01 «Организация и проведения мероприятий по гражданско-патриотическому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50738">
        <w:rPr>
          <w:rFonts w:ascii="Times New Roman" w:hAnsi="Times New Roman" w:cs="Times New Roman"/>
          <w:sz w:val="24"/>
          <w:szCs w:val="24"/>
        </w:rPr>
        <w:t xml:space="preserve"> и духовно-нравственному воспитанию молодежи, а также по вовлечению молодежи в международное, межрегиональное и межмуниципальное сотрудничество» реализуются мероприятия: </w:t>
      </w:r>
    </w:p>
    <w:p w:rsidR="00F50738" w:rsidRPr="00F50738" w:rsidRDefault="00F50738" w:rsidP="00F50738">
      <w:pPr>
        <w:ind w:right="556" w:firstLine="709"/>
        <w:jc w:val="both"/>
        <w:rPr>
          <w:rFonts w:cs="Times New Roman"/>
          <w:sz w:val="24"/>
          <w:szCs w:val="24"/>
        </w:rPr>
      </w:pPr>
      <w:r w:rsidRPr="00F50738">
        <w:rPr>
          <w:rFonts w:cs="Times New Roman"/>
          <w:sz w:val="24"/>
          <w:szCs w:val="24"/>
        </w:rPr>
        <w:t>1) Мероприятие 01.01. «</w:t>
      </w:r>
      <w:r w:rsidRPr="00F50738">
        <w:rPr>
          <w:color w:val="000000"/>
          <w:sz w:val="24"/>
          <w:szCs w:val="24"/>
        </w:rPr>
        <w:t>Организация и проведение мероприятий по гражданско-патриотическому и духовно-нравственному воспитанию молодежи</w:t>
      </w:r>
      <w:r w:rsidRPr="00F50738">
        <w:rPr>
          <w:rFonts w:cs="Times New Roman"/>
          <w:sz w:val="24"/>
          <w:szCs w:val="24"/>
        </w:rPr>
        <w:t xml:space="preserve">». </w:t>
      </w:r>
    </w:p>
    <w:p w:rsidR="00F50738" w:rsidRPr="00F50738" w:rsidRDefault="00F50738" w:rsidP="00F50738">
      <w:pPr>
        <w:pStyle w:val="ab"/>
        <w:ind w:left="0" w:right="556" w:firstLine="709"/>
        <w:jc w:val="both"/>
        <w:rPr>
          <w:rFonts w:cs="Times New Roman"/>
          <w:sz w:val="24"/>
          <w:szCs w:val="24"/>
        </w:rPr>
      </w:pPr>
      <w:r w:rsidRPr="00F50738">
        <w:rPr>
          <w:rFonts w:cs="Times New Roman"/>
          <w:sz w:val="24"/>
          <w:szCs w:val="24"/>
        </w:rPr>
        <w:t xml:space="preserve">Для проведения мероприятий по гражданско-патриотическому и духовно-нравственному воспитанию молодежи на территории Пушкинского городского округа </w:t>
      </w:r>
      <w:r w:rsidRPr="00F50738">
        <w:rPr>
          <w:rFonts w:cs="Times New Roman"/>
          <w:bCs/>
          <w:color w:val="00000A"/>
          <w:spacing w:val="-4"/>
          <w:sz w:val="24"/>
          <w:szCs w:val="24"/>
        </w:rPr>
        <w:t>реализуются закупки</w:t>
      </w:r>
      <w:r w:rsidRPr="00F50738">
        <w:rPr>
          <w:sz w:val="24"/>
          <w:szCs w:val="24"/>
        </w:rPr>
        <w:t>:</w:t>
      </w:r>
    </w:p>
    <w:p w:rsidR="00F50738" w:rsidRPr="00F50738" w:rsidRDefault="00F50738" w:rsidP="00F50738">
      <w:pPr>
        <w:pStyle w:val="ab"/>
        <w:ind w:left="284" w:right="556" w:firstLine="425"/>
        <w:jc w:val="both"/>
        <w:rPr>
          <w:sz w:val="24"/>
          <w:szCs w:val="24"/>
        </w:rPr>
      </w:pPr>
      <w:r w:rsidRPr="00F50738">
        <w:rPr>
          <w:rFonts w:cs="Times New Roman"/>
          <w:sz w:val="24"/>
          <w:szCs w:val="24"/>
        </w:rPr>
        <w:t>-</w:t>
      </w:r>
      <w:r w:rsidRPr="00F50738">
        <w:rPr>
          <w:sz w:val="24"/>
          <w:szCs w:val="24"/>
        </w:rPr>
        <w:t xml:space="preserve"> «Поставка цветочной продукции».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073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- «Оказание услуг по изготовлению полиграфической продукции»</w:t>
      </w:r>
      <w:r w:rsidRPr="00F50738">
        <w:rPr>
          <w:rFonts w:ascii="Times New Roman" w:hAnsi="Times New Roman" w:cs="Times New Roman"/>
          <w:sz w:val="24"/>
          <w:szCs w:val="24"/>
        </w:rPr>
        <w:t>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</w:pPr>
      <w:r w:rsidRPr="00F5073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- «Оказание транспортных услуг к местам проведения молодежных мероприятий и обратно».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</w:pPr>
      <w:r w:rsidRPr="00F5073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- «Оказание услуг по организации и проведению праздника «День молодежи».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</w:pPr>
      <w:r w:rsidRPr="00F5073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- «Оказание услуг по организации и проведению патриотического фестиваля».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</w:pPr>
      <w:r w:rsidRPr="00F5073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- «Оказание услуг по организации и проведению Фестиваля неформального творчества».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</w:pPr>
      <w:r w:rsidRPr="00F5073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- «Оказание услуг по организации и проведению «Форума молодежного актива».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</w:pPr>
      <w:r w:rsidRPr="00F5073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- «Поставка сувенирной продукции».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</w:pPr>
      <w:r w:rsidRPr="00F5073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 xml:space="preserve">- «Оказание услуг </w:t>
      </w:r>
      <w:r w:rsidR="0099245A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по организации и проведению Куб</w:t>
      </w:r>
      <w:r w:rsidRPr="00F5073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ка молодежи по КВН».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</w:pPr>
      <w:r w:rsidRPr="00F5073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- «Оказание услуг по организации и проведению Открытого фестиваля   по интеллектуальным играм».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</w:pPr>
      <w:r w:rsidRPr="00F5073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- «Оказание услуг по организации и проведению</w:t>
      </w:r>
      <w:proofErr w:type="gramStart"/>
      <w:r w:rsidRPr="00F5073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 xml:space="preserve"> Д</w:t>
      </w:r>
      <w:proofErr w:type="gramEnd"/>
      <w:r w:rsidRPr="00F5073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>есятого Открытого молодежного театрального фестиваля «Пушкино театральное».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0738">
        <w:rPr>
          <w:rFonts w:ascii="Times New Roman" w:hAnsi="Times New Roman" w:cs="Times New Roman"/>
          <w:sz w:val="24"/>
          <w:szCs w:val="24"/>
        </w:rPr>
        <w:t>- «Оказание услуг по организации и проведению Дня защиты детей».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0738">
        <w:rPr>
          <w:rFonts w:ascii="Times New Roman" w:hAnsi="Times New Roman" w:cs="Times New Roman"/>
          <w:sz w:val="24"/>
          <w:szCs w:val="24"/>
        </w:rPr>
        <w:t xml:space="preserve">- «Оказание услуг по организации и проведению </w:t>
      </w:r>
      <w:proofErr w:type="spellStart"/>
      <w:r w:rsidRPr="00F50738">
        <w:rPr>
          <w:rFonts w:ascii="Times New Roman" w:hAnsi="Times New Roman" w:cs="Times New Roman"/>
          <w:sz w:val="24"/>
          <w:szCs w:val="24"/>
        </w:rPr>
        <w:t>киберспортивного</w:t>
      </w:r>
      <w:proofErr w:type="spellEnd"/>
      <w:r w:rsidRPr="00F50738">
        <w:rPr>
          <w:rFonts w:ascii="Times New Roman" w:hAnsi="Times New Roman" w:cs="Times New Roman"/>
          <w:sz w:val="24"/>
          <w:szCs w:val="24"/>
        </w:rPr>
        <w:t xml:space="preserve"> фестиваля».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0738">
        <w:rPr>
          <w:rFonts w:ascii="Times New Roman" w:hAnsi="Times New Roman" w:cs="Times New Roman"/>
          <w:sz w:val="24"/>
          <w:szCs w:val="24"/>
        </w:rPr>
        <w:t>- «Оказание услуг по организации и проведению форума волонтеров».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0738">
        <w:rPr>
          <w:rFonts w:ascii="Times New Roman" w:hAnsi="Times New Roman" w:cs="Times New Roman"/>
          <w:sz w:val="24"/>
          <w:szCs w:val="24"/>
        </w:rPr>
        <w:t>- «Оказание услуг по организации и проведению слета ЮНАРМИИ».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0738">
        <w:rPr>
          <w:rFonts w:ascii="Times New Roman" w:hAnsi="Times New Roman" w:cs="Times New Roman"/>
          <w:sz w:val="24"/>
          <w:szCs w:val="24"/>
        </w:rPr>
        <w:t xml:space="preserve">- «Оказание услуг по организации и проведению турнира по </w:t>
      </w:r>
      <w:proofErr w:type="spellStart"/>
      <w:r w:rsidRPr="00F50738">
        <w:rPr>
          <w:rFonts w:ascii="Times New Roman" w:hAnsi="Times New Roman" w:cs="Times New Roman"/>
          <w:sz w:val="24"/>
          <w:szCs w:val="24"/>
        </w:rPr>
        <w:t>пейнтболу</w:t>
      </w:r>
      <w:proofErr w:type="spellEnd"/>
      <w:r w:rsidRPr="00F50738">
        <w:rPr>
          <w:rFonts w:ascii="Times New Roman" w:hAnsi="Times New Roman" w:cs="Times New Roman"/>
          <w:sz w:val="24"/>
          <w:szCs w:val="24"/>
        </w:rPr>
        <w:t>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0738">
        <w:rPr>
          <w:rFonts w:ascii="Times New Roman" w:hAnsi="Times New Roman" w:cs="Times New Roman"/>
          <w:sz w:val="24"/>
          <w:szCs w:val="24"/>
        </w:rPr>
        <w:t>- «Оказание услуг по художественной росписи фасада здания в стиле граффити».</w:t>
      </w:r>
    </w:p>
    <w:p w:rsidR="00F50738" w:rsidRPr="00F50738" w:rsidRDefault="00F50738" w:rsidP="00F50738">
      <w:pPr>
        <w:pStyle w:val="ConsPlusNormal"/>
        <w:spacing w:line="276" w:lineRule="auto"/>
        <w:ind w:left="284" w:right="55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13B45">
        <w:rPr>
          <w:rFonts w:ascii="Times New Roman" w:hAnsi="Times New Roman" w:cs="Times New Roman"/>
          <w:sz w:val="24"/>
          <w:szCs w:val="24"/>
        </w:rPr>
        <w:t>- «Поставка питьевой воды, мусорных мешков, перчаток, рабочих жилетов дл</w:t>
      </w:r>
      <w:r w:rsidR="00A13B45" w:rsidRPr="00A13B45">
        <w:rPr>
          <w:rFonts w:ascii="Times New Roman" w:hAnsi="Times New Roman" w:cs="Times New Roman"/>
          <w:sz w:val="24"/>
          <w:szCs w:val="24"/>
        </w:rPr>
        <w:t>я работы летних трудовых бригад</w:t>
      </w:r>
      <w:r w:rsidRPr="00A13B45">
        <w:rPr>
          <w:rFonts w:ascii="Times New Roman" w:hAnsi="Times New Roman" w:cs="Times New Roman"/>
          <w:sz w:val="24"/>
          <w:szCs w:val="24"/>
        </w:rPr>
        <w:t>».</w:t>
      </w:r>
      <w:r w:rsidRPr="00F50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738" w:rsidRPr="00F50738" w:rsidRDefault="00F50738" w:rsidP="00F50738">
      <w:pPr>
        <w:pStyle w:val="ab"/>
        <w:ind w:left="0" w:right="556" w:firstLine="709"/>
        <w:jc w:val="both"/>
        <w:rPr>
          <w:rFonts w:cs="Times New Roman"/>
          <w:sz w:val="24"/>
          <w:szCs w:val="24"/>
        </w:rPr>
      </w:pPr>
      <w:r w:rsidRPr="00F50738">
        <w:rPr>
          <w:rFonts w:cs="Times New Roman"/>
          <w:sz w:val="24"/>
          <w:szCs w:val="24"/>
        </w:rPr>
        <w:t>2) Мероприятие 01.03. «</w:t>
      </w:r>
      <w:r w:rsidRPr="00F50738">
        <w:rPr>
          <w:color w:val="000000"/>
          <w:sz w:val="24"/>
          <w:szCs w:val="24"/>
        </w:rPr>
        <w:t>Проведение мероприятий по обеспечению занятости несовершеннолетних</w:t>
      </w:r>
      <w:r w:rsidRPr="00F50738">
        <w:rPr>
          <w:rFonts w:cs="Times New Roman"/>
          <w:sz w:val="24"/>
          <w:szCs w:val="24"/>
        </w:rPr>
        <w:t xml:space="preserve">».  </w:t>
      </w:r>
    </w:p>
    <w:p w:rsidR="00F50738" w:rsidRPr="00F50738" w:rsidRDefault="00F50738" w:rsidP="00F50738">
      <w:pPr>
        <w:pStyle w:val="ab"/>
        <w:ind w:left="0" w:right="556" w:firstLine="709"/>
        <w:jc w:val="both"/>
        <w:rPr>
          <w:sz w:val="24"/>
          <w:szCs w:val="24"/>
        </w:rPr>
      </w:pPr>
      <w:r w:rsidRPr="00F50738">
        <w:rPr>
          <w:rFonts w:cs="Times New Roman"/>
          <w:sz w:val="24"/>
          <w:szCs w:val="24"/>
        </w:rPr>
        <w:t xml:space="preserve">Для обеспечения занятости несовершеннолетних на территории </w:t>
      </w:r>
      <w:r w:rsidRPr="00F50738">
        <w:rPr>
          <w:sz w:val="24"/>
          <w:szCs w:val="24"/>
        </w:rPr>
        <w:t>Пушкинского городского округа на летний период организуются трудовые бригады. Количество участников в трудовых бригадах формируется согласно потребности от муниципальных бюджетных образовательных учреждений Пуш</w:t>
      </w:r>
      <w:r w:rsidRPr="00F50738">
        <w:rPr>
          <w:color w:val="000000"/>
          <w:sz w:val="24"/>
          <w:szCs w:val="24"/>
        </w:rPr>
        <w:t xml:space="preserve">кинского городского округа Московской области, </w:t>
      </w:r>
      <w:r w:rsidRPr="00F50738">
        <w:rPr>
          <w:sz w:val="24"/>
          <w:szCs w:val="24"/>
        </w:rPr>
        <w:t xml:space="preserve">муниципального бюджетного учреждения «Спортивная школа» Пушкинского городского округа Московской области. Муниципальные казённые учреждения несоциальной сферы Пушкинского городского округа Московской области, осуществляющие деятельность в сфере благоустройства, жилищно-коммунального хозяйства, дорожной </w:t>
      </w:r>
      <w:r w:rsidRPr="00F50738">
        <w:rPr>
          <w:sz w:val="24"/>
          <w:szCs w:val="24"/>
        </w:rPr>
        <w:lastRenderedPageBreak/>
        <w:t>и иной деятельности предоставляют рабочие места с оплатой труда за счет средств бюджета Пушкинского городского округ</w:t>
      </w:r>
      <w:r w:rsidR="009B6483">
        <w:rPr>
          <w:sz w:val="24"/>
          <w:szCs w:val="24"/>
        </w:rPr>
        <w:t>а Московской области в рамках П</w:t>
      </w:r>
      <w:r w:rsidRPr="00F50738">
        <w:rPr>
          <w:sz w:val="24"/>
          <w:szCs w:val="24"/>
        </w:rPr>
        <w:t>одпрограммы 4 «Молодежь Подмосковья».</w:t>
      </w:r>
    </w:p>
    <w:p w:rsidR="00F50738" w:rsidRPr="00F50738" w:rsidRDefault="00F50738" w:rsidP="00F50738">
      <w:pPr>
        <w:pStyle w:val="ab"/>
        <w:ind w:left="709" w:right="556"/>
        <w:jc w:val="both"/>
        <w:rPr>
          <w:rFonts w:cs="Times New Roman"/>
          <w:sz w:val="24"/>
          <w:szCs w:val="24"/>
        </w:rPr>
      </w:pPr>
      <w:r w:rsidRPr="00F50738">
        <w:rPr>
          <w:sz w:val="24"/>
          <w:szCs w:val="24"/>
        </w:rPr>
        <w:t>3) Мероприятие 01.05. «Расходы на обеспечение деятельности (оказание услуг) муниципальных учреждений в сфере молодежной политики».</w:t>
      </w:r>
    </w:p>
    <w:p w:rsidR="00F50738" w:rsidRPr="00F50738" w:rsidRDefault="00F50738" w:rsidP="00F50738">
      <w:pPr>
        <w:pStyle w:val="ab"/>
        <w:ind w:left="0" w:right="556"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50738">
        <w:rPr>
          <w:sz w:val="24"/>
          <w:szCs w:val="24"/>
        </w:rPr>
        <w:t xml:space="preserve">Для работы </w:t>
      </w:r>
      <w:r w:rsidRPr="00F50738">
        <w:rPr>
          <w:rFonts w:cs="Times New Roman"/>
          <w:sz w:val="24"/>
          <w:szCs w:val="24"/>
        </w:rPr>
        <w:t>Муниципального бюджетного учреждения Пушкинского городского округа Московской области «</w:t>
      </w:r>
      <w:proofErr w:type="spellStart"/>
      <w:r w:rsidRPr="00F50738">
        <w:rPr>
          <w:rFonts w:cs="Times New Roman"/>
          <w:sz w:val="24"/>
          <w:szCs w:val="24"/>
        </w:rPr>
        <w:t>Молодежно</w:t>
      </w:r>
      <w:proofErr w:type="spellEnd"/>
      <w:r w:rsidRPr="00F50738">
        <w:rPr>
          <w:rFonts w:cs="Times New Roman"/>
          <w:sz w:val="24"/>
          <w:szCs w:val="24"/>
        </w:rPr>
        <w:t xml:space="preserve"> - </w:t>
      </w:r>
      <w:proofErr w:type="spellStart"/>
      <w:r w:rsidRPr="00F50738">
        <w:rPr>
          <w:rFonts w:cs="Times New Roman"/>
          <w:sz w:val="24"/>
          <w:szCs w:val="24"/>
        </w:rPr>
        <w:t>досуговый</w:t>
      </w:r>
      <w:proofErr w:type="spellEnd"/>
      <w:r w:rsidRPr="00F50738">
        <w:rPr>
          <w:rFonts w:cs="Times New Roman"/>
          <w:sz w:val="24"/>
          <w:szCs w:val="24"/>
        </w:rPr>
        <w:t xml:space="preserve"> центр «Точка притяжения» (далее - МБУ МДЦ) ежегодно закладываются средства на заработную плату четырех сотрудников (директор, заместитель директора, два специалиста по работе с молодежью) и такие закупки как услуги связи, коммунальные расходы, расходы и услуги по содержанию имущества, страхование имущества, специальная оценка условий труда (СОУТ), закупка по созданию сайта</w:t>
      </w:r>
      <w:proofErr w:type="gramEnd"/>
      <w:r w:rsidRPr="00F50738">
        <w:rPr>
          <w:rFonts w:cs="Times New Roman"/>
          <w:sz w:val="24"/>
          <w:szCs w:val="24"/>
        </w:rPr>
        <w:t xml:space="preserve"> МБУ «МДЦ», обслуживание сайта, услуги реагирования на охранную сигнализацию и систему тревожного оповещения, услуги по дератизации и дезинфекции, приобретение средств индивидуальной защиты (</w:t>
      </w:r>
      <w:proofErr w:type="gramStart"/>
      <w:r w:rsidRPr="00F50738">
        <w:rPr>
          <w:rFonts w:cs="Times New Roman"/>
          <w:sz w:val="24"/>
          <w:szCs w:val="24"/>
        </w:rPr>
        <w:t>СИЗ</w:t>
      </w:r>
      <w:proofErr w:type="gramEnd"/>
      <w:r w:rsidRPr="00F50738">
        <w:rPr>
          <w:rFonts w:cs="Times New Roman"/>
          <w:sz w:val="24"/>
          <w:szCs w:val="24"/>
        </w:rPr>
        <w:t xml:space="preserve">), приобретение огнетушителей, и т.д. Также закладываются средства для приобретения материально-технического оснащения </w:t>
      </w:r>
      <w:r w:rsidR="009B6483" w:rsidRPr="00F50738">
        <w:rPr>
          <w:rFonts w:cs="Times New Roman"/>
          <w:sz w:val="24"/>
          <w:szCs w:val="24"/>
        </w:rPr>
        <w:t>МБУ МДЦ</w:t>
      </w:r>
      <w:r w:rsidR="009B6483">
        <w:rPr>
          <w:rFonts w:cs="Times New Roman"/>
          <w:sz w:val="24"/>
          <w:szCs w:val="24"/>
        </w:rPr>
        <w:t>.</w:t>
      </w:r>
      <w:r w:rsidRPr="00F50738">
        <w:rPr>
          <w:rFonts w:cs="Times New Roman"/>
          <w:sz w:val="24"/>
          <w:szCs w:val="24"/>
        </w:rPr>
        <w:t xml:space="preserve"> </w:t>
      </w:r>
    </w:p>
    <w:p w:rsidR="00F50738" w:rsidRPr="00F50738" w:rsidRDefault="00F50738" w:rsidP="00F50738">
      <w:pPr>
        <w:autoSpaceDE w:val="0"/>
        <w:autoSpaceDN w:val="0"/>
        <w:adjustRightInd w:val="0"/>
        <w:ind w:right="556" w:firstLine="567"/>
        <w:jc w:val="both"/>
        <w:rPr>
          <w:rFonts w:cs="Times New Roman"/>
          <w:sz w:val="24"/>
          <w:szCs w:val="24"/>
        </w:rPr>
      </w:pPr>
      <w:r w:rsidRPr="00F50738">
        <w:rPr>
          <w:rFonts w:cs="Times New Roman"/>
          <w:sz w:val="24"/>
          <w:szCs w:val="24"/>
        </w:rPr>
        <w:t xml:space="preserve"> В Подпрограмме 4 </w:t>
      </w:r>
      <w:r w:rsidRPr="00F5073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 рамках реализации </w:t>
      </w:r>
      <w:r w:rsidRPr="00F50738">
        <w:rPr>
          <w:rFonts w:eastAsia="Times New Roman" w:cs="Times New Roman"/>
          <w:color w:val="000000"/>
          <w:sz w:val="24"/>
          <w:szCs w:val="24"/>
          <w:lang w:eastAsia="ru-RU"/>
        </w:rPr>
        <w:t>Мероприятия 04.01. «Составление (изменение) списков кандидатов в присяжные заседатели федеральных судов общей юрисдикции в Российской Федерации»</w:t>
      </w:r>
      <w:r w:rsidRPr="00F5073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Основного мероприятия 04. </w:t>
      </w:r>
      <w:proofErr w:type="gramStart"/>
      <w:r w:rsidRPr="00F5073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«Корректировка списков кандидатов в присяжные заседатели федеральных судов общей юрисдикции в Российской Федерации», в целях </w:t>
      </w:r>
      <w:r w:rsidRPr="00F50738">
        <w:rPr>
          <w:rFonts w:eastAsia="Times New Roman" w:cs="Times New Roman"/>
          <w:sz w:val="24"/>
          <w:szCs w:val="24"/>
          <w:lang w:eastAsia="ru-RU"/>
        </w:rPr>
        <w:t>уведомления граждан, отобранных для включения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F50738">
        <w:rPr>
          <w:rFonts w:eastAsia="Times New Roman" w:cs="Times New Roman"/>
          <w:sz w:val="24"/>
          <w:szCs w:val="24"/>
          <w:lang w:eastAsia="ru-RU"/>
        </w:rPr>
        <w:t xml:space="preserve"> в списки кандидатов в присяжные заседатели и </w:t>
      </w:r>
      <w:r w:rsidRPr="00F50738">
        <w:rPr>
          <w:rFonts w:cs="Times New Roman"/>
          <w:sz w:val="24"/>
          <w:szCs w:val="24"/>
        </w:rPr>
        <w:t>опубликования списка</w:t>
      </w:r>
      <w:r w:rsidRPr="00F50738">
        <w:rPr>
          <w:rFonts w:cs="Times New Roman"/>
          <w:sz w:val="24"/>
          <w:szCs w:val="24"/>
          <w:lang w:eastAsia="ru-RU"/>
        </w:rPr>
        <w:t xml:space="preserve"> кандидатов в присяжные заседатели Пушкинского городского округа</w:t>
      </w:r>
      <w:r>
        <w:rPr>
          <w:rFonts w:cs="Times New Roman"/>
          <w:sz w:val="24"/>
          <w:szCs w:val="24"/>
          <w:lang w:eastAsia="ru-RU"/>
        </w:rPr>
        <w:t xml:space="preserve">                      </w:t>
      </w:r>
      <w:r w:rsidRPr="00F50738">
        <w:rPr>
          <w:rFonts w:cs="Times New Roman"/>
          <w:sz w:val="24"/>
          <w:szCs w:val="24"/>
          <w:lang w:eastAsia="ru-RU"/>
        </w:rPr>
        <w:t xml:space="preserve"> в средствах массовой информации Пушкинского городского округа реализуются закупки </w:t>
      </w:r>
      <w:r w:rsidRPr="00F50738">
        <w:rPr>
          <w:rFonts w:cs="Times New Roman"/>
          <w:sz w:val="24"/>
          <w:szCs w:val="24"/>
        </w:rPr>
        <w:t>на осуществление государственных полномочий по составлению (изменению и дополнению) списков кандидатов в присяжные заседатели федеральных</w:t>
      </w:r>
      <w:proofErr w:type="gramEnd"/>
      <w:r w:rsidRPr="00F50738">
        <w:rPr>
          <w:rFonts w:cs="Times New Roman"/>
          <w:sz w:val="24"/>
          <w:szCs w:val="24"/>
        </w:rPr>
        <w:t xml:space="preserve"> судов общей юрисдикции в Российской Федерации (канцелярские и почтовые расходы, расходы на опубликование списков кандидатов в присяжные заседатели).</w:t>
      </w:r>
    </w:p>
    <w:p w:rsidR="00F50738" w:rsidRDefault="00F50738" w:rsidP="00F50738">
      <w:pPr>
        <w:ind w:right="556" w:firstLine="426"/>
        <w:jc w:val="both"/>
        <w:rPr>
          <w:lang w:eastAsia="ru-RU"/>
        </w:rPr>
      </w:pPr>
      <w:r w:rsidRPr="00F5073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В рамках реализации </w:t>
      </w:r>
      <w:r w:rsidRPr="00F507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Мероприятия 06.01. «Проведение Всероссийской переписи населения» </w:t>
      </w:r>
      <w:r w:rsidRPr="00F50738">
        <w:rPr>
          <w:rFonts w:eastAsia="Times New Roman" w:cs="Times New Roman"/>
          <w:bCs/>
          <w:color w:val="000000"/>
          <w:sz w:val="24"/>
          <w:szCs w:val="24"/>
          <w:lang w:eastAsia="ru-RU"/>
        </w:rPr>
        <w:t>Основного мероприятия 06. «Подготовка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Pr="00F5073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и проведение Всероссийской переписи населения» реализуются закупки для осуществления государственных полномочий по подготовке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Pr="00F5073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и проведению Всероссийской переписи населения (расходы на транспорт, связь, охрану помещений).</w:t>
      </w:r>
    </w:p>
    <w:p w:rsidR="00343B06" w:rsidRPr="00426575" w:rsidRDefault="00343B06" w:rsidP="00F50738">
      <w:pPr>
        <w:pStyle w:val="af1"/>
        <w:spacing w:after="0"/>
        <w:ind w:left="0" w:right="556" w:firstLine="709"/>
        <w:jc w:val="center"/>
        <w:rPr>
          <w:lang w:eastAsia="ru-RU"/>
        </w:rPr>
      </w:pPr>
    </w:p>
    <w:p w:rsidR="00343B06" w:rsidRPr="00FE5EFB" w:rsidRDefault="00343B06" w:rsidP="00F50738">
      <w:pPr>
        <w:ind w:right="556" w:firstLine="708"/>
        <w:jc w:val="both"/>
        <w:rPr>
          <w:sz w:val="24"/>
          <w:szCs w:val="24"/>
        </w:rPr>
      </w:pPr>
    </w:p>
    <w:p w:rsidR="00343B06" w:rsidRPr="00343B06" w:rsidRDefault="00343B06" w:rsidP="00343B06">
      <w:pPr>
        <w:pStyle w:val="ab"/>
        <w:numPr>
          <w:ilvl w:val="0"/>
          <w:numId w:val="20"/>
        </w:numPr>
        <w:tabs>
          <w:tab w:val="left" w:pos="0"/>
        </w:tabs>
        <w:jc w:val="center"/>
        <w:rPr>
          <w:sz w:val="24"/>
          <w:szCs w:val="24"/>
        </w:rPr>
      </w:pPr>
      <w:r w:rsidRPr="00343B06">
        <w:rPr>
          <w:sz w:val="24"/>
          <w:szCs w:val="24"/>
        </w:rPr>
        <w:t>Показатели реализации Программы</w:t>
      </w:r>
    </w:p>
    <w:p w:rsidR="00343B06" w:rsidRPr="00343B06" w:rsidRDefault="00343B06" w:rsidP="00577365">
      <w:pPr>
        <w:tabs>
          <w:tab w:val="left" w:pos="0"/>
        </w:tabs>
        <w:jc w:val="both"/>
        <w:rPr>
          <w:sz w:val="24"/>
          <w:szCs w:val="24"/>
        </w:rPr>
      </w:pPr>
    </w:p>
    <w:p w:rsidR="00343B06" w:rsidRPr="00343B06" w:rsidRDefault="00343B06" w:rsidP="00577365">
      <w:pPr>
        <w:tabs>
          <w:tab w:val="left" w:pos="0"/>
        </w:tabs>
        <w:jc w:val="both"/>
        <w:rPr>
          <w:sz w:val="24"/>
          <w:szCs w:val="24"/>
        </w:rPr>
      </w:pPr>
      <w:r w:rsidRPr="00343B06">
        <w:rPr>
          <w:sz w:val="24"/>
          <w:szCs w:val="24"/>
        </w:rPr>
        <w:t>Перечень показате</w:t>
      </w:r>
      <w:r w:rsidR="009B6483">
        <w:rPr>
          <w:sz w:val="24"/>
          <w:szCs w:val="24"/>
        </w:rPr>
        <w:t>лей реализации Программы указан</w:t>
      </w:r>
      <w:r w:rsidRPr="00343B06">
        <w:rPr>
          <w:sz w:val="24"/>
          <w:szCs w:val="24"/>
        </w:rPr>
        <w:t xml:space="preserve"> в разрезе подпрограмм.</w:t>
      </w:r>
    </w:p>
    <w:p w:rsidR="00343B06" w:rsidRPr="00343B06" w:rsidRDefault="00343B06" w:rsidP="00343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B06" w:rsidRPr="00343B06" w:rsidRDefault="00343B06" w:rsidP="00343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3B06">
        <w:rPr>
          <w:rFonts w:ascii="Times New Roman" w:hAnsi="Times New Roman" w:cs="Times New Roman"/>
          <w:sz w:val="24"/>
          <w:szCs w:val="24"/>
        </w:rPr>
        <w:t xml:space="preserve">7. Методика </w:t>
      </w:r>
      <w:proofErr w:type="gramStart"/>
      <w:r w:rsidRPr="00343B06">
        <w:rPr>
          <w:rFonts w:ascii="Times New Roman" w:hAnsi="Times New Roman" w:cs="Times New Roman"/>
          <w:sz w:val="24"/>
          <w:szCs w:val="24"/>
        </w:rPr>
        <w:t>расчета значений показателей реализации Программы</w:t>
      </w:r>
      <w:proofErr w:type="gramEnd"/>
    </w:p>
    <w:p w:rsidR="00343B06" w:rsidRPr="00FE5EFB" w:rsidRDefault="00343B06" w:rsidP="00343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B06" w:rsidRPr="00231098" w:rsidRDefault="00343B06" w:rsidP="00577365">
      <w:pPr>
        <w:jc w:val="both"/>
      </w:pPr>
      <w:r w:rsidRPr="00FE5EFB">
        <w:rPr>
          <w:sz w:val="24"/>
          <w:szCs w:val="24"/>
        </w:rPr>
        <w:t xml:space="preserve">Методика </w:t>
      </w:r>
      <w:proofErr w:type="gramStart"/>
      <w:r w:rsidRPr="00FE5EFB">
        <w:rPr>
          <w:sz w:val="24"/>
          <w:szCs w:val="24"/>
        </w:rPr>
        <w:t>расчета значений показателей реализации Программы</w:t>
      </w:r>
      <w:proofErr w:type="gramEnd"/>
      <w:r w:rsidRPr="00FE5EFB">
        <w:rPr>
          <w:sz w:val="24"/>
          <w:szCs w:val="24"/>
        </w:rPr>
        <w:t xml:space="preserve"> указана в разрезе подпрограмм.</w:t>
      </w:r>
    </w:p>
    <w:p w:rsidR="008D1274" w:rsidRPr="00231098" w:rsidRDefault="008D1274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93E" w:rsidRPr="00231098" w:rsidRDefault="00343B06" w:rsidP="0018002E">
      <w:pPr>
        <w:pStyle w:val="ad"/>
        <w:ind w:right="5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311BF" w:rsidRPr="00231098">
        <w:rPr>
          <w:rFonts w:ascii="Times New Roman" w:hAnsi="Times New Roman"/>
          <w:sz w:val="24"/>
          <w:szCs w:val="24"/>
        </w:rPr>
        <w:t xml:space="preserve">. </w:t>
      </w:r>
      <w:r w:rsidR="00E6193E" w:rsidRPr="00231098">
        <w:rPr>
          <w:rFonts w:ascii="Times New Roman" w:hAnsi="Times New Roman"/>
          <w:sz w:val="24"/>
          <w:szCs w:val="24"/>
        </w:rPr>
        <w:t>Порядок взаимодействия ответстве</w:t>
      </w:r>
      <w:r w:rsidR="003F1363" w:rsidRPr="00231098">
        <w:rPr>
          <w:rFonts w:ascii="Times New Roman" w:hAnsi="Times New Roman"/>
          <w:sz w:val="24"/>
          <w:szCs w:val="24"/>
        </w:rPr>
        <w:t>нных за выполнение мероприятий п</w:t>
      </w:r>
      <w:r w:rsidR="00E6193E" w:rsidRPr="00231098">
        <w:rPr>
          <w:rFonts w:ascii="Times New Roman" w:hAnsi="Times New Roman"/>
          <w:sz w:val="24"/>
          <w:szCs w:val="24"/>
        </w:rPr>
        <w:t>одпрограмм с муниципальным заказчиком Программы</w:t>
      </w:r>
    </w:p>
    <w:p w:rsidR="00E6193E" w:rsidRPr="00231098" w:rsidRDefault="00E6193E" w:rsidP="0018002E">
      <w:pPr>
        <w:pStyle w:val="ad"/>
        <w:ind w:right="556" w:firstLine="567"/>
        <w:jc w:val="both"/>
        <w:rPr>
          <w:rFonts w:ascii="Times New Roman" w:hAnsi="Times New Roman"/>
          <w:sz w:val="24"/>
          <w:szCs w:val="24"/>
        </w:rPr>
      </w:pPr>
    </w:p>
    <w:p w:rsidR="00E6193E" w:rsidRPr="00231098" w:rsidRDefault="00E6193E" w:rsidP="0018002E">
      <w:pPr>
        <w:autoSpaceDE w:val="0"/>
        <w:autoSpaceDN w:val="0"/>
        <w:adjustRightInd w:val="0"/>
        <w:ind w:right="556" w:firstLine="567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Разработка и реализация Программы осуществляется в соответствии с Порядком разработки и реализации муниципальных программ Пушкинс</w:t>
      </w:r>
      <w:r w:rsidR="00B67E9F">
        <w:rPr>
          <w:rFonts w:cs="Times New Roman"/>
          <w:sz w:val="24"/>
          <w:szCs w:val="24"/>
        </w:rPr>
        <w:t xml:space="preserve">кого </w:t>
      </w:r>
      <w:r w:rsidR="00F3550C">
        <w:rPr>
          <w:rFonts w:cs="Times New Roman"/>
          <w:sz w:val="24"/>
          <w:szCs w:val="24"/>
        </w:rPr>
        <w:t>городского округа, утвержденным</w:t>
      </w:r>
      <w:r w:rsidR="00B67E9F">
        <w:rPr>
          <w:rFonts w:cs="Times New Roman"/>
          <w:sz w:val="24"/>
          <w:szCs w:val="24"/>
        </w:rPr>
        <w:t xml:space="preserve"> постановлением </w:t>
      </w:r>
      <w:r w:rsidR="00B67E9F" w:rsidRPr="00231098">
        <w:rPr>
          <w:rFonts w:cs="Times New Roman"/>
          <w:sz w:val="24"/>
          <w:szCs w:val="24"/>
        </w:rPr>
        <w:t xml:space="preserve">администрации Пушкинского городского округа </w:t>
      </w:r>
      <w:r w:rsidR="00B67E9F">
        <w:rPr>
          <w:rFonts w:cs="Times New Roman"/>
          <w:sz w:val="24"/>
          <w:szCs w:val="24"/>
        </w:rPr>
        <w:t>от 17.12.2019 № 1702</w:t>
      </w:r>
      <w:r w:rsidR="00F3550C">
        <w:rPr>
          <w:rFonts w:cs="Times New Roman"/>
          <w:sz w:val="24"/>
          <w:szCs w:val="24"/>
        </w:rPr>
        <w:t xml:space="preserve">                              </w:t>
      </w:r>
      <w:r w:rsidRPr="00231098">
        <w:rPr>
          <w:rFonts w:cs="Times New Roman"/>
          <w:sz w:val="24"/>
          <w:szCs w:val="24"/>
        </w:rPr>
        <w:t>(далее – Порядок).</w:t>
      </w:r>
    </w:p>
    <w:p w:rsidR="00E6193E" w:rsidRPr="00231098" w:rsidRDefault="00E6193E" w:rsidP="0018002E">
      <w:pPr>
        <w:ind w:right="556" w:firstLine="540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lastRenderedPageBreak/>
        <w:t>Координатором Программы является заместитель Главы администрации Пушкинского городского округа, кур</w:t>
      </w:r>
      <w:r w:rsidR="00E4568B" w:rsidRPr="00231098">
        <w:rPr>
          <w:rFonts w:cs="Times New Roman"/>
          <w:sz w:val="24"/>
          <w:szCs w:val="24"/>
        </w:rPr>
        <w:t>ирующий вопросы по работе со средствами массовой информации</w:t>
      </w:r>
      <w:r w:rsidRPr="00231098">
        <w:rPr>
          <w:rFonts w:cs="Times New Roman"/>
          <w:sz w:val="24"/>
          <w:szCs w:val="24"/>
        </w:rPr>
        <w:t xml:space="preserve"> и связям с общественностью. </w:t>
      </w:r>
    </w:p>
    <w:p w:rsidR="00E6193E" w:rsidRPr="00231098" w:rsidRDefault="00E6193E" w:rsidP="0018002E">
      <w:pPr>
        <w:ind w:right="556" w:firstLine="540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Координатор Программы организовывает работу, направленную </w:t>
      </w:r>
      <w:proofErr w:type="gramStart"/>
      <w:r w:rsidRPr="00231098">
        <w:rPr>
          <w:rFonts w:cs="Times New Roman"/>
          <w:sz w:val="24"/>
          <w:szCs w:val="24"/>
        </w:rPr>
        <w:t>на</w:t>
      </w:r>
      <w:proofErr w:type="gramEnd"/>
      <w:r w:rsidRPr="00231098">
        <w:rPr>
          <w:rFonts w:cs="Times New Roman"/>
          <w:sz w:val="24"/>
          <w:szCs w:val="24"/>
        </w:rPr>
        <w:t>:</w:t>
      </w:r>
    </w:p>
    <w:p w:rsidR="00E6193E" w:rsidRPr="00231098" w:rsidRDefault="00E6193E" w:rsidP="0018002E">
      <w:pPr>
        <w:widowControl w:val="0"/>
        <w:autoSpaceDE w:val="0"/>
        <w:autoSpaceDN w:val="0"/>
        <w:adjustRightInd w:val="0"/>
        <w:ind w:right="556" w:firstLine="540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- координацию деятель</w:t>
      </w:r>
      <w:r w:rsidR="004B6C49" w:rsidRPr="00231098">
        <w:rPr>
          <w:rFonts w:cs="Times New Roman"/>
          <w:sz w:val="24"/>
          <w:szCs w:val="24"/>
        </w:rPr>
        <w:t>ности муниципального заказчика П</w:t>
      </w:r>
      <w:r w:rsidRPr="00231098">
        <w:rPr>
          <w:rFonts w:cs="Times New Roman"/>
          <w:sz w:val="24"/>
          <w:szCs w:val="24"/>
        </w:rPr>
        <w:t xml:space="preserve">рограммы и муниципальных заказчиков подпрограмм в процессе разработки Программы, обеспечение </w:t>
      </w:r>
      <w:proofErr w:type="gramStart"/>
      <w:r w:rsidRPr="00231098">
        <w:rPr>
          <w:rFonts w:cs="Times New Roman"/>
          <w:sz w:val="24"/>
          <w:szCs w:val="24"/>
        </w:rPr>
        <w:t>согласования проекта постановления администрации Пушкинского городского округа</w:t>
      </w:r>
      <w:proofErr w:type="gramEnd"/>
      <w:r w:rsidRPr="00231098">
        <w:rPr>
          <w:rFonts w:cs="Times New Roman"/>
          <w:sz w:val="24"/>
          <w:szCs w:val="24"/>
        </w:rPr>
        <w:t xml:space="preserve"> об утверждении Программы</w:t>
      </w:r>
      <w:r w:rsidR="00E1634B" w:rsidRPr="00231098">
        <w:rPr>
          <w:rFonts w:cs="Times New Roman"/>
          <w:sz w:val="24"/>
          <w:szCs w:val="24"/>
        </w:rPr>
        <w:t xml:space="preserve">                      </w:t>
      </w:r>
      <w:r w:rsidRPr="00231098">
        <w:rPr>
          <w:rFonts w:cs="Times New Roman"/>
          <w:sz w:val="24"/>
          <w:szCs w:val="24"/>
        </w:rPr>
        <w:t xml:space="preserve"> и внесение его в установленном порядке на рассмотрение администрации Пушкинского городского округа;</w:t>
      </w:r>
    </w:p>
    <w:p w:rsidR="00E6193E" w:rsidRPr="00231098" w:rsidRDefault="00E6193E" w:rsidP="0018002E">
      <w:pPr>
        <w:widowControl w:val="0"/>
        <w:autoSpaceDE w:val="0"/>
        <w:autoSpaceDN w:val="0"/>
        <w:adjustRightInd w:val="0"/>
        <w:ind w:right="556" w:firstLine="540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- организацию управления Программой;</w:t>
      </w:r>
    </w:p>
    <w:p w:rsidR="00E6193E" w:rsidRPr="00231098" w:rsidRDefault="00E6193E" w:rsidP="0018002E">
      <w:pPr>
        <w:widowControl w:val="0"/>
        <w:autoSpaceDE w:val="0"/>
        <w:autoSpaceDN w:val="0"/>
        <w:adjustRightInd w:val="0"/>
        <w:ind w:right="556" w:firstLine="540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- создание при необходимости комиссии (рабочей группы) по управлению Программой;</w:t>
      </w:r>
    </w:p>
    <w:p w:rsidR="00E6193E" w:rsidRPr="00231098" w:rsidRDefault="00E6193E" w:rsidP="0018002E">
      <w:pPr>
        <w:widowControl w:val="0"/>
        <w:autoSpaceDE w:val="0"/>
        <w:autoSpaceDN w:val="0"/>
        <w:adjustRightInd w:val="0"/>
        <w:ind w:right="556" w:firstLine="540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- реализацию Программы;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достижение цели и показателей реализации Программы.</w:t>
      </w:r>
    </w:p>
    <w:p w:rsidR="00E6193E" w:rsidRPr="00231098" w:rsidRDefault="00E6193E" w:rsidP="0018002E">
      <w:pPr>
        <w:ind w:right="556" w:firstLine="540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color w:val="000000"/>
          <w:sz w:val="24"/>
          <w:szCs w:val="24"/>
        </w:rPr>
        <w:t>Муниципальным заказчиком Программы является</w:t>
      </w:r>
      <w:r w:rsidRPr="00231098">
        <w:rPr>
          <w:rFonts w:cs="Times New Roman"/>
          <w:sz w:val="24"/>
          <w:szCs w:val="24"/>
        </w:rPr>
        <w:t xml:space="preserve"> Муниципальное казенное учреждение Пушкинского городского округа </w:t>
      </w:r>
      <w:r w:rsidR="00A838FC" w:rsidRPr="00231098">
        <w:rPr>
          <w:rFonts w:cs="Times New Roman"/>
          <w:sz w:val="24"/>
          <w:szCs w:val="24"/>
        </w:rPr>
        <w:t xml:space="preserve">Московской области </w:t>
      </w:r>
      <w:r w:rsidRPr="00231098">
        <w:rPr>
          <w:rFonts w:cs="Times New Roman"/>
          <w:sz w:val="24"/>
          <w:szCs w:val="24"/>
        </w:rPr>
        <w:t>«</w:t>
      </w:r>
      <w:r w:rsidRPr="00231098">
        <w:rPr>
          <w:rFonts w:cs="Times New Roman"/>
          <w:sz w:val="24"/>
          <w:szCs w:val="24"/>
          <w:bdr w:val="none" w:sz="0" w:space="0" w:color="auto" w:frame="1"/>
        </w:rPr>
        <w:t>Маркетинг, информация, реклама»</w:t>
      </w:r>
      <w:r w:rsidRPr="00231098">
        <w:rPr>
          <w:rFonts w:cs="Times New Roman"/>
          <w:sz w:val="24"/>
          <w:szCs w:val="24"/>
        </w:rPr>
        <w:t>.</w:t>
      </w:r>
    </w:p>
    <w:p w:rsidR="00E6193E" w:rsidRPr="00231098" w:rsidRDefault="00E6193E" w:rsidP="0018002E">
      <w:pPr>
        <w:widowControl w:val="0"/>
        <w:autoSpaceDE w:val="0"/>
        <w:autoSpaceDN w:val="0"/>
        <w:adjustRightInd w:val="0"/>
        <w:ind w:right="556" w:firstLine="540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 xml:space="preserve">Муниципальный заказчик </w:t>
      </w:r>
      <w:r w:rsidR="003F1363" w:rsidRPr="00231098">
        <w:rPr>
          <w:rFonts w:cs="Times New Roman"/>
          <w:sz w:val="24"/>
          <w:szCs w:val="24"/>
        </w:rPr>
        <w:t>П</w:t>
      </w:r>
      <w:r w:rsidRPr="00231098">
        <w:rPr>
          <w:rFonts w:cs="Times New Roman"/>
          <w:sz w:val="24"/>
          <w:szCs w:val="24"/>
        </w:rPr>
        <w:t>рограммы:</w:t>
      </w:r>
    </w:p>
    <w:p w:rsidR="00E6193E" w:rsidRPr="00231098" w:rsidRDefault="00E6193E" w:rsidP="0018002E">
      <w:pPr>
        <w:widowControl w:val="0"/>
        <w:autoSpaceDE w:val="0"/>
        <w:autoSpaceDN w:val="0"/>
        <w:adjustRightInd w:val="0"/>
        <w:ind w:right="556" w:firstLine="540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- разрабатывает Программу;</w:t>
      </w:r>
    </w:p>
    <w:p w:rsidR="00E6193E" w:rsidRPr="00231098" w:rsidRDefault="00E6193E" w:rsidP="0018002E">
      <w:pPr>
        <w:widowControl w:val="0"/>
        <w:autoSpaceDE w:val="0"/>
        <w:autoSpaceDN w:val="0"/>
        <w:adjustRightInd w:val="0"/>
        <w:ind w:right="556" w:firstLine="540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- формирует прогноз расходов на реализацию мероприятий и готовит финансовое экономическое обоснование финансовых ресурсов;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участвует в обсуждении вопросов, связанных с реализацией и финансированием Программы;</w:t>
      </w:r>
    </w:p>
    <w:p w:rsidR="00E6193E" w:rsidRPr="00231098" w:rsidRDefault="00F3550C" w:rsidP="00E66B76">
      <w:pPr>
        <w:pStyle w:val="ConsPlusNormal"/>
        <w:tabs>
          <w:tab w:val="left" w:pos="709"/>
        </w:tabs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45F68" w:rsidRPr="00E45F68">
        <w:rPr>
          <w:rFonts w:ascii="Times New Roman" w:hAnsi="Times New Roman" w:cs="Times New Roman"/>
          <w:sz w:val="24"/>
          <w:szCs w:val="24"/>
        </w:rPr>
        <w:t xml:space="preserve">вводит на </w:t>
      </w:r>
      <w:r w:rsidR="00E45F68" w:rsidRPr="00E45F68">
        <w:rPr>
          <w:rFonts w:ascii="Times New Roman" w:hAnsi="Times New Roman" w:cs="Times New Roman"/>
          <w:sz w:val="24"/>
          <w:szCs w:val="24"/>
          <w:shd w:val="clear" w:color="auto" w:fill="FFFFFF"/>
        </w:rPr>
        <w:t>сайт мониторинга социально-экономического развития </w:t>
      </w:r>
      <w:r w:rsidR="00E45F68" w:rsidRPr="00992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Московской</w:t>
      </w:r>
      <w:r w:rsidR="00E45F68" w:rsidRPr="0099245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45F68" w:rsidRPr="00992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="00E45F68" w:rsidRPr="00E45F68">
        <w:rPr>
          <w:rFonts w:ascii="Times New Roman" w:hAnsi="Times New Roman" w:cs="Times New Roman"/>
          <w:sz w:val="24"/>
          <w:szCs w:val="24"/>
          <w:shd w:val="clear" w:color="auto" w:fill="FFFFFF"/>
        </w:rPr>
        <w:t> с использованием автоматизированной инфор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мационно-аналитической системы </w:t>
      </w:r>
      <w:r w:rsidR="00E45F68" w:rsidRPr="00E45F68">
        <w:rPr>
          <w:rFonts w:ascii="Times New Roman" w:hAnsi="Times New Roman" w:cs="Times New Roman"/>
          <w:sz w:val="24"/>
          <w:szCs w:val="24"/>
          <w:shd w:val="clear" w:color="auto" w:fill="FFFFFF"/>
        </w:rPr>
        <w:t>ГАС</w:t>
      </w:r>
      <w:proofErr w:type="gramEnd"/>
      <w:r w:rsidR="00E45F68" w:rsidRPr="00E45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«Управление»</w:t>
      </w:r>
      <w:r w:rsidR="00E45F68" w:rsidRPr="00E45F68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E45F68">
        <w:rPr>
          <w:rFonts w:ascii="Times New Roman" w:hAnsi="Times New Roman" w:cs="Times New Roman"/>
          <w:sz w:val="24"/>
          <w:szCs w:val="24"/>
        </w:rPr>
        <w:t xml:space="preserve"> </w:t>
      </w:r>
      <w:r w:rsidR="00E6193E" w:rsidRPr="00E45F68">
        <w:rPr>
          <w:rFonts w:ascii="Times New Roman" w:hAnsi="Times New Roman" w:cs="Times New Roman"/>
          <w:sz w:val="24"/>
          <w:szCs w:val="24"/>
        </w:rPr>
        <w:t>ГАСУ МО</w:t>
      </w:r>
      <w:r w:rsidR="00E45F68" w:rsidRPr="00E45F68">
        <w:rPr>
          <w:rFonts w:ascii="Times New Roman" w:hAnsi="Times New Roman" w:cs="Times New Roman"/>
          <w:sz w:val="24"/>
          <w:szCs w:val="24"/>
        </w:rPr>
        <w:t>)</w:t>
      </w:r>
      <w:r w:rsidR="00E6193E" w:rsidRPr="00E45F68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E6193E" w:rsidRPr="00231098">
        <w:rPr>
          <w:rFonts w:ascii="Times New Roman" w:hAnsi="Times New Roman" w:cs="Times New Roman"/>
          <w:sz w:val="24"/>
          <w:szCs w:val="24"/>
        </w:rPr>
        <w:t xml:space="preserve"> в соответствии с Порядком. По ре</w:t>
      </w:r>
      <w:r w:rsidR="003F1363" w:rsidRPr="00231098">
        <w:rPr>
          <w:rFonts w:ascii="Times New Roman" w:hAnsi="Times New Roman" w:cs="Times New Roman"/>
          <w:sz w:val="24"/>
          <w:szCs w:val="24"/>
        </w:rPr>
        <w:t>шению муниципального заказчика П</w:t>
      </w:r>
      <w:r w:rsidR="00E6193E" w:rsidRPr="00231098">
        <w:rPr>
          <w:rFonts w:ascii="Times New Roman" w:hAnsi="Times New Roman" w:cs="Times New Roman"/>
          <w:sz w:val="24"/>
          <w:szCs w:val="24"/>
        </w:rPr>
        <w:t>рограммы введение информации в подсистему ГАСУ МО осуществляется муниципальным заказчиком подпрограммы и (или) ответственным за выполнение мероприятия;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- размещает на официальном сайте администрации Пушкинского городского округа в сети </w:t>
      </w:r>
      <w:r w:rsidR="00E45F68">
        <w:rPr>
          <w:rFonts w:ascii="Times New Roman" w:hAnsi="Times New Roman" w:cs="Times New Roman"/>
          <w:sz w:val="24"/>
          <w:szCs w:val="24"/>
        </w:rPr>
        <w:t>«</w:t>
      </w:r>
      <w:r w:rsidRPr="00231098">
        <w:rPr>
          <w:rFonts w:ascii="Times New Roman" w:hAnsi="Times New Roman" w:cs="Times New Roman"/>
          <w:sz w:val="24"/>
          <w:szCs w:val="24"/>
        </w:rPr>
        <w:t>Интернет</w:t>
      </w:r>
      <w:r w:rsidR="00E45F68">
        <w:rPr>
          <w:rFonts w:ascii="Times New Roman" w:hAnsi="Times New Roman" w:cs="Times New Roman"/>
          <w:sz w:val="24"/>
          <w:szCs w:val="24"/>
        </w:rPr>
        <w:t>»</w:t>
      </w:r>
      <w:r w:rsidRPr="00231098">
        <w:rPr>
          <w:rFonts w:ascii="Times New Roman" w:hAnsi="Times New Roman" w:cs="Times New Roman"/>
          <w:sz w:val="24"/>
          <w:szCs w:val="24"/>
        </w:rPr>
        <w:t xml:space="preserve"> утвержденную Программу;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обеспечивает выполнение Программы, а также эффективность и результативность ее реализации;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представляет координатору Программы годовые отчеты, предусмотренные  Порядком;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- обеспечивает соответствие содержания Программ, размещенных в подсистеме ГАСУ МО, Программам и изменениям в них, утвержденным на бумажном носителе. 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Муниципальный заказчик Программы осуществляет координацию деятельности муниципальных заказчиков подпрограмм по подготовке</w:t>
      </w:r>
      <w:r w:rsidR="00E1634B" w:rsidRPr="0023109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31098">
        <w:rPr>
          <w:rFonts w:ascii="Times New Roman" w:hAnsi="Times New Roman" w:cs="Times New Roman"/>
          <w:sz w:val="24"/>
          <w:szCs w:val="24"/>
        </w:rPr>
        <w:t xml:space="preserve"> и реализации программных мероприятий, анализу и рациональному использованию средств бюджета Пушкинского городского округа и иных привлекаемых для реализации Программы источников.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Муниципальный заказчик Программы несет ответственность за подг</w:t>
      </w:r>
      <w:r w:rsidR="00641FFE" w:rsidRPr="00231098">
        <w:rPr>
          <w:rFonts w:ascii="Times New Roman" w:hAnsi="Times New Roman" w:cs="Times New Roman"/>
          <w:sz w:val="24"/>
          <w:szCs w:val="24"/>
        </w:rPr>
        <w:t xml:space="preserve">отовку </w:t>
      </w:r>
      <w:r w:rsidRPr="00231098">
        <w:rPr>
          <w:rFonts w:ascii="Times New Roman" w:hAnsi="Times New Roman" w:cs="Times New Roman"/>
          <w:sz w:val="24"/>
          <w:szCs w:val="24"/>
        </w:rPr>
        <w:t>и реализацию Программы, а также обеспечение достижения показателей реализации Программы.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09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31098">
        <w:rPr>
          <w:rFonts w:ascii="Times New Roman" w:hAnsi="Times New Roman" w:cs="Times New Roman"/>
          <w:sz w:val="24"/>
          <w:szCs w:val="24"/>
        </w:rPr>
        <w:t xml:space="preserve"> за выполнение мероприятия подпрограммы:</w:t>
      </w:r>
    </w:p>
    <w:p w:rsidR="00E6193E" w:rsidRPr="00231098" w:rsidRDefault="00E6193E" w:rsidP="0018002E">
      <w:pPr>
        <w:widowControl w:val="0"/>
        <w:autoSpaceDE w:val="0"/>
        <w:autoSpaceDN w:val="0"/>
        <w:adjustRightInd w:val="0"/>
        <w:ind w:right="556" w:firstLine="540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- формирует прогноз ра</w:t>
      </w:r>
      <w:r w:rsidR="00503F4F" w:rsidRPr="00231098">
        <w:rPr>
          <w:rFonts w:cs="Times New Roman"/>
          <w:sz w:val="24"/>
          <w:szCs w:val="24"/>
        </w:rPr>
        <w:t>сходов на реализацию мероприятий</w:t>
      </w:r>
      <w:r w:rsidRPr="00231098">
        <w:rPr>
          <w:rFonts w:cs="Times New Roman"/>
          <w:sz w:val="24"/>
          <w:szCs w:val="24"/>
        </w:rPr>
        <w:t xml:space="preserve"> и направляет его муниципальному заказчику подпрограммы;</w:t>
      </w:r>
    </w:p>
    <w:p w:rsidR="00E6193E" w:rsidRDefault="00E6193E" w:rsidP="0018002E">
      <w:pPr>
        <w:ind w:right="556" w:firstLine="540"/>
        <w:jc w:val="both"/>
        <w:rPr>
          <w:rFonts w:cs="Times New Roman"/>
          <w:sz w:val="24"/>
          <w:szCs w:val="24"/>
        </w:rPr>
      </w:pPr>
      <w:r w:rsidRPr="00231098">
        <w:rPr>
          <w:rFonts w:cs="Times New Roman"/>
          <w:sz w:val="24"/>
          <w:szCs w:val="24"/>
        </w:rPr>
        <w:t>- 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F50738" w:rsidRDefault="00F50738" w:rsidP="0018002E">
      <w:pPr>
        <w:ind w:right="556" w:firstLine="540"/>
        <w:jc w:val="both"/>
        <w:rPr>
          <w:rFonts w:cs="Times New Roman"/>
          <w:sz w:val="24"/>
          <w:szCs w:val="24"/>
        </w:rPr>
      </w:pPr>
    </w:p>
    <w:p w:rsidR="00E6193E" w:rsidRPr="00231098" w:rsidRDefault="00E6193E" w:rsidP="0018002E">
      <w:pPr>
        <w:ind w:right="556" w:firstLine="540"/>
        <w:jc w:val="both"/>
        <w:rPr>
          <w:rFonts w:cs="Times New Roman"/>
          <w:sz w:val="24"/>
          <w:szCs w:val="24"/>
        </w:rPr>
      </w:pPr>
    </w:p>
    <w:p w:rsidR="00E6193E" w:rsidRPr="00231098" w:rsidRDefault="00343B06" w:rsidP="0018002E">
      <w:pPr>
        <w:autoSpaceDE w:val="0"/>
        <w:autoSpaceDN w:val="0"/>
        <w:adjustRightInd w:val="0"/>
        <w:ind w:right="55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9</w:t>
      </w:r>
      <w:r w:rsidR="000311BF" w:rsidRPr="00231098">
        <w:rPr>
          <w:rFonts w:cs="Times New Roman"/>
          <w:sz w:val="24"/>
          <w:szCs w:val="24"/>
        </w:rPr>
        <w:t xml:space="preserve">. </w:t>
      </w:r>
      <w:r w:rsidR="00E6193E" w:rsidRPr="00231098">
        <w:rPr>
          <w:rFonts w:cs="Times New Roman"/>
          <w:sz w:val="24"/>
          <w:szCs w:val="24"/>
        </w:rPr>
        <w:t>Состав, форма и сроки представления отчетности о ходе реализации мероприятий Программы</w:t>
      </w:r>
    </w:p>
    <w:p w:rsidR="00641FFE" w:rsidRPr="00231098" w:rsidRDefault="00641FFE" w:rsidP="0018002E">
      <w:pPr>
        <w:autoSpaceDE w:val="0"/>
        <w:autoSpaceDN w:val="0"/>
        <w:adjustRightInd w:val="0"/>
        <w:ind w:right="556"/>
        <w:jc w:val="both"/>
        <w:rPr>
          <w:rFonts w:cs="Times New Roman"/>
          <w:sz w:val="24"/>
          <w:szCs w:val="24"/>
        </w:rPr>
      </w:pP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0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1098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Пушкинского городского округа.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2310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31098">
        <w:rPr>
          <w:rFonts w:ascii="Times New Roman" w:hAnsi="Times New Roman" w:cs="Times New Roman"/>
          <w:sz w:val="24"/>
          <w:szCs w:val="24"/>
        </w:rPr>
        <w:t xml:space="preserve"> реализацией Программы муниципальный заказчик формирует в подсистеме ГАСУ МО: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- ежеквартально до 15 числа месяца, следующего за отчетным кварталом, оперативный отчет о реализации мероприятий Программы;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23109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231098">
        <w:rPr>
          <w:rFonts w:ascii="Times New Roman" w:hAnsi="Times New Roman" w:cs="Times New Roman"/>
          <w:sz w:val="24"/>
          <w:szCs w:val="24"/>
        </w:rPr>
        <w:t>, годовой отчет о реализации мероприятий Программы.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Оперативный (годовой) отчет о реализации мероприятий Программы содержит:</w:t>
      </w:r>
    </w:p>
    <w:p w:rsidR="00E6193E" w:rsidRPr="00231098" w:rsidRDefault="00503F4F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- </w:t>
      </w:r>
      <w:r w:rsidR="00E6193E" w:rsidRPr="00231098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причин их невыполнения или несвоевременного выполнения;</w:t>
      </w:r>
    </w:p>
    <w:p w:rsidR="00E6193E" w:rsidRPr="00231098" w:rsidRDefault="00503F4F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- </w:t>
      </w:r>
      <w:r w:rsidR="00E6193E" w:rsidRPr="00231098">
        <w:rPr>
          <w:rFonts w:ascii="Times New Roman" w:hAnsi="Times New Roman" w:cs="Times New Roman"/>
          <w:sz w:val="24"/>
          <w:szCs w:val="24"/>
        </w:rPr>
        <w:t>информацию о плановых и фактически достигнутых показателях реализации Программы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E6193E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>К годовому отчету о реализации мероприятий Программы дополнительно представляется аналитическая записка, в которой отражаются результаты:</w:t>
      </w:r>
    </w:p>
    <w:p w:rsidR="00E6193E" w:rsidRPr="00231098" w:rsidRDefault="00503F4F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- </w:t>
      </w:r>
      <w:r w:rsidR="00E6193E" w:rsidRPr="00231098">
        <w:rPr>
          <w:rFonts w:ascii="Times New Roman" w:hAnsi="Times New Roman" w:cs="Times New Roman"/>
          <w:sz w:val="24"/>
          <w:szCs w:val="24"/>
        </w:rPr>
        <w:t>анализа достижения показателей реализации Программы;</w:t>
      </w:r>
    </w:p>
    <w:p w:rsidR="00E6193E" w:rsidRPr="00231098" w:rsidRDefault="00503F4F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- </w:t>
      </w:r>
      <w:r w:rsidR="00E6193E" w:rsidRPr="00231098">
        <w:rPr>
          <w:rFonts w:ascii="Times New Roman" w:hAnsi="Times New Roman" w:cs="Times New Roman"/>
          <w:sz w:val="24"/>
          <w:szCs w:val="24"/>
        </w:rPr>
        <w:t>анализа выполнения мероприятий Программы, влияющих на достижение показателей реализации Программы;</w:t>
      </w:r>
    </w:p>
    <w:p w:rsidR="00E6193E" w:rsidRPr="00231098" w:rsidRDefault="00503F4F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- </w:t>
      </w:r>
      <w:r w:rsidR="00E6193E" w:rsidRPr="00231098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не в полном объеме мероприятий Программы, </w:t>
      </w:r>
      <w:proofErr w:type="spellStart"/>
      <w:r w:rsidR="00E6193E" w:rsidRPr="0023109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E6193E" w:rsidRPr="00231098">
        <w:rPr>
          <w:rFonts w:ascii="Times New Roman" w:hAnsi="Times New Roman" w:cs="Times New Roman"/>
          <w:sz w:val="24"/>
          <w:szCs w:val="24"/>
        </w:rPr>
        <w:t xml:space="preserve"> показателей реализации Программы;</w:t>
      </w:r>
    </w:p>
    <w:p w:rsidR="00E6193E" w:rsidRPr="00231098" w:rsidRDefault="00503F4F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hAnsi="Times New Roman" w:cs="Times New Roman"/>
          <w:sz w:val="24"/>
          <w:szCs w:val="24"/>
        </w:rPr>
        <w:t xml:space="preserve">- </w:t>
      </w:r>
      <w:r w:rsidR="00E6193E" w:rsidRPr="00231098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="00E6193E" w:rsidRPr="00231098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="00E6193E" w:rsidRPr="00231098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F93F26" w:rsidRPr="00231098" w:rsidRDefault="00E6193E" w:rsidP="0018002E">
      <w:pPr>
        <w:pStyle w:val="ConsPlusNormal"/>
        <w:ind w:right="55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098">
        <w:rPr>
          <w:rFonts w:ascii="Times New Roman" w:hAnsi="Times New Roman" w:cs="Times New Roman"/>
          <w:sz w:val="24"/>
          <w:szCs w:val="24"/>
        </w:rPr>
        <w:t xml:space="preserve">По мере необходимости муниципальный заказчик Программы предоставляет в Комитет по экономике администрации </w:t>
      </w:r>
      <w:r w:rsidR="00641FFE" w:rsidRPr="00231098">
        <w:rPr>
          <w:rFonts w:ascii="Times New Roman" w:hAnsi="Times New Roman" w:cs="Times New Roman"/>
          <w:sz w:val="24"/>
          <w:szCs w:val="24"/>
        </w:rPr>
        <w:t xml:space="preserve">Пушкинского городского округа, </w:t>
      </w:r>
      <w:r w:rsidRPr="00231098">
        <w:rPr>
          <w:rFonts w:ascii="Times New Roman" w:hAnsi="Times New Roman" w:cs="Times New Roman"/>
          <w:sz w:val="24"/>
          <w:szCs w:val="24"/>
        </w:rPr>
        <w:t xml:space="preserve">согласованный с Комитетом по финансовой и налоговой политике администрации </w:t>
      </w:r>
      <w:r w:rsidR="00641FFE" w:rsidRPr="00231098">
        <w:rPr>
          <w:rFonts w:ascii="Times New Roman" w:hAnsi="Times New Roman" w:cs="Times New Roman"/>
          <w:sz w:val="24"/>
          <w:szCs w:val="24"/>
        </w:rPr>
        <w:t xml:space="preserve">Пушкинского городского округа, </w:t>
      </w:r>
      <w:r w:rsidR="00A838FC" w:rsidRPr="00231098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Pr="00231098"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 «Цен</w:t>
      </w:r>
      <w:r w:rsidR="00A838FC" w:rsidRPr="00231098">
        <w:rPr>
          <w:rFonts w:ascii="Times New Roman" w:hAnsi="Times New Roman" w:cs="Times New Roman"/>
          <w:sz w:val="24"/>
          <w:szCs w:val="24"/>
        </w:rPr>
        <w:t>трализованная бухгалтерия» и Муниципальное казенное учреждение</w:t>
      </w:r>
      <w:r w:rsidRPr="00231098">
        <w:rPr>
          <w:rFonts w:ascii="Times New Roman" w:hAnsi="Times New Roman" w:cs="Times New Roman"/>
          <w:sz w:val="24"/>
          <w:szCs w:val="24"/>
        </w:rPr>
        <w:t xml:space="preserve"> Пушкинского городского </w:t>
      </w:r>
      <w:r w:rsidR="00641FFE" w:rsidRPr="0023109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B450D9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231098">
        <w:rPr>
          <w:rFonts w:ascii="Times New Roman" w:hAnsi="Times New Roman" w:cs="Times New Roman"/>
          <w:sz w:val="24"/>
          <w:szCs w:val="24"/>
        </w:rPr>
        <w:t xml:space="preserve">«Тендерный комитет» Оперативный отчет об исполнении Программы согласно  </w:t>
      </w:r>
      <w:hyperlink w:anchor="P1551" w:history="1">
        <w:r w:rsidR="006204BF" w:rsidRPr="00231098">
          <w:rPr>
            <w:rFonts w:ascii="Times New Roman" w:hAnsi="Times New Roman" w:cs="Times New Roman"/>
            <w:sz w:val="24"/>
            <w:szCs w:val="24"/>
          </w:rPr>
          <w:t>П</w:t>
        </w:r>
        <w:r w:rsidR="00641FFE" w:rsidRPr="00231098">
          <w:rPr>
            <w:rFonts w:ascii="Times New Roman" w:hAnsi="Times New Roman" w:cs="Times New Roman"/>
            <w:sz w:val="24"/>
            <w:szCs w:val="24"/>
          </w:rPr>
          <w:t>риложению</w:t>
        </w:r>
        <w:r w:rsidRPr="0023109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641FFE" w:rsidRPr="00231098">
        <w:rPr>
          <w:rFonts w:ascii="Times New Roman" w:hAnsi="Times New Roman" w:cs="Times New Roman"/>
          <w:sz w:val="24"/>
          <w:szCs w:val="24"/>
        </w:rPr>
        <w:t xml:space="preserve">6 к </w:t>
      </w:r>
      <w:r w:rsidRPr="00231098">
        <w:rPr>
          <w:rFonts w:ascii="Times New Roman" w:hAnsi="Times New Roman" w:cs="Times New Roman"/>
          <w:sz w:val="24"/>
          <w:szCs w:val="24"/>
        </w:rPr>
        <w:t>Порядку.</w:t>
      </w:r>
      <w:proofErr w:type="gramEnd"/>
    </w:p>
    <w:p w:rsidR="001F3F4A" w:rsidRPr="00231098" w:rsidRDefault="001F3F4A" w:rsidP="0018002E">
      <w:pPr>
        <w:pStyle w:val="ConsPlusNormal"/>
        <w:ind w:right="55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1D21" w:rsidRPr="007F228A" w:rsidRDefault="00201D21" w:rsidP="0018002E">
      <w:pPr>
        <w:pStyle w:val="ConsPlusNormal"/>
        <w:ind w:right="55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D6753" w:rsidRPr="007F228A" w:rsidRDefault="003D6753" w:rsidP="0018002E">
      <w:pPr>
        <w:pStyle w:val="ConsPlusNormal"/>
        <w:ind w:right="55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D6753" w:rsidRPr="007F228A" w:rsidRDefault="003D6753" w:rsidP="0018002E">
      <w:pPr>
        <w:pStyle w:val="ConsPlusNormal"/>
        <w:ind w:right="55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D6753" w:rsidRDefault="003D6753" w:rsidP="0018002E">
      <w:pPr>
        <w:pStyle w:val="ConsPlusNormal"/>
        <w:ind w:right="55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D6753" w:rsidRPr="00862F05" w:rsidRDefault="003D6753" w:rsidP="0018002E">
      <w:pPr>
        <w:pStyle w:val="ConsPlusNormal"/>
        <w:ind w:right="55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8002E" w:rsidRDefault="0018002E" w:rsidP="0018002E">
      <w:pPr>
        <w:pStyle w:val="ConsPlusNormal"/>
        <w:ind w:right="55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26575" w:rsidRDefault="00426575" w:rsidP="0018002E">
      <w:pPr>
        <w:pStyle w:val="ConsPlusNormal"/>
        <w:ind w:right="55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8688B" w:rsidRDefault="0058688B" w:rsidP="0018002E">
      <w:pPr>
        <w:pStyle w:val="ConsPlusNormal"/>
        <w:ind w:right="55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8688B" w:rsidRDefault="0058688B" w:rsidP="0018002E">
      <w:pPr>
        <w:pStyle w:val="ConsPlusNormal"/>
        <w:ind w:right="55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26575" w:rsidRDefault="00426575" w:rsidP="0018002E">
      <w:pPr>
        <w:pStyle w:val="ConsPlusNormal"/>
        <w:ind w:right="55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26575" w:rsidRDefault="00426575" w:rsidP="0018002E">
      <w:pPr>
        <w:pStyle w:val="ConsPlusNormal"/>
        <w:ind w:right="55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C442C" w:rsidRDefault="00CC442C" w:rsidP="00E64F21">
      <w:pPr>
        <w:pStyle w:val="ConsPlusNormal"/>
        <w:tabs>
          <w:tab w:val="left" w:pos="13467"/>
          <w:tab w:val="left" w:pos="13750"/>
          <w:tab w:val="left" w:pos="138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4F21" w:rsidRPr="00862F05" w:rsidRDefault="00450C29" w:rsidP="00E64F21">
      <w:pPr>
        <w:pStyle w:val="ConsPlusNormal"/>
        <w:tabs>
          <w:tab w:val="left" w:pos="13467"/>
          <w:tab w:val="left" w:pos="13750"/>
          <w:tab w:val="left" w:pos="138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7F22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2F0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64F21" w:rsidRPr="00862F05" w:rsidRDefault="00E64F21" w:rsidP="00E64F21">
      <w:pPr>
        <w:pStyle w:val="ConsPlusNormal"/>
        <w:tabs>
          <w:tab w:val="left" w:pos="13467"/>
          <w:tab w:val="left" w:pos="13750"/>
          <w:tab w:val="left" w:pos="138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62F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62F05">
        <w:rPr>
          <w:rFonts w:ascii="Times New Roman" w:hAnsi="Times New Roman" w:cs="Times New Roman"/>
          <w:sz w:val="24"/>
          <w:szCs w:val="24"/>
        </w:rPr>
        <w:t xml:space="preserve">к Программе </w:t>
      </w:r>
    </w:p>
    <w:p w:rsidR="00450C29" w:rsidRPr="00862F05" w:rsidRDefault="00E64F21" w:rsidP="00327B84">
      <w:pPr>
        <w:pStyle w:val="ConsPlusNormal"/>
        <w:tabs>
          <w:tab w:val="left" w:pos="13467"/>
          <w:tab w:val="left" w:pos="13892"/>
          <w:tab w:val="left" w:pos="140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 </w:t>
      </w:r>
      <w:r w:rsidR="00450C29" w:rsidRPr="00862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62F0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50C29" w:rsidRPr="00F015F3" w:rsidRDefault="005408B8" w:rsidP="00450C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65782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50C29" w:rsidRPr="00F015F3">
        <w:rPr>
          <w:rFonts w:ascii="Times New Roman" w:hAnsi="Times New Roman" w:cs="Times New Roman"/>
          <w:b/>
          <w:sz w:val="24"/>
          <w:szCs w:val="24"/>
        </w:rPr>
        <w:t xml:space="preserve">«Развитие системы информирования населения о деятельности органов местного самоуправления </w:t>
      </w:r>
    </w:p>
    <w:p w:rsidR="00450C29" w:rsidRPr="00862F05" w:rsidRDefault="00450C29" w:rsidP="00450C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F3">
        <w:rPr>
          <w:rFonts w:ascii="Times New Roman" w:hAnsi="Times New Roman" w:cs="Times New Roman"/>
          <w:b/>
          <w:sz w:val="24"/>
          <w:szCs w:val="24"/>
        </w:rPr>
        <w:t>Московской области, создание доступной современной медиасреды»</w:t>
      </w:r>
    </w:p>
    <w:p w:rsidR="00A838FC" w:rsidRPr="007F228A" w:rsidRDefault="00A838FC" w:rsidP="00BB36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14FD7" w:rsidRDefault="003431DC" w:rsidP="00914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FA40B1" w:rsidRPr="00ED6879">
        <w:rPr>
          <w:rFonts w:ascii="Times New Roman" w:hAnsi="Times New Roman" w:cs="Times New Roman"/>
          <w:sz w:val="24"/>
          <w:szCs w:val="24"/>
        </w:rPr>
        <w:t xml:space="preserve"> </w:t>
      </w:r>
      <w:r w:rsidR="00450C29" w:rsidRPr="00ED6879">
        <w:rPr>
          <w:rFonts w:ascii="Times New Roman" w:hAnsi="Times New Roman" w:cs="Times New Roman"/>
          <w:sz w:val="24"/>
          <w:szCs w:val="24"/>
        </w:rPr>
        <w:t xml:space="preserve">Подпрограммы 1 </w:t>
      </w:r>
    </w:p>
    <w:p w:rsidR="00450C29" w:rsidRPr="00862F05" w:rsidRDefault="00450C29" w:rsidP="00914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6"/>
        <w:gridCol w:w="2551"/>
        <w:gridCol w:w="2411"/>
        <w:gridCol w:w="1536"/>
        <w:gridCol w:w="1154"/>
        <w:gridCol w:w="1356"/>
        <w:gridCol w:w="1108"/>
        <w:gridCol w:w="1157"/>
        <w:gridCol w:w="1555"/>
      </w:tblGrid>
      <w:tr w:rsidR="00450C29" w:rsidRPr="00862F05" w:rsidTr="00E1634B">
        <w:tc>
          <w:tcPr>
            <w:tcW w:w="866" w:type="pct"/>
          </w:tcPr>
          <w:p w:rsidR="00450C29" w:rsidRPr="00862F05" w:rsidRDefault="00450C29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134" w:type="pct"/>
            <w:gridSpan w:val="8"/>
          </w:tcPr>
          <w:p w:rsidR="00450C29" w:rsidRPr="00862F05" w:rsidRDefault="00450C29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Пушкинского городского округа </w:t>
            </w:r>
            <w:r w:rsidR="00A838F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F21" w:rsidRPr="00862F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Маркетинг, информация, </w:t>
            </w:r>
            <w:r w:rsidRPr="00862F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реклама»</w:t>
            </w:r>
          </w:p>
        </w:tc>
      </w:tr>
      <w:tr w:rsidR="00450C29" w:rsidRPr="00862F05" w:rsidTr="002C157C">
        <w:tc>
          <w:tcPr>
            <w:tcW w:w="866" w:type="pct"/>
            <w:vMerge w:val="restart"/>
          </w:tcPr>
          <w:p w:rsidR="00450C29" w:rsidRPr="00862F05" w:rsidRDefault="00450C29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50C29" w:rsidRPr="00862F05" w:rsidRDefault="00450C29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C29" w:rsidRPr="00862F05" w:rsidRDefault="00450C29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</w:tcPr>
          <w:p w:rsidR="00450C29" w:rsidRPr="00862F05" w:rsidRDefault="00450C29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77" w:type="pct"/>
            <w:vMerge w:val="restart"/>
          </w:tcPr>
          <w:p w:rsidR="00450C29" w:rsidRPr="00862F05" w:rsidRDefault="00450C29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35" w:type="pct"/>
            <w:gridSpan w:val="6"/>
          </w:tcPr>
          <w:p w:rsidR="00450C29" w:rsidRPr="00862F05" w:rsidRDefault="00450C29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450C29" w:rsidRPr="00862F05" w:rsidTr="002C157C">
        <w:tc>
          <w:tcPr>
            <w:tcW w:w="866" w:type="pct"/>
            <w:vMerge/>
          </w:tcPr>
          <w:p w:rsidR="00450C29" w:rsidRPr="00862F05" w:rsidRDefault="00450C29" w:rsidP="00A3518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450C29" w:rsidRPr="00862F05" w:rsidRDefault="00450C29" w:rsidP="00A3518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</w:tcPr>
          <w:p w:rsidR="00450C29" w:rsidRPr="00862F05" w:rsidRDefault="00450C29" w:rsidP="00A3518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450C29" w:rsidRPr="00862F05" w:rsidRDefault="00450C29" w:rsidP="00A35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E3A06"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</w:tcPr>
          <w:p w:rsidR="00450C29" w:rsidRPr="00862F05" w:rsidRDefault="00450C29" w:rsidP="00A35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E3A06"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37" w:type="pct"/>
            <w:shd w:val="clear" w:color="auto" w:fill="auto"/>
          </w:tcPr>
          <w:p w:rsidR="00450C29" w:rsidRPr="00862F05" w:rsidRDefault="00450C29" w:rsidP="00A35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E3A06"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7" w:type="pct"/>
          </w:tcPr>
          <w:p w:rsidR="00450C29" w:rsidRPr="00862F05" w:rsidRDefault="00450C29" w:rsidP="00A35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E3A06"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3" w:type="pct"/>
          </w:tcPr>
          <w:p w:rsidR="00450C29" w:rsidRPr="00862F05" w:rsidRDefault="00450C29" w:rsidP="00A35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E3A06"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01" w:type="pct"/>
          </w:tcPr>
          <w:p w:rsidR="00450C29" w:rsidRPr="00862F05" w:rsidRDefault="00450C29" w:rsidP="00A35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C157C" w:rsidRPr="00862F05" w:rsidTr="002C157C">
        <w:tc>
          <w:tcPr>
            <w:tcW w:w="866" w:type="pct"/>
            <w:vMerge/>
          </w:tcPr>
          <w:p w:rsidR="002C157C" w:rsidRPr="00862F05" w:rsidRDefault="002C157C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</w:tcPr>
          <w:p w:rsidR="002C157C" w:rsidRPr="00862F05" w:rsidRDefault="002C157C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Пушкинского городского округа </w:t>
            </w:r>
            <w:r w:rsidR="00A838F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F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Маркетинг, информация, реклама»</w:t>
            </w:r>
          </w:p>
        </w:tc>
        <w:tc>
          <w:tcPr>
            <w:tcW w:w="777" w:type="pct"/>
          </w:tcPr>
          <w:p w:rsidR="002C157C" w:rsidRPr="00862F05" w:rsidRDefault="002C157C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2C157C" w:rsidRPr="00862F05" w:rsidRDefault="002C157C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95" w:type="pct"/>
            <w:vAlign w:val="center"/>
          </w:tcPr>
          <w:p w:rsidR="002C157C" w:rsidRPr="00132A32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31 693,5</w:t>
            </w:r>
          </w:p>
        </w:tc>
        <w:tc>
          <w:tcPr>
            <w:tcW w:w="372" w:type="pct"/>
            <w:vAlign w:val="center"/>
          </w:tcPr>
          <w:p w:rsidR="002C157C" w:rsidRPr="00132A32" w:rsidRDefault="00132A32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35 086,5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38 100,0</w:t>
            </w:r>
          </w:p>
        </w:tc>
        <w:tc>
          <w:tcPr>
            <w:tcW w:w="357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20 400,0</w:t>
            </w:r>
          </w:p>
        </w:tc>
        <w:tc>
          <w:tcPr>
            <w:tcW w:w="373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40 400,0</w:t>
            </w:r>
          </w:p>
        </w:tc>
        <w:tc>
          <w:tcPr>
            <w:tcW w:w="501" w:type="pct"/>
            <w:vAlign w:val="center"/>
          </w:tcPr>
          <w:p w:rsidR="002C157C" w:rsidRPr="00132A32" w:rsidRDefault="00132A32" w:rsidP="00A35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32">
              <w:rPr>
                <w:rFonts w:ascii="Times New Roman" w:hAnsi="Times New Roman" w:cs="Times New Roman"/>
                <w:sz w:val="24"/>
                <w:szCs w:val="24"/>
              </w:rPr>
              <w:t>165 680,0</w:t>
            </w:r>
          </w:p>
        </w:tc>
      </w:tr>
      <w:tr w:rsidR="002C157C" w:rsidRPr="00862F05" w:rsidTr="002C157C">
        <w:tc>
          <w:tcPr>
            <w:tcW w:w="866" w:type="pct"/>
            <w:vMerge/>
          </w:tcPr>
          <w:p w:rsidR="002C157C" w:rsidRPr="00862F05" w:rsidRDefault="002C157C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2C157C" w:rsidRPr="00862F05" w:rsidRDefault="002C157C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2C157C" w:rsidRPr="00862F05" w:rsidRDefault="002C157C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5" w:type="pct"/>
            <w:vAlign w:val="center"/>
          </w:tcPr>
          <w:p w:rsidR="002C157C" w:rsidRPr="00132A32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57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501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C157C" w:rsidRPr="00862F05" w:rsidTr="002C157C">
        <w:tc>
          <w:tcPr>
            <w:tcW w:w="866" w:type="pct"/>
            <w:vMerge/>
          </w:tcPr>
          <w:p w:rsidR="002C157C" w:rsidRPr="00862F05" w:rsidRDefault="002C157C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2C157C" w:rsidRPr="00862F05" w:rsidRDefault="002C157C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2C157C" w:rsidRPr="00862F05" w:rsidRDefault="002C157C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95" w:type="pct"/>
            <w:vAlign w:val="center"/>
          </w:tcPr>
          <w:p w:rsidR="002C157C" w:rsidRPr="00132A32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57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501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C157C" w:rsidRPr="00862F05" w:rsidTr="002C157C">
        <w:tc>
          <w:tcPr>
            <w:tcW w:w="866" w:type="pct"/>
            <w:vMerge/>
          </w:tcPr>
          <w:p w:rsidR="002C157C" w:rsidRPr="00862F05" w:rsidRDefault="002C157C" w:rsidP="00A3518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2C157C" w:rsidRPr="00862F05" w:rsidRDefault="002C157C" w:rsidP="00A3518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2C157C" w:rsidRPr="00862F05" w:rsidRDefault="002C157C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495" w:type="pct"/>
            <w:vAlign w:val="center"/>
          </w:tcPr>
          <w:p w:rsidR="002C157C" w:rsidRPr="00132A32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31 693,5</w:t>
            </w:r>
          </w:p>
        </w:tc>
        <w:tc>
          <w:tcPr>
            <w:tcW w:w="372" w:type="pct"/>
            <w:vAlign w:val="center"/>
          </w:tcPr>
          <w:p w:rsidR="002C157C" w:rsidRPr="00132A32" w:rsidRDefault="00132A32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34 736,5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37 700,0</w:t>
            </w:r>
          </w:p>
        </w:tc>
        <w:tc>
          <w:tcPr>
            <w:tcW w:w="357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19 950,0</w:t>
            </w:r>
          </w:p>
        </w:tc>
        <w:tc>
          <w:tcPr>
            <w:tcW w:w="373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39 900,0</w:t>
            </w:r>
          </w:p>
        </w:tc>
        <w:tc>
          <w:tcPr>
            <w:tcW w:w="501" w:type="pct"/>
            <w:vAlign w:val="center"/>
          </w:tcPr>
          <w:p w:rsidR="002C157C" w:rsidRPr="00132A32" w:rsidRDefault="00132A32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163 980,0</w:t>
            </w:r>
          </w:p>
        </w:tc>
      </w:tr>
      <w:tr w:rsidR="002C157C" w:rsidRPr="00862F05" w:rsidTr="002C157C">
        <w:tc>
          <w:tcPr>
            <w:tcW w:w="866" w:type="pct"/>
            <w:vMerge/>
          </w:tcPr>
          <w:p w:rsidR="002C157C" w:rsidRPr="00862F05" w:rsidRDefault="002C157C" w:rsidP="00A3518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2C157C" w:rsidRPr="00862F05" w:rsidRDefault="002C157C" w:rsidP="00A3518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2C157C" w:rsidRPr="00862F05" w:rsidRDefault="002C157C" w:rsidP="00A35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5" w:type="pct"/>
            <w:vAlign w:val="center"/>
          </w:tcPr>
          <w:p w:rsidR="002C157C" w:rsidRPr="00132A32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350,0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400,0</w:t>
            </w:r>
          </w:p>
        </w:tc>
        <w:tc>
          <w:tcPr>
            <w:tcW w:w="357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450,0</w:t>
            </w:r>
          </w:p>
        </w:tc>
        <w:tc>
          <w:tcPr>
            <w:tcW w:w="373" w:type="pct"/>
            <w:vAlign w:val="center"/>
          </w:tcPr>
          <w:p w:rsidR="002C157C" w:rsidRPr="00132A32" w:rsidRDefault="002C157C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500,0</w:t>
            </w:r>
          </w:p>
        </w:tc>
        <w:tc>
          <w:tcPr>
            <w:tcW w:w="501" w:type="pct"/>
            <w:vAlign w:val="center"/>
          </w:tcPr>
          <w:p w:rsidR="002C157C" w:rsidRPr="00132A32" w:rsidRDefault="0083492A" w:rsidP="0083492A">
            <w:pPr>
              <w:pStyle w:val="ab"/>
              <w:ind w:left="216"/>
              <w:rPr>
                <w:rFonts w:cs="Times New Roman"/>
                <w:sz w:val="24"/>
                <w:szCs w:val="24"/>
              </w:rPr>
            </w:pPr>
            <w:r w:rsidRPr="00132A32">
              <w:rPr>
                <w:rFonts w:cs="Times New Roman"/>
                <w:sz w:val="24"/>
                <w:szCs w:val="24"/>
              </w:rPr>
              <w:t>1 700,00</w:t>
            </w:r>
          </w:p>
        </w:tc>
      </w:tr>
    </w:tbl>
    <w:p w:rsidR="00450C29" w:rsidRPr="00862F05" w:rsidRDefault="00450C29" w:rsidP="00211E8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450C29" w:rsidRPr="00862F05" w:rsidSect="00A35181">
          <w:footerReference w:type="default" r:id="rId8"/>
          <w:pgSz w:w="16839" w:h="11907" w:orient="landscape" w:code="9"/>
          <w:pgMar w:top="720" w:right="537" w:bottom="720" w:left="720" w:header="0" w:footer="0" w:gutter="0"/>
          <w:cols w:space="720"/>
          <w:docGrid w:linePitch="299"/>
        </w:sectPr>
      </w:pPr>
    </w:p>
    <w:p w:rsidR="00CB2013" w:rsidRDefault="00CB2013" w:rsidP="001800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0C29" w:rsidRPr="005572F4" w:rsidRDefault="00165DE0" w:rsidP="0005735E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D6879">
        <w:rPr>
          <w:rFonts w:ascii="Times New Roman" w:hAnsi="Times New Roman" w:cs="Times New Roman"/>
          <w:sz w:val="24"/>
          <w:szCs w:val="24"/>
        </w:rPr>
        <w:t xml:space="preserve">Характеристика проблем, решаемых посредством мероприятий Подпрограммы 1 </w:t>
      </w:r>
    </w:p>
    <w:p w:rsidR="00165DE0" w:rsidRPr="005572F4" w:rsidRDefault="00165DE0" w:rsidP="0018002E">
      <w:pPr>
        <w:pStyle w:val="ab"/>
        <w:ind w:left="1068" w:right="284"/>
        <w:rPr>
          <w:rFonts w:cs="Times New Roman"/>
          <w:sz w:val="24"/>
          <w:szCs w:val="24"/>
        </w:rPr>
      </w:pPr>
    </w:p>
    <w:p w:rsidR="00450C29" w:rsidRPr="005572F4" w:rsidRDefault="00450C29" w:rsidP="0018002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2F4">
        <w:rPr>
          <w:rFonts w:ascii="Times New Roman" w:hAnsi="Times New Roman" w:cs="Times New Roman"/>
          <w:sz w:val="24"/>
          <w:szCs w:val="24"/>
        </w:rPr>
        <w:t xml:space="preserve">Основным направлением реализации </w:t>
      </w:r>
      <w:r w:rsidR="00BC06BA" w:rsidRPr="005572F4">
        <w:rPr>
          <w:rFonts w:ascii="Times New Roman" w:hAnsi="Times New Roman" w:cs="Times New Roman"/>
          <w:sz w:val="24"/>
          <w:szCs w:val="24"/>
        </w:rPr>
        <w:t xml:space="preserve">Подпрограммы 1 </w:t>
      </w:r>
      <w:r w:rsidRPr="005572F4">
        <w:rPr>
          <w:rFonts w:ascii="Times New Roman" w:hAnsi="Times New Roman" w:cs="Times New Roman"/>
          <w:sz w:val="24"/>
          <w:szCs w:val="24"/>
        </w:rPr>
        <w:t>является обеспечение реализации прав граждан и организаций на доступ</w:t>
      </w:r>
      <w:r w:rsidR="000A32C0" w:rsidRPr="000A32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5088" w:rsidRPr="005572F4">
        <w:rPr>
          <w:rFonts w:ascii="Times New Roman" w:hAnsi="Times New Roman" w:cs="Times New Roman"/>
          <w:sz w:val="24"/>
          <w:szCs w:val="24"/>
        </w:rPr>
        <w:t xml:space="preserve"> </w:t>
      </w:r>
      <w:r w:rsidRPr="005572F4">
        <w:rPr>
          <w:rFonts w:ascii="Times New Roman" w:hAnsi="Times New Roman" w:cs="Times New Roman"/>
          <w:sz w:val="24"/>
          <w:szCs w:val="24"/>
        </w:rPr>
        <w:t>к информации о деятельности органов местного самоуправления Пушкинского городского округа, а также создание условий для обеспечения гласности и открытости принимаемых ими решений. Органам местного самоуправления Пушкинского городского округа необходимо проведение целенаправленной информационной политики для более широкого освещения своей деятельности.</w:t>
      </w:r>
    </w:p>
    <w:p w:rsidR="00450C29" w:rsidRPr="005572F4" w:rsidRDefault="00450C29" w:rsidP="001800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5572F4">
        <w:rPr>
          <w:rFonts w:cs="Times New Roman"/>
          <w:sz w:val="24"/>
          <w:szCs w:val="24"/>
        </w:rPr>
        <w:t>Осуществление информационной стратегии органов местного самоуправления Пушкинского городского округа предполаг</w:t>
      </w:r>
      <w:r w:rsidR="00B97072">
        <w:rPr>
          <w:rFonts w:cs="Times New Roman"/>
          <w:sz w:val="24"/>
          <w:szCs w:val="24"/>
        </w:rPr>
        <w:t>ает важную социальную функцию</w:t>
      </w:r>
      <w:r w:rsidR="00CB2013">
        <w:rPr>
          <w:rFonts w:cs="Times New Roman"/>
          <w:sz w:val="24"/>
          <w:szCs w:val="24"/>
        </w:rPr>
        <w:t xml:space="preserve"> </w:t>
      </w:r>
      <w:r w:rsidR="00B97072">
        <w:rPr>
          <w:rFonts w:cs="Times New Roman"/>
          <w:sz w:val="24"/>
          <w:szCs w:val="24"/>
        </w:rPr>
        <w:t>-</w:t>
      </w:r>
      <w:r w:rsidR="00CB2013">
        <w:rPr>
          <w:rFonts w:cs="Times New Roman"/>
          <w:sz w:val="24"/>
          <w:szCs w:val="24"/>
        </w:rPr>
        <w:t xml:space="preserve"> </w:t>
      </w:r>
      <w:r w:rsidRPr="005572F4">
        <w:rPr>
          <w:rFonts w:cs="Times New Roman"/>
          <w:sz w:val="24"/>
          <w:szCs w:val="24"/>
        </w:rPr>
        <w:t>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с органами местного самоуправления Пушкинского городского округа.</w:t>
      </w:r>
    </w:p>
    <w:p w:rsidR="00450C29" w:rsidRPr="005572F4" w:rsidRDefault="00450C29" w:rsidP="001800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5572F4">
        <w:rPr>
          <w:rFonts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 предусмотрено, что органы местного самоуправления обязаны обеспечить опубликование официальной информации для вступления в силу нормативных правовых актов органов местного самоуправления, проведение обсуждения проектов муниципальных правовых актов по вопросам местного значения, а также доведение до сведения населения информации о социально-экономическом и культурном развитии Пушкинского</w:t>
      </w:r>
      <w:proofErr w:type="gramEnd"/>
      <w:r w:rsidRPr="005572F4">
        <w:rPr>
          <w:rFonts w:cs="Times New Roman"/>
          <w:sz w:val="24"/>
          <w:szCs w:val="24"/>
        </w:rPr>
        <w:t xml:space="preserve"> городского округа,</w:t>
      </w:r>
      <w:r w:rsidR="003D6753" w:rsidRPr="005572F4">
        <w:rPr>
          <w:rFonts w:cs="Times New Roman"/>
          <w:sz w:val="24"/>
          <w:szCs w:val="24"/>
        </w:rPr>
        <w:t xml:space="preserve"> </w:t>
      </w:r>
      <w:r w:rsidRPr="005572F4">
        <w:rPr>
          <w:rFonts w:cs="Times New Roman"/>
          <w:sz w:val="24"/>
          <w:szCs w:val="24"/>
        </w:rPr>
        <w:t xml:space="preserve">о развитии его общественной инфраструктуры и иной официальной информации. </w:t>
      </w:r>
    </w:p>
    <w:p w:rsidR="00FB6987" w:rsidRPr="005572F4" w:rsidRDefault="00577365" w:rsidP="001800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450C29" w:rsidRPr="005572F4">
        <w:rPr>
          <w:rFonts w:cs="Times New Roman"/>
          <w:sz w:val="24"/>
          <w:szCs w:val="24"/>
        </w:rPr>
        <w:t xml:space="preserve">На сегодняшний день информационное поле </w:t>
      </w:r>
      <w:r w:rsidR="00450C29" w:rsidRPr="005572F4">
        <w:rPr>
          <w:rFonts w:cs="Times New Roman"/>
          <w:bCs/>
          <w:sz w:val="24"/>
          <w:szCs w:val="24"/>
        </w:rPr>
        <w:t xml:space="preserve">Пушкинского городского округа </w:t>
      </w:r>
      <w:r w:rsidR="00450C29" w:rsidRPr="005572F4">
        <w:rPr>
          <w:rFonts w:cs="Times New Roman"/>
          <w:sz w:val="24"/>
          <w:szCs w:val="24"/>
        </w:rPr>
        <w:t xml:space="preserve">представлено рядом электронных и печатных </w:t>
      </w:r>
      <w:r w:rsidR="00B97072">
        <w:rPr>
          <w:rFonts w:cs="Times New Roman"/>
          <w:sz w:val="24"/>
          <w:szCs w:val="24"/>
        </w:rPr>
        <w:t xml:space="preserve">СМИ </w:t>
      </w:r>
      <w:r w:rsidR="00450C29" w:rsidRPr="005572F4">
        <w:rPr>
          <w:rFonts w:cs="Times New Roman"/>
          <w:sz w:val="24"/>
          <w:szCs w:val="24"/>
        </w:rPr>
        <w:t>различных форм собственности и специализации, обеспечивающих системный подход к вопросам информирования</w:t>
      </w:r>
      <w:r w:rsidR="00CC5088" w:rsidRPr="005572F4">
        <w:rPr>
          <w:rFonts w:cs="Times New Roman"/>
          <w:sz w:val="24"/>
          <w:szCs w:val="24"/>
        </w:rPr>
        <w:t xml:space="preserve">  </w:t>
      </w:r>
      <w:r w:rsidR="00450C29" w:rsidRPr="005572F4">
        <w:rPr>
          <w:rFonts w:cs="Times New Roman"/>
          <w:sz w:val="24"/>
          <w:szCs w:val="24"/>
        </w:rPr>
        <w:t xml:space="preserve">о деятельности органов местного самоуправления Пушкинского городского округа. </w:t>
      </w:r>
    </w:p>
    <w:p w:rsidR="00E9307D" w:rsidRPr="00347F38" w:rsidRDefault="00FB6987" w:rsidP="001800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F3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E9307D" w:rsidRPr="00347F38">
        <w:rPr>
          <w:rFonts w:ascii="Times New Roman" w:hAnsi="Times New Roman" w:cs="Times New Roman"/>
          <w:sz w:val="24"/>
          <w:szCs w:val="24"/>
        </w:rPr>
        <w:t xml:space="preserve">на территории Пушкинского городского округа зарегистрировано </w:t>
      </w:r>
      <w:r w:rsidR="000E06F4" w:rsidRPr="00347F38">
        <w:rPr>
          <w:rFonts w:ascii="Times New Roman" w:hAnsi="Times New Roman" w:cs="Times New Roman"/>
          <w:sz w:val="24"/>
          <w:szCs w:val="24"/>
        </w:rPr>
        <w:t>6</w:t>
      </w:r>
      <w:r w:rsidR="00E9307D" w:rsidRPr="00347F38">
        <w:rPr>
          <w:rFonts w:ascii="Times New Roman" w:hAnsi="Times New Roman" w:cs="Times New Roman"/>
          <w:sz w:val="24"/>
          <w:szCs w:val="24"/>
        </w:rPr>
        <w:t xml:space="preserve"> СМИ, среди них:</w:t>
      </w:r>
    </w:p>
    <w:p w:rsidR="00FB6987" w:rsidRPr="00347F38" w:rsidRDefault="004026D1" w:rsidP="004026D1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47F38" w:rsidRPr="00347F38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Московской области «Информационное агентство Пушкинского района Московской области», </w:t>
      </w:r>
      <w:r w:rsidR="00E9307D" w:rsidRPr="00347F38">
        <w:rPr>
          <w:rFonts w:ascii="Times New Roman" w:hAnsi="Times New Roman" w:cs="Times New Roman"/>
          <w:sz w:val="24"/>
          <w:szCs w:val="24"/>
        </w:rPr>
        <w:t xml:space="preserve">которое выпускает  общественно-политическую газету </w:t>
      </w:r>
      <w:r w:rsidR="00347F38">
        <w:rPr>
          <w:rFonts w:ascii="Times New Roman" w:hAnsi="Times New Roman" w:cs="Times New Roman"/>
          <w:sz w:val="24"/>
          <w:szCs w:val="24"/>
        </w:rPr>
        <w:t>Пушки</w:t>
      </w:r>
      <w:r w:rsidR="00347F38" w:rsidRPr="00347F38">
        <w:rPr>
          <w:rFonts w:ascii="Times New Roman" w:hAnsi="Times New Roman" w:cs="Times New Roman"/>
          <w:sz w:val="24"/>
          <w:szCs w:val="24"/>
        </w:rPr>
        <w:t xml:space="preserve">нского городского округа Московской области </w:t>
      </w:r>
      <w:r w:rsidR="00E9307D" w:rsidRPr="00347F38">
        <w:rPr>
          <w:rFonts w:ascii="Times New Roman" w:hAnsi="Times New Roman" w:cs="Times New Roman"/>
          <w:sz w:val="24"/>
          <w:szCs w:val="24"/>
        </w:rPr>
        <w:t>«Маяк»;</w:t>
      </w:r>
    </w:p>
    <w:p w:rsidR="00D154F9" w:rsidRPr="005572F4" w:rsidRDefault="00E9307D" w:rsidP="004026D1">
      <w:pPr>
        <w:pStyle w:val="ConsPlusNormal"/>
        <w:numPr>
          <w:ilvl w:val="0"/>
          <w:numId w:val="22"/>
        </w:numPr>
        <w:tabs>
          <w:tab w:val="left" w:pos="1134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5572F4">
        <w:rPr>
          <w:rFonts w:ascii="Times New Roman" w:hAnsi="Times New Roman" w:cs="Times New Roman"/>
          <w:sz w:val="24"/>
          <w:szCs w:val="24"/>
        </w:rPr>
        <w:t>Телеканал «Пушкино ТВ»</w:t>
      </w:r>
      <w:r w:rsidR="00D154F9" w:rsidRPr="005572F4">
        <w:rPr>
          <w:rFonts w:ascii="Times New Roman" w:hAnsi="Times New Roman" w:cs="Times New Roman"/>
          <w:sz w:val="24"/>
          <w:szCs w:val="24"/>
        </w:rPr>
        <w:t>. Телеканал осуществляет кабельное вещание на территории Пушкинского городского округа;</w:t>
      </w:r>
    </w:p>
    <w:p w:rsidR="0071547C" w:rsidRPr="005572F4" w:rsidRDefault="0071547C" w:rsidP="004026D1">
      <w:pPr>
        <w:pStyle w:val="ConsPlusNormal"/>
        <w:numPr>
          <w:ilvl w:val="0"/>
          <w:numId w:val="22"/>
        </w:numPr>
        <w:tabs>
          <w:tab w:val="left" w:pos="1134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5572F4">
        <w:rPr>
          <w:rFonts w:ascii="Times New Roman" w:hAnsi="Times New Roman" w:cs="Times New Roman"/>
          <w:sz w:val="24"/>
          <w:szCs w:val="24"/>
        </w:rPr>
        <w:t xml:space="preserve">Сетевое издание «Маяк»  - </w:t>
      </w:r>
      <w:r w:rsidRPr="005572F4">
        <w:rPr>
          <w:rFonts w:ascii="Times New Roman" w:hAnsi="Times New Roman" w:cs="Times New Roman"/>
          <w:sz w:val="24"/>
          <w:szCs w:val="24"/>
          <w:lang w:val="en-US"/>
        </w:rPr>
        <w:t>INPUSHKINO</w:t>
      </w:r>
      <w:r w:rsidRPr="005572F4">
        <w:rPr>
          <w:rFonts w:ascii="Times New Roman" w:hAnsi="Times New Roman" w:cs="Times New Roman"/>
          <w:sz w:val="24"/>
          <w:szCs w:val="24"/>
        </w:rPr>
        <w:t>.</w:t>
      </w:r>
      <w:r w:rsidRPr="005572F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572F4">
        <w:rPr>
          <w:rFonts w:ascii="Times New Roman" w:hAnsi="Times New Roman" w:cs="Times New Roman"/>
          <w:sz w:val="24"/>
          <w:szCs w:val="24"/>
        </w:rPr>
        <w:t>;</w:t>
      </w:r>
    </w:p>
    <w:p w:rsidR="0071547C" w:rsidRPr="005572F4" w:rsidRDefault="0071547C" w:rsidP="004026D1">
      <w:pPr>
        <w:pStyle w:val="ConsPlusNormal"/>
        <w:numPr>
          <w:ilvl w:val="0"/>
          <w:numId w:val="22"/>
        </w:numPr>
        <w:tabs>
          <w:tab w:val="left" w:pos="1134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5572F4">
        <w:rPr>
          <w:rFonts w:ascii="Times New Roman" w:hAnsi="Times New Roman" w:cs="Times New Roman"/>
          <w:sz w:val="24"/>
          <w:szCs w:val="24"/>
        </w:rPr>
        <w:t>Городское мобильное приложение «Мое Пушкино»;</w:t>
      </w:r>
    </w:p>
    <w:p w:rsidR="00E9307D" w:rsidRPr="005572F4" w:rsidRDefault="0071547C" w:rsidP="004026D1">
      <w:pPr>
        <w:pStyle w:val="ConsPlusNormal"/>
        <w:numPr>
          <w:ilvl w:val="0"/>
          <w:numId w:val="22"/>
        </w:numPr>
        <w:tabs>
          <w:tab w:val="left" w:pos="1134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5572F4">
        <w:rPr>
          <w:rFonts w:ascii="Times New Roman" w:hAnsi="Times New Roman" w:cs="Times New Roman"/>
          <w:sz w:val="24"/>
          <w:szCs w:val="24"/>
        </w:rPr>
        <w:t xml:space="preserve"> Официальный сайт администрации Пушкинского городского округа </w:t>
      </w:r>
      <w:r w:rsidRPr="005572F4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5572F4">
        <w:rPr>
          <w:rFonts w:ascii="Times New Roman" w:hAnsi="Times New Roman" w:cs="Times New Roman"/>
          <w:sz w:val="24"/>
          <w:szCs w:val="24"/>
        </w:rPr>
        <w:t>-</w:t>
      </w:r>
      <w:r w:rsidRPr="005572F4">
        <w:rPr>
          <w:rFonts w:ascii="Times New Roman" w:hAnsi="Times New Roman" w:cs="Times New Roman"/>
          <w:sz w:val="24"/>
          <w:szCs w:val="24"/>
          <w:lang w:val="en-US"/>
        </w:rPr>
        <w:t>PUSHKINO</w:t>
      </w:r>
      <w:r w:rsidRPr="005572F4">
        <w:rPr>
          <w:rFonts w:ascii="Times New Roman" w:hAnsi="Times New Roman" w:cs="Times New Roman"/>
          <w:sz w:val="24"/>
          <w:szCs w:val="24"/>
        </w:rPr>
        <w:t>.</w:t>
      </w:r>
      <w:r w:rsidRPr="005572F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572F4">
        <w:rPr>
          <w:rFonts w:ascii="Times New Roman" w:hAnsi="Times New Roman" w:cs="Times New Roman"/>
          <w:sz w:val="24"/>
          <w:szCs w:val="24"/>
        </w:rPr>
        <w:t>;</w:t>
      </w:r>
    </w:p>
    <w:p w:rsidR="0071547C" w:rsidRPr="005572F4" w:rsidRDefault="0071547C" w:rsidP="004026D1">
      <w:pPr>
        <w:pStyle w:val="ConsPlusNormal"/>
        <w:numPr>
          <w:ilvl w:val="0"/>
          <w:numId w:val="22"/>
        </w:numPr>
        <w:tabs>
          <w:tab w:val="left" w:pos="1134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5572F4">
        <w:rPr>
          <w:rFonts w:ascii="Times New Roman" w:hAnsi="Times New Roman" w:cs="Times New Roman"/>
          <w:sz w:val="24"/>
          <w:szCs w:val="24"/>
        </w:rPr>
        <w:t xml:space="preserve">Информационно-деловой портал «Пушкино Сегодня» </w:t>
      </w:r>
      <w:r w:rsidRPr="005572F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572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72F4">
        <w:rPr>
          <w:rFonts w:ascii="Times New Roman" w:hAnsi="Times New Roman" w:cs="Times New Roman"/>
          <w:sz w:val="24"/>
          <w:szCs w:val="24"/>
          <w:lang w:val="en-US"/>
        </w:rPr>
        <w:t>pushkino</w:t>
      </w:r>
      <w:proofErr w:type="spellEnd"/>
      <w:r w:rsidRPr="005572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72F4">
        <w:rPr>
          <w:rFonts w:ascii="Times New Roman" w:hAnsi="Times New Roman" w:cs="Times New Roman"/>
          <w:sz w:val="24"/>
          <w:szCs w:val="24"/>
          <w:lang w:val="en-US"/>
        </w:rPr>
        <w:t>tv</w:t>
      </w:r>
      <w:proofErr w:type="spellEnd"/>
      <w:r w:rsidRPr="005572F4">
        <w:rPr>
          <w:rFonts w:ascii="Times New Roman" w:hAnsi="Times New Roman" w:cs="Times New Roman"/>
          <w:sz w:val="24"/>
          <w:szCs w:val="24"/>
        </w:rPr>
        <w:t>.</w:t>
      </w:r>
    </w:p>
    <w:p w:rsidR="00E9307D" w:rsidRPr="00CE075B" w:rsidRDefault="00577365" w:rsidP="0018002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307D" w:rsidRPr="00CE075B">
        <w:rPr>
          <w:rFonts w:ascii="Times New Roman" w:hAnsi="Times New Roman" w:cs="Times New Roman"/>
          <w:sz w:val="24"/>
          <w:szCs w:val="24"/>
        </w:rPr>
        <w:t xml:space="preserve">Администрация  Пушкинского городского округа </w:t>
      </w:r>
      <w:r w:rsidR="000E06F4" w:rsidRPr="00CE075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9307D" w:rsidRPr="00CE075B">
        <w:rPr>
          <w:rFonts w:ascii="Times New Roman" w:hAnsi="Times New Roman" w:cs="Times New Roman"/>
          <w:sz w:val="24"/>
          <w:szCs w:val="24"/>
        </w:rPr>
        <w:t>сотрудничает</w:t>
      </w:r>
      <w:r w:rsidR="00CE075B" w:rsidRPr="00CE075B">
        <w:rPr>
          <w:rFonts w:ascii="Times New Roman" w:hAnsi="Times New Roman" w:cs="Times New Roman"/>
          <w:sz w:val="24"/>
          <w:szCs w:val="24"/>
        </w:rPr>
        <w:t>:</w:t>
      </w:r>
      <w:r w:rsidR="00E9307D" w:rsidRPr="00CE075B">
        <w:rPr>
          <w:rFonts w:ascii="Times New Roman" w:hAnsi="Times New Roman" w:cs="Times New Roman"/>
          <w:sz w:val="24"/>
          <w:szCs w:val="24"/>
        </w:rPr>
        <w:t xml:space="preserve"> с</w:t>
      </w:r>
      <w:r w:rsidR="000E06F4" w:rsidRPr="00CE075B">
        <w:rPr>
          <w:rFonts w:ascii="Times New Roman" w:hAnsi="Times New Roman" w:cs="Times New Roman"/>
          <w:sz w:val="24"/>
          <w:szCs w:val="24"/>
        </w:rPr>
        <w:t xml:space="preserve"> ООО «Городская информационная система»</w:t>
      </w:r>
      <w:r w:rsidR="00303D9B">
        <w:rPr>
          <w:rFonts w:ascii="Times New Roman" w:hAnsi="Times New Roman" w:cs="Times New Roman"/>
          <w:sz w:val="24"/>
          <w:szCs w:val="24"/>
        </w:rPr>
        <w:t xml:space="preserve">. Городское уличное </w:t>
      </w:r>
      <w:r w:rsidR="00D154F9" w:rsidRPr="00CE075B">
        <w:rPr>
          <w:rFonts w:ascii="Times New Roman" w:hAnsi="Times New Roman" w:cs="Times New Roman"/>
          <w:sz w:val="24"/>
          <w:szCs w:val="24"/>
        </w:rPr>
        <w:t>радио осуществляет вещание на приво</w:t>
      </w:r>
      <w:r w:rsidR="00CE075B" w:rsidRPr="00CE075B">
        <w:rPr>
          <w:rFonts w:ascii="Times New Roman" w:hAnsi="Times New Roman" w:cs="Times New Roman"/>
          <w:sz w:val="24"/>
          <w:szCs w:val="24"/>
        </w:rPr>
        <w:t xml:space="preserve">кзальной площади города Пушкино, с </w:t>
      </w:r>
      <w:r w:rsidR="00CE075B" w:rsidRPr="00CE075B"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«Телерадиовещательной компанией </w:t>
      </w:r>
      <w:r w:rsidR="00347F38"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                                    </w:t>
      </w:r>
      <w:r w:rsidR="00CE075B" w:rsidRPr="00CE075B"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«РТВ-Подмосковье», с Акционерным обществом «Телеканал 360», с </w:t>
      </w:r>
      <w:r w:rsidR="00CE075B" w:rsidRPr="00CE075B">
        <w:rPr>
          <w:rFonts w:ascii="Times New Roman" w:hAnsi="Times New Roman" w:cs="Times New Roman"/>
          <w:color w:val="0A0909"/>
          <w:sz w:val="24"/>
          <w:szCs w:val="24"/>
          <w:shd w:val="clear" w:color="auto" w:fill="FFFFFF"/>
        </w:rPr>
        <w:t>Информационно-аналитическим порталом News-24</w:t>
      </w:r>
      <w:r w:rsidR="00CE075B" w:rsidRPr="00CE075B"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.</w:t>
      </w:r>
    </w:p>
    <w:p w:rsidR="00FB6987" w:rsidRPr="005572F4" w:rsidRDefault="00FB6987" w:rsidP="001800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2F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154F9" w:rsidRPr="005572F4">
        <w:rPr>
          <w:rFonts w:ascii="Times New Roman" w:hAnsi="Times New Roman" w:cs="Times New Roman"/>
          <w:sz w:val="24"/>
          <w:szCs w:val="24"/>
        </w:rPr>
        <w:t xml:space="preserve">Пушкинского городского округа </w:t>
      </w:r>
      <w:r w:rsidRPr="005572F4">
        <w:rPr>
          <w:rFonts w:ascii="Times New Roman" w:hAnsi="Times New Roman" w:cs="Times New Roman"/>
          <w:sz w:val="24"/>
          <w:szCs w:val="24"/>
        </w:rPr>
        <w:t xml:space="preserve">регулярно осуществляется актуализация схем размещения рекламных конструкций при внесении изменений и дополнений </w:t>
      </w:r>
      <w:r w:rsidR="00D154F9" w:rsidRPr="005572F4">
        <w:rPr>
          <w:rFonts w:ascii="Times New Roman" w:hAnsi="Times New Roman" w:cs="Times New Roman"/>
          <w:sz w:val="24"/>
          <w:szCs w:val="24"/>
        </w:rPr>
        <w:t xml:space="preserve">администрацией Пушкинского городского округа </w:t>
      </w:r>
      <w:r w:rsidRPr="005572F4">
        <w:rPr>
          <w:rFonts w:ascii="Times New Roman" w:hAnsi="Times New Roman" w:cs="Times New Roman"/>
          <w:sz w:val="24"/>
          <w:szCs w:val="24"/>
        </w:rPr>
        <w:t>в схемы размещения рекламных конструкций при обстоятельствах инфраструктурного и имущественного характера.</w:t>
      </w:r>
    </w:p>
    <w:p w:rsidR="00FB6987" w:rsidRPr="005572F4" w:rsidRDefault="00FB6987" w:rsidP="001800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2F4">
        <w:rPr>
          <w:rFonts w:ascii="Times New Roman" w:hAnsi="Times New Roman" w:cs="Times New Roman"/>
          <w:sz w:val="24"/>
          <w:szCs w:val="24"/>
        </w:rPr>
        <w:t>Для решен</w:t>
      </w:r>
      <w:r w:rsidR="00605DD0" w:rsidRPr="005572F4">
        <w:rPr>
          <w:rFonts w:ascii="Times New Roman" w:hAnsi="Times New Roman" w:cs="Times New Roman"/>
          <w:sz w:val="24"/>
          <w:szCs w:val="24"/>
        </w:rPr>
        <w:t>ия поставленных задач в рамках П</w:t>
      </w:r>
      <w:r w:rsidRPr="005572F4">
        <w:rPr>
          <w:rFonts w:ascii="Times New Roman" w:hAnsi="Times New Roman" w:cs="Times New Roman"/>
          <w:sz w:val="24"/>
          <w:szCs w:val="24"/>
        </w:rPr>
        <w:t xml:space="preserve">одпрограммы 1 предусматривается реализация мероприятий направленных </w:t>
      </w:r>
      <w:proofErr w:type="gramStart"/>
      <w:r w:rsidRPr="005572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72F4">
        <w:rPr>
          <w:rFonts w:ascii="Times New Roman" w:hAnsi="Times New Roman" w:cs="Times New Roman"/>
          <w:sz w:val="24"/>
          <w:szCs w:val="24"/>
        </w:rPr>
        <w:t>:</w:t>
      </w:r>
    </w:p>
    <w:p w:rsidR="00FB6987" w:rsidRPr="005572F4" w:rsidRDefault="00FB6987" w:rsidP="001800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2F4">
        <w:rPr>
          <w:rFonts w:ascii="Times New Roman" w:hAnsi="Times New Roman" w:cs="Times New Roman"/>
          <w:sz w:val="24"/>
          <w:szCs w:val="24"/>
        </w:rPr>
        <w:t>1. Информирование населения об основных событиях социально-экономического развития и общественно-политической жизни.</w:t>
      </w:r>
    </w:p>
    <w:p w:rsidR="00FB6987" w:rsidRDefault="00FB6987" w:rsidP="001800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2F4">
        <w:rPr>
          <w:rFonts w:ascii="Times New Roman" w:hAnsi="Times New Roman" w:cs="Times New Roman"/>
          <w:sz w:val="24"/>
          <w:szCs w:val="24"/>
        </w:rPr>
        <w:t xml:space="preserve">2. Разработку новых эффективных и высокотехнологичных (интерактивных) информационных проектов, повышающих степень интереса населения и бизнеса к проблематике </w:t>
      </w:r>
      <w:r w:rsidR="00D154F9" w:rsidRPr="005572F4">
        <w:rPr>
          <w:rFonts w:ascii="Times New Roman" w:hAnsi="Times New Roman" w:cs="Times New Roman"/>
          <w:sz w:val="24"/>
          <w:szCs w:val="24"/>
        </w:rPr>
        <w:t xml:space="preserve">Пушкинского городского округа </w:t>
      </w:r>
      <w:r w:rsidRPr="005572F4">
        <w:rPr>
          <w:rFonts w:ascii="Times New Roman" w:hAnsi="Times New Roman" w:cs="Times New Roman"/>
          <w:sz w:val="24"/>
          <w:szCs w:val="24"/>
        </w:rPr>
        <w:t xml:space="preserve">по социально значимым темам, в СМИ, на </w:t>
      </w:r>
      <w:proofErr w:type="spellStart"/>
      <w:r w:rsidRPr="005572F4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5572F4">
        <w:rPr>
          <w:rFonts w:ascii="Times New Roman" w:hAnsi="Times New Roman" w:cs="Times New Roman"/>
          <w:sz w:val="24"/>
          <w:szCs w:val="24"/>
        </w:rPr>
        <w:t xml:space="preserve">, в социальных сетях и </w:t>
      </w:r>
      <w:proofErr w:type="spellStart"/>
      <w:r w:rsidRPr="005572F4">
        <w:rPr>
          <w:rFonts w:ascii="Times New Roman" w:hAnsi="Times New Roman" w:cs="Times New Roman"/>
          <w:sz w:val="24"/>
          <w:szCs w:val="24"/>
        </w:rPr>
        <w:t>блогосфере</w:t>
      </w:r>
      <w:proofErr w:type="spellEnd"/>
      <w:r w:rsidRPr="005572F4">
        <w:rPr>
          <w:rFonts w:ascii="Times New Roman" w:hAnsi="Times New Roman" w:cs="Times New Roman"/>
          <w:sz w:val="24"/>
          <w:szCs w:val="24"/>
        </w:rPr>
        <w:t>.</w:t>
      </w:r>
    </w:p>
    <w:p w:rsidR="00431DC4" w:rsidRDefault="00431DC4" w:rsidP="001800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1DC4" w:rsidRPr="005572F4" w:rsidRDefault="00431DC4" w:rsidP="001800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6987" w:rsidRPr="005572F4" w:rsidRDefault="00FB6987" w:rsidP="001800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2F4">
        <w:rPr>
          <w:rFonts w:ascii="Times New Roman" w:hAnsi="Times New Roman" w:cs="Times New Roman"/>
          <w:sz w:val="24"/>
          <w:szCs w:val="24"/>
        </w:rPr>
        <w:t xml:space="preserve">3. Информирование населения о социально-экономическом, культурном, демографическом, политическом положении </w:t>
      </w:r>
      <w:r w:rsidR="00605DD0" w:rsidRPr="005572F4">
        <w:rPr>
          <w:rFonts w:ascii="Times New Roman" w:hAnsi="Times New Roman" w:cs="Times New Roman"/>
          <w:sz w:val="24"/>
          <w:szCs w:val="24"/>
        </w:rPr>
        <w:t xml:space="preserve">муниципалитета </w:t>
      </w:r>
      <w:r w:rsidRPr="005572F4">
        <w:rPr>
          <w:rFonts w:ascii="Times New Roman" w:hAnsi="Times New Roman" w:cs="Times New Roman"/>
          <w:sz w:val="24"/>
          <w:szCs w:val="24"/>
        </w:rPr>
        <w:t xml:space="preserve">и деятельности органов </w:t>
      </w:r>
      <w:r w:rsidR="00605DD0" w:rsidRPr="005572F4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D154F9" w:rsidRPr="005572F4">
        <w:rPr>
          <w:rFonts w:ascii="Times New Roman" w:hAnsi="Times New Roman" w:cs="Times New Roman"/>
          <w:sz w:val="24"/>
          <w:szCs w:val="24"/>
        </w:rPr>
        <w:t>Пушкинского городского округа</w:t>
      </w:r>
      <w:r w:rsidRPr="005572F4">
        <w:rPr>
          <w:rFonts w:ascii="Times New Roman" w:hAnsi="Times New Roman" w:cs="Times New Roman"/>
          <w:sz w:val="24"/>
          <w:szCs w:val="24"/>
        </w:rPr>
        <w:t>.</w:t>
      </w:r>
    </w:p>
    <w:p w:rsidR="00FB6987" w:rsidRPr="005572F4" w:rsidRDefault="00FB6987" w:rsidP="001800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2F4">
        <w:rPr>
          <w:rFonts w:ascii="Times New Roman" w:hAnsi="Times New Roman" w:cs="Times New Roman"/>
          <w:sz w:val="24"/>
          <w:szCs w:val="24"/>
        </w:rPr>
        <w:t xml:space="preserve">4. Информационную поддержку деятельности органов </w:t>
      </w:r>
      <w:r w:rsidR="00605DD0" w:rsidRPr="005572F4">
        <w:rPr>
          <w:rFonts w:ascii="Times New Roman" w:hAnsi="Times New Roman" w:cs="Times New Roman"/>
          <w:sz w:val="24"/>
          <w:szCs w:val="24"/>
        </w:rPr>
        <w:t>местного самоуправления Пушкинского городского округа</w:t>
      </w:r>
      <w:r w:rsidRPr="005572F4">
        <w:rPr>
          <w:rFonts w:ascii="Times New Roman" w:hAnsi="Times New Roman" w:cs="Times New Roman"/>
          <w:sz w:val="24"/>
          <w:szCs w:val="24"/>
        </w:rPr>
        <w:t xml:space="preserve"> по социально значимым вопросам.</w:t>
      </w:r>
    </w:p>
    <w:p w:rsidR="00FB6987" w:rsidRPr="005572F4" w:rsidRDefault="00FB6987" w:rsidP="001800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2F4">
        <w:rPr>
          <w:rFonts w:ascii="Times New Roman" w:hAnsi="Times New Roman" w:cs="Times New Roman"/>
          <w:sz w:val="24"/>
          <w:szCs w:val="24"/>
        </w:rPr>
        <w:t>5. Организацию создания и эксплуатации сети объектов наружной рекламы.</w:t>
      </w:r>
    </w:p>
    <w:p w:rsidR="00F00550" w:rsidRPr="005572F4" w:rsidRDefault="00F00550" w:rsidP="001800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5572F4">
        <w:rPr>
          <w:rFonts w:cs="Times New Roman"/>
          <w:sz w:val="24"/>
          <w:szCs w:val="24"/>
        </w:rPr>
        <w:t>Социальный эффект от реализации мероприятий Подпрограммы 1 выражается в обеспечении реализации прав граждан на участие</w:t>
      </w:r>
      <w:r w:rsidR="000A32C0" w:rsidRPr="000A32C0">
        <w:rPr>
          <w:rFonts w:cs="Times New Roman"/>
          <w:sz w:val="24"/>
          <w:szCs w:val="24"/>
        </w:rPr>
        <w:t xml:space="preserve">                  </w:t>
      </w:r>
      <w:r w:rsidRPr="005572F4">
        <w:rPr>
          <w:rFonts w:cs="Times New Roman"/>
          <w:sz w:val="24"/>
          <w:szCs w:val="24"/>
        </w:rPr>
        <w:t xml:space="preserve">  в осуществлении местного самоуправления посредством:</w:t>
      </w:r>
    </w:p>
    <w:p w:rsidR="00F00550" w:rsidRPr="005572F4" w:rsidRDefault="00F00550" w:rsidP="001800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5572F4">
        <w:rPr>
          <w:rFonts w:cs="Times New Roman"/>
          <w:sz w:val="24"/>
          <w:szCs w:val="24"/>
        </w:rPr>
        <w:t xml:space="preserve">- привлечения общественного интереса к деятельности органов местного самоуправления </w:t>
      </w:r>
      <w:r w:rsidRPr="005572F4">
        <w:rPr>
          <w:rFonts w:cs="Times New Roman"/>
          <w:bCs/>
          <w:sz w:val="24"/>
          <w:szCs w:val="24"/>
        </w:rPr>
        <w:t>Пушкинского городского округа</w:t>
      </w:r>
      <w:r w:rsidR="000A32C0" w:rsidRPr="000A32C0">
        <w:rPr>
          <w:rFonts w:cs="Times New Roman"/>
          <w:bCs/>
          <w:sz w:val="24"/>
          <w:szCs w:val="24"/>
        </w:rPr>
        <w:t xml:space="preserve">                                 </w:t>
      </w:r>
      <w:r w:rsidRPr="005572F4">
        <w:rPr>
          <w:rFonts w:cs="Times New Roman"/>
          <w:sz w:val="24"/>
          <w:szCs w:val="24"/>
        </w:rPr>
        <w:t xml:space="preserve"> и укрепления атмосферы доверия граждан к органам местного самоуправления </w:t>
      </w:r>
      <w:r w:rsidRPr="005572F4">
        <w:rPr>
          <w:rFonts w:cs="Times New Roman"/>
          <w:bCs/>
          <w:sz w:val="24"/>
          <w:szCs w:val="24"/>
        </w:rPr>
        <w:t>Пушкинского городского округа</w:t>
      </w:r>
      <w:r w:rsidRPr="005572F4">
        <w:rPr>
          <w:rFonts w:cs="Times New Roman"/>
          <w:sz w:val="24"/>
          <w:szCs w:val="24"/>
        </w:rPr>
        <w:t>;</w:t>
      </w:r>
    </w:p>
    <w:p w:rsidR="00F00550" w:rsidRPr="005572F4" w:rsidRDefault="00F00550" w:rsidP="001800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5572F4">
        <w:rPr>
          <w:rFonts w:cs="Times New Roman"/>
          <w:sz w:val="24"/>
          <w:szCs w:val="24"/>
        </w:rPr>
        <w:t xml:space="preserve">- улучшения координации и взаимодействия граждан, органов местного самоуправления </w:t>
      </w:r>
      <w:r w:rsidRPr="005572F4">
        <w:rPr>
          <w:rFonts w:cs="Times New Roman"/>
          <w:bCs/>
          <w:sz w:val="24"/>
          <w:szCs w:val="24"/>
        </w:rPr>
        <w:t xml:space="preserve">Пушкинского городского округа </w:t>
      </w:r>
      <w:r w:rsidRPr="005572F4">
        <w:rPr>
          <w:rFonts w:cs="Times New Roman"/>
          <w:sz w:val="24"/>
          <w:szCs w:val="24"/>
        </w:rPr>
        <w:t xml:space="preserve">и </w:t>
      </w:r>
      <w:r w:rsidR="00CC089F">
        <w:rPr>
          <w:rFonts w:cs="Times New Roman"/>
          <w:sz w:val="24"/>
          <w:szCs w:val="24"/>
        </w:rPr>
        <w:t>СМИ</w:t>
      </w:r>
      <w:r w:rsidR="00E2755E">
        <w:rPr>
          <w:rFonts w:cs="Times New Roman"/>
          <w:sz w:val="24"/>
          <w:szCs w:val="24"/>
        </w:rPr>
        <w:t xml:space="preserve">                      </w:t>
      </w:r>
      <w:r w:rsidR="00CC089F">
        <w:rPr>
          <w:rFonts w:cs="Times New Roman"/>
          <w:sz w:val="24"/>
          <w:szCs w:val="24"/>
        </w:rPr>
        <w:t xml:space="preserve"> </w:t>
      </w:r>
      <w:r w:rsidRPr="005572F4">
        <w:rPr>
          <w:rFonts w:cs="Times New Roman"/>
          <w:sz w:val="24"/>
          <w:szCs w:val="24"/>
        </w:rPr>
        <w:t>по вопросам местного значения.</w:t>
      </w:r>
    </w:p>
    <w:p w:rsidR="00F00550" w:rsidRDefault="00F00550" w:rsidP="0018002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5572F4">
        <w:rPr>
          <w:rFonts w:cs="Times New Roman"/>
          <w:sz w:val="24"/>
          <w:szCs w:val="24"/>
        </w:rPr>
        <w:t>Реализация Подпрограммы 1 будет способствовать созданию единого информационного пространства на территории Пушкинского городского округа, всестороннему информационному обеспечению социально-экономического и общественно-политического развития Пушкинского городского округа по всем направлениям деятельности органов местного самоуправления Пушкинского городского округа.</w:t>
      </w:r>
    </w:p>
    <w:p w:rsidR="007F228A" w:rsidRPr="005572F4" w:rsidRDefault="007F228A" w:rsidP="0018002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</w:p>
    <w:p w:rsidR="007F228A" w:rsidRPr="007F228A" w:rsidRDefault="00450C29" w:rsidP="001800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228A">
        <w:rPr>
          <w:rFonts w:ascii="Times New Roman" w:hAnsi="Times New Roman" w:cs="Times New Roman"/>
          <w:sz w:val="24"/>
          <w:szCs w:val="24"/>
        </w:rPr>
        <w:t xml:space="preserve">2. </w:t>
      </w:r>
      <w:r w:rsidR="00165DE0" w:rsidRPr="007F228A">
        <w:rPr>
          <w:rFonts w:ascii="Times New Roman" w:hAnsi="Times New Roman"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Пушкинского городского округа, реализуемых в рамках </w:t>
      </w:r>
      <w:r w:rsidRPr="007F228A">
        <w:rPr>
          <w:rFonts w:ascii="Times New Roman" w:hAnsi="Times New Roman" w:cs="Times New Roman"/>
          <w:sz w:val="24"/>
          <w:szCs w:val="24"/>
        </w:rPr>
        <w:t>Подпрограммы 1</w:t>
      </w:r>
      <w:r w:rsidR="007F228A" w:rsidRPr="007F2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C29" w:rsidRPr="003D6753" w:rsidRDefault="00450C29" w:rsidP="001800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50C29" w:rsidRPr="003D6753" w:rsidRDefault="00450C29" w:rsidP="0057736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D6753">
        <w:rPr>
          <w:rFonts w:cs="Times New Roman"/>
          <w:sz w:val="24"/>
          <w:szCs w:val="24"/>
        </w:rPr>
        <w:t>Своевременное и достоверное информирование населения Пушкинского городского округа призвано обеспечить более тесное взаимодействие органов местного самоуправления Пушкинского городского округа с населением в вопросах развития правовой культуры</w:t>
      </w:r>
      <w:r w:rsidR="00E1634B" w:rsidRPr="003D6753">
        <w:rPr>
          <w:rFonts w:cs="Times New Roman"/>
          <w:sz w:val="24"/>
          <w:szCs w:val="24"/>
        </w:rPr>
        <w:t xml:space="preserve">                         </w:t>
      </w:r>
      <w:r w:rsidRPr="003D6753">
        <w:rPr>
          <w:rFonts w:cs="Times New Roman"/>
          <w:sz w:val="24"/>
          <w:szCs w:val="24"/>
        </w:rPr>
        <w:t xml:space="preserve"> и правового просвещения граждан, снижение социальной напряженности, предотвращение любых социальных конфликтов.</w:t>
      </w:r>
    </w:p>
    <w:p w:rsidR="00450C29" w:rsidRPr="003D6753" w:rsidRDefault="00450C29" w:rsidP="00577365">
      <w:pPr>
        <w:pStyle w:val="ConsPlusCel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53">
        <w:rPr>
          <w:rFonts w:ascii="Times New Roman" w:hAnsi="Times New Roman" w:cs="Times New Roman"/>
          <w:sz w:val="24"/>
          <w:szCs w:val="24"/>
        </w:rPr>
        <w:t xml:space="preserve">Основными мероприятиями Подпрограммы 1 являются: </w:t>
      </w:r>
    </w:p>
    <w:p w:rsidR="00450C29" w:rsidRPr="003D6753" w:rsidRDefault="00450C29" w:rsidP="00577365">
      <w:pPr>
        <w:ind w:firstLine="709"/>
        <w:jc w:val="both"/>
        <w:rPr>
          <w:rFonts w:cs="Times New Roman"/>
          <w:sz w:val="24"/>
          <w:szCs w:val="24"/>
        </w:rPr>
      </w:pPr>
      <w:r w:rsidRPr="003D6753">
        <w:rPr>
          <w:rFonts w:cs="Times New Roman"/>
          <w:sz w:val="24"/>
          <w:szCs w:val="24"/>
        </w:rPr>
        <w:t xml:space="preserve">- «Информирование населения об основных событиях социально-экономического развития и общественно-политической жизни»; </w:t>
      </w:r>
    </w:p>
    <w:p w:rsidR="00450C29" w:rsidRPr="003D6753" w:rsidRDefault="00450C29" w:rsidP="00577365">
      <w:pPr>
        <w:ind w:firstLine="709"/>
        <w:jc w:val="both"/>
        <w:rPr>
          <w:rFonts w:cs="Times New Roman"/>
          <w:sz w:val="24"/>
          <w:szCs w:val="24"/>
        </w:rPr>
      </w:pPr>
      <w:r w:rsidRPr="003D6753">
        <w:rPr>
          <w:rFonts w:cs="Times New Roman"/>
          <w:sz w:val="24"/>
          <w:szCs w:val="24"/>
        </w:rPr>
        <w:t>-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</w:t>
      </w:r>
      <w:r w:rsidR="00D76271" w:rsidRPr="003D6753">
        <w:rPr>
          <w:rFonts w:cs="Times New Roman"/>
          <w:sz w:val="24"/>
          <w:szCs w:val="24"/>
        </w:rPr>
        <w:t xml:space="preserve"> социально значимым темам, в</w:t>
      </w:r>
      <w:r w:rsidR="009F12F5">
        <w:rPr>
          <w:rFonts w:cs="Times New Roman"/>
          <w:sz w:val="24"/>
          <w:szCs w:val="24"/>
        </w:rPr>
        <w:t xml:space="preserve"> СМИ</w:t>
      </w:r>
      <w:r w:rsidRPr="003D6753">
        <w:rPr>
          <w:rFonts w:cs="Times New Roman"/>
          <w:sz w:val="24"/>
          <w:szCs w:val="24"/>
        </w:rPr>
        <w:t xml:space="preserve">, на </w:t>
      </w:r>
      <w:proofErr w:type="spellStart"/>
      <w:r w:rsidRPr="003D6753">
        <w:rPr>
          <w:rFonts w:cs="Times New Roman"/>
          <w:sz w:val="24"/>
          <w:szCs w:val="24"/>
        </w:rPr>
        <w:t>интернет-ресурсах</w:t>
      </w:r>
      <w:proofErr w:type="spellEnd"/>
      <w:r w:rsidRPr="003D6753">
        <w:rPr>
          <w:rFonts w:cs="Times New Roman"/>
          <w:sz w:val="24"/>
          <w:szCs w:val="24"/>
        </w:rPr>
        <w:t xml:space="preserve">, </w:t>
      </w:r>
      <w:r w:rsidR="000A32C0" w:rsidRPr="000A32C0">
        <w:rPr>
          <w:rFonts w:cs="Times New Roman"/>
          <w:sz w:val="24"/>
          <w:szCs w:val="24"/>
        </w:rPr>
        <w:t xml:space="preserve">                            </w:t>
      </w:r>
      <w:r w:rsidRPr="003D6753">
        <w:rPr>
          <w:rFonts w:cs="Times New Roman"/>
          <w:sz w:val="24"/>
          <w:szCs w:val="24"/>
        </w:rPr>
        <w:t>в социальных сетях</w:t>
      </w:r>
      <w:r w:rsidR="00D76271" w:rsidRPr="003D6753">
        <w:rPr>
          <w:rFonts w:cs="Times New Roman"/>
          <w:sz w:val="24"/>
          <w:szCs w:val="24"/>
        </w:rPr>
        <w:t xml:space="preserve"> </w:t>
      </w:r>
      <w:r w:rsidRPr="003D6753">
        <w:rPr>
          <w:rFonts w:cs="Times New Roman"/>
          <w:sz w:val="24"/>
          <w:szCs w:val="24"/>
        </w:rPr>
        <w:t xml:space="preserve"> и </w:t>
      </w:r>
      <w:proofErr w:type="spellStart"/>
      <w:r w:rsidRPr="003D6753">
        <w:rPr>
          <w:rFonts w:cs="Times New Roman"/>
          <w:sz w:val="24"/>
          <w:szCs w:val="24"/>
        </w:rPr>
        <w:t>блогосфере</w:t>
      </w:r>
      <w:proofErr w:type="spellEnd"/>
      <w:r w:rsidRPr="003D6753">
        <w:rPr>
          <w:rFonts w:cs="Times New Roman"/>
          <w:sz w:val="24"/>
          <w:szCs w:val="24"/>
        </w:rPr>
        <w:t>»;</w:t>
      </w:r>
    </w:p>
    <w:p w:rsidR="00450C29" w:rsidRPr="003D6753" w:rsidRDefault="00450C29" w:rsidP="00577365">
      <w:pPr>
        <w:ind w:firstLine="709"/>
        <w:rPr>
          <w:rFonts w:cs="Times New Roman"/>
          <w:sz w:val="24"/>
          <w:szCs w:val="24"/>
        </w:rPr>
      </w:pPr>
      <w:r w:rsidRPr="003D6753">
        <w:rPr>
          <w:rFonts w:cs="Times New Roman"/>
          <w:sz w:val="24"/>
          <w:szCs w:val="24"/>
        </w:rPr>
        <w:t>- «Организация создания и эксплуатации сети объектов наружной рекламы».</w:t>
      </w:r>
    </w:p>
    <w:p w:rsidR="00450C29" w:rsidRPr="003D6753" w:rsidRDefault="00577365" w:rsidP="00577365">
      <w:pPr>
        <w:tabs>
          <w:tab w:val="left" w:pos="0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450C29" w:rsidRPr="003D6753">
        <w:rPr>
          <w:rFonts w:cs="Times New Roman"/>
          <w:sz w:val="24"/>
          <w:szCs w:val="24"/>
        </w:rPr>
        <w:t xml:space="preserve">Выполнение мероприятий, указанных в Подпрограмме 1, позволит обеспечить население </w:t>
      </w:r>
      <w:r w:rsidR="00450C29" w:rsidRPr="003D6753">
        <w:rPr>
          <w:rFonts w:cs="Times New Roman"/>
          <w:bCs/>
          <w:sz w:val="24"/>
          <w:szCs w:val="24"/>
        </w:rPr>
        <w:t xml:space="preserve">Пушкинского городского округа </w:t>
      </w:r>
      <w:r w:rsidR="00450C29" w:rsidRPr="003D6753">
        <w:rPr>
          <w:rFonts w:cs="Times New Roman"/>
          <w:sz w:val="24"/>
          <w:szCs w:val="24"/>
        </w:rPr>
        <w:t>качественной</w:t>
      </w:r>
      <w:r w:rsidR="001E57E8" w:rsidRPr="003D6753">
        <w:rPr>
          <w:rFonts w:cs="Times New Roman"/>
          <w:sz w:val="24"/>
          <w:szCs w:val="24"/>
        </w:rPr>
        <w:t xml:space="preserve"> </w:t>
      </w:r>
      <w:r w:rsidR="006616F8">
        <w:rPr>
          <w:rFonts w:cs="Times New Roman"/>
          <w:sz w:val="24"/>
          <w:szCs w:val="24"/>
        </w:rPr>
        <w:t xml:space="preserve">и достоверной информацией </w:t>
      </w:r>
      <w:r w:rsidR="00450C29" w:rsidRPr="003D6753">
        <w:rPr>
          <w:rFonts w:cs="Times New Roman"/>
          <w:sz w:val="24"/>
          <w:szCs w:val="24"/>
        </w:rPr>
        <w:t>о деятельности органов местного самоуправления Пушкинского городского округа, нормотворческой деятельности, социально-экономических и общественных процессах, происходящих на территории</w:t>
      </w:r>
      <w:r w:rsidR="001E57E8" w:rsidRPr="003D6753">
        <w:rPr>
          <w:rFonts w:cs="Times New Roman"/>
          <w:sz w:val="24"/>
          <w:szCs w:val="24"/>
        </w:rPr>
        <w:t xml:space="preserve"> Пушкинского городского округа; </w:t>
      </w:r>
      <w:r w:rsidR="00450C29" w:rsidRPr="003D6753">
        <w:rPr>
          <w:rFonts w:cs="Times New Roman"/>
          <w:sz w:val="24"/>
          <w:szCs w:val="24"/>
        </w:rPr>
        <w:t xml:space="preserve">об организации, подготовке и проведению выборов и референдумов на территории Пушкинского городского округа. </w:t>
      </w:r>
    </w:p>
    <w:p w:rsidR="00450C29" w:rsidRPr="003D6753" w:rsidRDefault="00450C29" w:rsidP="004026D1">
      <w:pPr>
        <w:pStyle w:val="ConsPlusCel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53">
        <w:rPr>
          <w:rFonts w:ascii="Times New Roman" w:hAnsi="Times New Roman" w:cs="Times New Roman"/>
          <w:sz w:val="24"/>
          <w:szCs w:val="24"/>
        </w:rPr>
        <w:t>Целью Подпрограммы 1 является обеспечение своевременного и достоверного информирования населения Пушкинского городского округа по вопросам полномочий органов местного самоуправления Пушкинского городского округа через</w:t>
      </w:r>
      <w:r w:rsidR="00CC089F">
        <w:rPr>
          <w:rFonts w:ascii="Times New Roman" w:hAnsi="Times New Roman" w:cs="Times New Roman"/>
          <w:sz w:val="24"/>
          <w:szCs w:val="24"/>
        </w:rPr>
        <w:t xml:space="preserve"> СМИ</w:t>
      </w:r>
      <w:r w:rsidRPr="003D67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C29" w:rsidRPr="003D6753" w:rsidRDefault="004026D1" w:rsidP="004026D1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450C29" w:rsidRPr="003D6753">
        <w:rPr>
          <w:rFonts w:cs="Times New Roman"/>
          <w:sz w:val="24"/>
          <w:szCs w:val="24"/>
        </w:rPr>
        <w:t>Подпрограмма 1 будет иметь позитивные результаты для общественно-политической жизни Пушкинского городского округа.</w:t>
      </w:r>
    </w:p>
    <w:p w:rsidR="00450C29" w:rsidRDefault="00450C29" w:rsidP="0018002E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CE075B" w:rsidRDefault="00CE075B" w:rsidP="001800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2DE5" w:rsidRPr="00412DE5" w:rsidRDefault="00450C29" w:rsidP="001800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2DE5">
        <w:rPr>
          <w:rFonts w:ascii="Times New Roman" w:hAnsi="Times New Roman" w:cs="Times New Roman"/>
          <w:sz w:val="24"/>
          <w:szCs w:val="24"/>
        </w:rPr>
        <w:lastRenderedPageBreak/>
        <w:t>3. Показатели реализации Подпрограммы 1</w:t>
      </w:r>
      <w:r w:rsidR="00412DE5" w:rsidRPr="00412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C29" w:rsidRPr="00862F05" w:rsidRDefault="00450C29" w:rsidP="0018002E">
      <w:pPr>
        <w:jc w:val="center"/>
        <w:rPr>
          <w:rFonts w:cs="Times New Roman"/>
          <w:sz w:val="24"/>
          <w:szCs w:val="24"/>
        </w:rPr>
      </w:pPr>
    </w:p>
    <w:p w:rsidR="00450C29" w:rsidRDefault="00450C29" w:rsidP="00577365">
      <w:pPr>
        <w:contextualSpacing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 xml:space="preserve">Планируемые </w:t>
      </w:r>
      <w:hyperlink r:id="rId9" w:history="1">
        <w:r w:rsidRPr="00862F05">
          <w:rPr>
            <w:rFonts w:cs="Times New Roman"/>
            <w:sz w:val="24"/>
            <w:szCs w:val="24"/>
          </w:rPr>
          <w:t>результаты</w:t>
        </w:r>
      </w:hyperlink>
      <w:r w:rsidRPr="00862F05">
        <w:rPr>
          <w:rFonts w:cs="Times New Roman"/>
          <w:sz w:val="24"/>
          <w:szCs w:val="24"/>
        </w:rPr>
        <w:t xml:space="preserve"> реализа</w:t>
      </w:r>
      <w:r w:rsidR="006204BF" w:rsidRPr="00862F05">
        <w:rPr>
          <w:rFonts w:cs="Times New Roman"/>
          <w:sz w:val="24"/>
          <w:szCs w:val="24"/>
        </w:rPr>
        <w:t>ции Подпрограммы 1 приведены в П</w:t>
      </w:r>
      <w:r w:rsidRPr="00862F05">
        <w:rPr>
          <w:rFonts w:cs="Times New Roman"/>
          <w:sz w:val="24"/>
          <w:szCs w:val="24"/>
        </w:rPr>
        <w:t>риложении 1 к Подпрограмме 1</w:t>
      </w:r>
      <w:r w:rsidR="00412DE5">
        <w:rPr>
          <w:rFonts w:cs="Times New Roman"/>
          <w:sz w:val="24"/>
          <w:szCs w:val="24"/>
        </w:rPr>
        <w:t xml:space="preserve"> </w:t>
      </w:r>
    </w:p>
    <w:p w:rsidR="00450C29" w:rsidRPr="00862F05" w:rsidRDefault="00450C29" w:rsidP="0018002E">
      <w:pPr>
        <w:contextualSpacing/>
        <w:jc w:val="center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 xml:space="preserve"> </w:t>
      </w:r>
    </w:p>
    <w:p w:rsidR="00450C29" w:rsidRPr="00862F05" w:rsidRDefault="00450C29" w:rsidP="0018002E">
      <w:pPr>
        <w:contextualSpacing/>
        <w:jc w:val="center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4. М</w:t>
      </w:r>
      <w:r w:rsidRPr="00862F05">
        <w:rPr>
          <w:rFonts w:cs="Times New Roman"/>
          <w:color w:val="000000"/>
          <w:sz w:val="24"/>
          <w:szCs w:val="24"/>
          <w:shd w:val="clear" w:color="auto" w:fill="FFFFFF"/>
        </w:rPr>
        <w:t xml:space="preserve">етодика </w:t>
      </w:r>
      <w:proofErr w:type="gramStart"/>
      <w:r w:rsidRPr="00862F05">
        <w:rPr>
          <w:rFonts w:cs="Times New Roman"/>
          <w:color w:val="000000"/>
          <w:sz w:val="24"/>
          <w:szCs w:val="24"/>
          <w:shd w:val="clear" w:color="auto" w:fill="FFFFFF"/>
        </w:rPr>
        <w:t xml:space="preserve">расчета значений показателей реализации </w:t>
      </w:r>
      <w:r w:rsidRPr="00862F05">
        <w:rPr>
          <w:rFonts w:cs="Times New Roman"/>
          <w:sz w:val="24"/>
          <w:szCs w:val="24"/>
        </w:rPr>
        <w:t>Подпрограммы</w:t>
      </w:r>
      <w:proofErr w:type="gramEnd"/>
      <w:r w:rsidRPr="00862F05">
        <w:rPr>
          <w:rFonts w:cs="Times New Roman"/>
          <w:sz w:val="24"/>
          <w:szCs w:val="24"/>
        </w:rPr>
        <w:t xml:space="preserve"> 1</w:t>
      </w:r>
    </w:p>
    <w:p w:rsidR="00450C29" w:rsidRPr="00862F05" w:rsidRDefault="00450C29" w:rsidP="0018002E">
      <w:pPr>
        <w:contextualSpacing/>
        <w:jc w:val="center"/>
        <w:rPr>
          <w:rFonts w:cs="Times New Roman"/>
          <w:sz w:val="24"/>
          <w:szCs w:val="24"/>
        </w:rPr>
      </w:pPr>
    </w:p>
    <w:p w:rsidR="00601B94" w:rsidRPr="00862F05" w:rsidRDefault="00450C29" w:rsidP="00577365">
      <w:pPr>
        <w:contextualSpacing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 xml:space="preserve">Методика </w:t>
      </w:r>
      <w:proofErr w:type="gramStart"/>
      <w:r w:rsidRPr="00862F05">
        <w:rPr>
          <w:rFonts w:cs="Times New Roman"/>
          <w:sz w:val="24"/>
          <w:szCs w:val="24"/>
        </w:rPr>
        <w:t>расчета значений показателей реализа</w:t>
      </w:r>
      <w:r w:rsidR="006204BF" w:rsidRPr="00862F05">
        <w:rPr>
          <w:rFonts w:cs="Times New Roman"/>
          <w:sz w:val="24"/>
          <w:szCs w:val="24"/>
        </w:rPr>
        <w:t>ции Подпрограммы</w:t>
      </w:r>
      <w:proofErr w:type="gramEnd"/>
      <w:r w:rsidR="006204BF" w:rsidRPr="00862F05">
        <w:rPr>
          <w:rFonts w:cs="Times New Roman"/>
          <w:sz w:val="24"/>
          <w:szCs w:val="24"/>
        </w:rPr>
        <w:t xml:space="preserve"> 1 приведена в П</w:t>
      </w:r>
      <w:r w:rsidRPr="00862F05">
        <w:rPr>
          <w:rFonts w:cs="Times New Roman"/>
          <w:sz w:val="24"/>
          <w:szCs w:val="24"/>
        </w:rPr>
        <w:t>риложении 2 к Подпрограмме 1.</w:t>
      </w:r>
    </w:p>
    <w:p w:rsidR="00450C29" w:rsidRPr="00862F05" w:rsidRDefault="00450C29" w:rsidP="0018002E">
      <w:pPr>
        <w:pStyle w:val="11"/>
        <w:tabs>
          <w:tab w:val="left" w:pos="6058"/>
        </w:tabs>
        <w:ind w:left="708" w:right="-1"/>
        <w:jc w:val="center"/>
        <w:rPr>
          <w:rFonts w:ascii="Times New Roman" w:hAnsi="Times New Roman"/>
          <w:szCs w:val="24"/>
          <w:lang w:val="ru-RU"/>
        </w:rPr>
      </w:pPr>
    </w:p>
    <w:p w:rsidR="00450C29" w:rsidRDefault="00450C29" w:rsidP="001800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62F05">
        <w:rPr>
          <w:rFonts w:ascii="Times New Roman" w:hAnsi="Times New Roman" w:cs="Times New Roman"/>
          <w:b w:val="0"/>
          <w:sz w:val="24"/>
          <w:szCs w:val="24"/>
        </w:rPr>
        <w:t>5. Перечень мероприятий Подпрограммы 1</w:t>
      </w:r>
    </w:p>
    <w:p w:rsidR="0058688B" w:rsidRPr="00862F05" w:rsidRDefault="0058688B" w:rsidP="001800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50C29" w:rsidRPr="00862F05" w:rsidRDefault="00450C29" w:rsidP="00577365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П</w:t>
      </w:r>
      <w:r w:rsidR="006204BF" w:rsidRPr="00862F05">
        <w:rPr>
          <w:rFonts w:cs="Times New Roman"/>
          <w:sz w:val="24"/>
          <w:szCs w:val="24"/>
        </w:rPr>
        <w:t>еречень мероприятий приведен в П</w:t>
      </w:r>
      <w:r w:rsidRPr="00862F05">
        <w:rPr>
          <w:rFonts w:cs="Times New Roman"/>
          <w:sz w:val="24"/>
          <w:szCs w:val="24"/>
        </w:rPr>
        <w:t>риложении 3 к Подпрограмме 1.</w:t>
      </w:r>
    </w:p>
    <w:p w:rsidR="00450C29" w:rsidRPr="00862F05" w:rsidRDefault="00450C29" w:rsidP="0018002E">
      <w:pPr>
        <w:pStyle w:val="11"/>
        <w:tabs>
          <w:tab w:val="left" w:pos="6058"/>
        </w:tabs>
        <w:ind w:left="708" w:right="-1"/>
        <w:jc w:val="center"/>
        <w:rPr>
          <w:rFonts w:ascii="Times New Roman" w:hAnsi="Times New Roman"/>
          <w:szCs w:val="24"/>
          <w:lang w:val="ru-RU"/>
        </w:rPr>
      </w:pPr>
    </w:p>
    <w:p w:rsidR="00450C29" w:rsidRPr="00862F05" w:rsidRDefault="00450C29" w:rsidP="0018002E">
      <w:pPr>
        <w:numPr>
          <w:ilvl w:val="0"/>
          <w:numId w:val="3"/>
        </w:numPr>
        <w:spacing w:after="200"/>
        <w:jc w:val="center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Порядок взаимодействия ответственных за выполнение мероприятий Подпрограммы 1 с муниципальным заказчиком Программы</w:t>
      </w:r>
    </w:p>
    <w:p w:rsidR="00450C29" w:rsidRPr="00862F05" w:rsidRDefault="00450C29" w:rsidP="0018002E">
      <w:pPr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Разработка и реализация Подпрограммы 1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450C29" w:rsidRPr="00862F05" w:rsidRDefault="00450C29" w:rsidP="0018002E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 xml:space="preserve">Муниципальным заказчиком Подпрограммы 1 является Муниципальное казенное учреждение Пушкинского городского округа </w:t>
      </w:r>
      <w:r w:rsidR="00A838FC">
        <w:rPr>
          <w:rFonts w:cs="Times New Roman"/>
          <w:sz w:val="24"/>
          <w:szCs w:val="24"/>
        </w:rPr>
        <w:t xml:space="preserve">Московской области </w:t>
      </w:r>
      <w:r w:rsidRPr="00862F05">
        <w:rPr>
          <w:rFonts w:cs="Times New Roman"/>
          <w:sz w:val="24"/>
          <w:szCs w:val="24"/>
        </w:rPr>
        <w:t>«</w:t>
      </w:r>
      <w:r w:rsidRPr="00862F05">
        <w:rPr>
          <w:rFonts w:cs="Times New Roman"/>
          <w:sz w:val="24"/>
          <w:szCs w:val="24"/>
          <w:bdr w:val="none" w:sz="0" w:space="0" w:color="auto" w:frame="1"/>
        </w:rPr>
        <w:t>Маркетинг,  информация,  реклама»</w:t>
      </w:r>
      <w:r w:rsidR="006616F8">
        <w:rPr>
          <w:rFonts w:cs="Times New Roman"/>
          <w:sz w:val="24"/>
          <w:szCs w:val="24"/>
          <w:bdr w:val="none" w:sz="0" w:space="0" w:color="auto" w:frame="1"/>
        </w:rPr>
        <w:t xml:space="preserve"> (далее МКУ «МИР»)</w:t>
      </w:r>
      <w:r w:rsidRPr="00862F05">
        <w:rPr>
          <w:rFonts w:cs="Times New Roman"/>
          <w:sz w:val="24"/>
          <w:szCs w:val="24"/>
        </w:rPr>
        <w:t>.</w:t>
      </w:r>
    </w:p>
    <w:p w:rsidR="00450C29" w:rsidRPr="00862F05" w:rsidRDefault="00450C29" w:rsidP="0018002E">
      <w:pPr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Муниципальный заказчик Подпрограммы 1: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разрабатывает Подпрограмму 1;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</w:t>
      </w:r>
      <w:r w:rsidR="006616F8">
        <w:rPr>
          <w:rFonts w:cs="Times New Roman"/>
          <w:sz w:val="24"/>
          <w:szCs w:val="24"/>
        </w:rPr>
        <w:t xml:space="preserve"> по Подпрограмме 1</w:t>
      </w:r>
      <w:r w:rsidRPr="00862F05">
        <w:rPr>
          <w:rFonts w:cs="Times New Roman"/>
          <w:sz w:val="24"/>
          <w:szCs w:val="24"/>
        </w:rPr>
        <w:t>;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осуществляет взаимодейст</w:t>
      </w:r>
      <w:r w:rsidR="006616F8">
        <w:rPr>
          <w:rFonts w:cs="Times New Roman"/>
          <w:sz w:val="24"/>
          <w:szCs w:val="24"/>
        </w:rPr>
        <w:t>вие с муниципальным заказчиком П</w:t>
      </w:r>
      <w:r w:rsidRPr="00862F05">
        <w:rPr>
          <w:rFonts w:cs="Times New Roman"/>
          <w:sz w:val="24"/>
          <w:szCs w:val="24"/>
        </w:rPr>
        <w:t xml:space="preserve">рограммы и </w:t>
      </w:r>
      <w:proofErr w:type="gramStart"/>
      <w:r w:rsidRPr="00862F05">
        <w:rPr>
          <w:rFonts w:cs="Times New Roman"/>
          <w:sz w:val="24"/>
          <w:szCs w:val="24"/>
        </w:rPr>
        <w:t>ответственными</w:t>
      </w:r>
      <w:proofErr w:type="gramEnd"/>
      <w:r w:rsidRPr="00862F05">
        <w:rPr>
          <w:rFonts w:cs="Times New Roman"/>
          <w:sz w:val="24"/>
          <w:szCs w:val="24"/>
        </w:rPr>
        <w:t xml:space="preserve"> за выполнение мероприятий</w:t>
      </w:r>
      <w:r w:rsidR="006616F8">
        <w:rPr>
          <w:rFonts w:cs="Times New Roman"/>
          <w:sz w:val="24"/>
          <w:szCs w:val="24"/>
        </w:rPr>
        <w:t xml:space="preserve">                                                      </w:t>
      </w:r>
      <w:r w:rsidR="006616F8" w:rsidRPr="00862F05">
        <w:rPr>
          <w:rFonts w:cs="Times New Roman"/>
          <w:sz w:val="24"/>
          <w:szCs w:val="24"/>
        </w:rPr>
        <w:t>Подпрограммы 1</w:t>
      </w:r>
      <w:r w:rsidRPr="00862F05">
        <w:rPr>
          <w:rFonts w:cs="Times New Roman"/>
          <w:sz w:val="24"/>
          <w:szCs w:val="24"/>
        </w:rPr>
        <w:t>;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 1;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участвует в обсуждении вопро</w:t>
      </w:r>
      <w:r w:rsidR="006616F8">
        <w:rPr>
          <w:rFonts w:cs="Times New Roman"/>
          <w:sz w:val="24"/>
          <w:szCs w:val="24"/>
        </w:rPr>
        <w:t>сов, связанных с реализацией и финансированием П</w:t>
      </w:r>
      <w:r w:rsidRPr="00862F05">
        <w:rPr>
          <w:rFonts w:cs="Times New Roman"/>
          <w:sz w:val="24"/>
          <w:szCs w:val="24"/>
        </w:rPr>
        <w:t>одпрограммы</w:t>
      </w:r>
      <w:r w:rsidR="006616F8">
        <w:rPr>
          <w:rFonts w:cs="Times New Roman"/>
          <w:sz w:val="24"/>
          <w:szCs w:val="24"/>
        </w:rPr>
        <w:t xml:space="preserve"> 1</w:t>
      </w:r>
      <w:r w:rsidRPr="00862F05">
        <w:rPr>
          <w:rFonts w:cs="Times New Roman"/>
          <w:sz w:val="24"/>
          <w:szCs w:val="24"/>
        </w:rPr>
        <w:t>;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 xml:space="preserve">вводит в подсистему ГАСУ МО информацию </w:t>
      </w:r>
      <w:r w:rsidR="006616F8">
        <w:rPr>
          <w:rFonts w:cs="Times New Roman"/>
          <w:sz w:val="24"/>
          <w:szCs w:val="24"/>
        </w:rPr>
        <w:t xml:space="preserve">по Подпрограмме 1 </w:t>
      </w:r>
      <w:r w:rsidRPr="00862F05">
        <w:rPr>
          <w:rFonts w:cs="Times New Roman"/>
          <w:sz w:val="24"/>
          <w:szCs w:val="24"/>
        </w:rPr>
        <w:t>в соответствии с Порядком;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обеспечивает соответствие содержания Подпрограммы 1, размещенной в подсистеме ГАСУ МО, Подпрограмме 1, утвержденной</w:t>
      </w:r>
      <w:r w:rsidR="00E1634B" w:rsidRPr="00862F05">
        <w:rPr>
          <w:rFonts w:cs="Times New Roman"/>
          <w:sz w:val="24"/>
          <w:szCs w:val="24"/>
        </w:rPr>
        <w:t xml:space="preserve">                                     </w:t>
      </w:r>
      <w:r w:rsidRPr="00862F05">
        <w:rPr>
          <w:rFonts w:cs="Times New Roman"/>
          <w:sz w:val="24"/>
          <w:szCs w:val="24"/>
        </w:rPr>
        <w:t xml:space="preserve"> на бумажном носителе.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05">
        <w:rPr>
          <w:rFonts w:ascii="Times New Roman" w:hAnsi="Times New Roman" w:cs="Times New Roman"/>
          <w:sz w:val="24"/>
          <w:szCs w:val="24"/>
        </w:rPr>
        <w:t>Ответстве</w:t>
      </w:r>
      <w:r w:rsidR="006616F8"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 w:rsidR="006616F8">
        <w:rPr>
          <w:rFonts w:ascii="Times New Roman" w:hAnsi="Times New Roman" w:cs="Times New Roman"/>
          <w:sz w:val="24"/>
          <w:szCs w:val="24"/>
        </w:rPr>
        <w:t xml:space="preserve"> за выполнение мероприятия п</w:t>
      </w:r>
      <w:r w:rsidRPr="00862F05">
        <w:rPr>
          <w:rFonts w:ascii="Times New Roman" w:hAnsi="Times New Roman" w:cs="Times New Roman"/>
          <w:sz w:val="24"/>
          <w:szCs w:val="24"/>
        </w:rPr>
        <w:t>одпрограммы:</w:t>
      </w:r>
    </w:p>
    <w:p w:rsidR="00450C29" w:rsidRPr="00862F05" w:rsidRDefault="00450C29" w:rsidP="0018002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формирует прогноз расходов на реализацию мероприятия и направляет ег</w:t>
      </w:r>
      <w:r w:rsidR="006616F8">
        <w:rPr>
          <w:rFonts w:cs="Times New Roman"/>
          <w:sz w:val="24"/>
          <w:szCs w:val="24"/>
        </w:rPr>
        <w:t>о муниципальному заказчику П</w:t>
      </w:r>
      <w:r w:rsidRPr="00862F05">
        <w:rPr>
          <w:rFonts w:cs="Times New Roman"/>
          <w:sz w:val="24"/>
          <w:szCs w:val="24"/>
        </w:rPr>
        <w:t>одпрограммы</w:t>
      </w:r>
      <w:r w:rsidR="006616F8">
        <w:rPr>
          <w:rFonts w:cs="Times New Roman"/>
          <w:sz w:val="24"/>
          <w:szCs w:val="24"/>
        </w:rPr>
        <w:t xml:space="preserve"> 1</w:t>
      </w:r>
      <w:r w:rsidRPr="00862F05">
        <w:rPr>
          <w:rFonts w:cs="Times New Roman"/>
          <w:sz w:val="24"/>
          <w:szCs w:val="24"/>
        </w:rPr>
        <w:t>;</w:t>
      </w:r>
    </w:p>
    <w:p w:rsidR="00431DC4" w:rsidRDefault="00450C29" w:rsidP="0018002E">
      <w:pPr>
        <w:ind w:firstLine="540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участвует в обсуждении вопросов, связанных с</w:t>
      </w:r>
      <w:r w:rsidR="006616F8">
        <w:rPr>
          <w:rFonts w:cs="Times New Roman"/>
          <w:sz w:val="24"/>
          <w:szCs w:val="24"/>
        </w:rPr>
        <w:t xml:space="preserve"> реализацией и финансированием П</w:t>
      </w:r>
      <w:r w:rsidRPr="00862F05">
        <w:rPr>
          <w:rFonts w:cs="Times New Roman"/>
          <w:sz w:val="24"/>
          <w:szCs w:val="24"/>
        </w:rPr>
        <w:t>одпрограммы</w:t>
      </w:r>
      <w:r w:rsidR="006616F8">
        <w:rPr>
          <w:rFonts w:cs="Times New Roman"/>
          <w:sz w:val="24"/>
          <w:szCs w:val="24"/>
        </w:rPr>
        <w:t xml:space="preserve"> 1</w:t>
      </w:r>
      <w:r w:rsidRPr="00862F05">
        <w:rPr>
          <w:rFonts w:cs="Times New Roman"/>
          <w:sz w:val="24"/>
          <w:szCs w:val="24"/>
        </w:rPr>
        <w:t xml:space="preserve"> в части соответствующего мероприятия.</w:t>
      </w:r>
    </w:p>
    <w:p w:rsidR="00431DC4" w:rsidRPr="00862F05" w:rsidRDefault="00431DC4" w:rsidP="0018002E">
      <w:pPr>
        <w:ind w:firstLine="540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18002E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Состав, форма и сроки представления отчетности о ходе реализации мероприятий Подпрограммы 1</w:t>
      </w:r>
    </w:p>
    <w:p w:rsidR="00450C29" w:rsidRPr="00862F05" w:rsidRDefault="00450C29" w:rsidP="0018002E">
      <w:pPr>
        <w:autoSpaceDE w:val="0"/>
        <w:autoSpaceDN w:val="0"/>
        <w:adjustRightInd w:val="0"/>
        <w:ind w:left="57"/>
        <w:rPr>
          <w:rFonts w:cs="Times New Roman"/>
          <w:b/>
          <w:sz w:val="24"/>
          <w:szCs w:val="24"/>
        </w:rPr>
      </w:pP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862F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62F05">
        <w:rPr>
          <w:rFonts w:ascii="Times New Roman" w:hAnsi="Times New Roman" w:cs="Times New Roman"/>
          <w:sz w:val="24"/>
          <w:szCs w:val="24"/>
        </w:rPr>
        <w:t xml:space="preserve"> реализацией Подпрограммы 1 муниципальный заказчик формирует в подсистеме ГАСУ МО:</w:t>
      </w:r>
    </w:p>
    <w:p w:rsidR="00450C29" w:rsidRPr="00862F05" w:rsidRDefault="00450C29" w:rsidP="005868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ежеквартально до 15 числа месяца, следующего за отчетным кварталом, оперативный отчет о реализа</w:t>
      </w:r>
      <w:r w:rsidR="00CE075B">
        <w:rPr>
          <w:rFonts w:ascii="Times New Roman" w:hAnsi="Times New Roman" w:cs="Times New Roman"/>
          <w:sz w:val="24"/>
          <w:szCs w:val="24"/>
        </w:rPr>
        <w:t xml:space="preserve">ции мероприятий </w:t>
      </w:r>
      <w:r w:rsidR="006616F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E075B">
        <w:rPr>
          <w:rFonts w:ascii="Times New Roman" w:hAnsi="Times New Roman" w:cs="Times New Roman"/>
          <w:sz w:val="24"/>
          <w:szCs w:val="24"/>
        </w:rPr>
        <w:t>Подпрограммы</w:t>
      </w:r>
      <w:r w:rsidR="006616F8">
        <w:rPr>
          <w:rFonts w:ascii="Times New Roman" w:hAnsi="Times New Roman" w:cs="Times New Roman"/>
          <w:sz w:val="24"/>
          <w:szCs w:val="24"/>
        </w:rPr>
        <w:t xml:space="preserve"> 1</w:t>
      </w:r>
      <w:r w:rsidRPr="00862F05">
        <w:rPr>
          <w:rFonts w:ascii="Times New Roman" w:hAnsi="Times New Roman" w:cs="Times New Roman"/>
          <w:sz w:val="24"/>
          <w:szCs w:val="24"/>
        </w:rPr>
        <w:t>;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lastRenderedPageBreak/>
        <w:t xml:space="preserve">ежегодно в срок до 1 марта года, следующего за </w:t>
      </w:r>
      <w:proofErr w:type="gramStart"/>
      <w:r w:rsidRPr="00862F0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862F05">
        <w:rPr>
          <w:rFonts w:ascii="Times New Roman" w:hAnsi="Times New Roman" w:cs="Times New Roman"/>
          <w:sz w:val="24"/>
          <w:szCs w:val="24"/>
        </w:rPr>
        <w:t>, годовой отчет о реализации мероприятий Подпрограммы 1.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Оперативный (годовой) отчет о реализации мероприятий Подпрограммы 1 содержит: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причин их невыполнения или несвоевременного выполнения;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информацию о плановых и фактически достигнутых показателях реализации Подпрограммы 1 с указанием причины невыполнения или несвоевременного выполнения, а также предложений по их выполнению.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К годовому отчету о реализации мероприятий Подпрограммы 1 дополнительно представляется аналитическая записка, в которой отражаются результаты: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анализа достижения показателей реализации Подпрограммы 1;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анализа выполнения мероприятий, влияющих на достижение показателей реализации Подпрограммы 1;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862F0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62F05">
        <w:rPr>
          <w:rFonts w:ascii="Times New Roman" w:hAnsi="Times New Roman" w:cs="Times New Roman"/>
          <w:sz w:val="24"/>
          <w:szCs w:val="24"/>
        </w:rPr>
        <w:t xml:space="preserve"> показателей реализации Подпрограммы 1;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862F05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862F0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6616F8" w:rsidRPr="006616F8">
        <w:rPr>
          <w:rFonts w:ascii="Times New Roman" w:hAnsi="Times New Roman" w:cs="Times New Roman"/>
          <w:sz w:val="24"/>
          <w:szCs w:val="24"/>
        </w:rPr>
        <w:t xml:space="preserve"> </w:t>
      </w:r>
      <w:r w:rsidR="006616F8" w:rsidRPr="00862F05">
        <w:rPr>
          <w:rFonts w:ascii="Times New Roman" w:hAnsi="Times New Roman" w:cs="Times New Roman"/>
          <w:sz w:val="24"/>
          <w:szCs w:val="24"/>
        </w:rPr>
        <w:t>Подпрограммы 1</w:t>
      </w:r>
      <w:r w:rsidRPr="00862F05">
        <w:rPr>
          <w:rFonts w:ascii="Times New Roman" w:hAnsi="Times New Roman" w:cs="Times New Roman"/>
          <w:sz w:val="24"/>
          <w:szCs w:val="24"/>
        </w:rPr>
        <w:t>.</w:t>
      </w:r>
    </w:p>
    <w:p w:rsidR="00450C29" w:rsidRPr="00862F05" w:rsidRDefault="00450C29" w:rsidP="00E2755E">
      <w:pPr>
        <w:pStyle w:val="ConsPlusNormal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05">
        <w:rPr>
          <w:rFonts w:ascii="Times New Roman" w:hAnsi="Times New Roman" w:cs="Times New Roman"/>
          <w:sz w:val="24"/>
          <w:szCs w:val="24"/>
        </w:rPr>
        <w:t>По мере необходимости муниципа</w:t>
      </w:r>
      <w:r w:rsidR="00CC089F">
        <w:rPr>
          <w:rFonts w:ascii="Times New Roman" w:hAnsi="Times New Roman" w:cs="Times New Roman"/>
          <w:sz w:val="24"/>
          <w:szCs w:val="24"/>
        </w:rPr>
        <w:t>льный заказчик П</w:t>
      </w:r>
      <w:r w:rsidRPr="00862F05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CC089F">
        <w:rPr>
          <w:rFonts w:ascii="Times New Roman" w:hAnsi="Times New Roman" w:cs="Times New Roman"/>
          <w:sz w:val="24"/>
          <w:szCs w:val="24"/>
        </w:rPr>
        <w:t xml:space="preserve">1 </w:t>
      </w:r>
      <w:r w:rsidRPr="00862F05">
        <w:rPr>
          <w:rFonts w:ascii="Times New Roman" w:hAnsi="Times New Roman" w:cs="Times New Roman"/>
          <w:sz w:val="24"/>
          <w:szCs w:val="24"/>
        </w:rPr>
        <w:t xml:space="preserve">предоставляет в Комитет по экономике администрации Пушкинского городского округа согласованный с Комитетом по финансовой и налоговой политике администрации </w:t>
      </w:r>
      <w:r w:rsidR="00E64F21" w:rsidRPr="00862F05">
        <w:rPr>
          <w:rFonts w:ascii="Times New Roman" w:hAnsi="Times New Roman" w:cs="Times New Roman"/>
          <w:sz w:val="24"/>
          <w:szCs w:val="24"/>
        </w:rPr>
        <w:t xml:space="preserve">Пушкинского городского округа, </w:t>
      </w:r>
      <w:r w:rsidR="00A838FC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Pr="00862F05"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 «Цен</w:t>
      </w:r>
      <w:r w:rsidR="00A838FC">
        <w:rPr>
          <w:rFonts w:ascii="Times New Roman" w:hAnsi="Times New Roman" w:cs="Times New Roman"/>
          <w:sz w:val="24"/>
          <w:szCs w:val="24"/>
        </w:rPr>
        <w:t>трализованная бухгалтерия»</w:t>
      </w:r>
      <w:r w:rsidR="00E2755E">
        <w:rPr>
          <w:rFonts w:ascii="Times New Roman" w:hAnsi="Times New Roman" w:cs="Times New Roman"/>
          <w:sz w:val="24"/>
          <w:szCs w:val="24"/>
        </w:rPr>
        <w:t xml:space="preserve"> </w:t>
      </w:r>
      <w:r w:rsidR="00A838FC">
        <w:rPr>
          <w:rFonts w:ascii="Times New Roman" w:hAnsi="Times New Roman" w:cs="Times New Roman"/>
          <w:sz w:val="24"/>
          <w:szCs w:val="24"/>
        </w:rPr>
        <w:t xml:space="preserve">и Муниципальное казенное учреждение </w:t>
      </w:r>
      <w:r w:rsidRPr="00862F05">
        <w:rPr>
          <w:rFonts w:ascii="Times New Roman" w:hAnsi="Times New Roman" w:cs="Times New Roman"/>
          <w:sz w:val="24"/>
          <w:szCs w:val="24"/>
        </w:rPr>
        <w:t xml:space="preserve">Пушкинского городского округа </w:t>
      </w:r>
      <w:r w:rsidR="00B450D9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862F05">
        <w:rPr>
          <w:rFonts w:ascii="Times New Roman" w:hAnsi="Times New Roman" w:cs="Times New Roman"/>
          <w:sz w:val="24"/>
          <w:szCs w:val="24"/>
        </w:rPr>
        <w:t>«Тендерный комитет» О</w:t>
      </w:r>
      <w:r w:rsidR="00D32D4F">
        <w:rPr>
          <w:rFonts w:ascii="Times New Roman" w:hAnsi="Times New Roman" w:cs="Times New Roman"/>
          <w:sz w:val="24"/>
          <w:szCs w:val="24"/>
        </w:rPr>
        <w:t>перативный отчет об исполнении                       П</w:t>
      </w:r>
      <w:r w:rsidRPr="00862F05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D32D4F">
        <w:rPr>
          <w:rFonts w:ascii="Times New Roman" w:hAnsi="Times New Roman" w:cs="Times New Roman"/>
          <w:sz w:val="24"/>
          <w:szCs w:val="24"/>
        </w:rPr>
        <w:t xml:space="preserve">1 </w:t>
      </w:r>
      <w:r w:rsidRPr="00862F0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1551" w:history="1">
        <w:r w:rsidR="006204BF" w:rsidRPr="00862F05">
          <w:rPr>
            <w:rFonts w:ascii="Times New Roman" w:hAnsi="Times New Roman" w:cs="Times New Roman"/>
            <w:sz w:val="24"/>
            <w:szCs w:val="24"/>
          </w:rPr>
          <w:t>П</w:t>
        </w:r>
        <w:r w:rsidR="00E64F21" w:rsidRPr="00862F05">
          <w:rPr>
            <w:rFonts w:ascii="Times New Roman" w:hAnsi="Times New Roman" w:cs="Times New Roman"/>
            <w:sz w:val="24"/>
            <w:szCs w:val="24"/>
          </w:rPr>
          <w:t>риложению</w:t>
        </w:r>
        <w:r w:rsidRPr="00862F0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64F21" w:rsidRPr="00862F05">
        <w:rPr>
          <w:rFonts w:ascii="Times New Roman" w:hAnsi="Times New Roman" w:cs="Times New Roman"/>
          <w:sz w:val="24"/>
          <w:szCs w:val="24"/>
        </w:rPr>
        <w:t xml:space="preserve">6 к </w:t>
      </w:r>
      <w:r w:rsidRPr="00862F05">
        <w:rPr>
          <w:rFonts w:ascii="Times New Roman" w:hAnsi="Times New Roman" w:cs="Times New Roman"/>
          <w:sz w:val="24"/>
          <w:szCs w:val="24"/>
        </w:rPr>
        <w:t>Порядку.</w:t>
      </w:r>
      <w:proofErr w:type="gramEnd"/>
    </w:p>
    <w:p w:rsidR="00450C29" w:rsidRPr="00862F05" w:rsidRDefault="00450C29" w:rsidP="0018002E">
      <w:pPr>
        <w:pStyle w:val="ConsPlusNormal"/>
        <w:ind w:right="27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18002E">
      <w:pPr>
        <w:ind w:right="-62"/>
        <w:jc w:val="center"/>
        <w:rPr>
          <w:rFonts w:cs="Times New Roman"/>
          <w:i/>
          <w:sz w:val="24"/>
          <w:szCs w:val="24"/>
        </w:rPr>
      </w:pPr>
      <w:r w:rsidRPr="00862F05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0C29" w:rsidRPr="00862F05" w:rsidRDefault="00450C29" w:rsidP="00450C29">
      <w:pPr>
        <w:ind w:right="-62"/>
        <w:jc w:val="center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 xml:space="preserve">                                                                      </w:t>
      </w:r>
    </w:p>
    <w:p w:rsidR="00450C29" w:rsidRPr="00862F05" w:rsidRDefault="00450C29" w:rsidP="00450C29">
      <w:pPr>
        <w:ind w:right="-62"/>
        <w:jc w:val="center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450C29" w:rsidRDefault="00450C29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18002E" w:rsidRDefault="0018002E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3431DC" w:rsidRDefault="003431DC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3431DC" w:rsidRDefault="003431DC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3431DC" w:rsidRDefault="003431DC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3431DC" w:rsidRDefault="003431DC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3431DC" w:rsidRDefault="003431DC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231098" w:rsidRDefault="00231098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CE075B" w:rsidRDefault="00CE075B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CE075B" w:rsidRDefault="00CE075B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CE075B" w:rsidRDefault="00CE075B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CE075B" w:rsidRDefault="00CE075B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CC089F" w:rsidRDefault="00CC089F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58688B" w:rsidRDefault="0058688B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231098" w:rsidRDefault="00231098" w:rsidP="00450C29">
      <w:pPr>
        <w:ind w:right="-62"/>
        <w:jc w:val="center"/>
        <w:rPr>
          <w:rFonts w:cs="Times New Roman"/>
          <w:sz w:val="24"/>
          <w:szCs w:val="24"/>
        </w:rPr>
      </w:pPr>
    </w:p>
    <w:p w:rsidR="00450C29" w:rsidRPr="00862F05" w:rsidRDefault="00450C29" w:rsidP="005562EF">
      <w:pPr>
        <w:ind w:right="-62" w:firstLine="11340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lastRenderedPageBreak/>
        <w:t>Приложение 1</w:t>
      </w:r>
    </w:p>
    <w:p w:rsidR="00450C29" w:rsidRPr="00862F05" w:rsidRDefault="00450C29" w:rsidP="005562EF">
      <w:pPr>
        <w:widowControl w:val="0"/>
        <w:autoSpaceDE w:val="0"/>
        <w:autoSpaceDN w:val="0"/>
        <w:adjustRightInd w:val="0"/>
        <w:ind w:firstLine="11340"/>
        <w:outlineLvl w:val="1"/>
        <w:rPr>
          <w:rFonts w:cs="Times New Roman"/>
          <w:b/>
          <w:sz w:val="24"/>
          <w:szCs w:val="24"/>
        </w:rPr>
      </w:pPr>
      <w:r w:rsidRPr="00862F05">
        <w:rPr>
          <w:rFonts w:cs="Times New Roman"/>
          <w:sz w:val="24"/>
          <w:szCs w:val="24"/>
        </w:rPr>
        <w:t>к Подпрограмме 1</w:t>
      </w:r>
    </w:p>
    <w:p w:rsidR="009F12F5" w:rsidRDefault="009F12F5" w:rsidP="00ED68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0C29" w:rsidRDefault="00450C29" w:rsidP="00ED68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879">
        <w:rPr>
          <w:rFonts w:ascii="Times New Roman" w:hAnsi="Times New Roman" w:cs="Times New Roman"/>
          <w:sz w:val="24"/>
          <w:szCs w:val="24"/>
        </w:rPr>
        <w:t xml:space="preserve"> Планируемые </w:t>
      </w:r>
      <w:hyperlink r:id="rId10" w:history="1">
        <w:r w:rsidRPr="00ED6879">
          <w:rPr>
            <w:rFonts w:ascii="Times New Roman" w:hAnsi="Times New Roman" w:cs="Times New Roman"/>
            <w:sz w:val="24"/>
            <w:szCs w:val="24"/>
          </w:rPr>
          <w:t>результаты</w:t>
        </w:r>
      </w:hyperlink>
      <w:r w:rsidR="00BB360C" w:rsidRPr="00ED6879">
        <w:rPr>
          <w:rFonts w:ascii="Times New Roman" w:hAnsi="Times New Roman" w:cs="Times New Roman"/>
          <w:sz w:val="24"/>
          <w:szCs w:val="24"/>
        </w:rPr>
        <w:t xml:space="preserve"> реализации Подпрограммы 1</w:t>
      </w:r>
      <w:r w:rsidR="00ED6879" w:rsidRPr="00ED6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C29" w:rsidRPr="00862F05" w:rsidRDefault="00450C29" w:rsidP="00450C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9"/>
        <w:gridCol w:w="2829"/>
        <w:gridCol w:w="2418"/>
        <w:gridCol w:w="1134"/>
        <w:gridCol w:w="1275"/>
        <w:gridCol w:w="1134"/>
        <w:gridCol w:w="993"/>
        <w:gridCol w:w="992"/>
        <w:gridCol w:w="992"/>
        <w:gridCol w:w="992"/>
        <w:gridCol w:w="1560"/>
      </w:tblGrid>
      <w:tr w:rsidR="00450C29" w:rsidRPr="00862F05" w:rsidTr="00577365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</w:p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2F05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2F05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862F05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F3550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 xml:space="preserve">Показатели реализации </w:t>
            </w:r>
            <w:r w:rsidR="00F3550C">
              <w:rPr>
                <w:rFonts w:cs="Times New Roman"/>
                <w:sz w:val="24"/>
                <w:szCs w:val="24"/>
              </w:rPr>
              <w:t>Под</w:t>
            </w:r>
            <w:r w:rsidR="0058688B">
              <w:rPr>
                <w:rFonts w:cs="Times New Roman"/>
                <w:sz w:val="24"/>
                <w:szCs w:val="24"/>
              </w:rPr>
              <w:t>п</w:t>
            </w:r>
            <w:r w:rsidRPr="00862F05">
              <w:rPr>
                <w:rFonts w:cs="Times New Roman"/>
                <w:sz w:val="24"/>
                <w:szCs w:val="24"/>
              </w:rPr>
              <w:t>рограммы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 xml:space="preserve">Базовое значение на начало </w:t>
            </w:r>
            <w:proofErr w:type="spellStart"/>
            <w:proofErr w:type="gramStart"/>
            <w:r w:rsidRPr="00862F05">
              <w:rPr>
                <w:rFonts w:cs="Times New Roman"/>
                <w:sz w:val="24"/>
                <w:szCs w:val="24"/>
              </w:rPr>
              <w:t>реализа</w:t>
            </w:r>
            <w:proofErr w:type="spellEnd"/>
            <w:r w:rsidR="003431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2F05">
              <w:rPr>
                <w:rFonts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862F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2F05">
              <w:rPr>
                <w:rFonts w:cs="Times New Roman"/>
                <w:sz w:val="24"/>
                <w:szCs w:val="24"/>
              </w:rPr>
              <w:t>Подпро</w:t>
            </w:r>
            <w:proofErr w:type="spellEnd"/>
            <w:r w:rsidR="00CE075B">
              <w:rPr>
                <w:rFonts w:cs="Times New Roman"/>
                <w:sz w:val="24"/>
                <w:szCs w:val="24"/>
              </w:rPr>
              <w:t xml:space="preserve"> </w:t>
            </w:r>
            <w:r w:rsidRPr="00862F05">
              <w:rPr>
                <w:rFonts w:cs="Times New Roman"/>
                <w:sz w:val="24"/>
                <w:szCs w:val="24"/>
              </w:rPr>
              <w:t>граммы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 xml:space="preserve">Номер основного </w:t>
            </w:r>
            <w:proofErr w:type="spellStart"/>
            <w:proofErr w:type="gramStart"/>
            <w:r w:rsidRPr="00862F05">
              <w:rPr>
                <w:rFonts w:cs="Times New Roman"/>
                <w:sz w:val="24"/>
                <w:szCs w:val="24"/>
              </w:rPr>
              <w:t>мероприя</w:t>
            </w:r>
            <w:proofErr w:type="spellEnd"/>
            <w:r w:rsidR="0057736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2F05">
              <w:rPr>
                <w:rFonts w:cs="Times New Roman"/>
                <w:sz w:val="24"/>
                <w:szCs w:val="24"/>
              </w:rPr>
              <w:t>тия</w:t>
            </w:r>
            <w:proofErr w:type="spellEnd"/>
            <w:proofErr w:type="gramEnd"/>
            <w:r w:rsidRPr="00862F05">
              <w:rPr>
                <w:rFonts w:cs="Times New Roman"/>
                <w:sz w:val="24"/>
                <w:szCs w:val="24"/>
              </w:rPr>
              <w:t xml:space="preserve"> в перечне </w:t>
            </w:r>
            <w:proofErr w:type="spellStart"/>
            <w:r w:rsidRPr="00862F05">
              <w:rPr>
                <w:rFonts w:cs="Times New Roman"/>
                <w:sz w:val="24"/>
                <w:szCs w:val="24"/>
              </w:rPr>
              <w:t>мероприя</w:t>
            </w:r>
            <w:proofErr w:type="spellEnd"/>
            <w:r w:rsidR="0057736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2F05">
              <w:rPr>
                <w:rFonts w:cs="Times New Roman"/>
                <w:sz w:val="24"/>
                <w:szCs w:val="24"/>
              </w:rPr>
              <w:t>тий</w:t>
            </w:r>
            <w:proofErr w:type="spellEnd"/>
            <w:r w:rsidRPr="00862F05">
              <w:rPr>
                <w:rFonts w:cs="Times New Roman"/>
                <w:sz w:val="24"/>
                <w:szCs w:val="24"/>
              </w:rPr>
              <w:t xml:space="preserve"> Подпрограммы</w:t>
            </w:r>
          </w:p>
        </w:tc>
      </w:tr>
      <w:tr w:rsidR="00450C29" w:rsidRPr="00862F05" w:rsidTr="00577365">
        <w:trPr>
          <w:trHeight w:val="649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10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2020</w:t>
            </w:r>
          </w:p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AF070B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2021</w:t>
            </w:r>
            <w:r w:rsidR="00450C29" w:rsidRPr="00862F05">
              <w:rPr>
                <w:rFonts w:eastAsia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10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2024</w:t>
            </w:r>
          </w:p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50C29" w:rsidRPr="00862F05" w:rsidTr="00577365">
        <w:trPr>
          <w:trHeight w:val="15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E36AAA" w:rsidRPr="00B80E31" w:rsidTr="00577365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AAA" w:rsidRPr="00B80E31" w:rsidRDefault="00E36AAA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0E3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AAA" w:rsidRPr="00E36AAA" w:rsidRDefault="00E36AAA" w:rsidP="00F60D96">
            <w:pPr>
              <w:jc w:val="both"/>
              <w:rPr>
                <w:rFonts w:cs="Times New Roman"/>
                <w:sz w:val="24"/>
                <w:szCs w:val="24"/>
              </w:rPr>
            </w:pPr>
            <w:r w:rsidRPr="00E36AAA">
              <w:rPr>
                <w:rFonts w:cs="Times New Roman"/>
                <w:sz w:val="24"/>
                <w:szCs w:val="24"/>
              </w:rPr>
              <w:t>Информирование населения</w:t>
            </w:r>
          </w:p>
          <w:p w:rsidR="00E36AAA" w:rsidRPr="00E36AAA" w:rsidRDefault="00E36AAA" w:rsidP="00F60D96">
            <w:pPr>
              <w:rPr>
                <w:rFonts w:cs="Times New Roman"/>
                <w:i/>
                <w:sz w:val="24"/>
                <w:szCs w:val="24"/>
              </w:rPr>
            </w:pPr>
            <w:r w:rsidRPr="00E36AAA">
              <w:rPr>
                <w:rFonts w:cs="Times New Roman"/>
                <w:sz w:val="24"/>
                <w:szCs w:val="24"/>
              </w:rPr>
              <w:t>через СМИ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E36AAA" w:rsidRPr="00B80E31" w:rsidRDefault="00E36AAA" w:rsidP="002163C6">
            <w:pPr>
              <w:rPr>
                <w:rFonts w:eastAsia="Times New Roman" w:cs="Times New Roman"/>
                <w:sz w:val="24"/>
                <w:szCs w:val="24"/>
              </w:rPr>
            </w:pPr>
            <w:r w:rsidRPr="00B80E31">
              <w:rPr>
                <w:rFonts w:eastAsia="Times New Roman" w:cs="Times New Roman"/>
                <w:sz w:val="24"/>
                <w:szCs w:val="24"/>
              </w:rPr>
              <w:t>Рейтинг-</w:t>
            </w:r>
            <w:r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0E31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B80E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E31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B80E31">
            <w:pPr>
              <w:jc w:val="center"/>
              <w:rPr>
                <w:bCs/>
                <w:sz w:val="24"/>
                <w:szCs w:val="24"/>
              </w:rPr>
            </w:pPr>
            <w:r w:rsidRPr="00B80E31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B80E31">
            <w:pPr>
              <w:jc w:val="center"/>
              <w:rPr>
                <w:bCs/>
                <w:sz w:val="24"/>
                <w:szCs w:val="24"/>
              </w:rPr>
            </w:pPr>
            <w:r w:rsidRPr="00B80E31">
              <w:rPr>
                <w:bCs/>
                <w:sz w:val="24"/>
                <w:szCs w:val="24"/>
              </w:rPr>
              <w:t>154,71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B245BF" w:rsidP="00B80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36AAA" w:rsidRPr="00B80E31">
              <w:rPr>
                <w:bCs/>
                <w:sz w:val="24"/>
                <w:szCs w:val="24"/>
              </w:rPr>
              <w:t>62,45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B245BF" w:rsidP="00B80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</w:t>
            </w:r>
            <w:r w:rsidR="00E36AAA" w:rsidRPr="00B80E31">
              <w:rPr>
                <w:bCs/>
                <w:sz w:val="24"/>
                <w:szCs w:val="24"/>
              </w:rPr>
              <w:t>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B245BF" w:rsidP="00B80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178</w:t>
            </w:r>
            <w:r w:rsidR="00E36AAA" w:rsidRPr="00B80E31">
              <w:rPr>
                <w:bCs/>
                <w:sz w:val="24"/>
                <w:szCs w:val="24"/>
              </w:rPr>
              <w:t>,35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36AAA" w:rsidRDefault="00E36AAA" w:rsidP="00B80E3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36AAA" w:rsidRPr="00B80E31" w:rsidRDefault="00E36AAA" w:rsidP="00B80E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E31">
              <w:rPr>
                <w:rFonts w:cs="Times New Roman"/>
                <w:sz w:val="24"/>
                <w:szCs w:val="24"/>
              </w:rPr>
              <w:t>01</w:t>
            </w:r>
          </w:p>
        </w:tc>
      </w:tr>
      <w:tr w:rsidR="00E36AAA" w:rsidRPr="00B80E31" w:rsidTr="00577365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AAA" w:rsidRPr="00B80E31" w:rsidRDefault="00E36AAA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0E31">
              <w:rPr>
                <w:rFonts w:eastAsia="Times New Roman" w:cs="Times New Roman"/>
                <w:sz w:val="24"/>
                <w:szCs w:val="24"/>
              </w:rPr>
              <w:t>2</w:t>
            </w:r>
          </w:p>
          <w:p w:rsidR="00E36AAA" w:rsidRPr="00B80E31" w:rsidRDefault="00E36AAA" w:rsidP="00A3518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AAA" w:rsidRPr="00E36AAA" w:rsidRDefault="00E36AAA" w:rsidP="00F60D96">
            <w:pPr>
              <w:rPr>
                <w:rFonts w:cs="Times New Roman"/>
                <w:sz w:val="24"/>
                <w:szCs w:val="24"/>
              </w:rPr>
            </w:pPr>
            <w:r w:rsidRPr="00E36AAA">
              <w:rPr>
                <w:rFonts w:cs="Times New Roman"/>
                <w:sz w:val="24"/>
                <w:szCs w:val="24"/>
              </w:rPr>
              <w:t>Уровень информированности населения в социальных сетях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E36AAA" w:rsidRPr="00B80E31" w:rsidRDefault="00E36AAA" w:rsidP="002163C6">
            <w:pPr>
              <w:rPr>
                <w:rFonts w:eastAsia="Times New Roman" w:cs="Times New Roman"/>
                <w:sz w:val="24"/>
                <w:szCs w:val="24"/>
              </w:rPr>
            </w:pPr>
            <w:r w:rsidRPr="00B80E31">
              <w:rPr>
                <w:rFonts w:eastAsia="Times New Roman" w:cs="Times New Roman"/>
                <w:sz w:val="24"/>
                <w:szCs w:val="24"/>
              </w:rPr>
              <w:t>Рейтинг-</w:t>
            </w:r>
            <w:r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0E31">
              <w:rPr>
                <w:rFonts w:eastAsia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E3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E3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E3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E3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F070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0E31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F070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0E31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36AAA" w:rsidRPr="00B80E31" w:rsidRDefault="00E36AA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E31">
              <w:rPr>
                <w:rFonts w:cs="Times New Roman"/>
                <w:sz w:val="24"/>
                <w:szCs w:val="24"/>
              </w:rPr>
              <w:t>02</w:t>
            </w:r>
          </w:p>
        </w:tc>
      </w:tr>
      <w:tr w:rsidR="00E36AAA" w:rsidRPr="00B80E31" w:rsidTr="00577365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AAA" w:rsidRPr="00B80E31" w:rsidRDefault="00E36AAA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0E3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AAA" w:rsidRPr="00E36AAA" w:rsidRDefault="00E36AAA" w:rsidP="00F60D96">
            <w:pPr>
              <w:rPr>
                <w:rFonts w:cs="Times New Roman"/>
                <w:sz w:val="24"/>
                <w:szCs w:val="24"/>
              </w:rPr>
            </w:pPr>
            <w:r w:rsidRPr="00E36AAA">
              <w:rPr>
                <w:rFonts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E36AAA" w:rsidRPr="00B80E31" w:rsidRDefault="00E36AAA" w:rsidP="006F6078">
            <w:pPr>
              <w:rPr>
                <w:rFonts w:eastAsia="Times New Roman" w:cs="Times New Roman"/>
                <w:sz w:val="24"/>
                <w:szCs w:val="24"/>
              </w:rPr>
            </w:pPr>
            <w:r w:rsidRPr="00B80E31">
              <w:rPr>
                <w:sz w:val="24"/>
                <w:szCs w:val="24"/>
              </w:rPr>
              <w:t>Приоритетный целевой показатель:</w:t>
            </w:r>
            <w:r w:rsidRPr="00B80E31">
              <w:rPr>
                <w:rFonts w:eastAsia="Times New Roman" w:cs="Times New Roman"/>
                <w:sz w:val="24"/>
                <w:szCs w:val="24"/>
              </w:rPr>
              <w:t xml:space="preserve">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</w:t>
            </w:r>
            <w:r w:rsidRPr="00B80E31">
              <w:rPr>
                <w:rFonts w:eastAsia="Times New Roman" w:cs="Times New Roman"/>
                <w:sz w:val="24"/>
                <w:szCs w:val="24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0E31">
              <w:rPr>
                <w:rFonts w:eastAsia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C10EF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E3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E3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E3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F070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0E31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B80E31" w:rsidRDefault="00E36AAA" w:rsidP="00AF070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0E31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36AAA" w:rsidRPr="00B80E31" w:rsidRDefault="00E36AA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E31">
              <w:rPr>
                <w:rFonts w:cs="Times New Roman"/>
                <w:sz w:val="24"/>
                <w:szCs w:val="24"/>
              </w:rPr>
              <w:t>07</w:t>
            </w:r>
          </w:p>
        </w:tc>
      </w:tr>
      <w:tr w:rsidR="00E36AAA" w:rsidRPr="00862F05" w:rsidTr="00E36AAA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AAA" w:rsidRPr="00862F05" w:rsidRDefault="00E36AAA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AAA" w:rsidRPr="00E36AAA" w:rsidRDefault="00E36AAA" w:rsidP="00E36AAA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E36AAA">
              <w:rPr>
                <w:rFonts w:cs="Times New Roman"/>
                <w:sz w:val="24"/>
                <w:szCs w:val="24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E36AAA" w:rsidRPr="00F015F3" w:rsidRDefault="00E36AAA" w:rsidP="00BD79A0">
            <w:pPr>
              <w:rPr>
                <w:rFonts w:eastAsia="Times New Roman" w:cs="Times New Roman"/>
                <w:sz w:val="24"/>
                <w:szCs w:val="24"/>
              </w:rPr>
            </w:pPr>
            <w:r w:rsidRPr="00F015F3">
              <w:rPr>
                <w:sz w:val="24"/>
                <w:szCs w:val="24"/>
              </w:rPr>
              <w:t>Приоритетный целевой показатель</w:t>
            </w:r>
            <w:r w:rsidRPr="00F015F3">
              <w:rPr>
                <w:rFonts w:eastAsia="Times New Roman" w:cs="Times New Roman"/>
                <w:sz w:val="24"/>
                <w:szCs w:val="24"/>
              </w:rPr>
              <w:t>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862F05" w:rsidRDefault="00E36AAA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862F05" w:rsidRDefault="00E36AA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862F05" w:rsidRDefault="00E36AA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862F05" w:rsidRDefault="00E36AA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862F05" w:rsidRDefault="00E36AAA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862F05" w:rsidRDefault="00E36AAA" w:rsidP="00AF070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A" w:rsidRPr="00862F05" w:rsidRDefault="00E36AAA" w:rsidP="00AF070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36AAA" w:rsidRPr="00862F05" w:rsidRDefault="003D13B7" w:rsidP="00AF07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E36AAA" w:rsidRPr="00862F05">
              <w:rPr>
                <w:rFonts w:cs="Times New Roman"/>
                <w:sz w:val="24"/>
                <w:szCs w:val="24"/>
              </w:rPr>
              <w:t>7</w:t>
            </w:r>
          </w:p>
        </w:tc>
      </w:tr>
    </w:tbl>
    <w:p w:rsidR="00BD79A0" w:rsidRDefault="00450C29" w:rsidP="00450C29">
      <w:pPr>
        <w:tabs>
          <w:tab w:val="left" w:pos="12616"/>
        </w:tabs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3F585F" w:rsidRPr="00862F05">
        <w:rPr>
          <w:rFonts w:cs="Times New Roman"/>
          <w:sz w:val="24"/>
          <w:szCs w:val="24"/>
        </w:rPr>
        <w:t xml:space="preserve">                                </w:t>
      </w:r>
    </w:p>
    <w:p w:rsidR="00BD79A0" w:rsidRDefault="00BD79A0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BD79A0" w:rsidRDefault="00BD79A0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BD79A0" w:rsidRDefault="00BD79A0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BD79A0" w:rsidRDefault="00BD79A0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BD79A0" w:rsidRDefault="00BD79A0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BD79A0" w:rsidRDefault="00BD79A0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BD79A0" w:rsidRDefault="00BD79A0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BD79A0" w:rsidRDefault="00BD79A0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BD79A0" w:rsidRDefault="00BD79A0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BD79A0" w:rsidRDefault="00BD79A0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BD79A0" w:rsidRDefault="00BD79A0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BD79A0" w:rsidRDefault="00BD79A0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58688B" w:rsidRDefault="0058688B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58688B" w:rsidRDefault="0058688B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BD79A0" w:rsidRDefault="00BD79A0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601B94" w:rsidRDefault="00601B94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601B94" w:rsidRDefault="00601B94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914FD7" w:rsidRDefault="00914FD7" w:rsidP="00450C29">
      <w:pPr>
        <w:tabs>
          <w:tab w:val="left" w:pos="12616"/>
        </w:tabs>
        <w:rPr>
          <w:rFonts w:cs="Times New Roman"/>
          <w:sz w:val="24"/>
          <w:szCs w:val="24"/>
        </w:rPr>
      </w:pPr>
    </w:p>
    <w:p w:rsidR="00F33796" w:rsidRPr="00862F05" w:rsidRDefault="00F33796" w:rsidP="00F33796">
      <w:pPr>
        <w:tabs>
          <w:tab w:val="left" w:pos="12616"/>
        </w:tabs>
        <w:ind w:firstLine="11057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lastRenderedPageBreak/>
        <w:t xml:space="preserve">Приложение 2 </w:t>
      </w:r>
    </w:p>
    <w:p w:rsidR="00F33796" w:rsidRDefault="00F33796" w:rsidP="00F33796">
      <w:pPr>
        <w:ind w:right="-62" w:firstLine="11057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к Подпрограмме 1</w:t>
      </w:r>
    </w:p>
    <w:p w:rsidR="00F33796" w:rsidRPr="008E64F6" w:rsidRDefault="00F33796" w:rsidP="00F33796">
      <w:pPr>
        <w:rPr>
          <w:rFonts w:cs="Times New Roman"/>
          <w:sz w:val="24"/>
          <w:szCs w:val="24"/>
        </w:rPr>
      </w:pPr>
    </w:p>
    <w:p w:rsidR="00F33796" w:rsidRPr="008E64F6" w:rsidRDefault="00F33796" w:rsidP="00F33796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E64F6">
        <w:rPr>
          <w:rFonts w:ascii="Times New Roman" w:hAnsi="Times New Roman" w:cs="Times New Roman"/>
          <w:sz w:val="24"/>
          <w:szCs w:val="24"/>
        </w:rPr>
        <w:t>Методика расчета значений</w:t>
      </w:r>
    </w:p>
    <w:p w:rsidR="00F33796" w:rsidRPr="008E64F6" w:rsidRDefault="00F33796" w:rsidP="00F33796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E64F6">
        <w:rPr>
          <w:rFonts w:ascii="Times New Roman" w:hAnsi="Times New Roman" w:cs="Times New Roman"/>
          <w:sz w:val="24"/>
          <w:szCs w:val="24"/>
        </w:rPr>
        <w:t xml:space="preserve"> планируемых результатов реализации муниципа</w:t>
      </w:r>
      <w:r>
        <w:rPr>
          <w:rFonts w:ascii="Times New Roman" w:hAnsi="Times New Roman" w:cs="Times New Roman"/>
          <w:sz w:val="24"/>
          <w:szCs w:val="24"/>
        </w:rPr>
        <w:t>льной программы Подпрограммы 1</w:t>
      </w:r>
    </w:p>
    <w:tbl>
      <w:tblPr>
        <w:tblW w:w="150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843"/>
        <w:gridCol w:w="1417"/>
        <w:gridCol w:w="7088"/>
        <w:gridCol w:w="2126"/>
        <w:gridCol w:w="1891"/>
        <w:gridCol w:w="11"/>
      </w:tblGrid>
      <w:tr w:rsidR="00F33796" w:rsidRPr="008E64F6" w:rsidTr="002B2055">
        <w:trPr>
          <w:trHeight w:val="276"/>
        </w:trPr>
        <w:tc>
          <w:tcPr>
            <w:tcW w:w="709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8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126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F33796" w:rsidRPr="008E64F6" w:rsidTr="002B2055">
        <w:trPr>
          <w:trHeight w:val="28"/>
        </w:trPr>
        <w:tc>
          <w:tcPr>
            <w:tcW w:w="709" w:type="dxa"/>
            <w:vAlign w:val="center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left="-959" w:right="34" w:firstLine="828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vAlign w:val="center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2" w:type="dxa"/>
            <w:gridSpan w:val="2"/>
            <w:vAlign w:val="center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3796" w:rsidRPr="008E64F6" w:rsidTr="002B2055">
        <w:trPr>
          <w:trHeight w:val="297"/>
        </w:trPr>
        <w:tc>
          <w:tcPr>
            <w:tcW w:w="15085" w:type="dxa"/>
            <w:gridSpan w:val="7"/>
            <w:tcBorders>
              <w:right w:val="single" w:sz="4" w:space="0" w:color="auto"/>
            </w:tcBorders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</w:tc>
      </w:tr>
      <w:tr w:rsidR="00F33796" w:rsidRPr="008E64F6" w:rsidTr="002B2055">
        <w:trPr>
          <w:trHeight w:val="250"/>
        </w:trPr>
        <w:tc>
          <w:tcPr>
            <w:tcW w:w="709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33796" w:rsidRPr="008E64F6" w:rsidRDefault="00F33796" w:rsidP="002B2055">
            <w:pPr>
              <w:rPr>
                <w:rFonts w:cs="Times New Roman"/>
                <w:sz w:val="24"/>
                <w:szCs w:val="24"/>
              </w:rPr>
            </w:pPr>
            <w:r w:rsidRPr="008E64F6">
              <w:rPr>
                <w:rFonts w:cs="Times New Roman"/>
                <w:sz w:val="24"/>
                <w:szCs w:val="24"/>
              </w:rPr>
              <w:t>Информирование населения через СМИ</w:t>
            </w:r>
          </w:p>
        </w:tc>
        <w:tc>
          <w:tcPr>
            <w:tcW w:w="1417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8" w:type="dxa"/>
          </w:tcPr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информированности населения в СМИ</w:t>
            </w:r>
          </w:p>
          <w:p w:rsidR="00F33796" w:rsidRPr="008E64F6" w:rsidRDefault="00F33796" w:rsidP="002B2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100</m:t>
              </m:r>
            </m:oMath>
            <w:r w:rsidRPr="008E64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,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где: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64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</w:t>
            </w:r>
            <w:r w:rsidRPr="008E64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–  </w:t>
            </w: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объем информации, на одного жителя муниципального образования, запланированный в результате реализации мероприятий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программы в отчетный период;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64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proofErr w:type="spellEnd"/>
            <w:r w:rsidRPr="008E64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– </w:t>
            </w: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объем информации, на одного жителя из числа целевой аудитории муниципального образования, в результате реализации мероприятий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программы базового периода.</w:t>
            </w:r>
          </w:p>
          <w:p w:rsidR="00F33796" w:rsidRPr="008E64F6" w:rsidRDefault="006656A4" w:rsidP="002B205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…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)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СИ</m:t>
                  </m:r>
                </m:sub>
              </m:sSub>
            </m:oMath>
            <w:r w:rsidR="00F33796" w:rsidRPr="008E64F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="00F33796" w:rsidRPr="008E64F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33796" w:rsidRPr="008E64F6" w:rsidRDefault="006656A4" w:rsidP="002B2055">
            <w:pPr>
              <w:pStyle w:val="ConsPlusNormal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П</m:t>
                  </m:r>
                </m:sub>
              </m:sSub>
            </m:oMath>
            <w:r w:rsidR="00F33796"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–печатных СМИ;</w:t>
            </w:r>
          </w:p>
          <w:p w:rsidR="00F33796" w:rsidRPr="008E64F6" w:rsidRDefault="006656A4" w:rsidP="002B2055">
            <w:pPr>
              <w:pStyle w:val="ConsPlusNormal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р</m:t>
                  </m:r>
                </m:sub>
              </m:sSub>
            </m:oMath>
            <w:r w:rsidR="00F33796"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– радио;</w:t>
            </w:r>
          </w:p>
          <w:p w:rsidR="00F33796" w:rsidRPr="008E64F6" w:rsidRDefault="006656A4" w:rsidP="002B2055">
            <w:pPr>
              <w:pStyle w:val="ConsPlusNormal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тв</m:t>
                  </m:r>
                </m:sub>
              </m:sSub>
            </m:oMath>
            <w:r w:rsidR="00F33796"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– телевидения; </w:t>
            </w:r>
          </w:p>
          <w:p w:rsidR="00F33796" w:rsidRPr="008E64F6" w:rsidRDefault="006656A4" w:rsidP="002B2055">
            <w:pPr>
              <w:pStyle w:val="ConsPlusNormal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си</m:t>
                  </m:r>
                </m:sub>
              </m:sSub>
            </m:oMath>
            <w:r w:rsidR="00F33796"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– сетевых изданий.</w:t>
            </w:r>
          </w:p>
          <w:p w:rsidR="00F33796" w:rsidRPr="008E64F6" w:rsidRDefault="006656A4" w:rsidP="002B2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…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мо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×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ИЦ</m:t>
              </m:r>
            </m:oMath>
            <w:r w:rsidR="00F33796" w:rsidRPr="008E64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 w:rsidR="00F33796"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796" w:rsidRPr="008E64F6" w:rsidRDefault="006656A4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мо</m:t>
                  </m:r>
                </m:sub>
              </m:sSub>
            </m:oMath>
            <w:r w:rsidR="00F33796"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 – коэффициент значимости;</w:t>
            </w:r>
          </w:p>
          <w:p w:rsidR="00F33796" w:rsidRPr="00BB7F24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– целевая аудитория, количество совершеннолетних жителей </w:t>
            </w:r>
            <w:r w:rsidRPr="008E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(+18) по данным избирательной комиссии Московской </w:t>
            </w: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области (</w:t>
            </w:r>
            <w:hyperlink r:id="rId11" w:history="1">
              <w:r w:rsidRPr="00BB7F24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http://www.moscow_reg.izbirkom.ru/chislennost-izbirateley</w:t>
              </w:r>
            </w:hyperlink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ИЦ – индекс цитируемости, показатель качества распространения </w:t>
            </w:r>
            <w:proofErr w:type="spellStart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СМИ. Применяется к каждому СМИ персонально по данным системы мониторинга и анализа СМИ «</w:t>
            </w:r>
            <w:proofErr w:type="spellStart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Медиалогия</w:t>
            </w:r>
            <w:proofErr w:type="spellEnd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» (предоставляется каждый месяц). При ИЦ ≤ 1, </w:t>
            </w:r>
            <w:proofErr w:type="gramStart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соответствующему</w:t>
            </w:r>
            <w:proofErr w:type="gramEnd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СМИ присваивается ИЦ=1. </w:t>
            </w:r>
          </w:p>
          <w:p w:rsidR="00F33796" w:rsidRPr="008E64F6" w:rsidRDefault="00F33796" w:rsidP="002B2055">
            <w:pPr>
              <w:pStyle w:val="ab"/>
              <w:widowControl w:val="0"/>
              <w:numPr>
                <w:ilvl w:val="0"/>
                <w:numId w:val="21"/>
              </w:numPr>
              <w:autoSpaceDE w:val="0"/>
              <w:autoSpaceDN w:val="0"/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8E64F6">
              <w:rPr>
                <w:rFonts w:cs="Times New Roman"/>
                <w:sz w:val="24"/>
                <w:szCs w:val="24"/>
              </w:rPr>
              <w:t xml:space="preserve">Коэффициент значимости печатных СМИ – 0,5 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cs="Times New Roman"/>
                <w:sz w:val="24"/>
                <w:szCs w:val="24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E64F6">
              <w:rPr>
                <w:rFonts w:cs="Times New Roman"/>
                <w:sz w:val="24"/>
                <w:szCs w:val="24"/>
              </w:rPr>
              <w:t>при отсутствии подтверждающих документов применяется коэффициент 0,05.</w:t>
            </w:r>
          </w:p>
          <w:p w:rsidR="00F33796" w:rsidRPr="008E64F6" w:rsidRDefault="00F33796" w:rsidP="002B2055">
            <w:pPr>
              <w:pStyle w:val="ab"/>
              <w:widowControl w:val="0"/>
              <w:numPr>
                <w:ilvl w:val="0"/>
                <w:numId w:val="21"/>
              </w:numPr>
              <w:autoSpaceDE w:val="0"/>
              <w:autoSpaceDN w:val="0"/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8E64F6">
              <w:rPr>
                <w:rFonts w:cs="Times New Roman"/>
                <w:sz w:val="24"/>
                <w:szCs w:val="24"/>
              </w:rPr>
              <w:t>Коэффициент значимости радио – 0,5 (</w:t>
            </w:r>
            <w:proofErr w:type="spellStart"/>
            <w:r w:rsidRPr="008E64F6">
              <w:rPr>
                <w:rFonts w:cs="Times New Roman"/>
                <w:sz w:val="24"/>
                <w:szCs w:val="24"/>
              </w:rPr>
              <w:t>max</w:t>
            </w:r>
            <w:proofErr w:type="spellEnd"/>
            <w:r w:rsidRPr="008E64F6">
              <w:rPr>
                <w:rFonts w:cs="Times New Roman"/>
                <w:sz w:val="24"/>
                <w:szCs w:val="24"/>
              </w:rPr>
              <w:t>)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– кабельное вещание/IPTV–0,1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– ФМ – 0,2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интернет вещание – 0,1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– городское радио** – 0,05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– вещание в ТЦ – 0,05.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3. Коэффициенты значимости телевидение – 0,5 (максимальная сумма коэффициентов)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– кабельное /IPTV вещание – 0,1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– спутниковое вещание – 0,2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интернет вещание – 0,1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– наличие/соотв. критериям «22» («21») кнопки– 0,1.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4. Коэффициент значимости сетевые СМИ – 0,5 (максимальная сумма коэффициентов)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– посещаемость более 20% целевой аудитории – 0,2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– посещаемость от 10% до 20 % от целевой аудитории– 0,1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– посещаемость менее 10% от целевой аудитории – 0,05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– наличие счетчика просмотров к каждой публикации – 0,1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="Times New Roman" w:cs="Times New Roman"/>
                <w:sz w:val="24"/>
                <w:szCs w:val="24"/>
                <w:lang w:eastAsia="ru-RU"/>
              </w:rPr>
              <w:t>– наличие обратной связи – 0,2.</w:t>
            </w:r>
          </w:p>
          <w:p w:rsidR="00F33796" w:rsidRPr="008E64F6" w:rsidRDefault="00F33796" w:rsidP="002B2055">
            <w:pPr>
              <w:ind w:left="34" w:firstLine="567"/>
              <w:rPr>
                <w:rFonts w:cs="Times New Roman"/>
                <w:color w:val="000000"/>
                <w:sz w:val="24"/>
                <w:szCs w:val="24"/>
              </w:rPr>
            </w:pPr>
            <w:r w:rsidRPr="008E64F6">
              <w:rPr>
                <w:rFonts w:cs="Times New Roman"/>
                <w:color w:val="000000"/>
                <w:sz w:val="24"/>
                <w:szCs w:val="24"/>
              </w:rPr>
              <w:t xml:space="preserve">Для участия в рейтинге принимается только </w:t>
            </w:r>
            <w:proofErr w:type="gramStart"/>
            <w:r w:rsidRPr="008E64F6">
              <w:rPr>
                <w:rFonts w:cs="Times New Roman"/>
                <w:color w:val="000000"/>
                <w:sz w:val="24"/>
                <w:szCs w:val="24"/>
              </w:rPr>
              <w:t>новостной</w:t>
            </w:r>
            <w:proofErr w:type="gramEnd"/>
            <w:r w:rsidRPr="008E64F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4F6">
              <w:rPr>
                <w:rFonts w:cs="Times New Roman"/>
                <w:color w:val="000000"/>
                <w:sz w:val="24"/>
                <w:szCs w:val="24"/>
              </w:rPr>
              <w:t>контент</w:t>
            </w:r>
            <w:proofErr w:type="spellEnd"/>
            <w:r w:rsidRPr="008E64F6">
              <w:rPr>
                <w:rFonts w:cs="Times New Roman"/>
                <w:color w:val="000000"/>
                <w:sz w:val="24"/>
                <w:szCs w:val="24"/>
              </w:rPr>
              <w:t>, опубликованный в сетевых изданиях (НПА не учитываются).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E64F6">
              <w:rPr>
                <w:rFonts w:cs="Times New Roman"/>
                <w:iCs/>
                <w:sz w:val="24"/>
                <w:szCs w:val="24"/>
              </w:rPr>
              <w:t>Целевое значение показателя устанавливается каждому муниципальному образованию.</w:t>
            </w:r>
          </w:p>
          <w:p w:rsidR="00F33796" w:rsidRPr="008E64F6" w:rsidRDefault="00F33796" w:rsidP="002B20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Медиалогия</w:t>
            </w:r>
            <w:proofErr w:type="spellEnd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» для ежеквартальной проверки на соответствие </w:t>
            </w:r>
            <w:r w:rsidRPr="008E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отчетного </w:t>
            </w:r>
            <w:proofErr w:type="spellStart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повестке.</w:t>
            </w:r>
          </w:p>
        </w:tc>
        <w:tc>
          <w:tcPr>
            <w:tcW w:w="2126" w:type="dxa"/>
          </w:tcPr>
          <w:p w:rsidR="00F33796" w:rsidRPr="002D7C73" w:rsidRDefault="00F33796" w:rsidP="002B205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7C73">
              <w:rPr>
                <w:rFonts w:cs="Times New Roman"/>
                <w:sz w:val="24"/>
                <w:szCs w:val="24"/>
              </w:rPr>
              <w:lastRenderedPageBreak/>
              <w:t>Источни</w:t>
            </w:r>
            <w:r>
              <w:rPr>
                <w:rFonts w:cs="Times New Roman"/>
                <w:sz w:val="24"/>
                <w:szCs w:val="24"/>
              </w:rPr>
              <w:t>ком информации являются данные м</w:t>
            </w:r>
            <w:r w:rsidRPr="002D7C73">
              <w:rPr>
                <w:rFonts w:cs="Times New Roman"/>
                <w:sz w:val="24"/>
                <w:szCs w:val="24"/>
              </w:rPr>
              <w:t>униципа</w:t>
            </w:r>
            <w:r>
              <w:rPr>
                <w:rFonts w:cs="Times New Roman"/>
                <w:sz w:val="24"/>
                <w:szCs w:val="24"/>
              </w:rPr>
              <w:t>льного образования</w:t>
            </w:r>
            <w:r w:rsidRPr="002D7C73">
              <w:rPr>
                <w:rFonts w:cs="Times New Roman"/>
                <w:sz w:val="24"/>
                <w:szCs w:val="24"/>
              </w:rPr>
              <w:t xml:space="preserve"> Московской области и Главного управления по информационной политике Московской области.</w:t>
            </w:r>
            <w:r w:rsidRPr="002D7C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</w:tcPr>
          <w:p w:rsidR="00F33796" w:rsidRPr="00431DC4" w:rsidRDefault="00F33796" w:rsidP="002B2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31DC4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F33796" w:rsidRPr="008E64F6" w:rsidTr="002B2055">
        <w:trPr>
          <w:gridAfter w:val="1"/>
          <w:wAfter w:w="11" w:type="dxa"/>
          <w:trHeight w:val="332"/>
        </w:trPr>
        <w:tc>
          <w:tcPr>
            <w:tcW w:w="709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F33796" w:rsidRPr="008E64F6" w:rsidRDefault="00F33796" w:rsidP="002B2055">
            <w:pPr>
              <w:rPr>
                <w:rFonts w:cs="Times New Roman"/>
                <w:sz w:val="24"/>
                <w:szCs w:val="24"/>
              </w:rPr>
            </w:pPr>
            <w:r w:rsidRPr="008E64F6">
              <w:rPr>
                <w:rFonts w:cs="Times New Roman"/>
                <w:sz w:val="24"/>
                <w:szCs w:val="24"/>
              </w:rPr>
              <w:t>Уровень информированности населения в социальных сетях</w:t>
            </w:r>
          </w:p>
        </w:tc>
        <w:tc>
          <w:tcPr>
            <w:tcW w:w="1417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88" w:type="dxa"/>
          </w:tcPr>
          <w:p w:rsidR="00F33796" w:rsidRPr="008E64F6" w:rsidRDefault="00F33796" w:rsidP="002B2055">
            <w:pPr>
              <w:spacing w:line="240" w:lineRule="atLeast"/>
              <w:jc w:val="center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eastAsia="Cambria" w:cs="Times New Roman"/>
                <w:sz w:val="24"/>
                <w:szCs w:val="24"/>
                <w:lang w:val="en-US"/>
              </w:rPr>
              <w:t>A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 – показатель уровня информированности населения в социальных сетях (балл)</w:t>
            </w:r>
          </w:p>
          <w:p w:rsidR="00F33796" w:rsidRPr="008E64F6" w:rsidRDefault="00F33796" w:rsidP="002B2055">
            <w:pPr>
              <w:spacing w:line="240" w:lineRule="atLeast"/>
              <w:jc w:val="center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eastAsia="Cambria" w:cs="Times New Roman"/>
                <w:sz w:val="24"/>
                <w:szCs w:val="24"/>
              </w:rPr>
              <w:t>Показатель направлен на повышение информированности населения в социальных сетях.</w:t>
            </w:r>
          </w:p>
          <w:p w:rsidR="00F33796" w:rsidRPr="008E64F6" w:rsidRDefault="00F33796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F33796" w:rsidRPr="008E64F6" w:rsidRDefault="00F33796" w:rsidP="002B2055">
            <w:pPr>
              <w:spacing w:line="240" w:lineRule="atLeast"/>
              <w:ind w:firstLine="720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При достижении значения показателя </w:t>
            </w:r>
            <w:r w:rsidRPr="008E64F6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8 баллов и выше – муниципальному образованию присваивается 1 место, динамика не считается. </w:t>
            </w:r>
          </w:p>
          <w:p w:rsidR="00F33796" w:rsidRPr="008E64F6" w:rsidRDefault="00F33796" w:rsidP="002B2055">
            <w:pPr>
              <w:spacing w:line="24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mbria" w:cs="Times New Roman"/>
                  <w:sz w:val="24"/>
                  <w:szCs w:val="24"/>
                </w:rPr>
                <m:t>А</m:t>
              </m:r>
              <m:r>
                <w:rPr>
                  <w:rFonts w:ascii="Cambria Math" w:eastAsia="Cambria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eastAsia="Cambria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eastAsia="Cambria" w:cs="Times New Roman"/>
                  <w:sz w:val="24"/>
                  <w:szCs w:val="24"/>
                </w:rPr>
                <m:t>0.267+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eastAsia="Cambria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eastAsia="Cambria" w:cs="Times New Roman"/>
                  <w:sz w:val="24"/>
                  <w:szCs w:val="24"/>
                </w:rPr>
                <m:t>4,</m:t>
              </m:r>
            </m:oMath>
            <w:r w:rsidRPr="008E64F6">
              <w:rPr>
                <w:rFonts w:eastAsia="Cambria" w:cs="Times New Roman"/>
                <w:sz w:val="24"/>
                <w:szCs w:val="24"/>
              </w:rPr>
              <w:t xml:space="preserve"> </w:t>
            </w:r>
          </w:p>
          <w:p w:rsidR="00F33796" w:rsidRPr="008E64F6" w:rsidRDefault="00F33796" w:rsidP="002B2055">
            <w:pPr>
              <w:spacing w:line="240" w:lineRule="atLeast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eastAsia="Cambria" w:cs="Times New Roman"/>
                <w:sz w:val="24"/>
                <w:szCs w:val="24"/>
              </w:rPr>
              <w:t>где:</w:t>
            </w:r>
            <w:r w:rsidRPr="008E64F6">
              <w:rPr>
                <w:rFonts w:eastAsia="Cambria" w:cs="Times New Roman"/>
                <w:sz w:val="24"/>
                <w:szCs w:val="24"/>
              </w:rPr>
              <w:br/>
              <w:t>0,267 и 4 – коэффициенты, уравнивающие вес показателей;</w:t>
            </w:r>
          </w:p>
          <w:p w:rsidR="00F33796" w:rsidRPr="008E64F6" w:rsidRDefault="00F33796" w:rsidP="002B2055">
            <w:pPr>
              <w:spacing w:line="240" w:lineRule="atLeast"/>
              <w:ind w:firstLine="720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𝑨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  <w:vertAlign w:val="subscript"/>
              </w:rPr>
              <w:t>𝟏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</w:t>
            </w:r>
            <w:r w:rsidRPr="008E64F6">
              <w:rPr>
                <w:rFonts w:eastAsia="Cambria" w:cs="Times New Roman"/>
                <w:bCs/>
                <w:sz w:val="24"/>
                <w:szCs w:val="24"/>
              </w:rPr>
              <w:t xml:space="preserve">- показатель вовлеченности читателей официальных </w:t>
            </w:r>
            <w:proofErr w:type="spellStart"/>
            <w:r w:rsidRPr="008E64F6">
              <w:rPr>
                <w:rFonts w:eastAsia="Cambria" w:cs="Times New Roman"/>
                <w:bCs/>
                <w:sz w:val="24"/>
                <w:szCs w:val="24"/>
              </w:rPr>
              <w:t>аккаунтов</w:t>
            </w:r>
            <w:proofErr w:type="spellEnd"/>
            <w:r w:rsidRPr="008E64F6">
              <w:rPr>
                <w:rFonts w:eastAsia="Cambria" w:cs="Times New Roman"/>
                <w:bCs/>
                <w:sz w:val="24"/>
                <w:szCs w:val="24"/>
              </w:rPr>
              <w:t xml:space="preserve"> и страниц  муниципального образования Московской области в социальных сетях (балл).  Расчет показателя осуществляется ежеквартально нарастающим итогом.</w:t>
            </w:r>
          </w:p>
          <w:p w:rsidR="00F33796" w:rsidRPr="008E64F6" w:rsidRDefault="00F33796" w:rsidP="002B2055">
            <w:pPr>
              <w:spacing w:line="240" w:lineRule="atLeast"/>
              <w:rPr>
                <w:rFonts w:eastAsia="Cambria" w:cs="Times New Roman"/>
                <w:i/>
                <w:sz w:val="24"/>
                <w:szCs w:val="24"/>
              </w:rPr>
            </w:pPr>
            <w:r w:rsidRPr="008E64F6">
              <w:rPr>
                <w:rFonts w:eastAsia="Cambria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</w:t>
            </w:r>
            <w:r w:rsidRPr="008E64F6">
              <w:rPr>
                <w:rFonts w:eastAsia="Cambria" w:cs="Times New Roman"/>
                <w:sz w:val="24"/>
                <w:szCs w:val="24"/>
                <w:vertAlign w:val="superscript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иг</m:t>
                  </m:r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.</m:t>
                  </m:r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глав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адм</m:t>
                  </m:r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.</m:t>
                  </m:r>
                </m:sub>
              </m:sSub>
            </m:oMath>
            <w:r w:rsidRPr="008E64F6">
              <w:rPr>
                <w:rFonts w:eastAsia="Cambria" w:cs="Times New Roman"/>
                <w:sz w:val="24"/>
                <w:szCs w:val="24"/>
              </w:rPr>
              <w:t xml:space="preserve"> </w:t>
            </w:r>
          </w:p>
          <w:p w:rsidR="00F33796" w:rsidRPr="008E64F6" w:rsidRDefault="006656A4" w:rsidP="002B2055">
            <w:pPr>
              <w:spacing w:line="240" w:lineRule="atLeast"/>
              <w:ind w:firstLine="720"/>
              <w:rPr>
                <w:rFonts w:eastAsia="Cambria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иг</m:t>
                  </m:r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.</m:t>
                  </m:r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глав</m:t>
                  </m:r>
                </m:sub>
              </m:sSub>
            </m:oMath>
            <w:r w:rsidR="00F33796" w:rsidRPr="008E64F6">
              <w:rPr>
                <w:rFonts w:eastAsia="Cambria" w:cs="Times New Roman"/>
                <w:sz w:val="24"/>
                <w:szCs w:val="24"/>
              </w:rPr>
              <w:t xml:space="preserve"> – показатель активности и </w:t>
            </w:r>
            <w:proofErr w:type="gramStart"/>
            <w:r w:rsidR="00F33796" w:rsidRPr="008E64F6">
              <w:rPr>
                <w:rFonts w:eastAsia="Cambria" w:cs="Times New Roman"/>
                <w:sz w:val="24"/>
                <w:szCs w:val="24"/>
              </w:rPr>
              <w:t>актуальности</w:t>
            </w:r>
            <w:proofErr w:type="gramEnd"/>
            <w:r w:rsidR="00F33796" w:rsidRPr="008E64F6">
              <w:rPr>
                <w:rFonts w:eastAsia="Cambria" w:cs="Times New Roman"/>
                <w:sz w:val="24"/>
                <w:szCs w:val="24"/>
              </w:rPr>
              <w:t xml:space="preserve"> официальных</w:t>
            </w:r>
            <w:r w:rsidR="00F33796" w:rsidRPr="008E64F6">
              <w:rPr>
                <w:rFonts w:eastAsia="Cambria" w:cs="Times New Roman"/>
                <w:sz w:val="24"/>
                <w:szCs w:val="24"/>
              </w:rPr>
              <w:tab/>
            </w:r>
            <w:proofErr w:type="spellStart"/>
            <w:r w:rsidR="00F33796" w:rsidRPr="008E64F6">
              <w:rPr>
                <w:rFonts w:eastAsia="Cambria" w:cs="Times New Roman"/>
                <w:sz w:val="24"/>
                <w:szCs w:val="24"/>
              </w:rPr>
              <w:t>аккаунтов</w:t>
            </w:r>
            <w:proofErr w:type="spellEnd"/>
            <w:r w:rsidR="00F33796" w:rsidRPr="008E64F6">
              <w:rPr>
                <w:rFonts w:eastAsia="Cambria" w:cs="Times New Roman"/>
                <w:sz w:val="24"/>
                <w:szCs w:val="24"/>
              </w:rPr>
              <w:t xml:space="preserve"> глав муниципалитетов в социальной сети (</w:t>
            </w:r>
            <w:proofErr w:type="spellStart"/>
            <w:r w:rsidR="00F33796" w:rsidRPr="008E64F6">
              <w:rPr>
                <w:rFonts w:eastAsia="Cambria" w:cs="Times New Roman"/>
                <w:sz w:val="24"/>
                <w:szCs w:val="24"/>
              </w:rPr>
              <w:t>Инстаграм</w:t>
            </w:r>
            <w:proofErr w:type="spellEnd"/>
            <w:r w:rsidR="00F33796" w:rsidRPr="008E64F6">
              <w:rPr>
                <w:rFonts w:eastAsia="Cambria" w:cs="Times New Roman"/>
                <w:sz w:val="24"/>
                <w:szCs w:val="24"/>
              </w:rPr>
              <w:t>), (балл);</w:t>
            </w:r>
          </w:p>
          <w:p w:rsidR="00F33796" w:rsidRPr="008E64F6" w:rsidRDefault="00F33796" w:rsidP="002B2055">
            <w:pPr>
              <w:spacing w:line="240" w:lineRule="atLeast"/>
              <w:ind w:firstLine="720"/>
              <w:rPr>
                <w:rFonts w:eastAsia="Cambria" w:cs="Times New Roman"/>
                <w:sz w:val="24"/>
                <w:szCs w:val="24"/>
              </w:rPr>
            </w:pPr>
          </w:p>
          <w:p w:rsidR="00F33796" w:rsidRPr="008E64F6" w:rsidRDefault="006656A4" w:rsidP="002B2055">
            <w:pPr>
              <w:spacing w:line="240" w:lineRule="atLeast"/>
              <w:ind w:firstLine="720"/>
              <w:rPr>
                <w:rFonts w:eastAsia="Cambria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адм</m:t>
                  </m:r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.</m:t>
                  </m:r>
                </m:sub>
              </m:sSub>
            </m:oMath>
            <w:r w:rsidR="00F33796" w:rsidRPr="008E64F6">
              <w:rPr>
                <w:rFonts w:eastAsia="Cambria" w:cs="Times New Roman"/>
                <w:sz w:val="24"/>
                <w:szCs w:val="24"/>
              </w:rPr>
              <w:t xml:space="preserve"> - показатель открытости и качества </w:t>
            </w:r>
            <w:proofErr w:type="gramStart"/>
            <w:r w:rsidR="00F33796" w:rsidRPr="008E64F6">
              <w:rPr>
                <w:rFonts w:eastAsia="Cambria" w:cs="Times New Roman"/>
                <w:sz w:val="24"/>
                <w:szCs w:val="24"/>
              </w:rPr>
              <w:t>ведения</w:t>
            </w:r>
            <w:proofErr w:type="gramEnd"/>
            <w:r w:rsidR="00F33796" w:rsidRPr="008E64F6">
              <w:rPr>
                <w:rFonts w:eastAsia="Cambria" w:cs="Times New Roman"/>
                <w:sz w:val="24"/>
                <w:szCs w:val="24"/>
              </w:rPr>
              <w:t xml:space="preserve"> официальных аккаунтов и страниц  администрации муниципального образования в социальных сетях + все страницы глав, (балл);</w:t>
            </w:r>
          </w:p>
          <w:p w:rsidR="00F33796" w:rsidRPr="008E64F6" w:rsidRDefault="00F33796" w:rsidP="002B2055">
            <w:pPr>
              <w:spacing w:line="240" w:lineRule="atLeast"/>
              <w:ind w:firstLine="720"/>
              <w:jc w:val="center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eastAsia="Cambria" w:cs="Times New Roman"/>
                <w:sz w:val="24"/>
                <w:szCs w:val="24"/>
              </w:rPr>
              <w:br/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иг</m:t>
                  </m:r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.</m:t>
                  </m:r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глав</m:t>
                  </m:r>
                </m:sub>
              </m:sSub>
            </m:oMath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=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  <w:vertAlign w:val="subscript"/>
              </w:rPr>
              <w:t>𝟏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+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  <w:vertAlign w:val="subscript"/>
              </w:rPr>
              <w:t>𝟐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+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  <w:vertAlign w:val="subscript"/>
              </w:rPr>
              <w:t>𝟑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+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  <w:vertAlign w:val="subscript"/>
              </w:rPr>
              <w:t>𝟒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+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  <w:vertAlign w:val="subscript"/>
              </w:rPr>
              <w:t>𝟓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+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  <w:vertAlign w:val="subscript"/>
              </w:rPr>
              <w:t>𝟔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+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  <w:vertAlign w:val="subscript"/>
              </w:rPr>
              <w:t>𝟕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+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  <w:vertAlign w:val="subscript"/>
              </w:rPr>
              <w:t>𝟖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+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  <w:vertAlign w:val="subscript"/>
              </w:rPr>
              <w:t>𝟗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 +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>10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 +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>11</w:t>
            </w:r>
          </w:p>
          <w:p w:rsidR="00F33796" w:rsidRPr="008E64F6" w:rsidRDefault="00F33796" w:rsidP="002B2055">
            <w:pPr>
              <w:spacing w:line="240" w:lineRule="atLeast"/>
              <w:ind w:firstLine="720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eastAsia="Cambria" w:cs="Times New Roman"/>
                <w:sz w:val="24"/>
                <w:szCs w:val="24"/>
              </w:rPr>
              <w:t>где:</w:t>
            </w:r>
          </w:p>
          <w:p w:rsidR="00F33796" w:rsidRPr="008E64F6" w:rsidRDefault="00F33796" w:rsidP="002B2055">
            <w:pPr>
              <w:spacing w:line="240" w:lineRule="atLeast"/>
              <w:ind w:left="518" w:hanging="426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𝑘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>1</w:t>
            </w:r>
            <w:r w:rsidRPr="008E64F6">
              <w:rPr>
                <w:rFonts w:eastAsia="Cambria" w:cs="Times New Roman"/>
                <w:sz w:val="24"/>
                <w:szCs w:val="24"/>
              </w:rPr>
              <w:t>– коэффициент количества постов в неделю (</w:t>
            </w:r>
            <w:proofErr w:type="spellStart"/>
            <w:r w:rsidRPr="008E64F6">
              <w:rPr>
                <w:rFonts w:eastAsia="Cambria" w:cs="Times New Roman"/>
                <w:sz w:val="24"/>
                <w:szCs w:val="24"/>
              </w:rPr>
              <w:t>min</w:t>
            </w:r>
            <w:proofErr w:type="spellEnd"/>
            <w:r w:rsidRPr="008E64F6">
              <w:rPr>
                <w:rFonts w:eastAsia="Cambria" w:cs="Times New Roman"/>
                <w:sz w:val="24"/>
                <w:szCs w:val="24"/>
              </w:rPr>
              <w:t xml:space="preserve"> 14 постов/неделя), (1 балл);</w:t>
            </w:r>
          </w:p>
          <w:p w:rsidR="00F33796" w:rsidRPr="008E64F6" w:rsidRDefault="00F33796" w:rsidP="002B2055">
            <w:pPr>
              <w:spacing w:line="240" w:lineRule="atLeast"/>
              <w:ind w:left="518" w:hanging="426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𝑘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>2</w:t>
            </w:r>
            <w:r w:rsidRPr="008E64F6">
              <w:rPr>
                <w:rFonts w:eastAsia="Cambria" w:cs="Times New Roman"/>
                <w:sz w:val="24"/>
                <w:szCs w:val="24"/>
              </w:rPr>
              <w:t>– коэффициент среднего количества комментариев под одним постом (</w:t>
            </w:r>
            <w:proofErr w:type="spellStart"/>
            <w:r w:rsidRPr="008E64F6">
              <w:rPr>
                <w:rFonts w:eastAsia="Cambria" w:cs="Times New Roman"/>
                <w:sz w:val="24"/>
                <w:szCs w:val="24"/>
              </w:rPr>
              <w:t>min</w:t>
            </w:r>
            <w:proofErr w:type="spellEnd"/>
            <w:r w:rsidRPr="008E64F6">
              <w:rPr>
                <w:rFonts w:eastAsia="Cambria" w:cs="Times New Roman"/>
                <w:sz w:val="24"/>
                <w:szCs w:val="24"/>
              </w:rPr>
              <w:t xml:space="preserve"> 10 ком</w:t>
            </w:r>
            <w:proofErr w:type="gramStart"/>
            <w:r w:rsidRPr="008E64F6">
              <w:rPr>
                <w:rFonts w:eastAsia="Cambria" w:cs="Times New Roman"/>
                <w:sz w:val="24"/>
                <w:szCs w:val="24"/>
              </w:rPr>
              <w:t>.</w:t>
            </w:r>
            <w:proofErr w:type="gramEnd"/>
            <w:r w:rsidRPr="008E64F6">
              <w:rPr>
                <w:rFonts w:eastAsia="Cambria" w:cs="Times New Roman"/>
                <w:sz w:val="24"/>
                <w:szCs w:val="24"/>
              </w:rPr>
              <w:t>/</w:t>
            </w:r>
            <w:proofErr w:type="gramStart"/>
            <w:r w:rsidRPr="008E64F6">
              <w:rPr>
                <w:rFonts w:eastAsia="Cambria" w:cs="Times New Roman"/>
                <w:sz w:val="24"/>
                <w:szCs w:val="24"/>
              </w:rPr>
              <w:t>п</w:t>
            </w:r>
            <w:proofErr w:type="gramEnd"/>
            <w:r w:rsidRPr="008E64F6">
              <w:rPr>
                <w:rFonts w:eastAsia="Cambria" w:cs="Times New Roman"/>
                <w:sz w:val="24"/>
                <w:szCs w:val="24"/>
              </w:rPr>
              <w:t>ост), (1 балл);</w:t>
            </w:r>
          </w:p>
          <w:p w:rsidR="00F33796" w:rsidRPr="008E64F6" w:rsidRDefault="00F33796" w:rsidP="002B2055">
            <w:pPr>
              <w:spacing w:line="240" w:lineRule="atLeast"/>
              <w:ind w:left="518" w:hanging="426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𝑘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3 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– коэффициент наполняемости </w:t>
            </w:r>
            <w:proofErr w:type="spellStart"/>
            <w:r w:rsidRPr="008E64F6">
              <w:rPr>
                <w:rFonts w:eastAsia="Cambria" w:cs="Times New Roman"/>
                <w:sz w:val="24"/>
                <w:szCs w:val="24"/>
              </w:rPr>
              <w:t>аккаунта</w:t>
            </w:r>
            <w:proofErr w:type="spellEnd"/>
            <w:r w:rsidRPr="008E64F6">
              <w:rPr>
                <w:rFonts w:eastAsia="Cambria" w:cs="Times New Roman"/>
                <w:sz w:val="24"/>
                <w:szCs w:val="24"/>
              </w:rPr>
              <w:t xml:space="preserve"> главы (</w:t>
            </w:r>
            <w:proofErr w:type="spellStart"/>
            <w:r w:rsidRPr="008E64F6">
              <w:rPr>
                <w:rFonts w:eastAsia="Cambria" w:cs="Times New Roman"/>
                <w:sz w:val="24"/>
                <w:szCs w:val="24"/>
              </w:rPr>
              <w:t>min</w:t>
            </w:r>
            <w:proofErr w:type="spellEnd"/>
            <w:r w:rsidRPr="008E64F6">
              <w:rPr>
                <w:rFonts w:eastAsia="Cambria" w:cs="Times New Roman"/>
                <w:sz w:val="24"/>
                <w:szCs w:val="24"/>
              </w:rPr>
              <w:t xml:space="preserve"> 7 оригинальных постов/неделя), (1 балл);</w:t>
            </w:r>
          </w:p>
          <w:p w:rsidR="00F33796" w:rsidRPr="008E64F6" w:rsidRDefault="00F33796" w:rsidP="002B2055">
            <w:pPr>
              <w:spacing w:line="240" w:lineRule="atLeast"/>
              <w:ind w:left="518" w:hanging="426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𝑘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>4</w:t>
            </w:r>
            <w:r w:rsidRPr="008E64F6">
              <w:rPr>
                <w:rFonts w:eastAsia="Cambria" w:cs="Times New Roman"/>
                <w:sz w:val="24"/>
                <w:szCs w:val="24"/>
              </w:rPr>
              <w:t>– коэффициент открытости комментариев (</w:t>
            </w:r>
            <w:proofErr w:type="spellStart"/>
            <w:r w:rsidRPr="008E64F6">
              <w:rPr>
                <w:rFonts w:eastAsia="Cambria" w:cs="Times New Roman"/>
                <w:sz w:val="24"/>
                <w:szCs w:val="24"/>
              </w:rPr>
              <w:t>min</w:t>
            </w:r>
            <w:proofErr w:type="spellEnd"/>
            <w:r w:rsidRPr="008E64F6">
              <w:rPr>
                <w:rFonts w:eastAsia="Cambria" w:cs="Times New Roman"/>
                <w:sz w:val="24"/>
                <w:szCs w:val="24"/>
              </w:rPr>
              <w:t xml:space="preserve"> 48 часов), (1 балл);</w:t>
            </w:r>
          </w:p>
          <w:p w:rsidR="00F33796" w:rsidRPr="008E64F6" w:rsidRDefault="00F33796" w:rsidP="002B2055">
            <w:pPr>
              <w:spacing w:line="240" w:lineRule="atLeast"/>
              <w:ind w:left="518" w:hanging="426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𝑘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>5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– коэффициент наличия актуальной (горячей) темы в </w:t>
            </w:r>
            <w:proofErr w:type="spellStart"/>
            <w:r w:rsidRPr="008E64F6">
              <w:rPr>
                <w:rFonts w:eastAsia="Cambria" w:cs="Times New Roman"/>
                <w:sz w:val="24"/>
                <w:szCs w:val="24"/>
              </w:rPr>
              <w:t>аккаунте</w:t>
            </w:r>
            <w:proofErr w:type="spellEnd"/>
            <w:r w:rsidRPr="008E64F6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Pr="008E64F6">
              <w:rPr>
                <w:rFonts w:eastAsia="Cambria" w:cs="Times New Roman"/>
                <w:sz w:val="24"/>
                <w:szCs w:val="24"/>
              </w:rPr>
              <w:lastRenderedPageBreak/>
              <w:t>главы (да/нет в неделю), (1 балл);</w:t>
            </w:r>
          </w:p>
          <w:p w:rsidR="00F33796" w:rsidRPr="008E64F6" w:rsidRDefault="00F33796" w:rsidP="002B2055">
            <w:pPr>
              <w:spacing w:line="240" w:lineRule="atLeast"/>
              <w:ind w:left="518" w:hanging="426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𝑘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>6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– коэффициент качества ответов на обращения жителей в </w:t>
            </w:r>
            <w:proofErr w:type="spellStart"/>
            <w:r w:rsidRPr="008E64F6">
              <w:rPr>
                <w:rFonts w:eastAsia="Cambria" w:cs="Times New Roman"/>
                <w:sz w:val="24"/>
                <w:szCs w:val="24"/>
              </w:rPr>
              <w:t>аккаунте</w:t>
            </w:r>
            <w:proofErr w:type="spellEnd"/>
            <w:r w:rsidRPr="008E64F6">
              <w:rPr>
                <w:rFonts w:eastAsia="Cambria" w:cs="Times New Roman"/>
                <w:sz w:val="24"/>
                <w:szCs w:val="24"/>
              </w:rPr>
              <w:t xml:space="preserve"> главы (100% </w:t>
            </w:r>
            <w:proofErr w:type="spellStart"/>
            <w:r w:rsidRPr="008E64F6">
              <w:rPr>
                <w:rFonts w:eastAsia="Cambria" w:cs="Times New Roman"/>
                <w:sz w:val="24"/>
                <w:szCs w:val="24"/>
              </w:rPr>
              <w:t>кач</w:t>
            </w:r>
            <w:proofErr w:type="spellEnd"/>
            <w:r w:rsidRPr="008E64F6">
              <w:rPr>
                <w:rFonts w:eastAsia="Cambria" w:cs="Times New Roman"/>
                <w:sz w:val="24"/>
                <w:szCs w:val="24"/>
              </w:rPr>
              <w:t>. ответов), (1 балл);</w:t>
            </w:r>
          </w:p>
          <w:p w:rsidR="00F33796" w:rsidRPr="008E64F6" w:rsidRDefault="00F33796" w:rsidP="002B2055">
            <w:pPr>
              <w:spacing w:line="240" w:lineRule="atLeast"/>
              <w:ind w:left="518" w:hanging="426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𝑘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>7</w:t>
            </w:r>
            <w:r w:rsidRPr="008E64F6">
              <w:rPr>
                <w:rFonts w:eastAsia="Cambria" w:cs="Times New Roman"/>
                <w:sz w:val="24"/>
                <w:szCs w:val="24"/>
              </w:rPr>
              <w:t>– коэффициент личного участия главы в мероприятиях (</w:t>
            </w:r>
            <w:proofErr w:type="spellStart"/>
            <w:r w:rsidRPr="008E64F6">
              <w:rPr>
                <w:rFonts w:eastAsia="Cambria" w:cs="Times New Roman"/>
                <w:sz w:val="24"/>
                <w:szCs w:val="24"/>
              </w:rPr>
              <w:t>min</w:t>
            </w:r>
            <w:proofErr w:type="spellEnd"/>
            <w:r w:rsidRPr="008E64F6">
              <w:rPr>
                <w:rFonts w:eastAsia="Cambria" w:cs="Times New Roman"/>
                <w:sz w:val="24"/>
                <w:szCs w:val="24"/>
              </w:rPr>
              <w:t xml:space="preserve"> 3 поста/неделя), (1 балл);</w:t>
            </w:r>
          </w:p>
          <w:p w:rsidR="00F33796" w:rsidRPr="008E64F6" w:rsidRDefault="00F33796" w:rsidP="002B2055">
            <w:pPr>
              <w:spacing w:line="240" w:lineRule="atLeast"/>
              <w:ind w:left="518" w:hanging="426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𝑘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>8</w:t>
            </w:r>
            <w:r w:rsidRPr="008E64F6">
              <w:rPr>
                <w:rFonts w:eastAsia="Cambria" w:cs="Times New Roman"/>
                <w:sz w:val="24"/>
                <w:szCs w:val="24"/>
              </w:rPr>
              <w:t>– коэффициент наличия постов «</w:t>
            </w:r>
            <w:proofErr w:type="gramStart"/>
            <w:r w:rsidRPr="008E64F6">
              <w:rPr>
                <w:rFonts w:eastAsia="Cambria" w:cs="Times New Roman"/>
                <w:sz w:val="24"/>
                <w:szCs w:val="24"/>
              </w:rPr>
              <w:t>было</w:t>
            </w:r>
            <w:proofErr w:type="gramEnd"/>
            <w:r w:rsidRPr="008E64F6">
              <w:rPr>
                <w:rFonts w:eastAsia="Cambria" w:cs="Times New Roman"/>
                <w:sz w:val="24"/>
                <w:szCs w:val="24"/>
              </w:rPr>
              <w:t>/стало/лучше чем» (</w:t>
            </w:r>
            <w:proofErr w:type="spellStart"/>
            <w:r w:rsidRPr="008E64F6">
              <w:rPr>
                <w:rFonts w:eastAsia="Cambria" w:cs="Times New Roman"/>
                <w:sz w:val="24"/>
                <w:szCs w:val="24"/>
              </w:rPr>
              <w:t>min</w:t>
            </w:r>
            <w:proofErr w:type="spellEnd"/>
            <w:r w:rsidRPr="008E64F6">
              <w:rPr>
                <w:rFonts w:eastAsia="Cambria" w:cs="Times New Roman"/>
                <w:sz w:val="24"/>
                <w:szCs w:val="24"/>
              </w:rPr>
              <w:t xml:space="preserve"> 1 пост/неделя), (1 балл);</w:t>
            </w:r>
          </w:p>
          <w:p w:rsidR="00F33796" w:rsidRPr="008E64F6" w:rsidRDefault="00F33796" w:rsidP="002B2055">
            <w:pPr>
              <w:spacing w:line="240" w:lineRule="atLeast"/>
              <w:ind w:left="518" w:hanging="426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𝑘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>9</w:t>
            </w:r>
            <w:r w:rsidRPr="008E64F6">
              <w:rPr>
                <w:rFonts w:eastAsia="Cambria" w:cs="Times New Roman"/>
                <w:sz w:val="24"/>
                <w:szCs w:val="24"/>
              </w:rPr>
              <w:t>– коэффициент наличия постов с историческими хрониками (</w:t>
            </w:r>
            <w:proofErr w:type="spellStart"/>
            <w:r w:rsidRPr="008E64F6">
              <w:rPr>
                <w:rFonts w:eastAsia="Cambria" w:cs="Times New Roman"/>
                <w:sz w:val="24"/>
                <w:szCs w:val="24"/>
              </w:rPr>
              <w:t>min</w:t>
            </w:r>
            <w:proofErr w:type="spellEnd"/>
            <w:r w:rsidRPr="008E64F6">
              <w:rPr>
                <w:rFonts w:eastAsia="Cambria" w:cs="Times New Roman"/>
                <w:sz w:val="24"/>
                <w:szCs w:val="24"/>
              </w:rPr>
              <w:t xml:space="preserve"> 1 пост/неделя), (1 балл);</w:t>
            </w:r>
          </w:p>
          <w:p w:rsidR="00F33796" w:rsidRPr="008E64F6" w:rsidRDefault="00F33796" w:rsidP="002B2055">
            <w:pPr>
              <w:spacing w:line="240" w:lineRule="atLeast"/>
              <w:ind w:left="518" w:hanging="426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𝑘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>10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– коэффициент наличия постов по Национальным проектам Президента РФ (не менее 2 постов в неделю – 1 оригинальный пост, 1 </w:t>
            </w:r>
            <w:proofErr w:type="spellStart"/>
            <w:r w:rsidRPr="008E64F6">
              <w:rPr>
                <w:rFonts w:eastAsia="Cambria" w:cs="Times New Roman"/>
                <w:sz w:val="24"/>
                <w:szCs w:val="24"/>
              </w:rPr>
              <w:t>репост</w:t>
            </w:r>
            <w:proofErr w:type="spellEnd"/>
            <w:r w:rsidRPr="008E64F6">
              <w:rPr>
                <w:rFonts w:eastAsia="Cambria" w:cs="Times New Roman"/>
                <w:sz w:val="24"/>
                <w:szCs w:val="24"/>
              </w:rPr>
              <w:t xml:space="preserve">), (1балл) </w:t>
            </w:r>
          </w:p>
          <w:p w:rsidR="00F33796" w:rsidRPr="008E64F6" w:rsidRDefault="00F33796" w:rsidP="002B2055">
            <w:pPr>
              <w:spacing w:line="240" w:lineRule="atLeast"/>
              <w:ind w:left="518" w:hanging="426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𝑘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>11</w:t>
            </w:r>
            <w:r w:rsidRPr="008E64F6">
              <w:rPr>
                <w:rFonts w:eastAsia="Cambria" w:cs="Times New Roman"/>
                <w:sz w:val="24"/>
                <w:szCs w:val="24"/>
              </w:rPr>
              <w:t>– коэффициент качества и актуальности фото- и видеоматериалов (1 балл).</w:t>
            </w:r>
          </w:p>
          <w:p w:rsidR="00F33796" w:rsidRPr="008E64F6" w:rsidRDefault="00F33796" w:rsidP="002B2055">
            <w:pPr>
              <w:spacing w:line="240" w:lineRule="atLeast"/>
              <w:ind w:firstLine="720"/>
              <w:jc w:val="center"/>
              <w:rPr>
                <w:rFonts w:eastAsia="Cambria" w:cs="Times New Roman"/>
                <w:sz w:val="24"/>
                <w:szCs w:val="24"/>
              </w:rPr>
            </w:pPr>
            <w:r w:rsidRPr="008E64F6">
              <w:rPr>
                <w:rFonts w:eastAsia="Cambria" w:cs="Times New Roman"/>
                <w:sz w:val="24"/>
                <w:szCs w:val="24"/>
              </w:rPr>
              <w:br/>
              <w:t xml:space="preserve">Где: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  <w:lang w:val="en-US"/>
              </w:rPr>
              <w:t>min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= 0;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 </w:t>
            </w:r>
            <w:r w:rsidRPr="008E64F6">
              <w:rPr>
                <w:rFonts w:eastAsia="Cambria" w:cs="Times New Roman"/>
                <w:sz w:val="24"/>
                <w:szCs w:val="24"/>
              </w:rPr>
              <w:t>= 1.</w:t>
            </w:r>
          </w:p>
          <w:p w:rsidR="00F33796" w:rsidRPr="008E64F6" w:rsidRDefault="006656A4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адм</m:t>
                  </m:r>
                  <m:r>
                    <w:rPr>
                      <w:rFonts w:ascii="Cambria Math" w:eastAsia="Cambria" w:cs="Times New Roman"/>
                      <w:sz w:val="24"/>
                      <w:szCs w:val="24"/>
                    </w:rPr>
                    <m:t>.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- показатель вовлеченности читателей официальных аккаунтов и страниц муниципального образования Московской области в социальных сетях (балл). Расчет показателя осуществляется ежеквартально нарастающим итогом. </w:t>
            </w:r>
          </w:p>
          <w:p w:rsidR="00F33796" w:rsidRPr="008E64F6" w:rsidRDefault="00F33796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>где:</w:t>
            </w:r>
          </w:p>
          <w:p w:rsidR="00F33796" w:rsidRPr="008E64F6" w:rsidRDefault="006656A4" w:rsidP="002B2055">
            <w:pPr>
              <w:spacing w:line="240" w:lineRule="atLeast"/>
              <w:ind w:left="376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>– коэффициент подписчиков, (1 балл);</w:t>
            </w:r>
          </w:p>
          <w:p w:rsidR="00F33796" w:rsidRPr="008E64F6" w:rsidRDefault="006656A4" w:rsidP="002B2055">
            <w:pPr>
              <w:spacing w:line="240" w:lineRule="atLeast"/>
              <w:ind w:left="376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>– коэффициент просмотров публикаций, (1 балл);</w:t>
            </w:r>
          </w:p>
          <w:p w:rsidR="00F33796" w:rsidRPr="008E64F6" w:rsidRDefault="006656A4" w:rsidP="002B2055">
            <w:pPr>
              <w:spacing w:line="240" w:lineRule="atLeast"/>
              <w:ind w:left="376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– коэффициент реакций (лайков, комментариев, репостов) на публикации, (1 балл);</w:t>
            </w:r>
          </w:p>
          <w:p w:rsidR="00F33796" w:rsidRPr="008E64F6" w:rsidRDefault="006656A4" w:rsidP="002B2055">
            <w:pPr>
              <w:spacing w:line="240" w:lineRule="atLeast"/>
              <w:ind w:left="376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>– коэффициент количества публикаций, (1 балл);</w:t>
            </w:r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br/>
            </w:r>
          </w:p>
          <w:p w:rsidR="00F33796" w:rsidRPr="008E64F6" w:rsidRDefault="006656A4" w:rsidP="002B2055">
            <w:pPr>
              <w:spacing w:line="240" w:lineRule="atLeast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cs="Times New Roman"/>
                        <w:sz w:val="24"/>
                        <w:szCs w:val="24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AR</m:t>
                    </m:r>
                    <m:r>
                      <w:rPr>
                        <w:rFonts w:ascii="Cambria Math" w:eastAsia="Times New Roman" w:cs="Times New Roman"/>
                        <w:sz w:val="24"/>
                        <w:szCs w:val="24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4"/>
                        <w:szCs w:val="24"/>
                      </w:rPr>
                      <m:t>цел</m:t>
                    </m:r>
                  </m:sub>
                </m:sSub>
              </m:oMath>
            </m:oMathPara>
          </w:p>
          <w:p w:rsidR="00F33796" w:rsidRPr="008E64F6" w:rsidRDefault="00F33796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>где:</w:t>
            </w:r>
          </w:p>
          <w:p w:rsidR="00F33796" w:rsidRPr="008E64F6" w:rsidRDefault="00F33796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AR</w:t>
            </w: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– фактическое число не уникальных подписчиков в официальных страницах и </w:t>
            </w:r>
            <w:proofErr w:type="spellStart"/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>аккаунтах</w:t>
            </w:r>
            <w:proofErr w:type="spellEnd"/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муниципального образования Московской области в социальных сетях на последний день отчетного периода;</w:t>
            </w:r>
          </w:p>
          <w:p w:rsidR="00F33796" w:rsidRPr="008E64F6" w:rsidRDefault="006656A4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цел</m:t>
                  </m:r>
                </m:sub>
              </m:sSub>
              <m:r>
                <w:rPr>
                  <w:rFonts w:ascii="Cambria Math" w:eastAsia="Times New Roman" w:cs="Times New Roman"/>
                  <w:sz w:val="24"/>
                  <w:szCs w:val="24"/>
                </w:rPr>
                <m:t xml:space="preserve"> </m:t>
              </m:r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>– целевое число не уникальных подписчиков (31%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F33796" w:rsidRPr="008E64F6" w:rsidRDefault="006656A4" w:rsidP="002B2055">
            <w:pPr>
              <w:spacing w:line="240" w:lineRule="atLeast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on"/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/</m:t>
                  </m:r>
                </m:e>
              </m:nary>
              <m:r>
                <w:rPr>
                  <w:rFonts w:ascii="Cambria Math" w:eastAsia="Times New Roman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sz w:val="24"/>
                  <w:szCs w:val="24"/>
                </w:rPr>
                <m:t>40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мес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:rsidR="00F33796" w:rsidRPr="008E64F6" w:rsidRDefault="00F33796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>где:</w:t>
            </w:r>
          </w:p>
          <w:p w:rsidR="00F33796" w:rsidRPr="008E64F6" w:rsidRDefault="006656A4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nary>
                <m:naryPr>
                  <m:chr m:val="∑"/>
                  <m:limLoc m:val="subSup"/>
                  <m:supHide m:val="on"/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cs="Times New Roman"/>
                      <w:sz w:val="24"/>
                      <w:szCs w:val="24"/>
                      <w:lang w:val="en-US"/>
                    </w:rPr>
                    <m:t> </m:t>
                  </m:r>
                </m:e>
              </m:nary>
              <m:r>
                <w:rPr>
                  <w:rFonts w:ascii="Cambria Math" w:eastAsia="Times New Roman" w:cs="Times New Roman"/>
                  <w:sz w:val="24"/>
                  <w:szCs w:val="24"/>
                  <w:lang w:val="en-US"/>
                </w:rPr>
                <m:t> </m:t>
              </m:r>
            </m:oMath>
            <w:proofErr w:type="gramStart"/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фактическое число не уникальных просмотров публикаций в официальных </w:t>
            </w:r>
            <w:proofErr w:type="spellStart"/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>аккаунтах</w:t>
            </w:r>
            <w:proofErr w:type="spellEnd"/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главы и администрации муниципального образования за отчетный период;</w:t>
            </w:r>
            <w:proofErr w:type="gramEnd"/>
          </w:p>
          <w:p w:rsidR="00F33796" w:rsidRPr="008E64F6" w:rsidRDefault="00F33796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>40 – целевое число публикаций, которые смотрит каждый подписчик за месяц;</w:t>
            </w:r>
          </w:p>
          <w:p w:rsidR="00F33796" w:rsidRPr="008E64F6" w:rsidRDefault="006656A4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мес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sz w:val="24"/>
                <w:szCs w:val="24"/>
              </w:rPr>
              <w:t xml:space="preserve"> – число месяцев в отчетном периоде, (ед.);</w:t>
            </w:r>
          </w:p>
          <w:p w:rsidR="00F33796" w:rsidRPr="008E64F6" w:rsidRDefault="00F33796" w:rsidP="002B2055">
            <w:pPr>
              <w:spacing w:line="240" w:lineRule="atLeast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F33796" w:rsidRPr="008E64F6" w:rsidRDefault="006656A4" w:rsidP="002B2055">
            <w:pPr>
              <w:spacing w:line="240" w:lineRule="atLeast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SI</m:t>
              </m:r>
              <m:r>
                <w:rPr>
                  <w:rFonts w:ascii="Cambria Math" w:eastAsia="Times New Roman" w:cs="Times New Roman"/>
                  <w:sz w:val="24"/>
                  <w:szCs w:val="24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sz w:val="24"/>
                  <w:szCs w:val="24"/>
                </w:rPr>
                <m:t>2.6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мес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:rsidR="00F33796" w:rsidRPr="008E64F6" w:rsidRDefault="00F33796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>где:</w:t>
            </w:r>
          </w:p>
          <w:p w:rsidR="00F33796" w:rsidRPr="008E64F6" w:rsidRDefault="00F33796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SI</w:t>
            </w: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– фактическое число реакций (</w:t>
            </w:r>
            <w:proofErr w:type="spellStart"/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>лайков</w:t>
            </w:r>
            <w:proofErr w:type="spellEnd"/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, комментариев, </w:t>
            </w:r>
            <w:proofErr w:type="spellStart"/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>репостов</w:t>
            </w:r>
            <w:proofErr w:type="spellEnd"/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) на публикации, размещенные в официальных страницах и </w:t>
            </w:r>
            <w:proofErr w:type="spellStart"/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>аккаунтах</w:t>
            </w:r>
            <w:proofErr w:type="spellEnd"/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муниципального образования Московской области в социальных сетях за отчетный период;</w:t>
            </w:r>
          </w:p>
          <w:p w:rsidR="00F33796" w:rsidRPr="008E64F6" w:rsidRDefault="00F33796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F33796" w:rsidRPr="008E64F6" w:rsidRDefault="00F33796" w:rsidP="002B2055">
            <w:pPr>
              <w:spacing w:line="240" w:lineRule="atLeast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F33796" w:rsidRPr="008E64F6" w:rsidRDefault="006656A4" w:rsidP="002B2055">
            <w:pPr>
              <w:spacing w:line="240" w:lineRule="atLeast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пост</m:t>
                  </m:r>
                </m:sub>
              </m:sSub>
              <m:r>
                <w:rPr>
                  <w:rFonts w:ascii="Cambria Math" w:eastAsia="Times New Roman" w:cs="Times New Roman"/>
                  <w:sz w:val="24"/>
                  <w:szCs w:val="24"/>
                </w:rPr>
                <m:t>/ 480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мес</m:t>
                  </m:r>
                </m:sub>
              </m:sSub>
            </m:oMath>
          </w:p>
          <w:p w:rsidR="00F33796" w:rsidRPr="008E64F6" w:rsidRDefault="00F33796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>где:</w:t>
            </w:r>
          </w:p>
          <w:p w:rsidR="00F33796" w:rsidRPr="008E64F6" w:rsidRDefault="006656A4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пост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число публикаций в официальных страницах и </w:t>
            </w:r>
            <w:proofErr w:type="spellStart"/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>аккаунтах</w:t>
            </w:r>
            <w:proofErr w:type="spellEnd"/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:rsidR="00F33796" w:rsidRPr="008E64F6" w:rsidRDefault="00F33796" w:rsidP="002B2055">
            <w:pPr>
              <w:spacing w:line="240" w:lineRule="atLeast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cs="Times New Roman"/>
                    <w:sz w:val="24"/>
                    <w:szCs w:val="24"/>
                  </w:rPr>
                  <m:t>Если</m:t>
                </m:r>
                <m:r>
                  <w:rPr>
                    <w:rFonts w:ascii="Cambria Math" w:eastAsia="Times New Roman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eastAsia="Times New Roman" w:cs="Times New Roman"/>
                    <w:sz w:val="24"/>
                    <w:szCs w:val="24"/>
                  </w:rPr>
                  <m:t xml:space="preserve">1, </m:t>
                </m:r>
                <m:r>
                  <w:rPr>
                    <w:rFonts w:ascii="Cambria Math" w:eastAsia="Times New Roman" w:cs="Times New Roman"/>
                    <w:sz w:val="24"/>
                    <w:szCs w:val="24"/>
                  </w:rPr>
                  <m:t>то</m:t>
                </m:r>
                <m:r>
                  <w:rPr>
                    <w:rFonts w:ascii="Cambria Math" w:eastAsia="Times New Roman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cs="Times New Roman"/>
                    <w:sz w:val="24"/>
                    <w:szCs w:val="24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eastAsia="Times New Roman" w:cs="Times New Roman"/>
                    <w:sz w:val="24"/>
                    <w:szCs w:val="24"/>
                  </w:rPr>
                  <w:br/>
                </m:r>
              </m:oMath>
            </m:oMathPara>
            <w:r w:rsidRPr="008E64F6">
              <w:rPr>
                <w:rFonts w:eastAsia="Cambria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8E64F6">
              <w:rPr>
                <w:rFonts w:eastAsia="Cambria" w:cs="Times New Roman"/>
                <w:sz w:val="24"/>
                <w:szCs w:val="24"/>
              </w:rPr>
              <w:br/>
              <w:t xml:space="preserve"> Где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  <w:lang w:val="en-US"/>
              </w:rPr>
              <w:t>min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</w:t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= 0; </w:t>
            </w:r>
            <w:r w:rsidRPr="008E64F6">
              <w:rPr>
                <w:rFonts w:ascii="Cambria Math" w:eastAsia="Cambria" w:hAnsi="Cambria Math" w:cs="Times New Roman"/>
                <w:sz w:val="24"/>
                <w:szCs w:val="24"/>
              </w:rPr>
              <w:t>𝒌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8E64F6">
              <w:rPr>
                <w:rFonts w:eastAsia="Cambria" w:cs="Times New Roman"/>
                <w:sz w:val="24"/>
                <w:szCs w:val="24"/>
                <w:vertAlign w:val="subscript"/>
              </w:rPr>
              <w:t xml:space="preserve">  </w:t>
            </w:r>
            <w:r w:rsidRPr="008E64F6">
              <w:rPr>
                <w:rFonts w:eastAsia="Cambria" w:cs="Times New Roman"/>
                <w:sz w:val="24"/>
                <w:szCs w:val="24"/>
              </w:rPr>
              <w:t>= 1.</w:t>
            </w:r>
          </w:p>
          <w:p w:rsidR="00F33796" w:rsidRPr="008E64F6" w:rsidRDefault="00F33796" w:rsidP="002B2055">
            <w:pPr>
              <w:spacing w:line="240" w:lineRule="atLeast"/>
              <w:ind w:firstLine="720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Целевой ежеквартальный прирост показателя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цел</m:t>
                  </m:r>
                </m:sub>
              </m:sSub>
            </m:oMath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составляет 1,5% к значению показателя за 4 квартал предшествующего периода. </w:t>
            </w: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br/>
            </w:r>
            <w:r w:rsidRPr="008E64F6">
              <w:rPr>
                <w:rFonts w:eastAsia="Cambria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F33796" w:rsidRPr="008E64F6" w:rsidRDefault="006656A4" w:rsidP="002B2055">
            <w:pPr>
              <w:spacing w:line="240" w:lineRule="atLeast"/>
              <w:ind w:firstLine="720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– коэффициент отработки негативных сообщений (</w:t>
            </w:r>
            <w:proofErr w:type="gramStart"/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>комментариев, жалоб</w:t>
            </w:r>
            <w:proofErr w:type="gramEnd"/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, вопросов)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(балл). Расчет показателя осуществляется ежемесячно, показатель за отчетный период </w:t>
            </w:r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lastRenderedPageBreak/>
              <w:t>считается как среднее арифметическое показателей за число месяцев, входящих в отчетный период.</w:t>
            </w:r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ab/>
            </w:r>
          </w:p>
          <w:p w:rsidR="00F33796" w:rsidRPr="008E64F6" w:rsidRDefault="006656A4" w:rsidP="002B2055">
            <w:pPr>
              <w:spacing w:line="240" w:lineRule="atLeast"/>
              <w:ind w:firstLine="720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 w:val="24"/>
                          <w:szCs w:val="24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 w:val="24"/>
                          <w:szCs w:val="24"/>
                        </w:rPr>
                        <m:t>назн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eastAsia="Times New Roman" w:hAnsi="Cambria Math" w:cs="Times New Roman"/>
                      <w:sz w:val="24"/>
                      <w:szCs w:val="24"/>
                    </w:rPr>
                    <m:t>*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об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>,</w:t>
            </w:r>
          </w:p>
          <w:p w:rsidR="00F33796" w:rsidRPr="008E64F6" w:rsidRDefault="00F33796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>где:</w:t>
            </w:r>
          </w:p>
          <w:p w:rsidR="00F33796" w:rsidRPr="008E64F6" w:rsidRDefault="006656A4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отр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>– общее количество сообщений, качественно и своевременно отработанных муниципальным образованием через ИС «Инцидент. Менеджмент» за месяц. Качество проверяется 10% ответов от общей суммы назначенных инцидентов. При выявлении некачественного ответа, инцидент засчитывается как просрочка;</w:t>
            </w:r>
            <w:r w:rsidR="00F33796" w:rsidRPr="008E64F6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33796" w:rsidRPr="008E64F6" w:rsidRDefault="006656A4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назн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– общее количество сообщений, назначенных для отработки муниципальному образованию через ИС «Инцидент. Менеджмент» за месяц;</w:t>
            </w:r>
          </w:p>
          <w:p w:rsidR="00F33796" w:rsidRPr="008E64F6" w:rsidRDefault="006656A4" w:rsidP="002B2055">
            <w:pPr>
              <w:spacing w:line="240" w:lineRule="atLeast"/>
              <w:rPr>
                <w:rFonts w:eastAsia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об</m:t>
                  </m:r>
                </m:sub>
              </m:sSub>
            </m:oMath>
            <w:r w:rsidR="00F33796"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- коэффициент объема отработки негативных сообщений при поступлении более 350 сообщений через ИС «Инцидент. Менеджмент» и своевременной отработке каждого из них;</w:t>
            </w:r>
          </w:p>
          <w:p w:rsidR="00F33796" w:rsidRPr="008E64F6" w:rsidRDefault="00F33796" w:rsidP="002B2055">
            <w:pPr>
              <w:spacing w:line="240" w:lineRule="atLeast"/>
              <w:ind w:firstLine="720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Если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 w:val="24"/>
                          <w:szCs w:val="24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 w:val="24"/>
                          <w:szCs w:val="24"/>
                        </w:rPr>
                        <m:t>назн</m:t>
                      </m:r>
                    </m:sub>
                  </m:sSub>
                </m:den>
              </m:f>
              <m:r>
                <w:rPr>
                  <w:rFonts w:ascii="Cambria Math" w:eastAsia="Times New Roman" w:cs="Times New Roman"/>
                  <w:sz w:val="24"/>
                  <w:szCs w:val="24"/>
                </w:rPr>
                <m:t xml:space="preserve">=1 </m:t>
              </m:r>
              <m:r>
                <w:rPr>
                  <w:rFonts w:ascii="Cambria Math" w:eastAsia="Times New Roman" w:cs="Times New Roman"/>
                  <w:sz w:val="24"/>
                  <w:szCs w:val="24"/>
                </w:rPr>
                <m:t>и</m:t>
              </m:r>
              <m:r>
                <w:rPr>
                  <w:rFonts w:ascii="Cambria Math" w:eastAsia="Times New Roman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отр</m:t>
                  </m:r>
                </m:sub>
              </m:sSub>
              <m:r>
                <w:rPr>
                  <w:rFonts w:ascii="Cambria Math" w:eastAsia="Times New Roman" w:cs="Times New Roman"/>
                  <w:sz w:val="24"/>
                  <w:szCs w:val="24"/>
                </w:rPr>
                <m:t>≥</m:t>
              </m:r>
              <m:r>
                <w:rPr>
                  <w:rFonts w:ascii="Cambria Math" w:eastAsia="Times New Roman" w:cs="Times New Roman"/>
                  <w:sz w:val="24"/>
                  <w:szCs w:val="24"/>
                </w:rPr>
                <m:t>350,</m:t>
              </m:r>
            </m:oMath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cs="Times New Roman"/>
                      <w:sz w:val="24"/>
                      <w:szCs w:val="24"/>
                    </w:rPr>
                    <m:t>об</m:t>
                  </m:r>
                </m:sub>
              </m:sSub>
              <m:r>
                <w:rPr>
                  <w:rFonts w:ascii="Cambria Math" w:eastAsia="Times New Roman" w:cs="Times New Roman"/>
                  <w:sz w:val="24"/>
                  <w:szCs w:val="24"/>
                </w:rPr>
                <m:t>=1,2</m:t>
              </m:r>
            </m:oMath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</w:p>
          <w:p w:rsidR="00F33796" w:rsidRPr="008E64F6" w:rsidRDefault="00F33796" w:rsidP="002B2055">
            <w:pPr>
              <w:spacing w:after="120" w:line="240" w:lineRule="atLeast"/>
              <w:ind w:firstLine="720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8E64F6">
              <w:rPr>
                <w:rFonts w:eastAsia="Times New Roman" w:cs="Times New Roman"/>
                <w:iCs/>
                <w:sz w:val="24"/>
                <w:szCs w:val="24"/>
              </w:rPr>
              <w:t>При предоставлении недостоверных данных муниципальному образованию присваивается последнее место в рейтинге.</w:t>
            </w:r>
          </w:p>
        </w:tc>
        <w:tc>
          <w:tcPr>
            <w:tcW w:w="2126" w:type="dxa"/>
          </w:tcPr>
          <w:p w:rsidR="00F33796" w:rsidRPr="002D7C73" w:rsidRDefault="00F33796" w:rsidP="002B205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7C73">
              <w:rPr>
                <w:rFonts w:cs="Times New Roman"/>
                <w:sz w:val="24"/>
                <w:szCs w:val="24"/>
              </w:rPr>
              <w:lastRenderedPageBreak/>
              <w:t>Источни</w:t>
            </w:r>
            <w:r>
              <w:rPr>
                <w:rFonts w:cs="Times New Roman"/>
                <w:sz w:val="24"/>
                <w:szCs w:val="24"/>
              </w:rPr>
              <w:t>ком информации являются данные м</w:t>
            </w:r>
            <w:r w:rsidRPr="002D7C73">
              <w:rPr>
                <w:rFonts w:cs="Times New Roman"/>
                <w:sz w:val="24"/>
                <w:szCs w:val="24"/>
              </w:rPr>
              <w:t>униципа</w:t>
            </w:r>
            <w:r>
              <w:rPr>
                <w:rFonts w:cs="Times New Roman"/>
                <w:sz w:val="24"/>
                <w:szCs w:val="24"/>
              </w:rPr>
              <w:t>льного образования</w:t>
            </w:r>
            <w:r w:rsidRPr="002D7C73">
              <w:rPr>
                <w:rFonts w:cs="Times New Roman"/>
                <w:sz w:val="24"/>
                <w:szCs w:val="24"/>
              </w:rPr>
              <w:t xml:space="preserve"> Московской области и Главного управления по информационной политике Московской области.</w:t>
            </w:r>
            <w:r w:rsidRPr="002D7C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F33796" w:rsidRPr="008E64F6" w:rsidTr="002B2055">
        <w:trPr>
          <w:gridAfter w:val="1"/>
          <w:wAfter w:w="11" w:type="dxa"/>
          <w:trHeight w:val="332"/>
        </w:trPr>
        <w:tc>
          <w:tcPr>
            <w:tcW w:w="709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F33796" w:rsidRPr="008E64F6" w:rsidRDefault="00F33796" w:rsidP="002B2055">
            <w:pPr>
              <w:rPr>
                <w:rFonts w:cs="Times New Roman"/>
                <w:sz w:val="24"/>
                <w:szCs w:val="24"/>
              </w:rPr>
            </w:pPr>
            <w:r w:rsidRPr="008E64F6">
              <w:rPr>
                <w:rFonts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8" w:type="dxa"/>
          </w:tcPr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0%</m:t>
                </m:r>
              </m:oMath>
            </m:oMathPara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96" w:rsidRPr="008E64F6" w:rsidRDefault="00F33796" w:rsidP="002B2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C = X + Y + Z</w:t>
            </w:r>
          </w:p>
          <w:p w:rsidR="00F33796" w:rsidRPr="008E64F6" w:rsidRDefault="00F33796" w:rsidP="002B2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А – незаконные рекламные конструкции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по отношению к общему количеству на территории, в процентах;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С – общее количество рекламных конструкций на территории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(сумма X, Y и Z);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X – количество рекламных конструкций в схеме, установленных с действующими разрешениями;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F33796" w:rsidRPr="008E64F6" w:rsidRDefault="00F33796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Z –количество рекламных конструкций в схеме и вне схемы, </w:t>
            </w:r>
            <w:r w:rsidRPr="008E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 установленных без действующих разрешений.</w:t>
            </w:r>
          </w:p>
        </w:tc>
        <w:tc>
          <w:tcPr>
            <w:tcW w:w="2126" w:type="dxa"/>
          </w:tcPr>
          <w:p w:rsidR="00F33796" w:rsidRPr="002D7C73" w:rsidRDefault="00F33796" w:rsidP="002B205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7C73">
              <w:rPr>
                <w:rFonts w:cs="Times New Roman"/>
                <w:sz w:val="24"/>
                <w:szCs w:val="24"/>
              </w:rPr>
              <w:lastRenderedPageBreak/>
              <w:t>Источни</w:t>
            </w:r>
            <w:r>
              <w:rPr>
                <w:rFonts w:cs="Times New Roman"/>
                <w:sz w:val="24"/>
                <w:szCs w:val="24"/>
              </w:rPr>
              <w:t>ком информации являются данные м</w:t>
            </w:r>
            <w:r w:rsidRPr="002D7C73">
              <w:rPr>
                <w:rFonts w:cs="Times New Roman"/>
                <w:sz w:val="24"/>
                <w:szCs w:val="24"/>
              </w:rPr>
              <w:t>униципа</w:t>
            </w:r>
            <w:r>
              <w:rPr>
                <w:rFonts w:cs="Times New Roman"/>
                <w:sz w:val="24"/>
                <w:szCs w:val="24"/>
              </w:rPr>
              <w:t>льного образования</w:t>
            </w:r>
            <w:r w:rsidRPr="002D7C73">
              <w:rPr>
                <w:rFonts w:cs="Times New Roman"/>
                <w:sz w:val="24"/>
                <w:szCs w:val="24"/>
              </w:rPr>
              <w:t xml:space="preserve"> Московской области и Главного управления по информационной политике Московской области.</w:t>
            </w:r>
            <w:r w:rsidRPr="002D7C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F33796" w:rsidRPr="008E64F6" w:rsidTr="002B2055">
        <w:trPr>
          <w:gridAfter w:val="1"/>
          <w:wAfter w:w="11" w:type="dxa"/>
          <w:trHeight w:val="332"/>
        </w:trPr>
        <w:tc>
          <w:tcPr>
            <w:tcW w:w="709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Наличие задолженности в </w:t>
            </w:r>
            <w:proofErr w:type="spellStart"/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ниципаль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бюджет по платежам за установку и эксплуатацию рекламных конструкций</w:t>
            </w:r>
          </w:p>
        </w:tc>
        <w:tc>
          <w:tcPr>
            <w:tcW w:w="1417" w:type="dxa"/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8" w:type="dxa"/>
          </w:tcPr>
          <w:p w:rsidR="00F33796" w:rsidRPr="008E64F6" w:rsidRDefault="00F33796" w:rsidP="002B2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Зрк</w:t>
            </w:r>
            <w:proofErr w:type="spellEnd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З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-З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Прк</m:t>
                  </m:r>
                </m:den>
              </m:f>
            </m:oMath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0%</m:t>
              </m:r>
            </m:oMath>
          </w:p>
          <w:p w:rsidR="00F33796" w:rsidRPr="008E64F6" w:rsidRDefault="00F33796" w:rsidP="002B205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F6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:rsidR="00F33796" w:rsidRPr="008E64F6" w:rsidRDefault="00F33796" w:rsidP="002B205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4F6">
              <w:rPr>
                <w:rFonts w:ascii="Times New Roman" w:hAnsi="Times New Roman"/>
                <w:sz w:val="24"/>
                <w:szCs w:val="24"/>
              </w:rPr>
              <w:t>Зрк</w:t>
            </w:r>
            <w:proofErr w:type="spellEnd"/>
            <w:r w:rsidRPr="008E64F6">
              <w:rPr>
                <w:rFonts w:ascii="Times New Roman" w:hAnsi="Times New Roman"/>
                <w:sz w:val="24"/>
                <w:szCs w:val="24"/>
              </w:rPr>
      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</w:p>
          <w:p w:rsidR="00F33796" w:rsidRPr="008E64F6" w:rsidRDefault="00F33796" w:rsidP="002B205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F6"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proofErr w:type="gramStart"/>
            <w:r w:rsidRPr="008E64F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E64F6">
              <w:rPr>
                <w:rFonts w:ascii="Times New Roman" w:hAnsi="Times New Roman"/>
                <w:sz w:val="24"/>
                <w:szCs w:val="24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F33796" w:rsidRPr="008E64F6" w:rsidRDefault="006656A4" w:rsidP="002B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33796" w:rsidRPr="008E64F6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="00F33796" w:rsidRPr="008E64F6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8E64F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33796" w:rsidRPr="008E64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="00F33796" w:rsidRPr="008E6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F33796"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:rsidR="00F33796" w:rsidRPr="008E64F6" w:rsidRDefault="00F33796" w:rsidP="002B2055">
            <w:pPr>
              <w:pStyle w:val="ConsPlusNormal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рассматривается дело о несостоятельности (банкротстве);</w:t>
            </w:r>
          </w:p>
          <w:p w:rsidR="00F33796" w:rsidRPr="008E64F6" w:rsidRDefault="00F33796" w:rsidP="002B2055">
            <w:pPr>
              <w:pStyle w:val="ConsPlusNormal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рассматривается дело о взыскании задолженности в судебном порядке:</w:t>
            </w:r>
          </w:p>
          <w:p w:rsidR="00F33796" w:rsidRPr="008E64F6" w:rsidRDefault="00F33796" w:rsidP="002B2055">
            <w:pPr>
              <w:pStyle w:val="ConsPlusNormal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F33796" w:rsidRPr="008E64F6" w:rsidRDefault="00F33796" w:rsidP="002B2055">
            <w:pPr>
              <w:pStyle w:val="ConsPlusNormal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получен исполнительный документ;</w:t>
            </w:r>
          </w:p>
          <w:p w:rsidR="00F33796" w:rsidRPr="008E64F6" w:rsidRDefault="00F33796" w:rsidP="002B2055">
            <w:pPr>
              <w:pStyle w:val="ConsPlusNormal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F33796" w:rsidRPr="008E64F6" w:rsidRDefault="00F33796" w:rsidP="002B2055">
            <w:pPr>
              <w:pStyle w:val="ConsPlusNormal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возбуждено исполнительное производство; </w:t>
            </w:r>
          </w:p>
          <w:p w:rsidR="00F33796" w:rsidRPr="008E64F6" w:rsidRDefault="00F33796" w:rsidP="002B2055">
            <w:pPr>
              <w:pStyle w:val="ConsPlusNormal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исполнительное производство окончено ввиду невозможности </w:t>
            </w:r>
            <w:proofErr w:type="gramStart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proofErr w:type="gramEnd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местонахождение должника и его имущества. </w:t>
            </w:r>
          </w:p>
          <w:p w:rsidR="00F33796" w:rsidRPr="008E64F6" w:rsidRDefault="00F33796" w:rsidP="002B2055">
            <w:pPr>
              <w:pStyle w:val="ConsPlusNormal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Прк</w:t>
            </w:r>
            <w:proofErr w:type="spellEnd"/>
            <w:r w:rsidRPr="008E64F6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 </w:t>
            </w:r>
            <w:r w:rsidR="006656A4" w:rsidRPr="008E64F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E64F6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Pr="008E64F6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656A4" w:rsidRPr="008E64F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</w:tcPr>
          <w:p w:rsidR="00F33796" w:rsidRPr="002D7C73" w:rsidRDefault="00F33796" w:rsidP="002B205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7C73">
              <w:rPr>
                <w:rFonts w:cs="Times New Roman"/>
                <w:sz w:val="24"/>
                <w:szCs w:val="24"/>
              </w:rPr>
              <w:t>Источни</w:t>
            </w:r>
            <w:r>
              <w:rPr>
                <w:rFonts w:cs="Times New Roman"/>
                <w:sz w:val="24"/>
                <w:szCs w:val="24"/>
              </w:rPr>
              <w:t>ком информации являются данные м</w:t>
            </w:r>
            <w:r w:rsidRPr="002D7C73">
              <w:rPr>
                <w:rFonts w:cs="Times New Roman"/>
                <w:sz w:val="24"/>
                <w:szCs w:val="24"/>
              </w:rPr>
              <w:t>униципа</w:t>
            </w:r>
            <w:r>
              <w:rPr>
                <w:rFonts w:cs="Times New Roman"/>
                <w:sz w:val="24"/>
                <w:szCs w:val="24"/>
              </w:rPr>
              <w:t>льного образования</w:t>
            </w:r>
            <w:r w:rsidRPr="002D7C73">
              <w:rPr>
                <w:rFonts w:cs="Times New Roman"/>
                <w:sz w:val="24"/>
                <w:szCs w:val="24"/>
              </w:rPr>
              <w:t xml:space="preserve"> Московской области и Главного управления по информационной политике Московской области.</w:t>
            </w:r>
            <w:r w:rsidRPr="002D7C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F33796" w:rsidRPr="008E64F6" w:rsidRDefault="00F33796" w:rsidP="002B2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64F6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18002E" w:rsidRDefault="0018002E" w:rsidP="00601B94">
      <w:pPr>
        <w:rPr>
          <w:rFonts w:cs="Times New Roman"/>
          <w:sz w:val="24"/>
          <w:szCs w:val="24"/>
        </w:rPr>
      </w:pPr>
    </w:p>
    <w:p w:rsidR="0018002E" w:rsidRDefault="0018002E" w:rsidP="00601B94">
      <w:pPr>
        <w:rPr>
          <w:rFonts w:cs="Times New Roman"/>
          <w:sz w:val="24"/>
          <w:szCs w:val="24"/>
        </w:rPr>
      </w:pPr>
    </w:p>
    <w:p w:rsidR="002D7C73" w:rsidRDefault="002D7C73" w:rsidP="00601B94">
      <w:pPr>
        <w:rPr>
          <w:rFonts w:cs="Times New Roman"/>
          <w:sz w:val="24"/>
          <w:szCs w:val="24"/>
        </w:rPr>
      </w:pPr>
    </w:p>
    <w:p w:rsidR="002D7C73" w:rsidRDefault="002D7C73" w:rsidP="00601B94">
      <w:pPr>
        <w:rPr>
          <w:rFonts w:cs="Times New Roman"/>
          <w:sz w:val="24"/>
          <w:szCs w:val="24"/>
        </w:rPr>
      </w:pPr>
    </w:p>
    <w:p w:rsidR="002D7C73" w:rsidRDefault="002D7C73" w:rsidP="00601B94">
      <w:pPr>
        <w:rPr>
          <w:rFonts w:cs="Times New Roman"/>
          <w:sz w:val="24"/>
          <w:szCs w:val="24"/>
        </w:rPr>
      </w:pPr>
    </w:p>
    <w:p w:rsidR="002D7C73" w:rsidRDefault="002D7C73" w:rsidP="00601B94">
      <w:pPr>
        <w:rPr>
          <w:rFonts w:cs="Times New Roman"/>
          <w:sz w:val="24"/>
          <w:szCs w:val="24"/>
        </w:rPr>
      </w:pPr>
    </w:p>
    <w:p w:rsidR="002D7C73" w:rsidRDefault="002D7C73" w:rsidP="00601B94">
      <w:pPr>
        <w:rPr>
          <w:rFonts w:cs="Times New Roman"/>
          <w:sz w:val="24"/>
          <w:szCs w:val="24"/>
        </w:rPr>
      </w:pPr>
    </w:p>
    <w:p w:rsidR="002D7C73" w:rsidRDefault="002D7C73" w:rsidP="00601B94">
      <w:pPr>
        <w:rPr>
          <w:rFonts w:cs="Times New Roman"/>
          <w:sz w:val="24"/>
          <w:szCs w:val="24"/>
        </w:rPr>
      </w:pPr>
    </w:p>
    <w:p w:rsidR="006033BA" w:rsidRDefault="00E2755E" w:rsidP="00E2755E">
      <w:pPr>
        <w:tabs>
          <w:tab w:val="left" w:pos="10773"/>
          <w:tab w:val="left" w:pos="11057"/>
          <w:tab w:val="left" w:pos="11624"/>
        </w:tabs>
        <w:ind w:firstLine="11340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</w:t>
      </w:r>
      <w:r w:rsidR="0008602C" w:rsidRPr="00862F05">
        <w:rPr>
          <w:rFonts w:cs="Times New Roman"/>
          <w:sz w:val="24"/>
          <w:szCs w:val="24"/>
        </w:rPr>
        <w:t>Приложение 3</w:t>
      </w:r>
    </w:p>
    <w:p w:rsidR="0008602C" w:rsidRPr="00862F05" w:rsidRDefault="00E2755E" w:rsidP="00E2755E">
      <w:pPr>
        <w:pStyle w:val="ConsPlusNormal"/>
        <w:tabs>
          <w:tab w:val="left" w:pos="4111"/>
          <w:tab w:val="left" w:pos="10773"/>
          <w:tab w:val="left" w:pos="11057"/>
          <w:tab w:val="left" w:pos="11624"/>
        </w:tabs>
        <w:ind w:firstLine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8602C" w:rsidRPr="00862F0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5A1E5D" w:rsidRPr="00862F05">
        <w:rPr>
          <w:rFonts w:ascii="Times New Roman" w:hAnsi="Times New Roman" w:cs="Times New Roman"/>
          <w:sz w:val="24"/>
          <w:szCs w:val="24"/>
        </w:rPr>
        <w:t>Подпрограмме 1</w:t>
      </w:r>
    </w:p>
    <w:p w:rsidR="0008602C" w:rsidRPr="00ED6879" w:rsidRDefault="0008602C" w:rsidP="000860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6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8602C" w:rsidRPr="00577365" w:rsidRDefault="0008602C" w:rsidP="00914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736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</w:p>
    <w:p w:rsidR="0008602C" w:rsidRPr="00577365" w:rsidRDefault="0008602C" w:rsidP="000860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2127"/>
        <w:gridCol w:w="1276"/>
        <w:gridCol w:w="1417"/>
        <w:gridCol w:w="1134"/>
        <w:gridCol w:w="1052"/>
        <w:gridCol w:w="995"/>
        <w:gridCol w:w="1072"/>
        <w:gridCol w:w="1275"/>
        <w:gridCol w:w="1134"/>
        <w:gridCol w:w="1134"/>
        <w:gridCol w:w="2552"/>
      </w:tblGrid>
      <w:tr w:rsidR="0008602C" w:rsidRPr="00577365" w:rsidTr="006A42F7">
        <w:tc>
          <w:tcPr>
            <w:tcW w:w="567" w:type="dxa"/>
            <w:vMerge w:val="restart"/>
          </w:tcPr>
          <w:p w:rsidR="001952AC" w:rsidRPr="00577365" w:rsidRDefault="001952AC" w:rsidP="001952A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7365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</w:p>
          <w:p w:rsidR="0008602C" w:rsidRPr="00577365" w:rsidRDefault="001952AC" w:rsidP="0019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8602C" w:rsidRPr="00577365" w:rsidRDefault="0008602C" w:rsidP="00343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r w:rsidR="00CC089F"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3431DC"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="003431DC"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(годы)</w:t>
            </w:r>
          </w:p>
        </w:tc>
        <w:tc>
          <w:tcPr>
            <w:tcW w:w="1417" w:type="dxa"/>
            <w:vMerge w:val="restart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="000A32C0" w:rsidRPr="00577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F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  <w:r w:rsidR="00431DC4"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="00F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proofErr w:type="spellStart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proofErr w:type="spellEnd"/>
            <w:r w:rsidR="00402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</w:p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8602C" w:rsidRPr="00577365" w:rsidRDefault="0008602C" w:rsidP="008A2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08602C" w:rsidRPr="00577365" w:rsidTr="006A42F7">
        <w:tc>
          <w:tcPr>
            <w:tcW w:w="567" w:type="dxa"/>
            <w:vMerge/>
          </w:tcPr>
          <w:p w:rsidR="0008602C" w:rsidRPr="00577365" w:rsidRDefault="0008602C" w:rsidP="000230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8602C" w:rsidRPr="00577365" w:rsidRDefault="0008602C" w:rsidP="000230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602C" w:rsidRPr="00577365" w:rsidRDefault="0008602C" w:rsidP="000230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8602C" w:rsidRPr="00577365" w:rsidRDefault="0008602C" w:rsidP="000230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602C" w:rsidRPr="00577365" w:rsidRDefault="0008602C" w:rsidP="000230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08602C" w:rsidRPr="00577365" w:rsidRDefault="0008602C" w:rsidP="00757E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B92CAD"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0CC0"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8602C" w:rsidRPr="00577365" w:rsidRDefault="0008602C" w:rsidP="00757E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B92CAD"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0CC0"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30CC0" w:rsidRPr="00577365" w:rsidRDefault="0008602C" w:rsidP="00757E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08602C" w:rsidRPr="00577365" w:rsidRDefault="00E30CC0" w:rsidP="00757E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92CAD"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02C" w:rsidRPr="00577365" w:rsidRDefault="0008602C" w:rsidP="00757E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B92CAD"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0CC0"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год</w:t>
            </w:r>
            <w:r w:rsidR="00B92CAD"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02C" w:rsidRPr="00577365" w:rsidRDefault="0008602C" w:rsidP="00757E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B92CAD"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0CC0"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год</w:t>
            </w:r>
            <w:r w:rsidR="00B92CAD"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08602C" w:rsidRPr="00577365" w:rsidRDefault="0008602C" w:rsidP="000230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02C" w:rsidRPr="00577365" w:rsidRDefault="0008602C" w:rsidP="000230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602C" w:rsidRPr="00577365" w:rsidTr="006A42F7">
        <w:tc>
          <w:tcPr>
            <w:tcW w:w="567" w:type="dxa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shd w:val="clear" w:color="auto" w:fill="auto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shd w:val="clear" w:color="auto" w:fill="auto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8602C" w:rsidRPr="00577365" w:rsidRDefault="0008602C" w:rsidP="00023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52513" w:rsidRPr="00577365" w:rsidTr="006A42F7">
        <w:trPr>
          <w:trHeight w:val="205"/>
        </w:trPr>
        <w:tc>
          <w:tcPr>
            <w:tcW w:w="567" w:type="dxa"/>
            <w:vMerge w:val="restart"/>
          </w:tcPr>
          <w:p w:rsidR="00052513" w:rsidRPr="00577365" w:rsidRDefault="00052513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</w:tcPr>
          <w:p w:rsidR="00052513" w:rsidRPr="00577365" w:rsidRDefault="00052513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Основное мероприятие 01</w:t>
            </w:r>
          </w:p>
          <w:p w:rsidR="00052513" w:rsidRPr="00577365" w:rsidRDefault="00052513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1276" w:type="dxa"/>
            <w:vMerge w:val="restart"/>
          </w:tcPr>
          <w:p w:rsidR="00052513" w:rsidRPr="00577365" w:rsidRDefault="00052513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2020 -2024</w:t>
            </w:r>
          </w:p>
        </w:tc>
        <w:tc>
          <w:tcPr>
            <w:tcW w:w="1417" w:type="dxa"/>
          </w:tcPr>
          <w:p w:rsidR="00052513" w:rsidRPr="00577365" w:rsidRDefault="00052513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52513" w:rsidRPr="00577365" w:rsidRDefault="00052513" w:rsidP="000525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156</w:t>
            </w:r>
            <w:r>
              <w:rPr>
                <w:rFonts w:cs="Times New Roman"/>
                <w:sz w:val="24"/>
                <w:szCs w:val="24"/>
              </w:rPr>
              <w:t> 887,3</w:t>
            </w:r>
          </w:p>
        </w:tc>
        <w:tc>
          <w:tcPr>
            <w:tcW w:w="1052" w:type="dxa"/>
            <w:shd w:val="clear" w:color="auto" w:fill="auto"/>
          </w:tcPr>
          <w:p w:rsidR="00052513" w:rsidRPr="00577365" w:rsidRDefault="00052513" w:rsidP="000525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31 042,8</w:t>
            </w:r>
          </w:p>
        </w:tc>
        <w:tc>
          <w:tcPr>
            <w:tcW w:w="995" w:type="dxa"/>
            <w:shd w:val="clear" w:color="auto" w:fill="auto"/>
          </w:tcPr>
          <w:p w:rsidR="00052513" w:rsidRPr="00577365" w:rsidRDefault="00052513" w:rsidP="000525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577365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 094,5</w:t>
            </w:r>
          </w:p>
        </w:tc>
        <w:tc>
          <w:tcPr>
            <w:tcW w:w="1072" w:type="dxa"/>
            <w:shd w:val="clear" w:color="auto" w:fill="auto"/>
          </w:tcPr>
          <w:p w:rsidR="00052513" w:rsidRPr="00577365" w:rsidRDefault="00052513" w:rsidP="000525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577365">
              <w:rPr>
                <w:rFonts w:cs="Times New Roman"/>
                <w:sz w:val="24"/>
                <w:szCs w:val="24"/>
              </w:rPr>
              <w:t>5</w:t>
            </w:r>
            <w:r w:rsidRPr="0057736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577365">
              <w:rPr>
                <w:rFonts w:cs="Times New Roman"/>
                <w:sz w:val="24"/>
                <w:szCs w:val="24"/>
              </w:rPr>
              <w:t>9</w:t>
            </w:r>
            <w:r w:rsidRPr="00577365">
              <w:rPr>
                <w:rFonts w:cs="Times New Roman"/>
                <w:sz w:val="24"/>
                <w:szCs w:val="24"/>
                <w:lang w:val="en-US"/>
              </w:rPr>
              <w:t>00</w:t>
            </w:r>
            <w:r w:rsidRPr="0057736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052513" w:rsidRPr="00577365" w:rsidRDefault="00052513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18 900,0</w:t>
            </w:r>
          </w:p>
        </w:tc>
        <w:tc>
          <w:tcPr>
            <w:tcW w:w="1134" w:type="dxa"/>
            <w:shd w:val="clear" w:color="auto" w:fill="auto"/>
          </w:tcPr>
          <w:p w:rsidR="00052513" w:rsidRPr="00577365" w:rsidRDefault="00052513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37 950,0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2513" w:rsidRPr="00577365" w:rsidRDefault="00052513" w:rsidP="00623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 w:val="restart"/>
          </w:tcPr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информирования населения Пушкинского городского округа</w:t>
            </w:r>
          </w:p>
        </w:tc>
      </w:tr>
      <w:tr w:rsidR="00727A3E" w:rsidRPr="00577365" w:rsidTr="006A42F7">
        <w:trPr>
          <w:trHeight w:val="2579"/>
        </w:trPr>
        <w:tc>
          <w:tcPr>
            <w:tcW w:w="567" w:type="dxa"/>
            <w:vMerge/>
          </w:tcPr>
          <w:p w:rsidR="00727A3E" w:rsidRPr="00577365" w:rsidRDefault="00727A3E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27A3E" w:rsidRPr="00577365" w:rsidRDefault="00727A3E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7A3E" w:rsidRPr="00577365" w:rsidRDefault="00727A3E" w:rsidP="002C15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A3E" w:rsidRPr="00577365" w:rsidRDefault="00727A3E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727A3E" w:rsidRPr="00577365" w:rsidRDefault="00727A3E" w:rsidP="00BB36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156</w:t>
            </w:r>
            <w:r w:rsidR="00052513">
              <w:rPr>
                <w:rFonts w:cs="Times New Roman"/>
                <w:sz w:val="24"/>
                <w:szCs w:val="24"/>
              </w:rPr>
              <w:t> 887,3</w:t>
            </w:r>
          </w:p>
        </w:tc>
        <w:tc>
          <w:tcPr>
            <w:tcW w:w="1052" w:type="dxa"/>
            <w:shd w:val="clear" w:color="auto" w:fill="auto"/>
          </w:tcPr>
          <w:p w:rsidR="00727A3E" w:rsidRPr="00577365" w:rsidRDefault="00727A3E" w:rsidP="00BB36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31 042,8</w:t>
            </w:r>
          </w:p>
        </w:tc>
        <w:tc>
          <w:tcPr>
            <w:tcW w:w="995" w:type="dxa"/>
            <w:shd w:val="clear" w:color="auto" w:fill="auto"/>
          </w:tcPr>
          <w:p w:rsidR="00727A3E" w:rsidRPr="00577365" w:rsidRDefault="00727A3E" w:rsidP="00BB36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577365">
              <w:rPr>
                <w:rFonts w:cs="Times New Roman"/>
                <w:sz w:val="24"/>
                <w:szCs w:val="24"/>
              </w:rPr>
              <w:t>3</w:t>
            </w:r>
            <w:r w:rsidR="00052513">
              <w:rPr>
                <w:rFonts w:cs="Times New Roman"/>
                <w:sz w:val="24"/>
                <w:szCs w:val="24"/>
              </w:rPr>
              <w:t> 094,5</w:t>
            </w:r>
          </w:p>
        </w:tc>
        <w:tc>
          <w:tcPr>
            <w:tcW w:w="1072" w:type="dxa"/>
            <w:shd w:val="clear" w:color="auto" w:fill="auto"/>
          </w:tcPr>
          <w:p w:rsidR="00727A3E" w:rsidRPr="00577365" w:rsidRDefault="00727A3E" w:rsidP="00BB36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577365">
              <w:rPr>
                <w:rFonts w:cs="Times New Roman"/>
                <w:sz w:val="24"/>
                <w:szCs w:val="24"/>
              </w:rPr>
              <w:t>5</w:t>
            </w:r>
            <w:r w:rsidRPr="0057736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577365">
              <w:rPr>
                <w:rFonts w:cs="Times New Roman"/>
                <w:sz w:val="24"/>
                <w:szCs w:val="24"/>
              </w:rPr>
              <w:t>9</w:t>
            </w:r>
            <w:r w:rsidRPr="00577365">
              <w:rPr>
                <w:rFonts w:cs="Times New Roman"/>
                <w:sz w:val="24"/>
                <w:szCs w:val="24"/>
                <w:lang w:val="en-US"/>
              </w:rPr>
              <w:t>00</w:t>
            </w:r>
            <w:r w:rsidRPr="0057736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727A3E" w:rsidRPr="00577365" w:rsidRDefault="00727A3E" w:rsidP="00BB36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18 900,0</w:t>
            </w:r>
          </w:p>
        </w:tc>
        <w:tc>
          <w:tcPr>
            <w:tcW w:w="1134" w:type="dxa"/>
            <w:shd w:val="clear" w:color="auto" w:fill="auto"/>
          </w:tcPr>
          <w:p w:rsidR="00727A3E" w:rsidRPr="00577365" w:rsidRDefault="00727A3E" w:rsidP="00BB36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37 950,0</w:t>
            </w:r>
          </w:p>
        </w:tc>
        <w:tc>
          <w:tcPr>
            <w:tcW w:w="1134" w:type="dxa"/>
            <w:vMerge/>
            <w:shd w:val="clear" w:color="auto" w:fill="auto"/>
          </w:tcPr>
          <w:p w:rsidR="00727A3E" w:rsidRPr="00577365" w:rsidRDefault="00727A3E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A3E" w:rsidRPr="00577365" w:rsidRDefault="00727A3E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20"/>
        </w:trPr>
        <w:tc>
          <w:tcPr>
            <w:tcW w:w="567" w:type="dxa"/>
            <w:vMerge w:val="restart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Мероприятие 01.01.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Информирование населения об основных событиях социально-экономического развития,      общественно-</w:t>
            </w:r>
            <w:r w:rsidRPr="00577365">
              <w:rPr>
                <w:rFonts w:cs="Times New Roman"/>
                <w:sz w:val="24"/>
                <w:szCs w:val="24"/>
              </w:rPr>
              <w:lastRenderedPageBreak/>
              <w:t>политической жизни, освещение деятельности в печатных СМИ</w:t>
            </w:r>
          </w:p>
        </w:tc>
        <w:tc>
          <w:tcPr>
            <w:tcW w:w="1276" w:type="dxa"/>
            <w:vMerge w:val="restart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lastRenderedPageBreak/>
              <w:t>2020 -2024</w:t>
            </w:r>
          </w:p>
        </w:tc>
        <w:tc>
          <w:tcPr>
            <w:tcW w:w="1417" w:type="dxa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727A3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84 220,0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727A3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17 020,0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727A3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365">
              <w:rPr>
                <w:rFonts w:cs="Times New Roman"/>
                <w:sz w:val="24"/>
                <w:szCs w:val="24"/>
              </w:rPr>
              <w:t>18 200,0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727A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19 000,0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727A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10 000,0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727A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20 000,0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157C" w:rsidRPr="00577365" w:rsidRDefault="002C157C" w:rsidP="00623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 w:val="restart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полос формата А3 объемом:</w:t>
            </w:r>
          </w:p>
          <w:p w:rsidR="002C157C" w:rsidRPr="00577365" w:rsidRDefault="00695757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2 600</w:t>
            </w:r>
            <w:r w:rsidR="009F12F5"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C157C"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2020 г.,</w:t>
            </w:r>
          </w:p>
          <w:p w:rsidR="002C157C" w:rsidRPr="00577365" w:rsidRDefault="009F12F5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1 624 - </w:t>
            </w:r>
            <w:r w:rsidR="002C157C"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 г,</w:t>
            </w:r>
          </w:p>
          <w:p w:rsidR="002C157C" w:rsidRPr="00577365" w:rsidRDefault="009F12F5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1 700 - </w:t>
            </w:r>
            <w:r w:rsidR="002C157C"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2022 г., </w:t>
            </w:r>
          </w:p>
          <w:p w:rsidR="002C157C" w:rsidRPr="00577365" w:rsidRDefault="009F12F5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909 - </w:t>
            </w:r>
            <w:r w:rsidR="002C157C"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2023 г.,</w:t>
            </w:r>
          </w:p>
          <w:p w:rsidR="002C157C" w:rsidRPr="00577365" w:rsidRDefault="009F12F5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1 788 - </w:t>
            </w:r>
            <w:r w:rsidR="002C157C"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</w:tc>
      </w:tr>
      <w:tr w:rsidR="002C157C" w:rsidRPr="00577365" w:rsidTr="006A42F7">
        <w:trPr>
          <w:trHeight w:val="20"/>
        </w:trPr>
        <w:tc>
          <w:tcPr>
            <w:tcW w:w="567" w:type="dxa"/>
            <w:vMerge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727A3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84 220,0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727A3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17 020,0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727A3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365">
              <w:rPr>
                <w:rFonts w:cs="Times New Roman"/>
                <w:sz w:val="24"/>
                <w:szCs w:val="24"/>
              </w:rPr>
              <w:t>18 200,0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727A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19 000,0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727A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10 000,0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727A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20 000,0</w:t>
            </w:r>
          </w:p>
        </w:tc>
        <w:tc>
          <w:tcPr>
            <w:tcW w:w="1134" w:type="dxa"/>
            <w:vMerge/>
            <w:shd w:val="clear" w:color="auto" w:fill="auto"/>
          </w:tcPr>
          <w:p w:rsidR="002C157C" w:rsidRPr="00577365" w:rsidRDefault="002C157C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20"/>
        </w:trPr>
        <w:tc>
          <w:tcPr>
            <w:tcW w:w="567" w:type="dxa"/>
            <w:vMerge w:val="restart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Мероприятие 01.02.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76" w:type="dxa"/>
            <w:vMerge w:val="restart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7" w:type="dxa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C157C" w:rsidRPr="00577365" w:rsidRDefault="008E0D35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3 890</w:t>
            </w:r>
            <w:r w:rsidR="002C157C" w:rsidRPr="00577365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699,7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8E0D35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840,5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900,0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157C" w:rsidRPr="00577365" w:rsidRDefault="002C157C" w:rsidP="00623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 w:val="restart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Распространение информационных материалов объемом (часы):  </w:t>
            </w:r>
          </w:p>
          <w:p w:rsidR="002C157C" w:rsidRPr="00577365" w:rsidRDefault="009F12F5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1 983,33 - </w:t>
            </w:r>
            <w:r w:rsidR="002C157C"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2020 г.,</w:t>
            </w:r>
          </w:p>
          <w:p w:rsidR="002C157C" w:rsidRPr="00577365" w:rsidRDefault="009F12F5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2 100,00 - </w:t>
            </w:r>
            <w:r w:rsidR="002C157C"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2021 г.,</w:t>
            </w:r>
          </w:p>
          <w:p w:rsidR="002C157C" w:rsidRPr="00577365" w:rsidRDefault="009F12F5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2 116,00 - </w:t>
            </w:r>
            <w:r w:rsidR="002C157C"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г., </w:t>
            </w:r>
          </w:p>
          <w:p w:rsidR="002C157C" w:rsidRPr="00577365" w:rsidRDefault="009F12F5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1 666,00 -</w:t>
            </w:r>
            <w:r w:rsidR="002C157C"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2023 г., </w:t>
            </w:r>
          </w:p>
          <w:p w:rsidR="002C157C" w:rsidRPr="00577365" w:rsidRDefault="009F12F5" w:rsidP="002C157C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2 166,00 -</w:t>
            </w:r>
            <w:r w:rsidR="002C157C"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2024 г.          </w:t>
            </w:r>
          </w:p>
        </w:tc>
      </w:tr>
      <w:tr w:rsidR="002C157C" w:rsidRPr="00577365" w:rsidTr="006A42F7">
        <w:trPr>
          <w:trHeight w:val="20"/>
        </w:trPr>
        <w:tc>
          <w:tcPr>
            <w:tcW w:w="567" w:type="dxa"/>
            <w:vMerge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8E0D35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3 890</w:t>
            </w:r>
            <w:r w:rsidRPr="00577365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699,7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8E0D35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840,5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900,0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vMerge/>
            <w:shd w:val="clear" w:color="auto" w:fill="auto"/>
          </w:tcPr>
          <w:p w:rsidR="002C157C" w:rsidRPr="00577365" w:rsidRDefault="002C157C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13" w:rsidRPr="00577365" w:rsidTr="006A42F7">
        <w:trPr>
          <w:trHeight w:val="20"/>
        </w:trPr>
        <w:tc>
          <w:tcPr>
            <w:tcW w:w="567" w:type="dxa"/>
            <w:vMerge w:val="restart"/>
          </w:tcPr>
          <w:p w:rsidR="00052513" w:rsidRPr="00577365" w:rsidRDefault="00052513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127" w:type="dxa"/>
            <w:vMerge w:val="restart"/>
          </w:tcPr>
          <w:p w:rsidR="00052513" w:rsidRPr="00577365" w:rsidRDefault="00052513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 xml:space="preserve">Мероприятие 01.03.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</w:t>
            </w:r>
            <w:r w:rsidRPr="00577365">
              <w:rPr>
                <w:rFonts w:cs="Times New Roman"/>
                <w:sz w:val="24"/>
                <w:szCs w:val="24"/>
              </w:rPr>
              <w:lastRenderedPageBreak/>
              <w:t>(вещания) телепередач</w:t>
            </w:r>
          </w:p>
        </w:tc>
        <w:tc>
          <w:tcPr>
            <w:tcW w:w="1276" w:type="dxa"/>
            <w:vMerge w:val="restart"/>
          </w:tcPr>
          <w:p w:rsidR="00052513" w:rsidRPr="00577365" w:rsidRDefault="00052513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052513" w:rsidRPr="00577365" w:rsidRDefault="00052513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52513" w:rsidRPr="00577365" w:rsidRDefault="00052513" w:rsidP="000525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45 173</w:t>
            </w:r>
            <w:r w:rsidRPr="00577365">
              <w:rPr>
                <w:rFonts w:cs="Times New Roman"/>
                <w:sz w:val="24"/>
                <w:szCs w:val="24"/>
              </w:rPr>
              <w:t>,8</w:t>
            </w:r>
          </w:p>
        </w:tc>
        <w:tc>
          <w:tcPr>
            <w:tcW w:w="1052" w:type="dxa"/>
            <w:shd w:val="clear" w:color="auto" w:fill="auto"/>
          </w:tcPr>
          <w:p w:rsidR="00052513" w:rsidRPr="00577365" w:rsidRDefault="00052513" w:rsidP="000525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9 077,8</w:t>
            </w:r>
          </w:p>
        </w:tc>
        <w:tc>
          <w:tcPr>
            <w:tcW w:w="995" w:type="dxa"/>
            <w:shd w:val="clear" w:color="auto" w:fill="auto"/>
          </w:tcPr>
          <w:p w:rsidR="00052513" w:rsidRPr="00577365" w:rsidRDefault="00052513" w:rsidP="000525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9 996</w:t>
            </w:r>
            <w:r w:rsidRPr="0057736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72" w:type="dxa"/>
            <w:shd w:val="clear" w:color="auto" w:fill="auto"/>
          </w:tcPr>
          <w:p w:rsidR="00052513" w:rsidRPr="00577365" w:rsidRDefault="00052513" w:rsidP="000525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10 000,0</w:t>
            </w:r>
          </w:p>
        </w:tc>
        <w:tc>
          <w:tcPr>
            <w:tcW w:w="1275" w:type="dxa"/>
            <w:shd w:val="clear" w:color="auto" w:fill="auto"/>
          </w:tcPr>
          <w:p w:rsidR="00052513" w:rsidRPr="00577365" w:rsidRDefault="00052513" w:rsidP="000525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5 100,0</w:t>
            </w:r>
          </w:p>
        </w:tc>
        <w:tc>
          <w:tcPr>
            <w:tcW w:w="1134" w:type="dxa"/>
            <w:shd w:val="clear" w:color="auto" w:fill="auto"/>
          </w:tcPr>
          <w:p w:rsidR="00052513" w:rsidRPr="00577365" w:rsidRDefault="00052513" w:rsidP="000525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11 000,0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2513" w:rsidRPr="00577365" w:rsidRDefault="00052513" w:rsidP="00623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 w:val="restart"/>
          </w:tcPr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Распространение информационных материалов объемом (часы):              </w:t>
            </w:r>
          </w:p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71,80 - 2020 г.,</w:t>
            </w:r>
          </w:p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75,17 - 2021 г.,</w:t>
            </w:r>
          </w:p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75,80 - 2022 г., </w:t>
            </w:r>
          </w:p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38,00 - 2023 г.,</w:t>
            </w:r>
          </w:p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80,83 - 2024 г.  </w:t>
            </w:r>
          </w:p>
        </w:tc>
      </w:tr>
      <w:tr w:rsidR="002C157C" w:rsidRPr="00577365" w:rsidTr="006A42F7">
        <w:trPr>
          <w:trHeight w:val="20"/>
        </w:trPr>
        <w:tc>
          <w:tcPr>
            <w:tcW w:w="567" w:type="dxa"/>
            <w:vMerge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052513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45 173</w:t>
            </w:r>
            <w:r w:rsidR="008E0D35" w:rsidRPr="00577365">
              <w:rPr>
                <w:rFonts w:cs="Times New Roman"/>
                <w:sz w:val="24"/>
                <w:szCs w:val="24"/>
              </w:rPr>
              <w:t>,8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9 077,8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052513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9 996</w:t>
            </w:r>
            <w:r w:rsidR="008E0D35" w:rsidRPr="0057736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10 000,0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5 100,0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11 000,0</w:t>
            </w:r>
          </w:p>
        </w:tc>
        <w:tc>
          <w:tcPr>
            <w:tcW w:w="1134" w:type="dxa"/>
            <w:vMerge/>
            <w:shd w:val="clear" w:color="auto" w:fill="auto"/>
          </w:tcPr>
          <w:p w:rsidR="002C157C" w:rsidRPr="00577365" w:rsidRDefault="002C157C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13" w:rsidRPr="00577365" w:rsidTr="006A42F7">
        <w:trPr>
          <w:trHeight w:val="20"/>
        </w:trPr>
        <w:tc>
          <w:tcPr>
            <w:tcW w:w="567" w:type="dxa"/>
            <w:vMerge w:val="restart"/>
          </w:tcPr>
          <w:p w:rsidR="00052513" w:rsidRPr="00577365" w:rsidRDefault="00052513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27" w:type="dxa"/>
            <w:vMerge w:val="restart"/>
          </w:tcPr>
          <w:p w:rsidR="00052513" w:rsidRPr="00577365" w:rsidRDefault="00052513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Мероприятие 01.04.</w:t>
            </w:r>
          </w:p>
          <w:p w:rsidR="00052513" w:rsidRPr="00577365" w:rsidRDefault="00052513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77365">
              <w:rPr>
                <w:rFonts w:cs="Times New Roman"/>
                <w:sz w:val="24"/>
                <w:szCs w:val="24"/>
              </w:rPr>
              <w:t>Интернет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577365">
              <w:rPr>
                <w:rFonts w:cs="Times New Roman"/>
                <w:sz w:val="24"/>
                <w:szCs w:val="24"/>
              </w:rPr>
              <w:t xml:space="preserve"> (сетевых изданиях). </w:t>
            </w:r>
          </w:p>
          <w:p w:rsidR="00052513" w:rsidRPr="00577365" w:rsidRDefault="00052513" w:rsidP="0018002E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Создание и ведение информационных ресурсов и баз данных муниципального образования</w:t>
            </w:r>
          </w:p>
        </w:tc>
        <w:tc>
          <w:tcPr>
            <w:tcW w:w="1276" w:type="dxa"/>
            <w:vMerge w:val="restart"/>
          </w:tcPr>
          <w:p w:rsidR="00052513" w:rsidRPr="00577365" w:rsidRDefault="00052513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7" w:type="dxa"/>
          </w:tcPr>
          <w:p w:rsidR="00052513" w:rsidRPr="00577365" w:rsidRDefault="00052513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52513" w:rsidRPr="00577365" w:rsidRDefault="00052513" w:rsidP="0005251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23 603,3</w:t>
            </w:r>
          </w:p>
        </w:tc>
        <w:tc>
          <w:tcPr>
            <w:tcW w:w="1052" w:type="dxa"/>
            <w:shd w:val="clear" w:color="auto" w:fill="auto"/>
          </w:tcPr>
          <w:p w:rsidR="00052513" w:rsidRPr="00577365" w:rsidRDefault="00052513" w:rsidP="000525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4 245,3</w:t>
            </w:r>
          </w:p>
        </w:tc>
        <w:tc>
          <w:tcPr>
            <w:tcW w:w="995" w:type="dxa"/>
            <w:shd w:val="clear" w:color="auto" w:fill="auto"/>
          </w:tcPr>
          <w:p w:rsidR="00052513" w:rsidRPr="00577365" w:rsidRDefault="00052513" w:rsidP="000525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4 058</w:t>
            </w:r>
            <w:r w:rsidRPr="00577365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052513" w:rsidRPr="00577365" w:rsidRDefault="00052513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6 000,0</w:t>
            </w:r>
          </w:p>
        </w:tc>
        <w:tc>
          <w:tcPr>
            <w:tcW w:w="1275" w:type="dxa"/>
            <w:shd w:val="clear" w:color="auto" w:fill="auto"/>
          </w:tcPr>
          <w:p w:rsidR="00052513" w:rsidRPr="00577365" w:rsidRDefault="00052513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3 300,0</w:t>
            </w:r>
          </w:p>
        </w:tc>
        <w:tc>
          <w:tcPr>
            <w:tcW w:w="1134" w:type="dxa"/>
            <w:shd w:val="clear" w:color="auto" w:fill="auto"/>
          </w:tcPr>
          <w:p w:rsidR="00052513" w:rsidRPr="00577365" w:rsidRDefault="00052513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6 000,0</w:t>
            </w:r>
          </w:p>
        </w:tc>
        <w:tc>
          <w:tcPr>
            <w:tcW w:w="1134" w:type="dxa"/>
            <w:vMerge w:val="restart"/>
          </w:tcPr>
          <w:p w:rsidR="00052513" w:rsidRPr="00577365" w:rsidRDefault="00052513" w:rsidP="00623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 w:val="restart"/>
          </w:tcPr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и ведение информационных ресурсов и баз данных.</w:t>
            </w:r>
          </w:p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информационных материалов в электронных СМИ (штук):</w:t>
            </w:r>
          </w:p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9 196 - 2020 г.,</w:t>
            </w:r>
          </w:p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11 632 - 2021 г.,</w:t>
            </w:r>
          </w:p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11 672- 2022 г.,</w:t>
            </w:r>
          </w:p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17 242 - 2023 г.,</w:t>
            </w:r>
          </w:p>
          <w:p w:rsidR="00052513" w:rsidRPr="00577365" w:rsidRDefault="00052513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22 714 - 2024 г.</w:t>
            </w:r>
          </w:p>
        </w:tc>
      </w:tr>
      <w:tr w:rsidR="00AB4239" w:rsidRPr="00577365" w:rsidTr="006A42F7">
        <w:trPr>
          <w:trHeight w:val="20"/>
        </w:trPr>
        <w:tc>
          <w:tcPr>
            <w:tcW w:w="567" w:type="dxa"/>
            <w:vMerge/>
          </w:tcPr>
          <w:p w:rsidR="00AB4239" w:rsidRPr="00577365" w:rsidRDefault="00AB4239" w:rsidP="002C15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B4239" w:rsidRPr="00577365" w:rsidRDefault="00AB4239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4239" w:rsidRPr="00577365" w:rsidRDefault="00AB4239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4239" w:rsidRPr="00577365" w:rsidRDefault="00AB4239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AB4239" w:rsidRPr="00577365" w:rsidRDefault="00052513" w:rsidP="00BB360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23 603,3</w:t>
            </w:r>
          </w:p>
        </w:tc>
        <w:tc>
          <w:tcPr>
            <w:tcW w:w="1052" w:type="dxa"/>
            <w:shd w:val="clear" w:color="auto" w:fill="auto"/>
          </w:tcPr>
          <w:p w:rsidR="00AB4239" w:rsidRPr="00577365" w:rsidRDefault="00AB4239" w:rsidP="00BB36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4 245,3</w:t>
            </w:r>
          </w:p>
        </w:tc>
        <w:tc>
          <w:tcPr>
            <w:tcW w:w="995" w:type="dxa"/>
            <w:shd w:val="clear" w:color="auto" w:fill="auto"/>
          </w:tcPr>
          <w:p w:rsidR="00AB4239" w:rsidRPr="00577365" w:rsidRDefault="00052513" w:rsidP="00BB360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4 058</w:t>
            </w:r>
            <w:r w:rsidR="008E0D35" w:rsidRPr="00577365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B4239" w:rsidRPr="00577365" w:rsidRDefault="00AB4239" w:rsidP="00BB36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6 000,0</w:t>
            </w:r>
          </w:p>
        </w:tc>
        <w:tc>
          <w:tcPr>
            <w:tcW w:w="1275" w:type="dxa"/>
            <w:shd w:val="clear" w:color="auto" w:fill="auto"/>
          </w:tcPr>
          <w:p w:rsidR="00AB4239" w:rsidRPr="00577365" w:rsidRDefault="00AB4239" w:rsidP="00BB36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3 300,0</w:t>
            </w:r>
          </w:p>
        </w:tc>
        <w:tc>
          <w:tcPr>
            <w:tcW w:w="1134" w:type="dxa"/>
            <w:shd w:val="clear" w:color="auto" w:fill="auto"/>
          </w:tcPr>
          <w:p w:rsidR="00AB4239" w:rsidRPr="00577365" w:rsidRDefault="00AB4239" w:rsidP="00BB36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6 000,0</w:t>
            </w:r>
          </w:p>
        </w:tc>
        <w:tc>
          <w:tcPr>
            <w:tcW w:w="1134" w:type="dxa"/>
            <w:vMerge/>
          </w:tcPr>
          <w:p w:rsidR="00AB4239" w:rsidRPr="00577365" w:rsidRDefault="00AB4239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239" w:rsidRPr="00577365" w:rsidRDefault="00AB4239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329"/>
        </w:trPr>
        <w:tc>
          <w:tcPr>
            <w:tcW w:w="567" w:type="dxa"/>
            <w:vMerge w:val="restart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Основное мероприятие 02 Разработка новых эффективных и высокотехнологичных (</w:t>
            </w:r>
            <w:proofErr w:type="spellStart"/>
            <w:proofErr w:type="gramStart"/>
            <w:r w:rsidRPr="00577365">
              <w:rPr>
                <w:rFonts w:cs="Times New Roman"/>
                <w:sz w:val="24"/>
                <w:szCs w:val="24"/>
              </w:rPr>
              <w:t>интерактивн</w:t>
            </w:r>
            <w:proofErr w:type="spellEnd"/>
            <w:r w:rsidR="000A32C0" w:rsidRPr="0057736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77365">
              <w:rPr>
                <w:rFonts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577365">
              <w:rPr>
                <w:rFonts w:cs="Times New Roman"/>
                <w:sz w:val="24"/>
                <w:szCs w:val="24"/>
              </w:rPr>
              <w:t xml:space="preserve">) </w:t>
            </w:r>
            <w:proofErr w:type="spellStart"/>
            <w:r w:rsidRPr="00577365">
              <w:rPr>
                <w:rFonts w:cs="Times New Roman"/>
                <w:sz w:val="24"/>
                <w:szCs w:val="24"/>
              </w:rPr>
              <w:t>информацион</w:t>
            </w:r>
            <w:proofErr w:type="spellEnd"/>
            <w:r w:rsidR="000A32C0" w:rsidRPr="0057736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77365"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r w:rsidRPr="00577365">
              <w:rPr>
                <w:rFonts w:cs="Times New Roman"/>
                <w:sz w:val="24"/>
                <w:szCs w:val="24"/>
              </w:rPr>
              <w:t xml:space="preserve"> проектов, повышающих степень интереса населения и </w:t>
            </w:r>
            <w:r w:rsidRPr="00577365">
              <w:rPr>
                <w:rFonts w:cs="Times New Roman"/>
                <w:sz w:val="24"/>
                <w:szCs w:val="24"/>
              </w:rPr>
              <w:lastRenderedPageBreak/>
              <w:t xml:space="preserve">бизнеса к проблематике Московской области по социально значимым темам, в СМИ, на </w:t>
            </w:r>
            <w:proofErr w:type="spellStart"/>
            <w:r w:rsidRPr="00577365">
              <w:rPr>
                <w:rFonts w:cs="Times New Roman"/>
                <w:sz w:val="24"/>
                <w:szCs w:val="24"/>
              </w:rPr>
              <w:t>интернет-ресурсах</w:t>
            </w:r>
            <w:proofErr w:type="spellEnd"/>
            <w:r w:rsidRPr="00577365">
              <w:rPr>
                <w:rFonts w:cs="Times New Roman"/>
                <w:sz w:val="24"/>
                <w:szCs w:val="24"/>
              </w:rPr>
              <w:t xml:space="preserve">, в социальных сетях и </w:t>
            </w:r>
            <w:proofErr w:type="spellStart"/>
            <w:r w:rsidRPr="00577365">
              <w:rPr>
                <w:rFonts w:cs="Times New Roman"/>
                <w:sz w:val="24"/>
                <w:szCs w:val="24"/>
              </w:rPr>
              <w:t>блогосфере</w:t>
            </w:r>
            <w:proofErr w:type="spellEnd"/>
          </w:p>
        </w:tc>
        <w:tc>
          <w:tcPr>
            <w:tcW w:w="1276" w:type="dxa"/>
            <w:vMerge w:val="restart"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2C157C" w:rsidRPr="00577365" w:rsidRDefault="002C157C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 w:val="restart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Изучение общественного мнения по различным вопросам местного значения с целью выявления проблем</w:t>
            </w:r>
            <w:r w:rsidR="000A32C0"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 и своевременного</w:t>
            </w:r>
            <w:r w:rsidR="000A32C0"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 xml:space="preserve"> их устранения</w:t>
            </w:r>
          </w:p>
        </w:tc>
      </w:tr>
      <w:tr w:rsidR="002C157C" w:rsidRPr="00577365" w:rsidTr="006A42F7">
        <w:trPr>
          <w:trHeight w:val="1777"/>
        </w:trPr>
        <w:tc>
          <w:tcPr>
            <w:tcW w:w="56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2C157C" w:rsidRPr="00577365" w:rsidRDefault="002C157C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416"/>
        </w:trPr>
        <w:tc>
          <w:tcPr>
            <w:tcW w:w="56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2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Мероприятие 02.01.</w:t>
            </w:r>
          </w:p>
          <w:p w:rsidR="009F12F5" w:rsidRPr="00577365" w:rsidRDefault="002C157C" w:rsidP="0018002E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</w:t>
            </w:r>
          </w:p>
        </w:tc>
        <w:tc>
          <w:tcPr>
            <w:tcW w:w="1276" w:type="dxa"/>
            <w:vMerge w:val="restart"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7" w:type="dxa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2C157C" w:rsidRPr="00577365" w:rsidRDefault="002C157C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Изучение общественного мнения по различным вопросам местного значения с целью выявления проблем</w:t>
            </w:r>
            <w:r w:rsidR="000A32C0" w:rsidRPr="00577365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577365">
              <w:rPr>
                <w:rFonts w:cs="Times New Roman"/>
                <w:sz w:val="24"/>
                <w:szCs w:val="24"/>
              </w:rPr>
              <w:t xml:space="preserve"> и своевременного</w:t>
            </w:r>
            <w:r w:rsidR="000A32C0" w:rsidRPr="00577365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577365">
              <w:rPr>
                <w:rFonts w:cs="Times New Roman"/>
                <w:sz w:val="24"/>
                <w:szCs w:val="24"/>
              </w:rPr>
              <w:t xml:space="preserve"> их устранения</w:t>
            </w:r>
          </w:p>
        </w:tc>
      </w:tr>
      <w:tr w:rsidR="002C157C" w:rsidRPr="00577365" w:rsidTr="006A42F7">
        <w:trPr>
          <w:trHeight w:val="1777"/>
        </w:trPr>
        <w:tc>
          <w:tcPr>
            <w:tcW w:w="56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2C157C" w:rsidRPr="00577365" w:rsidRDefault="002C157C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471"/>
        </w:trPr>
        <w:tc>
          <w:tcPr>
            <w:tcW w:w="56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212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Мероприятие 02.02.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 xml:space="preserve">Организация мониторинга СМИ, </w:t>
            </w:r>
            <w:proofErr w:type="spellStart"/>
            <w:r w:rsidRPr="00577365">
              <w:rPr>
                <w:rFonts w:cs="Times New Roman"/>
                <w:sz w:val="24"/>
                <w:szCs w:val="24"/>
              </w:rPr>
              <w:t>блогосферы</w:t>
            </w:r>
            <w:proofErr w:type="spellEnd"/>
            <w:r w:rsidRPr="00577365">
              <w:rPr>
                <w:rFonts w:cs="Times New Roman"/>
                <w:sz w:val="24"/>
                <w:szCs w:val="24"/>
              </w:rPr>
              <w:t xml:space="preserve">, проведение </w:t>
            </w:r>
            <w:proofErr w:type="spellStart"/>
            <w:r w:rsidRPr="00577365">
              <w:rPr>
                <w:rFonts w:cs="Times New Roman"/>
                <w:sz w:val="24"/>
                <w:szCs w:val="24"/>
              </w:rPr>
              <w:t>медиа-исследований</w:t>
            </w:r>
            <w:proofErr w:type="spellEnd"/>
            <w:r w:rsidRPr="00577365">
              <w:rPr>
                <w:rFonts w:cs="Times New Roman"/>
                <w:sz w:val="24"/>
                <w:szCs w:val="24"/>
              </w:rPr>
              <w:t xml:space="preserve"> аудитории СМИ на территории муниципального образования</w:t>
            </w:r>
          </w:p>
        </w:tc>
        <w:tc>
          <w:tcPr>
            <w:tcW w:w="1276" w:type="dxa"/>
            <w:vMerge w:val="restart"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7" w:type="dxa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2C157C" w:rsidRPr="00577365" w:rsidRDefault="002C157C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Изучение общественного мнения по различным вопросам местного значения с целью выявления проблем</w:t>
            </w:r>
            <w:r w:rsidR="000A32C0" w:rsidRPr="00577365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577365">
              <w:rPr>
                <w:rFonts w:cs="Times New Roman"/>
                <w:sz w:val="24"/>
                <w:szCs w:val="24"/>
              </w:rPr>
              <w:t xml:space="preserve"> и своевременного их устранения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1777"/>
        </w:trPr>
        <w:tc>
          <w:tcPr>
            <w:tcW w:w="56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2C157C" w:rsidRPr="00577365" w:rsidRDefault="002C157C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473"/>
        </w:trPr>
        <w:tc>
          <w:tcPr>
            <w:tcW w:w="56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Основное мероприятие 07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1276" w:type="dxa"/>
            <w:vMerge w:val="restart"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7" w:type="dxa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AB4239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8 792</w:t>
            </w:r>
            <w:r w:rsidR="002C157C" w:rsidRPr="00577365">
              <w:rPr>
                <w:rFonts w:cs="Times New Roman"/>
                <w:sz w:val="24"/>
                <w:szCs w:val="24"/>
              </w:rPr>
              <w:t>,7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1 992,0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2 200,0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2 450,0</w:t>
            </w:r>
          </w:p>
        </w:tc>
        <w:tc>
          <w:tcPr>
            <w:tcW w:w="1134" w:type="dxa"/>
            <w:vMerge w:val="restart"/>
          </w:tcPr>
          <w:p w:rsidR="002C157C" w:rsidRPr="00577365" w:rsidRDefault="002C157C" w:rsidP="00623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информирования населения Пушкинского городского округа посредством наружной рекламы</w:t>
            </w:r>
          </w:p>
        </w:tc>
      </w:tr>
      <w:tr w:rsidR="002C157C" w:rsidRPr="00577365" w:rsidTr="006A42F7">
        <w:trPr>
          <w:trHeight w:val="1467"/>
        </w:trPr>
        <w:tc>
          <w:tcPr>
            <w:tcW w:w="56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AB4239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7 092</w:t>
            </w:r>
            <w:r w:rsidR="002C157C" w:rsidRPr="00577365">
              <w:rPr>
                <w:rFonts w:cs="Times New Roman"/>
                <w:sz w:val="24"/>
                <w:szCs w:val="24"/>
              </w:rPr>
              <w:t>,7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650,7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1 642,0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1 800,0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1 050,0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1 950,0</w:t>
            </w:r>
          </w:p>
        </w:tc>
        <w:tc>
          <w:tcPr>
            <w:tcW w:w="1134" w:type="dxa"/>
            <w:vMerge/>
          </w:tcPr>
          <w:p w:rsidR="002C157C" w:rsidRPr="00577365" w:rsidRDefault="002C157C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675"/>
        </w:trPr>
        <w:tc>
          <w:tcPr>
            <w:tcW w:w="56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12F5" w:rsidRPr="00577365" w:rsidRDefault="002C157C" w:rsidP="0018002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1 700,0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350,0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400,0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Merge/>
          </w:tcPr>
          <w:p w:rsidR="002C157C" w:rsidRPr="00577365" w:rsidRDefault="002C157C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463"/>
        </w:trPr>
        <w:tc>
          <w:tcPr>
            <w:tcW w:w="56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212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Мероприятие 07.01.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276" w:type="dxa"/>
            <w:vMerge w:val="restart"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7" w:type="dxa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3 066,0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216,0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700,0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Merge w:val="restart"/>
          </w:tcPr>
          <w:p w:rsidR="002C157C" w:rsidRPr="00577365" w:rsidRDefault="002C157C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 w:val="restart"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количества и фактического расположения рекламных конструкций на территории Пушкинского городского округа согласованной Правительством Московской области схеме размещения рекламных конструкций на 100%.</w:t>
            </w:r>
          </w:p>
        </w:tc>
      </w:tr>
      <w:tr w:rsidR="002C157C" w:rsidRPr="00577365" w:rsidTr="006A42F7">
        <w:trPr>
          <w:trHeight w:val="1777"/>
        </w:trPr>
        <w:tc>
          <w:tcPr>
            <w:tcW w:w="56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3 066,0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216,0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700,0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Merge/>
          </w:tcPr>
          <w:p w:rsidR="002C157C" w:rsidRPr="00577365" w:rsidRDefault="002C157C" w:rsidP="00623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460"/>
        </w:trPr>
        <w:tc>
          <w:tcPr>
            <w:tcW w:w="56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212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Мероприятие 07.02.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Проведение мероприятий, к которым обеспечено праздничное/</w:t>
            </w:r>
            <w:proofErr w:type="gramStart"/>
            <w:r w:rsidRPr="00577365">
              <w:rPr>
                <w:rFonts w:cs="Times New Roman"/>
                <w:sz w:val="24"/>
                <w:szCs w:val="24"/>
              </w:rPr>
              <w:t>тема</w:t>
            </w:r>
            <w:r w:rsidR="000A32C0" w:rsidRPr="0057736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77365">
              <w:rPr>
                <w:rFonts w:cs="Times New Roman"/>
                <w:sz w:val="24"/>
                <w:szCs w:val="24"/>
              </w:rPr>
              <w:t>тическое</w:t>
            </w:r>
            <w:proofErr w:type="spellEnd"/>
            <w:proofErr w:type="gramEnd"/>
            <w:r w:rsidRPr="00577365">
              <w:rPr>
                <w:rFonts w:cs="Times New Roman"/>
                <w:sz w:val="24"/>
                <w:szCs w:val="24"/>
              </w:rPr>
              <w:t xml:space="preserve"> </w:t>
            </w:r>
            <w:r w:rsidRPr="00577365">
              <w:rPr>
                <w:rFonts w:cs="Times New Roman"/>
                <w:sz w:val="24"/>
                <w:szCs w:val="24"/>
              </w:rPr>
              <w:lastRenderedPageBreak/>
              <w:t>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276" w:type="dxa"/>
            <w:vMerge w:val="restart"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AB4239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2 418</w:t>
            </w:r>
            <w:r w:rsidR="002C157C" w:rsidRPr="0057736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118,0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500,0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550,0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650,0</w:t>
            </w:r>
          </w:p>
        </w:tc>
        <w:tc>
          <w:tcPr>
            <w:tcW w:w="1134" w:type="dxa"/>
            <w:vMerge w:val="restart"/>
          </w:tcPr>
          <w:p w:rsidR="002C157C" w:rsidRPr="00577365" w:rsidRDefault="002C157C" w:rsidP="00623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 w:val="restart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праздничного/тематического оформления территории Пушкинского городского округа к 14 праздникам на 2020 год,</w:t>
            </w:r>
          </w:p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 праздникам</w:t>
            </w:r>
          </w:p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2021 г.,</w:t>
            </w:r>
          </w:p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16 праздникам</w:t>
            </w:r>
          </w:p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2022 г.,</w:t>
            </w:r>
          </w:p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17 праздникам</w:t>
            </w:r>
          </w:p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2023 г.,</w:t>
            </w:r>
          </w:p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18 праздникам</w:t>
            </w:r>
          </w:p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2024 г.</w:t>
            </w:r>
          </w:p>
        </w:tc>
      </w:tr>
      <w:tr w:rsidR="002C157C" w:rsidRPr="00577365" w:rsidTr="006A42F7">
        <w:trPr>
          <w:trHeight w:val="1777"/>
        </w:trPr>
        <w:tc>
          <w:tcPr>
            <w:tcW w:w="56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AB4239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718</w:t>
            </w:r>
            <w:r w:rsidR="002C157C" w:rsidRPr="0057736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118,0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150,0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3564"/>
        </w:trPr>
        <w:tc>
          <w:tcPr>
            <w:tcW w:w="56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1 700,0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350,0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400,0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1777"/>
        </w:trPr>
        <w:tc>
          <w:tcPr>
            <w:tcW w:w="56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2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Мероприятие 07.03.</w:t>
            </w:r>
          </w:p>
          <w:p w:rsidR="002C157C" w:rsidRPr="00577365" w:rsidRDefault="002C157C" w:rsidP="005572F4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</w:t>
            </w:r>
            <w:r w:rsidRPr="00577365">
              <w:rPr>
                <w:rFonts w:cs="Times New Roman"/>
                <w:sz w:val="24"/>
                <w:szCs w:val="24"/>
              </w:rPr>
              <w:lastRenderedPageBreak/>
              <w:t>размещения социальной рекламы на объектах наружной рекламы и информации</w:t>
            </w:r>
          </w:p>
        </w:tc>
        <w:tc>
          <w:tcPr>
            <w:tcW w:w="1276" w:type="dxa"/>
            <w:vMerge w:val="restart"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ind w:right="-28"/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3 308,7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tabs>
                <w:tab w:val="left" w:pos="0"/>
              </w:tabs>
              <w:ind w:left="-28"/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316,7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792,0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850,0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 xml:space="preserve">Рост количества рекламных кампаний социальной направленности (штук): 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14 на 2020 г.,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15 на 2021 г.,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16 на 2022 г.,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 xml:space="preserve">17 на 2023 г., 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18 на 2024 г.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1777"/>
        </w:trPr>
        <w:tc>
          <w:tcPr>
            <w:tcW w:w="56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ind w:right="-28"/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3 308,7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tabs>
                <w:tab w:val="left" w:pos="0"/>
              </w:tabs>
              <w:ind w:left="-28"/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316,7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792,0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850,0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/>
            <w:vAlign w:val="center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475"/>
        </w:trPr>
        <w:tc>
          <w:tcPr>
            <w:tcW w:w="56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127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Мероприятие 07.04.</w:t>
            </w:r>
          </w:p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eastAsia="Times New Roman" w:cs="Times New Roman"/>
                <w:sz w:val="24"/>
                <w:szCs w:val="24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1276" w:type="dxa"/>
            <w:vMerge w:val="restart"/>
          </w:tcPr>
          <w:p w:rsidR="002C157C" w:rsidRPr="00577365" w:rsidRDefault="002C157C" w:rsidP="002C1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5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7" w:type="dxa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МКУ «МИР»</w:t>
            </w:r>
          </w:p>
        </w:tc>
        <w:tc>
          <w:tcPr>
            <w:tcW w:w="2552" w:type="dxa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Поступление денежных сре</w:t>
            </w:r>
            <w:proofErr w:type="gramStart"/>
            <w:r w:rsidRPr="00577365">
              <w:rPr>
                <w:rFonts w:cs="Times New Roman"/>
                <w:sz w:val="24"/>
                <w:szCs w:val="24"/>
              </w:rPr>
              <w:t>дств</w:t>
            </w:r>
            <w:r w:rsidR="000A32C0" w:rsidRPr="00577365">
              <w:rPr>
                <w:rFonts w:cs="Times New Roman"/>
                <w:sz w:val="24"/>
                <w:szCs w:val="24"/>
              </w:rPr>
              <w:t xml:space="preserve">                    </w:t>
            </w:r>
            <w:r w:rsidRPr="00577365">
              <w:rPr>
                <w:rFonts w:cs="Times New Roman"/>
                <w:sz w:val="24"/>
                <w:szCs w:val="24"/>
              </w:rPr>
              <w:t xml:space="preserve"> в б</w:t>
            </w:r>
            <w:proofErr w:type="gramEnd"/>
            <w:r w:rsidRPr="00577365">
              <w:rPr>
                <w:rFonts w:cs="Times New Roman"/>
                <w:sz w:val="24"/>
                <w:szCs w:val="24"/>
              </w:rPr>
              <w:t>юджет Пушкинского городского округа</w:t>
            </w:r>
          </w:p>
        </w:tc>
      </w:tr>
      <w:tr w:rsidR="002C157C" w:rsidRPr="00577365" w:rsidTr="006A42F7">
        <w:trPr>
          <w:trHeight w:val="1777"/>
        </w:trPr>
        <w:tc>
          <w:tcPr>
            <w:tcW w:w="56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299"/>
        </w:trPr>
        <w:tc>
          <w:tcPr>
            <w:tcW w:w="3970" w:type="dxa"/>
            <w:gridSpan w:val="3"/>
            <w:vMerge w:val="restart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bCs/>
                <w:color w:val="000000"/>
                <w:sz w:val="24"/>
                <w:szCs w:val="24"/>
              </w:rPr>
              <w:t>Всего по Подпрограмме 1</w:t>
            </w:r>
          </w:p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AB4239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165</w:t>
            </w:r>
            <w:r w:rsidR="006A42F7">
              <w:rPr>
                <w:rFonts w:cs="Times New Roman"/>
                <w:sz w:val="24"/>
                <w:szCs w:val="24"/>
              </w:rPr>
              <w:t> 680,0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31 693,5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35</w:t>
            </w:r>
            <w:r w:rsidR="00052513">
              <w:rPr>
                <w:rFonts w:cs="Times New Roman"/>
                <w:sz w:val="24"/>
                <w:szCs w:val="24"/>
              </w:rPr>
              <w:t> 086,5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38 100,0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20 400,0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40 400,0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1289"/>
        </w:trPr>
        <w:tc>
          <w:tcPr>
            <w:tcW w:w="3970" w:type="dxa"/>
            <w:gridSpan w:val="3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7B061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16</w:t>
            </w:r>
            <w:r w:rsidR="006A42F7">
              <w:rPr>
                <w:rFonts w:cs="Times New Roman"/>
                <w:sz w:val="24"/>
                <w:szCs w:val="24"/>
              </w:rPr>
              <w:t>3 980,0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31 693,5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34</w:t>
            </w:r>
            <w:r w:rsidR="00052513">
              <w:rPr>
                <w:rFonts w:cs="Times New Roman"/>
                <w:sz w:val="24"/>
                <w:szCs w:val="24"/>
              </w:rPr>
              <w:t> 736,5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37 700,0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19 950,0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39 900,0</w:t>
            </w:r>
          </w:p>
        </w:tc>
        <w:tc>
          <w:tcPr>
            <w:tcW w:w="3686" w:type="dxa"/>
            <w:gridSpan w:val="2"/>
            <w:vMerge/>
            <w:vAlign w:val="center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C157C" w:rsidRPr="00577365" w:rsidTr="006A42F7">
        <w:trPr>
          <w:trHeight w:val="557"/>
        </w:trPr>
        <w:tc>
          <w:tcPr>
            <w:tcW w:w="3970" w:type="dxa"/>
            <w:gridSpan w:val="3"/>
            <w:vMerge/>
          </w:tcPr>
          <w:p w:rsidR="002C157C" w:rsidRPr="00577365" w:rsidRDefault="002C157C" w:rsidP="002C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57C" w:rsidRPr="00577365" w:rsidRDefault="002C157C" w:rsidP="002C15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365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1 700,0</w:t>
            </w:r>
          </w:p>
        </w:tc>
        <w:tc>
          <w:tcPr>
            <w:tcW w:w="105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350,0</w:t>
            </w:r>
          </w:p>
        </w:tc>
        <w:tc>
          <w:tcPr>
            <w:tcW w:w="1072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400,0</w:t>
            </w:r>
          </w:p>
        </w:tc>
        <w:tc>
          <w:tcPr>
            <w:tcW w:w="1275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2C157C" w:rsidRPr="00577365" w:rsidRDefault="002C157C" w:rsidP="002C15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7365">
              <w:rPr>
                <w:rFonts w:cs="Times New Roman"/>
                <w:sz w:val="24"/>
                <w:szCs w:val="24"/>
              </w:rPr>
              <w:t>500,0</w:t>
            </w:r>
          </w:p>
        </w:tc>
        <w:tc>
          <w:tcPr>
            <w:tcW w:w="3686" w:type="dxa"/>
            <w:gridSpan w:val="2"/>
            <w:vMerge/>
            <w:vAlign w:val="center"/>
          </w:tcPr>
          <w:p w:rsidR="002C157C" w:rsidRPr="00577365" w:rsidRDefault="002C157C" w:rsidP="002C157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8002E" w:rsidRPr="00577365" w:rsidRDefault="00450C29" w:rsidP="00450C29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7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18002E" w:rsidRPr="00577365" w:rsidRDefault="0018002E" w:rsidP="00450C29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002E" w:rsidRPr="00577365" w:rsidRDefault="0018002E" w:rsidP="00450C29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002E" w:rsidRPr="00577365" w:rsidRDefault="0018002E" w:rsidP="00450C29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616F8" w:rsidRDefault="006616F8" w:rsidP="00450C29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550C" w:rsidRDefault="00F3550C" w:rsidP="00450C29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616F8" w:rsidRPr="00577365" w:rsidRDefault="006616F8" w:rsidP="00450C29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Pr="00577365" w:rsidRDefault="007E6A28" w:rsidP="00450C29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Pr="00577365" w:rsidRDefault="007E6A28" w:rsidP="00450C29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Pr="00577365" w:rsidRDefault="007E6A28" w:rsidP="00450C29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Pr="00862F05" w:rsidRDefault="007E6A28" w:rsidP="007E6A28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E2755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2F0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E6A28" w:rsidRPr="00862F05" w:rsidRDefault="007E6A28" w:rsidP="007E6A28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755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05">
        <w:rPr>
          <w:rFonts w:ascii="Times New Roman" w:hAnsi="Times New Roman" w:cs="Times New Roman"/>
          <w:sz w:val="24"/>
          <w:szCs w:val="24"/>
        </w:rPr>
        <w:t xml:space="preserve">к Программе </w:t>
      </w:r>
    </w:p>
    <w:p w:rsidR="007E6A28" w:rsidRPr="00862F05" w:rsidRDefault="007E6A28" w:rsidP="007E6A28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6A28" w:rsidRDefault="006656A4" w:rsidP="007E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914" w:history="1">
        <w:r w:rsidR="007E6A28" w:rsidRPr="00862F05">
          <w:rPr>
            <w:rFonts w:ascii="Times New Roman" w:hAnsi="Times New Roman" w:cs="Times New Roman"/>
            <w:b/>
            <w:sz w:val="24"/>
            <w:szCs w:val="24"/>
          </w:rPr>
          <w:t>Подпрограмма</w:t>
        </w:r>
      </w:hyperlink>
      <w:r w:rsidR="007E6A2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7E6A28" w:rsidRPr="00862F05">
        <w:rPr>
          <w:rFonts w:ascii="Times New Roman" w:hAnsi="Times New Roman" w:cs="Times New Roman"/>
          <w:b/>
          <w:sz w:val="24"/>
          <w:szCs w:val="24"/>
        </w:rPr>
        <w:t xml:space="preserve"> «Эффективное местное самоуправление Московской области»</w:t>
      </w:r>
    </w:p>
    <w:p w:rsidR="007E6A28" w:rsidRPr="00862F05" w:rsidRDefault="007E6A28" w:rsidP="007E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A28" w:rsidRDefault="007E6A28" w:rsidP="007E6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879">
        <w:rPr>
          <w:rFonts w:ascii="Times New Roman" w:hAnsi="Times New Roman" w:cs="Times New Roman"/>
          <w:sz w:val="24"/>
          <w:szCs w:val="24"/>
        </w:rPr>
        <w:t xml:space="preserve">Паспорт </w:t>
      </w:r>
      <w:hyperlink w:anchor="P3914" w:history="1">
        <w:r w:rsidRPr="00ED6879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Pr="00ED6879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7E6A28" w:rsidRPr="00862F05" w:rsidRDefault="007E6A28" w:rsidP="007E6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9"/>
        <w:gridCol w:w="2545"/>
        <w:gridCol w:w="2160"/>
        <w:gridCol w:w="1472"/>
        <w:gridCol w:w="1276"/>
        <w:gridCol w:w="1134"/>
        <w:gridCol w:w="1134"/>
        <w:gridCol w:w="1079"/>
        <w:gridCol w:w="1646"/>
      </w:tblGrid>
      <w:tr w:rsidR="007E6A28" w:rsidRPr="00862F05" w:rsidTr="00D57F7D">
        <w:tc>
          <w:tcPr>
            <w:tcW w:w="765" w:type="pc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35" w:type="pct"/>
            <w:gridSpan w:val="8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Пушкинского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F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Маркетинг, информация, реклама»</w:t>
            </w:r>
          </w:p>
        </w:tc>
      </w:tr>
      <w:tr w:rsidR="007E6A28" w:rsidRPr="00862F05" w:rsidTr="00D57F7D">
        <w:tc>
          <w:tcPr>
            <w:tcW w:w="765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 мы по годам реализации и главным распорядителям бюджетных средств, в том числе по годам:</w:t>
            </w:r>
          </w:p>
        </w:tc>
        <w:tc>
          <w:tcPr>
            <w:tcW w:w="866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35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34" w:type="pct"/>
            <w:gridSpan w:val="6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E6A28" w:rsidRPr="00862F05" w:rsidTr="00D57F7D">
        <w:tc>
          <w:tcPr>
            <w:tcW w:w="765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E6A28" w:rsidRPr="00862F05" w:rsidRDefault="007E6A28" w:rsidP="00D5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2F05">
              <w:rPr>
                <w:rFonts w:eastAsia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434" w:type="pct"/>
            <w:vAlign w:val="center"/>
          </w:tcPr>
          <w:p w:rsidR="007E6A28" w:rsidRPr="00862F05" w:rsidRDefault="007E6A28" w:rsidP="00D5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2F05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86" w:type="pct"/>
            <w:vAlign w:val="center"/>
          </w:tcPr>
          <w:p w:rsidR="007E6A28" w:rsidRPr="00862F05" w:rsidRDefault="007E6A28" w:rsidP="00D5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2F05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6" w:type="pct"/>
            <w:vAlign w:val="center"/>
          </w:tcPr>
          <w:p w:rsidR="007E6A28" w:rsidRPr="00862F05" w:rsidRDefault="007E6A28" w:rsidP="00D5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2F05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67" w:type="pct"/>
            <w:vAlign w:val="center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0" w:type="pct"/>
            <w:vAlign w:val="center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E6A28" w:rsidRPr="00862F05" w:rsidTr="00D57F7D">
        <w:tc>
          <w:tcPr>
            <w:tcW w:w="765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Пушкинского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F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Маркетинг,  информация, реклама»</w:t>
            </w:r>
          </w:p>
        </w:tc>
        <w:tc>
          <w:tcPr>
            <w:tcW w:w="735" w:type="pc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17 470,9</w:t>
            </w:r>
          </w:p>
        </w:tc>
        <w:tc>
          <w:tcPr>
            <w:tcW w:w="434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8 706,8</w:t>
            </w:r>
          </w:p>
        </w:tc>
        <w:tc>
          <w:tcPr>
            <w:tcW w:w="386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560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26 177,7</w:t>
            </w:r>
          </w:p>
        </w:tc>
      </w:tr>
      <w:tr w:rsidR="007E6A28" w:rsidRPr="00862F05" w:rsidTr="00D57F7D">
        <w:tc>
          <w:tcPr>
            <w:tcW w:w="765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34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560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E6A28" w:rsidRPr="00862F05" w:rsidTr="00D57F7D">
        <w:tc>
          <w:tcPr>
            <w:tcW w:w="765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0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13 026,0</w:t>
            </w:r>
          </w:p>
        </w:tc>
        <w:tc>
          <w:tcPr>
            <w:tcW w:w="434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6 555,9</w:t>
            </w:r>
          </w:p>
        </w:tc>
        <w:tc>
          <w:tcPr>
            <w:tcW w:w="386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560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19 581,9</w:t>
            </w:r>
          </w:p>
        </w:tc>
      </w:tr>
      <w:tr w:rsidR="007E6A28" w:rsidRPr="00862F05" w:rsidTr="00D57F7D">
        <w:tc>
          <w:tcPr>
            <w:tcW w:w="765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               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50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4 444,9</w:t>
            </w:r>
          </w:p>
        </w:tc>
        <w:tc>
          <w:tcPr>
            <w:tcW w:w="434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2 150,9</w:t>
            </w:r>
          </w:p>
        </w:tc>
        <w:tc>
          <w:tcPr>
            <w:tcW w:w="386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560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6 595,8</w:t>
            </w:r>
          </w:p>
        </w:tc>
      </w:tr>
      <w:tr w:rsidR="007E6A28" w:rsidRPr="00862F05" w:rsidTr="00D57F7D">
        <w:trPr>
          <w:trHeight w:val="674"/>
        </w:trPr>
        <w:tc>
          <w:tcPr>
            <w:tcW w:w="765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34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560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CE50D5" w:rsidRPr="00862F05" w:rsidRDefault="00450C29" w:rsidP="00450C29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026D1" w:rsidRDefault="004026D1" w:rsidP="00450C29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688B" w:rsidRDefault="00843445" w:rsidP="00843445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проблем, решаемых посредством мероприятий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43445" w:rsidRPr="00862F05" w:rsidRDefault="00843445" w:rsidP="00843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1800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0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</w:t>
      </w:r>
      <w:r w:rsidR="000A32C0" w:rsidRPr="000A32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62F05">
        <w:rPr>
          <w:rFonts w:ascii="Times New Roman" w:hAnsi="Times New Roman" w:cs="Times New Roman"/>
          <w:sz w:val="24"/>
          <w:szCs w:val="24"/>
        </w:rPr>
        <w:t xml:space="preserve"> в Российской Федерации» местное самоуправление декларируется как форма осуществления народом своей власти, самостоятельное</w:t>
      </w:r>
      <w:r w:rsidR="00E2755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2F05">
        <w:rPr>
          <w:rFonts w:ascii="Times New Roman" w:hAnsi="Times New Roman" w:cs="Times New Roman"/>
          <w:sz w:val="24"/>
          <w:szCs w:val="24"/>
        </w:rPr>
        <w:t xml:space="preserve">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  <w:proofErr w:type="gramEnd"/>
    </w:p>
    <w:p w:rsidR="00450C29" w:rsidRPr="00862F05" w:rsidRDefault="00450C29" w:rsidP="0018002E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862F05">
        <w:rPr>
          <w:rFonts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В соответствии с частью</w:t>
      </w:r>
      <w:r w:rsidR="00E1634B" w:rsidRPr="00862F05">
        <w:rPr>
          <w:rFonts w:cs="Times New Roman"/>
          <w:sz w:val="24"/>
          <w:szCs w:val="24"/>
        </w:rPr>
        <w:t xml:space="preserve">                         </w:t>
      </w:r>
      <w:r w:rsidRPr="00862F05">
        <w:rPr>
          <w:rFonts w:cs="Times New Roman"/>
          <w:sz w:val="24"/>
          <w:szCs w:val="24"/>
        </w:rPr>
        <w:t xml:space="preserve"> 2 статьи 130 Конституции Российской Федерации местное самоуправление осуществляется гражданами путем референдумов, выборов, других форм прямого волеизъявления через выборные и другие органы местного самоуправления.</w:t>
      </w:r>
      <w:r w:rsidRPr="00862F05">
        <w:rPr>
          <w:rFonts w:cs="Times New Roman"/>
          <w:sz w:val="24"/>
          <w:szCs w:val="24"/>
          <w:lang w:eastAsia="ru-RU"/>
        </w:rPr>
        <w:t xml:space="preserve"> </w:t>
      </w:r>
    </w:p>
    <w:p w:rsidR="00450C29" w:rsidRPr="00862F05" w:rsidRDefault="00450C29" w:rsidP="0018002E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 xml:space="preserve">Цель </w:t>
      </w:r>
      <w:r w:rsidR="00EC56EA" w:rsidRPr="00862F05">
        <w:rPr>
          <w:rFonts w:cs="Times New Roman"/>
          <w:sz w:val="24"/>
          <w:szCs w:val="24"/>
        </w:rPr>
        <w:t>Подпрограммы 2</w:t>
      </w:r>
      <w:r w:rsidR="0098009B">
        <w:rPr>
          <w:rFonts w:cs="Times New Roman"/>
          <w:sz w:val="24"/>
          <w:szCs w:val="24"/>
        </w:rPr>
        <w:t>-</w:t>
      </w:r>
      <w:r w:rsidRPr="00862F05">
        <w:rPr>
          <w:rFonts w:cs="Times New Roman"/>
          <w:sz w:val="24"/>
          <w:szCs w:val="24"/>
        </w:rPr>
        <w:t xml:space="preserve">создание условий для осуществления гражданского </w:t>
      </w:r>
      <w:proofErr w:type="gramStart"/>
      <w:r w:rsidRPr="00862F05">
        <w:rPr>
          <w:rFonts w:cs="Times New Roman"/>
          <w:sz w:val="24"/>
          <w:szCs w:val="24"/>
        </w:rPr>
        <w:t>контроля за</w:t>
      </w:r>
      <w:proofErr w:type="gramEnd"/>
      <w:r w:rsidRPr="00862F05">
        <w:rPr>
          <w:rFonts w:cs="Times New Roman"/>
          <w:sz w:val="24"/>
          <w:szCs w:val="24"/>
        </w:rPr>
        <w:t xml:space="preserve"> деятельностью органов местного самоуправления Пушкинского городского округа, создание условий для расширения возможностей граждан участвовать в решении вопросов местного значения на территории Пушкинского городского округа.</w:t>
      </w:r>
    </w:p>
    <w:p w:rsidR="00450C29" w:rsidRPr="00862F05" w:rsidRDefault="00450C29" w:rsidP="0018002E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 xml:space="preserve">Для решения поставленной цели в рамках Подпрограммы 2 предусматривается реализация мероприятий направленных </w:t>
      </w:r>
      <w:proofErr w:type="gramStart"/>
      <w:r w:rsidRPr="00862F05">
        <w:rPr>
          <w:rFonts w:cs="Times New Roman"/>
          <w:sz w:val="24"/>
          <w:szCs w:val="24"/>
        </w:rPr>
        <w:t>на</w:t>
      </w:r>
      <w:proofErr w:type="gramEnd"/>
      <w:r w:rsidRPr="00862F05">
        <w:rPr>
          <w:rFonts w:cs="Times New Roman"/>
          <w:sz w:val="24"/>
          <w:szCs w:val="24"/>
        </w:rPr>
        <w:t>:</w:t>
      </w:r>
    </w:p>
    <w:p w:rsidR="00450C29" w:rsidRDefault="00450C29" w:rsidP="00180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- обеспечение мониторинга качества жизни жителей Пушкинского городского округа, изучение общественного мнения</w:t>
      </w:r>
      <w:r w:rsidR="002801CC" w:rsidRPr="00862F0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62F05">
        <w:rPr>
          <w:rFonts w:ascii="Times New Roman" w:hAnsi="Times New Roman" w:cs="Times New Roman"/>
          <w:sz w:val="24"/>
          <w:szCs w:val="24"/>
        </w:rPr>
        <w:t xml:space="preserve"> с применением IT-технологий.</w:t>
      </w:r>
    </w:p>
    <w:p w:rsidR="00450C29" w:rsidRPr="00862F05" w:rsidRDefault="00450C29" w:rsidP="00180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2 должна привести </w:t>
      </w:r>
      <w:proofErr w:type="gramStart"/>
      <w:r w:rsidRPr="00862F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62F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0C29" w:rsidRPr="00862F05" w:rsidRDefault="00450C29" w:rsidP="00180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- улучшению условий жизни населения в Пушкинском городском округе;</w:t>
      </w:r>
    </w:p>
    <w:p w:rsidR="00450C29" w:rsidRPr="00862F05" w:rsidRDefault="00450C29" w:rsidP="00180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- обретению гражданами навыков демократического взаимодействия с формируемыми ими органами местного самоуправления Пушкинского городского округа, а также навыков общественного </w:t>
      </w:r>
      <w:proofErr w:type="gramStart"/>
      <w:r w:rsidRPr="00862F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62F05">
        <w:rPr>
          <w:rFonts w:ascii="Times New Roman" w:hAnsi="Times New Roman" w:cs="Times New Roman"/>
          <w:sz w:val="24"/>
          <w:szCs w:val="24"/>
        </w:rPr>
        <w:t xml:space="preserve"> эффективностью их деятельности;</w:t>
      </w:r>
    </w:p>
    <w:p w:rsidR="00450C29" w:rsidRPr="00862F05" w:rsidRDefault="00450C29" w:rsidP="00180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- устойчивому самостоятельному развитию Пушкинского городского округа.</w:t>
      </w:r>
    </w:p>
    <w:p w:rsidR="00D322D6" w:rsidRPr="00862F05" w:rsidRDefault="00D322D6" w:rsidP="00180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1800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62F05">
        <w:rPr>
          <w:rFonts w:ascii="Times New Roman" w:hAnsi="Times New Roman" w:cs="Times New Roman"/>
          <w:b w:val="0"/>
          <w:sz w:val="24"/>
          <w:szCs w:val="24"/>
        </w:rPr>
        <w:t>2. Концептуальные направления реформирования, модернизации, преобразования отдельных сфер социально-экономического развития Пушкинского городского округа, реализуемых в рамках Подпрограммы 2</w:t>
      </w:r>
    </w:p>
    <w:p w:rsidR="00450C29" w:rsidRPr="00862F05" w:rsidRDefault="00450C29" w:rsidP="001800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50C29" w:rsidRPr="00862F05" w:rsidRDefault="00450C29" w:rsidP="00180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Публичная власть - динамично развивающееся явление, которое призвано реагировать на изменения в развитии общества, внутренние и внешние вызовы и угрозы, ведущие к нестабильности. Публичная власть, в том числе на местном уровне, обладая внутренней неопределенностью, нередко продуцирует конфликты, в том числе системные. В связи с этим необходима разработка и внедрение </w:t>
      </w:r>
      <w:proofErr w:type="gramStart"/>
      <w:r w:rsidRPr="00862F05">
        <w:rPr>
          <w:rFonts w:ascii="Times New Roman" w:hAnsi="Times New Roman" w:cs="Times New Roman"/>
          <w:sz w:val="24"/>
          <w:szCs w:val="24"/>
        </w:rPr>
        <w:t>методов открытости органов местного самоуправления Пушкинского городского округа</w:t>
      </w:r>
      <w:proofErr w:type="gramEnd"/>
      <w:r w:rsidRPr="00862F05">
        <w:rPr>
          <w:rFonts w:ascii="Times New Roman" w:hAnsi="Times New Roman" w:cs="Times New Roman"/>
          <w:sz w:val="24"/>
          <w:szCs w:val="24"/>
        </w:rPr>
        <w:t xml:space="preserve"> путем информационно-методической поддержки.</w:t>
      </w:r>
    </w:p>
    <w:p w:rsidR="00450C29" w:rsidRPr="00862F05" w:rsidRDefault="00450C29" w:rsidP="00180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В соответствии с Основными положениями государственной политики в области развития местного самоуправления в Российской Федерации, утвержденными </w:t>
      </w:r>
      <w:hyperlink r:id="rId12" w:history="1">
        <w:r w:rsidRPr="00862F05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862F05">
        <w:rPr>
          <w:rFonts w:ascii="Times New Roman" w:hAnsi="Times New Roman" w:cs="Times New Roman"/>
          <w:sz w:val="24"/>
          <w:szCs w:val="24"/>
        </w:rPr>
        <w:t xml:space="preserve"> Пре</w:t>
      </w:r>
      <w:r w:rsidR="00F3550C">
        <w:rPr>
          <w:rFonts w:ascii="Times New Roman" w:hAnsi="Times New Roman" w:cs="Times New Roman"/>
          <w:sz w:val="24"/>
          <w:szCs w:val="24"/>
        </w:rPr>
        <w:t>зидента Российской Федерации от</w:t>
      </w:r>
      <w:r w:rsidR="0099245A">
        <w:rPr>
          <w:rFonts w:ascii="Times New Roman" w:hAnsi="Times New Roman" w:cs="Times New Roman"/>
          <w:sz w:val="24"/>
          <w:szCs w:val="24"/>
        </w:rPr>
        <w:t xml:space="preserve"> </w:t>
      </w:r>
      <w:r w:rsidRPr="00862F05">
        <w:rPr>
          <w:rFonts w:ascii="Times New Roman" w:hAnsi="Times New Roman" w:cs="Times New Roman"/>
          <w:sz w:val="24"/>
          <w:szCs w:val="24"/>
        </w:rPr>
        <w:t>15.10.1999 № 1370 органы местного самоуправления должны разъяснять населению государственную политику в области развития местного самоуправления, способствовать тому, чтобы граждане имели реальную возможность участвовать в решении вопросов местного значения.</w:t>
      </w:r>
    </w:p>
    <w:p w:rsidR="00921A91" w:rsidRDefault="00450C29" w:rsidP="001800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Для реализации вышеуказанных задач требуется выявление мнения жителей Пушкинского городского округа относительно эффективности деятельности органов местного самоуправления</w:t>
      </w:r>
      <w:r w:rsidR="00343DD2">
        <w:rPr>
          <w:rFonts w:ascii="Times New Roman" w:hAnsi="Times New Roman" w:cs="Times New Roman"/>
          <w:sz w:val="24"/>
          <w:szCs w:val="24"/>
        </w:rPr>
        <w:t xml:space="preserve"> </w:t>
      </w:r>
      <w:r w:rsidR="00343DD2" w:rsidRPr="00862F05">
        <w:rPr>
          <w:rFonts w:ascii="Times New Roman" w:hAnsi="Times New Roman" w:cs="Times New Roman"/>
          <w:sz w:val="24"/>
          <w:szCs w:val="24"/>
        </w:rPr>
        <w:t>Пушкинского городского округа</w:t>
      </w:r>
      <w:r w:rsidRPr="00862F05">
        <w:rPr>
          <w:rFonts w:ascii="Times New Roman" w:hAnsi="Times New Roman" w:cs="Times New Roman"/>
          <w:sz w:val="24"/>
          <w:szCs w:val="24"/>
        </w:rPr>
        <w:t>, а также определение уровня удовлетворенности населения деятельностью органов местного самоуправления</w:t>
      </w:r>
      <w:r w:rsidR="00343DD2">
        <w:rPr>
          <w:rFonts w:ascii="Times New Roman" w:hAnsi="Times New Roman" w:cs="Times New Roman"/>
          <w:sz w:val="24"/>
          <w:szCs w:val="24"/>
        </w:rPr>
        <w:t xml:space="preserve"> </w:t>
      </w:r>
      <w:r w:rsidR="00343DD2" w:rsidRPr="00862F05">
        <w:rPr>
          <w:rFonts w:ascii="Times New Roman" w:hAnsi="Times New Roman" w:cs="Times New Roman"/>
          <w:sz w:val="24"/>
          <w:szCs w:val="24"/>
        </w:rPr>
        <w:t>Пушкинского городского округа</w:t>
      </w:r>
      <w:r w:rsidRPr="00862F05">
        <w:rPr>
          <w:rFonts w:ascii="Times New Roman" w:hAnsi="Times New Roman" w:cs="Times New Roman"/>
          <w:sz w:val="24"/>
          <w:szCs w:val="24"/>
        </w:rPr>
        <w:t>.</w:t>
      </w:r>
    </w:p>
    <w:p w:rsidR="00450C29" w:rsidRPr="00862F05" w:rsidRDefault="00450C29" w:rsidP="001800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Реализация Подпрограммы 2 к 2024 году позволит повысить информированность населения о возможных формах непосредственного участия в местном самоуправлении и гражданскую активность избирателей.</w:t>
      </w:r>
    </w:p>
    <w:p w:rsidR="00450C29" w:rsidRPr="00862F05" w:rsidRDefault="00450C29" w:rsidP="0018002E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62F05">
        <w:rPr>
          <w:rFonts w:ascii="Times New Roman" w:hAnsi="Times New Roman" w:cs="Times New Roman"/>
          <w:b w:val="0"/>
          <w:sz w:val="24"/>
          <w:szCs w:val="24"/>
        </w:rPr>
        <w:t xml:space="preserve">Использование программного метода решения существующих проблем в сфере повышения эффективности местного самоуправления </w:t>
      </w:r>
      <w:r w:rsidRPr="00862F05">
        <w:rPr>
          <w:rFonts w:ascii="Times New Roman" w:hAnsi="Times New Roman" w:cs="Times New Roman"/>
          <w:b w:val="0"/>
          <w:sz w:val="24"/>
          <w:szCs w:val="24"/>
        </w:rPr>
        <w:lastRenderedPageBreak/>
        <w:t>будет способствовать созданию условий для развития местного самоуправления.</w:t>
      </w:r>
    </w:p>
    <w:p w:rsidR="00450C29" w:rsidRPr="00862F05" w:rsidRDefault="00450C29" w:rsidP="0018002E">
      <w:pPr>
        <w:pStyle w:val="ConsPlusTitle"/>
        <w:ind w:left="899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50C29" w:rsidRPr="00862F05" w:rsidRDefault="00635C8C" w:rsidP="0018002E">
      <w:pPr>
        <w:autoSpaceDE w:val="0"/>
        <w:autoSpaceDN w:val="0"/>
        <w:adjustRightInd w:val="0"/>
        <w:ind w:firstLine="540"/>
        <w:jc w:val="center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  <w:lang w:eastAsia="ru-RU"/>
        </w:rPr>
        <w:t xml:space="preserve">3. </w:t>
      </w:r>
      <w:r w:rsidR="00450C29" w:rsidRPr="00862F05">
        <w:rPr>
          <w:rFonts w:cs="Times New Roman"/>
          <w:sz w:val="24"/>
          <w:szCs w:val="24"/>
        </w:rPr>
        <w:t>Показатели реализации Подпрограммы 2</w:t>
      </w:r>
    </w:p>
    <w:p w:rsidR="00450C29" w:rsidRPr="00862F05" w:rsidRDefault="00450C29" w:rsidP="0018002E">
      <w:pPr>
        <w:jc w:val="center"/>
        <w:rPr>
          <w:rFonts w:cs="Times New Roman"/>
          <w:sz w:val="24"/>
          <w:szCs w:val="24"/>
        </w:rPr>
      </w:pPr>
    </w:p>
    <w:p w:rsidR="00450C29" w:rsidRPr="00862F05" w:rsidRDefault="00450C29" w:rsidP="00577365">
      <w:pPr>
        <w:contextualSpacing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Показатели реализа</w:t>
      </w:r>
      <w:r w:rsidR="00EC56EA" w:rsidRPr="00862F05">
        <w:rPr>
          <w:rFonts w:cs="Times New Roman"/>
          <w:sz w:val="24"/>
          <w:szCs w:val="24"/>
        </w:rPr>
        <w:t>ции Подпрограммы 2 приведены в П</w:t>
      </w:r>
      <w:r w:rsidRPr="00862F05">
        <w:rPr>
          <w:rFonts w:cs="Times New Roman"/>
          <w:sz w:val="24"/>
          <w:szCs w:val="24"/>
        </w:rPr>
        <w:t>риложении 1 к Подпрограмме 2</w:t>
      </w:r>
      <w:r w:rsidR="00577365">
        <w:rPr>
          <w:rFonts w:cs="Times New Roman"/>
          <w:sz w:val="24"/>
          <w:szCs w:val="24"/>
        </w:rPr>
        <w:t>.</w:t>
      </w:r>
    </w:p>
    <w:p w:rsidR="00450C29" w:rsidRPr="00862F05" w:rsidRDefault="00450C29" w:rsidP="0018002E">
      <w:pPr>
        <w:ind w:firstLine="708"/>
        <w:contextualSpacing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18002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4. Методика </w:t>
      </w:r>
      <w:proofErr w:type="gramStart"/>
      <w:r w:rsidRPr="00862F05">
        <w:rPr>
          <w:rFonts w:ascii="Times New Roman" w:hAnsi="Times New Roman" w:cs="Times New Roman"/>
          <w:sz w:val="24"/>
          <w:szCs w:val="24"/>
        </w:rPr>
        <w:t>расчета значений показателей реализации Подпрограммы</w:t>
      </w:r>
      <w:proofErr w:type="gramEnd"/>
      <w:r w:rsidRPr="00862F0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50C29" w:rsidRPr="00862F05" w:rsidRDefault="00450C29" w:rsidP="0018002E">
      <w:pPr>
        <w:contextualSpacing/>
        <w:jc w:val="center"/>
        <w:rPr>
          <w:rFonts w:cs="Times New Roman"/>
          <w:sz w:val="24"/>
          <w:szCs w:val="24"/>
        </w:rPr>
      </w:pPr>
    </w:p>
    <w:p w:rsidR="00450C29" w:rsidRPr="00862F05" w:rsidRDefault="00450C29" w:rsidP="00577365">
      <w:pPr>
        <w:contextualSpacing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 xml:space="preserve">Методика </w:t>
      </w:r>
      <w:proofErr w:type="gramStart"/>
      <w:r w:rsidRPr="00862F05">
        <w:rPr>
          <w:rFonts w:cs="Times New Roman"/>
          <w:sz w:val="24"/>
          <w:szCs w:val="24"/>
        </w:rPr>
        <w:t>расчета значений показателей реализации Подпрограммы</w:t>
      </w:r>
      <w:proofErr w:type="gramEnd"/>
      <w:r w:rsidRPr="00862F05">
        <w:rPr>
          <w:rFonts w:cs="Times New Roman"/>
          <w:sz w:val="24"/>
          <w:szCs w:val="24"/>
        </w:rPr>
        <w:t xml:space="preserve"> 2 приве</w:t>
      </w:r>
      <w:r w:rsidR="00EC56EA" w:rsidRPr="00862F05">
        <w:rPr>
          <w:rFonts w:cs="Times New Roman"/>
          <w:sz w:val="24"/>
          <w:szCs w:val="24"/>
        </w:rPr>
        <w:t>дена в П</w:t>
      </w:r>
      <w:r w:rsidR="00B726FB" w:rsidRPr="00862F05">
        <w:rPr>
          <w:rFonts w:cs="Times New Roman"/>
          <w:sz w:val="24"/>
          <w:szCs w:val="24"/>
        </w:rPr>
        <w:t xml:space="preserve">риложении 2 </w:t>
      </w:r>
      <w:r w:rsidRPr="00862F05">
        <w:rPr>
          <w:rFonts w:cs="Times New Roman"/>
          <w:sz w:val="24"/>
          <w:szCs w:val="24"/>
        </w:rPr>
        <w:t>к  Подпрограмме 2.</w:t>
      </w:r>
    </w:p>
    <w:p w:rsidR="00450C29" w:rsidRPr="00862F05" w:rsidRDefault="00450C29" w:rsidP="0018002E">
      <w:pPr>
        <w:ind w:firstLine="708"/>
        <w:contextualSpacing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1800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62F05">
        <w:rPr>
          <w:rFonts w:ascii="Times New Roman" w:hAnsi="Times New Roman" w:cs="Times New Roman"/>
          <w:b w:val="0"/>
          <w:sz w:val="24"/>
          <w:szCs w:val="24"/>
        </w:rPr>
        <w:t>5. Перечень мероприятий Подпрограммы 2</w:t>
      </w:r>
    </w:p>
    <w:p w:rsidR="00450C29" w:rsidRPr="00862F05" w:rsidRDefault="00450C29" w:rsidP="0018002E">
      <w:pPr>
        <w:keepNext/>
        <w:ind w:firstLine="851"/>
        <w:contextualSpacing/>
        <w:jc w:val="center"/>
        <w:rPr>
          <w:rFonts w:cs="Times New Roman"/>
          <w:sz w:val="24"/>
          <w:szCs w:val="24"/>
        </w:rPr>
      </w:pPr>
    </w:p>
    <w:p w:rsidR="00450C29" w:rsidRPr="00862F05" w:rsidRDefault="00450C29" w:rsidP="00577365">
      <w:pPr>
        <w:contextualSpacing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Перечень меропри</w:t>
      </w:r>
      <w:r w:rsidR="00EC56EA" w:rsidRPr="00862F05">
        <w:rPr>
          <w:rFonts w:cs="Times New Roman"/>
          <w:sz w:val="24"/>
          <w:szCs w:val="24"/>
        </w:rPr>
        <w:t>ятий Подпрограммы 2 приведен в П</w:t>
      </w:r>
      <w:r w:rsidRPr="00862F05">
        <w:rPr>
          <w:rFonts w:cs="Times New Roman"/>
          <w:sz w:val="24"/>
          <w:szCs w:val="24"/>
        </w:rPr>
        <w:t>риложении 3 к Подпрограмме 2.</w:t>
      </w:r>
    </w:p>
    <w:p w:rsidR="00450C29" w:rsidRPr="00862F05" w:rsidRDefault="00450C29" w:rsidP="0018002E">
      <w:pPr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450C29" w:rsidRPr="00862F05" w:rsidRDefault="00450C29" w:rsidP="0018002E">
      <w:pPr>
        <w:numPr>
          <w:ilvl w:val="0"/>
          <w:numId w:val="9"/>
        </w:numPr>
        <w:spacing w:after="200"/>
        <w:jc w:val="center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Порядок взаимодействия ответственных за выполне</w:t>
      </w:r>
      <w:r w:rsidR="00F3550C">
        <w:rPr>
          <w:rFonts w:cs="Times New Roman"/>
          <w:sz w:val="24"/>
          <w:szCs w:val="24"/>
        </w:rPr>
        <w:t xml:space="preserve">ние мероприятий Подпрограммы 2 </w:t>
      </w:r>
      <w:r w:rsidRPr="00862F05">
        <w:rPr>
          <w:rFonts w:cs="Times New Roman"/>
          <w:sz w:val="24"/>
          <w:szCs w:val="24"/>
        </w:rPr>
        <w:t>с муниципальным заказчиком Программы</w:t>
      </w:r>
    </w:p>
    <w:p w:rsidR="00450C29" w:rsidRPr="00862F05" w:rsidRDefault="00450C29" w:rsidP="0018002E">
      <w:pPr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Разработка и реализация Подпрограммы 2 осуществл</w:t>
      </w:r>
      <w:r w:rsidR="006616F8">
        <w:rPr>
          <w:rFonts w:cs="Times New Roman"/>
          <w:sz w:val="24"/>
          <w:szCs w:val="24"/>
        </w:rPr>
        <w:t>яется в соответствии с Порядком.</w:t>
      </w:r>
    </w:p>
    <w:p w:rsidR="00450C29" w:rsidRPr="00862F05" w:rsidRDefault="00450C29" w:rsidP="0018002E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 xml:space="preserve">Муниципальным заказчиком Подпрограммы 2 является </w:t>
      </w:r>
      <w:r w:rsidR="00EF007E">
        <w:rPr>
          <w:rFonts w:cs="Times New Roman"/>
          <w:sz w:val="24"/>
          <w:szCs w:val="24"/>
        </w:rPr>
        <w:t>МКУ «МИР»</w:t>
      </w:r>
    </w:p>
    <w:p w:rsidR="00450C29" w:rsidRPr="00862F05" w:rsidRDefault="00450C29" w:rsidP="0018002E">
      <w:pPr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Муниципальный заказчик Подпрограммы 2: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- разрабатывает Подпрограмму 2;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- формирует прогноз расходов на реализацию мероприятий и готовит финансовое экономическое обоснование</w:t>
      </w:r>
      <w:r w:rsidR="00BA6B2C" w:rsidRPr="00BA6B2C">
        <w:rPr>
          <w:rFonts w:cs="Times New Roman"/>
          <w:sz w:val="24"/>
          <w:szCs w:val="24"/>
        </w:rPr>
        <w:t xml:space="preserve"> </w:t>
      </w:r>
      <w:r w:rsidR="00BA6B2C">
        <w:rPr>
          <w:rFonts w:cs="Times New Roman"/>
          <w:sz w:val="24"/>
          <w:szCs w:val="24"/>
        </w:rPr>
        <w:t>Подпрограммы 2</w:t>
      </w:r>
      <w:r w:rsidRPr="00862F05">
        <w:rPr>
          <w:rFonts w:cs="Times New Roman"/>
          <w:sz w:val="24"/>
          <w:szCs w:val="24"/>
        </w:rPr>
        <w:t>;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- осуществляет взаимодейст</w:t>
      </w:r>
      <w:r w:rsidR="00EF007E">
        <w:rPr>
          <w:rFonts w:cs="Times New Roman"/>
          <w:sz w:val="24"/>
          <w:szCs w:val="24"/>
        </w:rPr>
        <w:t>вие с муниципальным заказчиком П</w:t>
      </w:r>
      <w:r w:rsidRPr="00862F05">
        <w:rPr>
          <w:rFonts w:cs="Times New Roman"/>
          <w:sz w:val="24"/>
          <w:szCs w:val="24"/>
        </w:rPr>
        <w:t xml:space="preserve">рограммы и </w:t>
      </w:r>
      <w:proofErr w:type="gramStart"/>
      <w:r w:rsidRPr="00862F05">
        <w:rPr>
          <w:rFonts w:cs="Times New Roman"/>
          <w:sz w:val="24"/>
          <w:szCs w:val="24"/>
        </w:rPr>
        <w:t>ответственными</w:t>
      </w:r>
      <w:proofErr w:type="gramEnd"/>
      <w:r w:rsidRPr="00862F05">
        <w:rPr>
          <w:rFonts w:cs="Times New Roman"/>
          <w:sz w:val="24"/>
          <w:szCs w:val="24"/>
        </w:rPr>
        <w:t xml:space="preserve"> за выполнение мероприятий</w:t>
      </w:r>
      <w:r w:rsidR="00BA6B2C" w:rsidRPr="00BA6B2C">
        <w:rPr>
          <w:rFonts w:cs="Times New Roman"/>
          <w:sz w:val="24"/>
          <w:szCs w:val="24"/>
        </w:rPr>
        <w:t xml:space="preserve"> </w:t>
      </w:r>
      <w:r w:rsidR="00BA6B2C" w:rsidRPr="00862F05">
        <w:rPr>
          <w:rFonts w:cs="Times New Roman"/>
          <w:sz w:val="24"/>
          <w:szCs w:val="24"/>
        </w:rPr>
        <w:t>Подпрограммы 2</w:t>
      </w:r>
      <w:r w:rsidRPr="00862F05">
        <w:rPr>
          <w:rFonts w:cs="Times New Roman"/>
          <w:sz w:val="24"/>
          <w:szCs w:val="24"/>
        </w:rPr>
        <w:t>;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- осуществляет координацию деятельности ответственных за выполнение мероприятий при реализации Подпрограммы 2;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- участвует в обсуждении вопросов, связанных с реализацией и  финансированием Подпрограммы 2;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 xml:space="preserve">- вводит в подсистему ГАСУ МО информацию </w:t>
      </w:r>
      <w:r w:rsidR="00EF007E">
        <w:rPr>
          <w:rFonts w:cs="Times New Roman"/>
          <w:sz w:val="24"/>
          <w:szCs w:val="24"/>
        </w:rPr>
        <w:t xml:space="preserve">по Подпрограмме 2 </w:t>
      </w:r>
      <w:r w:rsidRPr="00862F05">
        <w:rPr>
          <w:rFonts w:cs="Times New Roman"/>
          <w:sz w:val="24"/>
          <w:szCs w:val="24"/>
        </w:rPr>
        <w:t>в соответствии с Порядком;</w:t>
      </w:r>
    </w:p>
    <w:p w:rsidR="00450C29" w:rsidRPr="00862F05" w:rsidRDefault="00450C29" w:rsidP="001800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- обеспечивает соответствие содержания Подпрограммы 2, размещенной в подсистеме ГАСУ МО, Подпрограмме 2, утвержденной</w:t>
      </w:r>
      <w:r w:rsidR="00E1634B" w:rsidRPr="00862F05">
        <w:rPr>
          <w:rFonts w:cs="Times New Roman"/>
          <w:sz w:val="24"/>
          <w:szCs w:val="24"/>
        </w:rPr>
        <w:t xml:space="preserve">                     </w:t>
      </w:r>
      <w:r w:rsidRPr="00862F05">
        <w:rPr>
          <w:rFonts w:cs="Times New Roman"/>
          <w:sz w:val="24"/>
          <w:szCs w:val="24"/>
        </w:rPr>
        <w:t xml:space="preserve"> на бумажном носителе.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0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862F05">
        <w:rPr>
          <w:rFonts w:ascii="Times New Roman" w:hAnsi="Times New Roman" w:cs="Times New Roman"/>
          <w:sz w:val="24"/>
          <w:szCs w:val="24"/>
        </w:rPr>
        <w:t xml:space="preserve"> за выполнение мероприятия Подпрограммы 2:</w:t>
      </w:r>
    </w:p>
    <w:p w:rsidR="00450C29" w:rsidRPr="00862F05" w:rsidRDefault="00450C29" w:rsidP="0018002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- формирует прогноз расходов на реализацию мероприятий и направляет его муниципальному заказчику Подпрограммы 2;</w:t>
      </w:r>
    </w:p>
    <w:p w:rsidR="00450C29" w:rsidRPr="00862F05" w:rsidRDefault="00450C29" w:rsidP="0018002E">
      <w:pPr>
        <w:ind w:firstLine="540"/>
        <w:jc w:val="both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- участвует в обсуждении вопросов, связанных с реализацией и финансированием Подпрограммы 2 в части соответствующего мероприятия.</w:t>
      </w:r>
    </w:p>
    <w:p w:rsidR="0098009B" w:rsidRDefault="0098009B" w:rsidP="0018002E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450C29" w:rsidRPr="00862F05" w:rsidRDefault="00450C29" w:rsidP="0018002E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62F05">
        <w:rPr>
          <w:rFonts w:cs="Times New Roman"/>
          <w:sz w:val="24"/>
          <w:szCs w:val="24"/>
        </w:rPr>
        <w:t>7. Состав, форма и сроки представления отчетности о ходе реализации мероприятий Подпрограммы 2</w:t>
      </w:r>
    </w:p>
    <w:p w:rsidR="00450C29" w:rsidRPr="00862F05" w:rsidRDefault="00450C29" w:rsidP="0018002E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862F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62F05">
        <w:rPr>
          <w:rFonts w:ascii="Times New Roman" w:hAnsi="Times New Roman" w:cs="Times New Roman"/>
          <w:sz w:val="24"/>
          <w:szCs w:val="24"/>
        </w:rPr>
        <w:t xml:space="preserve"> реализацией Подпрограммы 2 муниципальный заказчик формирует в подсистеме ГАСУ МО: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- ежеквартально до 15 числа месяца, следующего за отчетным кварталом, оперативный отчет о реализации мероприятий Подпрограммы 2;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lastRenderedPageBreak/>
        <w:t xml:space="preserve">- ежегодно в срок до 1 марта года, следующего за </w:t>
      </w:r>
      <w:proofErr w:type="gramStart"/>
      <w:r w:rsidRPr="00862F0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862F05">
        <w:rPr>
          <w:rFonts w:ascii="Times New Roman" w:hAnsi="Times New Roman" w:cs="Times New Roman"/>
          <w:sz w:val="24"/>
          <w:szCs w:val="24"/>
        </w:rPr>
        <w:t>, годовой отчет о реализации мероприятий  Подпрограммы 2.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Оперативный (годовой) отчет о реализации мероприятий Подпрограммы 2 содержит: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- перечень выполненных мероприятий с указанием объемов, источников финансирования, степени и результатов выполнения мероприятий, причин их невыполнения или несвоевременного выполнения;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- информацию о плановых и фактически достигнутых показателях реализации Подпрограммы 2 Пушкинского городского округа</w:t>
      </w:r>
      <w:r w:rsidR="002801CC" w:rsidRPr="00862F0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62F05">
        <w:rPr>
          <w:rFonts w:ascii="Times New Roman" w:hAnsi="Times New Roman" w:cs="Times New Roman"/>
          <w:sz w:val="24"/>
          <w:szCs w:val="24"/>
        </w:rPr>
        <w:t xml:space="preserve"> с указанием причины невыполнения или несвоевременного выполнения, а также предложений по их выполнению.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К годовому отчету о реализации мероприятий Подпрограммы 2 дополнительно представляется аналитическая записка, в которой отражаются результаты: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- анализа дос</w:t>
      </w:r>
      <w:r w:rsidR="00635C8C" w:rsidRPr="00862F05">
        <w:rPr>
          <w:rFonts w:ascii="Times New Roman" w:hAnsi="Times New Roman" w:cs="Times New Roman"/>
          <w:sz w:val="24"/>
          <w:szCs w:val="24"/>
        </w:rPr>
        <w:t xml:space="preserve">тижения показателей реализации </w:t>
      </w:r>
      <w:r w:rsidRPr="00862F05">
        <w:rPr>
          <w:rFonts w:ascii="Times New Roman" w:hAnsi="Times New Roman" w:cs="Times New Roman"/>
          <w:sz w:val="24"/>
          <w:szCs w:val="24"/>
        </w:rPr>
        <w:t>Подпрограммы 2;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>- анализа выполнения мероприятий, влияющих на достижение показателей реализации Подпрограммы 2;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- анализа причин невыполнения или выполнения не в полном объеме мероприятий, </w:t>
      </w:r>
      <w:proofErr w:type="spellStart"/>
      <w:r w:rsidRPr="00862F0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62F05">
        <w:rPr>
          <w:rFonts w:ascii="Times New Roman" w:hAnsi="Times New Roman" w:cs="Times New Roman"/>
          <w:sz w:val="24"/>
          <w:szCs w:val="24"/>
        </w:rPr>
        <w:t xml:space="preserve"> показателей реализации Подпрограммы 2;</w:t>
      </w:r>
    </w:p>
    <w:p w:rsidR="00450C29" w:rsidRPr="00862F05" w:rsidRDefault="00450C29" w:rsidP="0018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- 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862F05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862F0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EF007E" w:rsidRPr="00EF007E">
        <w:rPr>
          <w:rFonts w:ascii="Times New Roman" w:hAnsi="Times New Roman" w:cs="Times New Roman"/>
          <w:sz w:val="24"/>
          <w:szCs w:val="24"/>
        </w:rPr>
        <w:t xml:space="preserve"> </w:t>
      </w:r>
      <w:r w:rsidR="00EF007E">
        <w:rPr>
          <w:rFonts w:ascii="Times New Roman" w:hAnsi="Times New Roman" w:cs="Times New Roman"/>
          <w:sz w:val="24"/>
          <w:szCs w:val="24"/>
        </w:rPr>
        <w:t>по Подпрограмме 2.</w:t>
      </w:r>
    </w:p>
    <w:p w:rsidR="00450C29" w:rsidRPr="00862F05" w:rsidRDefault="00450C29" w:rsidP="0018002E">
      <w:pPr>
        <w:pStyle w:val="ConsPlusNormal"/>
        <w:ind w:right="27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По мере необходимости муниципальный заказчик Подпрограммы 2 предоставляет в Комитет по экономике администрации Пушкинского городского округа согласованный с Комитетом по финансовой и налоговой политике администрации </w:t>
      </w:r>
      <w:r w:rsidR="00E64F21" w:rsidRPr="00862F05">
        <w:rPr>
          <w:rFonts w:ascii="Times New Roman" w:hAnsi="Times New Roman" w:cs="Times New Roman"/>
          <w:sz w:val="24"/>
          <w:szCs w:val="24"/>
        </w:rPr>
        <w:t xml:space="preserve">Пушкинского городского округа, </w:t>
      </w:r>
      <w:r w:rsidR="00A838FC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  <w:r w:rsidRPr="00862F05">
        <w:rPr>
          <w:rFonts w:ascii="Times New Roman" w:hAnsi="Times New Roman" w:cs="Times New Roman"/>
          <w:sz w:val="24"/>
          <w:szCs w:val="24"/>
        </w:rPr>
        <w:t>Пушкинского городского округа «Централизованная бухгалтерия»</w:t>
      </w:r>
      <w:r w:rsidR="000A32C0" w:rsidRPr="000A32C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62F05">
        <w:rPr>
          <w:rFonts w:ascii="Times New Roman" w:hAnsi="Times New Roman" w:cs="Times New Roman"/>
          <w:sz w:val="24"/>
          <w:szCs w:val="24"/>
        </w:rPr>
        <w:t xml:space="preserve"> и </w:t>
      </w:r>
      <w:r w:rsidR="00A838FC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Pr="00862F05"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  </w:t>
      </w:r>
      <w:r w:rsidR="00B450D9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862F05">
        <w:rPr>
          <w:rFonts w:ascii="Times New Roman" w:hAnsi="Times New Roman" w:cs="Times New Roman"/>
          <w:sz w:val="24"/>
          <w:szCs w:val="24"/>
        </w:rPr>
        <w:t xml:space="preserve">«Тендерный комитет» Оперативный отчет об исполнении подпрограммы согласно  </w:t>
      </w:r>
      <w:hyperlink w:anchor="P1551" w:history="1">
        <w:r w:rsidR="00EC56EA" w:rsidRPr="00862F05">
          <w:rPr>
            <w:rFonts w:ascii="Times New Roman" w:hAnsi="Times New Roman" w:cs="Times New Roman"/>
            <w:sz w:val="24"/>
            <w:szCs w:val="24"/>
          </w:rPr>
          <w:t>П</w:t>
        </w:r>
        <w:r w:rsidR="00E64F21" w:rsidRPr="00862F05">
          <w:rPr>
            <w:rFonts w:ascii="Times New Roman" w:hAnsi="Times New Roman" w:cs="Times New Roman"/>
            <w:sz w:val="24"/>
            <w:szCs w:val="24"/>
          </w:rPr>
          <w:t>риложению</w:t>
        </w:r>
        <w:r w:rsidRPr="00862F0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64F21" w:rsidRPr="00862F05">
        <w:rPr>
          <w:rFonts w:ascii="Times New Roman" w:hAnsi="Times New Roman" w:cs="Times New Roman"/>
          <w:sz w:val="24"/>
          <w:szCs w:val="24"/>
        </w:rPr>
        <w:t xml:space="preserve">6 к </w:t>
      </w:r>
      <w:r w:rsidRPr="00862F05">
        <w:rPr>
          <w:rFonts w:ascii="Times New Roman" w:hAnsi="Times New Roman" w:cs="Times New Roman"/>
          <w:sz w:val="24"/>
          <w:szCs w:val="24"/>
        </w:rPr>
        <w:t>Порядку.</w:t>
      </w:r>
    </w:p>
    <w:p w:rsidR="00450C29" w:rsidRPr="00862F05" w:rsidRDefault="00450C29" w:rsidP="00450C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450C29" w:rsidRPr="00862F05" w:rsidSect="0018002E">
          <w:footerReference w:type="default" r:id="rId13"/>
          <w:pgSz w:w="16839" w:h="11907" w:orient="landscape" w:code="9"/>
          <w:pgMar w:top="426" w:right="1134" w:bottom="851" w:left="1134" w:header="284" w:footer="0" w:gutter="0"/>
          <w:cols w:space="720"/>
          <w:docGrid w:linePitch="299"/>
        </w:sectPr>
      </w:pPr>
    </w:p>
    <w:p w:rsidR="00450C29" w:rsidRPr="00862F05" w:rsidRDefault="00450C29" w:rsidP="00450C29">
      <w:pPr>
        <w:pStyle w:val="ConsPlusNormal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3F585F" w:rsidRPr="00862F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62F0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50C29" w:rsidRPr="00862F05" w:rsidRDefault="00450C29" w:rsidP="00450C29">
      <w:pPr>
        <w:pStyle w:val="ConsPlusNormal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F585F" w:rsidRPr="00862F0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709B5" w:rsidRPr="00862F05">
        <w:rPr>
          <w:rFonts w:ascii="Times New Roman" w:hAnsi="Times New Roman" w:cs="Times New Roman"/>
          <w:sz w:val="24"/>
          <w:szCs w:val="24"/>
        </w:rPr>
        <w:t xml:space="preserve"> </w:t>
      </w:r>
      <w:r w:rsidRPr="00862F05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879" w:rsidRDefault="00450C29" w:rsidP="00ED68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879">
        <w:rPr>
          <w:rFonts w:ascii="Times New Roman" w:hAnsi="Times New Roman" w:cs="Times New Roman"/>
          <w:sz w:val="24"/>
          <w:szCs w:val="24"/>
        </w:rPr>
        <w:t xml:space="preserve">Показатели реализации Подпрограммы 2 </w:t>
      </w:r>
    </w:p>
    <w:p w:rsidR="00450C29" w:rsidRPr="00862F05" w:rsidRDefault="00450C29" w:rsidP="00450C2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6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85"/>
        <w:gridCol w:w="2977"/>
        <w:gridCol w:w="1810"/>
        <w:gridCol w:w="1332"/>
        <w:gridCol w:w="1619"/>
        <w:gridCol w:w="1102"/>
        <w:gridCol w:w="1102"/>
        <w:gridCol w:w="811"/>
        <w:gridCol w:w="931"/>
        <w:gridCol w:w="795"/>
        <w:gridCol w:w="2796"/>
      </w:tblGrid>
      <w:tr w:rsidR="00450C29" w:rsidRPr="00862F05" w:rsidTr="00A35181"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2F05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2F05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862F05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 xml:space="preserve">Показатели </w:t>
            </w:r>
            <w:r w:rsidRPr="00862F05">
              <w:rPr>
                <w:rFonts w:eastAsia="Times New Roman" w:cs="Times New Roman"/>
                <w:sz w:val="24"/>
                <w:szCs w:val="24"/>
              </w:rPr>
              <w:t xml:space="preserve">реализации подпрограммы </w:t>
            </w:r>
          </w:p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Базовое значение показателя (значение показателя в 2019 году)</w:t>
            </w:r>
          </w:p>
        </w:tc>
        <w:tc>
          <w:tcPr>
            <w:tcW w:w="14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 xml:space="preserve">Номер основного мероприятия в перечне мероприятий подпрограммы </w:t>
            </w:r>
          </w:p>
        </w:tc>
      </w:tr>
      <w:tr w:rsidR="00450C29" w:rsidRPr="00862F05" w:rsidTr="00A35181">
        <w:trPr>
          <w:trHeight w:val="1101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9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 xml:space="preserve">2020 </w:t>
            </w:r>
          </w:p>
          <w:p w:rsidR="00450C29" w:rsidRPr="00862F05" w:rsidRDefault="00AD5E9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9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2021</w:t>
            </w:r>
          </w:p>
          <w:p w:rsidR="00450C29" w:rsidRPr="00862F05" w:rsidRDefault="00AD5E9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 xml:space="preserve"> год</w:t>
            </w:r>
            <w:r w:rsidR="00450C29" w:rsidRPr="00862F05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 xml:space="preserve">2022 </w:t>
            </w:r>
            <w:r w:rsidR="00AD5E99" w:rsidRPr="00862F05">
              <w:rPr>
                <w:rFonts w:eastAsia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2023</w:t>
            </w:r>
            <w:r w:rsidR="00AD5E99" w:rsidRPr="00862F05">
              <w:rPr>
                <w:rFonts w:eastAsia="Times New Roman" w:cs="Times New Roman"/>
                <w:sz w:val="24"/>
                <w:szCs w:val="24"/>
              </w:rPr>
              <w:t xml:space="preserve"> год</w:t>
            </w:r>
            <w:r w:rsidRPr="00862F05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2024</w:t>
            </w:r>
            <w:r w:rsidR="00AD5E99" w:rsidRPr="00862F05">
              <w:rPr>
                <w:rFonts w:eastAsia="Times New Roman" w:cs="Times New Roman"/>
                <w:sz w:val="24"/>
                <w:szCs w:val="24"/>
              </w:rPr>
              <w:t xml:space="preserve"> год</w:t>
            </w:r>
            <w:r w:rsidRPr="00862F05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50C29" w:rsidRPr="00862F05" w:rsidTr="00A35181">
        <w:trPr>
          <w:trHeight w:val="151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450C29" w:rsidRPr="00862F05" w:rsidTr="00A35181">
        <w:trPr>
          <w:trHeight w:val="312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Количество</w:t>
            </w:r>
          </w:p>
          <w:p w:rsidR="00450C29" w:rsidRPr="00862F05" w:rsidRDefault="00450C29" w:rsidP="00A3518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реализованных общественных</w:t>
            </w:r>
          </w:p>
          <w:p w:rsidR="00450C29" w:rsidRPr="00862F05" w:rsidRDefault="00450C29" w:rsidP="00A35181">
            <w:pPr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инициатив и проектов</w:t>
            </w:r>
          </w:p>
        </w:tc>
        <w:tc>
          <w:tcPr>
            <w:tcW w:w="560" w:type="pct"/>
            <w:tcBorders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Показатель госпрограммы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862F05">
              <w:rPr>
                <w:rFonts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62F05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7E6A28" w:rsidP="00A351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5" w:type="pct"/>
            <w:tcBorders>
              <w:left w:val="single" w:sz="4" w:space="0" w:color="000000"/>
              <w:right w:val="single" w:sz="4" w:space="0" w:color="000000"/>
            </w:tcBorders>
          </w:tcPr>
          <w:p w:rsidR="00450C29" w:rsidRPr="00862F05" w:rsidRDefault="00450C29" w:rsidP="00A35181">
            <w:pPr>
              <w:tabs>
                <w:tab w:val="left" w:pos="2546"/>
                <w:tab w:val="left" w:pos="2580"/>
              </w:tabs>
              <w:ind w:left="79" w:right="-108" w:hanging="79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07</w:t>
            </w:r>
          </w:p>
        </w:tc>
      </w:tr>
    </w:tbl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26D1" w:rsidRPr="00862F05" w:rsidRDefault="004026D1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C29" w:rsidRPr="00862F05" w:rsidRDefault="00450C29" w:rsidP="00450C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862F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62F0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50C29" w:rsidRPr="00862F05" w:rsidRDefault="00450C29" w:rsidP="00450C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408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2F05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450C29" w:rsidRPr="005408B8" w:rsidRDefault="00450C29" w:rsidP="00450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879" w:rsidRPr="00862F05" w:rsidRDefault="00450C29" w:rsidP="00ED68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8B8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5408B8">
        <w:rPr>
          <w:rFonts w:ascii="Times New Roman" w:hAnsi="Times New Roman" w:cs="Times New Roman"/>
          <w:sz w:val="24"/>
          <w:szCs w:val="24"/>
        </w:rPr>
        <w:t xml:space="preserve">расчета значений показателей реализации </w:t>
      </w:r>
      <w:r w:rsidRPr="00ED6879">
        <w:rPr>
          <w:rFonts w:ascii="Times New Roman" w:hAnsi="Times New Roman" w:cs="Times New Roman"/>
          <w:sz w:val="24"/>
          <w:szCs w:val="24"/>
        </w:rPr>
        <w:t>Подпрограммы</w:t>
      </w:r>
      <w:proofErr w:type="gramEnd"/>
      <w:r w:rsidRPr="00ED6879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450C29" w:rsidRPr="005408B8" w:rsidRDefault="00450C29" w:rsidP="00450C2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479"/>
        <w:gridCol w:w="1248"/>
        <w:gridCol w:w="3828"/>
        <w:gridCol w:w="5669"/>
      </w:tblGrid>
      <w:tr w:rsidR="00450C29" w:rsidRPr="00862F05" w:rsidTr="00A35181">
        <w:tc>
          <w:tcPr>
            <w:tcW w:w="794" w:type="dxa"/>
          </w:tcPr>
          <w:p w:rsidR="001952AC" w:rsidRPr="00862F05" w:rsidRDefault="001952AC" w:rsidP="001952A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2F05">
              <w:rPr>
                <w:rFonts w:eastAsia="Times New Roman" w:cs="Times New Roman"/>
                <w:sz w:val="24"/>
                <w:szCs w:val="24"/>
              </w:rPr>
              <w:t>№</w:t>
            </w:r>
          </w:p>
          <w:p w:rsidR="00450C29" w:rsidRPr="00862F05" w:rsidRDefault="001952AC" w:rsidP="0019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9" w:type="dxa"/>
          </w:tcPr>
          <w:p w:rsidR="00450C29" w:rsidRPr="00862F05" w:rsidRDefault="00450C29" w:rsidP="00A35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86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248" w:type="dxa"/>
          </w:tcPr>
          <w:p w:rsidR="00450C29" w:rsidRPr="00862F05" w:rsidRDefault="00450C29" w:rsidP="00A35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</w:tcPr>
          <w:p w:rsidR="00450C29" w:rsidRPr="00862F05" w:rsidRDefault="00450C29" w:rsidP="00A35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5669" w:type="dxa"/>
          </w:tcPr>
          <w:p w:rsidR="00450C29" w:rsidRPr="00862F05" w:rsidRDefault="00450C29" w:rsidP="00A35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</w:tr>
      <w:tr w:rsidR="00450C29" w:rsidRPr="00862F05" w:rsidTr="00A35181">
        <w:tc>
          <w:tcPr>
            <w:tcW w:w="794" w:type="dxa"/>
          </w:tcPr>
          <w:p w:rsidR="00450C29" w:rsidRPr="00862F05" w:rsidRDefault="00450C29" w:rsidP="00A35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</w:tcPr>
          <w:p w:rsidR="00450C29" w:rsidRPr="00862F05" w:rsidRDefault="00450C29" w:rsidP="00A3518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Количество</w:t>
            </w:r>
          </w:p>
          <w:p w:rsidR="00450C29" w:rsidRPr="00862F05" w:rsidRDefault="00450C29" w:rsidP="00A3518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реализованных общественных</w:t>
            </w:r>
          </w:p>
          <w:p w:rsidR="00450C29" w:rsidRPr="00862F05" w:rsidRDefault="00450C29" w:rsidP="00A35181">
            <w:pPr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инициатив и проектов</w:t>
            </w:r>
          </w:p>
        </w:tc>
        <w:tc>
          <w:tcPr>
            <w:tcW w:w="1248" w:type="dxa"/>
          </w:tcPr>
          <w:p w:rsidR="00450C29" w:rsidRPr="00862F05" w:rsidRDefault="00450C29" w:rsidP="00A3518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3828" w:type="dxa"/>
          </w:tcPr>
          <w:p w:rsidR="00450C29" w:rsidRPr="00862F05" w:rsidRDefault="00450C29" w:rsidP="00A3518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Формируется на основании</w:t>
            </w:r>
          </w:p>
          <w:p w:rsidR="00450C29" w:rsidRPr="00862F05" w:rsidRDefault="00450C29" w:rsidP="00A3518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ведомственных данных</w:t>
            </w:r>
          </w:p>
        </w:tc>
        <w:tc>
          <w:tcPr>
            <w:tcW w:w="5669" w:type="dxa"/>
          </w:tcPr>
          <w:p w:rsidR="00450C29" w:rsidRPr="00EF007E" w:rsidRDefault="00450C29" w:rsidP="00EF007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F007E">
              <w:rPr>
                <w:rFonts w:cs="Times New Roman"/>
                <w:sz w:val="24"/>
                <w:szCs w:val="24"/>
              </w:rPr>
              <w:t>Расчет показателя производится на основании</w:t>
            </w:r>
          </w:p>
          <w:p w:rsidR="00450C29" w:rsidRPr="00EF007E" w:rsidRDefault="00450C29" w:rsidP="00EF007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F007E">
              <w:rPr>
                <w:rFonts w:cs="Times New Roman"/>
                <w:sz w:val="24"/>
                <w:szCs w:val="24"/>
              </w:rPr>
              <w:t xml:space="preserve">фактического количества </w:t>
            </w:r>
            <w:proofErr w:type="gramStart"/>
            <w:r w:rsidRPr="00EF007E">
              <w:rPr>
                <w:rFonts w:cs="Times New Roman"/>
                <w:sz w:val="24"/>
                <w:szCs w:val="24"/>
              </w:rPr>
              <w:t>реализованных</w:t>
            </w:r>
            <w:proofErr w:type="gramEnd"/>
          </w:p>
          <w:p w:rsidR="00450C29" w:rsidRPr="00EF007E" w:rsidRDefault="00450C29" w:rsidP="00EF007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F007E">
              <w:rPr>
                <w:rFonts w:cs="Times New Roman"/>
                <w:sz w:val="24"/>
                <w:szCs w:val="24"/>
              </w:rPr>
              <w:t xml:space="preserve">проектов, заявленных жителями </w:t>
            </w:r>
            <w:proofErr w:type="gramStart"/>
            <w:r w:rsidRPr="00EF007E">
              <w:rPr>
                <w:rFonts w:cs="Times New Roman"/>
                <w:sz w:val="24"/>
                <w:szCs w:val="24"/>
              </w:rPr>
              <w:t>Московской</w:t>
            </w:r>
            <w:proofErr w:type="gramEnd"/>
          </w:p>
          <w:p w:rsidR="00450C29" w:rsidRPr="00862F05" w:rsidRDefault="00450C29" w:rsidP="00EF007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F007E">
              <w:rPr>
                <w:rFonts w:cs="Times New Roman"/>
                <w:sz w:val="24"/>
                <w:szCs w:val="24"/>
              </w:rPr>
              <w:t xml:space="preserve">области в рамках деятельности </w:t>
            </w:r>
            <w:r w:rsidR="0058688B">
              <w:rPr>
                <w:rFonts w:cs="Times New Roman"/>
                <w:sz w:val="24"/>
                <w:szCs w:val="24"/>
              </w:rPr>
              <w:t>Т</w:t>
            </w:r>
            <w:r w:rsidR="00EF007E" w:rsidRPr="00EF007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ерриториальных</w:t>
            </w:r>
            <w:r w:rsidR="00EF007E" w:rsidRPr="00EF007E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="00EF007E" w:rsidRPr="00EF007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общественных</w:t>
            </w:r>
            <w:r w:rsidR="00EF007E" w:rsidRPr="00EF007E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="0058688B" w:rsidRPr="00EF007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самоуправлений</w:t>
            </w:r>
            <w:r w:rsidRPr="00EF007E">
              <w:rPr>
                <w:rFonts w:cs="Times New Roman"/>
                <w:sz w:val="24"/>
                <w:szCs w:val="24"/>
              </w:rPr>
              <w:t>, сельских</w:t>
            </w:r>
            <w:r w:rsidR="00EF007E" w:rsidRPr="00EF007E">
              <w:rPr>
                <w:rFonts w:cs="Times New Roman"/>
                <w:sz w:val="24"/>
                <w:szCs w:val="24"/>
              </w:rPr>
              <w:t xml:space="preserve"> </w:t>
            </w:r>
            <w:r w:rsidRPr="00EF007E">
              <w:rPr>
                <w:rFonts w:cs="Times New Roman"/>
                <w:sz w:val="24"/>
                <w:szCs w:val="24"/>
              </w:rPr>
              <w:t>старост, иных форм осуществления местного</w:t>
            </w:r>
            <w:r w:rsidR="00EF007E" w:rsidRPr="00EF007E">
              <w:rPr>
                <w:rFonts w:cs="Times New Roman"/>
                <w:sz w:val="24"/>
                <w:szCs w:val="24"/>
              </w:rPr>
              <w:t xml:space="preserve"> </w:t>
            </w:r>
            <w:r w:rsidRPr="00EF007E">
              <w:rPr>
                <w:rFonts w:cs="Times New Roman"/>
                <w:sz w:val="24"/>
                <w:szCs w:val="24"/>
              </w:rPr>
              <w:t>самоуправления</w:t>
            </w:r>
          </w:p>
        </w:tc>
      </w:tr>
    </w:tbl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Pr="00862F05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50C29" w:rsidRDefault="00450C29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4026D1" w:rsidRPr="00862F05" w:rsidRDefault="004026D1" w:rsidP="00450C2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0101D6" w:rsidRDefault="000101D6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Pr="00862F05" w:rsidRDefault="007E6A28" w:rsidP="007E6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3</w:t>
      </w:r>
    </w:p>
    <w:p w:rsidR="007E6A28" w:rsidRPr="00862F05" w:rsidRDefault="007E6A28" w:rsidP="007E6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2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62F05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7E6A28" w:rsidRPr="00ED6879" w:rsidRDefault="007E6A28" w:rsidP="007E6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Pr="00ED6879" w:rsidRDefault="007E6A28" w:rsidP="007E6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87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мероприятий Подпрограммы 2 </w:t>
      </w:r>
    </w:p>
    <w:p w:rsidR="007E6A28" w:rsidRPr="00862F05" w:rsidRDefault="007E6A28" w:rsidP="007E6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46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"/>
        <w:gridCol w:w="2053"/>
        <w:gridCol w:w="1396"/>
        <w:gridCol w:w="2027"/>
        <w:gridCol w:w="1211"/>
        <w:gridCol w:w="996"/>
        <w:gridCol w:w="986"/>
        <w:gridCol w:w="849"/>
        <w:gridCol w:w="708"/>
        <w:gridCol w:w="996"/>
        <w:gridCol w:w="2268"/>
        <w:gridCol w:w="1697"/>
      </w:tblGrid>
      <w:tr w:rsidR="007E6A28" w:rsidRPr="00862F05" w:rsidTr="00D57F7D"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</w:t>
            </w: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(годы)</w:t>
            </w:r>
          </w:p>
        </w:tc>
        <w:tc>
          <w:tcPr>
            <w:tcW w:w="633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Всего               (тыс. руб.)</w:t>
            </w:r>
          </w:p>
        </w:tc>
        <w:tc>
          <w:tcPr>
            <w:tcW w:w="1416" w:type="pct"/>
            <w:gridSpan w:val="5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   (тыс. руб.)</w:t>
            </w:r>
          </w:p>
        </w:tc>
        <w:tc>
          <w:tcPr>
            <w:tcW w:w="70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мероприятия подпрограмм мы</w:t>
            </w:r>
          </w:p>
        </w:tc>
      </w:tr>
      <w:tr w:rsidR="007E6A28" w:rsidRPr="00862F05" w:rsidTr="00D57F7D">
        <w:tc>
          <w:tcPr>
            <w:tcW w:w="258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7E6A28" w:rsidRPr="00862F05" w:rsidRDefault="007E6A28" w:rsidP="00D57F7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2F05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  <w:p w:rsidR="007E6A28" w:rsidRPr="00862F05" w:rsidRDefault="007E6A28" w:rsidP="00D57F7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7E6A28" w:rsidRPr="00862F05" w:rsidRDefault="007E6A28" w:rsidP="00D57F7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E6A28" w:rsidRDefault="007E6A28" w:rsidP="00D57F7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2F0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  <w:p w:rsidR="007E6A28" w:rsidRPr="00862F05" w:rsidRDefault="007E6A28" w:rsidP="00D57F7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2F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7E6A28" w:rsidRPr="00862F05" w:rsidRDefault="007E6A28" w:rsidP="00D57F7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:rsidR="007E6A28" w:rsidRPr="00862F05" w:rsidRDefault="007E6A28" w:rsidP="00D57F7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2F05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  <w:p w:rsidR="007E6A28" w:rsidRPr="00862F05" w:rsidRDefault="007E6A28" w:rsidP="00D57F7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</w:tcPr>
          <w:p w:rsidR="007E6A28" w:rsidRPr="00862F05" w:rsidRDefault="007E6A28" w:rsidP="00D57F7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2F05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7E6A28" w:rsidRPr="00862F05" w:rsidRDefault="007E6A28" w:rsidP="00D57F7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2024 год</w:t>
            </w:r>
          </w:p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07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Реализация практик </w:t>
            </w:r>
            <w:proofErr w:type="gram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муниципальных образований Московской области</w:t>
            </w: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26 177,7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17 470,9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8 706,8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EF007E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</w:t>
            </w:r>
            <w:r w:rsidR="007E6A28" w:rsidRPr="00862F05">
              <w:rPr>
                <w:rFonts w:cs="Times New Roman"/>
                <w:sz w:val="24"/>
                <w:szCs w:val="24"/>
              </w:rPr>
              <w:t xml:space="preserve">                    </w:t>
            </w:r>
            <w:proofErr w:type="gramStart"/>
            <w:r w:rsidR="007E6A28" w:rsidRPr="00862F05">
              <w:rPr>
                <w:rFonts w:cs="Times New Roman"/>
                <w:sz w:val="24"/>
                <w:szCs w:val="24"/>
              </w:rPr>
              <w:t xml:space="preserve">развития </w:t>
            </w:r>
            <w:r w:rsidR="007E6A28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7E6A28" w:rsidRPr="00862F05">
              <w:rPr>
                <w:rFonts w:cs="Times New Roman"/>
                <w:sz w:val="24"/>
                <w:szCs w:val="24"/>
              </w:rPr>
              <w:t>отраслей социальной сферы администрации Пушкинского городского округа</w:t>
            </w:r>
            <w:proofErr w:type="gramEnd"/>
            <w:r w:rsidR="007E6A28" w:rsidRPr="00862F05">
              <w:rPr>
                <w:rFonts w:cs="Times New Roman"/>
                <w:sz w:val="24"/>
                <w:szCs w:val="24"/>
              </w:rPr>
              <w:t>;</w:t>
            </w: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Пушкинского городского округа;</w:t>
            </w: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и дорожной деятельности администрации Пушкинского городского округа</w:t>
            </w: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общественных инициатив 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19 581,9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13 026,0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6 555,9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6 595,8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4 444,9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2 150,9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07.01.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Реализация проектов граждан,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сформированных в рамках практик </w:t>
            </w:r>
            <w:proofErr w:type="gram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26 177,7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17 470,9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8 706,8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EF007E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</w:t>
            </w:r>
            <w:r w:rsidR="007E6A28" w:rsidRPr="00862F05">
              <w:rPr>
                <w:rFonts w:cs="Times New Roman"/>
                <w:sz w:val="24"/>
                <w:szCs w:val="24"/>
              </w:rPr>
              <w:t xml:space="preserve">                    </w:t>
            </w:r>
            <w:proofErr w:type="gramStart"/>
            <w:r w:rsidR="007E6A28" w:rsidRPr="00862F05">
              <w:rPr>
                <w:rFonts w:cs="Times New Roman"/>
                <w:sz w:val="24"/>
                <w:szCs w:val="24"/>
              </w:rPr>
              <w:t xml:space="preserve">развития </w:t>
            </w:r>
            <w:r w:rsidR="007E6A28">
              <w:rPr>
                <w:rFonts w:cs="Times New Roman"/>
                <w:sz w:val="24"/>
                <w:szCs w:val="24"/>
              </w:rPr>
              <w:t xml:space="preserve">               </w:t>
            </w:r>
            <w:r w:rsidR="007E6A28" w:rsidRPr="00862F05">
              <w:rPr>
                <w:rFonts w:cs="Times New Roman"/>
                <w:sz w:val="24"/>
                <w:szCs w:val="24"/>
              </w:rPr>
              <w:t xml:space="preserve">отраслей </w:t>
            </w:r>
            <w:r w:rsidR="007E6A28">
              <w:rPr>
                <w:rFonts w:cs="Times New Roman"/>
                <w:sz w:val="24"/>
                <w:szCs w:val="24"/>
              </w:rPr>
              <w:t xml:space="preserve">             </w:t>
            </w:r>
            <w:r w:rsidR="007E6A28" w:rsidRPr="00862F05">
              <w:rPr>
                <w:rFonts w:cs="Times New Roman"/>
                <w:sz w:val="24"/>
                <w:szCs w:val="24"/>
              </w:rPr>
              <w:t xml:space="preserve">социальной сферы </w:t>
            </w:r>
            <w:r w:rsidR="007E6A28" w:rsidRPr="00862F05">
              <w:rPr>
                <w:rFonts w:cs="Times New Roman"/>
                <w:sz w:val="24"/>
                <w:szCs w:val="24"/>
              </w:rPr>
              <w:lastRenderedPageBreak/>
              <w:t>администрации Пушкинского городского округа</w:t>
            </w:r>
            <w:proofErr w:type="gramEnd"/>
            <w:r w:rsidR="007E6A28" w:rsidRPr="00862F05">
              <w:rPr>
                <w:rFonts w:cs="Times New Roman"/>
                <w:sz w:val="24"/>
                <w:szCs w:val="24"/>
              </w:rPr>
              <w:t>;</w:t>
            </w: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Пушкинского городского округа;</w:t>
            </w: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и дорожной деятельности администрации Пушкинского городского округа</w:t>
            </w: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общественных инициатив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19 581,9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13 026,0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6 555,9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6 595,8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4 444,9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2 150,9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770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871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41" w:type="pct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13"/>
            </w:tblGrid>
            <w:tr w:rsidR="007E6A28" w:rsidRPr="00862F05" w:rsidTr="00D57F7D">
              <w:trPr>
                <w:trHeight w:val="2192"/>
              </w:trPr>
              <w:tc>
                <w:tcPr>
                  <w:tcW w:w="2213" w:type="dxa"/>
                </w:tcPr>
                <w:p w:rsidR="007E6A28" w:rsidRPr="00862F05" w:rsidRDefault="007E6A28" w:rsidP="00D57F7D">
                  <w:pPr>
                    <w:pStyle w:val="Default"/>
                  </w:pPr>
                  <w:r w:rsidRPr="00862F05">
                    <w:t>Мероприятие  07.01.01</w:t>
                  </w:r>
                  <w:r w:rsidRPr="00862F05">
                    <w:br/>
                    <w:t xml:space="preserve">Приобретение, доставка и установка </w:t>
                  </w:r>
                  <w:proofErr w:type="gramStart"/>
                  <w:r w:rsidRPr="00862F05">
                    <w:t>спортивной</w:t>
                  </w:r>
                  <w:proofErr w:type="gramEnd"/>
                  <w:r w:rsidRPr="00862F05">
                    <w:t xml:space="preserve"> </w:t>
                  </w:r>
                  <w:proofErr w:type="spellStart"/>
                  <w:r w:rsidRPr="00862F05">
                    <w:t>воркаут-площад</w:t>
                  </w:r>
                  <w:proofErr w:type="spellEnd"/>
                  <w:r>
                    <w:t xml:space="preserve">  </w:t>
                  </w:r>
                  <w:proofErr w:type="spellStart"/>
                  <w:r w:rsidRPr="00862F05">
                    <w:t>ки</w:t>
                  </w:r>
                  <w:proofErr w:type="spellEnd"/>
                  <w:r w:rsidRPr="00862F05">
                    <w:t xml:space="preserve"> по адресу: Пушкинский городской округ, город Пушкино, микрорайон Звягино, на пересечении </w:t>
                  </w:r>
                  <w:r w:rsidRPr="00862F05">
                    <w:br/>
                    <w:t>ул. Водопьянова</w:t>
                  </w:r>
                  <w:r>
                    <w:t xml:space="preserve">               </w:t>
                  </w:r>
                  <w:r w:rsidRPr="00862F05">
                    <w:t xml:space="preserve"> и ул. Куйбышева, </w:t>
                  </w:r>
                  <w:r w:rsidRPr="00862F05">
                    <w:br/>
                    <w:t>дом 5/1</w:t>
                  </w:r>
                </w:p>
              </w:tc>
            </w:tr>
          </w:tbl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EF007E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</w:t>
            </w:r>
            <w:r w:rsidR="007E6A28" w:rsidRPr="00862F05">
              <w:rPr>
                <w:rFonts w:cs="Times New Roman"/>
                <w:sz w:val="24"/>
                <w:szCs w:val="24"/>
              </w:rPr>
              <w:t xml:space="preserve">                    </w:t>
            </w:r>
            <w:proofErr w:type="gramStart"/>
            <w:r w:rsidR="007E6A28" w:rsidRPr="00862F05">
              <w:rPr>
                <w:rFonts w:cs="Times New Roman"/>
                <w:sz w:val="24"/>
                <w:szCs w:val="24"/>
              </w:rPr>
              <w:t>развития отраслей социальной сферы администрации Пушкинского городского округа</w:t>
            </w:r>
            <w:proofErr w:type="gramEnd"/>
          </w:p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Реализация общественных инициатив и проектов</w:t>
            </w:r>
          </w:p>
        </w:tc>
      </w:tr>
      <w:tr w:rsidR="007E6A28" w:rsidRPr="00862F05" w:rsidTr="00D57F7D">
        <w:trPr>
          <w:trHeight w:val="642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604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604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  населения)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395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E2755E" w:rsidRDefault="00E2755E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5E" w:rsidRDefault="00E2755E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5E" w:rsidRPr="00862F05" w:rsidRDefault="00E2755E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Мероприятие 07.01.02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>МБУ ДК «ДАЛЬНИЙ»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141270, Московская область, Пушкинский городской округ,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. Софрино,                              ул. </w:t>
            </w:r>
            <w:proofErr w:type="gram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  <w:proofErr w:type="gram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, Клуб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ремонт кабинета персонала</w:t>
            </w: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223,5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223,5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EF007E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</w:t>
            </w:r>
            <w:r w:rsidR="007E6A28">
              <w:rPr>
                <w:rFonts w:cs="Times New Roman"/>
                <w:sz w:val="24"/>
                <w:szCs w:val="24"/>
              </w:rPr>
              <w:t xml:space="preserve">     </w:t>
            </w:r>
            <w:proofErr w:type="gramStart"/>
            <w:r w:rsidR="007E6A28" w:rsidRPr="00862F05">
              <w:rPr>
                <w:rFonts w:cs="Times New Roman"/>
                <w:sz w:val="24"/>
                <w:szCs w:val="24"/>
              </w:rPr>
              <w:t>развития</w:t>
            </w:r>
            <w:r w:rsidR="007E6A28">
              <w:rPr>
                <w:rFonts w:cs="Times New Roman"/>
                <w:sz w:val="24"/>
                <w:szCs w:val="24"/>
              </w:rPr>
              <w:t xml:space="preserve">  отр</w:t>
            </w:r>
            <w:r w:rsidR="007E6A28" w:rsidRPr="00862F05">
              <w:rPr>
                <w:rFonts w:cs="Times New Roman"/>
                <w:sz w:val="24"/>
                <w:szCs w:val="24"/>
              </w:rPr>
              <w:t>аслей социальной сферы администрации Пушкинского городского округа</w:t>
            </w:r>
            <w:proofErr w:type="gramEnd"/>
          </w:p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Реализация общественных инициатив</w:t>
            </w:r>
            <w:r w:rsidRPr="000A32C0">
              <w:rPr>
                <w:rFonts w:cs="Times New Roman"/>
                <w:sz w:val="24"/>
                <w:szCs w:val="24"/>
              </w:rPr>
              <w:t xml:space="preserve">                 </w:t>
            </w:r>
            <w:r w:rsidRPr="00862F05">
              <w:rPr>
                <w:rFonts w:cs="Times New Roman"/>
                <w:sz w:val="24"/>
                <w:szCs w:val="24"/>
              </w:rPr>
              <w:t xml:space="preserve"> 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81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41" w:type="pct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13"/>
            </w:tblGrid>
            <w:tr w:rsidR="007E6A28" w:rsidRPr="00862F05" w:rsidTr="00D57F7D">
              <w:trPr>
                <w:trHeight w:val="2232"/>
              </w:trPr>
              <w:tc>
                <w:tcPr>
                  <w:tcW w:w="2213" w:type="dxa"/>
                </w:tcPr>
                <w:p w:rsidR="007E6A28" w:rsidRPr="00862F05" w:rsidRDefault="007E6A28" w:rsidP="00D57F7D">
                  <w:pPr>
                    <w:pStyle w:val="Default"/>
                  </w:pPr>
                  <w:r w:rsidRPr="00862F05">
                    <w:t xml:space="preserve"> Мероприятие 07.01.03</w:t>
                  </w:r>
                  <w:r w:rsidRPr="00862F05">
                    <w:br/>
                    <w:t xml:space="preserve">Ремонт </w:t>
                  </w:r>
                  <w:proofErr w:type="spellStart"/>
                  <w:proofErr w:type="gramStart"/>
                  <w:r w:rsidRPr="00862F05">
                    <w:t>пищебло</w:t>
                  </w:r>
                  <w:proofErr w:type="spellEnd"/>
                  <w:r w:rsidRPr="000A32C0">
                    <w:t xml:space="preserve"> </w:t>
                  </w:r>
                  <w:proofErr w:type="spellStart"/>
                  <w:r w:rsidRPr="00862F05">
                    <w:t>ка</w:t>
                  </w:r>
                  <w:proofErr w:type="spellEnd"/>
                  <w:proofErr w:type="gramEnd"/>
                  <w:r w:rsidRPr="00862F05">
                    <w:t xml:space="preserve"> для МДОУ-ДЕТСКИЙ САД </w:t>
                  </w:r>
                  <w:r w:rsidRPr="000A32C0">
                    <w:t xml:space="preserve">         </w:t>
                  </w:r>
                  <w:r w:rsidRPr="00862F05">
                    <w:t>№ 47 «РАДУГА», Пушкинский городской округ</w:t>
                  </w:r>
                </w:p>
              </w:tc>
            </w:tr>
          </w:tbl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Пушкинского городского округа</w:t>
            </w: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общественных инициатив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967,0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967,0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505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506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07.01.04  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Pr="007A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7 Г.ПУШКИНО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141200, Московская область, Пушкинский городской округ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>город Пушкино,                           ул. Фабричная, дом 7.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1. Ремонт помещений пищеблока (столовая, овощной цех, кухня, овощехранилище, холл помещения).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Проектные работы системы АПС СОУЭ </w:t>
            </w: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2 531,1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2 531,1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Пушкинского городского округа</w:t>
            </w: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инициатив 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1 913,5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1 913,5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617,6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617,6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07.01.05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«СОФРИНСКАЯ СОШ № 1», 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141270, Московская область, Пушкинский городской округ,                              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. Софрино,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1. Ремонт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пищеблока  </w:t>
            </w: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390,9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390,9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Пушкинского городского округа</w:t>
            </w: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общественных инициатив 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07.01.06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«СОФРИНСКАЯ СОШ № 2», 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141270, МО, Пушкинский городской округ,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. Софрино,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,                  дом 3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 Ремонт пищеблока, столовой</w:t>
            </w: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1 507,0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1 507,0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Управление образования администрации Пушкинского городского округа</w:t>
            </w: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общественных инициатив 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1 139,3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1 139,3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367,7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367,7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429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Мероприятие 07.01.07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МАДОУ ДЕТСКИЙ САД № 2 «ВИШЕНКА», 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141202, Россия, Московская область, Пушкинский городской округ,  город Пушкино, микрорайон Дзержинец, дом 27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 Ремонт крыльца</w:t>
            </w: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Управление образования администрации Пушкинского городского округа</w:t>
            </w: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общественных инициатив 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642,6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642,6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Мероприятие 07.01.08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>МБОУ СОШ ИМ. В.В. МАТВЕЕВА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141231, МО, Пушкинский городской округ,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. Лесной,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>ул. Титова, дом 11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 Ремонт полов в кабинете 3 этажа №8</w:t>
            </w: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327,9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327,9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Управление образования администрации Пушкинского городского округа</w:t>
            </w: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общественных инициатив 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Мероприятие 07.01.09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СОШ №6 Г. ПУШКИНО, 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141202, Московская область, Пушкинский городской округ,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  <w:t>город Пушкино, микрорайон Серебрянка, дом 57а.</w:t>
            </w:r>
          </w:p>
          <w:p w:rsidR="007E6A28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 Ремонт системы отопления 1-го этажа</w:t>
            </w:r>
          </w:p>
          <w:p w:rsidR="007E6A28" w:rsidRPr="000A32C0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590,5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590,5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Управление образования администрации Пушкинского городского округа</w:t>
            </w: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общественных инициатив 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446,4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446,4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499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Мероприятие 07.01.10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и установка интерактивного оборудования для МБОУ «АШУКИНСКАЯ СОШ», Пушкинский городской округ</w:t>
            </w: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08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 xml:space="preserve">Управление образования </w:t>
            </w:r>
            <w:r w:rsidRPr="00862F05">
              <w:rPr>
                <w:rFonts w:cs="Times New Roman"/>
                <w:sz w:val="24"/>
                <w:szCs w:val="24"/>
              </w:rPr>
              <w:lastRenderedPageBreak/>
              <w:t>администрации Пушкинского городского округа</w:t>
            </w: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общественных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 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600,0</w:t>
            </w:r>
          </w:p>
        </w:tc>
        <w:tc>
          <w:tcPr>
            <w:tcW w:w="311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600,0</w:t>
            </w:r>
          </w:p>
        </w:tc>
        <w:tc>
          <w:tcPr>
            <w:tcW w:w="308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vAlign w:val="center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641" w:type="pct"/>
            <w:vMerge w:val="restart"/>
          </w:tcPr>
          <w:p w:rsidR="007E6A28" w:rsidRPr="007A0347" w:rsidRDefault="007E6A28" w:rsidP="00B71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Мероприятие 07.01.11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территории  «Южный берег» (придомовая территория</w:t>
            </w:r>
            <w:r w:rsidRPr="000A32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57 домов по Московскому проспекту и часть набережной реки Серебрянки с плотиной до территории фабрики «Серп</w:t>
            </w:r>
            <w:r w:rsidRPr="000A32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Pr="008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молот»)</w:t>
            </w: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8 150,0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8 150,0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 xml:space="preserve">Управление благоустройства </w:t>
            </w:r>
            <w:r w:rsidR="00F3550C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862F05">
              <w:rPr>
                <w:rFonts w:cs="Times New Roman"/>
                <w:sz w:val="24"/>
                <w:szCs w:val="24"/>
              </w:rPr>
              <w:t>и дорожной деятельности  администрации Пушкинского городского округа</w:t>
            </w: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общественных инициатив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2 150,0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2 150,0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647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311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07.01.12                  Приобретение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установка искусственного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газона на футбольной площадке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в микрорайоне Звягино </w:t>
            </w:r>
            <w:r w:rsidR="003915A4">
              <w:rPr>
                <w:rFonts w:ascii="Times New Roman" w:hAnsi="Times New Roman" w:cs="Times New Roman"/>
                <w:sz w:val="24"/>
                <w:szCs w:val="24"/>
              </w:rPr>
              <w:t xml:space="preserve"> г. Пушкино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Пушкинского городского округа (спортивный комплекс «Футболка») </w:t>
            </w:r>
            <w:r w:rsidRPr="000A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по адресу: Московская область, Пушкинский городской округ,                город Пушкино, микрорайон Звягино,                          ул. Куйбышева,                  дом 5/1</w:t>
            </w:r>
          </w:p>
        </w:tc>
        <w:tc>
          <w:tcPr>
            <w:tcW w:w="436" w:type="pct"/>
            <w:vMerge w:val="restart"/>
          </w:tcPr>
          <w:p w:rsidR="007E6A28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900,0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900,0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  <w:p w:rsidR="00E2755E" w:rsidRPr="00B9675D" w:rsidRDefault="00E2755E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</w:tcPr>
          <w:p w:rsidR="007E6A28" w:rsidRDefault="00EF007E" w:rsidP="00D57F7D">
            <w:pPr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</w:t>
            </w:r>
            <w:r w:rsidR="007E6A28" w:rsidRPr="00862F05">
              <w:rPr>
                <w:rFonts w:cs="Times New Roman"/>
                <w:sz w:val="24"/>
                <w:szCs w:val="24"/>
              </w:rPr>
              <w:t xml:space="preserve"> </w:t>
            </w:r>
            <w:r w:rsidR="007E6A28">
              <w:rPr>
                <w:rFonts w:cs="Times New Roman"/>
                <w:sz w:val="24"/>
                <w:szCs w:val="24"/>
              </w:rPr>
              <w:t xml:space="preserve">                </w:t>
            </w:r>
            <w:r w:rsidR="007E6A28" w:rsidRPr="00862F05">
              <w:rPr>
                <w:rFonts w:cs="Times New Roman"/>
                <w:sz w:val="24"/>
                <w:szCs w:val="24"/>
              </w:rPr>
              <w:t>развития                    отраслей</w:t>
            </w:r>
          </w:p>
          <w:p w:rsidR="007E6A28" w:rsidRDefault="007E6A28" w:rsidP="00D57F7D">
            <w:pPr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социальной                  сферы</w:t>
            </w:r>
          </w:p>
          <w:p w:rsidR="007E6A28" w:rsidRPr="00862F05" w:rsidRDefault="007E6A28" w:rsidP="00D57F7D">
            <w:pPr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lastRenderedPageBreak/>
              <w:t>администрации Пушкинского городского округа</w:t>
            </w: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общественных инициатив 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675,0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675,0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225,0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225,0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B719F5">
        <w:trPr>
          <w:trHeight w:val="2921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07.01.13                  Устройство асфальтового покрытия на хоккейной коробке в микрорайоне Звягино </w:t>
            </w:r>
            <w:r w:rsidR="00391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г. Пушкино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Пушкинского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по адресу: Московская область, Пушкинский городской округ,                 город Пушкино, микрорайон Звягино,                         ул. Куйбышева,                 дом 5/1</w:t>
            </w:r>
          </w:p>
        </w:tc>
        <w:tc>
          <w:tcPr>
            <w:tcW w:w="436" w:type="pct"/>
            <w:vMerge w:val="restart"/>
          </w:tcPr>
          <w:p w:rsidR="007E6A28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3 500,0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3 500,0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Default="00EF007E" w:rsidP="00D57F7D">
            <w:pPr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</w:t>
            </w:r>
          </w:p>
          <w:p w:rsidR="007E6A28" w:rsidRDefault="007E6A28" w:rsidP="00D57F7D">
            <w:pPr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 xml:space="preserve"> развития                  отраслей </w:t>
            </w:r>
          </w:p>
          <w:p w:rsidR="007E6A28" w:rsidRDefault="007E6A28" w:rsidP="00D57F7D">
            <w:pPr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 xml:space="preserve">социальной                   сферы </w:t>
            </w:r>
          </w:p>
          <w:p w:rsidR="007E6A28" w:rsidRPr="00862F05" w:rsidRDefault="007E6A28" w:rsidP="00D57F7D">
            <w:pPr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администрации Пушкинского городского округа</w:t>
            </w:r>
          </w:p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общественных инициатив</w:t>
            </w:r>
            <w:r w:rsidRPr="008851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2 625,0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2 625,0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lastRenderedPageBreak/>
              <w:t>875,0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875,0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Мероприятие 07.01.15                  Установка детского игрового комплекса по адресу: Московская область, Пушкинский городской округ,                                город Пушкино, микрорайон Заветы Ильича,                          ул. Соловьиная</w:t>
            </w: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1 500,0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1 500,0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 xml:space="preserve">Управление благоустройства </w:t>
            </w:r>
            <w:r w:rsidR="003915A4"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862F05">
              <w:rPr>
                <w:rFonts w:cs="Times New Roman"/>
                <w:sz w:val="24"/>
                <w:szCs w:val="24"/>
              </w:rPr>
              <w:t>и дорожной деятельности администрации Пушкинского городского округа</w:t>
            </w:r>
          </w:p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общественных инициатив</w:t>
            </w:r>
            <w:r w:rsidRPr="008851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1 134,0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1 134,0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366,0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366,0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</w:tc>
        <w:tc>
          <w:tcPr>
            <w:tcW w:w="641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07.01.17                  Уличное освещение тротуара по адресу: Московская </w:t>
            </w: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Пушкинский городской округ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. Зеленоград</w:t>
            </w: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,                                    ул. Туристов</w:t>
            </w: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1 306,8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1 306,8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Pr="00862F05" w:rsidRDefault="007E6A28" w:rsidP="00D57F7D">
            <w:pPr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Управление</w:t>
            </w:r>
          </w:p>
          <w:p w:rsidR="007E6A28" w:rsidRPr="00862F05" w:rsidRDefault="00BA6B2C" w:rsidP="00D57F7D">
            <w:pPr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</w:t>
            </w:r>
            <w:r w:rsidR="007E6A28" w:rsidRPr="00862F05">
              <w:rPr>
                <w:rFonts w:cs="Times New Roman"/>
                <w:sz w:val="24"/>
                <w:szCs w:val="24"/>
              </w:rPr>
              <w:t>лагоустройства                                     и дорожной                       деятельности администрации Пушкинского городского округа</w:t>
            </w:r>
          </w:p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общественных инициатив 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 xml:space="preserve">    987,9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 xml:space="preserve">    987,9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318,9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318,9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391"/>
        </w:trPr>
        <w:tc>
          <w:tcPr>
            <w:tcW w:w="258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</w:p>
        </w:tc>
        <w:tc>
          <w:tcPr>
            <w:tcW w:w="641" w:type="pct"/>
            <w:vMerge w:val="restart"/>
          </w:tcPr>
          <w:p w:rsidR="007E6A28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07.01.18                  Установка </w:t>
            </w:r>
            <w:proofErr w:type="gram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универсальной</w:t>
            </w:r>
            <w:proofErr w:type="gram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мини-площадки по адресу:  Московская область, Пушкинский городской округ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. Ашукино,                  ул. Пионерская</w:t>
            </w:r>
          </w:p>
          <w:p w:rsidR="007E6A28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 w:val="restart"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1 500,0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1 500,0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 w:val="restart"/>
          </w:tcPr>
          <w:p w:rsidR="007E6A28" w:rsidRDefault="00EF007E" w:rsidP="00D57F7D">
            <w:pPr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</w:t>
            </w:r>
            <w:r w:rsidR="007E6A28" w:rsidRPr="00862F0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E6A28" w:rsidRDefault="007E6A28" w:rsidP="00D57F7D">
            <w:pPr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 xml:space="preserve">развития                  отраслей </w:t>
            </w:r>
          </w:p>
          <w:p w:rsidR="007E6A28" w:rsidRDefault="007E6A28" w:rsidP="00D57F7D">
            <w:pPr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социальной                   сферы</w:t>
            </w:r>
          </w:p>
          <w:p w:rsidR="007E6A28" w:rsidRPr="00862F05" w:rsidRDefault="007E6A28" w:rsidP="00D57F7D">
            <w:pPr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 xml:space="preserve"> администрации Пушкинского городского округа</w:t>
            </w:r>
          </w:p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общественных инициатив и проектов</w:t>
            </w: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1 134,0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1 134,0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03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366,0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366,0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E2755E">
        <w:trPr>
          <w:trHeight w:val="408"/>
        </w:trPr>
        <w:tc>
          <w:tcPr>
            <w:tcW w:w="258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7E6A28" w:rsidRPr="00862F05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B9675D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675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vMerge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287"/>
        </w:trPr>
        <w:tc>
          <w:tcPr>
            <w:tcW w:w="1335" w:type="pct"/>
            <w:gridSpan w:val="3"/>
            <w:vMerge w:val="restart"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Итого по Подпрограмме 2</w:t>
            </w: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26 177,7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17 470,9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8 706,8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37" w:type="pct"/>
            <w:gridSpan w:val="2"/>
            <w:vMerge w:val="restart"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507"/>
        </w:trPr>
        <w:tc>
          <w:tcPr>
            <w:tcW w:w="1335" w:type="pct"/>
            <w:gridSpan w:val="3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37" w:type="pct"/>
            <w:gridSpan w:val="2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507"/>
        </w:trPr>
        <w:tc>
          <w:tcPr>
            <w:tcW w:w="1335" w:type="pct"/>
            <w:gridSpan w:val="3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19 581,9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13 026,0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6 555,9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37" w:type="pct"/>
            <w:gridSpan w:val="2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507"/>
        </w:trPr>
        <w:tc>
          <w:tcPr>
            <w:tcW w:w="1335" w:type="pct"/>
            <w:gridSpan w:val="3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Пушкинского городского округа (в том числе средства </w:t>
            </w:r>
            <w:proofErr w:type="spellStart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2F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6 595,8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4 444,9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2 150,9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37" w:type="pct"/>
            <w:gridSpan w:val="2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28" w:rsidRPr="00862F05" w:rsidTr="00D57F7D">
        <w:trPr>
          <w:trHeight w:val="507"/>
        </w:trPr>
        <w:tc>
          <w:tcPr>
            <w:tcW w:w="1335" w:type="pct"/>
            <w:gridSpan w:val="3"/>
            <w:vMerge/>
          </w:tcPr>
          <w:p w:rsidR="007E6A28" w:rsidRPr="00862F05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E6A28" w:rsidRPr="00862F05" w:rsidRDefault="007E6A28" w:rsidP="00D57F7D">
            <w:pPr>
              <w:pStyle w:val="ConsPlusNormal"/>
              <w:spacing w:line="192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E6A28" w:rsidRPr="00862F05" w:rsidRDefault="007E6A28" w:rsidP="00D57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F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37" w:type="pct"/>
            <w:gridSpan w:val="2"/>
            <w:vMerge/>
          </w:tcPr>
          <w:p w:rsidR="007E6A28" w:rsidRPr="00862F05" w:rsidRDefault="007E6A28" w:rsidP="00D57F7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E6A28" w:rsidRPr="00862F05" w:rsidRDefault="007E6A28" w:rsidP="007E6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6D1" w:rsidRDefault="004026D1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6D1" w:rsidRDefault="004026D1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6D1" w:rsidRDefault="004026D1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6D1" w:rsidRDefault="004026D1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6D1" w:rsidRDefault="004026D1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6D1" w:rsidRDefault="004026D1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23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A28" w:rsidRDefault="007E6A28" w:rsidP="007E6A28">
      <w:pPr>
        <w:tabs>
          <w:tab w:val="left" w:pos="9072"/>
          <w:tab w:val="left" w:pos="11624"/>
        </w:tabs>
        <w:rPr>
          <w:rFonts w:cs="Times New Roman"/>
          <w:sz w:val="24"/>
          <w:szCs w:val="24"/>
        </w:rPr>
      </w:pPr>
      <w:r w:rsidRPr="007F228A">
        <w:rPr>
          <w:rFonts w:cs="Times New Roman"/>
          <w:sz w:val="24"/>
          <w:szCs w:val="24"/>
        </w:rPr>
        <w:t xml:space="preserve">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7E6A28" w:rsidRPr="00A53DE6" w:rsidRDefault="007E6A28" w:rsidP="007E6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Pr="00A53DE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E6A28" w:rsidRPr="00A53DE6" w:rsidRDefault="007E6A28" w:rsidP="007E6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3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53DE6">
        <w:rPr>
          <w:rFonts w:ascii="Times New Roman" w:hAnsi="Times New Roman" w:cs="Times New Roman"/>
          <w:sz w:val="24"/>
          <w:szCs w:val="24"/>
        </w:rPr>
        <w:t xml:space="preserve">к Программе </w:t>
      </w:r>
    </w:p>
    <w:p w:rsidR="007E6A28" w:rsidRDefault="007E6A28" w:rsidP="007E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A53D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53DE6">
        <w:rPr>
          <w:rFonts w:ascii="Times New Roman" w:hAnsi="Times New Roman" w:cs="Times New Roman"/>
          <w:b/>
          <w:sz w:val="24"/>
          <w:szCs w:val="24"/>
        </w:rPr>
        <w:t>«Молодежь Подмосковья»</w:t>
      </w:r>
    </w:p>
    <w:p w:rsidR="007E6A28" w:rsidRPr="00ED6879" w:rsidRDefault="007E6A28" w:rsidP="007E6A2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E6A28" w:rsidRPr="00BB360C" w:rsidRDefault="007E6A28" w:rsidP="007E6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ED6879">
        <w:rPr>
          <w:rFonts w:ascii="Times New Roman" w:hAnsi="Times New Roman" w:cs="Times New Roman"/>
          <w:sz w:val="24"/>
          <w:szCs w:val="24"/>
        </w:rPr>
        <w:t xml:space="preserve">Подпрограммы 3  </w:t>
      </w:r>
    </w:p>
    <w:p w:rsidR="007E6A28" w:rsidRPr="00A53DE6" w:rsidRDefault="007E6A28" w:rsidP="007E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98"/>
        <w:gridCol w:w="1762"/>
        <w:gridCol w:w="1902"/>
        <w:gridCol w:w="1392"/>
        <w:gridCol w:w="1392"/>
        <w:gridCol w:w="1392"/>
        <w:gridCol w:w="1392"/>
        <w:gridCol w:w="1123"/>
        <w:gridCol w:w="1310"/>
      </w:tblGrid>
      <w:tr w:rsidR="007E6A28" w:rsidRPr="00A53DE6" w:rsidTr="00D57F7D">
        <w:tc>
          <w:tcPr>
            <w:tcW w:w="1179" w:type="pct"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821" w:type="pct"/>
            <w:gridSpan w:val="8"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Отдел молодежи и туризма администрации Пушкинского городского округа</w:t>
            </w:r>
          </w:p>
        </w:tc>
      </w:tr>
      <w:tr w:rsidR="007E6A28" w:rsidRPr="00A53DE6" w:rsidTr="00D57F7D">
        <w:tc>
          <w:tcPr>
            <w:tcW w:w="1179" w:type="pct"/>
            <w:vMerge w:val="restart"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" w:type="pct"/>
            <w:vMerge w:val="restart"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21" w:type="pct"/>
            <w:gridSpan w:val="6"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E6A28" w:rsidRPr="00A53DE6" w:rsidTr="00D57F7D">
        <w:tc>
          <w:tcPr>
            <w:tcW w:w="1179" w:type="pct"/>
            <w:vMerge/>
          </w:tcPr>
          <w:p w:rsidR="007E6A28" w:rsidRPr="00A53DE6" w:rsidRDefault="007E6A28" w:rsidP="00D57F7D">
            <w:pPr>
              <w:rPr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7E6A28" w:rsidRPr="00A53DE6" w:rsidRDefault="007E6A28" w:rsidP="00D57F7D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7E6A28" w:rsidRPr="00A53DE6" w:rsidRDefault="007E6A28" w:rsidP="00D57F7D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7E6A28" w:rsidRPr="00A53DE6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6" w:type="pct"/>
            <w:vAlign w:val="center"/>
          </w:tcPr>
          <w:p w:rsidR="007E6A28" w:rsidRPr="00A53DE6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E6A28" w:rsidRPr="00A53DE6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6" w:type="pct"/>
            <w:vAlign w:val="center"/>
          </w:tcPr>
          <w:p w:rsidR="007E6A28" w:rsidRPr="00A53DE6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7E6A28" w:rsidRPr="00A53DE6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9" w:type="pct"/>
            <w:vAlign w:val="center"/>
          </w:tcPr>
          <w:p w:rsidR="007E6A28" w:rsidRPr="00A53DE6" w:rsidRDefault="007E6A28" w:rsidP="00D5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E6A28" w:rsidRPr="00A53DE6" w:rsidTr="00D57F7D">
        <w:tc>
          <w:tcPr>
            <w:tcW w:w="1179" w:type="pct"/>
            <w:vMerge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Администрация Пушкинского городского округа</w:t>
            </w:r>
          </w:p>
        </w:tc>
        <w:tc>
          <w:tcPr>
            <w:tcW w:w="623" w:type="pct"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6" w:type="pct"/>
          </w:tcPr>
          <w:p w:rsidR="007E6A28" w:rsidRPr="00E30CC0" w:rsidRDefault="007E6A28" w:rsidP="00D5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7 012</w:t>
            </w:r>
            <w:r w:rsidRPr="00E30C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pct"/>
          </w:tcPr>
          <w:p w:rsidR="007E6A28" w:rsidRPr="00E30CC0" w:rsidRDefault="007E6A28" w:rsidP="00D5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11 335,0</w:t>
            </w:r>
          </w:p>
        </w:tc>
        <w:tc>
          <w:tcPr>
            <w:tcW w:w="456" w:type="pct"/>
            <w:shd w:val="clear" w:color="auto" w:fill="auto"/>
          </w:tcPr>
          <w:p w:rsidR="007E6A28" w:rsidRPr="00E30CC0" w:rsidRDefault="007E6A28" w:rsidP="00D57F7D">
            <w:pPr>
              <w:jc w:val="center"/>
              <w:rPr>
                <w:sz w:val="24"/>
                <w:szCs w:val="24"/>
              </w:rPr>
            </w:pPr>
            <w:r w:rsidRPr="00E30CC0">
              <w:rPr>
                <w:sz w:val="24"/>
                <w:szCs w:val="24"/>
              </w:rPr>
              <w:t>1808,3</w:t>
            </w:r>
          </w:p>
        </w:tc>
        <w:tc>
          <w:tcPr>
            <w:tcW w:w="456" w:type="pct"/>
          </w:tcPr>
          <w:p w:rsidR="007E6A28" w:rsidRPr="00E30CC0" w:rsidRDefault="007E6A28" w:rsidP="00D57F7D">
            <w:pPr>
              <w:jc w:val="center"/>
              <w:rPr>
                <w:sz w:val="24"/>
                <w:szCs w:val="24"/>
              </w:rPr>
            </w:pPr>
            <w:r w:rsidRPr="00E30CC0">
              <w:rPr>
                <w:sz w:val="24"/>
                <w:szCs w:val="24"/>
              </w:rPr>
              <w:t>1808,3</w:t>
            </w:r>
          </w:p>
        </w:tc>
        <w:tc>
          <w:tcPr>
            <w:tcW w:w="368" w:type="pct"/>
          </w:tcPr>
          <w:p w:rsidR="007E6A28" w:rsidRPr="00E30CC0" w:rsidRDefault="007E6A28" w:rsidP="00D57F7D">
            <w:pPr>
              <w:jc w:val="center"/>
              <w:rPr>
                <w:sz w:val="24"/>
                <w:szCs w:val="24"/>
              </w:rPr>
            </w:pPr>
            <w:r w:rsidRPr="00E30CC0">
              <w:rPr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21 964,0</w:t>
            </w:r>
          </w:p>
        </w:tc>
      </w:tr>
      <w:tr w:rsidR="007E6A28" w:rsidRPr="00A53DE6" w:rsidTr="00D57F7D">
        <w:tc>
          <w:tcPr>
            <w:tcW w:w="1179" w:type="pct"/>
            <w:vMerge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6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</w:tr>
      <w:tr w:rsidR="007E6A28" w:rsidRPr="00A53DE6" w:rsidTr="00D57F7D">
        <w:tc>
          <w:tcPr>
            <w:tcW w:w="1179" w:type="pct"/>
            <w:vMerge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56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</w:tr>
      <w:tr w:rsidR="007E6A28" w:rsidRPr="00A53DE6" w:rsidTr="00D57F7D">
        <w:trPr>
          <w:trHeight w:val="744"/>
        </w:trPr>
        <w:tc>
          <w:tcPr>
            <w:tcW w:w="1179" w:type="pct"/>
            <w:vMerge/>
          </w:tcPr>
          <w:p w:rsidR="007E6A28" w:rsidRPr="00A53DE6" w:rsidRDefault="007E6A28" w:rsidP="00D57F7D">
            <w:pPr>
              <w:rPr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7E6A28" w:rsidRPr="00A53DE6" w:rsidRDefault="007E6A28" w:rsidP="00D57F7D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456" w:type="pct"/>
          </w:tcPr>
          <w:p w:rsidR="007E6A28" w:rsidRPr="00E30CC0" w:rsidRDefault="007E6A28" w:rsidP="00D5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7 012</w:t>
            </w:r>
            <w:r w:rsidRPr="00E30C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pct"/>
          </w:tcPr>
          <w:p w:rsidR="007E6A28" w:rsidRPr="00E30CC0" w:rsidRDefault="007E6A28" w:rsidP="00D5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11 335,0</w:t>
            </w:r>
          </w:p>
        </w:tc>
        <w:tc>
          <w:tcPr>
            <w:tcW w:w="456" w:type="pct"/>
            <w:shd w:val="clear" w:color="auto" w:fill="auto"/>
          </w:tcPr>
          <w:p w:rsidR="007E6A28" w:rsidRPr="00E30CC0" w:rsidRDefault="007E6A28" w:rsidP="00D57F7D">
            <w:pPr>
              <w:jc w:val="center"/>
              <w:rPr>
                <w:sz w:val="24"/>
                <w:szCs w:val="24"/>
              </w:rPr>
            </w:pPr>
            <w:r w:rsidRPr="00E30CC0">
              <w:rPr>
                <w:sz w:val="24"/>
                <w:szCs w:val="24"/>
              </w:rPr>
              <w:t>1808,3</w:t>
            </w:r>
          </w:p>
        </w:tc>
        <w:tc>
          <w:tcPr>
            <w:tcW w:w="456" w:type="pct"/>
          </w:tcPr>
          <w:p w:rsidR="007E6A28" w:rsidRPr="00E30CC0" w:rsidRDefault="007E6A28" w:rsidP="00D57F7D">
            <w:pPr>
              <w:jc w:val="center"/>
              <w:rPr>
                <w:sz w:val="24"/>
                <w:szCs w:val="24"/>
              </w:rPr>
            </w:pPr>
            <w:r w:rsidRPr="00E30CC0">
              <w:rPr>
                <w:sz w:val="24"/>
                <w:szCs w:val="24"/>
              </w:rPr>
              <w:t>1808,3</w:t>
            </w:r>
          </w:p>
        </w:tc>
        <w:tc>
          <w:tcPr>
            <w:tcW w:w="368" w:type="pct"/>
          </w:tcPr>
          <w:p w:rsidR="007E6A28" w:rsidRPr="00E30CC0" w:rsidRDefault="007E6A28" w:rsidP="00D57F7D">
            <w:pPr>
              <w:jc w:val="center"/>
              <w:rPr>
                <w:sz w:val="24"/>
                <w:szCs w:val="24"/>
              </w:rPr>
            </w:pPr>
            <w:r w:rsidRPr="00E30CC0">
              <w:rPr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21 964,0</w:t>
            </w:r>
          </w:p>
        </w:tc>
      </w:tr>
      <w:tr w:rsidR="007E6A28" w:rsidRPr="00A53DE6" w:rsidTr="00D57F7D">
        <w:tc>
          <w:tcPr>
            <w:tcW w:w="1179" w:type="pct"/>
            <w:vMerge/>
          </w:tcPr>
          <w:p w:rsidR="007E6A28" w:rsidRPr="00A53DE6" w:rsidRDefault="007E6A28" w:rsidP="00D57F7D">
            <w:pPr>
              <w:rPr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7E6A28" w:rsidRPr="00A53DE6" w:rsidRDefault="007E6A28" w:rsidP="00D57F7D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</w:tcPr>
          <w:p w:rsidR="007E6A28" w:rsidRPr="00A53DE6" w:rsidRDefault="007E6A28" w:rsidP="00D5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6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7E6A28" w:rsidRPr="00A53DE6" w:rsidRDefault="007E6A28" w:rsidP="00D57F7D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0,0</w:t>
            </w:r>
          </w:p>
        </w:tc>
      </w:tr>
    </w:tbl>
    <w:p w:rsidR="007F31A5" w:rsidRPr="00A53DE6" w:rsidRDefault="007F31A5" w:rsidP="007F31A5">
      <w:pPr>
        <w:pStyle w:val="ConsPlusNormal"/>
        <w:ind w:right="113"/>
        <w:jc w:val="both"/>
        <w:rPr>
          <w:rFonts w:ascii="Times New Roman" w:hAnsi="Times New Roman" w:cs="Times New Roman"/>
          <w:sz w:val="24"/>
          <w:szCs w:val="24"/>
        </w:rPr>
        <w:sectPr w:rsidR="007F31A5" w:rsidRPr="00A53DE6" w:rsidSect="00A35181">
          <w:footerReference w:type="default" r:id="rId14"/>
          <w:pgSz w:w="16840" w:h="11907" w:orient="landscape"/>
          <w:pgMar w:top="709" w:right="567" w:bottom="142" w:left="1134" w:header="0" w:footer="0" w:gutter="0"/>
          <w:cols w:space="720"/>
          <w:docGrid w:linePitch="299"/>
        </w:sectPr>
      </w:pPr>
    </w:p>
    <w:p w:rsidR="007F31A5" w:rsidRPr="00EF21A1" w:rsidRDefault="007F31A5" w:rsidP="0018002E">
      <w:pPr>
        <w:pStyle w:val="ConsPlusTitle"/>
        <w:numPr>
          <w:ilvl w:val="0"/>
          <w:numId w:val="4"/>
        </w:numPr>
        <w:ind w:left="567" w:right="113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F21A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Характеристика проблем, решаемых посредством                                                                           </w:t>
      </w:r>
      <w:r w:rsidR="00E64F21" w:rsidRPr="00EF21A1">
        <w:rPr>
          <w:rFonts w:ascii="Times New Roman" w:hAnsi="Times New Roman" w:cs="Times New Roman"/>
          <w:b w:val="0"/>
          <w:sz w:val="24"/>
          <w:szCs w:val="24"/>
        </w:rPr>
        <w:t xml:space="preserve">    мероприятий 3.</w:t>
      </w:r>
      <w:r w:rsidR="00BB36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4F21" w:rsidRPr="00EF21A1">
        <w:rPr>
          <w:rFonts w:ascii="Times New Roman" w:hAnsi="Times New Roman" w:cs="Times New Roman"/>
          <w:b w:val="0"/>
          <w:sz w:val="24"/>
          <w:szCs w:val="24"/>
        </w:rPr>
        <w:t xml:space="preserve">Подпрограммы </w:t>
      </w:r>
      <w:r w:rsidR="001C069B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7F31A5" w:rsidRPr="00EF21A1" w:rsidRDefault="007F31A5" w:rsidP="0018002E">
      <w:pPr>
        <w:pStyle w:val="ab"/>
        <w:ind w:left="-142" w:right="113"/>
        <w:jc w:val="center"/>
        <w:rPr>
          <w:bCs/>
          <w:sz w:val="24"/>
          <w:szCs w:val="24"/>
        </w:rPr>
      </w:pPr>
    </w:p>
    <w:p w:rsidR="007F31A5" w:rsidRPr="00EF21A1" w:rsidRDefault="007F31A5" w:rsidP="0018002E">
      <w:pPr>
        <w:pStyle w:val="ConsPlusTitle"/>
        <w:ind w:right="113"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F21A1">
        <w:rPr>
          <w:rFonts w:ascii="Times New Roman" w:hAnsi="Times New Roman" w:cs="Times New Roman"/>
          <w:b w:val="0"/>
          <w:bCs/>
          <w:sz w:val="24"/>
          <w:szCs w:val="24"/>
        </w:rPr>
        <w:t xml:space="preserve">Целью </w:t>
      </w:r>
      <w:r w:rsidRPr="00EF21A1">
        <w:rPr>
          <w:rFonts w:ascii="Times New Roman" w:hAnsi="Times New Roman" w:cs="Times New Roman"/>
          <w:b w:val="0"/>
          <w:sz w:val="24"/>
          <w:szCs w:val="24"/>
        </w:rPr>
        <w:t>П</w:t>
      </w:r>
      <w:r w:rsidRPr="00EF21A1">
        <w:rPr>
          <w:rFonts w:ascii="Times New Roman" w:hAnsi="Times New Roman" w:cs="Times New Roman"/>
          <w:b w:val="0"/>
          <w:bCs/>
          <w:sz w:val="24"/>
          <w:szCs w:val="24"/>
        </w:rPr>
        <w:t>одпрог</w:t>
      </w:r>
      <w:r w:rsidR="00806BCE" w:rsidRPr="00EF21A1">
        <w:rPr>
          <w:rFonts w:ascii="Times New Roman" w:hAnsi="Times New Roman" w:cs="Times New Roman"/>
          <w:b w:val="0"/>
          <w:bCs/>
          <w:sz w:val="24"/>
          <w:szCs w:val="24"/>
        </w:rPr>
        <w:t xml:space="preserve">рамма 3 </w:t>
      </w:r>
      <w:r w:rsidRPr="00EF21A1">
        <w:rPr>
          <w:rFonts w:ascii="Times New Roman" w:hAnsi="Times New Roman" w:cs="Times New Roman"/>
          <w:b w:val="0"/>
          <w:bCs/>
          <w:sz w:val="24"/>
          <w:szCs w:val="24"/>
        </w:rPr>
        <w:t xml:space="preserve">является </w:t>
      </w:r>
      <w:r w:rsidRPr="00EF21A1">
        <w:rPr>
          <w:rFonts w:ascii="Times New Roman" w:hAnsi="Times New Roman" w:cs="Times New Roman"/>
          <w:b w:val="0"/>
          <w:sz w:val="24"/>
          <w:szCs w:val="24"/>
        </w:rPr>
        <w:t>создание условий для гражданского становления, социальной адаптации и интеграции молодежи в экономическую, культурную и политическую жизнь Пушкинского городского округа.</w:t>
      </w:r>
      <w:r w:rsidRPr="00EF21A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7F31A5" w:rsidRDefault="007F31A5" w:rsidP="0018002E">
      <w:pPr>
        <w:ind w:right="113" w:firstLine="567"/>
        <w:jc w:val="both"/>
        <w:rPr>
          <w:color w:val="000000"/>
          <w:sz w:val="24"/>
          <w:szCs w:val="24"/>
        </w:rPr>
      </w:pPr>
      <w:r w:rsidRPr="00EF21A1">
        <w:rPr>
          <w:bCs/>
          <w:sz w:val="24"/>
          <w:szCs w:val="24"/>
        </w:rPr>
        <w:t>Основными мероприятием Подпрограммы 3 является:</w:t>
      </w:r>
      <w:r w:rsidRPr="00EF21A1">
        <w:rPr>
          <w:color w:val="000000"/>
          <w:sz w:val="24"/>
          <w:szCs w:val="24"/>
        </w:rPr>
        <w:t xml:space="preserve"> Организация и проведение мероприятий по гражданско-патриотическому и духовно-нравственному воспитанию молодежи, а также</w:t>
      </w:r>
      <w:r w:rsidR="00E2755E">
        <w:rPr>
          <w:color w:val="000000"/>
          <w:sz w:val="24"/>
          <w:szCs w:val="24"/>
        </w:rPr>
        <w:t xml:space="preserve">                            </w:t>
      </w:r>
      <w:r w:rsidRPr="00EF21A1">
        <w:rPr>
          <w:color w:val="000000"/>
          <w:sz w:val="24"/>
          <w:szCs w:val="24"/>
        </w:rPr>
        <w:t xml:space="preserve"> по вовлечению молодежи в международное, межрегиональное и межмуниципальное сотрудничество.</w:t>
      </w:r>
    </w:p>
    <w:p w:rsidR="00BE0299" w:rsidRPr="00914FD7" w:rsidRDefault="00BE0299" w:rsidP="0018002E">
      <w:pPr>
        <w:pStyle w:val="ab"/>
        <w:ind w:left="284"/>
        <w:jc w:val="both"/>
        <w:rPr>
          <w:bCs/>
          <w:sz w:val="24"/>
          <w:szCs w:val="24"/>
        </w:rPr>
      </w:pPr>
    </w:p>
    <w:p w:rsidR="007F31A5" w:rsidRPr="00EF21A1" w:rsidRDefault="007F31A5" w:rsidP="0018002E">
      <w:pPr>
        <w:pStyle w:val="ConsPlusTitle"/>
        <w:ind w:right="113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F21A1">
        <w:rPr>
          <w:rFonts w:ascii="Times New Roman" w:hAnsi="Times New Roman" w:cs="Times New Roman"/>
          <w:b w:val="0"/>
          <w:sz w:val="24"/>
          <w:szCs w:val="24"/>
        </w:rPr>
        <w:t>2. Концептуальные направления реформирования, модернизации, преобразования отдельных сфер социально-экономического развития Пушкинского городского округа, реализуемых в рамках Подпрограммы 3</w:t>
      </w:r>
    </w:p>
    <w:p w:rsidR="007F31A5" w:rsidRPr="00EF21A1" w:rsidRDefault="007F31A5" w:rsidP="0018002E">
      <w:pPr>
        <w:pStyle w:val="ConsPlusTitle"/>
        <w:ind w:right="113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7F31A5" w:rsidRPr="00EF21A1" w:rsidRDefault="007F31A5" w:rsidP="0018002E">
      <w:pPr>
        <w:pStyle w:val="western"/>
        <w:spacing w:before="0" w:beforeAutospacing="0" w:after="0" w:afterAutospacing="0"/>
        <w:ind w:right="113" w:firstLine="709"/>
        <w:jc w:val="both"/>
      </w:pPr>
      <w:r w:rsidRPr="00EF21A1">
        <w:t>Основные возрастные особенности молодёжи – психологические (стремление к творчеству, решительность, эмоциональность, склонность к энтузиазму и др.), социально-экономические (социальная мобильность, готовность к риск</w:t>
      </w:r>
      <w:r w:rsidR="009339DE">
        <w:t>у, открытость к новому и др.)</w:t>
      </w:r>
      <w:r w:rsidR="00BA6B2C">
        <w:t xml:space="preserve"> </w:t>
      </w:r>
      <w:r w:rsidR="009339DE">
        <w:t>-</w:t>
      </w:r>
      <w:r w:rsidR="00BA6B2C">
        <w:t xml:space="preserve"> </w:t>
      </w:r>
      <w:r w:rsidRPr="00EF21A1">
        <w:t>делают ее основной силой прогресса в современном быстроизменяющемся обществе.</w:t>
      </w:r>
    </w:p>
    <w:p w:rsidR="007F31A5" w:rsidRPr="00EF21A1" w:rsidRDefault="007F31A5" w:rsidP="0018002E">
      <w:pPr>
        <w:pStyle w:val="western"/>
        <w:spacing w:before="0" w:beforeAutospacing="0" w:after="0" w:afterAutospacing="0"/>
        <w:ind w:right="113" w:firstLine="709"/>
        <w:jc w:val="both"/>
      </w:pPr>
      <w:r w:rsidRPr="00EF21A1">
        <w:t xml:space="preserve">От молодежи во многом зависит стабильность состояния общества. Она является основной социальной группой, обеспечивающей развитие российской культуры и укрепление </w:t>
      </w:r>
      <w:proofErr w:type="spellStart"/>
      <w:r w:rsidRPr="00EF21A1">
        <w:t>межпоколенных</w:t>
      </w:r>
      <w:proofErr w:type="spellEnd"/>
      <w:r w:rsidRPr="00EF21A1">
        <w:t xml:space="preserve"> отношений. </w:t>
      </w:r>
    </w:p>
    <w:p w:rsidR="007F31A5" w:rsidRPr="00EF21A1" w:rsidRDefault="007F31A5" w:rsidP="0018002E">
      <w:pPr>
        <w:pStyle w:val="western"/>
        <w:spacing w:before="0" w:beforeAutospacing="0" w:after="0" w:afterAutospacing="0"/>
        <w:ind w:right="113" w:firstLine="709"/>
        <w:jc w:val="both"/>
      </w:pPr>
      <w:bookmarkStart w:id="6" w:name="YANDEX_62"/>
      <w:bookmarkEnd w:id="6"/>
      <w:r w:rsidRPr="00EF21A1">
        <w:rPr>
          <w:rStyle w:val="highlight"/>
        </w:rPr>
        <w:t> Молодёжная  политика </w:t>
      </w:r>
      <w:r w:rsidRPr="00EF21A1">
        <w:t xml:space="preserve"> должна быть направлена на формирование условий для личностного                                    и профессионального самоопределения молодых людей. </w:t>
      </w:r>
    </w:p>
    <w:p w:rsidR="007F31A5" w:rsidRPr="00EF21A1" w:rsidRDefault="007F31A5" w:rsidP="0018002E">
      <w:pPr>
        <w:pStyle w:val="western"/>
        <w:spacing w:before="0" w:beforeAutospacing="0" w:after="0" w:afterAutospacing="0"/>
        <w:ind w:right="113" w:firstLine="709"/>
        <w:jc w:val="both"/>
      </w:pPr>
      <w:r w:rsidRPr="00EF21A1">
        <w:t>Необходимо создать правовые, организационные, информационные, экономические условия для полноценной социализации, самоопределения и самореализации всех категорий молодежи</w:t>
      </w:r>
      <w:r w:rsidR="00885117" w:rsidRPr="00885117">
        <w:t xml:space="preserve">                                     </w:t>
      </w:r>
      <w:r w:rsidRPr="00EF21A1">
        <w:t xml:space="preserve"> и стимулировать социальную, инновационную активность молодых людей, поддерживать </w:t>
      </w:r>
      <w:r w:rsidR="00885117" w:rsidRPr="00885117">
        <w:t xml:space="preserve">                                   </w:t>
      </w:r>
      <w:r w:rsidRPr="00EF21A1">
        <w:t xml:space="preserve">их и оказывать им помощь, как в реализации инициатив, так и в трудных жизненных ситуациях. </w:t>
      </w:r>
    </w:p>
    <w:p w:rsidR="007F31A5" w:rsidRPr="00EF21A1" w:rsidRDefault="007F31A5" w:rsidP="0018002E">
      <w:pPr>
        <w:pStyle w:val="western"/>
        <w:spacing w:before="0" w:beforeAutospacing="0" w:after="0" w:afterAutospacing="0"/>
        <w:ind w:right="113" w:firstLine="709"/>
        <w:jc w:val="both"/>
      </w:pPr>
      <w:r w:rsidRPr="00EF21A1">
        <w:t>В динамично изменяющемся российском обществе, развитие которого имеет неустойчивый, кризисный характер, одним из основополагающих факторов перехода к устойчивому развитию является процесс воспроизводства интеллектуального и трудового потенциала общества, то есть становления жизнеспособной молодёжи. Перспективы развития этих процессов неразрывно связаны</w:t>
      </w:r>
      <w:r w:rsidR="00885117" w:rsidRPr="00885117">
        <w:t xml:space="preserve">                                         </w:t>
      </w:r>
      <w:r w:rsidRPr="00EF21A1">
        <w:t xml:space="preserve"> с осуществлением комплекса мер по работе с молодёжью, по её образованию и воспитанию.</w:t>
      </w:r>
    </w:p>
    <w:p w:rsidR="007F31A5" w:rsidRPr="00EF21A1" w:rsidRDefault="007F31A5" w:rsidP="0018002E">
      <w:pPr>
        <w:pStyle w:val="western"/>
        <w:spacing w:before="0" w:beforeAutospacing="0" w:after="0" w:afterAutospacing="0"/>
        <w:ind w:right="113" w:firstLine="709"/>
        <w:jc w:val="both"/>
      </w:pPr>
      <w:r w:rsidRPr="00EF21A1">
        <w:t xml:space="preserve">Приоритетная цель государственной </w:t>
      </w:r>
      <w:r w:rsidRPr="00EF21A1">
        <w:rPr>
          <w:rStyle w:val="highlight"/>
        </w:rPr>
        <w:t> молодёжной  политики </w:t>
      </w:r>
      <w:r w:rsidRPr="00EF21A1">
        <w:t xml:space="preserve"> как составной части социально-экономиче</w:t>
      </w:r>
      <w:r w:rsidR="009339DE">
        <w:t>ской деятельности государства</w:t>
      </w:r>
      <w:r w:rsidR="00921A91">
        <w:t xml:space="preserve"> </w:t>
      </w:r>
      <w:r w:rsidR="009339DE">
        <w:t>-</w:t>
      </w:r>
      <w:r w:rsidR="00921A91">
        <w:t xml:space="preserve"> </w:t>
      </w:r>
      <w:r w:rsidRPr="00EF21A1">
        <w:t xml:space="preserve">добиться активного вовлечения молодого поколения </w:t>
      </w:r>
      <w:r w:rsidR="00885117" w:rsidRPr="00885117">
        <w:t xml:space="preserve">                          </w:t>
      </w:r>
      <w:r w:rsidRPr="00EF21A1">
        <w:t>в социально-экономическую, политическую и культурную жизнь страны.</w:t>
      </w:r>
    </w:p>
    <w:p w:rsidR="007F31A5" w:rsidRPr="00EF21A1" w:rsidRDefault="007F31A5" w:rsidP="0018002E">
      <w:pPr>
        <w:pStyle w:val="af1"/>
        <w:spacing w:after="0"/>
        <w:ind w:left="0" w:right="113"/>
        <w:jc w:val="both"/>
      </w:pPr>
      <w:proofErr w:type="gramStart"/>
      <w:r w:rsidRPr="00EF21A1">
        <w:rPr>
          <w:rStyle w:val="highlight"/>
        </w:rPr>
        <w:t xml:space="preserve">Подпрограмма 3 </w:t>
      </w:r>
      <w:r w:rsidRPr="00EF21A1">
        <w:t xml:space="preserve">разработана для реализации </w:t>
      </w:r>
      <w:r w:rsidRPr="00EF21A1">
        <w:rPr>
          <w:rStyle w:val="highlight"/>
        </w:rPr>
        <w:t> молодёжной  политики </w:t>
      </w:r>
      <w:r w:rsidRPr="00EF21A1">
        <w:t xml:space="preserve"> на территории Пушкинского городского округа, повышения роли молодёжи в общественной и социально-экономической жизни района, создания благоприятных условий для гражданского становления и самореализации молодёжи, развития молодёжных объединений и инициатив, содействию патриотическому и духовно-нравственному воспитанию молодежи.</w:t>
      </w:r>
      <w:proofErr w:type="gramEnd"/>
    </w:p>
    <w:p w:rsidR="007F31A5" w:rsidRPr="00EF21A1" w:rsidRDefault="007F31A5" w:rsidP="0018002E">
      <w:pPr>
        <w:ind w:right="113" w:firstLine="709"/>
        <w:jc w:val="both"/>
        <w:rPr>
          <w:spacing w:val="-2"/>
          <w:sz w:val="24"/>
          <w:szCs w:val="24"/>
        </w:rPr>
      </w:pPr>
      <w:r w:rsidRPr="00EF21A1">
        <w:rPr>
          <w:bCs/>
          <w:iCs/>
          <w:spacing w:val="-2"/>
          <w:sz w:val="24"/>
          <w:szCs w:val="24"/>
        </w:rPr>
        <w:t>Реализация подпрограммных мероприятий</w:t>
      </w:r>
      <w:r w:rsidRPr="00EF21A1">
        <w:rPr>
          <w:bCs/>
          <w:i/>
          <w:iCs/>
          <w:spacing w:val="-2"/>
          <w:sz w:val="24"/>
          <w:szCs w:val="24"/>
        </w:rPr>
        <w:t xml:space="preserve"> </w:t>
      </w:r>
      <w:r w:rsidRPr="00EF21A1">
        <w:rPr>
          <w:spacing w:val="-2"/>
          <w:sz w:val="24"/>
          <w:szCs w:val="24"/>
        </w:rPr>
        <w:t xml:space="preserve">позволит: </w:t>
      </w:r>
    </w:p>
    <w:p w:rsidR="007F31A5" w:rsidRPr="00EF21A1" w:rsidRDefault="007F31A5" w:rsidP="0018002E">
      <w:pPr>
        <w:pStyle w:val="af1"/>
        <w:spacing w:after="0"/>
        <w:ind w:left="0" w:right="113" w:firstLine="709"/>
        <w:jc w:val="both"/>
        <w:rPr>
          <w:color w:val="000000"/>
        </w:rPr>
      </w:pPr>
      <w:r w:rsidRPr="00EF21A1">
        <w:t xml:space="preserve">- Увеличить </w:t>
      </w:r>
      <w:r w:rsidRPr="00EF21A1">
        <w:rPr>
          <w:color w:val="000000"/>
        </w:rPr>
        <w:t>охват молодых граждан, принимающих участие в мероприятиях по гражданско-патриотическому, духовно-нравственному воспитанию;</w:t>
      </w:r>
    </w:p>
    <w:p w:rsidR="007F31A5" w:rsidRPr="00EF21A1" w:rsidRDefault="007F31A5" w:rsidP="0018002E">
      <w:pPr>
        <w:pStyle w:val="af1"/>
        <w:spacing w:after="0"/>
        <w:ind w:left="0" w:right="113" w:firstLine="709"/>
        <w:jc w:val="both"/>
      </w:pPr>
      <w:r w:rsidRPr="00EF21A1">
        <w:rPr>
          <w:color w:val="000000"/>
        </w:rPr>
        <w:t xml:space="preserve">- Увеличить число молодых граждан </w:t>
      </w:r>
      <w:r w:rsidRPr="00EF21A1">
        <w:t>принимающих участие в мероприятиях, направленных на поддержку талантливой молодежи, молодежных социально значимых инициатив</w:t>
      </w:r>
      <w:r w:rsidR="00885117" w:rsidRPr="00885117">
        <w:t xml:space="preserve">                                                        </w:t>
      </w:r>
      <w:r w:rsidRPr="00EF21A1">
        <w:t xml:space="preserve"> и предпринимательства;</w:t>
      </w:r>
    </w:p>
    <w:p w:rsidR="007F31A5" w:rsidRPr="00EF21A1" w:rsidRDefault="007F31A5" w:rsidP="0018002E">
      <w:pPr>
        <w:pStyle w:val="af1"/>
        <w:spacing w:after="0"/>
        <w:ind w:left="0" w:right="113"/>
        <w:jc w:val="both"/>
      </w:pPr>
      <w:r w:rsidRPr="00EF21A1">
        <w:t xml:space="preserve">           - Увеличить число молодых граждан, участвующих в деятельнос</w:t>
      </w:r>
      <w:r w:rsidR="00577365">
        <w:t xml:space="preserve">ти общественных организаций </w:t>
      </w:r>
      <w:r w:rsidRPr="00EF21A1">
        <w:t>и объединений, принимающих участие в добровольческой (волонтерской) деятельности.</w:t>
      </w:r>
    </w:p>
    <w:p w:rsidR="007F31A5" w:rsidRPr="00EF21A1" w:rsidRDefault="007F31A5" w:rsidP="0018002E">
      <w:pPr>
        <w:pStyle w:val="TableParagraph"/>
        <w:tabs>
          <w:tab w:val="left" w:pos="567"/>
        </w:tabs>
        <w:ind w:left="284" w:right="113" w:firstLine="283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F31A5" w:rsidRPr="00EF21A1" w:rsidRDefault="007F31A5" w:rsidP="0018002E">
      <w:pPr>
        <w:pStyle w:val="ConsPlusTitle"/>
        <w:tabs>
          <w:tab w:val="left" w:pos="0"/>
        </w:tabs>
        <w:ind w:right="113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F21A1">
        <w:rPr>
          <w:rFonts w:ascii="Times New Roman" w:hAnsi="Times New Roman" w:cs="Times New Roman"/>
          <w:b w:val="0"/>
          <w:sz w:val="24"/>
          <w:szCs w:val="24"/>
        </w:rPr>
        <w:t>3. Показатели реализации Подпрограммы 3</w:t>
      </w:r>
    </w:p>
    <w:p w:rsidR="007F31A5" w:rsidRPr="00EF21A1" w:rsidRDefault="007F31A5" w:rsidP="0018002E">
      <w:pPr>
        <w:tabs>
          <w:tab w:val="left" w:pos="0"/>
        </w:tabs>
        <w:ind w:right="113"/>
        <w:jc w:val="both"/>
        <w:rPr>
          <w:sz w:val="24"/>
          <w:szCs w:val="24"/>
        </w:rPr>
      </w:pPr>
    </w:p>
    <w:p w:rsidR="007F31A5" w:rsidRPr="00EF21A1" w:rsidRDefault="007F31A5" w:rsidP="0058688B">
      <w:pPr>
        <w:ind w:right="113"/>
        <w:contextualSpacing/>
        <w:jc w:val="both"/>
        <w:rPr>
          <w:sz w:val="24"/>
          <w:szCs w:val="24"/>
        </w:rPr>
      </w:pPr>
      <w:r w:rsidRPr="00EF21A1">
        <w:rPr>
          <w:sz w:val="24"/>
          <w:szCs w:val="24"/>
        </w:rPr>
        <w:t>Показатели реализа</w:t>
      </w:r>
      <w:r w:rsidR="00806BCE" w:rsidRPr="00EF21A1">
        <w:rPr>
          <w:sz w:val="24"/>
          <w:szCs w:val="24"/>
        </w:rPr>
        <w:t>ции Подпрограммы 3 приведены в П</w:t>
      </w:r>
      <w:r w:rsidRPr="00EF21A1">
        <w:rPr>
          <w:sz w:val="24"/>
          <w:szCs w:val="24"/>
        </w:rPr>
        <w:t>риложении 1 к Подпрограмме 3.</w:t>
      </w:r>
    </w:p>
    <w:p w:rsidR="007F31A5" w:rsidRPr="00EF21A1" w:rsidRDefault="007F31A5" w:rsidP="0018002E">
      <w:pPr>
        <w:numPr>
          <w:ilvl w:val="0"/>
          <w:numId w:val="8"/>
        </w:numPr>
        <w:tabs>
          <w:tab w:val="left" w:pos="0"/>
        </w:tabs>
        <w:ind w:right="113"/>
        <w:contextualSpacing/>
        <w:rPr>
          <w:sz w:val="24"/>
          <w:szCs w:val="24"/>
        </w:rPr>
      </w:pPr>
      <w:r w:rsidRPr="00EF21A1">
        <w:rPr>
          <w:sz w:val="24"/>
          <w:szCs w:val="24"/>
        </w:rPr>
        <w:lastRenderedPageBreak/>
        <w:t>М</w:t>
      </w:r>
      <w:r w:rsidRPr="00EF21A1">
        <w:rPr>
          <w:color w:val="000000"/>
          <w:sz w:val="24"/>
          <w:szCs w:val="24"/>
          <w:shd w:val="clear" w:color="auto" w:fill="FFFFFF"/>
        </w:rPr>
        <w:t xml:space="preserve">етодика </w:t>
      </w:r>
      <w:proofErr w:type="gramStart"/>
      <w:r w:rsidRPr="00EF21A1">
        <w:rPr>
          <w:color w:val="000000"/>
          <w:sz w:val="24"/>
          <w:szCs w:val="24"/>
          <w:shd w:val="clear" w:color="auto" w:fill="FFFFFF"/>
        </w:rPr>
        <w:t>расчета значений п</w:t>
      </w:r>
      <w:r w:rsidRPr="00EF21A1">
        <w:rPr>
          <w:sz w:val="24"/>
          <w:szCs w:val="24"/>
        </w:rPr>
        <w:t xml:space="preserve">оказателей </w:t>
      </w:r>
      <w:r w:rsidRPr="00EF21A1">
        <w:rPr>
          <w:color w:val="000000"/>
          <w:sz w:val="24"/>
          <w:szCs w:val="24"/>
          <w:shd w:val="clear" w:color="auto" w:fill="FFFFFF"/>
        </w:rPr>
        <w:t>реализации</w:t>
      </w:r>
      <w:r w:rsidRPr="00EF21A1">
        <w:rPr>
          <w:sz w:val="24"/>
          <w:szCs w:val="24"/>
        </w:rPr>
        <w:t xml:space="preserve"> Подпрограммы</w:t>
      </w:r>
      <w:proofErr w:type="gramEnd"/>
      <w:r w:rsidRPr="00EF21A1">
        <w:rPr>
          <w:sz w:val="24"/>
          <w:szCs w:val="24"/>
        </w:rPr>
        <w:t xml:space="preserve"> 3</w:t>
      </w:r>
    </w:p>
    <w:p w:rsidR="0058688B" w:rsidRDefault="0058688B" w:rsidP="0018002E">
      <w:pPr>
        <w:tabs>
          <w:tab w:val="left" w:pos="0"/>
        </w:tabs>
        <w:ind w:right="113"/>
        <w:contextualSpacing/>
        <w:jc w:val="both"/>
        <w:rPr>
          <w:sz w:val="24"/>
          <w:szCs w:val="24"/>
        </w:rPr>
      </w:pPr>
    </w:p>
    <w:p w:rsidR="007F31A5" w:rsidRDefault="007F31A5" w:rsidP="0018002E">
      <w:pPr>
        <w:tabs>
          <w:tab w:val="left" w:pos="0"/>
        </w:tabs>
        <w:ind w:right="113"/>
        <w:contextualSpacing/>
        <w:jc w:val="both"/>
        <w:rPr>
          <w:sz w:val="24"/>
          <w:szCs w:val="24"/>
        </w:rPr>
      </w:pPr>
      <w:r w:rsidRPr="00EF21A1">
        <w:rPr>
          <w:sz w:val="24"/>
          <w:szCs w:val="24"/>
        </w:rPr>
        <w:tab/>
        <w:t xml:space="preserve">Методика </w:t>
      </w:r>
      <w:proofErr w:type="gramStart"/>
      <w:r w:rsidRPr="00EF21A1">
        <w:rPr>
          <w:sz w:val="24"/>
          <w:szCs w:val="24"/>
        </w:rPr>
        <w:t>расчета значений показателей реализации Подпрограммы</w:t>
      </w:r>
      <w:proofErr w:type="gramEnd"/>
      <w:r w:rsidRPr="00EF21A1">
        <w:rPr>
          <w:sz w:val="24"/>
          <w:szCs w:val="24"/>
        </w:rPr>
        <w:t xml:space="preserve"> 3 </w:t>
      </w:r>
      <w:r w:rsidR="00806BCE" w:rsidRPr="00EF21A1">
        <w:rPr>
          <w:sz w:val="24"/>
          <w:szCs w:val="24"/>
        </w:rPr>
        <w:t xml:space="preserve">приведена </w:t>
      </w:r>
      <w:r w:rsidR="00BB7F24">
        <w:rPr>
          <w:sz w:val="24"/>
          <w:szCs w:val="24"/>
        </w:rPr>
        <w:t xml:space="preserve">                                 </w:t>
      </w:r>
      <w:r w:rsidR="00806BCE" w:rsidRPr="00EF21A1">
        <w:rPr>
          <w:sz w:val="24"/>
          <w:szCs w:val="24"/>
        </w:rPr>
        <w:t>в П</w:t>
      </w:r>
      <w:r w:rsidR="00E2755E">
        <w:rPr>
          <w:sz w:val="24"/>
          <w:szCs w:val="24"/>
        </w:rPr>
        <w:t xml:space="preserve">риложении 2 </w:t>
      </w:r>
      <w:r w:rsidRPr="00EF21A1">
        <w:rPr>
          <w:sz w:val="24"/>
          <w:szCs w:val="24"/>
        </w:rPr>
        <w:t>к Подпрограмме 3.</w:t>
      </w:r>
    </w:p>
    <w:p w:rsidR="009D5623" w:rsidRPr="00EF21A1" w:rsidRDefault="009D5623" w:rsidP="0018002E">
      <w:pPr>
        <w:tabs>
          <w:tab w:val="left" w:pos="0"/>
        </w:tabs>
        <w:ind w:right="113"/>
        <w:contextualSpacing/>
        <w:jc w:val="both"/>
        <w:rPr>
          <w:sz w:val="24"/>
          <w:szCs w:val="24"/>
        </w:rPr>
      </w:pPr>
    </w:p>
    <w:p w:rsidR="007F31A5" w:rsidRPr="00EF21A1" w:rsidRDefault="007F31A5" w:rsidP="0018002E">
      <w:pPr>
        <w:pStyle w:val="ConsPlusTitle"/>
        <w:numPr>
          <w:ilvl w:val="0"/>
          <w:numId w:val="8"/>
        </w:numPr>
        <w:ind w:right="113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F21A1">
        <w:rPr>
          <w:rFonts w:ascii="Times New Roman" w:hAnsi="Times New Roman" w:cs="Times New Roman"/>
          <w:b w:val="0"/>
          <w:sz w:val="24"/>
          <w:szCs w:val="24"/>
        </w:rPr>
        <w:t>Перечень мероприятий Подпрограммы 3</w:t>
      </w:r>
    </w:p>
    <w:p w:rsidR="007F31A5" w:rsidRPr="00EF21A1" w:rsidRDefault="007F31A5" w:rsidP="0018002E">
      <w:pPr>
        <w:keepNext/>
        <w:ind w:right="113" w:firstLine="851"/>
        <w:contextualSpacing/>
        <w:jc w:val="center"/>
        <w:rPr>
          <w:sz w:val="24"/>
          <w:szCs w:val="24"/>
        </w:rPr>
      </w:pPr>
    </w:p>
    <w:p w:rsidR="007F31A5" w:rsidRPr="00EF21A1" w:rsidRDefault="007F31A5" w:rsidP="0058688B">
      <w:pPr>
        <w:ind w:right="113"/>
        <w:contextualSpacing/>
        <w:jc w:val="both"/>
        <w:rPr>
          <w:sz w:val="24"/>
          <w:szCs w:val="24"/>
        </w:rPr>
      </w:pPr>
      <w:r w:rsidRPr="00EF21A1">
        <w:rPr>
          <w:sz w:val="24"/>
          <w:szCs w:val="24"/>
        </w:rPr>
        <w:t>Перечень мероприятий п</w:t>
      </w:r>
      <w:r w:rsidR="00806BCE" w:rsidRPr="00EF21A1">
        <w:rPr>
          <w:sz w:val="24"/>
          <w:szCs w:val="24"/>
        </w:rPr>
        <w:t>риведен в П</w:t>
      </w:r>
      <w:r w:rsidRPr="00EF21A1">
        <w:rPr>
          <w:sz w:val="24"/>
          <w:szCs w:val="24"/>
        </w:rPr>
        <w:t>риложении 3 к Подпрограмме 3.</w:t>
      </w:r>
    </w:p>
    <w:p w:rsidR="007F31A5" w:rsidRPr="00EF21A1" w:rsidRDefault="007F31A5" w:rsidP="0018002E">
      <w:pPr>
        <w:ind w:right="113" w:firstLine="709"/>
        <w:contextualSpacing/>
        <w:jc w:val="both"/>
        <w:rPr>
          <w:sz w:val="24"/>
          <w:szCs w:val="24"/>
        </w:rPr>
      </w:pPr>
    </w:p>
    <w:p w:rsidR="007F31A5" w:rsidRPr="00EF21A1" w:rsidRDefault="007F31A5" w:rsidP="00E2755E">
      <w:pPr>
        <w:numPr>
          <w:ilvl w:val="0"/>
          <w:numId w:val="8"/>
        </w:numPr>
        <w:ind w:right="113"/>
        <w:jc w:val="center"/>
        <w:rPr>
          <w:sz w:val="24"/>
          <w:szCs w:val="24"/>
        </w:rPr>
      </w:pPr>
      <w:bookmarkStart w:id="7" w:name="P584"/>
      <w:bookmarkEnd w:id="7"/>
      <w:r w:rsidRPr="00EF21A1">
        <w:rPr>
          <w:sz w:val="24"/>
          <w:szCs w:val="24"/>
        </w:rPr>
        <w:t>Порядок взаимодействия ответственных за выполнение мероприятий Подпрограммы 3 с муниципальным заказчиком Программы</w:t>
      </w:r>
    </w:p>
    <w:p w:rsidR="007F31A5" w:rsidRPr="00EF21A1" w:rsidRDefault="007F31A5" w:rsidP="0018002E">
      <w:pPr>
        <w:ind w:left="720" w:right="113"/>
        <w:jc w:val="both"/>
        <w:rPr>
          <w:sz w:val="24"/>
          <w:szCs w:val="24"/>
        </w:rPr>
      </w:pPr>
    </w:p>
    <w:p w:rsidR="007F31A5" w:rsidRPr="00EF21A1" w:rsidRDefault="00BA6B2C" w:rsidP="00BA6B2C">
      <w:pPr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31A5" w:rsidRPr="00EF21A1">
        <w:rPr>
          <w:sz w:val="24"/>
          <w:szCs w:val="24"/>
        </w:rPr>
        <w:t>Разработка и реализация Подпрограммы 3 осуществляется в соответствии с Порядком</w:t>
      </w:r>
      <w:r>
        <w:rPr>
          <w:sz w:val="24"/>
          <w:szCs w:val="24"/>
        </w:rPr>
        <w:t>.</w:t>
      </w:r>
      <w:r w:rsidR="007F31A5" w:rsidRPr="00EF21A1">
        <w:rPr>
          <w:sz w:val="24"/>
          <w:szCs w:val="24"/>
        </w:rPr>
        <w:t xml:space="preserve"> </w:t>
      </w:r>
    </w:p>
    <w:p w:rsidR="007F31A5" w:rsidRPr="00EF21A1" w:rsidRDefault="00D76271" w:rsidP="0018002E">
      <w:pPr>
        <w:autoSpaceDE w:val="0"/>
        <w:autoSpaceDN w:val="0"/>
        <w:adjustRightInd w:val="0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31A5" w:rsidRPr="00EF21A1">
        <w:rPr>
          <w:sz w:val="24"/>
          <w:szCs w:val="24"/>
        </w:rPr>
        <w:t>Муниципальным заказчиком Подпрограммы 3 является Отдел молодежи и туризма администрации Пушкинского городского округа.</w:t>
      </w:r>
    </w:p>
    <w:p w:rsidR="007F31A5" w:rsidRPr="00EF21A1" w:rsidRDefault="007F31A5" w:rsidP="0018002E">
      <w:pPr>
        <w:pStyle w:val="ConsPlusNormal"/>
        <w:ind w:right="1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1A1">
        <w:rPr>
          <w:rFonts w:ascii="Times New Roman" w:hAnsi="Times New Roman" w:cs="Times New Roman"/>
          <w:sz w:val="24"/>
          <w:szCs w:val="24"/>
        </w:rPr>
        <w:t>Муниципальный заказчик Подпрограммы 3:</w:t>
      </w:r>
    </w:p>
    <w:p w:rsidR="007F31A5" w:rsidRPr="00EF21A1" w:rsidRDefault="007F31A5" w:rsidP="0018002E">
      <w:pPr>
        <w:tabs>
          <w:tab w:val="left" w:pos="993"/>
        </w:tabs>
        <w:autoSpaceDE w:val="0"/>
        <w:autoSpaceDN w:val="0"/>
        <w:adjustRightInd w:val="0"/>
        <w:ind w:right="113" w:firstLine="567"/>
        <w:jc w:val="both"/>
        <w:rPr>
          <w:sz w:val="24"/>
          <w:szCs w:val="24"/>
        </w:rPr>
      </w:pPr>
      <w:r w:rsidRPr="00EF21A1">
        <w:rPr>
          <w:sz w:val="24"/>
          <w:szCs w:val="24"/>
        </w:rPr>
        <w:t>разрабатывает Подпрограмму 3;</w:t>
      </w:r>
    </w:p>
    <w:p w:rsidR="007F31A5" w:rsidRPr="00EF21A1" w:rsidRDefault="007F31A5" w:rsidP="0018002E">
      <w:pPr>
        <w:tabs>
          <w:tab w:val="left" w:pos="993"/>
        </w:tabs>
        <w:autoSpaceDE w:val="0"/>
        <w:autoSpaceDN w:val="0"/>
        <w:adjustRightInd w:val="0"/>
        <w:ind w:right="113" w:firstLine="567"/>
        <w:jc w:val="both"/>
        <w:rPr>
          <w:sz w:val="24"/>
          <w:szCs w:val="24"/>
        </w:rPr>
      </w:pPr>
      <w:r w:rsidRPr="00EF21A1">
        <w:rPr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</w:t>
      </w:r>
      <w:r w:rsidR="00BA6B2C" w:rsidRPr="00BA6B2C">
        <w:rPr>
          <w:sz w:val="24"/>
          <w:szCs w:val="24"/>
        </w:rPr>
        <w:t xml:space="preserve"> </w:t>
      </w:r>
      <w:r w:rsidR="00BA6B2C" w:rsidRPr="00EF21A1">
        <w:rPr>
          <w:sz w:val="24"/>
          <w:szCs w:val="24"/>
        </w:rPr>
        <w:t>Подпрограммы 3</w:t>
      </w:r>
      <w:r w:rsidRPr="00EF21A1">
        <w:rPr>
          <w:sz w:val="24"/>
          <w:szCs w:val="24"/>
        </w:rPr>
        <w:t>;</w:t>
      </w:r>
    </w:p>
    <w:p w:rsidR="007F31A5" w:rsidRPr="00EF21A1" w:rsidRDefault="007F31A5" w:rsidP="0018002E">
      <w:pPr>
        <w:tabs>
          <w:tab w:val="left" w:pos="993"/>
        </w:tabs>
        <w:autoSpaceDE w:val="0"/>
        <w:autoSpaceDN w:val="0"/>
        <w:adjustRightInd w:val="0"/>
        <w:ind w:right="113" w:firstLine="567"/>
        <w:jc w:val="both"/>
        <w:rPr>
          <w:sz w:val="24"/>
          <w:szCs w:val="24"/>
        </w:rPr>
      </w:pPr>
      <w:r w:rsidRPr="00EF21A1">
        <w:rPr>
          <w:sz w:val="24"/>
          <w:szCs w:val="24"/>
        </w:rPr>
        <w:t>осуществляет взаимодейст</w:t>
      </w:r>
      <w:r w:rsidR="00BA6B2C">
        <w:rPr>
          <w:sz w:val="24"/>
          <w:szCs w:val="24"/>
        </w:rPr>
        <w:t>вие с муниципальным заказчиком П</w:t>
      </w:r>
      <w:r w:rsidRPr="00EF21A1">
        <w:rPr>
          <w:sz w:val="24"/>
          <w:szCs w:val="24"/>
        </w:rPr>
        <w:t xml:space="preserve">рограммы и </w:t>
      </w:r>
      <w:proofErr w:type="gramStart"/>
      <w:r w:rsidRPr="00EF21A1">
        <w:rPr>
          <w:sz w:val="24"/>
          <w:szCs w:val="24"/>
        </w:rPr>
        <w:t>ответственными</w:t>
      </w:r>
      <w:proofErr w:type="gramEnd"/>
      <w:r w:rsidR="00885117" w:rsidRPr="00885117">
        <w:rPr>
          <w:sz w:val="24"/>
          <w:szCs w:val="24"/>
        </w:rPr>
        <w:t xml:space="preserve">                        </w:t>
      </w:r>
      <w:r w:rsidRPr="00EF21A1">
        <w:rPr>
          <w:sz w:val="24"/>
          <w:szCs w:val="24"/>
        </w:rPr>
        <w:t xml:space="preserve"> за выполнение мероприятий</w:t>
      </w:r>
      <w:r w:rsidR="00BA6B2C" w:rsidRPr="00BA6B2C">
        <w:rPr>
          <w:sz w:val="24"/>
          <w:szCs w:val="24"/>
        </w:rPr>
        <w:t xml:space="preserve"> </w:t>
      </w:r>
      <w:r w:rsidR="00BA6B2C" w:rsidRPr="00EF21A1">
        <w:rPr>
          <w:sz w:val="24"/>
          <w:szCs w:val="24"/>
        </w:rPr>
        <w:t>Подпрограммы 3</w:t>
      </w:r>
      <w:r w:rsidRPr="00EF21A1">
        <w:rPr>
          <w:sz w:val="24"/>
          <w:szCs w:val="24"/>
        </w:rPr>
        <w:t>;</w:t>
      </w:r>
    </w:p>
    <w:p w:rsidR="007F31A5" w:rsidRPr="00EF21A1" w:rsidRDefault="007F31A5" w:rsidP="0018002E">
      <w:pPr>
        <w:tabs>
          <w:tab w:val="left" w:pos="993"/>
        </w:tabs>
        <w:autoSpaceDE w:val="0"/>
        <w:autoSpaceDN w:val="0"/>
        <w:adjustRightInd w:val="0"/>
        <w:ind w:right="113" w:firstLine="567"/>
        <w:jc w:val="both"/>
        <w:rPr>
          <w:sz w:val="24"/>
          <w:szCs w:val="24"/>
        </w:rPr>
      </w:pPr>
      <w:r w:rsidRPr="00EF21A1">
        <w:rPr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 3;</w:t>
      </w:r>
    </w:p>
    <w:p w:rsidR="007F31A5" w:rsidRPr="00EF21A1" w:rsidRDefault="007F31A5" w:rsidP="0018002E">
      <w:pPr>
        <w:tabs>
          <w:tab w:val="left" w:pos="993"/>
        </w:tabs>
        <w:autoSpaceDE w:val="0"/>
        <w:autoSpaceDN w:val="0"/>
        <w:adjustRightInd w:val="0"/>
        <w:ind w:right="113" w:firstLine="567"/>
        <w:jc w:val="both"/>
        <w:rPr>
          <w:sz w:val="24"/>
          <w:szCs w:val="24"/>
        </w:rPr>
      </w:pPr>
      <w:r w:rsidRPr="00EF21A1">
        <w:rPr>
          <w:sz w:val="24"/>
          <w:szCs w:val="24"/>
        </w:rPr>
        <w:t>участвует в обсуждении вопро</w:t>
      </w:r>
      <w:r w:rsidR="00577365">
        <w:rPr>
          <w:sz w:val="24"/>
          <w:szCs w:val="24"/>
        </w:rPr>
        <w:t xml:space="preserve">сов, связанных с реализацией и </w:t>
      </w:r>
      <w:r w:rsidR="00A46DB4">
        <w:rPr>
          <w:sz w:val="24"/>
          <w:szCs w:val="24"/>
        </w:rPr>
        <w:t>финансированием П</w:t>
      </w:r>
      <w:r w:rsidRPr="00EF21A1">
        <w:rPr>
          <w:sz w:val="24"/>
          <w:szCs w:val="24"/>
        </w:rPr>
        <w:t>одпрограммы</w:t>
      </w:r>
      <w:r w:rsidR="00A46DB4">
        <w:rPr>
          <w:sz w:val="24"/>
          <w:szCs w:val="24"/>
        </w:rPr>
        <w:t xml:space="preserve"> 3</w:t>
      </w:r>
      <w:r w:rsidRPr="00EF21A1">
        <w:rPr>
          <w:sz w:val="24"/>
          <w:szCs w:val="24"/>
        </w:rPr>
        <w:t>;</w:t>
      </w:r>
    </w:p>
    <w:p w:rsidR="007F31A5" w:rsidRPr="00EF21A1" w:rsidRDefault="007F31A5" w:rsidP="0018002E">
      <w:pPr>
        <w:tabs>
          <w:tab w:val="left" w:pos="993"/>
        </w:tabs>
        <w:autoSpaceDE w:val="0"/>
        <w:autoSpaceDN w:val="0"/>
        <w:adjustRightInd w:val="0"/>
        <w:ind w:right="113" w:firstLine="567"/>
        <w:jc w:val="both"/>
        <w:rPr>
          <w:sz w:val="24"/>
          <w:szCs w:val="24"/>
        </w:rPr>
      </w:pPr>
      <w:r w:rsidRPr="00EF21A1">
        <w:rPr>
          <w:sz w:val="24"/>
          <w:szCs w:val="24"/>
        </w:rPr>
        <w:t xml:space="preserve">вводит в подсистему ГАСУ МО информацию </w:t>
      </w:r>
      <w:r w:rsidR="00BA6B2C">
        <w:rPr>
          <w:sz w:val="24"/>
          <w:szCs w:val="24"/>
        </w:rPr>
        <w:t xml:space="preserve">по </w:t>
      </w:r>
      <w:r w:rsidR="00BA6B2C" w:rsidRPr="00EF21A1">
        <w:rPr>
          <w:sz w:val="24"/>
          <w:szCs w:val="24"/>
        </w:rPr>
        <w:t>Подпро</w:t>
      </w:r>
      <w:r w:rsidR="00BA6B2C">
        <w:rPr>
          <w:sz w:val="24"/>
          <w:szCs w:val="24"/>
        </w:rPr>
        <w:t>грамме</w:t>
      </w:r>
      <w:r w:rsidR="00BA6B2C" w:rsidRPr="00EF21A1">
        <w:rPr>
          <w:sz w:val="24"/>
          <w:szCs w:val="24"/>
        </w:rPr>
        <w:t xml:space="preserve"> 3 </w:t>
      </w:r>
      <w:r w:rsidRPr="00EF21A1">
        <w:rPr>
          <w:sz w:val="24"/>
          <w:szCs w:val="24"/>
        </w:rPr>
        <w:t>в соответствии с Порядком;</w:t>
      </w:r>
    </w:p>
    <w:p w:rsidR="007F31A5" w:rsidRPr="00EF21A1" w:rsidRDefault="007F31A5" w:rsidP="0018002E">
      <w:pPr>
        <w:tabs>
          <w:tab w:val="left" w:pos="993"/>
        </w:tabs>
        <w:autoSpaceDE w:val="0"/>
        <w:autoSpaceDN w:val="0"/>
        <w:adjustRightInd w:val="0"/>
        <w:ind w:right="113" w:firstLine="567"/>
        <w:jc w:val="both"/>
        <w:rPr>
          <w:sz w:val="24"/>
          <w:szCs w:val="24"/>
        </w:rPr>
      </w:pPr>
      <w:r w:rsidRPr="00EF21A1">
        <w:rPr>
          <w:sz w:val="24"/>
          <w:szCs w:val="24"/>
        </w:rPr>
        <w:t>обеспечивает соответствие содержания Подпрограммы 3, размещенной в подсистеме</w:t>
      </w:r>
      <w:r w:rsidR="00BA6B2C">
        <w:rPr>
          <w:sz w:val="24"/>
          <w:szCs w:val="24"/>
        </w:rPr>
        <w:t xml:space="preserve">                   </w:t>
      </w:r>
      <w:r w:rsidRPr="00EF21A1">
        <w:rPr>
          <w:sz w:val="24"/>
          <w:szCs w:val="24"/>
        </w:rPr>
        <w:t xml:space="preserve"> ГАСУ МО, Подпрограмме 3, утвержденным на бумажном носителе.</w:t>
      </w:r>
    </w:p>
    <w:p w:rsidR="007F31A5" w:rsidRPr="00EF21A1" w:rsidRDefault="007F31A5" w:rsidP="0018002E">
      <w:pPr>
        <w:pStyle w:val="ConsPlusNormal"/>
        <w:ind w:right="113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1A1">
        <w:rPr>
          <w:rFonts w:ascii="Times New Roman" w:hAnsi="Times New Roman" w:cs="Times New Roman"/>
          <w:sz w:val="24"/>
          <w:szCs w:val="24"/>
        </w:rPr>
        <w:t>Ответстве</w:t>
      </w:r>
      <w:r w:rsidR="006C7C97"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 w:rsidR="006C7C97">
        <w:rPr>
          <w:rFonts w:ascii="Times New Roman" w:hAnsi="Times New Roman" w:cs="Times New Roman"/>
          <w:sz w:val="24"/>
          <w:szCs w:val="24"/>
        </w:rPr>
        <w:t xml:space="preserve"> за выполнение мероприятия П</w:t>
      </w:r>
      <w:r w:rsidRPr="00EF21A1">
        <w:rPr>
          <w:rFonts w:ascii="Times New Roman" w:hAnsi="Times New Roman" w:cs="Times New Roman"/>
          <w:sz w:val="24"/>
          <w:szCs w:val="24"/>
        </w:rPr>
        <w:t>одпрограммы</w:t>
      </w:r>
      <w:r w:rsidR="006C7C97">
        <w:rPr>
          <w:rFonts w:ascii="Times New Roman" w:hAnsi="Times New Roman" w:cs="Times New Roman"/>
          <w:sz w:val="24"/>
          <w:szCs w:val="24"/>
        </w:rPr>
        <w:t xml:space="preserve"> 3</w:t>
      </w:r>
      <w:r w:rsidRPr="00EF21A1">
        <w:rPr>
          <w:rFonts w:ascii="Times New Roman" w:hAnsi="Times New Roman" w:cs="Times New Roman"/>
          <w:sz w:val="24"/>
          <w:szCs w:val="24"/>
        </w:rPr>
        <w:t>:</w:t>
      </w:r>
    </w:p>
    <w:p w:rsidR="007F31A5" w:rsidRPr="00EF21A1" w:rsidRDefault="007F31A5" w:rsidP="0018002E">
      <w:pPr>
        <w:widowControl w:val="0"/>
        <w:autoSpaceDE w:val="0"/>
        <w:autoSpaceDN w:val="0"/>
        <w:adjustRightInd w:val="0"/>
        <w:ind w:right="113" w:firstLine="540"/>
        <w:jc w:val="both"/>
        <w:rPr>
          <w:sz w:val="24"/>
          <w:szCs w:val="24"/>
        </w:rPr>
      </w:pPr>
      <w:r w:rsidRPr="00EF21A1">
        <w:rPr>
          <w:sz w:val="24"/>
          <w:szCs w:val="24"/>
        </w:rPr>
        <w:t>-</w:t>
      </w:r>
      <w:r w:rsidR="00431DC4">
        <w:rPr>
          <w:sz w:val="24"/>
          <w:szCs w:val="24"/>
        </w:rPr>
        <w:t xml:space="preserve"> </w:t>
      </w:r>
      <w:r w:rsidRPr="00EF21A1">
        <w:rPr>
          <w:sz w:val="24"/>
          <w:szCs w:val="24"/>
        </w:rPr>
        <w:t>формирует прогноз расходов на реализацию мероприятий и направляе</w:t>
      </w:r>
      <w:r w:rsidR="006C7C97">
        <w:rPr>
          <w:sz w:val="24"/>
          <w:szCs w:val="24"/>
        </w:rPr>
        <w:t>т его муниципальному заказчику П</w:t>
      </w:r>
      <w:r w:rsidRPr="00EF21A1">
        <w:rPr>
          <w:sz w:val="24"/>
          <w:szCs w:val="24"/>
        </w:rPr>
        <w:t>одпрограммы</w:t>
      </w:r>
      <w:r w:rsidR="006C7C97">
        <w:rPr>
          <w:sz w:val="24"/>
          <w:szCs w:val="24"/>
        </w:rPr>
        <w:t xml:space="preserve"> 3</w:t>
      </w:r>
      <w:r w:rsidRPr="00EF21A1">
        <w:rPr>
          <w:sz w:val="24"/>
          <w:szCs w:val="24"/>
        </w:rPr>
        <w:t>;</w:t>
      </w:r>
    </w:p>
    <w:p w:rsidR="007F31A5" w:rsidRPr="00EF21A1" w:rsidRDefault="007F31A5" w:rsidP="0018002E">
      <w:pPr>
        <w:ind w:right="113" w:firstLine="540"/>
        <w:jc w:val="both"/>
        <w:rPr>
          <w:sz w:val="24"/>
          <w:szCs w:val="24"/>
        </w:rPr>
      </w:pPr>
      <w:r w:rsidRPr="00EF21A1">
        <w:rPr>
          <w:sz w:val="24"/>
          <w:szCs w:val="24"/>
        </w:rPr>
        <w:t>-</w:t>
      </w:r>
      <w:r w:rsidR="00431DC4">
        <w:rPr>
          <w:sz w:val="24"/>
          <w:szCs w:val="24"/>
        </w:rPr>
        <w:t xml:space="preserve"> </w:t>
      </w:r>
      <w:r w:rsidRPr="00EF21A1">
        <w:rPr>
          <w:sz w:val="24"/>
          <w:szCs w:val="24"/>
        </w:rPr>
        <w:t>участвует в обсуждении вопросов, связанных с реализацией и финан</w:t>
      </w:r>
      <w:r w:rsidR="006C7C97">
        <w:rPr>
          <w:sz w:val="24"/>
          <w:szCs w:val="24"/>
        </w:rPr>
        <w:t>сированием П</w:t>
      </w:r>
      <w:r w:rsidRPr="00EF21A1">
        <w:rPr>
          <w:sz w:val="24"/>
          <w:szCs w:val="24"/>
        </w:rPr>
        <w:t>одпрограммы</w:t>
      </w:r>
      <w:r w:rsidR="00577365">
        <w:rPr>
          <w:sz w:val="24"/>
          <w:szCs w:val="24"/>
        </w:rPr>
        <w:t xml:space="preserve"> </w:t>
      </w:r>
      <w:r w:rsidR="006C7C97">
        <w:rPr>
          <w:sz w:val="24"/>
          <w:szCs w:val="24"/>
        </w:rPr>
        <w:t xml:space="preserve">3 </w:t>
      </w:r>
      <w:r w:rsidRPr="00EF21A1">
        <w:rPr>
          <w:sz w:val="24"/>
          <w:szCs w:val="24"/>
        </w:rPr>
        <w:t>в части соответствующего мероприятия.</w:t>
      </w:r>
    </w:p>
    <w:p w:rsidR="007F31A5" w:rsidRPr="00EF21A1" w:rsidRDefault="007F31A5" w:rsidP="0018002E">
      <w:pPr>
        <w:ind w:right="113" w:firstLine="540"/>
        <w:jc w:val="both"/>
        <w:rPr>
          <w:sz w:val="24"/>
          <w:szCs w:val="24"/>
        </w:rPr>
      </w:pPr>
    </w:p>
    <w:p w:rsidR="007F31A5" w:rsidRPr="00EF21A1" w:rsidRDefault="007F31A5" w:rsidP="0018002E">
      <w:pPr>
        <w:numPr>
          <w:ilvl w:val="0"/>
          <w:numId w:val="8"/>
        </w:numPr>
        <w:autoSpaceDE w:val="0"/>
        <w:autoSpaceDN w:val="0"/>
        <w:adjustRightInd w:val="0"/>
        <w:ind w:right="113"/>
        <w:jc w:val="center"/>
        <w:rPr>
          <w:sz w:val="24"/>
          <w:szCs w:val="24"/>
        </w:rPr>
      </w:pPr>
      <w:r w:rsidRPr="00EF21A1">
        <w:rPr>
          <w:sz w:val="24"/>
          <w:szCs w:val="24"/>
        </w:rPr>
        <w:t>Состав, форма и сроки представления отчетности о ходе реализации мероприятий Подпрограммы 3</w:t>
      </w:r>
    </w:p>
    <w:p w:rsidR="007F31A5" w:rsidRPr="00A53DE6" w:rsidRDefault="007F31A5" w:rsidP="00E2755E">
      <w:pPr>
        <w:autoSpaceDE w:val="0"/>
        <w:autoSpaceDN w:val="0"/>
        <w:adjustRightInd w:val="0"/>
        <w:ind w:left="720" w:right="113"/>
        <w:jc w:val="both"/>
        <w:rPr>
          <w:b/>
          <w:sz w:val="24"/>
          <w:szCs w:val="24"/>
        </w:rPr>
      </w:pPr>
    </w:p>
    <w:p w:rsidR="007F31A5" w:rsidRPr="00A53DE6" w:rsidRDefault="007F31A5" w:rsidP="00E27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E6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A53DE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53DE6">
        <w:rPr>
          <w:rFonts w:ascii="Times New Roman" w:hAnsi="Times New Roman" w:cs="Times New Roman"/>
          <w:sz w:val="24"/>
          <w:szCs w:val="24"/>
        </w:rPr>
        <w:t xml:space="preserve"> реализацией Подпрограммы 3 муниципальный заказчик формирует</w:t>
      </w:r>
      <w:r w:rsidR="00885117" w:rsidRPr="008851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53DE6">
        <w:rPr>
          <w:rFonts w:ascii="Times New Roman" w:hAnsi="Times New Roman" w:cs="Times New Roman"/>
          <w:sz w:val="24"/>
          <w:szCs w:val="24"/>
        </w:rPr>
        <w:t xml:space="preserve"> в подсистеме ГАСУ МО:</w:t>
      </w:r>
    </w:p>
    <w:p w:rsidR="007F31A5" w:rsidRPr="00A53DE6" w:rsidRDefault="007F31A5" w:rsidP="00E27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E6">
        <w:rPr>
          <w:rFonts w:ascii="Times New Roman" w:hAnsi="Times New Roman" w:cs="Times New Roman"/>
          <w:sz w:val="24"/>
          <w:szCs w:val="24"/>
        </w:rPr>
        <w:t>- ежеквартально до 15 числа месяца, следующего за отчетным кварталом, оперативный отчет</w:t>
      </w:r>
      <w:r w:rsidR="00D12D4C">
        <w:rPr>
          <w:rFonts w:ascii="Times New Roman" w:hAnsi="Times New Roman" w:cs="Times New Roman"/>
          <w:sz w:val="24"/>
          <w:szCs w:val="24"/>
        </w:rPr>
        <w:t xml:space="preserve">   </w:t>
      </w:r>
      <w:r w:rsidRPr="00A53DE6">
        <w:rPr>
          <w:rFonts w:ascii="Times New Roman" w:hAnsi="Times New Roman" w:cs="Times New Roman"/>
          <w:sz w:val="24"/>
          <w:szCs w:val="24"/>
        </w:rPr>
        <w:t>о реализации мероприятий Подпрограммы 3;</w:t>
      </w:r>
    </w:p>
    <w:p w:rsidR="007F31A5" w:rsidRPr="00A53DE6" w:rsidRDefault="007F31A5" w:rsidP="00E27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E6">
        <w:rPr>
          <w:rFonts w:ascii="Times New Roman" w:hAnsi="Times New Roman" w:cs="Times New Roman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A53DE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A53DE6">
        <w:rPr>
          <w:rFonts w:ascii="Times New Roman" w:hAnsi="Times New Roman" w:cs="Times New Roman"/>
          <w:sz w:val="24"/>
          <w:szCs w:val="24"/>
        </w:rPr>
        <w:t>, годовой отчет о реализации мероприятий Подпрограммы 3.</w:t>
      </w:r>
    </w:p>
    <w:p w:rsidR="007F31A5" w:rsidRPr="00A53DE6" w:rsidRDefault="007F31A5" w:rsidP="00E27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E6">
        <w:rPr>
          <w:rFonts w:ascii="Times New Roman" w:hAnsi="Times New Roman" w:cs="Times New Roman"/>
          <w:sz w:val="24"/>
          <w:szCs w:val="24"/>
        </w:rPr>
        <w:t>Оперативный (годовой) отчет о реализации мероприятий Подпрограммы 3 содержит:</w:t>
      </w:r>
    </w:p>
    <w:p w:rsidR="007F31A5" w:rsidRPr="00A53DE6" w:rsidRDefault="007F31A5" w:rsidP="00E27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E6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степени</w:t>
      </w:r>
      <w:r w:rsidR="00BB7F24">
        <w:rPr>
          <w:rFonts w:ascii="Times New Roman" w:hAnsi="Times New Roman" w:cs="Times New Roman"/>
          <w:sz w:val="24"/>
          <w:szCs w:val="24"/>
        </w:rPr>
        <w:t xml:space="preserve">  </w:t>
      </w:r>
      <w:r w:rsidRPr="00A53DE6">
        <w:rPr>
          <w:rFonts w:ascii="Times New Roman" w:hAnsi="Times New Roman" w:cs="Times New Roman"/>
          <w:sz w:val="24"/>
          <w:szCs w:val="24"/>
        </w:rPr>
        <w:t xml:space="preserve">и результатов выполнения мероприятий, причин их невыполнения или несвоевременного </w:t>
      </w:r>
      <w:r w:rsidRPr="00A46DB4">
        <w:rPr>
          <w:rFonts w:ascii="Times New Roman" w:hAnsi="Times New Roman" w:cs="Times New Roman"/>
          <w:sz w:val="24"/>
          <w:szCs w:val="24"/>
        </w:rPr>
        <w:t>выполнения</w:t>
      </w:r>
      <w:r w:rsidR="00A46DB4" w:rsidRPr="00A46DB4">
        <w:rPr>
          <w:rFonts w:ascii="Times New Roman" w:hAnsi="Times New Roman" w:cs="Times New Roman"/>
          <w:sz w:val="24"/>
          <w:szCs w:val="24"/>
        </w:rPr>
        <w:t xml:space="preserve"> Подпрограммы 3</w:t>
      </w:r>
      <w:r w:rsidRPr="00A46DB4">
        <w:rPr>
          <w:rFonts w:ascii="Times New Roman" w:hAnsi="Times New Roman" w:cs="Times New Roman"/>
          <w:sz w:val="24"/>
          <w:szCs w:val="24"/>
        </w:rPr>
        <w:t>;</w:t>
      </w:r>
    </w:p>
    <w:p w:rsidR="007F31A5" w:rsidRPr="00A53DE6" w:rsidRDefault="007F31A5" w:rsidP="00E27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E6">
        <w:rPr>
          <w:rFonts w:ascii="Times New Roman" w:hAnsi="Times New Roman" w:cs="Times New Roman"/>
          <w:sz w:val="24"/>
          <w:szCs w:val="24"/>
        </w:rPr>
        <w:t>информацию о плановых и фактически достигнутых показателях реализации                  Подпрограммы 3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7F31A5" w:rsidRPr="00A53DE6" w:rsidRDefault="007F31A5" w:rsidP="00B719F5">
      <w:pPr>
        <w:pStyle w:val="ConsPlusNormal"/>
        <w:ind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E6">
        <w:rPr>
          <w:rFonts w:ascii="Times New Roman" w:hAnsi="Times New Roman" w:cs="Times New Roman"/>
          <w:sz w:val="24"/>
          <w:szCs w:val="24"/>
        </w:rPr>
        <w:t>К годовому отчету о реализации мероприятий Подпрограммы 3 дополнительно представляется аналитическая записка, в которой отражаются результаты:</w:t>
      </w:r>
    </w:p>
    <w:p w:rsidR="007F31A5" w:rsidRPr="00A53DE6" w:rsidRDefault="007F31A5" w:rsidP="00E2755E">
      <w:pPr>
        <w:pStyle w:val="ConsPlusNormal"/>
        <w:ind w:right="41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E6">
        <w:rPr>
          <w:rFonts w:ascii="Times New Roman" w:hAnsi="Times New Roman" w:cs="Times New Roman"/>
          <w:sz w:val="24"/>
          <w:szCs w:val="24"/>
        </w:rPr>
        <w:t>анализа достижения показателей реализации Подпрограммы 3;</w:t>
      </w:r>
    </w:p>
    <w:p w:rsidR="007F31A5" w:rsidRPr="00A53DE6" w:rsidRDefault="007F31A5" w:rsidP="00B719F5">
      <w:pPr>
        <w:pStyle w:val="ConsPlusNormal"/>
        <w:ind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E6">
        <w:rPr>
          <w:rFonts w:ascii="Times New Roman" w:hAnsi="Times New Roman" w:cs="Times New Roman"/>
          <w:sz w:val="24"/>
          <w:szCs w:val="24"/>
        </w:rPr>
        <w:t xml:space="preserve">анализа выполнения мероприятий, влияющих на достижение показателей реализации </w:t>
      </w:r>
      <w:r w:rsidRPr="00A53DE6">
        <w:rPr>
          <w:rFonts w:ascii="Times New Roman" w:hAnsi="Times New Roman" w:cs="Times New Roman"/>
          <w:sz w:val="24"/>
          <w:szCs w:val="24"/>
        </w:rPr>
        <w:lastRenderedPageBreak/>
        <w:t>Подпрограммы 3;</w:t>
      </w:r>
    </w:p>
    <w:p w:rsidR="007F31A5" w:rsidRPr="00A53DE6" w:rsidRDefault="007F31A5" w:rsidP="00E2755E">
      <w:pPr>
        <w:pStyle w:val="ConsPlusNormal"/>
        <w:ind w:right="1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E6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A53DE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53DE6">
        <w:rPr>
          <w:rFonts w:ascii="Times New Roman" w:hAnsi="Times New Roman" w:cs="Times New Roman"/>
          <w:sz w:val="24"/>
          <w:szCs w:val="24"/>
        </w:rPr>
        <w:t xml:space="preserve"> показателей реализации Подпрограммы 3;</w:t>
      </w:r>
    </w:p>
    <w:p w:rsidR="007F31A5" w:rsidRPr="00A53DE6" w:rsidRDefault="007F31A5" w:rsidP="00E2755E">
      <w:pPr>
        <w:pStyle w:val="ConsPlusNormal"/>
        <w:ind w:right="1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E6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</w:t>
      </w:r>
      <w:r w:rsidR="00885117" w:rsidRPr="008851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53DE6">
        <w:rPr>
          <w:rFonts w:ascii="Times New Roman" w:hAnsi="Times New Roman" w:cs="Times New Roman"/>
          <w:sz w:val="24"/>
          <w:szCs w:val="24"/>
        </w:rPr>
        <w:t xml:space="preserve">с указанием основных причин </w:t>
      </w:r>
      <w:proofErr w:type="spellStart"/>
      <w:r w:rsidRPr="00A53DE6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A53DE6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4D407E" w:rsidRPr="00862F05" w:rsidRDefault="004D407E" w:rsidP="00B719F5">
      <w:pPr>
        <w:pStyle w:val="ConsPlusNormal"/>
        <w:ind w:righ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05">
        <w:rPr>
          <w:rFonts w:ascii="Times New Roman" w:hAnsi="Times New Roman" w:cs="Times New Roman"/>
          <w:sz w:val="24"/>
          <w:szCs w:val="24"/>
        </w:rPr>
        <w:t>По мере необходимости муниц</w:t>
      </w:r>
      <w:r>
        <w:rPr>
          <w:rFonts w:ascii="Times New Roman" w:hAnsi="Times New Roman" w:cs="Times New Roman"/>
          <w:sz w:val="24"/>
          <w:szCs w:val="24"/>
        </w:rPr>
        <w:t>ипальный заказчик Подпрограммы 3</w:t>
      </w:r>
      <w:r w:rsidRPr="00862F05">
        <w:rPr>
          <w:rFonts w:ascii="Times New Roman" w:hAnsi="Times New Roman" w:cs="Times New Roman"/>
          <w:sz w:val="24"/>
          <w:szCs w:val="24"/>
        </w:rPr>
        <w:t xml:space="preserve"> предоставляет в 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  <w:r w:rsidRPr="00862F05">
        <w:rPr>
          <w:rFonts w:ascii="Times New Roman" w:hAnsi="Times New Roman" w:cs="Times New Roman"/>
          <w:sz w:val="24"/>
          <w:szCs w:val="24"/>
        </w:rPr>
        <w:t>Пушкинского городского округа «Централизованная бухгалтерия»</w:t>
      </w:r>
      <w:r w:rsidR="00BB7F24">
        <w:rPr>
          <w:rFonts w:ascii="Times New Roman" w:hAnsi="Times New Roman" w:cs="Times New Roman"/>
          <w:sz w:val="24"/>
          <w:szCs w:val="24"/>
        </w:rPr>
        <w:t xml:space="preserve"> </w:t>
      </w:r>
      <w:r w:rsidRPr="00862F0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Pr="00862F05"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 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862F05">
        <w:rPr>
          <w:rFonts w:ascii="Times New Roman" w:hAnsi="Times New Roman" w:cs="Times New Roman"/>
          <w:sz w:val="24"/>
          <w:szCs w:val="24"/>
        </w:rPr>
        <w:t xml:space="preserve">«Тендерный комитет» Оперативный отчет об исполнении подпрограммы согласно  </w:t>
      </w:r>
      <w:hyperlink w:anchor="P1551" w:history="1">
        <w:r w:rsidRPr="00862F05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862F05">
        <w:rPr>
          <w:rFonts w:ascii="Times New Roman" w:hAnsi="Times New Roman" w:cs="Times New Roman"/>
          <w:sz w:val="24"/>
          <w:szCs w:val="24"/>
        </w:rPr>
        <w:t>6</w:t>
      </w:r>
      <w:r w:rsidR="00BB7F24">
        <w:rPr>
          <w:rFonts w:ascii="Times New Roman" w:hAnsi="Times New Roman" w:cs="Times New Roman"/>
          <w:sz w:val="24"/>
          <w:szCs w:val="24"/>
        </w:rPr>
        <w:t xml:space="preserve">  </w:t>
      </w:r>
      <w:r w:rsidRPr="00862F05">
        <w:rPr>
          <w:rFonts w:ascii="Times New Roman" w:hAnsi="Times New Roman" w:cs="Times New Roman"/>
          <w:sz w:val="24"/>
          <w:szCs w:val="24"/>
        </w:rPr>
        <w:t>к Порядку.</w:t>
      </w:r>
      <w:proofErr w:type="gramEnd"/>
    </w:p>
    <w:p w:rsidR="007F31A5" w:rsidRPr="00A53DE6" w:rsidRDefault="007F31A5" w:rsidP="007F31A5">
      <w:pPr>
        <w:rPr>
          <w:sz w:val="24"/>
          <w:szCs w:val="24"/>
        </w:rPr>
        <w:sectPr w:rsidR="007F31A5" w:rsidRPr="00A53DE6" w:rsidSect="00BB7F24">
          <w:headerReference w:type="default" r:id="rId15"/>
          <w:pgSz w:w="11907" w:h="16840"/>
          <w:pgMar w:top="567" w:right="708" w:bottom="1134" w:left="709" w:header="0" w:footer="0" w:gutter="0"/>
          <w:cols w:space="720"/>
          <w:docGrid w:linePitch="299"/>
        </w:sectPr>
      </w:pPr>
    </w:p>
    <w:p w:rsidR="00BE0299" w:rsidRPr="00A53DE6" w:rsidRDefault="0058688B" w:rsidP="00BE02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BE0299" w:rsidRPr="00A53DE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E0299" w:rsidRPr="00A53DE6" w:rsidRDefault="00BE0299" w:rsidP="00BE0299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A53DE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A53DE6">
        <w:rPr>
          <w:rFonts w:ascii="Times New Roman" w:hAnsi="Times New Roman" w:cs="Times New Roman"/>
          <w:sz w:val="24"/>
          <w:szCs w:val="24"/>
        </w:rPr>
        <w:t>Подпрограмме 3</w:t>
      </w:r>
    </w:p>
    <w:p w:rsidR="00BE0299" w:rsidRPr="00A53DE6" w:rsidRDefault="00BE0299" w:rsidP="00BE02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0299" w:rsidRPr="001C069B" w:rsidRDefault="00BE0299" w:rsidP="00BE02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069B">
        <w:rPr>
          <w:rFonts w:ascii="Times New Roman" w:hAnsi="Times New Roman" w:cs="Times New Roman"/>
          <w:sz w:val="24"/>
          <w:szCs w:val="24"/>
        </w:rPr>
        <w:t xml:space="preserve">Показатели реализации Подпрограммы 3 </w:t>
      </w:r>
    </w:p>
    <w:p w:rsidR="00BE0299" w:rsidRPr="00A53DE6" w:rsidRDefault="00BE0299" w:rsidP="00BE02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6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"/>
        <w:gridCol w:w="3360"/>
        <w:gridCol w:w="1427"/>
        <w:gridCol w:w="1276"/>
        <w:gridCol w:w="1559"/>
        <w:gridCol w:w="994"/>
        <w:gridCol w:w="930"/>
        <w:gridCol w:w="1200"/>
        <w:gridCol w:w="1276"/>
        <w:gridCol w:w="1270"/>
        <w:gridCol w:w="1592"/>
      </w:tblGrid>
      <w:tr w:rsidR="00BE0299" w:rsidRPr="00A53DE6" w:rsidTr="009F12F5">
        <w:tc>
          <w:tcPr>
            <w:tcW w:w="149" w:type="pct"/>
            <w:vMerge w:val="restart"/>
          </w:tcPr>
          <w:p w:rsidR="00BE0299" w:rsidRPr="00AD5E99" w:rsidRDefault="00BE0299" w:rsidP="009F12F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5E99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</w:p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5" w:type="pct"/>
            <w:vMerge w:val="restar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AD5E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подпрограммы</w:t>
            </w:r>
          </w:p>
        </w:tc>
        <w:tc>
          <w:tcPr>
            <w:tcW w:w="465" w:type="pct"/>
            <w:vMerge w:val="restar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16" w:type="pct"/>
            <w:vMerge w:val="restar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8" w:type="pct"/>
            <w:vMerge w:val="restar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(на начало реализации подпрограмм мы)</w:t>
            </w:r>
          </w:p>
        </w:tc>
        <w:tc>
          <w:tcPr>
            <w:tcW w:w="1848" w:type="pct"/>
            <w:gridSpan w:val="5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519" w:type="pct"/>
            <w:vMerge w:val="restar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 мы</w:t>
            </w:r>
          </w:p>
        </w:tc>
      </w:tr>
      <w:tr w:rsidR="00BE0299" w:rsidRPr="00A53DE6" w:rsidTr="009F12F5">
        <w:tc>
          <w:tcPr>
            <w:tcW w:w="149" w:type="pct"/>
            <w:vMerge/>
          </w:tcPr>
          <w:p w:rsidR="00BE0299" w:rsidRPr="00AD5E99" w:rsidRDefault="00BE0299" w:rsidP="009F12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BE0299" w:rsidRPr="00AD5E99" w:rsidRDefault="00BE0299" w:rsidP="009F12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BE0299" w:rsidRPr="00AD5E99" w:rsidRDefault="00BE0299" w:rsidP="009F12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3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1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6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4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9" w:type="pct"/>
            <w:vMerge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99" w:rsidRPr="00A53DE6" w:rsidTr="009F12F5">
        <w:tc>
          <w:tcPr>
            <w:tcW w:w="149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" w:type="pct"/>
          </w:tcPr>
          <w:p w:rsidR="00BE0299" w:rsidRPr="00AD5E99" w:rsidRDefault="00BE0299" w:rsidP="009F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0299" w:rsidRPr="00A53DE6" w:rsidTr="009F12F5">
        <w:trPr>
          <w:trHeight w:val="695"/>
        </w:trPr>
        <w:tc>
          <w:tcPr>
            <w:tcW w:w="149" w:type="pct"/>
          </w:tcPr>
          <w:p w:rsidR="00BE0299" w:rsidRPr="00A53DE6" w:rsidRDefault="00BE0299" w:rsidP="009F12F5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1</w:t>
            </w:r>
          </w:p>
        </w:tc>
        <w:tc>
          <w:tcPr>
            <w:tcW w:w="1095" w:type="pct"/>
            <w:shd w:val="clear" w:color="auto" w:fill="auto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53DE6">
              <w:rPr>
                <w:sz w:val="24"/>
                <w:szCs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</w:t>
            </w:r>
            <w:r w:rsidR="00885117" w:rsidRPr="00885117">
              <w:rPr>
                <w:sz w:val="24"/>
                <w:szCs w:val="24"/>
              </w:rPr>
              <w:t xml:space="preserve">            </w:t>
            </w:r>
            <w:r w:rsidRPr="00A53DE6">
              <w:rPr>
                <w:sz w:val="24"/>
                <w:szCs w:val="24"/>
              </w:rPr>
              <w:t xml:space="preserve"> в добровольческую (волонтерскую) деятельность</w:t>
            </w:r>
            <w:proofErr w:type="gramEnd"/>
          </w:p>
        </w:tc>
        <w:tc>
          <w:tcPr>
            <w:tcW w:w="465" w:type="pct"/>
            <w:shd w:val="clear" w:color="auto" w:fill="auto"/>
          </w:tcPr>
          <w:p w:rsidR="00BE0299" w:rsidRPr="00A53DE6" w:rsidRDefault="00BE0299" w:rsidP="009F12F5">
            <w:pPr>
              <w:jc w:val="center"/>
              <w:rPr>
                <w:sz w:val="24"/>
                <w:szCs w:val="24"/>
              </w:rPr>
            </w:pPr>
            <w:proofErr w:type="gramStart"/>
            <w:r w:rsidRPr="00A53DE6">
              <w:rPr>
                <w:sz w:val="24"/>
                <w:szCs w:val="24"/>
              </w:rPr>
              <w:t>Приоритет</w:t>
            </w:r>
            <w:r w:rsidR="009B01A4">
              <w:rPr>
                <w:sz w:val="24"/>
                <w:szCs w:val="24"/>
              </w:rPr>
              <w:t xml:space="preserve"> </w:t>
            </w:r>
            <w:proofErr w:type="spellStart"/>
            <w:r w:rsidRPr="00A53DE6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A53DE6">
              <w:rPr>
                <w:sz w:val="24"/>
                <w:szCs w:val="24"/>
              </w:rPr>
              <w:t xml:space="preserve"> показатель, соглашение с ФОИВ (региональный проект) </w:t>
            </w:r>
          </w:p>
        </w:tc>
        <w:tc>
          <w:tcPr>
            <w:tcW w:w="416" w:type="pct"/>
            <w:shd w:val="clear" w:color="auto" w:fill="auto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Ч</w:t>
            </w:r>
            <w:r w:rsidRPr="00A53DE6">
              <w:rPr>
                <w:rFonts w:ascii="Times New Roman" w:eastAsia="Arial Unicode MS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508" w:type="pct"/>
            <w:shd w:val="clear" w:color="auto" w:fill="auto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25 288</w:t>
            </w:r>
          </w:p>
        </w:tc>
        <w:tc>
          <w:tcPr>
            <w:tcW w:w="324" w:type="pct"/>
            <w:shd w:val="clear" w:color="auto" w:fill="auto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25 629</w:t>
            </w:r>
          </w:p>
        </w:tc>
        <w:tc>
          <w:tcPr>
            <w:tcW w:w="303" w:type="pct"/>
            <w:shd w:val="clear" w:color="auto" w:fill="auto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25 969</w:t>
            </w:r>
          </w:p>
        </w:tc>
        <w:tc>
          <w:tcPr>
            <w:tcW w:w="391" w:type="pct"/>
            <w:shd w:val="clear" w:color="auto" w:fill="auto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26 308</w:t>
            </w:r>
          </w:p>
        </w:tc>
        <w:tc>
          <w:tcPr>
            <w:tcW w:w="416" w:type="pct"/>
            <w:shd w:val="clear" w:color="auto" w:fill="auto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26 646</w:t>
            </w:r>
          </w:p>
        </w:tc>
        <w:tc>
          <w:tcPr>
            <w:tcW w:w="414" w:type="pct"/>
            <w:shd w:val="clear" w:color="auto" w:fill="auto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26 983</w:t>
            </w:r>
          </w:p>
        </w:tc>
        <w:tc>
          <w:tcPr>
            <w:tcW w:w="519" w:type="pct"/>
            <w:shd w:val="clear" w:color="auto" w:fill="auto"/>
          </w:tcPr>
          <w:p w:rsidR="00BE0299" w:rsidRPr="00A53DE6" w:rsidRDefault="00BE0299" w:rsidP="009F12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E0299" w:rsidRPr="00A53DE6" w:rsidRDefault="00BE0299" w:rsidP="009F12F5">
            <w:pPr>
              <w:jc w:val="center"/>
              <w:rPr>
                <w:sz w:val="24"/>
                <w:szCs w:val="24"/>
              </w:rPr>
            </w:pPr>
            <w:r w:rsidRPr="00A53DE6">
              <w:rPr>
                <w:rFonts w:eastAsia="Times New Roman"/>
                <w:sz w:val="24"/>
                <w:szCs w:val="24"/>
              </w:rPr>
              <w:t xml:space="preserve"> Основное мероприятие 01</w:t>
            </w:r>
          </w:p>
        </w:tc>
      </w:tr>
      <w:tr w:rsidR="00BE0299" w:rsidRPr="00A53DE6" w:rsidTr="009F12F5">
        <w:trPr>
          <w:trHeight w:val="934"/>
        </w:trPr>
        <w:tc>
          <w:tcPr>
            <w:tcW w:w="149" w:type="pct"/>
          </w:tcPr>
          <w:p w:rsidR="00BE0299" w:rsidRPr="00A53DE6" w:rsidRDefault="00BE0299" w:rsidP="009F12F5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2</w:t>
            </w:r>
          </w:p>
        </w:tc>
        <w:tc>
          <w:tcPr>
            <w:tcW w:w="1095" w:type="pct"/>
            <w:shd w:val="clear" w:color="auto" w:fill="auto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 xml:space="preserve">Доля молодежи, задействованной в мероприятиях по вовлечению </w:t>
            </w:r>
            <w:r w:rsidR="00885117" w:rsidRPr="00885117">
              <w:rPr>
                <w:sz w:val="24"/>
                <w:szCs w:val="24"/>
              </w:rPr>
              <w:t xml:space="preserve">     </w:t>
            </w:r>
            <w:r w:rsidRPr="00A53DE6">
              <w:rPr>
                <w:sz w:val="24"/>
                <w:szCs w:val="24"/>
              </w:rPr>
              <w:t>в творческую деятельность</w:t>
            </w:r>
          </w:p>
        </w:tc>
        <w:tc>
          <w:tcPr>
            <w:tcW w:w="465" w:type="pct"/>
            <w:shd w:val="clear" w:color="auto" w:fill="auto"/>
          </w:tcPr>
          <w:p w:rsidR="00BE0299" w:rsidRPr="00A53DE6" w:rsidRDefault="00BE0299" w:rsidP="009F12F5">
            <w:pPr>
              <w:jc w:val="center"/>
              <w:rPr>
                <w:sz w:val="24"/>
                <w:szCs w:val="24"/>
              </w:rPr>
            </w:pPr>
            <w:r w:rsidRPr="00A53DE6">
              <w:rPr>
                <w:sz w:val="24"/>
                <w:szCs w:val="24"/>
              </w:rPr>
              <w:t>Показатель государственной программы Московской области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E0299" w:rsidRPr="00A53DE6" w:rsidRDefault="00BE0299" w:rsidP="009F12F5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" w:type="pct"/>
            <w:shd w:val="clear" w:color="auto" w:fill="auto"/>
          </w:tcPr>
          <w:p w:rsidR="00BE0299" w:rsidRPr="00A53DE6" w:rsidRDefault="00BE0299" w:rsidP="009F12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E0299" w:rsidRPr="00A53DE6" w:rsidRDefault="00BE0299" w:rsidP="009F12F5">
            <w:pPr>
              <w:jc w:val="center"/>
              <w:rPr>
                <w:sz w:val="24"/>
                <w:szCs w:val="24"/>
              </w:rPr>
            </w:pPr>
            <w:r w:rsidRPr="00A53DE6">
              <w:rPr>
                <w:rFonts w:eastAsia="Times New Roman"/>
                <w:sz w:val="24"/>
                <w:szCs w:val="24"/>
              </w:rPr>
              <w:t>Основное мероприятие 01</w:t>
            </w:r>
          </w:p>
        </w:tc>
      </w:tr>
    </w:tbl>
    <w:p w:rsidR="00BE0299" w:rsidRPr="00A53DE6" w:rsidRDefault="00BE0299" w:rsidP="00BE02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31A5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2755E" w:rsidRPr="00A53DE6" w:rsidRDefault="00E2755E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E0299" w:rsidRPr="00A53DE6" w:rsidRDefault="00BE0299" w:rsidP="00BE02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Pr="00A53DE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E0299" w:rsidRPr="00A53DE6" w:rsidRDefault="00BE0299" w:rsidP="00BE02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53DE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A53DE6">
        <w:rPr>
          <w:rFonts w:ascii="Times New Roman" w:hAnsi="Times New Roman" w:cs="Times New Roman"/>
          <w:sz w:val="24"/>
          <w:szCs w:val="24"/>
        </w:rPr>
        <w:t>Подпрограмме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299" w:rsidRPr="00A53DE6" w:rsidRDefault="00BE0299" w:rsidP="00BE02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0299" w:rsidRPr="00A53DE6" w:rsidRDefault="00BE0299" w:rsidP="00ED6879">
      <w:pPr>
        <w:pStyle w:val="ConsPlusNormal"/>
        <w:jc w:val="center"/>
        <w:rPr>
          <w:b/>
          <w:sz w:val="24"/>
          <w:szCs w:val="24"/>
        </w:rPr>
      </w:pPr>
      <w:r w:rsidRPr="005408B8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5408B8">
        <w:rPr>
          <w:rFonts w:ascii="Times New Roman" w:hAnsi="Times New Roman" w:cs="Times New Roman"/>
          <w:sz w:val="24"/>
          <w:szCs w:val="24"/>
        </w:rPr>
        <w:t>расчета значений показателей реализации Подпрограммы</w:t>
      </w:r>
      <w:proofErr w:type="gramEnd"/>
      <w:r w:rsidRPr="005408B8">
        <w:rPr>
          <w:rFonts w:ascii="Times New Roman" w:hAnsi="Times New Roman" w:cs="Times New Roman"/>
          <w:sz w:val="24"/>
          <w:szCs w:val="24"/>
        </w:rPr>
        <w:t xml:space="preserve"> </w:t>
      </w:r>
      <w:r w:rsidRPr="00ED6879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BE0299" w:rsidRPr="00A53DE6" w:rsidRDefault="00BE0299" w:rsidP="00BE029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762"/>
        <w:gridCol w:w="3004"/>
        <w:gridCol w:w="1292"/>
        <w:gridCol w:w="3972"/>
        <w:gridCol w:w="3238"/>
        <w:gridCol w:w="3087"/>
      </w:tblGrid>
      <w:tr w:rsidR="00BE0299" w:rsidRPr="00A53DE6" w:rsidTr="009F12F5">
        <w:trPr>
          <w:trHeight w:val="276"/>
        </w:trPr>
        <w:tc>
          <w:tcPr>
            <w:tcW w:w="250" w:type="pct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3DE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53DE6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53DE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80" w:type="pct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2" w:type="pct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5" w:type="pct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rFonts w:eastAsia="Times New Roman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1056" w:type="pct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rFonts w:eastAsia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007" w:type="pct"/>
            <w:tcBorders>
              <w:right w:val="single" w:sz="4" w:space="0" w:color="auto"/>
            </w:tcBorders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rFonts w:eastAsia="Times New Roman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BE0299" w:rsidRPr="00A53DE6" w:rsidTr="009F12F5">
        <w:trPr>
          <w:trHeight w:val="281"/>
        </w:trPr>
        <w:tc>
          <w:tcPr>
            <w:tcW w:w="250" w:type="pct"/>
            <w:vAlign w:val="center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53DE6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pct"/>
            <w:vAlign w:val="center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vAlign w:val="center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pct"/>
            <w:vAlign w:val="center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pct"/>
            <w:vAlign w:val="center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pct"/>
            <w:vAlign w:val="center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BE0299" w:rsidRPr="00A53DE6" w:rsidTr="009F12F5">
        <w:trPr>
          <w:trHeight w:val="250"/>
        </w:trPr>
        <w:tc>
          <w:tcPr>
            <w:tcW w:w="250" w:type="pct"/>
          </w:tcPr>
          <w:p w:rsidR="00BE0299" w:rsidRPr="002163C6" w:rsidRDefault="00BE0299" w:rsidP="009F12F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63C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pct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gramStart"/>
            <w:r w:rsidRPr="00A53DE6">
              <w:rPr>
                <w:sz w:val="24"/>
                <w:szCs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proofErr w:type="gramEnd"/>
          </w:p>
        </w:tc>
        <w:tc>
          <w:tcPr>
            <w:tcW w:w="412" w:type="pct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sz w:val="24"/>
                <w:szCs w:val="24"/>
              </w:rPr>
              <w:t>млн</w:t>
            </w:r>
            <w:proofErr w:type="gramStart"/>
            <w:r w:rsidRPr="00A53DE6">
              <w:rPr>
                <w:sz w:val="24"/>
                <w:szCs w:val="24"/>
              </w:rPr>
              <w:t>.ч</w:t>
            </w:r>
            <w:proofErr w:type="gramEnd"/>
            <w:r w:rsidRPr="00A53DE6">
              <w:rPr>
                <w:sz w:val="24"/>
                <w:szCs w:val="24"/>
              </w:rPr>
              <w:t>ел</w:t>
            </w:r>
          </w:p>
        </w:tc>
        <w:tc>
          <w:tcPr>
            <w:tcW w:w="1295" w:type="pct"/>
          </w:tcPr>
          <w:p w:rsidR="00BE0299" w:rsidRPr="00A53DE6" w:rsidRDefault="006656A4" w:rsidP="009F12F5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вол</m:t>
                    </m:r>
                    <m:ctrl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/>
                    <w:color w:val="000000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0"/>
                        <w:szCs w:val="20"/>
                      </w:rPr>
                      <m:t>n</m:t>
                    </m:r>
                  </m:sub>
                </m:sSub>
              </m:oMath>
            </m:oMathPara>
          </w:p>
          <w:p w:rsidR="00BE0299" w:rsidRPr="00A53DE6" w:rsidRDefault="00BE0299" w:rsidP="009F12F5">
            <w:pPr>
              <w:jc w:val="center"/>
              <w:rPr>
                <w:color w:val="000000"/>
                <w:sz w:val="24"/>
                <w:szCs w:val="24"/>
              </w:rPr>
            </w:pPr>
            <w:r w:rsidRPr="00A53DE6">
              <w:rPr>
                <w:color w:val="000000"/>
                <w:sz w:val="24"/>
                <w:szCs w:val="24"/>
              </w:rPr>
              <w:t>где:</w:t>
            </w:r>
          </w:p>
          <w:p w:rsidR="00BE0299" w:rsidRPr="007F31A5" w:rsidRDefault="006656A4" w:rsidP="009F12F5">
            <w:pPr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вол</m:t>
                  </m: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</m:ctrlPr>
                </m:sub>
              </m:sSub>
            </m:oMath>
            <w:r w:rsidR="00BE0299" w:rsidRPr="00A53DE6">
              <w:rPr>
                <w:color w:val="000000"/>
                <w:sz w:val="24"/>
                <w:szCs w:val="24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:rsidR="00BE0299" w:rsidRPr="007F31A5" w:rsidRDefault="00BE0299" w:rsidP="009F12F5">
            <w:pPr>
              <w:rPr>
                <w:color w:val="000000"/>
                <w:sz w:val="24"/>
                <w:szCs w:val="24"/>
              </w:rPr>
            </w:pPr>
          </w:p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color w:val="000000"/>
                <w:sz w:val="24"/>
                <w:szCs w:val="24"/>
              </w:rPr>
              <w:t>Х – количество участников мероприятия</w:t>
            </w:r>
            <w:r w:rsidRPr="00A53DE6">
              <w:rPr>
                <w:color w:val="000000"/>
                <w:sz w:val="24"/>
                <w:szCs w:val="24"/>
              </w:rPr>
              <w:br/>
              <w:t>по добровольческой (волонтерской) деятельности</w:t>
            </w:r>
          </w:p>
        </w:tc>
        <w:tc>
          <w:tcPr>
            <w:tcW w:w="1056" w:type="pct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53DE6">
              <w:rPr>
                <w:color w:val="000000"/>
                <w:sz w:val="24"/>
                <w:szCs w:val="24"/>
              </w:rPr>
              <w:t>Межведомственная статистика, аналитический отчет</w:t>
            </w:r>
          </w:p>
        </w:tc>
        <w:tc>
          <w:tcPr>
            <w:tcW w:w="1007" w:type="pct"/>
            <w:tcBorders>
              <w:right w:val="single" w:sz="4" w:space="0" w:color="auto"/>
            </w:tcBorders>
          </w:tcPr>
          <w:p w:rsidR="00BE0299" w:rsidRPr="00A53DE6" w:rsidRDefault="00BE0299" w:rsidP="009F12F5">
            <w:pPr>
              <w:jc w:val="center"/>
              <w:rPr>
                <w:color w:val="000000"/>
                <w:sz w:val="24"/>
                <w:szCs w:val="24"/>
              </w:rPr>
            </w:pPr>
            <w:r w:rsidRPr="00A53DE6">
              <w:rPr>
                <w:color w:val="000000"/>
                <w:sz w:val="24"/>
                <w:szCs w:val="24"/>
              </w:rPr>
              <w:t xml:space="preserve">10.04 – </w:t>
            </w:r>
            <w:r w:rsidRPr="00A53DE6">
              <w:rPr>
                <w:color w:val="000000"/>
                <w:sz w:val="24"/>
                <w:szCs w:val="24"/>
                <w:lang w:val="en-US"/>
              </w:rPr>
              <w:t>I</w:t>
            </w:r>
            <w:r w:rsidRPr="00A53DE6">
              <w:rPr>
                <w:color w:val="000000"/>
                <w:sz w:val="24"/>
                <w:szCs w:val="24"/>
              </w:rPr>
              <w:t xml:space="preserve"> квартал;</w:t>
            </w:r>
          </w:p>
          <w:p w:rsidR="00BE0299" w:rsidRPr="00A53DE6" w:rsidRDefault="00BE0299" w:rsidP="009F12F5">
            <w:pPr>
              <w:jc w:val="center"/>
              <w:rPr>
                <w:color w:val="000000"/>
                <w:sz w:val="24"/>
                <w:szCs w:val="24"/>
              </w:rPr>
            </w:pPr>
            <w:r w:rsidRPr="00A53DE6">
              <w:rPr>
                <w:color w:val="000000"/>
                <w:sz w:val="24"/>
                <w:szCs w:val="24"/>
              </w:rPr>
              <w:t xml:space="preserve">10.07 – </w:t>
            </w:r>
            <w:r w:rsidRPr="00A53DE6">
              <w:rPr>
                <w:color w:val="000000"/>
                <w:sz w:val="24"/>
                <w:szCs w:val="24"/>
                <w:lang w:val="en-US"/>
              </w:rPr>
              <w:t>II</w:t>
            </w:r>
            <w:r w:rsidRPr="00A53DE6">
              <w:rPr>
                <w:color w:val="000000"/>
                <w:sz w:val="24"/>
                <w:szCs w:val="24"/>
              </w:rPr>
              <w:t xml:space="preserve"> квартал;</w:t>
            </w:r>
          </w:p>
          <w:p w:rsidR="00BE0299" w:rsidRPr="00A53DE6" w:rsidRDefault="00BE0299" w:rsidP="009F12F5">
            <w:pPr>
              <w:jc w:val="center"/>
              <w:rPr>
                <w:color w:val="000000"/>
                <w:sz w:val="24"/>
                <w:szCs w:val="24"/>
              </w:rPr>
            </w:pPr>
            <w:r w:rsidRPr="00A53DE6">
              <w:rPr>
                <w:color w:val="000000"/>
                <w:sz w:val="24"/>
                <w:szCs w:val="24"/>
              </w:rPr>
              <w:t xml:space="preserve">10.10 – </w:t>
            </w:r>
            <w:r w:rsidRPr="00A53DE6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A53DE6">
              <w:rPr>
                <w:color w:val="000000"/>
                <w:sz w:val="24"/>
                <w:szCs w:val="24"/>
              </w:rPr>
              <w:t xml:space="preserve"> квартал;</w:t>
            </w:r>
          </w:p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53DE6">
              <w:rPr>
                <w:color w:val="000000"/>
                <w:sz w:val="24"/>
                <w:szCs w:val="24"/>
              </w:rPr>
              <w:t xml:space="preserve">20.12 – </w:t>
            </w:r>
            <w:r w:rsidRPr="00A53DE6">
              <w:rPr>
                <w:color w:val="000000"/>
                <w:sz w:val="24"/>
                <w:szCs w:val="24"/>
                <w:lang w:val="en-US"/>
              </w:rPr>
              <w:t>IV</w:t>
            </w:r>
            <w:r w:rsidRPr="00A53DE6">
              <w:rPr>
                <w:color w:val="000000"/>
                <w:sz w:val="24"/>
                <w:szCs w:val="24"/>
              </w:rPr>
              <w:t xml:space="preserve"> квартал,</w:t>
            </w:r>
          </w:p>
          <w:p w:rsidR="00BE0299" w:rsidRPr="00A53DE6" w:rsidRDefault="00BE0299" w:rsidP="009F12F5">
            <w:pPr>
              <w:jc w:val="center"/>
              <w:rPr>
                <w:color w:val="000000"/>
                <w:sz w:val="24"/>
                <w:szCs w:val="24"/>
              </w:rPr>
            </w:pPr>
            <w:r w:rsidRPr="00A53DE6">
              <w:rPr>
                <w:color w:val="000000"/>
                <w:sz w:val="24"/>
                <w:szCs w:val="24"/>
              </w:rPr>
              <w:t>10.02 годовой отчет.</w:t>
            </w:r>
          </w:p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0299" w:rsidRPr="00A53DE6" w:rsidTr="009F12F5">
        <w:trPr>
          <w:trHeight w:val="332"/>
        </w:trPr>
        <w:tc>
          <w:tcPr>
            <w:tcW w:w="250" w:type="pct"/>
          </w:tcPr>
          <w:p w:rsidR="00BE0299" w:rsidRPr="002163C6" w:rsidRDefault="00BE0299" w:rsidP="009F12F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63C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pct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sz w:val="24"/>
                <w:szCs w:val="24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412" w:type="pct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5" w:type="pct"/>
          </w:tcPr>
          <w:p w:rsidR="00BE0299" w:rsidRPr="00A53DE6" w:rsidRDefault="006656A4" w:rsidP="009F12F5">
            <w:pPr>
              <w:jc w:val="center"/>
              <w:rPr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твор</m:t>
                    </m:r>
                    <m:ctrl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*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z w:val="20"/>
                    <w:szCs w:val="20"/>
                  </w:rPr>
                  <m:t>100%</m:t>
                </m:r>
              </m:oMath>
            </m:oMathPara>
          </w:p>
          <w:p w:rsidR="00BE0299" w:rsidRPr="00A53DE6" w:rsidRDefault="00BE0299" w:rsidP="009F12F5">
            <w:pPr>
              <w:rPr>
                <w:color w:val="000000"/>
                <w:sz w:val="24"/>
                <w:szCs w:val="24"/>
              </w:rPr>
            </w:pPr>
            <w:r w:rsidRPr="00A53DE6">
              <w:rPr>
                <w:color w:val="000000"/>
                <w:sz w:val="24"/>
                <w:szCs w:val="24"/>
              </w:rPr>
              <w:t>где:</w:t>
            </w:r>
          </w:p>
          <w:p w:rsidR="00BE0299" w:rsidRPr="00A53DE6" w:rsidRDefault="00BE0299" w:rsidP="009F12F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53DE6">
              <w:rPr>
                <w:color w:val="000000"/>
                <w:sz w:val="24"/>
                <w:szCs w:val="24"/>
              </w:rPr>
              <w:t>Хтвор</w:t>
            </w:r>
            <w:proofErr w:type="spellEnd"/>
            <w:r w:rsidRPr="00A53DE6">
              <w:rPr>
                <w:color w:val="000000"/>
                <w:sz w:val="24"/>
                <w:szCs w:val="24"/>
              </w:rPr>
              <w:t xml:space="preserve"> – численность молодежи,</w:t>
            </w:r>
          </w:p>
          <w:p w:rsidR="00BE0299" w:rsidRPr="00A53DE6" w:rsidRDefault="00BE0299" w:rsidP="009F12F5">
            <w:pPr>
              <w:rPr>
                <w:color w:val="000000"/>
                <w:sz w:val="24"/>
                <w:szCs w:val="24"/>
              </w:rPr>
            </w:pPr>
            <w:proofErr w:type="gramStart"/>
            <w:r w:rsidRPr="00A53DE6">
              <w:rPr>
                <w:color w:val="000000"/>
                <w:sz w:val="24"/>
                <w:szCs w:val="24"/>
              </w:rPr>
              <w:t>задействованной</w:t>
            </w:r>
            <w:proofErr w:type="gramEnd"/>
            <w:r w:rsidRPr="00A53DE6">
              <w:rPr>
                <w:color w:val="000000"/>
                <w:sz w:val="24"/>
                <w:szCs w:val="24"/>
              </w:rPr>
              <w:t xml:space="preserve"> в мероприятиях по вовлечению </w:t>
            </w:r>
            <w:r w:rsidRPr="00A53DE6">
              <w:rPr>
                <w:color w:val="000000"/>
                <w:sz w:val="24"/>
                <w:szCs w:val="24"/>
              </w:rPr>
              <w:br/>
              <w:t xml:space="preserve">в творческую деятельность, </w:t>
            </w:r>
            <w:r w:rsidRPr="00A53DE6">
              <w:rPr>
                <w:color w:val="000000"/>
                <w:sz w:val="24"/>
                <w:szCs w:val="24"/>
              </w:rPr>
              <w:br/>
              <w:t xml:space="preserve">таких как конкурсы, смотры, фестивали, форумы </w:t>
            </w:r>
            <w:r w:rsidRPr="00A53DE6">
              <w:rPr>
                <w:color w:val="000000"/>
                <w:sz w:val="24"/>
                <w:szCs w:val="24"/>
              </w:rPr>
              <w:br/>
              <w:t>по развитию творческих навыков,</w:t>
            </w:r>
          </w:p>
          <w:p w:rsidR="00BE0299" w:rsidRPr="00A53DE6" w:rsidRDefault="006656A4" w:rsidP="009F12F5">
            <w:pPr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BE0299" w:rsidRPr="00A53DE6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E0299" w:rsidRPr="00A53DE6">
              <w:rPr>
                <w:color w:val="000000"/>
                <w:sz w:val="24"/>
                <w:szCs w:val="24"/>
              </w:rPr>
              <w:t xml:space="preserve">– численность молодежи </w:t>
            </w:r>
            <w:r w:rsidR="00BE0299" w:rsidRPr="00A53DE6">
              <w:rPr>
                <w:color w:val="000000"/>
                <w:sz w:val="24"/>
                <w:szCs w:val="24"/>
              </w:rPr>
              <w:br/>
              <w:t>в муниципальном образовании,</w:t>
            </w:r>
          </w:p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53DE6">
              <w:rPr>
                <w:color w:val="000000"/>
                <w:sz w:val="24"/>
                <w:szCs w:val="24"/>
                <w:lang w:val="en-US"/>
              </w:rPr>
              <w:lastRenderedPageBreak/>
              <w:t>F</w:t>
            </w:r>
            <w:proofErr w:type="spellStart"/>
            <w:r w:rsidRPr="00A53DE6">
              <w:rPr>
                <w:i/>
                <w:color w:val="000000"/>
                <w:sz w:val="24"/>
                <w:szCs w:val="24"/>
              </w:rPr>
              <w:t>твор</w:t>
            </w:r>
            <w:proofErr w:type="spellEnd"/>
            <w:r w:rsidRPr="00A53DE6">
              <w:rPr>
                <w:color w:val="000000"/>
                <w:sz w:val="24"/>
                <w:szCs w:val="24"/>
              </w:rPr>
              <w:t xml:space="preserve"> – доля молодежи, задействованной </w:t>
            </w:r>
            <w:r w:rsidRPr="00A53DE6">
              <w:rPr>
                <w:color w:val="000000"/>
                <w:sz w:val="24"/>
                <w:szCs w:val="24"/>
              </w:rPr>
              <w:br/>
              <w:t xml:space="preserve">в мероприятиях по вовлечению </w:t>
            </w:r>
            <w:r w:rsidRPr="00A53DE6">
              <w:rPr>
                <w:color w:val="000000"/>
                <w:sz w:val="24"/>
                <w:szCs w:val="24"/>
              </w:rPr>
              <w:br/>
              <w:t>в творческую деятельность, %</w:t>
            </w:r>
          </w:p>
        </w:tc>
        <w:tc>
          <w:tcPr>
            <w:tcW w:w="1056" w:type="pct"/>
          </w:tcPr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53DE6">
              <w:rPr>
                <w:color w:val="000000"/>
                <w:sz w:val="24"/>
                <w:szCs w:val="24"/>
              </w:rPr>
              <w:lastRenderedPageBreak/>
              <w:t>Межведомственная статистика, аналитический отчет</w:t>
            </w:r>
          </w:p>
        </w:tc>
        <w:tc>
          <w:tcPr>
            <w:tcW w:w="1007" w:type="pct"/>
            <w:tcBorders>
              <w:right w:val="single" w:sz="4" w:space="0" w:color="auto"/>
            </w:tcBorders>
          </w:tcPr>
          <w:p w:rsidR="00BE0299" w:rsidRPr="00A53DE6" w:rsidRDefault="00BE0299" w:rsidP="009F12F5">
            <w:pPr>
              <w:jc w:val="center"/>
              <w:rPr>
                <w:color w:val="000000"/>
                <w:sz w:val="24"/>
                <w:szCs w:val="24"/>
              </w:rPr>
            </w:pPr>
            <w:r w:rsidRPr="00A53DE6">
              <w:rPr>
                <w:color w:val="000000"/>
                <w:sz w:val="24"/>
                <w:szCs w:val="24"/>
              </w:rPr>
              <w:t xml:space="preserve">10.04 – </w:t>
            </w:r>
            <w:r w:rsidRPr="00A53DE6">
              <w:rPr>
                <w:color w:val="000000"/>
                <w:sz w:val="24"/>
                <w:szCs w:val="24"/>
                <w:lang w:val="en-US"/>
              </w:rPr>
              <w:t>I</w:t>
            </w:r>
            <w:r w:rsidRPr="00A53DE6">
              <w:rPr>
                <w:color w:val="000000"/>
                <w:sz w:val="24"/>
                <w:szCs w:val="24"/>
              </w:rPr>
              <w:t xml:space="preserve"> квартал;</w:t>
            </w:r>
          </w:p>
          <w:p w:rsidR="00BE0299" w:rsidRPr="00A53DE6" w:rsidRDefault="00BE0299" w:rsidP="009F12F5">
            <w:pPr>
              <w:jc w:val="center"/>
              <w:rPr>
                <w:color w:val="000000"/>
                <w:sz w:val="24"/>
                <w:szCs w:val="24"/>
              </w:rPr>
            </w:pPr>
            <w:r w:rsidRPr="00A53DE6">
              <w:rPr>
                <w:color w:val="000000"/>
                <w:sz w:val="24"/>
                <w:szCs w:val="24"/>
              </w:rPr>
              <w:t xml:space="preserve">10.07 – </w:t>
            </w:r>
            <w:r w:rsidRPr="00A53DE6">
              <w:rPr>
                <w:color w:val="000000"/>
                <w:sz w:val="24"/>
                <w:szCs w:val="24"/>
                <w:lang w:val="en-US"/>
              </w:rPr>
              <w:t>II</w:t>
            </w:r>
            <w:r w:rsidRPr="00A53DE6">
              <w:rPr>
                <w:color w:val="000000"/>
                <w:sz w:val="24"/>
                <w:szCs w:val="24"/>
              </w:rPr>
              <w:t xml:space="preserve"> квартал;</w:t>
            </w:r>
          </w:p>
          <w:p w:rsidR="00BE0299" w:rsidRPr="00A53DE6" w:rsidRDefault="00BE0299" w:rsidP="009F12F5">
            <w:pPr>
              <w:jc w:val="center"/>
              <w:rPr>
                <w:color w:val="000000"/>
                <w:sz w:val="24"/>
                <w:szCs w:val="24"/>
              </w:rPr>
            </w:pPr>
            <w:r w:rsidRPr="00A53DE6">
              <w:rPr>
                <w:color w:val="000000"/>
                <w:sz w:val="24"/>
                <w:szCs w:val="24"/>
              </w:rPr>
              <w:t xml:space="preserve">10.10 – </w:t>
            </w:r>
            <w:r w:rsidRPr="00A53DE6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A53DE6">
              <w:rPr>
                <w:color w:val="000000"/>
                <w:sz w:val="24"/>
                <w:szCs w:val="24"/>
              </w:rPr>
              <w:t xml:space="preserve"> квартал;</w:t>
            </w:r>
          </w:p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53DE6">
              <w:rPr>
                <w:color w:val="000000"/>
                <w:sz w:val="24"/>
                <w:szCs w:val="24"/>
              </w:rPr>
              <w:t xml:space="preserve">20.12 – </w:t>
            </w:r>
            <w:r w:rsidRPr="00A53DE6">
              <w:rPr>
                <w:color w:val="000000"/>
                <w:sz w:val="24"/>
                <w:szCs w:val="24"/>
                <w:lang w:val="en-US"/>
              </w:rPr>
              <w:t>IV</w:t>
            </w:r>
            <w:r w:rsidRPr="00A53DE6">
              <w:rPr>
                <w:color w:val="000000"/>
                <w:sz w:val="24"/>
                <w:szCs w:val="24"/>
              </w:rPr>
              <w:t xml:space="preserve"> квартал,</w:t>
            </w:r>
          </w:p>
          <w:p w:rsidR="00BE0299" w:rsidRPr="00A53DE6" w:rsidRDefault="00BE0299" w:rsidP="009F12F5">
            <w:pPr>
              <w:jc w:val="center"/>
              <w:rPr>
                <w:color w:val="000000"/>
                <w:sz w:val="24"/>
                <w:szCs w:val="24"/>
              </w:rPr>
            </w:pPr>
            <w:r w:rsidRPr="00A53DE6">
              <w:rPr>
                <w:color w:val="000000"/>
                <w:sz w:val="24"/>
                <w:szCs w:val="24"/>
              </w:rPr>
              <w:t>10.02 годовой отчет.</w:t>
            </w:r>
          </w:p>
          <w:p w:rsidR="00BE0299" w:rsidRPr="00A53DE6" w:rsidRDefault="00BE0299" w:rsidP="009F1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F31A5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31A5" w:rsidRDefault="007F31A5" w:rsidP="007F31A5">
      <w:pPr>
        <w:pStyle w:val="ConsPlusNormal"/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688B" w:rsidRDefault="0058688B" w:rsidP="007F31A5">
      <w:pPr>
        <w:pStyle w:val="ConsPlusNormal"/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688B" w:rsidRDefault="0058688B" w:rsidP="007F31A5">
      <w:pPr>
        <w:pStyle w:val="ConsPlusNormal"/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688B" w:rsidRDefault="0058688B" w:rsidP="007F31A5">
      <w:pPr>
        <w:pStyle w:val="ConsPlusNormal"/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688B" w:rsidRDefault="0058688B" w:rsidP="007F31A5">
      <w:pPr>
        <w:pStyle w:val="ConsPlusNormal"/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688B" w:rsidRDefault="0058688B" w:rsidP="007F31A5">
      <w:pPr>
        <w:pStyle w:val="ConsPlusNormal"/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688B" w:rsidRDefault="0058688B" w:rsidP="007F31A5">
      <w:pPr>
        <w:pStyle w:val="ConsPlusNormal"/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31A5" w:rsidRPr="00A53DE6" w:rsidRDefault="007F31A5" w:rsidP="007E6A28">
      <w:pPr>
        <w:pStyle w:val="ConsPlusNormal"/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6A28" w:rsidRDefault="007E6A28" w:rsidP="007E6A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7F7D" w:rsidRDefault="00D57F7D" w:rsidP="00D57F7D">
      <w:pPr>
        <w:pStyle w:val="ConsPlusNormal"/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Приложение 3</w:t>
      </w:r>
    </w:p>
    <w:p w:rsidR="00D57F7D" w:rsidRDefault="00D57F7D" w:rsidP="00D57F7D">
      <w:pPr>
        <w:pStyle w:val="ConsPlusNormal"/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Подпрограмме 3</w:t>
      </w:r>
    </w:p>
    <w:p w:rsidR="00D57F7D" w:rsidRDefault="00D57F7D" w:rsidP="00D5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57F7D" w:rsidRDefault="00D57F7D" w:rsidP="00D57F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3 </w:t>
      </w:r>
    </w:p>
    <w:p w:rsidR="00D57F7D" w:rsidRDefault="00D57F7D" w:rsidP="00D57F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20"/>
      </w:tblPr>
      <w:tblGrid>
        <w:gridCol w:w="709"/>
        <w:gridCol w:w="1842"/>
        <w:gridCol w:w="1559"/>
        <w:gridCol w:w="1275"/>
        <w:gridCol w:w="993"/>
        <w:gridCol w:w="910"/>
        <w:gridCol w:w="995"/>
        <w:gridCol w:w="850"/>
        <w:gridCol w:w="851"/>
        <w:gridCol w:w="850"/>
        <w:gridCol w:w="1881"/>
        <w:gridCol w:w="2735"/>
      </w:tblGrid>
      <w:tr w:rsidR="00D57F7D" w:rsidTr="00D57F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8" w:name="P981"/>
            <w:bookmarkEnd w:id="8"/>
            <w:r>
              <w:rPr>
                <w:rFonts w:eastAsia="Times New Roman" w:cs="Times New Roman"/>
                <w:sz w:val="24"/>
                <w:szCs w:val="24"/>
              </w:rPr>
              <w:t xml:space="preserve">№ </w:t>
            </w:r>
          </w:p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 (годы)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D57F7D" w:rsidTr="00D57F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7F7D" w:rsidTr="00D57F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7F7D" w:rsidTr="00D57F7D">
        <w:trPr>
          <w:trHeight w:val="4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01</w:t>
            </w:r>
          </w:p>
          <w:p w:rsidR="00D57F7D" w:rsidRDefault="00D57F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</w:t>
            </w:r>
            <w:proofErr w:type="spellStart"/>
            <w:proofErr w:type="gramStart"/>
            <w:r>
              <w:rPr>
                <w:sz w:val="24"/>
                <w:szCs w:val="24"/>
              </w:rPr>
              <w:t>межрегиональ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межмуниципальное сотрудничество</w:t>
            </w:r>
          </w:p>
          <w:p w:rsidR="00E2755E" w:rsidRDefault="00E2755E">
            <w:pPr>
              <w:spacing w:line="276" w:lineRule="auto"/>
              <w:rPr>
                <w:sz w:val="24"/>
                <w:szCs w:val="24"/>
              </w:rPr>
            </w:pPr>
          </w:p>
          <w:p w:rsidR="00D57F7D" w:rsidRDefault="00D57F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21 964,0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7 012,4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молодежи и туризма администрации Пушкинского городского округа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высоком организационном уровне</w:t>
            </w:r>
          </w:p>
        </w:tc>
      </w:tr>
      <w:tr w:rsidR="00D57F7D" w:rsidTr="00D57F7D">
        <w:trPr>
          <w:trHeight w:val="45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21 964,0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7 012,4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7F7D" w:rsidTr="00D57F7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01.01. </w:t>
            </w:r>
          </w:p>
          <w:p w:rsidR="00D57F7D" w:rsidRDefault="00D57F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                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молодежи и туризма администрации Пушкинского городского округа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высоком организационном уровне</w:t>
            </w:r>
          </w:p>
        </w:tc>
      </w:tr>
      <w:tr w:rsidR="00D57F7D" w:rsidTr="00D57F7D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7F7D" w:rsidTr="00D57F7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01.03. </w:t>
            </w:r>
          </w:p>
          <w:p w:rsidR="00D57F7D" w:rsidRDefault="00D57F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9 723,8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молодежи и туризма администрации Пушкинского городского округа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высоком организационном уровне</w:t>
            </w:r>
          </w:p>
        </w:tc>
      </w:tr>
      <w:tr w:rsidR="00D57F7D" w:rsidTr="00D57F7D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9 723,8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7F7D" w:rsidTr="00D57F7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01.05.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7 745,0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1 981,4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молодежи и туризма администрации Пушкинского городского округа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высоком организационном уровне</w:t>
            </w:r>
          </w:p>
        </w:tc>
      </w:tr>
      <w:tr w:rsidR="00D57F7D" w:rsidTr="00D57F7D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7 745,0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1 981,4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7F7D" w:rsidTr="00D57F7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D" w:rsidRDefault="00D57F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01.05.01.</w:t>
            </w:r>
          </w:p>
          <w:p w:rsidR="00D57F7D" w:rsidRDefault="00D57F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Заработная плата </w:t>
            </w:r>
            <w:r>
              <w:rPr>
                <w:rFonts w:cs="Times New Roman"/>
                <w:sz w:val="24"/>
                <w:szCs w:val="24"/>
              </w:rPr>
              <w:t xml:space="preserve">МБУ </w:t>
            </w:r>
            <w:r>
              <w:rPr>
                <w:rFonts w:cs="Times New Roman"/>
                <w:sz w:val="24"/>
                <w:szCs w:val="24"/>
              </w:rPr>
              <w:lastRenderedPageBreak/>
              <w:t>МДЦ</w:t>
            </w:r>
          </w:p>
          <w:p w:rsidR="00D57F7D" w:rsidRDefault="00D57F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6 906,3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1 481,4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молодежи и туризма администрации Пушкинского </w:t>
            </w:r>
            <w:r>
              <w:rPr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Эффективное функционирование                 МБУ МДЦ</w:t>
            </w:r>
          </w:p>
        </w:tc>
      </w:tr>
      <w:tr w:rsidR="00D57F7D" w:rsidTr="00D57F7D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D" w:rsidRDefault="00D57F7D" w:rsidP="005868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6 906,3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1 481,4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7F7D" w:rsidTr="00D57F7D">
        <w:trPr>
          <w:trHeight w:val="5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01.05.02.</w:t>
            </w:r>
          </w:p>
          <w:p w:rsidR="00D57F7D" w:rsidRDefault="00D57F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материально-технического оснащения для обеспечения деятельности </w:t>
            </w:r>
            <w:r>
              <w:rPr>
                <w:rFonts w:cs="Times New Roman"/>
                <w:sz w:val="24"/>
                <w:szCs w:val="24"/>
              </w:rPr>
              <w:t>МБУ МДЦ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молодежи и туризма администрации Пушкинского городского округа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функционирование     МБУ МДЦ</w:t>
            </w:r>
          </w:p>
        </w:tc>
      </w:tr>
      <w:tr w:rsidR="00D57F7D" w:rsidTr="00D57F7D">
        <w:trPr>
          <w:trHeight w:val="17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D" w:rsidRDefault="00D57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7D" w:rsidRDefault="00D57F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7F7D" w:rsidRDefault="00D57F7D" w:rsidP="00D5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7F7D" w:rsidRDefault="00D57F7D" w:rsidP="00D5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7F7D" w:rsidRDefault="00D57F7D" w:rsidP="00D5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7F7D" w:rsidRDefault="00D57F7D" w:rsidP="00D5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7F7D" w:rsidRDefault="00D57F7D" w:rsidP="00D5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7F7D" w:rsidRDefault="00D57F7D" w:rsidP="00D5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7F7D" w:rsidRDefault="00D57F7D" w:rsidP="00D5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7F7D" w:rsidRDefault="00D57F7D" w:rsidP="00D5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7F7D" w:rsidRDefault="00D57F7D" w:rsidP="00D5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70E8" w:rsidRDefault="004B70E8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755E" w:rsidRDefault="00E2755E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4639" w:rsidRDefault="00034639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4639" w:rsidRDefault="00034639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4639" w:rsidRDefault="00034639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4639" w:rsidRDefault="00034639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4639" w:rsidRDefault="00034639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4639" w:rsidRDefault="00034639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4639" w:rsidRDefault="00034639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4639" w:rsidRDefault="00034639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4639" w:rsidRDefault="00034639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7ED7" w:rsidRDefault="002D7ED7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879" w:rsidRDefault="00ED6879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26D1" w:rsidRDefault="004026D1" w:rsidP="007F3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4ACF" w:rsidRDefault="00C94ACF" w:rsidP="001833F2">
      <w:pPr>
        <w:pStyle w:val="ConsPlusNormal"/>
        <w:tabs>
          <w:tab w:val="left" w:pos="13467"/>
          <w:tab w:val="left" w:pos="13892"/>
          <w:tab w:val="left" w:pos="140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4209E" w:rsidRPr="00C46805" w:rsidRDefault="00D4209E" w:rsidP="00034639">
      <w:pPr>
        <w:pStyle w:val="ConsPlusNormal"/>
        <w:ind w:left="4330" w:firstLine="67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C46805">
        <w:rPr>
          <w:rFonts w:ascii="Times New Roman" w:hAnsi="Times New Roman" w:cs="Times New Roman"/>
          <w:sz w:val="24"/>
          <w:szCs w:val="24"/>
        </w:rPr>
        <w:t>риложение 4</w:t>
      </w:r>
    </w:p>
    <w:p w:rsidR="00D4209E" w:rsidRPr="00C46805" w:rsidRDefault="00D4209E" w:rsidP="00034639">
      <w:pPr>
        <w:pStyle w:val="ConsPlusNormal"/>
        <w:ind w:left="4330" w:firstLine="6727"/>
        <w:rPr>
          <w:rFonts w:ascii="Times New Roman" w:hAnsi="Times New Roman" w:cs="Times New Roman"/>
          <w:sz w:val="24"/>
          <w:szCs w:val="24"/>
        </w:rPr>
      </w:pPr>
      <w:r w:rsidRPr="00C46805">
        <w:rPr>
          <w:rFonts w:ascii="Times New Roman" w:hAnsi="Times New Roman" w:cs="Times New Roman"/>
          <w:sz w:val="24"/>
          <w:szCs w:val="24"/>
        </w:rPr>
        <w:t>к Программе</w:t>
      </w:r>
    </w:p>
    <w:p w:rsidR="00D4209E" w:rsidRDefault="00D4209E" w:rsidP="00C745D5">
      <w:pPr>
        <w:pStyle w:val="ConsPlusNormal"/>
        <w:ind w:left="4330"/>
        <w:rPr>
          <w:rFonts w:ascii="Times New Roman" w:hAnsi="Times New Roman" w:cs="Times New Roman"/>
          <w:b/>
          <w:sz w:val="24"/>
          <w:szCs w:val="24"/>
        </w:rPr>
      </w:pPr>
    </w:p>
    <w:p w:rsidR="00D4209E" w:rsidRDefault="00C745D5" w:rsidP="00C745D5">
      <w:pPr>
        <w:pStyle w:val="ConsPlusNormal"/>
        <w:ind w:left="4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5 «Обеспечивающая подпрограмма»</w:t>
      </w:r>
    </w:p>
    <w:p w:rsidR="00C745D5" w:rsidRDefault="00034639" w:rsidP="00034639">
      <w:pPr>
        <w:pStyle w:val="ConsPlusNormal"/>
        <w:ind w:left="4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4209E" w:rsidRPr="005408B8" w:rsidRDefault="00C745D5" w:rsidP="00C745D5">
      <w:pPr>
        <w:pStyle w:val="ConsPlusNormal"/>
        <w:ind w:left="4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4209E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D4209E" w:rsidRPr="005408B8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D4209E" w:rsidRPr="00ED6879">
        <w:rPr>
          <w:rFonts w:ascii="Times New Roman" w:hAnsi="Times New Roman" w:cs="Times New Roman"/>
          <w:sz w:val="24"/>
          <w:szCs w:val="24"/>
        </w:rPr>
        <w:t>4</w:t>
      </w:r>
    </w:p>
    <w:p w:rsidR="00D4209E" w:rsidRPr="00C46805" w:rsidRDefault="00D4209E" w:rsidP="00034639">
      <w:pPr>
        <w:pStyle w:val="ConsPlusNormal"/>
        <w:ind w:left="43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2176"/>
        <w:gridCol w:w="1914"/>
        <w:gridCol w:w="1389"/>
        <w:gridCol w:w="1377"/>
        <w:gridCol w:w="1368"/>
        <w:gridCol w:w="1429"/>
        <w:gridCol w:w="1145"/>
        <w:gridCol w:w="1285"/>
      </w:tblGrid>
      <w:tr w:rsidR="00D4209E" w:rsidRPr="00C46805" w:rsidTr="008147F8">
        <w:tc>
          <w:tcPr>
            <w:tcW w:w="1042" w:type="pct"/>
          </w:tcPr>
          <w:p w:rsidR="00D4209E" w:rsidRPr="00BB360C" w:rsidRDefault="00D4209E" w:rsidP="008147F8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958" w:type="pct"/>
            <w:gridSpan w:val="8"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Управление делами администрации Пушкинского городского округа</w:t>
            </w:r>
          </w:p>
        </w:tc>
      </w:tr>
      <w:tr w:rsidR="00D4209E" w:rsidRPr="00C46805" w:rsidTr="008147F8">
        <w:tc>
          <w:tcPr>
            <w:tcW w:w="1042" w:type="pct"/>
            <w:vMerge w:val="restart"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13" w:type="pct"/>
            <w:vMerge w:val="restart"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7" w:type="pct"/>
            <w:vMerge w:val="restart"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18" w:type="pct"/>
            <w:gridSpan w:val="6"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Расходы (тыс. рублей)</w:t>
            </w:r>
          </w:p>
        </w:tc>
      </w:tr>
      <w:tr w:rsidR="00D4209E" w:rsidRPr="00C46805" w:rsidTr="008147F8">
        <w:tc>
          <w:tcPr>
            <w:tcW w:w="1042" w:type="pct"/>
            <w:vMerge/>
          </w:tcPr>
          <w:p w:rsidR="00D4209E" w:rsidRPr="00C46805" w:rsidRDefault="00D4209E" w:rsidP="008147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D4209E" w:rsidRPr="00C46805" w:rsidRDefault="00D4209E" w:rsidP="008147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4209E" w:rsidRPr="00C46805" w:rsidRDefault="00D4209E" w:rsidP="008147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2020 год</w:t>
            </w:r>
          </w:p>
        </w:tc>
        <w:tc>
          <w:tcPr>
            <w:tcW w:w="451" w:type="pct"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2021 год</w:t>
            </w:r>
          </w:p>
        </w:tc>
        <w:tc>
          <w:tcPr>
            <w:tcW w:w="448" w:type="pct"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2022 год</w:t>
            </w:r>
          </w:p>
        </w:tc>
        <w:tc>
          <w:tcPr>
            <w:tcW w:w="468" w:type="pct"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375" w:type="pct"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21" w:type="pct"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Итого</w:t>
            </w:r>
          </w:p>
        </w:tc>
      </w:tr>
      <w:tr w:rsidR="00D4209E" w:rsidRPr="00C46805" w:rsidTr="008147F8">
        <w:tc>
          <w:tcPr>
            <w:tcW w:w="1042" w:type="pct"/>
            <w:vMerge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  <w:lang w:val="en-US"/>
              </w:rPr>
            </w:pPr>
            <w:r w:rsidRPr="00C46805">
              <w:rPr>
                <w:rFonts w:cs="Times New Roman"/>
                <w:sz w:val="24"/>
                <w:szCs w:val="24"/>
              </w:rPr>
              <w:t>Администрация Пушкинского городского округа</w:t>
            </w:r>
          </w:p>
        </w:tc>
        <w:tc>
          <w:tcPr>
            <w:tcW w:w="627" w:type="pct"/>
          </w:tcPr>
          <w:p w:rsidR="00D4209E" w:rsidRPr="00C46805" w:rsidRDefault="00D4209E" w:rsidP="008147F8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Всего:</w:t>
            </w:r>
          </w:p>
          <w:p w:rsidR="00D4209E" w:rsidRPr="00C46805" w:rsidRDefault="00D4209E" w:rsidP="008147F8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5" w:type="pct"/>
          </w:tcPr>
          <w:p w:rsidR="00D4209E" w:rsidRPr="004C3449" w:rsidRDefault="00D4209E" w:rsidP="008147F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C34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51" w:type="pct"/>
          </w:tcPr>
          <w:p w:rsidR="00D4209E" w:rsidRPr="00C46805" w:rsidRDefault="00D4209E" w:rsidP="008147F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2 410</w:t>
            </w:r>
            <w:r w:rsidRPr="00C468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8" w:type="pct"/>
          </w:tcPr>
          <w:p w:rsidR="00D4209E" w:rsidRPr="00C46805" w:rsidRDefault="00D4209E" w:rsidP="008147F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8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1 351,0</w:t>
            </w:r>
          </w:p>
        </w:tc>
        <w:tc>
          <w:tcPr>
            <w:tcW w:w="468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62,0</w:t>
            </w:r>
          </w:p>
        </w:tc>
        <w:tc>
          <w:tcPr>
            <w:tcW w:w="375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3 825</w:t>
            </w:r>
            <w:r w:rsidRPr="00C46805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9A6B22" w:rsidRPr="00C46805" w:rsidTr="008147F8">
        <w:trPr>
          <w:trHeight w:val="759"/>
        </w:trPr>
        <w:tc>
          <w:tcPr>
            <w:tcW w:w="1042" w:type="pct"/>
            <w:vMerge/>
          </w:tcPr>
          <w:p w:rsidR="009A6B22" w:rsidRPr="00C46805" w:rsidRDefault="009A6B22" w:rsidP="008147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9A6B22" w:rsidRPr="00C46805" w:rsidRDefault="009A6B22" w:rsidP="008147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9A6B22" w:rsidRPr="00C46805" w:rsidRDefault="009A6B22" w:rsidP="008147F8">
            <w:pPr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5" w:type="pct"/>
          </w:tcPr>
          <w:p w:rsidR="009A6B22" w:rsidRPr="004C3449" w:rsidRDefault="009A6B22" w:rsidP="00B52C9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C34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51" w:type="pct"/>
          </w:tcPr>
          <w:p w:rsidR="009A6B22" w:rsidRPr="00C46805" w:rsidRDefault="009A6B22" w:rsidP="00B52C9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2 410</w:t>
            </w:r>
            <w:r w:rsidRPr="00C468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8" w:type="pct"/>
          </w:tcPr>
          <w:p w:rsidR="009A6B22" w:rsidRPr="00C46805" w:rsidRDefault="009A6B22" w:rsidP="00B52C9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8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1 351,0</w:t>
            </w:r>
          </w:p>
        </w:tc>
        <w:tc>
          <w:tcPr>
            <w:tcW w:w="468" w:type="pct"/>
          </w:tcPr>
          <w:p w:rsidR="009A6B22" w:rsidRPr="00C46805" w:rsidRDefault="009A6B22" w:rsidP="00B52C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62,0</w:t>
            </w:r>
          </w:p>
        </w:tc>
        <w:tc>
          <w:tcPr>
            <w:tcW w:w="375" w:type="pct"/>
          </w:tcPr>
          <w:p w:rsidR="009A6B22" w:rsidRPr="00C46805" w:rsidRDefault="009A6B22" w:rsidP="00B52C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</w:tcPr>
          <w:p w:rsidR="009A6B22" w:rsidRPr="00C46805" w:rsidRDefault="009A6B22" w:rsidP="00B52C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3 825</w:t>
            </w:r>
            <w:r w:rsidRPr="00C46805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D4209E" w:rsidRPr="00C46805" w:rsidTr="008147F8">
        <w:trPr>
          <w:trHeight w:val="429"/>
        </w:trPr>
        <w:tc>
          <w:tcPr>
            <w:tcW w:w="1042" w:type="pct"/>
            <w:vMerge/>
          </w:tcPr>
          <w:p w:rsidR="00D4209E" w:rsidRPr="00C46805" w:rsidRDefault="00D4209E" w:rsidP="008147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D4209E" w:rsidRPr="00C46805" w:rsidRDefault="00D4209E" w:rsidP="008147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D4209E" w:rsidRPr="00C46805" w:rsidRDefault="00D4209E" w:rsidP="0081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55" w:type="pct"/>
          </w:tcPr>
          <w:p w:rsidR="00D4209E" w:rsidRPr="004C3449" w:rsidRDefault="00D4209E" w:rsidP="008147F8">
            <w:pPr>
              <w:contextualSpacing/>
              <w:jc w:val="center"/>
              <w:rPr>
                <w:sz w:val="24"/>
                <w:szCs w:val="24"/>
              </w:rPr>
            </w:pPr>
            <w:r w:rsidRPr="004C3449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4209E" w:rsidRPr="00C46805" w:rsidTr="008147F8">
        <w:trPr>
          <w:trHeight w:val="733"/>
        </w:trPr>
        <w:tc>
          <w:tcPr>
            <w:tcW w:w="1042" w:type="pct"/>
            <w:vMerge/>
          </w:tcPr>
          <w:p w:rsidR="00D4209E" w:rsidRPr="00C46805" w:rsidRDefault="00D4209E" w:rsidP="008147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D4209E" w:rsidRPr="00C46805" w:rsidRDefault="00D4209E" w:rsidP="008147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D4209E" w:rsidRPr="00C46805" w:rsidRDefault="00D4209E" w:rsidP="0081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</w:rPr>
              <w:t>Средства бюджета Пушкинского городского округа</w:t>
            </w:r>
          </w:p>
        </w:tc>
        <w:tc>
          <w:tcPr>
            <w:tcW w:w="455" w:type="pct"/>
          </w:tcPr>
          <w:p w:rsidR="00D4209E" w:rsidRPr="004C3449" w:rsidRDefault="00D4209E" w:rsidP="008147F8">
            <w:pPr>
              <w:contextualSpacing/>
              <w:jc w:val="center"/>
              <w:rPr>
                <w:sz w:val="24"/>
                <w:szCs w:val="24"/>
              </w:rPr>
            </w:pPr>
            <w:r w:rsidRPr="004C3449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4209E" w:rsidRPr="00C46805" w:rsidTr="008147F8">
        <w:trPr>
          <w:trHeight w:val="491"/>
        </w:trPr>
        <w:tc>
          <w:tcPr>
            <w:tcW w:w="1042" w:type="pct"/>
            <w:vMerge/>
          </w:tcPr>
          <w:p w:rsidR="00D4209E" w:rsidRPr="00C46805" w:rsidRDefault="00D4209E" w:rsidP="008147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D4209E" w:rsidRPr="00C46805" w:rsidRDefault="00D4209E" w:rsidP="008147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D4209E" w:rsidRPr="00C46805" w:rsidRDefault="00D4209E" w:rsidP="0081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5" w:type="pct"/>
          </w:tcPr>
          <w:p w:rsidR="00D4209E" w:rsidRPr="004C3449" w:rsidRDefault="00D4209E" w:rsidP="008147F8">
            <w:pPr>
              <w:contextualSpacing/>
              <w:jc w:val="center"/>
              <w:rPr>
                <w:sz w:val="24"/>
                <w:szCs w:val="24"/>
              </w:rPr>
            </w:pPr>
            <w:r w:rsidRPr="004C3449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</w:tcPr>
          <w:p w:rsidR="00D4209E" w:rsidRPr="00C46805" w:rsidRDefault="00D4209E" w:rsidP="008147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D4209E" w:rsidRPr="00C46805" w:rsidRDefault="00D4209E" w:rsidP="00D4209E">
      <w:pPr>
        <w:pStyle w:val="ConsPlusNormal"/>
        <w:ind w:left="433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4ACF" w:rsidRPr="00C46805" w:rsidRDefault="00C94ACF" w:rsidP="0018002E">
      <w:pPr>
        <w:pStyle w:val="ab"/>
        <w:jc w:val="right"/>
        <w:rPr>
          <w:rFonts w:cs="Times New Roman"/>
          <w:sz w:val="24"/>
          <w:szCs w:val="24"/>
        </w:rPr>
      </w:pPr>
    </w:p>
    <w:p w:rsidR="00D4209E" w:rsidRPr="00C46805" w:rsidRDefault="00D4209E" w:rsidP="00D420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09E" w:rsidRPr="00C46805" w:rsidRDefault="00D4209E" w:rsidP="00D4209E">
      <w:pPr>
        <w:pStyle w:val="ConsPlusTitle"/>
        <w:numPr>
          <w:ilvl w:val="0"/>
          <w:numId w:val="5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D4209E" w:rsidRPr="00C46805" w:rsidSect="00A35181">
          <w:headerReference w:type="default" r:id="rId16"/>
          <w:pgSz w:w="16840" w:h="11907" w:orient="landscape"/>
          <w:pgMar w:top="709" w:right="567" w:bottom="142" w:left="1134" w:header="0" w:footer="0" w:gutter="0"/>
          <w:cols w:space="720"/>
          <w:docGrid w:linePitch="299"/>
        </w:sectPr>
      </w:pPr>
    </w:p>
    <w:p w:rsidR="00D4209E" w:rsidRPr="00B33418" w:rsidRDefault="00D4209E" w:rsidP="00D4209E">
      <w:pPr>
        <w:pStyle w:val="ab"/>
        <w:jc w:val="center"/>
        <w:rPr>
          <w:rFonts w:cs="Times New Roman"/>
          <w:sz w:val="24"/>
          <w:szCs w:val="24"/>
        </w:rPr>
      </w:pPr>
    </w:p>
    <w:p w:rsidR="00D4209E" w:rsidRPr="00B33418" w:rsidRDefault="00D4209E" w:rsidP="00D4209E">
      <w:pPr>
        <w:pStyle w:val="ConsPlusTitle"/>
        <w:numPr>
          <w:ilvl w:val="0"/>
          <w:numId w:val="23"/>
        </w:numPr>
        <w:ind w:right="277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B33418">
        <w:rPr>
          <w:rFonts w:ascii="Times New Roman" w:hAnsi="Times New Roman" w:cs="Times New Roman"/>
          <w:b w:val="0"/>
          <w:sz w:val="24"/>
          <w:szCs w:val="24"/>
        </w:rPr>
        <w:t>Характеристика проблем, решаемых посредством мероприятий Подпрограммы 4</w:t>
      </w:r>
    </w:p>
    <w:p w:rsidR="00D4209E" w:rsidRPr="00B33418" w:rsidRDefault="00D4209E" w:rsidP="00D4209E">
      <w:pPr>
        <w:pStyle w:val="ab"/>
        <w:ind w:left="-142" w:right="277"/>
        <w:jc w:val="center"/>
        <w:rPr>
          <w:rFonts w:cs="Times New Roman"/>
          <w:bCs/>
          <w:sz w:val="24"/>
          <w:szCs w:val="24"/>
        </w:rPr>
      </w:pPr>
      <w:r w:rsidRPr="00B33418">
        <w:rPr>
          <w:rFonts w:cs="Times New Roman"/>
          <w:sz w:val="24"/>
          <w:szCs w:val="24"/>
        </w:rPr>
        <w:t xml:space="preserve"> </w:t>
      </w:r>
    </w:p>
    <w:p w:rsidR="00D4209E" w:rsidRPr="00B33418" w:rsidRDefault="00D4209E" w:rsidP="00D4209E">
      <w:pPr>
        <w:pStyle w:val="ConsPlusNormal"/>
        <w:tabs>
          <w:tab w:val="left" w:pos="15582"/>
        </w:tabs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bCs/>
          <w:sz w:val="24"/>
          <w:szCs w:val="24"/>
        </w:rPr>
        <w:t xml:space="preserve">В рамках мероприятий </w:t>
      </w:r>
      <w:r w:rsidRPr="00B33418">
        <w:rPr>
          <w:rFonts w:ascii="Times New Roman" w:hAnsi="Times New Roman" w:cs="Times New Roman"/>
          <w:sz w:val="24"/>
          <w:szCs w:val="24"/>
        </w:rPr>
        <w:t xml:space="preserve">Подпрограммы 4 предусматривается реализация мероприятий направленных </w:t>
      </w:r>
      <w:proofErr w:type="gramStart"/>
      <w:r w:rsidRPr="00B334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33418">
        <w:rPr>
          <w:rFonts w:ascii="Times New Roman" w:hAnsi="Times New Roman" w:cs="Times New Roman"/>
          <w:sz w:val="24"/>
          <w:szCs w:val="24"/>
        </w:rPr>
        <w:t>:</w:t>
      </w:r>
    </w:p>
    <w:p w:rsidR="00D4209E" w:rsidRPr="00B33418" w:rsidRDefault="00D4209E" w:rsidP="00D4209E">
      <w:pPr>
        <w:pStyle w:val="ConsPlusNormal"/>
        <w:tabs>
          <w:tab w:val="left" w:pos="15582"/>
        </w:tabs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органов местного самоуправления Пушкинского городского округа;</w:t>
      </w:r>
    </w:p>
    <w:p w:rsidR="00D4209E" w:rsidRPr="00B33418" w:rsidRDefault="00D4209E" w:rsidP="00D4209E">
      <w:pPr>
        <w:pStyle w:val="ConsPlusTitle"/>
        <w:tabs>
          <w:tab w:val="left" w:pos="15582"/>
        </w:tabs>
        <w:ind w:right="-11"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33418">
        <w:rPr>
          <w:rFonts w:ascii="Times New Roman" w:hAnsi="Times New Roman" w:cs="Times New Roman"/>
          <w:b w:val="0"/>
          <w:bCs/>
          <w:sz w:val="24"/>
          <w:szCs w:val="24"/>
        </w:rPr>
        <w:t xml:space="preserve">- составление и корректировку списков кандидатов в присяжные заседатели федеральных судов общей юрисдикции в Российской Федерации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Pr="00B33418">
        <w:rPr>
          <w:rFonts w:ascii="Times New Roman" w:hAnsi="Times New Roman" w:cs="Times New Roman"/>
          <w:b w:val="0"/>
          <w:bCs/>
          <w:sz w:val="24"/>
          <w:szCs w:val="24"/>
        </w:rPr>
        <w:t>(1 раз в 4 года);</w:t>
      </w:r>
    </w:p>
    <w:p w:rsidR="00D4209E" w:rsidRPr="00B33418" w:rsidRDefault="00D4209E" w:rsidP="00D4209E">
      <w:pPr>
        <w:pStyle w:val="ConsPlusTitle"/>
        <w:tabs>
          <w:tab w:val="left" w:pos="15582"/>
        </w:tabs>
        <w:ind w:right="-11"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33418">
        <w:rPr>
          <w:rFonts w:ascii="Times New Roman" w:hAnsi="Times New Roman" w:cs="Times New Roman"/>
          <w:b w:val="0"/>
          <w:bCs/>
          <w:sz w:val="24"/>
          <w:szCs w:val="24"/>
        </w:rPr>
        <w:t>- проведение Всероссийской переписи населения.</w:t>
      </w:r>
    </w:p>
    <w:p w:rsidR="00D4209E" w:rsidRPr="00B33418" w:rsidRDefault="00D4209E" w:rsidP="00D4209E">
      <w:pPr>
        <w:tabs>
          <w:tab w:val="left" w:pos="15582"/>
        </w:tabs>
        <w:autoSpaceDE w:val="0"/>
        <w:autoSpaceDN w:val="0"/>
        <w:adjustRightInd w:val="0"/>
        <w:ind w:right="-11" w:firstLine="567"/>
        <w:jc w:val="both"/>
        <w:rPr>
          <w:rFonts w:cs="Times New Roman"/>
          <w:b/>
          <w:sz w:val="24"/>
          <w:szCs w:val="24"/>
        </w:rPr>
      </w:pPr>
      <w:r w:rsidRPr="00BB3230">
        <w:rPr>
          <w:rFonts w:cs="Times New Roman"/>
          <w:sz w:val="24"/>
          <w:szCs w:val="24"/>
        </w:rPr>
        <w:t>Финансирование мероприятий Подпрограммы 4 осуществляется за счет средств федерального бюджета.</w:t>
      </w:r>
      <w:r w:rsidRPr="00BB3230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4209E" w:rsidRPr="00B33418" w:rsidRDefault="00D4209E" w:rsidP="00D4209E">
      <w:pPr>
        <w:tabs>
          <w:tab w:val="left" w:pos="15582"/>
        </w:tabs>
        <w:ind w:right="-11"/>
        <w:jc w:val="center"/>
        <w:rPr>
          <w:rFonts w:cs="Times New Roman"/>
          <w:bCs/>
          <w:sz w:val="24"/>
          <w:szCs w:val="24"/>
        </w:rPr>
      </w:pPr>
    </w:p>
    <w:p w:rsidR="00D4209E" w:rsidRDefault="00D4209E" w:rsidP="00D4209E">
      <w:pPr>
        <w:pStyle w:val="ConsPlusTitle"/>
        <w:tabs>
          <w:tab w:val="left" w:pos="15582"/>
        </w:tabs>
        <w:ind w:right="-11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B33418">
        <w:rPr>
          <w:rFonts w:ascii="Times New Roman" w:hAnsi="Times New Roman" w:cs="Times New Roman"/>
          <w:b w:val="0"/>
          <w:sz w:val="24"/>
          <w:szCs w:val="24"/>
        </w:rPr>
        <w:t>2. Концептуальные направления реформирования, модернизации, преобразования отдельных сфер</w:t>
      </w:r>
    </w:p>
    <w:p w:rsidR="00D4209E" w:rsidRPr="00B33418" w:rsidRDefault="00D4209E" w:rsidP="00D4209E">
      <w:pPr>
        <w:pStyle w:val="ConsPlusTitle"/>
        <w:tabs>
          <w:tab w:val="left" w:pos="15582"/>
        </w:tabs>
        <w:ind w:right="-11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B334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33418">
        <w:rPr>
          <w:rFonts w:ascii="Times New Roman" w:hAnsi="Times New Roman" w:cs="Times New Roman"/>
          <w:b w:val="0"/>
          <w:sz w:val="24"/>
          <w:szCs w:val="24"/>
        </w:rPr>
        <w:t>социально-экономического развития Пушкинского городского округа, реализуемых в рамках Подпрограммы 4</w:t>
      </w:r>
      <w:proofErr w:type="gramEnd"/>
    </w:p>
    <w:p w:rsidR="00D4209E" w:rsidRPr="00B33418" w:rsidRDefault="00D4209E" w:rsidP="00D4209E">
      <w:pPr>
        <w:pStyle w:val="ConsPlusTitle"/>
        <w:tabs>
          <w:tab w:val="left" w:pos="15582"/>
        </w:tabs>
        <w:ind w:right="-11"/>
        <w:jc w:val="center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4209E" w:rsidRPr="004026D1" w:rsidRDefault="004026D1" w:rsidP="004026D1">
      <w:pPr>
        <w:pStyle w:val="ab"/>
        <w:tabs>
          <w:tab w:val="left" w:pos="15582"/>
        </w:tabs>
        <w:autoSpaceDE w:val="0"/>
        <w:autoSpaceDN w:val="0"/>
        <w:adjustRightInd w:val="0"/>
        <w:ind w:left="0" w:right="-11"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1. </w:t>
      </w:r>
      <w:r w:rsidR="00D4209E" w:rsidRPr="004026D1">
        <w:rPr>
          <w:rFonts w:cs="Times New Roman"/>
          <w:sz w:val="24"/>
          <w:szCs w:val="24"/>
          <w:lang w:eastAsia="ru-RU"/>
        </w:rPr>
        <w:t>Граждане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заседателей. Ограничение данного права устанавливается только федеральным законом.</w:t>
      </w:r>
    </w:p>
    <w:p w:rsidR="00D4209E" w:rsidRPr="00B33418" w:rsidRDefault="00D4209E" w:rsidP="00D4209E">
      <w:pPr>
        <w:tabs>
          <w:tab w:val="left" w:pos="15582"/>
        </w:tabs>
        <w:autoSpaceDE w:val="0"/>
        <w:autoSpaceDN w:val="0"/>
        <w:adjustRightInd w:val="0"/>
        <w:ind w:right="-11" w:firstLine="567"/>
        <w:jc w:val="both"/>
        <w:rPr>
          <w:rFonts w:cs="Times New Roman"/>
          <w:sz w:val="24"/>
          <w:szCs w:val="24"/>
          <w:lang w:eastAsia="ru-RU"/>
        </w:rPr>
      </w:pPr>
      <w:r w:rsidRPr="00B33418">
        <w:rPr>
          <w:rFonts w:cs="Times New Roman"/>
          <w:sz w:val="24"/>
          <w:szCs w:val="24"/>
          <w:lang w:eastAsia="ru-RU"/>
        </w:rPr>
        <w:t>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</w:t>
      </w:r>
    </w:p>
    <w:p w:rsidR="00D4209E" w:rsidRPr="00B33418" w:rsidRDefault="00D4209E" w:rsidP="00D4209E">
      <w:pPr>
        <w:pStyle w:val="1"/>
        <w:shd w:val="clear" w:color="auto" w:fill="FFFFFF"/>
        <w:tabs>
          <w:tab w:val="left" w:pos="15582"/>
        </w:tabs>
        <w:spacing w:before="0" w:beforeAutospacing="0" w:after="0" w:afterAutospacing="0"/>
        <w:ind w:right="-11" w:firstLine="567"/>
        <w:jc w:val="both"/>
        <w:rPr>
          <w:b w:val="0"/>
          <w:sz w:val="24"/>
          <w:szCs w:val="24"/>
        </w:rPr>
      </w:pPr>
      <w:r w:rsidRPr="00B33418">
        <w:rPr>
          <w:b w:val="0"/>
          <w:sz w:val="24"/>
          <w:szCs w:val="24"/>
        </w:rPr>
        <w:t xml:space="preserve">Реализация переданных государственных полномочий по составлению списков кандидатов в присяжные заседатели федеральных судов общей юрисдикции в соответствии с </w:t>
      </w:r>
      <w:r w:rsidRPr="00B33418">
        <w:rPr>
          <w:b w:val="0"/>
          <w:color w:val="000000"/>
          <w:sz w:val="24"/>
          <w:szCs w:val="24"/>
        </w:rPr>
        <w:t>Федеральным законом от 20.08.2004 N 113-ФЗ «О присяжных заседателях федеральных судов общей юрисдикции</w:t>
      </w:r>
      <w:r w:rsidRPr="00885117">
        <w:rPr>
          <w:b w:val="0"/>
          <w:color w:val="000000"/>
          <w:sz w:val="24"/>
          <w:szCs w:val="24"/>
        </w:rPr>
        <w:t xml:space="preserve"> </w:t>
      </w:r>
      <w:r w:rsidRPr="00B33418">
        <w:rPr>
          <w:b w:val="0"/>
          <w:color w:val="000000"/>
          <w:sz w:val="24"/>
          <w:szCs w:val="24"/>
        </w:rPr>
        <w:t xml:space="preserve"> Российской Федерации» </w:t>
      </w:r>
      <w:r w:rsidRPr="00B33418">
        <w:rPr>
          <w:b w:val="0"/>
          <w:sz w:val="24"/>
          <w:szCs w:val="24"/>
        </w:rPr>
        <w:t>на территории Пушкинского городского округа осуществляется администрацией Пушкинского городского округа.</w:t>
      </w:r>
      <w:r w:rsidRPr="00B33418">
        <w:rPr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</w:p>
    <w:p w:rsidR="00D4209E" w:rsidRPr="00B33418" w:rsidRDefault="00D4209E" w:rsidP="00D4209E">
      <w:pPr>
        <w:tabs>
          <w:tab w:val="left" w:pos="15582"/>
        </w:tabs>
        <w:autoSpaceDE w:val="0"/>
        <w:autoSpaceDN w:val="0"/>
        <w:adjustRightInd w:val="0"/>
        <w:ind w:right="-11" w:firstLine="567"/>
        <w:jc w:val="both"/>
        <w:rPr>
          <w:rFonts w:cs="Times New Roman"/>
          <w:sz w:val="24"/>
          <w:szCs w:val="24"/>
          <w:lang w:eastAsia="ru-RU"/>
        </w:rPr>
      </w:pPr>
      <w:r w:rsidRPr="00B33418">
        <w:rPr>
          <w:rFonts w:cs="Times New Roman"/>
          <w:sz w:val="24"/>
          <w:szCs w:val="24"/>
          <w:lang w:eastAsia="ru-RU"/>
        </w:rPr>
        <w:t>Администрация Пушкинского городского округа каждые 4 (четыре) года составляет список и запасной список кандидатов в присяжные заседатели Пушкинского городского округа, включая в указанные списки граждан, постоянно проживающих на территории Пушкинского городского округа.</w:t>
      </w:r>
    </w:p>
    <w:p w:rsidR="00D4209E" w:rsidRPr="00B33418" w:rsidRDefault="00D4209E" w:rsidP="00D4209E">
      <w:pPr>
        <w:tabs>
          <w:tab w:val="left" w:pos="15582"/>
        </w:tabs>
        <w:autoSpaceDE w:val="0"/>
        <w:autoSpaceDN w:val="0"/>
        <w:adjustRightInd w:val="0"/>
        <w:ind w:right="-11" w:firstLine="567"/>
        <w:jc w:val="both"/>
        <w:rPr>
          <w:rFonts w:cs="Times New Roman"/>
          <w:bCs/>
          <w:sz w:val="24"/>
          <w:szCs w:val="24"/>
        </w:rPr>
      </w:pPr>
      <w:r w:rsidRPr="00B33418">
        <w:rPr>
          <w:rFonts w:cs="Times New Roman"/>
          <w:bCs/>
          <w:sz w:val="24"/>
          <w:szCs w:val="24"/>
        </w:rPr>
        <w:t>Стандартные процедуры, направленные на выполнение основного мероприятия:</w:t>
      </w:r>
    </w:p>
    <w:p w:rsidR="00D4209E" w:rsidRPr="00B33418" w:rsidRDefault="00D4209E" w:rsidP="00D4209E">
      <w:pPr>
        <w:widowControl w:val="0"/>
        <w:tabs>
          <w:tab w:val="left" w:leader="underscore" w:pos="14969"/>
          <w:tab w:val="left" w:pos="15582"/>
        </w:tabs>
        <w:autoSpaceDE w:val="0"/>
        <w:autoSpaceDN w:val="0"/>
        <w:adjustRightInd w:val="0"/>
        <w:ind w:right="-11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418">
        <w:rPr>
          <w:rFonts w:eastAsia="Times New Roman" w:cs="Times New Roman"/>
          <w:sz w:val="24"/>
          <w:szCs w:val="24"/>
          <w:lang w:eastAsia="ru-RU"/>
        </w:rPr>
        <w:t xml:space="preserve">- составление списков кандидатов в присяжные заседатели осуществляется на основе персональных данных, путем случайной выборки установленного числа граждан </w:t>
      </w:r>
      <w:r w:rsidRPr="00B33418">
        <w:rPr>
          <w:rFonts w:cs="Times New Roman"/>
          <w:sz w:val="24"/>
          <w:szCs w:val="24"/>
          <w:lang w:eastAsia="ru-RU"/>
        </w:rPr>
        <w:t>с использованием Государственной автоматизированной системы Российской Федерации «Выборы» на основе содержащихся в ее информационном ресурсе персональных данных об избирателях, участниках референдума</w:t>
      </w:r>
      <w:r w:rsidRPr="00B33418">
        <w:rPr>
          <w:rFonts w:eastAsia="Times New Roman" w:cs="Times New Roman"/>
          <w:sz w:val="24"/>
          <w:szCs w:val="24"/>
          <w:lang w:eastAsia="ru-RU"/>
        </w:rPr>
        <w:t>. При этом из числа отобранных граждан исключаются лица, которые не могут быть присяжными заседателями в соответствии с требованиями Федерального закона «О присяжных заседателях федеральных судов общей юрисдикции в Российской Федерации»;</w:t>
      </w:r>
    </w:p>
    <w:p w:rsidR="00D4209E" w:rsidRPr="00B33418" w:rsidRDefault="00D4209E" w:rsidP="00D4209E">
      <w:pPr>
        <w:widowControl w:val="0"/>
        <w:tabs>
          <w:tab w:val="left" w:leader="underscore" w:pos="14969"/>
          <w:tab w:val="left" w:pos="15582"/>
        </w:tabs>
        <w:autoSpaceDE w:val="0"/>
        <w:autoSpaceDN w:val="0"/>
        <w:adjustRightInd w:val="0"/>
        <w:ind w:right="-11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418">
        <w:rPr>
          <w:rFonts w:eastAsia="Times New Roman" w:cs="Times New Roman"/>
          <w:sz w:val="24"/>
          <w:szCs w:val="24"/>
          <w:lang w:eastAsia="ru-RU"/>
        </w:rPr>
        <w:t>- извещение населения о составление списков кандидатов в присяжные заседатели через средства массовой информации;</w:t>
      </w:r>
    </w:p>
    <w:p w:rsidR="00D4209E" w:rsidRPr="00B33418" w:rsidRDefault="00D4209E" w:rsidP="00D4209E">
      <w:pPr>
        <w:widowControl w:val="0"/>
        <w:tabs>
          <w:tab w:val="left" w:leader="underscore" w:pos="14969"/>
          <w:tab w:val="left" w:pos="15582"/>
        </w:tabs>
        <w:autoSpaceDE w:val="0"/>
        <w:autoSpaceDN w:val="0"/>
        <w:adjustRightInd w:val="0"/>
        <w:ind w:right="-11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418">
        <w:rPr>
          <w:rFonts w:eastAsia="Times New Roman" w:cs="Times New Roman"/>
          <w:sz w:val="24"/>
          <w:szCs w:val="24"/>
          <w:lang w:eastAsia="ru-RU"/>
        </w:rPr>
        <w:t>- уведомление граждан, отобранных для включения в списки кандидатов в присяжные заседатели, в письменной форме после составления списков кандидатов в присяжные заседатели;</w:t>
      </w:r>
    </w:p>
    <w:p w:rsidR="00D4209E" w:rsidRPr="00B33418" w:rsidRDefault="00D4209E" w:rsidP="00D4209E">
      <w:pPr>
        <w:tabs>
          <w:tab w:val="left" w:pos="15582"/>
        </w:tabs>
        <w:ind w:right="-11" w:firstLine="567"/>
        <w:contextualSpacing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>- представление уточненных списков кандидатов в присяжные заседатели в Главное управление территориальной политики Московской области и Пушкинский городской суд Московской области;</w:t>
      </w:r>
    </w:p>
    <w:p w:rsidR="00D4209E" w:rsidRPr="00B33418" w:rsidRDefault="00D4209E" w:rsidP="00D4209E">
      <w:pPr>
        <w:tabs>
          <w:tab w:val="left" w:pos="15582"/>
        </w:tabs>
        <w:autoSpaceDE w:val="0"/>
        <w:autoSpaceDN w:val="0"/>
        <w:adjustRightInd w:val="0"/>
        <w:ind w:right="-11" w:firstLine="567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B33418">
        <w:rPr>
          <w:rFonts w:cs="Times New Roman"/>
          <w:sz w:val="24"/>
          <w:szCs w:val="24"/>
        </w:rPr>
        <w:t>- опубликование списка</w:t>
      </w:r>
      <w:r w:rsidRPr="00B33418">
        <w:rPr>
          <w:rFonts w:cs="Times New Roman"/>
          <w:sz w:val="24"/>
          <w:szCs w:val="24"/>
          <w:lang w:eastAsia="ru-RU"/>
        </w:rPr>
        <w:t xml:space="preserve"> и запасного списка кандидатов в присяжные заседатели Пушкинского городского округа в средствах массовой информации Пушкинского городского округа.</w:t>
      </w:r>
    </w:p>
    <w:p w:rsidR="00D4209E" w:rsidRPr="00B33418" w:rsidRDefault="00D4209E" w:rsidP="00D4209E">
      <w:pPr>
        <w:widowControl w:val="0"/>
        <w:tabs>
          <w:tab w:val="left" w:pos="15451"/>
        </w:tabs>
        <w:autoSpaceDE w:val="0"/>
        <w:autoSpaceDN w:val="0"/>
        <w:ind w:right="-11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418">
        <w:rPr>
          <w:rFonts w:eastAsia="Times New Roman" w:cs="Times New Roman"/>
          <w:sz w:val="24"/>
          <w:szCs w:val="24"/>
          <w:lang w:eastAsia="ru-RU"/>
        </w:rPr>
        <w:lastRenderedPageBreak/>
        <w:t>Управлением делами администрации Пушкинского городского округа ежегодно проводится корректировка списков кандидатов в присяжные заседатели.</w:t>
      </w:r>
    </w:p>
    <w:p w:rsidR="00D4209E" w:rsidRPr="00B33418" w:rsidRDefault="00D4209E" w:rsidP="00D4209E">
      <w:pPr>
        <w:tabs>
          <w:tab w:val="left" w:pos="15451"/>
        </w:tabs>
        <w:autoSpaceDE w:val="0"/>
        <w:autoSpaceDN w:val="0"/>
        <w:adjustRightInd w:val="0"/>
        <w:ind w:right="-11" w:firstLine="567"/>
        <w:jc w:val="both"/>
        <w:rPr>
          <w:rFonts w:cs="Times New Roman"/>
          <w:sz w:val="24"/>
          <w:szCs w:val="24"/>
          <w:lang w:eastAsia="ru-RU"/>
        </w:rPr>
      </w:pPr>
      <w:r w:rsidRPr="00B33418">
        <w:rPr>
          <w:rFonts w:cs="Times New Roman"/>
          <w:sz w:val="24"/>
          <w:szCs w:val="24"/>
          <w:lang w:eastAsia="ru-RU"/>
        </w:rPr>
        <w:t>Выполнение своего гражданского долга в виде участия в осуществлении правосудия в качестве присяжных заседателей является неотъемлемой частью в развитии правового государства и повышении уровня доверия к судебной власти.</w:t>
      </w:r>
    </w:p>
    <w:p w:rsidR="00D4209E" w:rsidRPr="004026D1" w:rsidRDefault="00D4209E" w:rsidP="004026D1">
      <w:pPr>
        <w:pStyle w:val="ab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right="-11" w:firstLine="709"/>
        <w:jc w:val="both"/>
        <w:rPr>
          <w:rFonts w:cs="Times New Roman"/>
          <w:sz w:val="24"/>
          <w:szCs w:val="24"/>
          <w:lang w:eastAsia="ru-RU"/>
        </w:rPr>
      </w:pPr>
      <w:r w:rsidRPr="004026D1">
        <w:rPr>
          <w:rFonts w:cs="Times New Roman"/>
          <w:sz w:val="24"/>
          <w:szCs w:val="24"/>
          <w:lang w:eastAsia="ru-RU"/>
        </w:rPr>
        <w:t xml:space="preserve">Всероссийская перепись населения является основным источником формирования федеральных информационных ресурсов, касающихся численности и структуры населения, его распределения по территории Российской Федерации в сочетании с социально-экономическими </w:t>
      </w:r>
      <w:r w:rsidRPr="004026D1">
        <w:rPr>
          <w:rFonts w:cs="Times New Roman"/>
          <w:sz w:val="24"/>
          <w:szCs w:val="24"/>
          <w:lang w:eastAsia="ru-RU"/>
        </w:rPr>
        <w:br/>
        <w:t>и этнолингвистическими характеристиками, необходимыми для углубленного исследования демографических процессов и уровня жизни населения.</w:t>
      </w:r>
    </w:p>
    <w:p w:rsidR="00D4209E" w:rsidRPr="00B33418" w:rsidRDefault="00D4209E" w:rsidP="00D4209E">
      <w:pPr>
        <w:tabs>
          <w:tab w:val="left" w:pos="15451"/>
        </w:tabs>
        <w:autoSpaceDE w:val="0"/>
        <w:autoSpaceDN w:val="0"/>
        <w:adjustRightInd w:val="0"/>
        <w:ind w:right="-11" w:firstLine="54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B33418">
        <w:rPr>
          <w:rFonts w:cs="Times New Roman"/>
          <w:sz w:val="24"/>
          <w:szCs w:val="24"/>
          <w:lang w:eastAsia="ru-RU"/>
        </w:rPr>
        <w:t>Итоги Всероссийской переписи населения отражают тенденции демографического развития России на ближайшие годы, что позволяет уточнять сценарные условия для разработки демографических прогнозов. Они необходимы для составления федерального и консолидированного бюджетов Российской Федерации, для организации межбюджетных отношений в условиях реформы местного самоуправления.</w:t>
      </w:r>
    </w:p>
    <w:p w:rsidR="00D4209E" w:rsidRPr="00B33418" w:rsidRDefault="00D4209E" w:rsidP="00D4209E">
      <w:pPr>
        <w:tabs>
          <w:tab w:val="left" w:pos="15451"/>
        </w:tabs>
        <w:autoSpaceDE w:val="0"/>
        <w:autoSpaceDN w:val="0"/>
        <w:adjustRightInd w:val="0"/>
        <w:ind w:right="-11" w:firstLine="54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B33418">
        <w:rPr>
          <w:rFonts w:cs="Times New Roman"/>
          <w:sz w:val="24"/>
          <w:szCs w:val="24"/>
          <w:lang w:eastAsia="ru-RU"/>
        </w:rPr>
        <w:t>Осуществление политики Российской Федерации в области народонаселения требует разнообразной статистической информации о социально-демографических характеристиках населения России.</w:t>
      </w:r>
    </w:p>
    <w:p w:rsidR="00D4209E" w:rsidRPr="00B33418" w:rsidRDefault="00D4209E" w:rsidP="00D4209E">
      <w:pPr>
        <w:autoSpaceDE w:val="0"/>
        <w:autoSpaceDN w:val="0"/>
        <w:adjustRightInd w:val="0"/>
        <w:ind w:firstLine="540"/>
        <w:contextualSpacing/>
        <w:rPr>
          <w:rFonts w:cs="Times New Roman"/>
          <w:sz w:val="24"/>
          <w:szCs w:val="24"/>
          <w:lang w:eastAsia="ru-RU"/>
        </w:rPr>
      </w:pPr>
    </w:p>
    <w:p w:rsidR="00D4209E" w:rsidRPr="00B33418" w:rsidRDefault="00D4209E" w:rsidP="00D4209E">
      <w:pPr>
        <w:pStyle w:val="ConsPlusTitle"/>
        <w:ind w:right="277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B33418">
        <w:rPr>
          <w:rFonts w:ascii="Times New Roman" w:hAnsi="Times New Roman" w:cs="Times New Roman"/>
          <w:b w:val="0"/>
          <w:sz w:val="24"/>
          <w:szCs w:val="24"/>
        </w:rPr>
        <w:t>3. Показатели реализации Подпрограммы 4</w:t>
      </w:r>
    </w:p>
    <w:p w:rsidR="00D4209E" w:rsidRPr="00B33418" w:rsidRDefault="00D4209E" w:rsidP="00D4209E">
      <w:pPr>
        <w:pStyle w:val="ConsPlusTitle"/>
        <w:ind w:right="277"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D4209E" w:rsidRPr="00B33418" w:rsidRDefault="00D4209E" w:rsidP="00D4209E">
      <w:pPr>
        <w:ind w:right="277" w:firstLine="567"/>
        <w:contextualSpacing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>Показатели реализации Подпрограммы 4 приведены в Приложении 1 к Подпрограмме 4.</w:t>
      </w:r>
    </w:p>
    <w:p w:rsidR="00D4209E" w:rsidRPr="00B33418" w:rsidRDefault="00D4209E" w:rsidP="00D4209E">
      <w:pPr>
        <w:tabs>
          <w:tab w:val="left" w:pos="6058"/>
        </w:tabs>
        <w:ind w:right="277" w:firstLine="709"/>
        <w:jc w:val="both"/>
        <w:rPr>
          <w:rFonts w:cs="Times New Roman"/>
          <w:sz w:val="24"/>
          <w:szCs w:val="24"/>
        </w:rPr>
      </w:pPr>
    </w:p>
    <w:p w:rsidR="00D4209E" w:rsidRPr="00B33418" w:rsidRDefault="00D4209E" w:rsidP="00D4209E">
      <w:pPr>
        <w:ind w:right="277" w:firstLine="709"/>
        <w:contextualSpacing/>
        <w:jc w:val="center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 xml:space="preserve">4. </w:t>
      </w:r>
      <w:r w:rsidRPr="00B33418">
        <w:rPr>
          <w:rFonts w:cs="Times New Roman"/>
          <w:color w:val="000000"/>
          <w:sz w:val="24"/>
          <w:szCs w:val="24"/>
          <w:shd w:val="clear" w:color="auto" w:fill="FFFFFF"/>
        </w:rPr>
        <w:t xml:space="preserve">Методика </w:t>
      </w:r>
      <w:proofErr w:type="gramStart"/>
      <w:r w:rsidRPr="00B33418">
        <w:rPr>
          <w:rFonts w:cs="Times New Roman"/>
          <w:color w:val="000000"/>
          <w:sz w:val="24"/>
          <w:szCs w:val="24"/>
          <w:shd w:val="clear" w:color="auto" w:fill="FFFFFF"/>
        </w:rPr>
        <w:t>расчета значений показателей реализации</w:t>
      </w:r>
      <w:r w:rsidRPr="00B33418">
        <w:rPr>
          <w:rFonts w:cs="Times New Roman"/>
          <w:sz w:val="24"/>
          <w:szCs w:val="24"/>
        </w:rPr>
        <w:t xml:space="preserve"> Подпрограммы</w:t>
      </w:r>
      <w:proofErr w:type="gramEnd"/>
      <w:r w:rsidRPr="00B33418">
        <w:rPr>
          <w:rFonts w:cs="Times New Roman"/>
          <w:sz w:val="24"/>
          <w:szCs w:val="24"/>
        </w:rPr>
        <w:t xml:space="preserve"> 4.</w:t>
      </w:r>
    </w:p>
    <w:p w:rsidR="00D4209E" w:rsidRPr="00B33418" w:rsidRDefault="00D4209E" w:rsidP="00D4209E">
      <w:pPr>
        <w:ind w:right="277" w:firstLine="709"/>
        <w:contextualSpacing/>
        <w:jc w:val="center"/>
        <w:rPr>
          <w:rFonts w:cs="Times New Roman"/>
          <w:sz w:val="24"/>
          <w:szCs w:val="24"/>
        </w:rPr>
      </w:pPr>
    </w:p>
    <w:p w:rsidR="00D4209E" w:rsidRPr="00B33418" w:rsidRDefault="00D4209E" w:rsidP="00D4209E">
      <w:pPr>
        <w:ind w:right="277" w:firstLine="567"/>
        <w:contextualSpacing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 xml:space="preserve">Методика </w:t>
      </w:r>
      <w:proofErr w:type="gramStart"/>
      <w:r w:rsidRPr="00B33418">
        <w:rPr>
          <w:rFonts w:cs="Times New Roman"/>
          <w:sz w:val="24"/>
          <w:szCs w:val="24"/>
        </w:rPr>
        <w:t>расчета значений показателей реализации Подпрограммы</w:t>
      </w:r>
      <w:proofErr w:type="gramEnd"/>
      <w:r w:rsidRPr="00B33418">
        <w:rPr>
          <w:rFonts w:cs="Times New Roman"/>
          <w:sz w:val="24"/>
          <w:szCs w:val="24"/>
        </w:rPr>
        <w:t xml:space="preserve"> 4 приведена в  Приложении  2 к Подпрограмме 4.</w:t>
      </w:r>
    </w:p>
    <w:p w:rsidR="00D4209E" w:rsidRPr="00B33418" w:rsidRDefault="00D4209E" w:rsidP="00D4209E">
      <w:pPr>
        <w:ind w:right="277"/>
        <w:jc w:val="both"/>
        <w:rPr>
          <w:rFonts w:cs="Times New Roman"/>
          <w:sz w:val="24"/>
          <w:szCs w:val="24"/>
        </w:rPr>
      </w:pPr>
    </w:p>
    <w:p w:rsidR="00D4209E" w:rsidRPr="00B33418" w:rsidRDefault="00D4209E" w:rsidP="00D4209E">
      <w:pPr>
        <w:pStyle w:val="ConsPlusTitle"/>
        <w:ind w:right="277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B33418">
        <w:rPr>
          <w:rFonts w:ascii="Times New Roman" w:hAnsi="Times New Roman" w:cs="Times New Roman"/>
          <w:b w:val="0"/>
          <w:sz w:val="24"/>
          <w:szCs w:val="24"/>
        </w:rPr>
        <w:t>5. Перечень мероприятий Подпрограммы 4</w:t>
      </w:r>
    </w:p>
    <w:p w:rsidR="00D4209E" w:rsidRPr="00B33418" w:rsidRDefault="00D4209E" w:rsidP="00D4209E">
      <w:pPr>
        <w:pStyle w:val="ConsPlusTitle"/>
        <w:ind w:right="277" w:firstLine="851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D4209E" w:rsidRPr="00B33418" w:rsidRDefault="00D4209E" w:rsidP="00D4209E">
      <w:pPr>
        <w:ind w:right="-11" w:firstLine="567"/>
        <w:contextualSpacing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>Перечень мероприятий приведен в Приложении 3 к Подпрограмме 4.</w:t>
      </w:r>
    </w:p>
    <w:p w:rsidR="00D4209E" w:rsidRPr="00B33418" w:rsidRDefault="00D4209E" w:rsidP="00D4209E">
      <w:pPr>
        <w:ind w:left="3" w:right="277" w:firstLine="1"/>
        <w:jc w:val="center"/>
        <w:rPr>
          <w:rFonts w:cs="Times New Roman"/>
          <w:sz w:val="24"/>
          <w:szCs w:val="24"/>
        </w:rPr>
      </w:pPr>
    </w:p>
    <w:p w:rsidR="00D4209E" w:rsidRDefault="00D4209E" w:rsidP="00D4209E">
      <w:pPr>
        <w:ind w:left="360" w:right="277"/>
        <w:jc w:val="center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 xml:space="preserve">6. Порядок взаимодействия </w:t>
      </w:r>
      <w:proofErr w:type="gramStart"/>
      <w:r w:rsidRPr="00B33418">
        <w:rPr>
          <w:rFonts w:cs="Times New Roman"/>
          <w:sz w:val="24"/>
          <w:szCs w:val="24"/>
        </w:rPr>
        <w:t>ответственных</w:t>
      </w:r>
      <w:proofErr w:type="gramEnd"/>
      <w:r w:rsidRPr="00B33418">
        <w:rPr>
          <w:rFonts w:cs="Times New Roman"/>
          <w:sz w:val="24"/>
          <w:szCs w:val="24"/>
        </w:rPr>
        <w:t xml:space="preserve"> за выполнение </w:t>
      </w:r>
    </w:p>
    <w:p w:rsidR="00D4209E" w:rsidRPr="00B33418" w:rsidRDefault="00D4209E" w:rsidP="00D4209E">
      <w:pPr>
        <w:ind w:left="360" w:right="277"/>
        <w:jc w:val="center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>мероприятий Подпрограммы 4 с муниципальным заказчиком Программы</w:t>
      </w:r>
    </w:p>
    <w:p w:rsidR="00D4209E" w:rsidRPr="00B33418" w:rsidRDefault="00D4209E" w:rsidP="00D4209E">
      <w:pPr>
        <w:ind w:left="360" w:right="277"/>
        <w:jc w:val="center"/>
        <w:rPr>
          <w:rFonts w:cs="Times New Roman"/>
          <w:sz w:val="24"/>
          <w:szCs w:val="24"/>
        </w:rPr>
      </w:pPr>
    </w:p>
    <w:p w:rsidR="00D4209E" w:rsidRPr="00B33418" w:rsidRDefault="00D4209E" w:rsidP="00D4209E">
      <w:pPr>
        <w:ind w:right="277" w:firstLine="567"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>Разработка и реализация Подпрограммы 4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D4209E" w:rsidRPr="00B33418" w:rsidRDefault="00D4209E" w:rsidP="00D4209E">
      <w:pPr>
        <w:ind w:right="277" w:firstLine="567"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 xml:space="preserve">Муниципальным заказчиком Подпрограммы 4 является </w:t>
      </w:r>
      <w:r w:rsidRPr="00B33418">
        <w:rPr>
          <w:rFonts w:eastAsia="Times New Roman" w:cs="Times New Roman"/>
          <w:color w:val="000000"/>
          <w:sz w:val="24"/>
          <w:szCs w:val="24"/>
          <w:lang w:eastAsia="ru-RU"/>
        </w:rPr>
        <w:t>Управление делами администрации Пушкинского городского округа</w:t>
      </w:r>
      <w:r w:rsidRPr="00B33418">
        <w:rPr>
          <w:rFonts w:cs="Times New Roman"/>
          <w:sz w:val="24"/>
          <w:szCs w:val="24"/>
        </w:rPr>
        <w:t>.</w:t>
      </w:r>
    </w:p>
    <w:p w:rsidR="00D4209E" w:rsidRPr="00B33418" w:rsidRDefault="00D4209E" w:rsidP="00D4209E">
      <w:pPr>
        <w:pStyle w:val="ConsPlusNormal"/>
        <w:ind w:right="27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sz w:val="24"/>
          <w:szCs w:val="24"/>
        </w:rPr>
        <w:t>Муниципальный заказчик Подпрограммы 4:</w:t>
      </w:r>
    </w:p>
    <w:p w:rsidR="00D4209E" w:rsidRPr="00B33418" w:rsidRDefault="00D4209E" w:rsidP="00D4209E">
      <w:pPr>
        <w:tabs>
          <w:tab w:val="left" w:pos="993"/>
        </w:tabs>
        <w:autoSpaceDE w:val="0"/>
        <w:autoSpaceDN w:val="0"/>
        <w:adjustRightInd w:val="0"/>
        <w:ind w:right="277" w:firstLine="567"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>разрабатывает Подпрограмму 4;</w:t>
      </w:r>
    </w:p>
    <w:p w:rsidR="00D4209E" w:rsidRPr="00B33418" w:rsidRDefault="00D4209E" w:rsidP="00D4209E">
      <w:pPr>
        <w:tabs>
          <w:tab w:val="left" w:pos="993"/>
        </w:tabs>
        <w:autoSpaceDE w:val="0"/>
        <w:autoSpaceDN w:val="0"/>
        <w:adjustRightInd w:val="0"/>
        <w:ind w:right="277" w:firstLine="567"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</w:t>
      </w:r>
      <w:r>
        <w:rPr>
          <w:rFonts w:cs="Times New Roman"/>
          <w:sz w:val="24"/>
          <w:szCs w:val="24"/>
        </w:rPr>
        <w:t xml:space="preserve"> Подпрограммы 4</w:t>
      </w:r>
      <w:r w:rsidRPr="00B33418">
        <w:rPr>
          <w:rFonts w:cs="Times New Roman"/>
          <w:sz w:val="24"/>
          <w:szCs w:val="24"/>
        </w:rPr>
        <w:t>;</w:t>
      </w:r>
    </w:p>
    <w:p w:rsidR="00D4209E" w:rsidRPr="00B33418" w:rsidRDefault="00D4209E" w:rsidP="00D4209E">
      <w:pPr>
        <w:tabs>
          <w:tab w:val="left" w:pos="993"/>
        </w:tabs>
        <w:autoSpaceDE w:val="0"/>
        <w:autoSpaceDN w:val="0"/>
        <w:adjustRightInd w:val="0"/>
        <w:ind w:right="277" w:firstLine="567"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 xml:space="preserve">осуществляет взаимодействие с муниципальным заказчиком программы и </w:t>
      </w:r>
      <w:proofErr w:type="gramStart"/>
      <w:r w:rsidRPr="00B33418">
        <w:rPr>
          <w:rFonts w:cs="Times New Roman"/>
          <w:sz w:val="24"/>
          <w:szCs w:val="24"/>
        </w:rPr>
        <w:t>ответственными</w:t>
      </w:r>
      <w:proofErr w:type="gramEnd"/>
      <w:r w:rsidRPr="00B33418">
        <w:rPr>
          <w:rFonts w:cs="Times New Roman"/>
          <w:sz w:val="24"/>
          <w:szCs w:val="24"/>
        </w:rPr>
        <w:t xml:space="preserve"> за выполнение мероприятий</w:t>
      </w:r>
      <w:r>
        <w:rPr>
          <w:rFonts w:cs="Times New Roman"/>
          <w:sz w:val="24"/>
          <w:szCs w:val="24"/>
        </w:rPr>
        <w:t xml:space="preserve"> Подпрограммы 4</w:t>
      </w:r>
      <w:r w:rsidRPr="00B33418">
        <w:rPr>
          <w:rFonts w:cs="Times New Roman"/>
          <w:sz w:val="24"/>
          <w:szCs w:val="24"/>
        </w:rPr>
        <w:t>;</w:t>
      </w:r>
    </w:p>
    <w:p w:rsidR="00D4209E" w:rsidRPr="00B33418" w:rsidRDefault="00D4209E" w:rsidP="00D4209E">
      <w:pPr>
        <w:tabs>
          <w:tab w:val="left" w:pos="993"/>
        </w:tabs>
        <w:autoSpaceDE w:val="0"/>
        <w:autoSpaceDN w:val="0"/>
        <w:adjustRightInd w:val="0"/>
        <w:ind w:right="277" w:firstLine="567"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 4;</w:t>
      </w:r>
    </w:p>
    <w:p w:rsidR="00D4209E" w:rsidRPr="00B33418" w:rsidRDefault="00D4209E" w:rsidP="00D4209E">
      <w:pPr>
        <w:tabs>
          <w:tab w:val="left" w:pos="993"/>
        </w:tabs>
        <w:autoSpaceDE w:val="0"/>
        <w:autoSpaceDN w:val="0"/>
        <w:adjustRightInd w:val="0"/>
        <w:ind w:right="277" w:firstLine="567"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lastRenderedPageBreak/>
        <w:t>участвует в обсуждении вопро</w:t>
      </w:r>
      <w:r>
        <w:rPr>
          <w:rFonts w:cs="Times New Roman"/>
          <w:sz w:val="24"/>
          <w:szCs w:val="24"/>
        </w:rPr>
        <w:t xml:space="preserve">сов, связанных с реализацией и </w:t>
      </w:r>
      <w:r w:rsidRPr="00B33418">
        <w:rPr>
          <w:rFonts w:cs="Times New Roman"/>
          <w:sz w:val="24"/>
          <w:szCs w:val="24"/>
        </w:rPr>
        <w:t xml:space="preserve">финансированием </w:t>
      </w:r>
      <w:r>
        <w:rPr>
          <w:rFonts w:cs="Times New Roman"/>
          <w:sz w:val="24"/>
          <w:szCs w:val="24"/>
        </w:rPr>
        <w:t>П</w:t>
      </w:r>
      <w:r w:rsidRPr="00B33418">
        <w:rPr>
          <w:rFonts w:cs="Times New Roman"/>
          <w:sz w:val="24"/>
          <w:szCs w:val="24"/>
        </w:rPr>
        <w:t>одпрограммы</w:t>
      </w:r>
      <w:r>
        <w:rPr>
          <w:rFonts w:cs="Times New Roman"/>
          <w:sz w:val="24"/>
          <w:szCs w:val="24"/>
        </w:rPr>
        <w:t xml:space="preserve"> 4</w:t>
      </w:r>
      <w:r w:rsidRPr="00B33418">
        <w:rPr>
          <w:rFonts w:cs="Times New Roman"/>
          <w:sz w:val="24"/>
          <w:szCs w:val="24"/>
        </w:rPr>
        <w:t>;</w:t>
      </w:r>
    </w:p>
    <w:p w:rsidR="00D4209E" w:rsidRPr="00B33418" w:rsidRDefault="00D4209E" w:rsidP="00D4209E">
      <w:pPr>
        <w:tabs>
          <w:tab w:val="left" w:pos="993"/>
        </w:tabs>
        <w:autoSpaceDE w:val="0"/>
        <w:autoSpaceDN w:val="0"/>
        <w:adjustRightInd w:val="0"/>
        <w:ind w:right="277" w:firstLine="567"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 xml:space="preserve">вводит в подсистему ГАСУ МО информацию </w:t>
      </w:r>
      <w:r>
        <w:rPr>
          <w:rFonts w:cs="Times New Roman"/>
          <w:sz w:val="24"/>
          <w:szCs w:val="24"/>
        </w:rPr>
        <w:t xml:space="preserve">Подпрограммы 4 </w:t>
      </w:r>
      <w:r w:rsidRPr="00B33418">
        <w:rPr>
          <w:rFonts w:cs="Times New Roman"/>
          <w:sz w:val="24"/>
          <w:szCs w:val="24"/>
        </w:rPr>
        <w:t>в соответствии с Порядком;</w:t>
      </w:r>
    </w:p>
    <w:p w:rsidR="00D4209E" w:rsidRPr="00B33418" w:rsidRDefault="00D4209E" w:rsidP="00D4209E">
      <w:pPr>
        <w:tabs>
          <w:tab w:val="left" w:pos="993"/>
        </w:tabs>
        <w:autoSpaceDE w:val="0"/>
        <w:autoSpaceDN w:val="0"/>
        <w:adjustRightInd w:val="0"/>
        <w:ind w:right="277" w:firstLine="567"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>обеспечивает соответствие содержания Подпрограммы 4, размещенной в подсистеме ГАСУ МО, Подпрограмме 4, утвержденной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</w:r>
      <w:r w:rsidRPr="00B33418">
        <w:rPr>
          <w:rFonts w:cs="Times New Roman"/>
          <w:sz w:val="24"/>
          <w:szCs w:val="24"/>
        </w:rPr>
        <w:t>на бумажном носителе.</w:t>
      </w:r>
    </w:p>
    <w:p w:rsidR="00D4209E" w:rsidRPr="00B33418" w:rsidRDefault="00D4209E" w:rsidP="00D4209E">
      <w:pPr>
        <w:pStyle w:val="ConsPlusNormal"/>
        <w:ind w:right="27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41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B33418">
        <w:rPr>
          <w:rFonts w:ascii="Times New Roman" w:hAnsi="Times New Roman" w:cs="Times New Roman"/>
          <w:sz w:val="24"/>
          <w:szCs w:val="24"/>
        </w:rPr>
        <w:t xml:space="preserve"> за выполнение мероприятия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3418">
        <w:rPr>
          <w:rFonts w:ascii="Times New Roman" w:hAnsi="Times New Roman" w:cs="Times New Roman"/>
          <w:sz w:val="24"/>
          <w:szCs w:val="24"/>
        </w:rPr>
        <w:t>одпрограммы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B33418">
        <w:rPr>
          <w:rFonts w:ascii="Times New Roman" w:hAnsi="Times New Roman" w:cs="Times New Roman"/>
          <w:sz w:val="24"/>
          <w:szCs w:val="24"/>
        </w:rPr>
        <w:t>:</w:t>
      </w:r>
    </w:p>
    <w:p w:rsidR="00D4209E" w:rsidRPr="00B33418" w:rsidRDefault="00D4209E" w:rsidP="00D4209E">
      <w:pPr>
        <w:widowControl w:val="0"/>
        <w:autoSpaceDE w:val="0"/>
        <w:autoSpaceDN w:val="0"/>
        <w:adjustRightInd w:val="0"/>
        <w:ind w:right="277" w:firstLine="540"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 xml:space="preserve">- формирует прогноз расходов на реализацию мероприятия и направляет его муниципальному заказчику </w:t>
      </w:r>
      <w:r>
        <w:rPr>
          <w:rFonts w:cs="Times New Roman"/>
          <w:sz w:val="24"/>
          <w:szCs w:val="24"/>
        </w:rPr>
        <w:t>П</w:t>
      </w:r>
      <w:r w:rsidRPr="00B33418">
        <w:rPr>
          <w:rFonts w:cs="Times New Roman"/>
          <w:sz w:val="24"/>
          <w:szCs w:val="24"/>
        </w:rPr>
        <w:t>одпрограммы</w:t>
      </w:r>
      <w:r>
        <w:rPr>
          <w:rFonts w:cs="Times New Roman"/>
          <w:sz w:val="24"/>
          <w:szCs w:val="24"/>
        </w:rPr>
        <w:t xml:space="preserve"> 4</w:t>
      </w:r>
      <w:r w:rsidRPr="00B33418">
        <w:rPr>
          <w:rFonts w:cs="Times New Roman"/>
          <w:sz w:val="24"/>
          <w:szCs w:val="24"/>
        </w:rPr>
        <w:t>;</w:t>
      </w:r>
    </w:p>
    <w:p w:rsidR="00D4209E" w:rsidRPr="00B33418" w:rsidRDefault="00D4209E" w:rsidP="00D4209E">
      <w:pPr>
        <w:ind w:right="277" w:firstLine="540"/>
        <w:jc w:val="both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 xml:space="preserve">- участвует в обсуждении вопросов, связанных с реализацией и финансированием </w:t>
      </w:r>
      <w:r>
        <w:rPr>
          <w:rFonts w:cs="Times New Roman"/>
          <w:sz w:val="24"/>
          <w:szCs w:val="24"/>
        </w:rPr>
        <w:t>П</w:t>
      </w:r>
      <w:r w:rsidRPr="00B33418">
        <w:rPr>
          <w:rFonts w:cs="Times New Roman"/>
          <w:sz w:val="24"/>
          <w:szCs w:val="24"/>
        </w:rPr>
        <w:t>одпрограммы</w:t>
      </w:r>
      <w:r>
        <w:rPr>
          <w:rFonts w:cs="Times New Roman"/>
          <w:sz w:val="24"/>
          <w:szCs w:val="24"/>
        </w:rPr>
        <w:t xml:space="preserve"> 4</w:t>
      </w:r>
      <w:r w:rsidRPr="00B33418">
        <w:rPr>
          <w:rFonts w:cs="Times New Roman"/>
          <w:sz w:val="24"/>
          <w:szCs w:val="24"/>
        </w:rPr>
        <w:t xml:space="preserve"> в части соответствующего мероприятия.</w:t>
      </w:r>
    </w:p>
    <w:p w:rsidR="00D4209E" w:rsidRPr="00B33418" w:rsidRDefault="00D4209E" w:rsidP="00D4209E">
      <w:pPr>
        <w:pStyle w:val="ConsPlusTitle"/>
        <w:ind w:left="720" w:right="277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D4209E" w:rsidRPr="00B33418" w:rsidRDefault="00D4209E" w:rsidP="00D4209E">
      <w:pPr>
        <w:autoSpaceDE w:val="0"/>
        <w:autoSpaceDN w:val="0"/>
        <w:adjustRightInd w:val="0"/>
        <w:ind w:right="277"/>
        <w:jc w:val="center"/>
        <w:rPr>
          <w:rFonts w:cs="Times New Roman"/>
          <w:sz w:val="24"/>
          <w:szCs w:val="24"/>
        </w:rPr>
      </w:pPr>
      <w:r w:rsidRPr="00B33418">
        <w:rPr>
          <w:rFonts w:cs="Times New Roman"/>
          <w:sz w:val="24"/>
          <w:szCs w:val="24"/>
        </w:rPr>
        <w:t>7. Состав, форма и сроки представления отчетности о ходе реализации мероприятий Подпрограммы 4</w:t>
      </w:r>
    </w:p>
    <w:p w:rsidR="00D4209E" w:rsidRPr="00B33418" w:rsidRDefault="00D4209E" w:rsidP="00D4209E">
      <w:pPr>
        <w:autoSpaceDE w:val="0"/>
        <w:autoSpaceDN w:val="0"/>
        <w:adjustRightInd w:val="0"/>
        <w:ind w:right="277"/>
        <w:jc w:val="center"/>
        <w:rPr>
          <w:rFonts w:cs="Times New Roman"/>
          <w:sz w:val="24"/>
          <w:szCs w:val="24"/>
        </w:rPr>
      </w:pPr>
    </w:p>
    <w:p w:rsidR="00D4209E" w:rsidRPr="00B33418" w:rsidRDefault="00D4209E" w:rsidP="00D4209E">
      <w:pPr>
        <w:pStyle w:val="ConsPlusNormal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B334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33418">
        <w:rPr>
          <w:rFonts w:ascii="Times New Roman" w:hAnsi="Times New Roman" w:cs="Times New Roman"/>
          <w:sz w:val="24"/>
          <w:szCs w:val="24"/>
        </w:rPr>
        <w:t xml:space="preserve"> реализацией Подпрограммы 4 муниципальный заказчик формирует в подсистеме ГАСУ МО:</w:t>
      </w:r>
    </w:p>
    <w:p w:rsidR="00D4209E" w:rsidRPr="00B33418" w:rsidRDefault="00D4209E" w:rsidP="00D4209E">
      <w:pPr>
        <w:pStyle w:val="ConsPlusNormal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sz w:val="24"/>
          <w:szCs w:val="24"/>
        </w:rPr>
        <w:t>- ежеквартально до 15 числа месяца, следующего за отчетным кварталом, оперативный отчет о реализации мероприятий Подпрограммы 4;</w:t>
      </w:r>
    </w:p>
    <w:p w:rsidR="00D4209E" w:rsidRPr="00B33418" w:rsidRDefault="00D4209E" w:rsidP="00D4209E">
      <w:pPr>
        <w:pStyle w:val="ConsPlusNormal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B3341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B33418">
        <w:rPr>
          <w:rFonts w:ascii="Times New Roman" w:hAnsi="Times New Roman" w:cs="Times New Roman"/>
          <w:sz w:val="24"/>
          <w:szCs w:val="24"/>
        </w:rPr>
        <w:t>, годовой отчет о реализации мероприятий Подпрограммы 4.</w:t>
      </w:r>
    </w:p>
    <w:p w:rsidR="00D4209E" w:rsidRPr="00B33418" w:rsidRDefault="00D4209E" w:rsidP="00D4209E">
      <w:pPr>
        <w:pStyle w:val="ConsPlusNormal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причин их невыполнения или несвоевременного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4</w:t>
      </w:r>
      <w:r w:rsidRPr="00B33418">
        <w:rPr>
          <w:rFonts w:ascii="Times New Roman" w:hAnsi="Times New Roman" w:cs="Times New Roman"/>
          <w:sz w:val="24"/>
          <w:szCs w:val="24"/>
        </w:rPr>
        <w:t>;</w:t>
      </w:r>
    </w:p>
    <w:p w:rsidR="00D4209E" w:rsidRPr="00B33418" w:rsidRDefault="00D4209E" w:rsidP="00D4209E">
      <w:pPr>
        <w:pStyle w:val="ConsPlusNormal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sz w:val="24"/>
          <w:szCs w:val="24"/>
        </w:rPr>
        <w:t>информацию о плановых и фактически достигнутых показателях реализации Подпрограммы 4 с указанием причины невыполнения или несвоевременного выполнения, а также предложений по их выполнению.</w:t>
      </w:r>
    </w:p>
    <w:p w:rsidR="00D4209E" w:rsidRPr="00B33418" w:rsidRDefault="00D4209E" w:rsidP="00D4209E">
      <w:pPr>
        <w:pStyle w:val="ConsPlusNormal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sz w:val="24"/>
          <w:szCs w:val="24"/>
        </w:rPr>
        <w:t>К годовому отчету о реализации мероприятий Подпрограммы 4 дополнительно представляется аналитическая записка, в которой отражаются результаты:</w:t>
      </w:r>
    </w:p>
    <w:p w:rsidR="00D4209E" w:rsidRPr="00B33418" w:rsidRDefault="00D4209E" w:rsidP="00D4209E">
      <w:pPr>
        <w:pStyle w:val="ConsPlusNormal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sz w:val="24"/>
          <w:szCs w:val="24"/>
        </w:rPr>
        <w:t>анализа достижения показателей реализации Подпрограммы 4;</w:t>
      </w:r>
    </w:p>
    <w:p w:rsidR="00D4209E" w:rsidRPr="00B33418" w:rsidRDefault="00D4209E" w:rsidP="00D4209E">
      <w:pPr>
        <w:pStyle w:val="ConsPlusNormal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sz w:val="24"/>
          <w:szCs w:val="24"/>
        </w:rPr>
        <w:t>анализа выполнения мероприятий, влияющих на достижение показателей реализации Подпрограммы 4;</w:t>
      </w:r>
    </w:p>
    <w:p w:rsidR="00D4209E" w:rsidRPr="00B33418" w:rsidRDefault="00D4209E" w:rsidP="00D4209E">
      <w:pPr>
        <w:pStyle w:val="ConsPlusNormal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B3341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33418">
        <w:rPr>
          <w:rFonts w:ascii="Times New Roman" w:hAnsi="Times New Roman" w:cs="Times New Roman"/>
          <w:sz w:val="24"/>
          <w:szCs w:val="24"/>
        </w:rPr>
        <w:t xml:space="preserve"> показателей реализации Подпрограммы 4;</w:t>
      </w:r>
    </w:p>
    <w:p w:rsidR="00D4209E" w:rsidRPr="00B33418" w:rsidRDefault="00D4209E" w:rsidP="00D4209E">
      <w:pPr>
        <w:pStyle w:val="ConsPlusNormal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418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B33418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B33418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4</w:t>
      </w:r>
      <w:r w:rsidRPr="00B33418">
        <w:rPr>
          <w:rFonts w:ascii="Times New Roman" w:hAnsi="Times New Roman" w:cs="Times New Roman"/>
          <w:sz w:val="24"/>
          <w:szCs w:val="24"/>
        </w:rPr>
        <w:t>.</w:t>
      </w:r>
    </w:p>
    <w:p w:rsidR="00D4209E" w:rsidRPr="00B33418" w:rsidRDefault="00D4209E" w:rsidP="00D4209E">
      <w:pPr>
        <w:pStyle w:val="ConsPlusNormal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418">
        <w:rPr>
          <w:rFonts w:ascii="Times New Roman" w:hAnsi="Times New Roman" w:cs="Times New Roman"/>
          <w:sz w:val="24"/>
          <w:szCs w:val="24"/>
        </w:rPr>
        <w:t xml:space="preserve">По мере необходимости муниципальный заказчик Подпрограммы 4 предоставляет в 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округа, Муниципальное казенное учреждение Пушкинского городского округа «Централизованная бухгалтерия» и Муниципальное казенное учреждение Пушкинского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B33418">
        <w:rPr>
          <w:rFonts w:ascii="Times New Roman" w:hAnsi="Times New Roman" w:cs="Times New Roman"/>
          <w:sz w:val="24"/>
          <w:szCs w:val="24"/>
        </w:rPr>
        <w:t xml:space="preserve">«Тендерный комитет» Оперативный отчет об исполнении подпрограммы согласно  </w:t>
      </w:r>
      <w:hyperlink w:anchor="P1551" w:history="1">
        <w:r w:rsidRPr="00B33418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>
        <w:rPr>
          <w:rFonts w:ascii="Times New Roman" w:hAnsi="Times New Roman" w:cs="Times New Roman"/>
          <w:sz w:val="24"/>
          <w:szCs w:val="24"/>
        </w:rPr>
        <w:t>6 к Порядку.</w:t>
      </w:r>
      <w:proofErr w:type="gramEnd"/>
    </w:p>
    <w:p w:rsidR="00E2755E" w:rsidRDefault="00D4209E" w:rsidP="00D4209E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C94ACF" w:rsidRPr="00C46805" w:rsidRDefault="00C94ACF" w:rsidP="00084D57">
      <w:pPr>
        <w:pStyle w:val="ab"/>
        <w:ind w:firstLine="11187"/>
        <w:rPr>
          <w:rFonts w:cs="Times New Roman"/>
          <w:sz w:val="24"/>
          <w:szCs w:val="24"/>
        </w:rPr>
      </w:pPr>
      <w:r w:rsidRPr="00C46805">
        <w:rPr>
          <w:rFonts w:cs="Times New Roman"/>
          <w:sz w:val="24"/>
          <w:szCs w:val="24"/>
        </w:rPr>
        <w:lastRenderedPageBreak/>
        <w:t>Приложение 1</w:t>
      </w:r>
    </w:p>
    <w:p w:rsidR="00C94ACF" w:rsidRDefault="00084D57" w:rsidP="00084D57">
      <w:pPr>
        <w:pStyle w:val="ab"/>
        <w:ind w:firstLine="1118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Подпрограмме 4</w:t>
      </w:r>
    </w:p>
    <w:p w:rsidR="00B719F5" w:rsidRPr="00C46805" w:rsidRDefault="00B719F5" w:rsidP="00084D57">
      <w:pPr>
        <w:pStyle w:val="ab"/>
        <w:ind w:firstLine="11187"/>
        <w:jc w:val="both"/>
        <w:rPr>
          <w:rFonts w:cs="Times New Roman"/>
          <w:sz w:val="24"/>
          <w:szCs w:val="24"/>
        </w:rPr>
      </w:pPr>
    </w:p>
    <w:p w:rsidR="00C94ACF" w:rsidRPr="00BB360C" w:rsidRDefault="00C94ACF" w:rsidP="00C94A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60C">
        <w:rPr>
          <w:rFonts w:ascii="Times New Roman" w:hAnsi="Times New Roman" w:cs="Times New Roman"/>
          <w:sz w:val="24"/>
          <w:szCs w:val="24"/>
        </w:rPr>
        <w:t>Показатели реализации Подпрограммы 4</w:t>
      </w:r>
      <w:r w:rsidR="00BB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ACF" w:rsidRPr="00C46805" w:rsidRDefault="00C94ACF" w:rsidP="00C94A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468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6E0"/>
      </w:tblPr>
      <w:tblGrid>
        <w:gridCol w:w="657"/>
        <w:gridCol w:w="4325"/>
        <w:gridCol w:w="2094"/>
        <w:gridCol w:w="1202"/>
        <w:gridCol w:w="1573"/>
        <w:gridCol w:w="677"/>
        <w:gridCol w:w="677"/>
        <w:gridCol w:w="677"/>
        <w:gridCol w:w="677"/>
        <w:gridCol w:w="677"/>
        <w:gridCol w:w="2403"/>
      </w:tblGrid>
      <w:tr w:rsidR="00C94ACF" w:rsidRPr="00C46805" w:rsidTr="00A35181">
        <w:trPr>
          <w:trHeight w:val="202"/>
        </w:trPr>
        <w:tc>
          <w:tcPr>
            <w:tcW w:w="0" w:type="auto"/>
            <w:vMerge w:val="restart"/>
            <w:shd w:val="clear" w:color="auto" w:fill="auto"/>
          </w:tcPr>
          <w:p w:rsidR="00C94ACF" w:rsidRPr="00AD5E99" w:rsidRDefault="00C94ACF" w:rsidP="00AD5E99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5E99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5E99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D5E99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Показатели реализации муниципальной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ind w:left="-68" w:right="-57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Базовое значение показателя</w:t>
            </w:r>
          </w:p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(значение показателя в 2019 году)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C94ACF" w:rsidRPr="00C46805" w:rsidTr="00A35181">
        <w:trPr>
          <w:trHeight w:val="528"/>
        </w:trPr>
        <w:tc>
          <w:tcPr>
            <w:tcW w:w="0" w:type="auto"/>
            <w:vMerge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2020</w:t>
            </w:r>
            <w:r w:rsidR="00443A56" w:rsidRPr="00AD5E99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2021</w:t>
            </w:r>
            <w:r w:rsidR="00443A56" w:rsidRPr="00AD5E99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2022</w:t>
            </w:r>
            <w:r w:rsidR="00443A56" w:rsidRPr="00AD5E99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2023</w:t>
            </w:r>
            <w:r w:rsidR="00443A56" w:rsidRPr="00AD5E99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2024</w:t>
            </w:r>
            <w:r w:rsidR="00443A56" w:rsidRPr="00AD5E99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Merge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4ACF" w:rsidRPr="00C46805" w:rsidTr="00A35181">
        <w:trPr>
          <w:trHeight w:val="148"/>
        </w:trPr>
        <w:tc>
          <w:tcPr>
            <w:tcW w:w="0" w:type="auto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94ACF" w:rsidRPr="00AD5E99" w:rsidRDefault="00C94ACF" w:rsidP="00A3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5E99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C94ACF" w:rsidRPr="00C46805" w:rsidTr="00A35181">
        <w:trPr>
          <w:trHeight w:val="298"/>
        </w:trPr>
        <w:tc>
          <w:tcPr>
            <w:tcW w:w="656" w:type="dxa"/>
            <w:shd w:val="clear" w:color="auto" w:fill="auto"/>
            <w:vAlign w:val="center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824" w:type="dxa"/>
            <w:gridSpan w:val="10"/>
            <w:shd w:val="clear" w:color="auto" w:fill="auto"/>
            <w:vAlign w:val="center"/>
          </w:tcPr>
          <w:p w:rsidR="00C94ACF" w:rsidRPr="00C46805" w:rsidRDefault="00C94ACF" w:rsidP="00A3518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CC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04.</w:t>
            </w:r>
            <w:r w:rsidRPr="00C4680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94ACF" w:rsidRPr="00C46805" w:rsidTr="00A35181">
        <w:trPr>
          <w:trHeight w:val="815"/>
        </w:trPr>
        <w:tc>
          <w:tcPr>
            <w:tcW w:w="0" w:type="auto"/>
            <w:shd w:val="clear" w:color="auto" w:fill="auto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C94ACF" w:rsidRPr="00C46805" w:rsidRDefault="00C94ACF" w:rsidP="00A35181">
            <w:pPr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Доля неэффективных расходов на реализацию мероприятий по корректировке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9138B0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9138B0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46805">
              <w:rPr>
                <w:rFonts w:cs="Times New Roman"/>
                <w:sz w:val="24"/>
                <w:szCs w:val="24"/>
                <w:lang w:val="en-US"/>
              </w:rPr>
              <w:t>04</w:t>
            </w:r>
          </w:p>
        </w:tc>
      </w:tr>
      <w:tr w:rsidR="00C94ACF" w:rsidRPr="00C46805" w:rsidTr="00A35181">
        <w:trPr>
          <w:trHeight w:val="176"/>
        </w:trPr>
        <w:tc>
          <w:tcPr>
            <w:tcW w:w="656" w:type="dxa"/>
            <w:shd w:val="clear" w:color="auto" w:fill="auto"/>
            <w:vAlign w:val="center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824" w:type="dxa"/>
            <w:gridSpan w:val="10"/>
            <w:shd w:val="clear" w:color="auto" w:fill="auto"/>
            <w:vAlign w:val="center"/>
          </w:tcPr>
          <w:p w:rsidR="00C94ACF" w:rsidRPr="00C46805" w:rsidRDefault="00C94ACF" w:rsidP="00A35181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CC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06.</w:t>
            </w:r>
            <w:r w:rsidRPr="00C4680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680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Всероссийской переписи населения</w:t>
            </w:r>
          </w:p>
        </w:tc>
      </w:tr>
      <w:tr w:rsidR="00C94ACF" w:rsidRPr="00C46805" w:rsidTr="00A35181">
        <w:trPr>
          <w:trHeight w:val="807"/>
        </w:trPr>
        <w:tc>
          <w:tcPr>
            <w:tcW w:w="0" w:type="auto"/>
            <w:shd w:val="clear" w:color="auto" w:fill="auto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C94ACF" w:rsidRPr="00C46805" w:rsidRDefault="00C94ACF" w:rsidP="00A35181">
            <w:pPr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Доля неэффективных расходов на реализацию мероприятий по подготовке и проведению Всероссийской переписи населения</w:t>
            </w:r>
          </w:p>
        </w:tc>
        <w:tc>
          <w:tcPr>
            <w:tcW w:w="0" w:type="auto"/>
            <w:shd w:val="clear" w:color="auto" w:fill="auto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9138B0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9138B0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46805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9138B0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9138B0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9138B0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ACF" w:rsidRPr="00C46805" w:rsidRDefault="00C94ACF" w:rsidP="00A351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46805">
              <w:rPr>
                <w:rFonts w:cs="Times New Roman"/>
                <w:sz w:val="24"/>
                <w:szCs w:val="24"/>
                <w:lang w:val="en-US"/>
              </w:rPr>
              <w:t>06</w:t>
            </w:r>
          </w:p>
        </w:tc>
      </w:tr>
    </w:tbl>
    <w:p w:rsidR="00C94ACF" w:rsidRPr="00C46805" w:rsidRDefault="00C94ACF" w:rsidP="00C94ACF">
      <w:pPr>
        <w:pStyle w:val="ab"/>
        <w:jc w:val="right"/>
        <w:rPr>
          <w:rFonts w:cs="Times New Roman"/>
          <w:sz w:val="24"/>
          <w:szCs w:val="24"/>
        </w:rPr>
      </w:pPr>
    </w:p>
    <w:p w:rsidR="00C94ACF" w:rsidRPr="00C46805" w:rsidRDefault="00C94ACF" w:rsidP="00C94ACF">
      <w:pPr>
        <w:pStyle w:val="ab"/>
        <w:jc w:val="right"/>
        <w:rPr>
          <w:rFonts w:cs="Times New Roman"/>
          <w:sz w:val="24"/>
          <w:szCs w:val="24"/>
          <w:lang w:val="en-US"/>
        </w:rPr>
      </w:pPr>
    </w:p>
    <w:p w:rsidR="00C94ACF" w:rsidRDefault="00C94ACF" w:rsidP="00C94ACF">
      <w:pPr>
        <w:pStyle w:val="ab"/>
        <w:jc w:val="right"/>
        <w:rPr>
          <w:rFonts w:cs="Times New Roman"/>
          <w:sz w:val="24"/>
          <w:szCs w:val="24"/>
        </w:rPr>
      </w:pPr>
    </w:p>
    <w:p w:rsidR="00084D57" w:rsidRPr="00084D57" w:rsidRDefault="00084D57" w:rsidP="00C94ACF">
      <w:pPr>
        <w:pStyle w:val="ab"/>
        <w:jc w:val="right"/>
        <w:rPr>
          <w:rFonts w:cs="Times New Roman"/>
          <w:sz w:val="24"/>
          <w:szCs w:val="24"/>
        </w:rPr>
      </w:pPr>
    </w:p>
    <w:p w:rsidR="00C94ACF" w:rsidRPr="00C46805" w:rsidRDefault="00C94ACF" w:rsidP="00C94ACF">
      <w:pPr>
        <w:pStyle w:val="ab"/>
        <w:jc w:val="right"/>
        <w:rPr>
          <w:rFonts w:cs="Times New Roman"/>
          <w:sz w:val="24"/>
          <w:szCs w:val="24"/>
          <w:lang w:val="en-US"/>
        </w:rPr>
      </w:pPr>
    </w:p>
    <w:p w:rsidR="00C94ACF" w:rsidRPr="00C46805" w:rsidRDefault="00C94ACF" w:rsidP="00C94ACF">
      <w:pPr>
        <w:pStyle w:val="ab"/>
        <w:jc w:val="right"/>
        <w:rPr>
          <w:rFonts w:cs="Times New Roman"/>
          <w:sz w:val="24"/>
          <w:szCs w:val="24"/>
          <w:lang w:val="en-US"/>
        </w:rPr>
      </w:pPr>
    </w:p>
    <w:p w:rsidR="00C94ACF" w:rsidRDefault="00C94ACF" w:rsidP="00C94ACF">
      <w:pPr>
        <w:pStyle w:val="ab"/>
        <w:jc w:val="right"/>
        <w:rPr>
          <w:rFonts w:cs="Times New Roman"/>
          <w:sz w:val="24"/>
          <w:szCs w:val="24"/>
        </w:rPr>
      </w:pPr>
    </w:p>
    <w:p w:rsidR="00C94ACF" w:rsidRDefault="00C94ACF" w:rsidP="00C94ACF">
      <w:pPr>
        <w:pStyle w:val="ab"/>
        <w:jc w:val="right"/>
        <w:rPr>
          <w:rFonts w:cs="Times New Roman"/>
          <w:sz w:val="24"/>
          <w:szCs w:val="24"/>
        </w:rPr>
      </w:pPr>
    </w:p>
    <w:p w:rsidR="00C94ACF" w:rsidRPr="00C46805" w:rsidRDefault="00C94ACF" w:rsidP="00C94ACF">
      <w:pPr>
        <w:pStyle w:val="ab"/>
        <w:jc w:val="right"/>
        <w:rPr>
          <w:rFonts w:cs="Times New Roman"/>
          <w:sz w:val="24"/>
          <w:szCs w:val="24"/>
        </w:rPr>
      </w:pPr>
    </w:p>
    <w:p w:rsidR="00C94ACF" w:rsidRPr="00C46805" w:rsidRDefault="00C94ACF" w:rsidP="00C94ACF">
      <w:pPr>
        <w:pStyle w:val="ab"/>
        <w:rPr>
          <w:rFonts w:cs="Times New Roman"/>
          <w:sz w:val="24"/>
          <w:szCs w:val="24"/>
        </w:rPr>
      </w:pPr>
    </w:p>
    <w:p w:rsidR="00C94ACF" w:rsidRPr="00C46805" w:rsidRDefault="00C94ACF" w:rsidP="00C94ACF">
      <w:pPr>
        <w:pStyle w:val="ab"/>
        <w:rPr>
          <w:rFonts w:cs="Times New Roman"/>
          <w:sz w:val="24"/>
          <w:szCs w:val="24"/>
        </w:rPr>
      </w:pPr>
      <w:r w:rsidRPr="00C46805"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594191">
        <w:rPr>
          <w:rFonts w:cs="Times New Roman"/>
          <w:sz w:val="24"/>
          <w:szCs w:val="24"/>
        </w:rPr>
        <w:t xml:space="preserve"> </w:t>
      </w:r>
      <w:r w:rsidRPr="00C46805">
        <w:rPr>
          <w:rFonts w:cs="Times New Roman"/>
          <w:sz w:val="24"/>
          <w:szCs w:val="24"/>
        </w:rPr>
        <w:t>Приложение 2</w:t>
      </w:r>
    </w:p>
    <w:p w:rsidR="00C94ACF" w:rsidRPr="00C46805" w:rsidRDefault="00C94ACF" w:rsidP="00C94ACF">
      <w:pPr>
        <w:pStyle w:val="ab"/>
        <w:rPr>
          <w:rFonts w:cs="Times New Roman"/>
          <w:sz w:val="24"/>
          <w:szCs w:val="24"/>
        </w:rPr>
      </w:pPr>
      <w:r w:rsidRPr="00C4680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594191">
        <w:rPr>
          <w:rFonts w:cs="Times New Roman"/>
          <w:sz w:val="24"/>
          <w:szCs w:val="24"/>
        </w:rPr>
        <w:t xml:space="preserve">  </w:t>
      </w:r>
      <w:r w:rsidRPr="00C46805">
        <w:rPr>
          <w:rFonts w:cs="Times New Roman"/>
          <w:sz w:val="24"/>
          <w:szCs w:val="24"/>
        </w:rPr>
        <w:t>к Подпрограмме 4</w:t>
      </w:r>
    </w:p>
    <w:p w:rsidR="00C94ACF" w:rsidRPr="00C46805" w:rsidRDefault="00C94ACF" w:rsidP="00C94ACF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94ACF" w:rsidRPr="00BB360C" w:rsidRDefault="00C94ACF" w:rsidP="00C94ACF">
      <w:pPr>
        <w:contextualSpacing/>
        <w:jc w:val="center"/>
        <w:rPr>
          <w:rFonts w:cs="Times New Roman"/>
          <w:sz w:val="24"/>
          <w:szCs w:val="24"/>
        </w:rPr>
      </w:pPr>
      <w:r w:rsidRPr="00BB360C">
        <w:rPr>
          <w:rFonts w:cs="Times New Roman"/>
          <w:sz w:val="24"/>
          <w:szCs w:val="24"/>
        </w:rPr>
        <w:t xml:space="preserve">Методика </w:t>
      </w:r>
      <w:proofErr w:type="gramStart"/>
      <w:r w:rsidRPr="00BB360C">
        <w:rPr>
          <w:rFonts w:cs="Times New Roman"/>
          <w:sz w:val="24"/>
          <w:szCs w:val="24"/>
        </w:rPr>
        <w:t>расчета значений показателей реализации Подпрограммы</w:t>
      </w:r>
      <w:proofErr w:type="gramEnd"/>
      <w:r w:rsidRPr="00BB360C">
        <w:rPr>
          <w:rFonts w:cs="Times New Roman"/>
          <w:sz w:val="24"/>
          <w:szCs w:val="24"/>
        </w:rPr>
        <w:t xml:space="preserve"> 4</w:t>
      </w:r>
      <w:r w:rsidR="00BB3230">
        <w:rPr>
          <w:rFonts w:cs="Times New Roman"/>
          <w:sz w:val="24"/>
          <w:szCs w:val="24"/>
        </w:rPr>
        <w:t xml:space="preserve"> </w:t>
      </w:r>
    </w:p>
    <w:p w:rsidR="00C94ACF" w:rsidRPr="00C46805" w:rsidRDefault="00C94ACF" w:rsidP="00C94ACF">
      <w:pPr>
        <w:contextualSpacing/>
        <w:jc w:val="center"/>
        <w:rPr>
          <w:rFonts w:cs="Times New Roman"/>
          <w:b/>
          <w:sz w:val="24"/>
          <w:szCs w:val="24"/>
        </w:rPr>
      </w:pPr>
    </w:p>
    <w:tbl>
      <w:tblPr>
        <w:tblW w:w="5135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7"/>
        <w:gridCol w:w="2365"/>
        <w:gridCol w:w="1394"/>
        <w:gridCol w:w="6263"/>
        <w:gridCol w:w="3220"/>
        <w:gridCol w:w="1690"/>
      </w:tblGrid>
      <w:tr w:rsidR="00C94ACF" w:rsidRPr="00C46805" w:rsidTr="00D933CF">
        <w:trPr>
          <w:trHeight w:val="247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ind w:right="-107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 xml:space="preserve">№  </w:t>
            </w:r>
          </w:p>
          <w:p w:rsidR="00C94ACF" w:rsidRPr="00C46805" w:rsidRDefault="00C94ACF" w:rsidP="00A35181">
            <w:pPr>
              <w:ind w:right="-107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46805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6805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C46805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ind w:left="150" w:right="6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F" w:rsidRPr="00C46805" w:rsidRDefault="00C94ACF" w:rsidP="00A351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ind w:right="11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Методика расчёта показателя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Периодичность предоставления</w:t>
            </w:r>
          </w:p>
          <w:p w:rsidR="00C94ACF" w:rsidRPr="00C46805" w:rsidRDefault="00C94ACF" w:rsidP="00A351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отчетности</w:t>
            </w:r>
          </w:p>
        </w:tc>
      </w:tr>
      <w:tr w:rsidR="00C94ACF" w:rsidRPr="00C46805" w:rsidTr="00D933CF">
        <w:trPr>
          <w:trHeight w:val="247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ind w:right="-107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ind w:left="150" w:right="6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F" w:rsidRPr="00C46805" w:rsidRDefault="00C94ACF" w:rsidP="00A351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ind w:right="11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94ACF" w:rsidRPr="00C46805" w:rsidTr="00D933CF">
        <w:trPr>
          <w:trHeight w:val="247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CF" w:rsidRPr="00C46805" w:rsidRDefault="00C94ACF" w:rsidP="00A35181">
            <w:pPr>
              <w:ind w:right="-107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ind w:right="63"/>
              <w:contextualSpacing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Доля неэффективных расходов на реализацию мероприятий по корректировке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F" w:rsidRPr="00C46805" w:rsidRDefault="00C94ACF" w:rsidP="00A351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ind w:right="113"/>
              <w:contextualSpacing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Показатель определяется за отчетный период по формуле:</w:t>
            </w:r>
            <w:r w:rsidRPr="00C46805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Дэф=Пэф</w:t>
            </w:r>
            <w:proofErr w:type="spellEnd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Онф</w:t>
            </w:r>
            <w:proofErr w:type="spellEnd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х 100%,</w:t>
            </w:r>
            <w:r w:rsidRPr="00C46805">
              <w:rPr>
                <w:rFonts w:cs="Times New Roman"/>
                <w:sz w:val="24"/>
                <w:szCs w:val="24"/>
              </w:rPr>
              <w:br/>
            </w:r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где </w:t>
            </w:r>
            <w:proofErr w:type="spellStart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Пэф</w:t>
            </w:r>
            <w:proofErr w:type="spellEnd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- Доля эффективных расходов в общем объеме фактических расходов, </w:t>
            </w:r>
            <w:proofErr w:type="spellStart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Онф</w:t>
            </w:r>
            <w:proofErr w:type="spellEnd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– неэффективные расходы,</w:t>
            </w:r>
            <w:r w:rsidRPr="00C46805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Дэф</w:t>
            </w:r>
            <w:proofErr w:type="spellEnd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– </w:t>
            </w:r>
            <w:proofErr w:type="gramStart"/>
            <w:r w:rsidRPr="00C46805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C46805">
              <w:rPr>
                <w:rFonts w:cs="Times New Roman"/>
                <w:sz w:val="24"/>
                <w:szCs w:val="24"/>
              </w:rPr>
              <w:t>ля неэффективных расходов на реализацию мероприятий по корректировке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C94ACF" w:rsidRPr="00C46805" w:rsidTr="00D933CF">
        <w:trPr>
          <w:trHeight w:val="163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CF" w:rsidRPr="00C46805" w:rsidRDefault="00C94ACF" w:rsidP="00A35181">
            <w:pPr>
              <w:ind w:right="-107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46805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ind w:right="63"/>
              <w:contextualSpacing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Доля неэффективных расходов на реализацию мероприятий по подготовке и проведению Всероссийской переписи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F" w:rsidRPr="00C46805" w:rsidRDefault="00C94ACF" w:rsidP="00A351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ind w:right="113"/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Показатель определяется за отчетный период по формуле:</w:t>
            </w:r>
            <w:r w:rsidRPr="00C46805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Дэф=Пэф</w:t>
            </w:r>
            <w:proofErr w:type="spellEnd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Онф</w:t>
            </w:r>
            <w:proofErr w:type="spellEnd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х 100%,</w:t>
            </w:r>
            <w:r w:rsidRPr="00C46805">
              <w:rPr>
                <w:rFonts w:cs="Times New Roman"/>
                <w:sz w:val="24"/>
                <w:szCs w:val="24"/>
              </w:rPr>
              <w:br/>
            </w:r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где </w:t>
            </w:r>
            <w:proofErr w:type="spellStart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Пэф</w:t>
            </w:r>
            <w:proofErr w:type="spellEnd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- Доля эффективных расходов в общем объеме фактических расходов, </w:t>
            </w:r>
            <w:proofErr w:type="spellStart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Онф</w:t>
            </w:r>
            <w:proofErr w:type="spellEnd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– неэффективные расходы,</w:t>
            </w:r>
            <w:r w:rsidRPr="00C46805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>Дэф</w:t>
            </w:r>
            <w:proofErr w:type="spellEnd"/>
            <w:r w:rsidRPr="00C468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– </w:t>
            </w:r>
            <w:proofErr w:type="gramStart"/>
            <w:r w:rsidRPr="00C46805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C46805">
              <w:rPr>
                <w:rFonts w:cs="Times New Roman"/>
                <w:sz w:val="24"/>
                <w:szCs w:val="24"/>
              </w:rPr>
              <w:t>ля неэффективных расходов на реализацию мероприятий по подготовке и проведению Всероссийской переписи населения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CF" w:rsidRPr="00C46805" w:rsidRDefault="00C94ACF" w:rsidP="00A351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46805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</w:tbl>
    <w:p w:rsidR="00C94ACF" w:rsidRPr="00C46805" w:rsidRDefault="00C94ACF" w:rsidP="00C94AC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94ACF" w:rsidRPr="00C46805" w:rsidRDefault="00C94ACF" w:rsidP="00C94AC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94ACF" w:rsidRDefault="00C94ACF" w:rsidP="00C94A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64F6" w:rsidRPr="008E64F6" w:rsidRDefault="008E64F6" w:rsidP="00C94A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4ACF" w:rsidRPr="00C46805" w:rsidRDefault="00C94ACF" w:rsidP="00C94AC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94ACF" w:rsidRDefault="00C94ACF" w:rsidP="00C94A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ACF" w:rsidRDefault="00C94ACF" w:rsidP="00C94A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4209E" w:rsidRDefault="00D4209E" w:rsidP="00C94A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4209E" w:rsidRPr="00D4209E" w:rsidRDefault="00D4209E" w:rsidP="00D4209E">
      <w:pPr>
        <w:pStyle w:val="ConsPlusNormal"/>
        <w:tabs>
          <w:tab w:val="left" w:pos="11340"/>
        </w:tabs>
        <w:rPr>
          <w:rFonts w:ascii="Times New Roman" w:hAnsi="Times New Roman" w:cs="Times New Roman"/>
          <w:sz w:val="24"/>
          <w:szCs w:val="24"/>
        </w:rPr>
      </w:pPr>
      <w:r w:rsidRPr="00C468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26D1">
        <w:rPr>
          <w:rFonts w:ascii="Times New Roman" w:hAnsi="Times New Roman" w:cs="Times New Roman"/>
          <w:sz w:val="24"/>
          <w:szCs w:val="24"/>
        </w:rPr>
        <w:t xml:space="preserve"> </w:t>
      </w:r>
      <w:r w:rsidRPr="00D4209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4209E" w:rsidRPr="00D4209E" w:rsidRDefault="00D4209E" w:rsidP="00D4209E">
      <w:pPr>
        <w:pStyle w:val="ConsPlusNormal"/>
        <w:tabs>
          <w:tab w:val="left" w:pos="11340"/>
        </w:tabs>
        <w:rPr>
          <w:rFonts w:ascii="Times New Roman" w:hAnsi="Times New Roman" w:cs="Times New Roman"/>
          <w:sz w:val="24"/>
          <w:szCs w:val="24"/>
        </w:rPr>
      </w:pPr>
      <w:r w:rsidRPr="00D420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к </w:t>
      </w:r>
      <w:r w:rsidRPr="00D4209E">
        <w:rPr>
          <w:rFonts w:ascii="Times New Roman" w:hAnsi="Times New Roman" w:cs="Times New Roman"/>
          <w:sz w:val="24"/>
          <w:szCs w:val="24"/>
        </w:rPr>
        <w:t>Подпрограмме 4</w:t>
      </w:r>
    </w:p>
    <w:p w:rsidR="00D4209E" w:rsidRPr="00D4209E" w:rsidRDefault="00D4209E" w:rsidP="00D420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209E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D4209E" w:rsidRPr="00D4209E" w:rsidRDefault="00D4209E" w:rsidP="00D420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62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09"/>
        <w:gridCol w:w="2126"/>
        <w:gridCol w:w="1276"/>
        <w:gridCol w:w="1843"/>
        <w:gridCol w:w="992"/>
        <w:gridCol w:w="851"/>
        <w:gridCol w:w="992"/>
        <w:gridCol w:w="992"/>
        <w:gridCol w:w="709"/>
        <w:gridCol w:w="850"/>
        <w:gridCol w:w="2127"/>
        <w:gridCol w:w="2126"/>
      </w:tblGrid>
      <w:tr w:rsidR="00D4209E" w:rsidRPr="00D4209E" w:rsidTr="00D420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</w:p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gramStart"/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proofErr w:type="gramEnd"/>
            <w:r w:rsidRPr="00D4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D4209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                   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4209E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D4209E" w:rsidRPr="00D4209E" w:rsidTr="00D420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209E" w:rsidRPr="00D4209E" w:rsidTr="00D420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2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D42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2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4209E" w:rsidRPr="00D4209E" w:rsidTr="00D4209E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04. </w:t>
            </w:r>
            <w:r w:rsidRPr="00D4209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1 428,0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1 351,0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делами администрации Пушкинского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9E" w:rsidRPr="00D4209E" w:rsidRDefault="00D4209E" w:rsidP="00D4209E">
            <w:pPr>
              <w:tabs>
                <w:tab w:val="left" w:pos="1814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финансирования работ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4209E" w:rsidRPr="00D4209E" w:rsidTr="00D4209E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1 428,0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09E" w:rsidRPr="00D4209E" w:rsidTr="00D4209E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04.01.</w:t>
            </w: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  <w:p w:rsidR="004026D1" w:rsidRPr="00D4209E" w:rsidRDefault="004026D1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1 428,0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09E" w:rsidRPr="00D4209E" w:rsidTr="00D4209E">
        <w:trPr>
          <w:trHeight w:val="2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1 428,0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09E" w:rsidRPr="00D4209E" w:rsidTr="00D4209E">
        <w:trPr>
          <w:trHeight w:val="3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06. </w:t>
            </w:r>
            <w:r w:rsidRPr="00D4209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Подготовка и проведение Всероссийской переписи населения</w:t>
            </w:r>
          </w:p>
          <w:p w:rsidR="00D4209E" w:rsidRPr="00D4209E" w:rsidRDefault="00D4209E" w:rsidP="00D4209E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209E" w:rsidRPr="00D4209E" w:rsidRDefault="00D4209E" w:rsidP="00D4209E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делами администрации Пушкинского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Всероссийской переписи населения</w:t>
            </w:r>
          </w:p>
        </w:tc>
      </w:tr>
      <w:tr w:rsidR="00D4209E" w:rsidRPr="00D4209E" w:rsidTr="00D4209E">
        <w:trPr>
          <w:trHeight w:val="55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09E" w:rsidRPr="00D4209E" w:rsidTr="00D4209E">
        <w:trPr>
          <w:trHeight w:val="3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06.01.</w:t>
            </w: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 Всероссийской переписи населения  2020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09E" w:rsidRPr="00D4209E" w:rsidTr="00D4209E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09E" w:rsidRPr="00D4209E" w:rsidTr="00D4209E">
        <w:trPr>
          <w:trHeight w:val="315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Подпрограмме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209E" w:rsidRPr="00D4209E" w:rsidTr="00D4209E">
        <w:trPr>
          <w:trHeight w:val="510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2 410,0</w:t>
            </w:r>
          </w:p>
          <w:p w:rsidR="0073645D" w:rsidRPr="00D4209E" w:rsidRDefault="0073645D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9E" w:rsidRPr="00D4209E" w:rsidRDefault="00D4209E" w:rsidP="00D420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209E" w:rsidRPr="00D4209E" w:rsidRDefault="00D4209E" w:rsidP="00D4209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09E" w:rsidRPr="00D4209E" w:rsidRDefault="00D4209E" w:rsidP="00D420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4ACF" w:rsidRPr="00D4209E" w:rsidRDefault="00C94ACF" w:rsidP="00C94A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C94ACF" w:rsidRPr="00D4209E" w:rsidSect="00E2755E">
      <w:footerReference w:type="default" r:id="rId17"/>
      <w:pgSz w:w="16839" w:h="11907" w:orient="landscape" w:code="9"/>
      <w:pgMar w:top="720" w:right="821" w:bottom="72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24" w:rsidRDefault="00764924" w:rsidP="00936B5F">
      <w:r>
        <w:separator/>
      </w:r>
    </w:p>
  </w:endnote>
  <w:endnote w:type="continuationSeparator" w:id="0">
    <w:p w:rsidR="00764924" w:rsidRDefault="00764924" w:rsidP="0093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97" w:rsidRPr="00455D0A" w:rsidRDefault="00837097" w:rsidP="00A35181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97" w:rsidRDefault="00837097">
    <w:pPr>
      <w:pStyle w:val="a9"/>
      <w:jc w:val="right"/>
    </w:pPr>
  </w:p>
  <w:p w:rsidR="00837097" w:rsidRDefault="0083709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97" w:rsidRDefault="00837097">
    <w:pPr>
      <w:pStyle w:val="a9"/>
      <w:jc w:val="right"/>
    </w:pPr>
  </w:p>
  <w:p w:rsidR="00837097" w:rsidRDefault="00837097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97" w:rsidRPr="00455D0A" w:rsidRDefault="00837097" w:rsidP="00EB39C7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24" w:rsidRDefault="00764924" w:rsidP="00936B5F">
      <w:r>
        <w:separator/>
      </w:r>
    </w:p>
  </w:footnote>
  <w:footnote w:type="continuationSeparator" w:id="0">
    <w:p w:rsidR="00764924" w:rsidRDefault="00764924" w:rsidP="00936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97" w:rsidRDefault="00837097" w:rsidP="00A35181">
    <w:pPr>
      <w:pStyle w:val="a7"/>
      <w:tabs>
        <w:tab w:val="clear" w:pos="4677"/>
        <w:tab w:val="clear" w:pos="9355"/>
        <w:tab w:val="left" w:pos="1192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97" w:rsidRDefault="00837097" w:rsidP="00A35181">
    <w:pPr>
      <w:pStyle w:val="a7"/>
      <w:tabs>
        <w:tab w:val="clear" w:pos="4677"/>
        <w:tab w:val="clear" w:pos="9355"/>
        <w:tab w:val="left" w:pos="119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B24"/>
    <w:multiLevelType w:val="hybridMultilevel"/>
    <w:tmpl w:val="FEE2EEC2"/>
    <w:lvl w:ilvl="0" w:tplc="E744A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D26F2E"/>
    <w:multiLevelType w:val="hybridMultilevel"/>
    <w:tmpl w:val="75D4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B4DA7"/>
    <w:multiLevelType w:val="hybridMultilevel"/>
    <w:tmpl w:val="12441EB8"/>
    <w:lvl w:ilvl="0" w:tplc="AEA0AF4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A420EC"/>
    <w:multiLevelType w:val="hybridMultilevel"/>
    <w:tmpl w:val="B4861A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EC50E8"/>
    <w:multiLevelType w:val="hybridMultilevel"/>
    <w:tmpl w:val="3A6A61A0"/>
    <w:lvl w:ilvl="0" w:tplc="1908C1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452964"/>
    <w:multiLevelType w:val="hybridMultilevel"/>
    <w:tmpl w:val="74E865DE"/>
    <w:lvl w:ilvl="0" w:tplc="F9FE0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2DB23CC8"/>
    <w:multiLevelType w:val="hybridMultilevel"/>
    <w:tmpl w:val="F4D8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5375"/>
    <w:multiLevelType w:val="hybridMultilevel"/>
    <w:tmpl w:val="93382E3C"/>
    <w:lvl w:ilvl="0" w:tplc="7A98A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F52E99"/>
    <w:multiLevelType w:val="hybridMultilevel"/>
    <w:tmpl w:val="12441EB8"/>
    <w:lvl w:ilvl="0" w:tplc="AEA0AF4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B519AA"/>
    <w:multiLevelType w:val="hybridMultilevel"/>
    <w:tmpl w:val="EEB89D54"/>
    <w:lvl w:ilvl="0" w:tplc="0D64FEB4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D34DCB"/>
    <w:multiLevelType w:val="hybridMultilevel"/>
    <w:tmpl w:val="97F04296"/>
    <w:lvl w:ilvl="0" w:tplc="62F23C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0D65E43"/>
    <w:multiLevelType w:val="hybridMultilevel"/>
    <w:tmpl w:val="C50293F6"/>
    <w:lvl w:ilvl="0" w:tplc="F67A47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357EEF"/>
    <w:multiLevelType w:val="hybridMultilevel"/>
    <w:tmpl w:val="59B874BC"/>
    <w:lvl w:ilvl="0" w:tplc="5284F9F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1256A"/>
    <w:multiLevelType w:val="hybridMultilevel"/>
    <w:tmpl w:val="8B140046"/>
    <w:lvl w:ilvl="0" w:tplc="4E50A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A15598"/>
    <w:multiLevelType w:val="hybridMultilevel"/>
    <w:tmpl w:val="760AF0A0"/>
    <w:lvl w:ilvl="0" w:tplc="CA7C6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C71061"/>
    <w:multiLevelType w:val="hybridMultilevel"/>
    <w:tmpl w:val="91004030"/>
    <w:lvl w:ilvl="0" w:tplc="8C0063A8">
      <w:start w:val="4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>
    <w:nsid w:val="5F773583"/>
    <w:multiLevelType w:val="hybridMultilevel"/>
    <w:tmpl w:val="B4861AA2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6699A"/>
    <w:multiLevelType w:val="hybridMultilevel"/>
    <w:tmpl w:val="3FD43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55EF5"/>
    <w:multiLevelType w:val="hybridMultilevel"/>
    <w:tmpl w:val="A96E91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B3C11"/>
    <w:multiLevelType w:val="hybridMultilevel"/>
    <w:tmpl w:val="25628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90B49"/>
    <w:multiLevelType w:val="hybridMultilevel"/>
    <w:tmpl w:val="D96484D0"/>
    <w:lvl w:ilvl="0" w:tplc="94C60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A844D9"/>
    <w:multiLevelType w:val="hybridMultilevel"/>
    <w:tmpl w:val="EEACD2AE"/>
    <w:lvl w:ilvl="0" w:tplc="5456F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D23E12"/>
    <w:multiLevelType w:val="hybridMultilevel"/>
    <w:tmpl w:val="9306CF16"/>
    <w:lvl w:ilvl="0" w:tplc="2E840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46202C"/>
    <w:multiLevelType w:val="hybridMultilevel"/>
    <w:tmpl w:val="C73A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3"/>
  </w:num>
  <w:num w:numId="5">
    <w:abstractNumId w:val="17"/>
  </w:num>
  <w:num w:numId="6">
    <w:abstractNumId w:val="25"/>
  </w:num>
  <w:num w:numId="7">
    <w:abstractNumId w:val="24"/>
  </w:num>
  <w:num w:numId="8">
    <w:abstractNumId w:val="16"/>
  </w:num>
  <w:num w:numId="9">
    <w:abstractNumId w:val="20"/>
  </w:num>
  <w:num w:numId="10">
    <w:abstractNumId w:val="5"/>
  </w:num>
  <w:num w:numId="11">
    <w:abstractNumId w:val="21"/>
  </w:num>
  <w:num w:numId="12">
    <w:abstractNumId w:val="19"/>
  </w:num>
  <w:num w:numId="13">
    <w:abstractNumId w:val="10"/>
  </w:num>
  <w:num w:numId="14">
    <w:abstractNumId w:val="11"/>
  </w:num>
  <w:num w:numId="15">
    <w:abstractNumId w:val="22"/>
  </w:num>
  <w:num w:numId="16">
    <w:abstractNumId w:val="9"/>
  </w:num>
  <w:num w:numId="17">
    <w:abstractNumId w:val="2"/>
  </w:num>
  <w:num w:numId="18">
    <w:abstractNumId w:val="8"/>
  </w:num>
  <w:num w:numId="19">
    <w:abstractNumId w:val="1"/>
  </w:num>
  <w:num w:numId="20">
    <w:abstractNumId w:val="1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0"/>
  </w:num>
  <w:num w:numId="24">
    <w:abstractNumId w:val="15"/>
  </w:num>
  <w:num w:numId="25">
    <w:abstractNumId w:val="14"/>
  </w:num>
  <w:num w:numId="26">
    <w:abstractNumId w:val="2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6AD"/>
    <w:rsid w:val="00000823"/>
    <w:rsid w:val="00000837"/>
    <w:rsid w:val="000039C7"/>
    <w:rsid w:val="000070D1"/>
    <w:rsid w:val="000101D6"/>
    <w:rsid w:val="00017951"/>
    <w:rsid w:val="00022471"/>
    <w:rsid w:val="00022D07"/>
    <w:rsid w:val="00023001"/>
    <w:rsid w:val="00025391"/>
    <w:rsid w:val="000311BF"/>
    <w:rsid w:val="00034639"/>
    <w:rsid w:val="000359F8"/>
    <w:rsid w:val="000363E5"/>
    <w:rsid w:val="00040C32"/>
    <w:rsid w:val="00050111"/>
    <w:rsid w:val="00051A9B"/>
    <w:rsid w:val="00052513"/>
    <w:rsid w:val="0005420A"/>
    <w:rsid w:val="0005735E"/>
    <w:rsid w:val="0006094C"/>
    <w:rsid w:val="000709B5"/>
    <w:rsid w:val="0007468F"/>
    <w:rsid w:val="00075322"/>
    <w:rsid w:val="00081D41"/>
    <w:rsid w:val="000845C5"/>
    <w:rsid w:val="00084D57"/>
    <w:rsid w:val="0008602C"/>
    <w:rsid w:val="0009053B"/>
    <w:rsid w:val="00091BE3"/>
    <w:rsid w:val="00091F80"/>
    <w:rsid w:val="000A32C0"/>
    <w:rsid w:val="000A3745"/>
    <w:rsid w:val="000B2126"/>
    <w:rsid w:val="000D1767"/>
    <w:rsid w:val="000D3E0A"/>
    <w:rsid w:val="000E06F4"/>
    <w:rsid w:val="000E2D40"/>
    <w:rsid w:val="000F083A"/>
    <w:rsid w:val="000F3EDD"/>
    <w:rsid w:val="00101400"/>
    <w:rsid w:val="001032D7"/>
    <w:rsid w:val="00103DB5"/>
    <w:rsid w:val="0011430B"/>
    <w:rsid w:val="0011606A"/>
    <w:rsid w:val="00120BE6"/>
    <w:rsid w:val="00122384"/>
    <w:rsid w:val="00132A32"/>
    <w:rsid w:val="001368BA"/>
    <w:rsid w:val="00147B6B"/>
    <w:rsid w:val="0015110C"/>
    <w:rsid w:val="001514F3"/>
    <w:rsid w:val="00151C33"/>
    <w:rsid w:val="0015406D"/>
    <w:rsid w:val="00156E2C"/>
    <w:rsid w:val="0016301B"/>
    <w:rsid w:val="00165B71"/>
    <w:rsid w:val="00165DE0"/>
    <w:rsid w:val="00176C16"/>
    <w:rsid w:val="0018002E"/>
    <w:rsid w:val="00181CB3"/>
    <w:rsid w:val="001833F2"/>
    <w:rsid w:val="00184090"/>
    <w:rsid w:val="00184194"/>
    <w:rsid w:val="00192699"/>
    <w:rsid w:val="001952AC"/>
    <w:rsid w:val="001A0151"/>
    <w:rsid w:val="001A13DB"/>
    <w:rsid w:val="001A7D2D"/>
    <w:rsid w:val="001B05AA"/>
    <w:rsid w:val="001B2107"/>
    <w:rsid w:val="001B4713"/>
    <w:rsid w:val="001B5F23"/>
    <w:rsid w:val="001C069B"/>
    <w:rsid w:val="001C1C5D"/>
    <w:rsid w:val="001C1CDC"/>
    <w:rsid w:val="001C1FD8"/>
    <w:rsid w:val="001C465B"/>
    <w:rsid w:val="001D1232"/>
    <w:rsid w:val="001D4C46"/>
    <w:rsid w:val="001E45E0"/>
    <w:rsid w:val="001E57E8"/>
    <w:rsid w:val="001F1BD7"/>
    <w:rsid w:val="001F3F4A"/>
    <w:rsid w:val="00201D21"/>
    <w:rsid w:val="0020275B"/>
    <w:rsid w:val="00202B0C"/>
    <w:rsid w:val="002052B9"/>
    <w:rsid w:val="00205B7B"/>
    <w:rsid w:val="00206AF2"/>
    <w:rsid w:val="00211463"/>
    <w:rsid w:val="00211E8F"/>
    <w:rsid w:val="0021577A"/>
    <w:rsid w:val="002163C6"/>
    <w:rsid w:val="002208C8"/>
    <w:rsid w:val="00222D65"/>
    <w:rsid w:val="00224B96"/>
    <w:rsid w:val="002254A1"/>
    <w:rsid w:val="00225EC2"/>
    <w:rsid w:val="00226378"/>
    <w:rsid w:val="00231098"/>
    <w:rsid w:val="002315E2"/>
    <w:rsid w:val="00232597"/>
    <w:rsid w:val="00234AFF"/>
    <w:rsid w:val="00240879"/>
    <w:rsid w:val="00244FD1"/>
    <w:rsid w:val="00245412"/>
    <w:rsid w:val="002461ED"/>
    <w:rsid w:val="002476BA"/>
    <w:rsid w:val="0024781B"/>
    <w:rsid w:val="00254320"/>
    <w:rsid w:val="00254557"/>
    <w:rsid w:val="002559EB"/>
    <w:rsid w:val="0026697E"/>
    <w:rsid w:val="00270391"/>
    <w:rsid w:val="00270DB2"/>
    <w:rsid w:val="002720C3"/>
    <w:rsid w:val="002775BE"/>
    <w:rsid w:val="002801CC"/>
    <w:rsid w:val="002900DC"/>
    <w:rsid w:val="00291EEB"/>
    <w:rsid w:val="0029467A"/>
    <w:rsid w:val="00294D2C"/>
    <w:rsid w:val="0029542A"/>
    <w:rsid w:val="00296814"/>
    <w:rsid w:val="00297D00"/>
    <w:rsid w:val="002A3297"/>
    <w:rsid w:val="002A770A"/>
    <w:rsid w:val="002B168A"/>
    <w:rsid w:val="002B18C8"/>
    <w:rsid w:val="002B28FA"/>
    <w:rsid w:val="002B3C15"/>
    <w:rsid w:val="002C03D9"/>
    <w:rsid w:val="002C153D"/>
    <w:rsid w:val="002C157C"/>
    <w:rsid w:val="002C1687"/>
    <w:rsid w:val="002C3883"/>
    <w:rsid w:val="002C6643"/>
    <w:rsid w:val="002D0C0F"/>
    <w:rsid w:val="002D152A"/>
    <w:rsid w:val="002D7C73"/>
    <w:rsid w:val="002D7ED7"/>
    <w:rsid w:val="002E0ECF"/>
    <w:rsid w:val="002E1071"/>
    <w:rsid w:val="002E3A06"/>
    <w:rsid w:val="002E3CDA"/>
    <w:rsid w:val="002E3ED7"/>
    <w:rsid w:val="002E7C5D"/>
    <w:rsid w:val="002F4A4C"/>
    <w:rsid w:val="00303D9B"/>
    <w:rsid w:val="00304977"/>
    <w:rsid w:val="00313F23"/>
    <w:rsid w:val="003142F7"/>
    <w:rsid w:val="00316C61"/>
    <w:rsid w:val="003177A6"/>
    <w:rsid w:val="003246E2"/>
    <w:rsid w:val="0032523C"/>
    <w:rsid w:val="003278DD"/>
    <w:rsid w:val="00327B84"/>
    <w:rsid w:val="003315CE"/>
    <w:rsid w:val="00331834"/>
    <w:rsid w:val="00333695"/>
    <w:rsid w:val="00341095"/>
    <w:rsid w:val="003431DC"/>
    <w:rsid w:val="00343B06"/>
    <w:rsid w:val="00343DD2"/>
    <w:rsid w:val="00347F38"/>
    <w:rsid w:val="003532B0"/>
    <w:rsid w:val="00353E69"/>
    <w:rsid w:val="003640B5"/>
    <w:rsid w:val="0037091E"/>
    <w:rsid w:val="003726FA"/>
    <w:rsid w:val="00375996"/>
    <w:rsid w:val="00376C97"/>
    <w:rsid w:val="003776BD"/>
    <w:rsid w:val="00382350"/>
    <w:rsid w:val="00383A99"/>
    <w:rsid w:val="00386E5C"/>
    <w:rsid w:val="003915A4"/>
    <w:rsid w:val="003A04C4"/>
    <w:rsid w:val="003A1AF8"/>
    <w:rsid w:val="003A4127"/>
    <w:rsid w:val="003B4E41"/>
    <w:rsid w:val="003C07F8"/>
    <w:rsid w:val="003C0907"/>
    <w:rsid w:val="003C478C"/>
    <w:rsid w:val="003C504E"/>
    <w:rsid w:val="003D06E7"/>
    <w:rsid w:val="003D13B7"/>
    <w:rsid w:val="003D6571"/>
    <w:rsid w:val="003D6753"/>
    <w:rsid w:val="003D76C8"/>
    <w:rsid w:val="003E2038"/>
    <w:rsid w:val="003E2495"/>
    <w:rsid w:val="003E2662"/>
    <w:rsid w:val="003F1363"/>
    <w:rsid w:val="003F2F80"/>
    <w:rsid w:val="003F49BD"/>
    <w:rsid w:val="003F585F"/>
    <w:rsid w:val="00400CB6"/>
    <w:rsid w:val="004026D1"/>
    <w:rsid w:val="00403CFB"/>
    <w:rsid w:val="00405848"/>
    <w:rsid w:val="00410D69"/>
    <w:rsid w:val="00411BAE"/>
    <w:rsid w:val="00412DE5"/>
    <w:rsid w:val="0041437E"/>
    <w:rsid w:val="00414796"/>
    <w:rsid w:val="00416D3E"/>
    <w:rsid w:val="00421B64"/>
    <w:rsid w:val="00426575"/>
    <w:rsid w:val="00431DC4"/>
    <w:rsid w:val="004324AA"/>
    <w:rsid w:val="004336AD"/>
    <w:rsid w:val="00443A56"/>
    <w:rsid w:val="004448E6"/>
    <w:rsid w:val="00450C29"/>
    <w:rsid w:val="004540E3"/>
    <w:rsid w:val="004547C5"/>
    <w:rsid w:val="004565BE"/>
    <w:rsid w:val="004728D4"/>
    <w:rsid w:val="0047670B"/>
    <w:rsid w:val="004839B9"/>
    <w:rsid w:val="00483AC8"/>
    <w:rsid w:val="004856F4"/>
    <w:rsid w:val="004902E3"/>
    <w:rsid w:val="0049454B"/>
    <w:rsid w:val="004A0150"/>
    <w:rsid w:val="004B072B"/>
    <w:rsid w:val="004B1783"/>
    <w:rsid w:val="004B50B1"/>
    <w:rsid w:val="004B6C49"/>
    <w:rsid w:val="004B70E8"/>
    <w:rsid w:val="004C0497"/>
    <w:rsid w:val="004C3449"/>
    <w:rsid w:val="004C7C87"/>
    <w:rsid w:val="004D0137"/>
    <w:rsid w:val="004D407E"/>
    <w:rsid w:val="004D6EE8"/>
    <w:rsid w:val="004D6F23"/>
    <w:rsid w:val="004D7B47"/>
    <w:rsid w:val="004D7BC1"/>
    <w:rsid w:val="004E0384"/>
    <w:rsid w:val="004E13F1"/>
    <w:rsid w:val="004E175C"/>
    <w:rsid w:val="004E1CED"/>
    <w:rsid w:val="004E241B"/>
    <w:rsid w:val="004E2444"/>
    <w:rsid w:val="004E4ED6"/>
    <w:rsid w:val="0050188E"/>
    <w:rsid w:val="00503F4F"/>
    <w:rsid w:val="00505964"/>
    <w:rsid w:val="0050666C"/>
    <w:rsid w:val="00510AA0"/>
    <w:rsid w:val="00511851"/>
    <w:rsid w:val="0051613A"/>
    <w:rsid w:val="00521FA7"/>
    <w:rsid w:val="00530299"/>
    <w:rsid w:val="00534255"/>
    <w:rsid w:val="005378FE"/>
    <w:rsid w:val="005408B8"/>
    <w:rsid w:val="00542483"/>
    <w:rsid w:val="005434B4"/>
    <w:rsid w:val="00543AFB"/>
    <w:rsid w:val="00544C77"/>
    <w:rsid w:val="005562EF"/>
    <w:rsid w:val="0055652B"/>
    <w:rsid w:val="005572F4"/>
    <w:rsid w:val="0056097C"/>
    <w:rsid w:val="00561D18"/>
    <w:rsid w:val="00567D82"/>
    <w:rsid w:val="00567DC7"/>
    <w:rsid w:val="00571483"/>
    <w:rsid w:val="00574BD4"/>
    <w:rsid w:val="00577365"/>
    <w:rsid w:val="0058212A"/>
    <w:rsid w:val="005858FA"/>
    <w:rsid w:val="0058688B"/>
    <w:rsid w:val="00587FBE"/>
    <w:rsid w:val="005931DF"/>
    <w:rsid w:val="00594191"/>
    <w:rsid w:val="0059746E"/>
    <w:rsid w:val="005A1BFA"/>
    <w:rsid w:val="005A1E5D"/>
    <w:rsid w:val="005A6860"/>
    <w:rsid w:val="005A6D84"/>
    <w:rsid w:val="005B2C72"/>
    <w:rsid w:val="005C1176"/>
    <w:rsid w:val="005C253E"/>
    <w:rsid w:val="005C382E"/>
    <w:rsid w:val="005D79A1"/>
    <w:rsid w:val="005E0B14"/>
    <w:rsid w:val="005E1B1A"/>
    <w:rsid w:val="005E1F95"/>
    <w:rsid w:val="005E2146"/>
    <w:rsid w:val="005E4020"/>
    <w:rsid w:val="005E6B7B"/>
    <w:rsid w:val="005E71F3"/>
    <w:rsid w:val="00601B94"/>
    <w:rsid w:val="006033BA"/>
    <w:rsid w:val="00605DD0"/>
    <w:rsid w:val="0060651E"/>
    <w:rsid w:val="006204BF"/>
    <w:rsid w:val="0062314D"/>
    <w:rsid w:val="00623551"/>
    <w:rsid w:val="00623685"/>
    <w:rsid w:val="006246DF"/>
    <w:rsid w:val="00624C4E"/>
    <w:rsid w:val="00624D3D"/>
    <w:rsid w:val="00626499"/>
    <w:rsid w:val="006301A3"/>
    <w:rsid w:val="00634734"/>
    <w:rsid w:val="00635C8C"/>
    <w:rsid w:val="00641FFE"/>
    <w:rsid w:val="00642429"/>
    <w:rsid w:val="00645636"/>
    <w:rsid w:val="006546D6"/>
    <w:rsid w:val="006576F0"/>
    <w:rsid w:val="00657829"/>
    <w:rsid w:val="006616F8"/>
    <w:rsid w:val="0066214A"/>
    <w:rsid w:val="006656A4"/>
    <w:rsid w:val="0066652D"/>
    <w:rsid w:val="00673262"/>
    <w:rsid w:val="00675E99"/>
    <w:rsid w:val="006833DE"/>
    <w:rsid w:val="00686686"/>
    <w:rsid w:val="00695757"/>
    <w:rsid w:val="00696C3C"/>
    <w:rsid w:val="006A0D88"/>
    <w:rsid w:val="006A152C"/>
    <w:rsid w:val="006A3C03"/>
    <w:rsid w:val="006A42F7"/>
    <w:rsid w:val="006A6D47"/>
    <w:rsid w:val="006B1B58"/>
    <w:rsid w:val="006B1EA0"/>
    <w:rsid w:val="006B269F"/>
    <w:rsid w:val="006B58DD"/>
    <w:rsid w:val="006B71EF"/>
    <w:rsid w:val="006B7B45"/>
    <w:rsid w:val="006C15BA"/>
    <w:rsid w:val="006C7C97"/>
    <w:rsid w:val="006D3246"/>
    <w:rsid w:val="006D6A8E"/>
    <w:rsid w:val="006D7D94"/>
    <w:rsid w:val="006E6DCB"/>
    <w:rsid w:val="006F0A9B"/>
    <w:rsid w:val="006F223A"/>
    <w:rsid w:val="006F54FB"/>
    <w:rsid w:val="006F6078"/>
    <w:rsid w:val="0070570D"/>
    <w:rsid w:val="0070675D"/>
    <w:rsid w:val="0071547C"/>
    <w:rsid w:val="007156A0"/>
    <w:rsid w:val="007163D9"/>
    <w:rsid w:val="007220EC"/>
    <w:rsid w:val="00723473"/>
    <w:rsid w:val="0072682A"/>
    <w:rsid w:val="007273B5"/>
    <w:rsid w:val="00727A3E"/>
    <w:rsid w:val="00733AC0"/>
    <w:rsid w:val="00735FD3"/>
    <w:rsid w:val="0073645D"/>
    <w:rsid w:val="00743B7E"/>
    <w:rsid w:val="00744A3A"/>
    <w:rsid w:val="00752D68"/>
    <w:rsid w:val="007535EE"/>
    <w:rsid w:val="00753708"/>
    <w:rsid w:val="0075566A"/>
    <w:rsid w:val="00756229"/>
    <w:rsid w:val="0075639C"/>
    <w:rsid w:val="00757E5F"/>
    <w:rsid w:val="00764924"/>
    <w:rsid w:val="00764F8E"/>
    <w:rsid w:val="00765130"/>
    <w:rsid w:val="007704D8"/>
    <w:rsid w:val="00771926"/>
    <w:rsid w:val="00773FAB"/>
    <w:rsid w:val="00774845"/>
    <w:rsid w:val="00777389"/>
    <w:rsid w:val="00783ACB"/>
    <w:rsid w:val="00784C76"/>
    <w:rsid w:val="007966A7"/>
    <w:rsid w:val="007A0347"/>
    <w:rsid w:val="007A5A54"/>
    <w:rsid w:val="007A5BB1"/>
    <w:rsid w:val="007A6235"/>
    <w:rsid w:val="007B061C"/>
    <w:rsid w:val="007B3DD6"/>
    <w:rsid w:val="007B78A4"/>
    <w:rsid w:val="007C1BEE"/>
    <w:rsid w:val="007C2E11"/>
    <w:rsid w:val="007C433B"/>
    <w:rsid w:val="007C6495"/>
    <w:rsid w:val="007E6A28"/>
    <w:rsid w:val="007F228A"/>
    <w:rsid w:val="007F31A5"/>
    <w:rsid w:val="007F4599"/>
    <w:rsid w:val="007F4D1F"/>
    <w:rsid w:val="00803F57"/>
    <w:rsid w:val="008056F8"/>
    <w:rsid w:val="00806AE6"/>
    <w:rsid w:val="00806BCE"/>
    <w:rsid w:val="008074E0"/>
    <w:rsid w:val="00813B6C"/>
    <w:rsid w:val="008147F8"/>
    <w:rsid w:val="00816680"/>
    <w:rsid w:val="00826C80"/>
    <w:rsid w:val="0082702B"/>
    <w:rsid w:val="0083492A"/>
    <w:rsid w:val="00836AF0"/>
    <w:rsid w:val="00837097"/>
    <w:rsid w:val="008417C2"/>
    <w:rsid w:val="00843445"/>
    <w:rsid w:val="00845F27"/>
    <w:rsid w:val="008465F0"/>
    <w:rsid w:val="008510F2"/>
    <w:rsid w:val="0085741E"/>
    <w:rsid w:val="00862A5F"/>
    <w:rsid w:val="00862F05"/>
    <w:rsid w:val="008647DE"/>
    <w:rsid w:val="008728A1"/>
    <w:rsid w:val="00872B40"/>
    <w:rsid w:val="00873CF3"/>
    <w:rsid w:val="008765EE"/>
    <w:rsid w:val="00880861"/>
    <w:rsid w:val="0088161D"/>
    <w:rsid w:val="0088397D"/>
    <w:rsid w:val="00884EB3"/>
    <w:rsid w:val="00885117"/>
    <w:rsid w:val="008905B1"/>
    <w:rsid w:val="00894FE7"/>
    <w:rsid w:val="00895597"/>
    <w:rsid w:val="008A289F"/>
    <w:rsid w:val="008A3017"/>
    <w:rsid w:val="008A6A63"/>
    <w:rsid w:val="008B3E8D"/>
    <w:rsid w:val="008B49A3"/>
    <w:rsid w:val="008B5496"/>
    <w:rsid w:val="008C03A3"/>
    <w:rsid w:val="008C15CF"/>
    <w:rsid w:val="008C4E78"/>
    <w:rsid w:val="008C6121"/>
    <w:rsid w:val="008D0B97"/>
    <w:rsid w:val="008D1274"/>
    <w:rsid w:val="008D3102"/>
    <w:rsid w:val="008D328B"/>
    <w:rsid w:val="008D386C"/>
    <w:rsid w:val="008D39D9"/>
    <w:rsid w:val="008D6560"/>
    <w:rsid w:val="008E0D35"/>
    <w:rsid w:val="008E3040"/>
    <w:rsid w:val="008E3901"/>
    <w:rsid w:val="008E59F4"/>
    <w:rsid w:val="008E64F6"/>
    <w:rsid w:val="008F11AB"/>
    <w:rsid w:val="008F256B"/>
    <w:rsid w:val="008F4DD3"/>
    <w:rsid w:val="0090046C"/>
    <w:rsid w:val="0090260C"/>
    <w:rsid w:val="00904513"/>
    <w:rsid w:val="009138B0"/>
    <w:rsid w:val="00914FD7"/>
    <w:rsid w:val="00917C8B"/>
    <w:rsid w:val="00921A91"/>
    <w:rsid w:val="00923BFE"/>
    <w:rsid w:val="00925EF9"/>
    <w:rsid w:val="00926A21"/>
    <w:rsid w:val="00930BD9"/>
    <w:rsid w:val="009339DE"/>
    <w:rsid w:val="00936B5F"/>
    <w:rsid w:val="00940CE7"/>
    <w:rsid w:val="0094174C"/>
    <w:rsid w:val="00941857"/>
    <w:rsid w:val="009427CB"/>
    <w:rsid w:val="00945AF7"/>
    <w:rsid w:val="00950DD9"/>
    <w:rsid w:val="009532C5"/>
    <w:rsid w:val="00956303"/>
    <w:rsid w:val="00961B95"/>
    <w:rsid w:val="00977C22"/>
    <w:rsid w:val="0098009B"/>
    <w:rsid w:val="00983AA3"/>
    <w:rsid w:val="00990FC9"/>
    <w:rsid w:val="00991C5A"/>
    <w:rsid w:val="0099245A"/>
    <w:rsid w:val="009A6B22"/>
    <w:rsid w:val="009B01A4"/>
    <w:rsid w:val="009B2F4B"/>
    <w:rsid w:val="009B6483"/>
    <w:rsid w:val="009B6699"/>
    <w:rsid w:val="009B7055"/>
    <w:rsid w:val="009C48D6"/>
    <w:rsid w:val="009C5210"/>
    <w:rsid w:val="009C65F7"/>
    <w:rsid w:val="009C7F41"/>
    <w:rsid w:val="009D2945"/>
    <w:rsid w:val="009D3D19"/>
    <w:rsid w:val="009D5623"/>
    <w:rsid w:val="009E18BB"/>
    <w:rsid w:val="009E242C"/>
    <w:rsid w:val="009E59A4"/>
    <w:rsid w:val="009E7999"/>
    <w:rsid w:val="009F12F5"/>
    <w:rsid w:val="009F532C"/>
    <w:rsid w:val="009F584F"/>
    <w:rsid w:val="00A04D61"/>
    <w:rsid w:val="00A13B45"/>
    <w:rsid w:val="00A15E6A"/>
    <w:rsid w:val="00A218CC"/>
    <w:rsid w:val="00A24F4C"/>
    <w:rsid w:val="00A31017"/>
    <w:rsid w:val="00A35181"/>
    <w:rsid w:val="00A37B07"/>
    <w:rsid w:val="00A423F2"/>
    <w:rsid w:val="00A43521"/>
    <w:rsid w:val="00A4380F"/>
    <w:rsid w:val="00A46DB4"/>
    <w:rsid w:val="00A505C9"/>
    <w:rsid w:val="00A52720"/>
    <w:rsid w:val="00A6437E"/>
    <w:rsid w:val="00A649A0"/>
    <w:rsid w:val="00A67F63"/>
    <w:rsid w:val="00A73674"/>
    <w:rsid w:val="00A74741"/>
    <w:rsid w:val="00A838FC"/>
    <w:rsid w:val="00A8464F"/>
    <w:rsid w:val="00A8654C"/>
    <w:rsid w:val="00AA2E10"/>
    <w:rsid w:val="00AA3BEE"/>
    <w:rsid w:val="00AB0818"/>
    <w:rsid w:val="00AB4239"/>
    <w:rsid w:val="00AB4410"/>
    <w:rsid w:val="00AB70A2"/>
    <w:rsid w:val="00AD2EB4"/>
    <w:rsid w:val="00AD583E"/>
    <w:rsid w:val="00AD5E99"/>
    <w:rsid w:val="00AE7995"/>
    <w:rsid w:val="00AF070B"/>
    <w:rsid w:val="00AF1561"/>
    <w:rsid w:val="00AF1D1D"/>
    <w:rsid w:val="00AF28AC"/>
    <w:rsid w:val="00AF3E1A"/>
    <w:rsid w:val="00AF5236"/>
    <w:rsid w:val="00AF6E91"/>
    <w:rsid w:val="00B022A5"/>
    <w:rsid w:val="00B07E81"/>
    <w:rsid w:val="00B10283"/>
    <w:rsid w:val="00B141F1"/>
    <w:rsid w:val="00B17A74"/>
    <w:rsid w:val="00B20221"/>
    <w:rsid w:val="00B245BF"/>
    <w:rsid w:val="00B24D72"/>
    <w:rsid w:val="00B269AD"/>
    <w:rsid w:val="00B3097F"/>
    <w:rsid w:val="00B317CF"/>
    <w:rsid w:val="00B33321"/>
    <w:rsid w:val="00B33418"/>
    <w:rsid w:val="00B4067C"/>
    <w:rsid w:val="00B450D9"/>
    <w:rsid w:val="00B50370"/>
    <w:rsid w:val="00B50571"/>
    <w:rsid w:val="00B5218E"/>
    <w:rsid w:val="00B5356A"/>
    <w:rsid w:val="00B5460B"/>
    <w:rsid w:val="00B634DE"/>
    <w:rsid w:val="00B638B0"/>
    <w:rsid w:val="00B64D76"/>
    <w:rsid w:val="00B65D31"/>
    <w:rsid w:val="00B67E9F"/>
    <w:rsid w:val="00B719F5"/>
    <w:rsid w:val="00B71A2A"/>
    <w:rsid w:val="00B72369"/>
    <w:rsid w:val="00B726FB"/>
    <w:rsid w:val="00B73192"/>
    <w:rsid w:val="00B80E31"/>
    <w:rsid w:val="00B84ECE"/>
    <w:rsid w:val="00B86CC1"/>
    <w:rsid w:val="00B92CAD"/>
    <w:rsid w:val="00B95088"/>
    <w:rsid w:val="00B95403"/>
    <w:rsid w:val="00B9638C"/>
    <w:rsid w:val="00B97072"/>
    <w:rsid w:val="00BA41C2"/>
    <w:rsid w:val="00BA4DEF"/>
    <w:rsid w:val="00BA61EF"/>
    <w:rsid w:val="00BA6B2C"/>
    <w:rsid w:val="00BB3230"/>
    <w:rsid w:val="00BB360C"/>
    <w:rsid w:val="00BB7D18"/>
    <w:rsid w:val="00BB7F0E"/>
    <w:rsid w:val="00BB7F24"/>
    <w:rsid w:val="00BC06BA"/>
    <w:rsid w:val="00BC08EC"/>
    <w:rsid w:val="00BC2E80"/>
    <w:rsid w:val="00BD79A0"/>
    <w:rsid w:val="00BE0299"/>
    <w:rsid w:val="00BE0C65"/>
    <w:rsid w:val="00BF708F"/>
    <w:rsid w:val="00C01726"/>
    <w:rsid w:val="00C0223F"/>
    <w:rsid w:val="00C10EFA"/>
    <w:rsid w:val="00C14FD3"/>
    <w:rsid w:val="00C174A4"/>
    <w:rsid w:val="00C20309"/>
    <w:rsid w:val="00C22A76"/>
    <w:rsid w:val="00C3160D"/>
    <w:rsid w:val="00C36C5C"/>
    <w:rsid w:val="00C4313C"/>
    <w:rsid w:val="00C43E36"/>
    <w:rsid w:val="00C469A7"/>
    <w:rsid w:val="00C52150"/>
    <w:rsid w:val="00C524D9"/>
    <w:rsid w:val="00C53534"/>
    <w:rsid w:val="00C553B8"/>
    <w:rsid w:val="00C6205B"/>
    <w:rsid w:val="00C70A92"/>
    <w:rsid w:val="00C70E0B"/>
    <w:rsid w:val="00C736CD"/>
    <w:rsid w:val="00C745D5"/>
    <w:rsid w:val="00C77028"/>
    <w:rsid w:val="00C8140B"/>
    <w:rsid w:val="00C91EA0"/>
    <w:rsid w:val="00C925F5"/>
    <w:rsid w:val="00C93304"/>
    <w:rsid w:val="00C93D71"/>
    <w:rsid w:val="00C94ACF"/>
    <w:rsid w:val="00C95AF6"/>
    <w:rsid w:val="00CA70EE"/>
    <w:rsid w:val="00CA7E3E"/>
    <w:rsid w:val="00CB2013"/>
    <w:rsid w:val="00CB3293"/>
    <w:rsid w:val="00CB724F"/>
    <w:rsid w:val="00CB75B0"/>
    <w:rsid w:val="00CC089F"/>
    <w:rsid w:val="00CC26AD"/>
    <w:rsid w:val="00CC3B6A"/>
    <w:rsid w:val="00CC442C"/>
    <w:rsid w:val="00CC5088"/>
    <w:rsid w:val="00CC71B6"/>
    <w:rsid w:val="00CD3287"/>
    <w:rsid w:val="00CD6E9A"/>
    <w:rsid w:val="00CD6F2B"/>
    <w:rsid w:val="00CE075B"/>
    <w:rsid w:val="00CE235B"/>
    <w:rsid w:val="00CE3F8E"/>
    <w:rsid w:val="00CE50D5"/>
    <w:rsid w:val="00CE79C6"/>
    <w:rsid w:val="00CF2C53"/>
    <w:rsid w:val="00CF76FC"/>
    <w:rsid w:val="00CF7789"/>
    <w:rsid w:val="00D0118A"/>
    <w:rsid w:val="00D03C37"/>
    <w:rsid w:val="00D12D4C"/>
    <w:rsid w:val="00D154F9"/>
    <w:rsid w:val="00D22281"/>
    <w:rsid w:val="00D237C6"/>
    <w:rsid w:val="00D247DD"/>
    <w:rsid w:val="00D25CFC"/>
    <w:rsid w:val="00D322D6"/>
    <w:rsid w:val="00D32D4F"/>
    <w:rsid w:val="00D361AD"/>
    <w:rsid w:val="00D4209E"/>
    <w:rsid w:val="00D43C69"/>
    <w:rsid w:val="00D47172"/>
    <w:rsid w:val="00D4733F"/>
    <w:rsid w:val="00D51EA7"/>
    <w:rsid w:val="00D555A3"/>
    <w:rsid w:val="00D5726E"/>
    <w:rsid w:val="00D5761D"/>
    <w:rsid w:val="00D57F7D"/>
    <w:rsid w:val="00D63555"/>
    <w:rsid w:val="00D64700"/>
    <w:rsid w:val="00D67DEE"/>
    <w:rsid w:val="00D72F75"/>
    <w:rsid w:val="00D76271"/>
    <w:rsid w:val="00D76CDD"/>
    <w:rsid w:val="00D9034F"/>
    <w:rsid w:val="00D933CF"/>
    <w:rsid w:val="00D94452"/>
    <w:rsid w:val="00D9519A"/>
    <w:rsid w:val="00D9792A"/>
    <w:rsid w:val="00DA3FE3"/>
    <w:rsid w:val="00DB451F"/>
    <w:rsid w:val="00DB7B00"/>
    <w:rsid w:val="00DC0705"/>
    <w:rsid w:val="00DC2683"/>
    <w:rsid w:val="00DD36D6"/>
    <w:rsid w:val="00DD5D18"/>
    <w:rsid w:val="00DD760D"/>
    <w:rsid w:val="00DE1FBF"/>
    <w:rsid w:val="00DF2420"/>
    <w:rsid w:val="00DF2727"/>
    <w:rsid w:val="00DF30C7"/>
    <w:rsid w:val="00DF3B40"/>
    <w:rsid w:val="00E03C4F"/>
    <w:rsid w:val="00E05032"/>
    <w:rsid w:val="00E05C19"/>
    <w:rsid w:val="00E06620"/>
    <w:rsid w:val="00E11797"/>
    <w:rsid w:val="00E12D59"/>
    <w:rsid w:val="00E12F7F"/>
    <w:rsid w:val="00E1634B"/>
    <w:rsid w:val="00E21CE8"/>
    <w:rsid w:val="00E26C1C"/>
    <w:rsid w:val="00E27244"/>
    <w:rsid w:val="00E2755E"/>
    <w:rsid w:val="00E30CC0"/>
    <w:rsid w:val="00E31B66"/>
    <w:rsid w:val="00E326AC"/>
    <w:rsid w:val="00E36AAA"/>
    <w:rsid w:val="00E40410"/>
    <w:rsid w:val="00E41BB8"/>
    <w:rsid w:val="00E42577"/>
    <w:rsid w:val="00E4568B"/>
    <w:rsid w:val="00E45F68"/>
    <w:rsid w:val="00E5110E"/>
    <w:rsid w:val="00E522AD"/>
    <w:rsid w:val="00E55106"/>
    <w:rsid w:val="00E56319"/>
    <w:rsid w:val="00E568D1"/>
    <w:rsid w:val="00E602C7"/>
    <w:rsid w:val="00E6193E"/>
    <w:rsid w:val="00E62D49"/>
    <w:rsid w:val="00E63B06"/>
    <w:rsid w:val="00E648E1"/>
    <w:rsid w:val="00E64EF0"/>
    <w:rsid w:val="00E64F21"/>
    <w:rsid w:val="00E661D7"/>
    <w:rsid w:val="00E66B76"/>
    <w:rsid w:val="00E76C61"/>
    <w:rsid w:val="00E80CF2"/>
    <w:rsid w:val="00E83902"/>
    <w:rsid w:val="00E9307D"/>
    <w:rsid w:val="00EA2D8A"/>
    <w:rsid w:val="00EB38E8"/>
    <w:rsid w:val="00EB39C7"/>
    <w:rsid w:val="00EB438D"/>
    <w:rsid w:val="00EB44CD"/>
    <w:rsid w:val="00EC3013"/>
    <w:rsid w:val="00EC56EA"/>
    <w:rsid w:val="00EC5E03"/>
    <w:rsid w:val="00EC6D65"/>
    <w:rsid w:val="00ED2033"/>
    <w:rsid w:val="00ED3898"/>
    <w:rsid w:val="00ED40F1"/>
    <w:rsid w:val="00ED6879"/>
    <w:rsid w:val="00EE39D9"/>
    <w:rsid w:val="00EE66C5"/>
    <w:rsid w:val="00EF007E"/>
    <w:rsid w:val="00EF21A1"/>
    <w:rsid w:val="00EF7903"/>
    <w:rsid w:val="00F00550"/>
    <w:rsid w:val="00F015F3"/>
    <w:rsid w:val="00F1435B"/>
    <w:rsid w:val="00F1529A"/>
    <w:rsid w:val="00F16B60"/>
    <w:rsid w:val="00F216D9"/>
    <w:rsid w:val="00F24356"/>
    <w:rsid w:val="00F2526B"/>
    <w:rsid w:val="00F3072C"/>
    <w:rsid w:val="00F308F5"/>
    <w:rsid w:val="00F322A8"/>
    <w:rsid w:val="00F33796"/>
    <w:rsid w:val="00F351A0"/>
    <w:rsid w:val="00F3550C"/>
    <w:rsid w:val="00F36528"/>
    <w:rsid w:val="00F42497"/>
    <w:rsid w:val="00F46041"/>
    <w:rsid w:val="00F50738"/>
    <w:rsid w:val="00F56D6F"/>
    <w:rsid w:val="00F6482C"/>
    <w:rsid w:val="00F65E5B"/>
    <w:rsid w:val="00F67321"/>
    <w:rsid w:val="00F719B4"/>
    <w:rsid w:val="00F7516C"/>
    <w:rsid w:val="00F77BD2"/>
    <w:rsid w:val="00F81706"/>
    <w:rsid w:val="00F8503E"/>
    <w:rsid w:val="00F851DF"/>
    <w:rsid w:val="00F8707E"/>
    <w:rsid w:val="00F92D1C"/>
    <w:rsid w:val="00F93F26"/>
    <w:rsid w:val="00FA2184"/>
    <w:rsid w:val="00FA239B"/>
    <w:rsid w:val="00FA301C"/>
    <w:rsid w:val="00FA40B1"/>
    <w:rsid w:val="00FB04BB"/>
    <w:rsid w:val="00FB1591"/>
    <w:rsid w:val="00FB58DB"/>
    <w:rsid w:val="00FB6987"/>
    <w:rsid w:val="00FC4593"/>
    <w:rsid w:val="00FC506C"/>
    <w:rsid w:val="00FE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3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03C4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aliases w:val="Маркер"/>
    <w:basedOn w:val="a"/>
    <w:link w:val="ac"/>
    <w:uiPriority w:val="34"/>
    <w:qFormat/>
    <w:rsid w:val="00753708"/>
    <w:pPr>
      <w:ind w:left="720"/>
      <w:contextualSpacing/>
    </w:pPr>
  </w:style>
  <w:style w:type="paragraph" w:styleId="ad">
    <w:name w:val="No Spacing"/>
    <w:link w:val="ae"/>
    <w:uiPriority w:val="1"/>
    <w:qFormat/>
    <w:rsid w:val="009C48D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1028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0283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"/>
    <w:link w:val="ab"/>
    <w:uiPriority w:val="34"/>
    <w:locked/>
    <w:rsid w:val="00B5356A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B5356A"/>
    <w:pPr>
      <w:widowControl w:val="0"/>
    </w:pPr>
    <w:rPr>
      <w:rFonts w:ascii="Calibri" w:eastAsia="Calibri" w:hAnsi="Calibri" w:cs="Times New Roman"/>
      <w:sz w:val="22"/>
      <w:lang w:val="en-US"/>
    </w:rPr>
  </w:style>
  <w:style w:type="paragraph" w:customStyle="1" w:styleId="western">
    <w:name w:val="western"/>
    <w:basedOn w:val="a"/>
    <w:rsid w:val="00B535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5356A"/>
  </w:style>
  <w:style w:type="paragraph" w:styleId="af1">
    <w:name w:val="Body Text Indent"/>
    <w:basedOn w:val="a"/>
    <w:link w:val="af2"/>
    <w:uiPriority w:val="99"/>
    <w:unhideWhenUsed/>
    <w:rsid w:val="008D1274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D127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8D12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E6193E"/>
    <w:rPr>
      <w:rFonts w:ascii="Calibri" w:eastAsia="Calibri" w:hAnsi="Calibri" w:cs="Times New Roman"/>
    </w:rPr>
  </w:style>
  <w:style w:type="paragraph" w:customStyle="1" w:styleId="11">
    <w:name w:val="Без интервала1"/>
    <w:basedOn w:val="a"/>
    <w:link w:val="NoSpacingChar"/>
    <w:uiPriority w:val="99"/>
    <w:rsid w:val="00201D21"/>
    <w:rPr>
      <w:rFonts w:ascii="Calibri" w:eastAsia="Calibri" w:hAnsi="Calibri" w:cs="Times New Roman"/>
      <w:sz w:val="24"/>
      <w:szCs w:val="32"/>
      <w:lang w:val="en-US"/>
    </w:rPr>
  </w:style>
  <w:style w:type="character" w:customStyle="1" w:styleId="NoSpacingChar">
    <w:name w:val="No Spacing Char"/>
    <w:link w:val="11"/>
    <w:uiPriority w:val="99"/>
    <w:rsid w:val="00201D21"/>
    <w:rPr>
      <w:rFonts w:ascii="Calibri" w:eastAsia="Calibri" w:hAnsi="Calibri" w:cs="Times New Roman"/>
      <w:sz w:val="24"/>
      <w:szCs w:val="32"/>
      <w:lang w:val="en-US"/>
    </w:rPr>
  </w:style>
  <w:style w:type="paragraph" w:customStyle="1" w:styleId="Default">
    <w:name w:val="Default"/>
    <w:rsid w:val="00201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3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rmal (Web)"/>
    <w:aliases w:val=" Знак,Обычный (Web)1,Обычный (веб) Знак,Обычный (Web)1 Знак,Знак,Знак Знак"/>
    <w:basedOn w:val="a"/>
    <w:uiPriority w:val="99"/>
    <w:unhideWhenUsed/>
    <w:qFormat/>
    <w:rsid w:val="00E03C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eading1Char">
    <w:name w:val="Heading 1 Char"/>
    <w:uiPriority w:val="99"/>
    <w:locked/>
    <w:rsid w:val="00E03C4F"/>
    <w:rPr>
      <w:rFonts w:ascii="Times New Roman" w:hAnsi="Times New Roman" w:cs="Times New Roman"/>
      <w:b/>
      <w:kern w:val="36"/>
      <w:sz w:val="48"/>
    </w:rPr>
  </w:style>
  <w:style w:type="paragraph" w:customStyle="1" w:styleId="0">
    <w:name w:val="0Абзац"/>
    <w:basedOn w:val="af3"/>
    <w:link w:val="00"/>
    <w:qFormat/>
    <w:rsid w:val="00E03C4F"/>
  </w:style>
  <w:style w:type="character" w:customStyle="1" w:styleId="00">
    <w:name w:val="0Абзац Знак"/>
    <w:link w:val="0"/>
    <w:rsid w:val="00E03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3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3C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E03C4F"/>
  </w:style>
  <w:style w:type="paragraph" w:customStyle="1" w:styleId="ConsPlusNonformat">
    <w:name w:val="ConsPlusNonformat"/>
    <w:link w:val="ConsPlusNonformat0"/>
    <w:rsid w:val="00E03C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E03C4F"/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rsid w:val="00E03C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3C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3C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readonly">
    <w:name w:val="readonly"/>
    <w:basedOn w:val="a0"/>
    <w:rsid w:val="00E03C4F"/>
  </w:style>
  <w:style w:type="character" w:styleId="af4">
    <w:name w:val="Hyperlink"/>
    <w:uiPriority w:val="99"/>
    <w:unhideWhenUsed/>
    <w:rsid w:val="00E03C4F"/>
    <w:rPr>
      <w:color w:val="0000FF"/>
      <w:u w:val="single"/>
    </w:rPr>
  </w:style>
  <w:style w:type="paragraph" w:customStyle="1" w:styleId="formattext">
    <w:name w:val="formattext"/>
    <w:basedOn w:val="a"/>
    <w:rsid w:val="00E03C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E03C4F"/>
    <w:rPr>
      <w:color w:val="800080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CA70E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A70EE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A70EE"/>
    <w:rPr>
      <w:vertAlign w:val="superscript"/>
    </w:rPr>
  </w:style>
  <w:style w:type="paragraph" w:customStyle="1" w:styleId="Standard">
    <w:name w:val="Standard"/>
    <w:rsid w:val="0007468F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456A39EB2CD9C5F4A111B15C398661D67B06AFD60F95BC117CD81S54FO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cow_reg.izbirkom.ru/chislennost-izbiratele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E36D2-A586-4BF1-AE8E-8F14085B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18849</Words>
  <Characters>107441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АпетьянПО</cp:lastModifiedBy>
  <cp:revision>4</cp:revision>
  <cp:lastPrinted>2021-05-28T07:41:00Z</cp:lastPrinted>
  <dcterms:created xsi:type="dcterms:W3CDTF">2021-05-31T09:16:00Z</dcterms:created>
  <dcterms:modified xsi:type="dcterms:W3CDTF">2021-06-01T13:08:00Z</dcterms:modified>
</cp:coreProperties>
</file>