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3E" w:rsidRDefault="006F523E" w:rsidP="006F523E">
      <w:pPr>
        <w:pStyle w:val="ConsPlusNormal"/>
        <w:ind w:left="5103"/>
        <w:rPr>
          <w:rFonts w:ascii="Times New Roman" w:hAnsi="Times New Roman" w:cs="Times New Roman"/>
          <w:bCs/>
          <w:sz w:val="28"/>
          <w:szCs w:val="28"/>
        </w:rPr>
      </w:pPr>
      <w:r w:rsidRPr="00653F43">
        <w:rPr>
          <w:rFonts w:ascii="Times New Roman" w:hAnsi="Times New Roman" w:cs="Times New Roman"/>
          <w:bCs/>
          <w:sz w:val="28"/>
          <w:szCs w:val="28"/>
        </w:rPr>
        <w:t>Приложение</w:t>
      </w:r>
    </w:p>
    <w:p w:rsidR="006F523E" w:rsidRDefault="006F523E" w:rsidP="006F523E">
      <w:pPr>
        <w:pStyle w:val="ConsPlusNormal"/>
        <w:ind w:left="5103"/>
        <w:rPr>
          <w:rFonts w:ascii="Times New Roman" w:hAnsi="Times New Roman" w:cs="Times New Roman"/>
          <w:bCs/>
          <w:sz w:val="28"/>
          <w:szCs w:val="28"/>
        </w:rPr>
      </w:pPr>
    </w:p>
    <w:p w:rsidR="006F523E" w:rsidRPr="00653F43" w:rsidRDefault="006F523E" w:rsidP="006F523E">
      <w:pPr>
        <w:pStyle w:val="ConsPlusNormal"/>
        <w:ind w:left="5103"/>
        <w:rPr>
          <w:rFonts w:ascii="Times New Roman" w:hAnsi="Times New Roman" w:cs="Times New Roman"/>
          <w:bCs/>
          <w:sz w:val="28"/>
          <w:szCs w:val="28"/>
        </w:rPr>
      </w:pPr>
      <w:r>
        <w:rPr>
          <w:rFonts w:ascii="Times New Roman" w:hAnsi="Times New Roman" w:cs="Times New Roman"/>
          <w:bCs/>
          <w:sz w:val="28"/>
          <w:szCs w:val="28"/>
        </w:rPr>
        <w:t>УТВЕРЖДЕНО</w:t>
      </w:r>
    </w:p>
    <w:p w:rsidR="006F523E" w:rsidRDefault="006F523E" w:rsidP="006F523E">
      <w:pPr>
        <w:pStyle w:val="ConsPlusNormal"/>
        <w:ind w:left="5103"/>
        <w:rPr>
          <w:rFonts w:ascii="Times New Roman" w:hAnsi="Times New Roman" w:cs="Times New Roman"/>
          <w:bCs/>
          <w:sz w:val="28"/>
          <w:szCs w:val="28"/>
        </w:rPr>
      </w:pPr>
      <w:r>
        <w:rPr>
          <w:rFonts w:ascii="Times New Roman" w:hAnsi="Times New Roman" w:cs="Times New Roman"/>
          <w:bCs/>
          <w:sz w:val="28"/>
          <w:szCs w:val="28"/>
        </w:rPr>
        <w:t>постановлением Администрации Г</w:t>
      </w:r>
      <w:r w:rsidRPr="00653F43">
        <w:rPr>
          <w:rFonts w:ascii="Times New Roman" w:hAnsi="Times New Roman" w:cs="Times New Roman"/>
          <w:bCs/>
          <w:sz w:val="28"/>
          <w:szCs w:val="28"/>
        </w:rPr>
        <w:t>ородского округа</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Пушкинский</w:t>
      </w:r>
      <w:proofErr w:type="gramEnd"/>
    </w:p>
    <w:p w:rsidR="006F523E" w:rsidRPr="00653F43" w:rsidRDefault="006F523E" w:rsidP="006F523E">
      <w:pPr>
        <w:pStyle w:val="ConsPlusNormal"/>
        <w:ind w:left="5103"/>
        <w:rPr>
          <w:rFonts w:ascii="Times New Roman" w:hAnsi="Times New Roman" w:cs="Times New Roman"/>
          <w:bCs/>
          <w:sz w:val="28"/>
          <w:szCs w:val="28"/>
        </w:rPr>
      </w:pPr>
      <w:r w:rsidRPr="00653F43">
        <w:rPr>
          <w:rFonts w:ascii="Times New Roman" w:hAnsi="Times New Roman" w:cs="Times New Roman"/>
          <w:bCs/>
          <w:sz w:val="28"/>
          <w:szCs w:val="28"/>
        </w:rPr>
        <w:t xml:space="preserve">Московской области </w:t>
      </w:r>
    </w:p>
    <w:p w:rsidR="006F523E" w:rsidRPr="00C4324A" w:rsidRDefault="006F523E" w:rsidP="006F523E">
      <w:pPr>
        <w:pStyle w:val="ConsPlusNormal"/>
        <w:ind w:left="5103"/>
        <w:rPr>
          <w:rFonts w:ascii="Times New Roman" w:hAnsi="Times New Roman"/>
          <w:sz w:val="28"/>
          <w:szCs w:val="28"/>
        </w:rPr>
      </w:pPr>
      <w:r>
        <w:rPr>
          <w:rFonts w:ascii="Times New Roman" w:hAnsi="Times New Roman" w:cs="Times New Roman"/>
          <w:bCs/>
          <w:sz w:val="28"/>
          <w:szCs w:val="28"/>
        </w:rPr>
        <w:t>о</w:t>
      </w:r>
      <w:r w:rsidRPr="00653F43">
        <w:rPr>
          <w:rFonts w:ascii="Times New Roman" w:hAnsi="Times New Roman" w:cs="Times New Roman"/>
          <w:bCs/>
          <w:sz w:val="28"/>
          <w:szCs w:val="28"/>
        </w:rPr>
        <w:t>т</w:t>
      </w:r>
      <w:r>
        <w:rPr>
          <w:rFonts w:ascii="Times New Roman" w:hAnsi="Times New Roman" w:cs="Times New Roman"/>
          <w:bCs/>
          <w:sz w:val="28"/>
          <w:szCs w:val="28"/>
        </w:rPr>
        <w:t xml:space="preserve"> «</w:t>
      </w:r>
      <w:r w:rsidR="00F63956">
        <w:rPr>
          <w:rFonts w:ascii="Times New Roman" w:hAnsi="Times New Roman" w:cs="Times New Roman"/>
          <w:bCs/>
          <w:sz w:val="28"/>
          <w:szCs w:val="28"/>
        </w:rPr>
        <w:t>14</w:t>
      </w:r>
      <w:r>
        <w:rPr>
          <w:rFonts w:ascii="Times New Roman" w:hAnsi="Times New Roman" w:cs="Times New Roman"/>
          <w:bCs/>
          <w:sz w:val="28"/>
          <w:szCs w:val="28"/>
        </w:rPr>
        <w:t>»</w:t>
      </w:r>
      <w:r w:rsidR="00F63956">
        <w:rPr>
          <w:rFonts w:ascii="Times New Roman" w:hAnsi="Times New Roman" w:cs="Times New Roman"/>
          <w:bCs/>
          <w:sz w:val="28"/>
          <w:szCs w:val="28"/>
        </w:rPr>
        <w:t>10.</w:t>
      </w:r>
      <w:r>
        <w:rPr>
          <w:rFonts w:ascii="Times New Roman" w:hAnsi="Times New Roman" w:cs="Times New Roman"/>
          <w:bCs/>
          <w:sz w:val="28"/>
          <w:szCs w:val="28"/>
        </w:rPr>
        <w:t xml:space="preserve"> 2021</w:t>
      </w:r>
      <w:r w:rsidR="00F6395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53F43">
        <w:rPr>
          <w:rFonts w:ascii="Times New Roman" w:hAnsi="Times New Roman" w:cs="Times New Roman"/>
          <w:bCs/>
          <w:sz w:val="28"/>
          <w:szCs w:val="28"/>
        </w:rPr>
        <w:t xml:space="preserve">№ </w:t>
      </w:r>
      <w:r w:rsidR="00F63956">
        <w:rPr>
          <w:rFonts w:ascii="Times New Roman" w:hAnsi="Times New Roman" w:cs="Times New Roman"/>
          <w:bCs/>
          <w:sz w:val="28"/>
          <w:szCs w:val="28"/>
        </w:rPr>
        <w:t>767-ПА</w:t>
      </w: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jc w:val="center"/>
        <w:rPr>
          <w:rFonts w:ascii="Times New Roman" w:hAnsi="Times New Roman"/>
          <w:b/>
          <w:sz w:val="28"/>
          <w:szCs w:val="28"/>
        </w:rPr>
      </w:pPr>
    </w:p>
    <w:p w:rsidR="006F523E" w:rsidRPr="00C4324A" w:rsidRDefault="006F523E" w:rsidP="006F523E">
      <w:pPr>
        <w:jc w:val="center"/>
        <w:rPr>
          <w:rFonts w:ascii="Times New Roman" w:hAnsi="Times New Roman"/>
          <w:b/>
          <w:sz w:val="28"/>
          <w:szCs w:val="28"/>
        </w:rPr>
      </w:pPr>
      <w:r w:rsidRPr="00C4324A">
        <w:rPr>
          <w:rFonts w:ascii="Times New Roman" w:hAnsi="Times New Roman"/>
          <w:b/>
          <w:sz w:val="28"/>
          <w:szCs w:val="28"/>
        </w:rPr>
        <w:t>УСТАВ</w:t>
      </w:r>
    </w:p>
    <w:p w:rsidR="006F523E" w:rsidRPr="006F523E" w:rsidRDefault="006F523E" w:rsidP="006F523E">
      <w:pPr>
        <w:jc w:val="center"/>
        <w:rPr>
          <w:rFonts w:ascii="Times New Roman" w:hAnsi="Times New Roman"/>
          <w:b/>
          <w:sz w:val="28"/>
          <w:szCs w:val="28"/>
        </w:rPr>
      </w:pPr>
      <w:r w:rsidRPr="006F523E">
        <w:rPr>
          <w:rFonts w:ascii="Times New Roman" w:hAnsi="Times New Roman"/>
          <w:b/>
          <w:sz w:val="28"/>
          <w:szCs w:val="28"/>
        </w:rPr>
        <w:t>муниципального казенного учреждения</w:t>
      </w:r>
    </w:p>
    <w:p w:rsidR="006F523E" w:rsidRPr="006F523E" w:rsidRDefault="006F523E" w:rsidP="006F523E">
      <w:pPr>
        <w:jc w:val="center"/>
        <w:rPr>
          <w:rFonts w:ascii="Times New Roman" w:hAnsi="Times New Roman"/>
          <w:b/>
          <w:sz w:val="28"/>
          <w:szCs w:val="28"/>
        </w:rPr>
      </w:pPr>
      <w:r w:rsidRPr="006F523E">
        <w:rPr>
          <w:rFonts w:ascii="Times New Roman" w:hAnsi="Times New Roman"/>
          <w:b/>
          <w:sz w:val="28"/>
          <w:szCs w:val="28"/>
        </w:rPr>
        <w:t xml:space="preserve">Городского округа </w:t>
      </w:r>
      <w:proofErr w:type="gramStart"/>
      <w:r w:rsidRPr="006F523E">
        <w:rPr>
          <w:rFonts w:ascii="Times New Roman" w:hAnsi="Times New Roman"/>
          <w:b/>
          <w:sz w:val="28"/>
          <w:szCs w:val="28"/>
        </w:rPr>
        <w:t>Пушкинский</w:t>
      </w:r>
      <w:proofErr w:type="gramEnd"/>
      <w:r w:rsidRPr="006F523E">
        <w:rPr>
          <w:rFonts w:ascii="Times New Roman" w:hAnsi="Times New Roman"/>
          <w:b/>
          <w:sz w:val="28"/>
          <w:szCs w:val="28"/>
        </w:rPr>
        <w:t xml:space="preserve"> Московской области</w:t>
      </w:r>
    </w:p>
    <w:p w:rsidR="006F523E" w:rsidRPr="006F523E" w:rsidRDefault="00672B39" w:rsidP="00672B39">
      <w:pPr>
        <w:shd w:val="clear" w:color="auto" w:fill="FFFFFF"/>
        <w:tabs>
          <w:tab w:val="left" w:pos="1301"/>
        </w:tabs>
        <w:spacing w:line="274" w:lineRule="exact"/>
        <w:ind w:left="19" w:firstLine="706"/>
        <w:rPr>
          <w:rFonts w:ascii="Times New Roman" w:hAnsi="Times New Roman" w:cs="Times New Roman"/>
          <w:b/>
          <w:sz w:val="28"/>
          <w:szCs w:val="28"/>
        </w:rPr>
      </w:pPr>
      <w:r>
        <w:rPr>
          <w:rFonts w:ascii="Times New Roman" w:hAnsi="Times New Roman" w:cs="Times New Roman"/>
          <w:b/>
          <w:sz w:val="28"/>
          <w:szCs w:val="28"/>
        </w:rPr>
        <w:t xml:space="preserve">                                                   </w:t>
      </w:r>
      <w:r w:rsidR="006F523E" w:rsidRPr="006F523E">
        <w:rPr>
          <w:rFonts w:ascii="Times New Roman" w:hAnsi="Times New Roman" w:cs="Times New Roman"/>
          <w:b/>
          <w:sz w:val="28"/>
          <w:szCs w:val="28"/>
        </w:rPr>
        <w:t>«Софрино»</w:t>
      </w:r>
    </w:p>
    <w:p w:rsidR="006F523E" w:rsidRPr="006F523E" w:rsidRDefault="006F523E" w:rsidP="006F523E">
      <w:pPr>
        <w:jc w:val="center"/>
        <w:rPr>
          <w:rFonts w:ascii="Times New Roman" w:hAnsi="Times New Roman"/>
          <w:b/>
          <w:sz w:val="28"/>
          <w:szCs w:val="28"/>
        </w:rPr>
      </w:pPr>
      <w:r w:rsidRPr="006F523E">
        <w:rPr>
          <w:rFonts w:ascii="Times New Roman" w:hAnsi="Times New Roman"/>
          <w:b/>
          <w:sz w:val="28"/>
          <w:szCs w:val="28"/>
        </w:rPr>
        <w:t>(новая редакция)</w:t>
      </w:r>
    </w:p>
    <w:p w:rsidR="006F523E" w:rsidRPr="006F523E" w:rsidRDefault="006F523E" w:rsidP="006F523E">
      <w:pPr>
        <w:jc w:val="center"/>
        <w:rPr>
          <w:rFonts w:ascii="Times New Roman" w:hAnsi="Times New Roman"/>
          <w:b/>
          <w:sz w:val="28"/>
          <w:szCs w:val="28"/>
        </w:rPr>
      </w:pPr>
    </w:p>
    <w:p w:rsidR="006F523E" w:rsidRPr="006F523E" w:rsidRDefault="006F523E" w:rsidP="006F523E">
      <w:pPr>
        <w:ind w:firstLine="709"/>
        <w:jc w:val="both"/>
        <w:rPr>
          <w:rFonts w:ascii="Times New Roman" w:hAnsi="Times New Roman"/>
          <w:b/>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Pr="00C4324A" w:rsidRDefault="006F523E" w:rsidP="006F523E">
      <w:pPr>
        <w:ind w:firstLine="709"/>
        <w:jc w:val="both"/>
        <w:rPr>
          <w:rFonts w:ascii="Times New Roman" w:hAnsi="Times New Roman"/>
          <w:sz w:val="28"/>
          <w:szCs w:val="28"/>
        </w:rPr>
      </w:pPr>
    </w:p>
    <w:p w:rsidR="006F523E" w:rsidRDefault="006F523E" w:rsidP="006F523E">
      <w:pPr>
        <w:jc w:val="center"/>
        <w:rPr>
          <w:rFonts w:ascii="Times New Roman" w:hAnsi="Times New Roman"/>
          <w:b/>
          <w:sz w:val="28"/>
          <w:szCs w:val="28"/>
        </w:rPr>
      </w:pPr>
    </w:p>
    <w:p w:rsidR="006F523E" w:rsidRDefault="006F523E" w:rsidP="006F523E">
      <w:pPr>
        <w:jc w:val="center"/>
        <w:rPr>
          <w:rFonts w:ascii="Times New Roman" w:hAnsi="Times New Roman"/>
          <w:b/>
          <w:sz w:val="28"/>
          <w:szCs w:val="28"/>
        </w:rPr>
      </w:pPr>
    </w:p>
    <w:p w:rsidR="006F523E" w:rsidRDefault="006F523E" w:rsidP="006F523E">
      <w:pPr>
        <w:jc w:val="center"/>
        <w:rPr>
          <w:rFonts w:ascii="Times New Roman" w:hAnsi="Times New Roman"/>
          <w:b/>
          <w:sz w:val="28"/>
          <w:szCs w:val="28"/>
        </w:rPr>
      </w:pPr>
    </w:p>
    <w:p w:rsidR="006F523E" w:rsidRPr="00C4324A" w:rsidRDefault="006F523E" w:rsidP="006F523E">
      <w:pPr>
        <w:jc w:val="center"/>
        <w:rPr>
          <w:rFonts w:ascii="Times New Roman" w:hAnsi="Times New Roman"/>
          <w:b/>
          <w:sz w:val="28"/>
          <w:szCs w:val="28"/>
        </w:rPr>
      </w:pPr>
      <w:r w:rsidRPr="00C4324A">
        <w:rPr>
          <w:rFonts w:ascii="Times New Roman" w:hAnsi="Times New Roman"/>
          <w:b/>
          <w:sz w:val="28"/>
          <w:szCs w:val="28"/>
        </w:rPr>
        <w:t>г. Пушкино</w:t>
      </w:r>
    </w:p>
    <w:p w:rsidR="006F523E" w:rsidRPr="00C4324A" w:rsidRDefault="006F523E" w:rsidP="006F523E">
      <w:pPr>
        <w:jc w:val="center"/>
        <w:rPr>
          <w:rFonts w:ascii="Times New Roman" w:hAnsi="Times New Roman"/>
          <w:b/>
          <w:sz w:val="28"/>
          <w:szCs w:val="28"/>
        </w:rPr>
      </w:pPr>
      <w:r w:rsidRPr="00C4324A">
        <w:rPr>
          <w:rFonts w:ascii="Times New Roman" w:hAnsi="Times New Roman"/>
          <w:b/>
          <w:sz w:val="28"/>
          <w:szCs w:val="28"/>
        </w:rPr>
        <w:t>2021 год</w:t>
      </w:r>
    </w:p>
    <w:p w:rsidR="00105FD5" w:rsidRDefault="00105FD5" w:rsidP="00105FD5">
      <w:pPr>
        <w:shd w:val="clear" w:color="auto" w:fill="FFFFFF"/>
        <w:tabs>
          <w:tab w:val="left" w:pos="1301"/>
        </w:tabs>
        <w:spacing w:line="274" w:lineRule="exact"/>
        <w:ind w:left="19" w:firstLine="706"/>
        <w:jc w:val="right"/>
        <w:rPr>
          <w:rFonts w:ascii="Times New Roman" w:hAnsi="Times New Roman" w:cs="Times New Roman"/>
          <w:sz w:val="24"/>
          <w:szCs w:val="24"/>
        </w:rPr>
      </w:pPr>
    </w:p>
    <w:p w:rsidR="00105FD5" w:rsidRDefault="00105FD5" w:rsidP="00105FD5">
      <w:pPr>
        <w:shd w:val="clear" w:color="auto" w:fill="FFFFFF"/>
        <w:tabs>
          <w:tab w:val="left" w:pos="1301"/>
        </w:tabs>
        <w:spacing w:line="274" w:lineRule="exact"/>
        <w:ind w:left="19" w:firstLine="706"/>
        <w:jc w:val="right"/>
        <w:rPr>
          <w:rFonts w:ascii="Times New Roman" w:hAnsi="Times New Roman" w:cs="Times New Roman"/>
          <w:sz w:val="24"/>
          <w:szCs w:val="24"/>
        </w:rPr>
      </w:pPr>
    </w:p>
    <w:p w:rsidR="00105FD5" w:rsidRDefault="00105FD5" w:rsidP="00105FD5">
      <w:pPr>
        <w:shd w:val="clear" w:color="auto" w:fill="FFFFFF"/>
        <w:tabs>
          <w:tab w:val="left" w:pos="1301"/>
        </w:tabs>
        <w:spacing w:line="274" w:lineRule="exact"/>
        <w:ind w:left="19" w:firstLine="706"/>
        <w:jc w:val="right"/>
        <w:rPr>
          <w:rFonts w:ascii="Times New Roman" w:hAnsi="Times New Roman" w:cs="Times New Roman"/>
          <w:sz w:val="24"/>
          <w:szCs w:val="24"/>
        </w:rPr>
      </w:pPr>
    </w:p>
    <w:p w:rsidR="009C5730" w:rsidRDefault="005F3176" w:rsidP="00445F97">
      <w:pPr>
        <w:shd w:val="clear" w:color="auto" w:fill="FFFFFF"/>
        <w:spacing w:line="276" w:lineRule="auto"/>
        <w:ind w:left="720" w:right="14"/>
        <w:jc w:val="center"/>
        <w:rPr>
          <w:rFonts w:ascii="Times New Roman" w:hAnsi="Times New Roman" w:cs="Times New Roman"/>
        </w:rPr>
      </w:pPr>
      <w:r>
        <w:rPr>
          <w:rFonts w:ascii="Times New Roman" w:hAnsi="Times New Roman" w:cs="Times New Roman"/>
          <w:b/>
          <w:bCs/>
          <w:spacing w:val="-1"/>
          <w:sz w:val="24"/>
          <w:szCs w:val="24"/>
        </w:rPr>
        <w:lastRenderedPageBreak/>
        <w:t>1.</w:t>
      </w:r>
      <w:r w:rsidR="009C5730">
        <w:rPr>
          <w:rFonts w:ascii="Times New Roman" w:hAnsi="Times New Roman" w:cs="Times New Roman"/>
          <w:b/>
          <w:bCs/>
          <w:spacing w:val="-1"/>
          <w:sz w:val="24"/>
          <w:szCs w:val="24"/>
        </w:rPr>
        <w:t>О</w:t>
      </w:r>
      <w:r w:rsidR="00672B39">
        <w:rPr>
          <w:rFonts w:ascii="Times New Roman" w:hAnsi="Times New Roman" w:cs="Times New Roman"/>
          <w:b/>
          <w:bCs/>
          <w:spacing w:val="-1"/>
          <w:sz w:val="24"/>
          <w:szCs w:val="24"/>
        </w:rPr>
        <w:t>бщие положения</w:t>
      </w:r>
    </w:p>
    <w:p w:rsidR="009C5730" w:rsidRDefault="009C5730" w:rsidP="00445F97">
      <w:pPr>
        <w:shd w:val="clear" w:color="auto" w:fill="FFFFFF"/>
        <w:spacing w:line="276" w:lineRule="auto"/>
        <w:ind w:left="360" w:right="14"/>
        <w:jc w:val="center"/>
        <w:rPr>
          <w:rFonts w:ascii="Times New Roman" w:hAnsi="Times New Roman" w:cs="Times New Roman"/>
        </w:rPr>
      </w:pPr>
    </w:p>
    <w:p w:rsidR="009C5730" w:rsidRDefault="00C754D1" w:rsidP="00445F9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Муниципальное казенное учреждение </w:t>
      </w:r>
      <w:r w:rsidR="0040360F">
        <w:rPr>
          <w:rFonts w:ascii="Times New Roman" w:hAnsi="Times New Roman" w:cs="Times New Roman"/>
          <w:sz w:val="24"/>
          <w:szCs w:val="24"/>
        </w:rPr>
        <w:t>Г</w:t>
      </w:r>
      <w:r>
        <w:rPr>
          <w:rFonts w:ascii="Times New Roman" w:hAnsi="Times New Roman" w:cs="Times New Roman"/>
          <w:sz w:val="24"/>
          <w:szCs w:val="24"/>
        </w:rPr>
        <w:t xml:space="preserve">ородского округа </w:t>
      </w:r>
      <w:proofErr w:type="gramStart"/>
      <w:r w:rsidR="0040360F">
        <w:rPr>
          <w:rFonts w:ascii="Times New Roman" w:hAnsi="Times New Roman" w:cs="Times New Roman"/>
          <w:sz w:val="24"/>
          <w:szCs w:val="24"/>
        </w:rPr>
        <w:t>Пушкинский</w:t>
      </w:r>
      <w:proofErr w:type="gramEnd"/>
      <w:r w:rsidR="0040360F">
        <w:rPr>
          <w:rFonts w:ascii="Times New Roman" w:hAnsi="Times New Roman" w:cs="Times New Roman"/>
          <w:sz w:val="24"/>
          <w:szCs w:val="24"/>
        </w:rPr>
        <w:t xml:space="preserve"> Московской области </w:t>
      </w:r>
      <w:r>
        <w:rPr>
          <w:rFonts w:ascii="Times New Roman" w:hAnsi="Times New Roman" w:cs="Times New Roman"/>
          <w:sz w:val="24"/>
          <w:szCs w:val="24"/>
        </w:rPr>
        <w:t>«</w:t>
      </w:r>
      <w:r w:rsidR="006A3B05">
        <w:rPr>
          <w:rFonts w:ascii="Times New Roman" w:hAnsi="Times New Roman" w:cs="Times New Roman"/>
          <w:sz w:val="24"/>
          <w:szCs w:val="24"/>
        </w:rPr>
        <w:t>Софрино</w:t>
      </w:r>
      <w:r>
        <w:rPr>
          <w:rFonts w:ascii="Times New Roman" w:hAnsi="Times New Roman" w:cs="Times New Roman"/>
          <w:sz w:val="24"/>
          <w:szCs w:val="24"/>
        </w:rPr>
        <w:t>»</w:t>
      </w:r>
      <w:r w:rsidR="009C5730" w:rsidRPr="009A3014">
        <w:rPr>
          <w:rFonts w:ascii="Times New Roman" w:hAnsi="Times New Roman" w:cs="Times New Roman"/>
          <w:sz w:val="24"/>
          <w:szCs w:val="24"/>
        </w:rPr>
        <w:t>,</w:t>
      </w:r>
      <w:r w:rsidR="009C5730">
        <w:rPr>
          <w:rFonts w:ascii="Times New Roman" w:hAnsi="Times New Roman" w:cs="Times New Roman"/>
          <w:sz w:val="24"/>
          <w:szCs w:val="24"/>
        </w:rPr>
        <w:t xml:space="preserve"> именуемое в дальнейшем Учреждение, </w:t>
      </w:r>
      <w:r w:rsidR="000C296C">
        <w:rPr>
          <w:rFonts w:ascii="Times New Roman" w:hAnsi="Times New Roman" w:cs="Times New Roman"/>
          <w:sz w:val="24"/>
          <w:szCs w:val="24"/>
        </w:rPr>
        <w:t xml:space="preserve">создано </w:t>
      </w:r>
      <w:r w:rsidR="009C5730">
        <w:rPr>
          <w:rFonts w:ascii="Times New Roman" w:hAnsi="Times New Roman" w:cs="Times New Roman"/>
          <w:sz w:val="24"/>
          <w:szCs w:val="24"/>
        </w:rPr>
        <w:t xml:space="preserve">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p>
    <w:p w:rsidR="009C5730" w:rsidRDefault="009C5730" w:rsidP="00445F97">
      <w:pPr>
        <w:shd w:val="clear" w:color="auto" w:fill="FFFFFF"/>
        <w:tabs>
          <w:tab w:val="left" w:pos="567"/>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w:t>
      </w:r>
    </w:p>
    <w:p w:rsidR="009C5730" w:rsidRDefault="009C5730" w:rsidP="00445F97">
      <w:pPr>
        <w:widowControl/>
        <w:autoSpaceDE/>
        <w:spacing w:line="276" w:lineRule="auto"/>
        <w:ind w:firstLine="709"/>
        <w:rPr>
          <w:rFonts w:ascii="Times New Roman" w:hAnsi="Times New Roman" w:cs="Times New Roman"/>
          <w:sz w:val="24"/>
          <w:szCs w:val="24"/>
        </w:rPr>
      </w:pPr>
      <w:r>
        <w:rPr>
          <w:rFonts w:ascii="Times New Roman" w:hAnsi="Times New Roman" w:cs="Times New Roman"/>
          <w:sz w:val="24"/>
          <w:szCs w:val="24"/>
        </w:rPr>
        <w:t>1.3. Организаци</w:t>
      </w:r>
      <w:r w:rsidR="00EA6F2F">
        <w:rPr>
          <w:rFonts w:ascii="Times New Roman" w:hAnsi="Times New Roman" w:cs="Times New Roman"/>
          <w:sz w:val="24"/>
          <w:szCs w:val="24"/>
        </w:rPr>
        <w:t xml:space="preserve">онно-правовая форма Учреждения: </w:t>
      </w:r>
      <w:r>
        <w:rPr>
          <w:rFonts w:ascii="Times New Roman" w:hAnsi="Times New Roman" w:cs="Times New Roman"/>
          <w:sz w:val="24"/>
          <w:szCs w:val="24"/>
        </w:rPr>
        <w:t>учреждение.</w:t>
      </w:r>
    </w:p>
    <w:p w:rsidR="009C5730" w:rsidRDefault="009C5730" w:rsidP="00445F97">
      <w:pPr>
        <w:widowControl/>
        <w:autoSpaceDE/>
        <w:spacing w:line="276" w:lineRule="auto"/>
        <w:ind w:firstLine="709"/>
        <w:rPr>
          <w:rFonts w:ascii="Times New Roman" w:hAnsi="Times New Roman" w:cs="Times New Roman"/>
          <w:sz w:val="24"/>
          <w:szCs w:val="24"/>
        </w:rPr>
      </w:pPr>
      <w:r>
        <w:rPr>
          <w:rFonts w:ascii="Times New Roman" w:hAnsi="Times New Roman" w:cs="Times New Roman"/>
          <w:sz w:val="24"/>
          <w:szCs w:val="24"/>
        </w:rPr>
        <w:t>Тип Учреждения: казенное учреждение.</w:t>
      </w:r>
    </w:p>
    <w:p w:rsidR="009C5730" w:rsidRDefault="009C5730" w:rsidP="00445F97">
      <w:pPr>
        <w:shd w:val="clear" w:color="auto" w:fill="FFFFFF"/>
        <w:tabs>
          <w:tab w:val="left" w:pos="124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1.4. Наименование Учреждения:</w:t>
      </w:r>
    </w:p>
    <w:p w:rsidR="009C5730" w:rsidRPr="006F523E" w:rsidRDefault="009C5730" w:rsidP="00445F97">
      <w:pPr>
        <w:shd w:val="clear" w:color="auto" w:fill="FFFFFF"/>
        <w:tabs>
          <w:tab w:val="left" w:pos="1243"/>
        </w:tabs>
        <w:spacing w:line="276" w:lineRule="auto"/>
        <w:ind w:firstLine="709"/>
        <w:jc w:val="both"/>
        <w:rPr>
          <w:rFonts w:ascii="Times New Roman" w:hAnsi="Times New Roman" w:cs="Times New Roman"/>
          <w:sz w:val="24"/>
          <w:szCs w:val="24"/>
        </w:rPr>
      </w:pPr>
      <w:r w:rsidRPr="006F523E">
        <w:rPr>
          <w:rFonts w:ascii="Times New Roman" w:hAnsi="Times New Roman" w:cs="Times New Roman"/>
          <w:sz w:val="24"/>
          <w:szCs w:val="24"/>
        </w:rPr>
        <w:t>- официальное полное</w:t>
      </w:r>
      <w:r w:rsidR="00C754D1" w:rsidRPr="006F523E">
        <w:rPr>
          <w:rFonts w:ascii="Times New Roman" w:hAnsi="Times New Roman" w:cs="Times New Roman"/>
          <w:sz w:val="24"/>
          <w:szCs w:val="24"/>
        </w:rPr>
        <w:t xml:space="preserve"> наименование на русском языке: Муниципальное казенное учреждение </w:t>
      </w:r>
      <w:r w:rsidR="0040360F" w:rsidRPr="006F523E">
        <w:rPr>
          <w:rFonts w:ascii="Times New Roman" w:hAnsi="Times New Roman" w:cs="Times New Roman"/>
          <w:sz w:val="24"/>
          <w:szCs w:val="24"/>
        </w:rPr>
        <w:t xml:space="preserve">Городского округа </w:t>
      </w:r>
      <w:proofErr w:type="gramStart"/>
      <w:r w:rsidR="0040360F" w:rsidRPr="006F523E">
        <w:rPr>
          <w:rFonts w:ascii="Times New Roman" w:hAnsi="Times New Roman" w:cs="Times New Roman"/>
          <w:sz w:val="24"/>
          <w:szCs w:val="24"/>
        </w:rPr>
        <w:t>Пушкинский</w:t>
      </w:r>
      <w:proofErr w:type="gramEnd"/>
      <w:r w:rsidR="0040360F" w:rsidRPr="006F523E">
        <w:rPr>
          <w:rFonts w:ascii="Times New Roman" w:hAnsi="Times New Roman" w:cs="Times New Roman"/>
          <w:sz w:val="24"/>
          <w:szCs w:val="24"/>
        </w:rPr>
        <w:t xml:space="preserve"> Московской области </w:t>
      </w:r>
      <w:r w:rsidR="00C754D1" w:rsidRPr="006F523E">
        <w:rPr>
          <w:rFonts w:ascii="Times New Roman" w:hAnsi="Times New Roman" w:cs="Times New Roman"/>
          <w:sz w:val="24"/>
          <w:szCs w:val="24"/>
        </w:rPr>
        <w:t>«</w:t>
      </w:r>
      <w:r w:rsidR="006A3B05" w:rsidRPr="006F523E">
        <w:rPr>
          <w:rFonts w:ascii="Times New Roman" w:hAnsi="Times New Roman" w:cs="Times New Roman"/>
          <w:sz w:val="24"/>
          <w:szCs w:val="24"/>
        </w:rPr>
        <w:t>Софрино</w:t>
      </w:r>
      <w:r w:rsidR="00C754D1" w:rsidRPr="006F523E">
        <w:rPr>
          <w:rFonts w:ascii="Times New Roman" w:hAnsi="Times New Roman" w:cs="Times New Roman"/>
          <w:sz w:val="24"/>
          <w:szCs w:val="24"/>
        </w:rPr>
        <w:t>».</w:t>
      </w:r>
    </w:p>
    <w:p w:rsidR="009C5730" w:rsidRPr="006F523E" w:rsidRDefault="009C5730" w:rsidP="00445F97">
      <w:pPr>
        <w:shd w:val="clear" w:color="auto" w:fill="FFFFFF"/>
        <w:tabs>
          <w:tab w:val="left" w:pos="1243"/>
        </w:tabs>
        <w:spacing w:line="276" w:lineRule="auto"/>
        <w:ind w:firstLine="709"/>
        <w:jc w:val="both"/>
        <w:rPr>
          <w:rFonts w:ascii="Times New Roman" w:hAnsi="Times New Roman" w:cs="Times New Roman"/>
          <w:sz w:val="24"/>
          <w:szCs w:val="24"/>
        </w:rPr>
      </w:pPr>
      <w:r w:rsidRPr="006F523E">
        <w:rPr>
          <w:rFonts w:ascii="Times New Roman" w:hAnsi="Times New Roman" w:cs="Times New Roman"/>
          <w:sz w:val="24"/>
          <w:szCs w:val="24"/>
        </w:rPr>
        <w:t xml:space="preserve">- официальное сокращенное </w:t>
      </w:r>
      <w:r w:rsidR="00C754D1" w:rsidRPr="006F523E">
        <w:rPr>
          <w:rFonts w:ascii="Times New Roman" w:hAnsi="Times New Roman" w:cs="Times New Roman"/>
          <w:sz w:val="24"/>
          <w:szCs w:val="24"/>
        </w:rPr>
        <w:t>наименование на русском языке: МКУ «</w:t>
      </w:r>
      <w:r w:rsidR="006A3B05" w:rsidRPr="006F523E">
        <w:rPr>
          <w:rFonts w:ascii="Times New Roman" w:hAnsi="Times New Roman" w:cs="Times New Roman"/>
          <w:sz w:val="24"/>
          <w:szCs w:val="24"/>
        </w:rPr>
        <w:t>Софрино</w:t>
      </w:r>
      <w:r w:rsidR="00C754D1" w:rsidRPr="006F523E">
        <w:rPr>
          <w:rFonts w:ascii="Times New Roman" w:hAnsi="Times New Roman" w:cs="Times New Roman"/>
          <w:sz w:val="24"/>
          <w:szCs w:val="24"/>
        </w:rPr>
        <w:t>»</w:t>
      </w:r>
    </w:p>
    <w:p w:rsidR="006F523E" w:rsidRPr="006F523E" w:rsidRDefault="00445F97" w:rsidP="00445F97">
      <w:pPr>
        <w:shd w:val="clear" w:color="auto" w:fill="FFFFFF"/>
        <w:tabs>
          <w:tab w:val="left" w:pos="124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6F523E" w:rsidRPr="006F523E">
        <w:rPr>
          <w:rFonts w:ascii="Times New Roman" w:hAnsi="Times New Roman" w:cs="Times New Roman"/>
          <w:sz w:val="24"/>
          <w:szCs w:val="24"/>
        </w:rPr>
        <w:t xml:space="preserve">Учредителем Учреждения является муниципальное образование «Городской округ Пушкинский Московской области». </w:t>
      </w:r>
      <w:proofErr w:type="gramStart"/>
      <w:r w:rsidR="006F523E" w:rsidRPr="006F523E">
        <w:rPr>
          <w:rFonts w:ascii="Times New Roman" w:hAnsi="Times New Roman" w:cs="Times New Roman"/>
          <w:sz w:val="24"/>
          <w:szCs w:val="24"/>
        </w:rPr>
        <w:t>Полномочия учредителя осуществляет Администрация Городского округа Пушкинский Московской области, именуемая в дальнейшем - Учредитель.</w:t>
      </w:r>
      <w:proofErr w:type="gramEnd"/>
      <w:r w:rsidR="006F523E" w:rsidRPr="006F523E">
        <w:rPr>
          <w:rFonts w:ascii="Times New Roman" w:hAnsi="Times New Roman" w:cs="Times New Roman"/>
          <w:sz w:val="24"/>
          <w:szCs w:val="24"/>
        </w:rPr>
        <w:t xml:space="preserve"> Собственником имущества Учреждения является муниципальное образование «Городской округ Пушкинский Московской области». Полномочия собственника имущества Учреждения от имени Городского округа Пушкинский Московской области осуществляет Комитет имущественных отношений Администрации Городского округа Пушкинский Московской области (далее - Уполномоченный орган).</w:t>
      </w:r>
    </w:p>
    <w:p w:rsidR="009C5730" w:rsidRDefault="00F5430F" w:rsidP="00445F97">
      <w:pPr>
        <w:shd w:val="clear" w:color="auto" w:fill="FFFFFF"/>
        <w:tabs>
          <w:tab w:val="left" w:pos="1234"/>
        </w:tabs>
        <w:spacing w:line="276" w:lineRule="auto"/>
        <w:ind w:firstLine="709"/>
        <w:jc w:val="both"/>
        <w:rPr>
          <w:rFonts w:ascii="Times New Roman" w:hAnsi="Times New Roman" w:cs="Times New Roman"/>
          <w:sz w:val="24"/>
          <w:szCs w:val="24"/>
        </w:rPr>
      </w:pPr>
      <w:r w:rsidRPr="006F523E">
        <w:rPr>
          <w:rFonts w:ascii="Times New Roman" w:hAnsi="Times New Roman" w:cs="Times New Roman"/>
          <w:sz w:val="24"/>
          <w:szCs w:val="24"/>
        </w:rPr>
        <w:t>1.6</w:t>
      </w:r>
      <w:r w:rsidR="009C5730" w:rsidRPr="006F523E">
        <w:rPr>
          <w:rFonts w:ascii="Times New Roman" w:hAnsi="Times New Roman" w:cs="Times New Roman"/>
          <w:sz w:val="24"/>
          <w:szCs w:val="24"/>
        </w:rPr>
        <w:t>.</w:t>
      </w:r>
      <w:r w:rsidR="003E02B6">
        <w:rPr>
          <w:rFonts w:ascii="Times New Roman" w:hAnsi="Times New Roman" w:cs="Times New Roman"/>
          <w:sz w:val="24"/>
          <w:szCs w:val="24"/>
        </w:rPr>
        <w:t xml:space="preserve"> </w:t>
      </w:r>
      <w:r w:rsidR="009C5730" w:rsidRPr="006F523E">
        <w:rPr>
          <w:rFonts w:ascii="Times New Roman" w:hAnsi="Times New Roman" w:cs="Times New Roman"/>
          <w:sz w:val="24"/>
          <w:szCs w:val="24"/>
        </w:rPr>
        <w:t>Учреждение является юридическим</w:t>
      </w:r>
      <w:r w:rsidR="009C5730">
        <w:rPr>
          <w:rFonts w:ascii="Times New Roman" w:hAnsi="Times New Roman" w:cs="Times New Roman"/>
          <w:sz w:val="24"/>
          <w:szCs w:val="24"/>
        </w:rPr>
        <w:t xml:space="preserve"> лицом, имеет самостоятельный баланс, обособленное имущество, лицевые счета в территориальном органе Федерального казначейства, бланки, штампы, круглую печать со своим наименованием и наименованием учредителя на русском языке, вправе иметь зарегистрированную в установленном порядке фирменную эмблему.</w:t>
      </w:r>
    </w:p>
    <w:p w:rsidR="009C5730" w:rsidRDefault="009C5730" w:rsidP="00445F9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Учреждение приобретает права юридического лица с момента его государственной регистрации.</w:t>
      </w:r>
    </w:p>
    <w:p w:rsidR="009C5730" w:rsidRDefault="00F5430F" w:rsidP="00445F97">
      <w:pPr>
        <w:shd w:val="clear" w:color="auto" w:fill="FFFFFF"/>
        <w:tabs>
          <w:tab w:val="left" w:pos="123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9C5730">
        <w:rPr>
          <w:rFonts w:ascii="Times New Roman" w:hAnsi="Times New Roman" w:cs="Times New Roman"/>
          <w:sz w:val="24"/>
          <w:szCs w:val="24"/>
        </w:rPr>
        <w:t>.</w:t>
      </w:r>
      <w:r w:rsidR="003E02B6">
        <w:rPr>
          <w:rFonts w:ascii="Times New Roman" w:hAnsi="Times New Roman" w:cs="Times New Roman"/>
          <w:sz w:val="24"/>
          <w:szCs w:val="24"/>
        </w:rPr>
        <w:t xml:space="preserve"> </w:t>
      </w:r>
      <w:r w:rsidR="009C5730">
        <w:rPr>
          <w:rFonts w:ascii="Times New Roman" w:hAnsi="Times New Roman" w:cs="Times New Roman"/>
          <w:sz w:val="24"/>
          <w:szCs w:val="24"/>
        </w:rPr>
        <w:t xml:space="preserve">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общей юрисдикции) в соответствии </w:t>
      </w:r>
      <w:proofErr w:type="gramStart"/>
      <w:r w:rsidR="009C5730">
        <w:rPr>
          <w:rFonts w:ascii="Times New Roman" w:hAnsi="Times New Roman" w:cs="Times New Roman"/>
          <w:sz w:val="24"/>
          <w:szCs w:val="24"/>
        </w:rPr>
        <w:t>с</w:t>
      </w:r>
      <w:proofErr w:type="gramEnd"/>
      <w:r w:rsidR="009C5730">
        <w:rPr>
          <w:rFonts w:ascii="Times New Roman" w:hAnsi="Times New Roman" w:cs="Times New Roman"/>
          <w:sz w:val="24"/>
          <w:szCs w:val="24"/>
        </w:rPr>
        <w:t xml:space="preserve"> действующим законодательством Российской Федерации.</w:t>
      </w:r>
    </w:p>
    <w:p w:rsidR="009C5730" w:rsidRDefault="00F5430F" w:rsidP="00445F97">
      <w:pPr>
        <w:shd w:val="clear" w:color="auto" w:fill="FFFFFF"/>
        <w:tabs>
          <w:tab w:val="left" w:pos="123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9C5730">
        <w:rPr>
          <w:rFonts w:ascii="Times New Roman" w:hAnsi="Times New Roman" w:cs="Times New Roman"/>
          <w:sz w:val="24"/>
          <w:szCs w:val="24"/>
        </w:rPr>
        <w:t>. Учреждение в отношении имущества, закрепленного за ним</w:t>
      </w:r>
      <w:r w:rsidR="00B416F4">
        <w:rPr>
          <w:rFonts w:ascii="Times New Roman" w:hAnsi="Times New Roman" w:cs="Times New Roman"/>
          <w:sz w:val="24"/>
          <w:szCs w:val="24"/>
        </w:rPr>
        <w:t xml:space="preserve"> Уполномоченным органом</w:t>
      </w:r>
      <w:r w:rsidR="0035128B">
        <w:rPr>
          <w:rFonts w:ascii="Times New Roman" w:hAnsi="Times New Roman" w:cs="Times New Roman"/>
          <w:sz w:val="24"/>
          <w:szCs w:val="24"/>
        </w:rPr>
        <w:t xml:space="preserve"> для ведения уставной деятельности, </w:t>
      </w:r>
      <w:r w:rsidR="009C5730">
        <w:rPr>
          <w:rFonts w:ascii="Times New Roman" w:hAnsi="Times New Roman" w:cs="Times New Roman"/>
          <w:sz w:val="24"/>
          <w:szCs w:val="24"/>
        </w:rPr>
        <w:t>владеет, пользуется и распоряжается этим имуществом в пределах, установленных законом, в соответствии с цел</w:t>
      </w:r>
      <w:r w:rsidR="00B416F4">
        <w:rPr>
          <w:rFonts w:ascii="Times New Roman" w:hAnsi="Times New Roman" w:cs="Times New Roman"/>
          <w:sz w:val="24"/>
          <w:szCs w:val="24"/>
        </w:rPr>
        <w:t xml:space="preserve">ями своей деятельности и </w:t>
      </w:r>
      <w:r w:rsidR="009C5730">
        <w:rPr>
          <w:rFonts w:ascii="Times New Roman" w:hAnsi="Times New Roman" w:cs="Times New Roman"/>
          <w:sz w:val="24"/>
          <w:szCs w:val="24"/>
        </w:rPr>
        <w:t>назначением этого имущества.</w:t>
      </w:r>
    </w:p>
    <w:p w:rsidR="009C5730" w:rsidRDefault="009C5730" w:rsidP="00445F97">
      <w:pPr>
        <w:shd w:val="clear" w:color="auto" w:fill="FFFFFF"/>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Учреждение не вправе отчуждать либо иным способом распоряжаться имуществом без</w:t>
      </w:r>
      <w:r w:rsidR="00777EEC">
        <w:rPr>
          <w:rFonts w:ascii="Times New Roman" w:hAnsi="Times New Roman" w:cs="Times New Roman"/>
          <w:sz w:val="24"/>
          <w:szCs w:val="24"/>
        </w:rPr>
        <w:t xml:space="preserve"> согласия Уполномоченного органа</w:t>
      </w:r>
      <w:r>
        <w:rPr>
          <w:rFonts w:ascii="Times New Roman" w:hAnsi="Times New Roman" w:cs="Times New Roman"/>
          <w:sz w:val="24"/>
          <w:szCs w:val="24"/>
        </w:rPr>
        <w:t>.</w:t>
      </w:r>
    </w:p>
    <w:p w:rsidR="009C5730" w:rsidRDefault="00F5430F" w:rsidP="00445F97">
      <w:pPr>
        <w:shd w:val="clear" w:color="auto" w:fill="FFFFFF"/>
        <w:tabs>
          <w:tab w:val="left" w:pos="1234"/>
        </w:tabs>
        <w:spacing w:line="276" w:lineRule="auto"/>
        <w:ind w:firstLine="709"/>
        <w:jc w:val="both"/>
        <w:rPr>
          <w:rFonts w:ascii="Times New Roman" w:hAnsi="Times New Roman" w:cs="Times New Roman"/>
          <w:bCs/>
          <w:sz w:val="24"/>
          <w:szCs w:val="24"/>
        </w:rPr>
      </w:pPr>
      <w:r>
        <w:rPr>
          <w:rFonts w:ascii="Times New Roman" w:hAnsi="Times New Roman" w:cs="Times New Roman"/>
          <w:sz w:val="24"/>
          <w:szCs w:val="24"/>
        </w:rPr>
        <w:t>1.9</w:t>
      </w:r>
      <w:r w:rsidR="00445F97">
        <w:rPr>
          <w:rFonts w:ascii="Times New Roman" w:hAnsi="Times New Roman" w:cs="Times New Roman"/>
          <w:sz w:val="24"/>
          <w:szCs w:val="24"/>
        </w:rPr>
        <w:t xml:space="preserve">. </w:t>
      </w:r>
      <w:r w:rsidR="009C5730">
        <w:rPr>
          <w:rFonts w:ascii="Times New Roman" w:hAnsi="Times New Roman" w:cs="Times New Roman"/>
          <w:sz w:val="24"/>
          <w:szCs w:val="24"/>
        </w:rPr>
        <w:t xml:space="preserve">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несет собственник. При недостаточности лимитов бюджетных обязательств, доведенных Учреждению для исполнения обязательств, по таким обязательствам от имени </w:t>
      </w:r>
      <w:r w:rsidR="009C5730">
        <w:rPr>
          <w:rFonts w:ascii="Times New Roman" w:hAnsi="Times New Roman" w:cs="Times New Roman"/>
          <w:sz w:val="24"/>
          <w:szCs w:val="24"/>
        </w:rPr>
        <w:lastRenderedPageBreak/>
        <w:t>муниципального образования отвечает Учредитель.</w:t>
      </w:r>
    </w:p>
    <w:p w:rsidR="009C5730" w:rsidRDefault="006A3B05" w:rsidP="00445F97">
      <w:pPr>
        <w:shd w:val="clear" w:color="auto" w:fill="FFFFFF"/>
        <w:tabs>
          <w:tab w:val="left" w:pos="1786"/>
        </w:tabs>
        <w:spacing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1</w:t>
      </w:r>
      <w:r w:rsidR="00F5430F">
        <w:rPr>
          <w:rFonts w:ascii="Times New Roman" w:hAnsi="Times New Roman" w:cs="Times New Roman"/>
          <w:bCs/>
          <w:sz w:val="24"/>
          <w:szCs w:val="24"/>
        </w:rPr>
        <w:t>.10</w:t>
      </w:r>
      <w:r w:rsidR="009C5730">
        <w:rPr>
          <w:rFonts w:ascii="Times New Roman" w:hAnsi="Times New Roman" w:cs="Times New Roman"/>
          <w:bCs/>
          <w:sz w:val="24"/>
          <w:szCs w:val="24"/>
        </w:rPr>
        <w:t xml:space="preserve">. </w:t>
      </w:r>
      <w:r w:rsidR="009C5730">
        <w:rPr>
          <w:rFonts w:ascii="Times New Roman" w:hAnsi="Times New Roman" w:cs="Times New Roman"/>
          <w:sz w:val="24"/>
          <w:szCs w:val="24"/>
        </w:rPr>
        <w:t>Учреждение руководствуется в своей деятельности законодательством Российской Фед</w:t>
      </w:r>
      <w:r w:rsidR="00FB2594">
        <w:rPr>
          <w:rFonts w:ascii="Times New Roman" w:hAnsi="Times New Roman" w:cs="Times New Roman"/>
          <w:sz w:val="24"/>
          <w:szCs w:val="24"/>
        </w:rPr>
        <w:t xml:space="preserve">ерации, </w:t>
      </w:r>
      <w:r w:rsidR="00E802E8">
        <w:rPr>
          <w:rFonts w:ascii="Times New Roman" w:hAnsi="Times New Roman" w:cs="Times New Roman"/>
          <w:sz w:val="24"/>
          <w:szCs w:val="24"/>
        </w:rPr>
        <w:t xml:space="preserve">законодательством </w:t>
      </w:r>
      <w:r w:rsidR="009C5730">
        <w:rPr>
          <w:rFonts w:ascii="Times New Roman" w:hAnsi="Times New Roman" w:cs="Times New Roman"/>
          <w:sz w:val="24"/>
          <w:szCs w:val="24"/>
        </w:rPr>
        <w:t xml:space="preserve">Московской области, Уставом </w:t>
      </w:r>
      <w:r w:rsidR="003E02B6">
        <w:rPr>
          <w:rFonts w:ascii="Times New Roman" w:hAnsi="Times New Roman" w:cs="Times New Roman"/>
          <w:sz w:val="24"/>
          <w:szCs w:val="24"/>
        </w:rPr>
        <w:t>Г</w:t>
      </w:r>
      <w:r w:rsidR="009C5730">
        <w:rPr>
          <w:rFonts w:ascii="Times New Roman" w:hAnsi="Times New Roman" w:cs="Times New Roman"/>
          <w:sz w:val="24"/>
          <w:szCs w:val="24"/>
        </w:rPr>
        <w:t xml:space="preserve">ородского округа </w:t>
      </w:r>
      <w:proofErr w:type="gramStart"/>
      <w:r w:rsidR="003E02B6">
        <w:rPr>
          <w:rFonts w:ascii="Times New Roman" w:hAnsi="Times New Roman" w:cs="Times New Roman"/>
          <w:sz w:val="24"/>
          <w:szCs w:val="24"/>
        </w:rPr>
        <w:t>Пушкинский</w:t>
      </w:r>
      <w:proofErr w:type="gramEnd"/>
      <w:r w:rsidR="003E02B6">
        <w:rPr>
          <w:rFonts w:ascii="Times New Roman" w:hAnsi="Times New Roman" w:cs="Times New Roman"/>
          <w:sz w:val="24"/>
          <w:szCs w:val="24"/>
        </w:rPr>
        <w:t xml:space="preserve"> </w:t>
      </w:r>
      <w:r w:rsidR="009C5730">
        <w:rPr>
          <w:rFonts w:ascii="Times New Roman" w:hAnsi="Times New Roman" w:cs="Times New Roman"/>
          <w:sz w:val="24"/>
          <w:szCs w:val="24"/>
        </w:rPr>
        <w:t>Московской области, нормативными правовыми актами</w:t>
      </w:r>
      <w:r w:rsidR="00E802E8">
        <w:rPr>
          <w:rFonts w:ascii="Times New Roman" w:hAnsi="Times New Roman" w:cs="Times New Roman"/>
          <w:sz w:val="24"/>
          <w:szCs w:val="24"/>
        </w:rPr>
        <w:t xml:space="preserve"> органов местного самоуправления </w:t>
      </w:r>
      <w:r w:rsidR="003E02B6">
        <w:rPr>
          <w:rFonts w:ascii="Times New Roman" w:hAnsi="Times New Roman" w:cs="Times New Roman"/>
          <w:sz w:val="24"/>
          <w:szCs w:val="24"/>
        </w:rPr>
        <w:t xml:space="preserve">Городского округа Пушкинский Московской области </w:t>
      </w:r>
      <w:r w:rsidR="009C5730">
        <w:rPr>
          <w:rFonts w:ascii="Times New Roman" w:hAnsi="Times New Roman" w:cs="Times New Roman"/>
          <w:sz w:val="24"/>
          <w:szCs w:val="24"/>
        </w:rPr>
        <w:t>и настоящим Уставом.</w:t>
      </w:r>
    </w:p>
    <w:p w:rsidR="009C5730" w:rsidRPr="004F28B8" w:rsidRDefault="00F5430F" w:rsidP="00445F97">
      <w:pPr>
        <w:shd w:val="clear" w:color="auto" w:fill="FFFFFF"/>
        <w:tabs>
          <w:tab w:val="left" w:pos="1358"/>
        </w:tabs>
        <w:spacing w:line="276" w:lineRule="auto"/>
        <w:ind w:firstLine="709"/>
        <w:jc w:val="both"/>
        <w:rPr>
          <w:rFonts w:ascii="Times New Roman" w:hAnsi="Times New Roman" w:cs="Times New Roman"/>
          <w:sz w:val="24"/>
          <w:szCs w:val="24"/>
        </w:rPr>
      </w:pPr>
      <w:r w:rsidRPr="004F28B8">
        <w:rPr>
          <w:rFonts w:ascii="Times New Roman" w:hAnsi="Times New Roman" w:cs="Times New Roman"/>
          <w:sz w:val="24"/>
          <w:szCs w:val="24"/>
        </w:rPr>
        <w:t>1.11</w:t>
      </w:r>
      <w:r w:rsidR="009C5730" w:rsidRPr="004F28B8">
        <w:rPr>
          <w:rFonts w:ascii="Times New Roman" w:hAnsi="Times New Roman" w:cs="Times New Roman"/>
          <w:sz w:val="24"/>
          <w:szCs w:val="24"/>
        </w:rPr>
        <w:t>. Место нахождения Учреждения:</w:t>
      </w:r>
    </w:p>
    <w:p w:rsidR="006A3B05" w:rsidRPr="004F28B8" w:rsidRDefault="006A3B05" w:rsidP="00445F97">
      <w:pPr>
        <w:shd w:val="clear" w:color="auto" w:fill="FFFFFF"/>
        <w:tabs>
          <w:tab w:val="left" w:pos="1358"/>
        </w:tabs>
        <w:spacing w:line="276" w:lineRule="auto"/>
        <w:ind w:firstLine="709"/>
        <w:jc w:val="both"/>
        <w:rPr>
          <w:rFonts w:ascii="Times New Roman" w:hAnsi="Times New Roman" w:cs="Times New Roman"/>
          <w:sz w:val="24"/>
          <w:szCs w:val="24"/>
        </w:rPr>
      </w:pPr>
      <w:r w:rsidRPr="004F28B8">
        <w:rPr>
          <w:rFonts w:ascii="Times New Roman" w:hAnsi="Times New Roman" w:cs="Times New Roman"/>
          <w:sz w:val="24"/>
          <w:szCs w:val="24"/>
        </w:rPr>
        <w:t>- юридический адрес:</w:t>
      </w:r>
      <w:r w:rsidR="006F523E" w:rsidRPr="004F28B8">
        <w:rPr>
          <w:rFonts w:ascii="Times New Roman" w:hAnsi="Times New Roman" w:cs="Times New Roman"/>
          <w:sz w:val="24"/>
          <w:szCs w:val="24"/>
        </w:rPr>
        <w:t xml:space="preserve"> </w:t>
      </w:r>
      <w:r w:rsidRPr="004F28B8">
        <w:rPr>
          <w:rFonts w:ascii="Times New Roman" w:hAnsi="Times New Roman" w:cs="Times New Roman"/>
          <w:sz w:val="24"/>
          <w:szCs w:val="24"/>
        </w:rPr>
        <w:t xml:space="preserve">141273, Московская область, </w:t>
      </w:r>
      <w:r w:rsidR="004F28B8" w:rsidRPr="004F28B8">
        <w:rPr>
          <w:rFonts w:ascii="Times New Roman" w:hAnsi="Times New Roman" w:cs="Times New Roman"/>
          <w:sz w:val="24"/>
          <w:szCs w:val="24"/>
        </w:rPr>
        <w:t xml:space="preserve">городской округ </w:t>
      </w:r>
      <w:r w:rsidRPr="004F28B8">
        <w:rPr>
          <w:rFonts w:ascii="Times New Roman" w:hAnsi="Times New Roman" w:cs="Times New Roman"/>
          <w:sz w:val="24"/>
          <w:szCs w:val="24"/>
        </w:rPr>
        <w:t>Пушкинский, деревня Талицы, д.23</w:t>
      </w:r>
      <w:r w:rsidR="004F28B8" w:rsidRPr="004F28B8">
        <w:rPr>
          <w:rFonts w:ascii="Times New Roman" w:hAnsi="Times New Roman" w:cs="Times New Roman"/>
          <w:sz w:val="24"/>
          <w:szCs w:val="24"/>
        </w:rPr>
        <w:t>;</w:t>
      </w:r>
    </w:p>
    <w:p w:rsidR="006A3B05" w:rsidRPr="004F28B8" w:rsidRDefault="004F28B8" w:rsidP="00445F97">
      <w:pPr>
        <w:shd w:val="clear" w:color="auto" w:fill="FFFFFF"/>
        <w:tabs>
          <w:tab w:val="left" w:pos="1358"/>
        </w:tabs>
        <w:spacing w:line="276" w:lineRule="auto"/>
        <w:ind w:firstLine="709"/>
        <w:jc w:val="both"/>
        <w:rPr>
          <w:rFonts w:ascii="Times New Roman" w:hAnsi="Times New Roman" w:cs="Times New Roman"/>
          <w:sz w:val="24"/>
          <w:szCs w:val="24"/>
        </w:rPr>
      </w:pPr>
      <w:r w:rsidRPr="004F28B8">
        <w:rPr>
          <w:rFonts w:ascii="Times New Roman" w:hAnsi="Times New Roman" w:cs="Times New Roman"/>
          <w:sz w:val="24"/>
          <w:szCs w:val="24"/>
        </w:rPr>
        <w:t xml:space="preserve">- фактический адрес: </w:t>
      </w:r>
      <w:r w:rsidR="006A3B05" w:rsidRPr="004F28B8">
        <w:rPr>
          <w:rFonts w:ascii="Times New Roman" w:hAnsi="Times New Roman" w:cs="Times New Roman"/>
          <w:sz w:val="24"/>
          <w:szCs w:val="24"/>
        </w:rPr>
        <w:t xml:space="preserve">141270, Московская область, </w:t>
      </w:r>
      <w:r w:rsidRPr="004F28B8">
        <w:rPr>
          <w:rFonts w:ascii="Times New Roman" w:hAnsi="Times New Roman" w:cs="Times New Roman"/>
          <w:sz w:val="24"/>
          <w:szCs w:val="24"/>
        </w:rPr>
        <w:t>городской округ Пушкинский</w:t>
      </w:r>
      <w:r w:rsidR="006A3B05" w:rsidRPr="004F28B8">
        <w:rPr>
          <w:rFonts w:ascii="Times New Roman" w:hAnsi="Times New Roman" w:cs="Times New Roman"/>
          <w:sz w:val="24"/>
          <w:szCs w:val="24"/>
        </w:rPr>
        <w:t xml:space="preserve">, </w:t>
      </w:r>
      <w:r w:rsidRPr="004F28B8">
        <w:rPr>
          <w:rFonts w:ascii="Times New Roman" w:hAnsi="Times New Roman" w:cs="Times New Roman"/>
          <w:sz w:val="24"/>
          <w:szCs w:val="24"/>
        </w:rPr>
        <w:t>рабочий поселок</w:t>
      </w:r>
      <w:r w:rsidR="006A3B05" w:rsidRPr="004F28B8">
        <w:rPr>
          <w:rFonts w:ascii="Times New Roman" w:hAnsi="Times New Roman" w:cs="Times New Roman"/>
          <w:sz w:val="24"/>
          <w:szCs w:val="24"/>
        </w:rPr>
        <w:t xml:space="preserve"> Софрино, ул</w:t>
      </w:r>
      <w:r w:rsidRPr="004F28B8">
        <w:rPr>
          <w:rFonts w:ascii="Times New Roman" w:hAnsi="Times New Roman" w:cs="Times New Roman"/>
          <w:sz w:val="24"/>
          <w:szCs w:val="24"/>
        </w:rPr>
        <w:t xml:space="preserve">ица </w:t>
      </w:r>
      <w:r w:rsidR="006A3B05" w:rsidRPr="004F28B8">
        <w:rPr>
          <w:rFonts w:ascii="Times New Roman" w:hAnsi="Times New Roman" w:cs="Times New Roman"/>
          <w:sz w:val="24"/>
          <w:szCs w:val="24"/>
        </w:rPr>
        <w:t>Почтовая, д</w:t>
      </w:r>
      <w:r w:rsidRPr="004F28B8">
        <w:rPr>
          <w:rFonts w:ascii="Times New Roman" w:hAnsi="Times New Roman" w:cs="Times New Roman"/>
          <w:sz w:val="24"/>
          <w:szCs w:val="24"/>
        </w:rPr>
        <w:t>ом 4;</w:t>
      </w:r>
    </w:p>
    <w:p w:rsidR="004F28B8" w:rsidRPr="004F28B8" w:rsidRDefault="00445F97" w:rsidP="00445F97">
      <w:pPr>
        <w:shd w:val="clear" w:color="auto" w:fill="FFFFFF"/>
        <w:tabs>
          <w:tab w:val="left" w:pos="1358"/>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w:t>
      </w:r>
      <w:r w:rsidR="004F28B8" w:rsidRPr="004F28B8">
        <w:rPr>
          <w:rFonts w:ascii="Times New Roman" w:hAnsi="Times New Roman" w:cs="Times New Roman"/>
          <w:sz w:val="24"/>
          <w:szCs w:val="24"/>
        </w:rPr>
        <w:t>141270, Московская область, городской округ Пушкинский, рабочий поселок Софрино, улица Почтовая, дом 4.</w:t>
      </w:r>
    </w:p>
    <w:p w:rsidR="009C5730" w:rsidRDefault="00F5430F" w:rsidP="00445F97">
      <w:pPr>
        <w:shd w:val="clear" w:color="auto" w:fill="FFFFFF"/>
        <w:tabs>
          <w:tab w:val="left" w:pos="1358"/>
        </w:tabs>
        <w:spacing w:line="276" w:lineRule="auto"/>
        <w:ind w:firstLine="709"/>
        <w:jc w:val="both"/>
        <w:rPr>
          <w:rFonts w:ascii="Times New Roman" w:hAnsi="Times New Roman" w:cs="Times New Roman"/>
          <w:sz w:val="24"/>
          <w:szCs w:val="24"/>
        </w:rPr>
      </w:pPr>
      <w:r w:rsidRPr="004F28B8">
        <w:rPr>
          <w:rFonts w:ascii="Times New Roman" w:hAnsi="Times New Roman" w:cs="Times New Roman"/>
          <w:sz w:val="24"/>
          <w:szCs w:val="24"/>
        </w:rPr>
        <w:t>1.12</w:t>
      </w:r>
      <w:r w:rsidR="009C5730" w:rsidRPr="004F28B8">
        <w:rPr>
          <w:rFonts w:ascii="Times New Roman" w:hAnsi="Times New Roman" w:cs="Times New Roman"/>
          <w:sz w:val="24"/>
          <w:szCs w:val="24"/>
        </w:rPr>
        <w:t>.</w:t>
      </w:r>
      <w:r w:rsidR="003E02B6">
        <w:rPr>
          <w:rFonts w:ascii="Times New Roman" w:hAnsi="Times New Roman" w:cs="Times New Roman"/>
          <w:sz w:val="24"/>
          <w:szCs w:val="24"/>
        </w:rPr>
        <w:t xml:space="preserve"> </w:t>
      </w:r>
      <w:r w:rsidR="009C5730" w:rsidRPr="004F28B8">
        <w:rPr>
          <w:rFonts w:ascii="Times New Roman" w:hAnsi="Times New Roman" w:cs="Times New Roman"/>
          <w:sz w:val="24"/>
          <w:szCs w:val="24"/>
        </w:rPr>
        <w:t>Финансовое обеспечение деятельности Учреждения</w:t>
      </w:r>
      <w:r w:rsidR="009C5730">
        <w:rPr>
          <w:rFonts w:ascii="Times New Roman" w:hAnsi="Times New Roman" w:cs="Times New Roman"/>
          <w:sz w:val="24"/>
          <w:szCs w:val="24"/>
        </w:rPr>
        <w:t xml:space="preserve"> осуществляется за счет средств бюджета </w:t>
      </w:r>
      <w:r w:rsidR="006F523E">
        <w:rPr>
          <w:rFonts w:ascii="Times New Roman" w:hAnsi="Times New Roman" w:cs="Times New Roman"/>
          <w:sz w:val="24"/>
          <w:szCs w:val="24"/>
        </w:rPr>
        <w:t>Г</w:t>
      </w:r>
      <w:r w:rsidR="009C5730">
        <w:rPr>
          <w:rFonts w:ascii="Times New Roman" w:hAnsi="Times New Roman" w:cs="Times New Roman"/>
          <w:sz w:val="24"/>
          <w:szCs w:val="24"/>
        </w:rPr>
        <w:t xml:space="preserve">ородского округа </w:t>
      </w:r>
      <w:r w:rsidR="006F523E">
        <w:rPr>
          <w:rFonts w:ascii="Times New Roman" w:hAnsi="Times New Roman" w:cs="Times New Roman"/>
          <w:sz w:val="24"/>
          <w:szCs w:val="24"/>
        </w:rPr>
        <w:t xml:space="preserve">Пушкинский </w:t>
      </w:r>
      <w:r w:rsidR="003E02B6">
        <w:rPr>
          <w:rFonts w:ascii="Times New Roman" w:hAnsi="Times New Roman" w:cs="Times New Roman"/>
          <w:sz w:val="24"/>
          <w:szCs w:val="24"/>
        </w:rPr>
        <w:t xml:space="preserve">Московской области </w:t>
      </w:r>
      <w:r w:rsidR="009C5730">
        <w:rPr>
          <w:rFonts w:ascii="Times New Roman" w:hAnsi="Times New Roman" w:cs="Times New Roman"/>
          <w:sz w:val="24"/>
          <w:szCs w:val="24"/>
        </w:rPr>
        <w:t>по утвержденной Учредителем бюджетной смете.</w:t>
      </w:r>
    </w:p>
    <w:p w:rsidR="00F439ED" w:rsidRDefault="00F5430F" w:rsidP="00445F97">
      <w:pPr>
        <w:shd w:val="clear" w:color="auto" w:fill="FFFFFF"/>
        <w:tabs>
          <w:tab w:val="left" w:pos="1358"/>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F439ED">
        <w:rPr>
          <w:rFonts w:ascii="Times New Roman" w:hAnsi="Times New Roman" w:cs="Times New Roman"/>
          <w:sz w:val="24"/>
          <w:szCs w:val="24"/>
        </w:rPr>
        <w:t xml:space="preserve">. Учреждение вправе заниматься приносящей доход деятельностью, соответствующей целям его создания. Полученные в результате приносящей доход деятельности средства в полном объеме должны поступать в доход бюджета </w:t>
      </w:r>
      <w:r w:rsidR="006F523E">
        <w:rPr>
          <w:rFonts w:ascii="Times New Roman" w:hAnsi="Times New Roman" w:cs="Times New Roman"/>
          <w:sz w:val="24"/>
          <w:szCs w:val="24"/>
        </w:rPr>
        <w:t>Г</w:t>
      </w:r>
      <w:r w:rsidR="00F439ED">
        <w:rPr>
          <w:rFonts w:ascii="Times New Roman" w:hAnsi="Times New Roman" w:cs="Times New Roman"/>
          <w:sz w:val="24"/>
          <w:szCs w:val="24"/>
        </w:rPr>
        <w:t>ородского округа</w:t>
      </w:r>
      <w:r w:rsidR="006F523E" w:rsidRPr="006F523E">
        <w:rPr>
          <w:rFonts w:ascii="Times New Roman" w:hAnsi="Times New Roman" w:cs="Times New Roman"/>
          <w:sz w:val="24"/>
          <w:szCs w:val="24"/>
        </w:rPr>
        <w:t xml:space="preserve"> </w:t>
      </w:r>
      <w:r w:rsidR="006F523E">
        <w:rPr>
          <w:rFonts w:ascii="Times New Roman" w:hAnsi="Times New Roman" w:cs="Times New Roman"/>
          <w:sz w:val="24"/>
          <w:szCs w:val="24"/>
        </w:rPr>
        <w:t>Пушкинский</w:t>
      </w:r>
      <w:r w:rsidR="00445F97" w:rsidRPr="00445F97">
        <w:rPr>
          <w:rFonts w:ascii="Times New Roman" w:hAnsi="Times New Roman" w:cs="Times New Roman"/>
          <w:sz w:val="24"/>
          <w:szCs w:val="24"/>
        </w:rPr>
        <w:t xml:space="preserve"> </w:t>
      </w:r>
      <w:r w:rsidR="00445F97" w:rsidRPr="006F523E">
        <w:rPr>
          <w:rFonts w:ascii="Times New Roman" w:hAnsi="Times New Roman" w:cs="Times New Roman"/>
          <w:sz w:val="24"/>
          <w:szCs w:val="24"/>
        </w:rPr>
        <w:t>Московской области</w:t>
      </w:r>
      <w:r w:rsidR="00F439ED">
        <w:rPr>
          <w:rFonts w:ascii="Times New Roman" w:hAnsi="Times New Roman" w:cs="Times New Roman"/>
          <w:sz w:val="24"/>
          <w:szCs w:val="24"/>
        </w:rPr>
        <w:t>.</w:t>
      </w:r>
    </w:p>
    <w:p w:rsidR="000E33A3" w:rsidRDefault="000E33A3" w:rsidP="00445F97">
      <w:pPr>
        <w:spacing w:line="276" w:lineRule="auto"/>
        <w:jc w:val="center"/>
        <w:rPr>
          <w:rFonts w:ascii="Times New Roman" w:hAnsi="Times New Roman" w:cs="Times New Roman"/>
          <w:b/>
          <w:sz w:val="24"/>
        </w:rPr>
      </w:pPr>
      <w:r w:rsidRPr="002517FD">
        <w:rPr>
          <w:rFonts w:ascii="Times New Roman" w:hAnsi="Times New Roman" w:cs="Times New Roman"/>
          <w:b/>
          <w:sz w:val="24"/>
        </w:rPr>
        <w:t>2. Ц</w:t>
      </w:r>
      <w:r w:rsidR="00672B39">
        <w:rPr>
          <w:rFonts w:ascii="Times New Roman" w:hAnsi="Times New Roman" w:cs="Times New Roman"/>
          <w:b/>
          <w:sz w:val="24"/>
        </w:rPr>
        <w:t>ель и виды деятельности Учреждения</w:t>
      </w:r>
    </w:p>
    <w:p w:rsidR="005F3176" w:rsidRDefault="005F3176" w:rsidP="00445F97">
      <w:pPr>
        <w:spacing w:line="276" w:lineRule="auto"/>
        <w:jc w:val="center"/>
        <w:rPr>
          <w:rFonts w:ascii="Times New Roman" w:hAnsi="Times New Roman" w:cs="Times New Roman"/>
          <w:b/>
          <w:sz w:val="24"/>
        </w:rPr>
      </w:pPr>
    </w:p>
    <w:p w:rsidR="000E33A3" w:rsidRDefault="000E33A3" w:rsidP="00445F97">
      <w:pPr>
        <w:spacing w:line="276" w:lineRule="auto"/>
        <w:ind w:firstLine="709"/>
        <w:jc w:val="both"/>
        <w:rPr>
          <w:rFonts w:ascii="Times New Roman" w:hAnsi="Times New Roman" w:cs="Times New Roman"/>
          <w:sz w:val="24"/>
        </w:rPr>
      </w:pPr>
      <w:r w:rsidRPr="002517FD">
        <w:rPr>
          <w:rFonts w:ascii="Times New Roman" w:hAnsi="Times New Roman" w:cs="Times New Roman"/>
          <w:sz w:val="24"/>
        </w:rPr>
        <w:t xml:space="preserve">2.1. </w:t>
      </w:r>
      <w:r w:rsidR="006F523E">
        <w:rPr>
          <w:rFonts w:ascii="Times New Roman" w:hAnsi="Times New Roman" w:cs="Times New Roman"/>
          <w:sz w:val="24"/>
        </w:rPr>
        <w:t xml:space="preserve">Основной целью Учреждения </w:t>
      </w:r>
      <w:r>
        <w:rPr>
          <w:rFonts w:ascii="Times New Roman" w:hAnsi="Times New Roman" w:cs="Times New Roman"/>
          <w:sz w:val="24"/>
        </w:rPr>
        <w:t xml:space="preserve">является оказание муниципальных услуг и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муниципального образования </w:t>
      </w:r>
      <w:r w:rsidR="006F523E" w:rsidRPr="006F523E">
        <w:rPr>
          <w:rFonts w:ascii="Times New Roman" w:hAnsi="Times New Roman" w:cs="Times New Roman"/>
          <w:sz w:val="24"/>
          <w:szCs w:val="24"/>
        </w:rPr>
        <w:t xml:space="preserve">«Городской округ Пушкинский </w:t>
      </w:r>
      <w:r w:rsidR="006F523E" w:rsidRPr="00121A1F">
        <w:rPr>
          <w:rFonts w:ascii="Times New Roman" w:hAnsi="Times New Roman" w:cs="Times New Roman"/>
          <w:sz w:val="24"/>
          <w:szCs w:val="24"/>
        </w:rPr>
        <w:t>Московской области»</w:t>
      </w:r>
      <w:r w:rsidR="003E02B6">
        <w:rPr>
          <w:rFonts w:ascii="Times New Roman" w:hAnsi="Times New Roman" w:cs="Times New Roman"/>
          <w:sz w:val="24"/>
          <w:szCs w:val="24"/>
        </w:rPr>
        <w:t xml:space="preserve"> </w:t>
      </w:r>
      <w:r w:rsidRPr="00121A1F">
        <w:rPr>
          <w:rFonts w:ascii="Times New Roman" w:hAnsi="Times New Roman" w:cs="Times New Roman"/>
          <w:sz w:val="24"/>
        </w:rPr>
        <w:t>на террито</w:t>
      </w:r>
      <w:r w:rsidR="009039B8" w:rsidRPr="00121A1F">
        <w:rPr>
          <w:rFonts w:ascii="Times New Roman" w:hAnsi="Times New Roman" w:cs="Times New Roman"/>
          <w:sz w:val="24"/>
        </w:rPr>
        <w:t>ри</w:t>
      </w:r>
      <w:r w:rsidRPr="00121A1F">
        <w:rPr>
          <w:rFonts w:ascii="Times New Roman" w:hAnsi="Times New Roman" w:cs="Times New Roman"/>
          <w:sz w:val="24"/>
        </w:rPr>
        <w:t xml:space="preserve">и, установленной правовыми актами </w:t>
      </w:r>
      <w:r w:rsidR="009562EE">
        <w:rPr>
          <w:rFonts w:ascii="Times New Roman" w:hAnsi="Times New Roman" w:cs="Times New Roman"/>
          <w:sz w:val="24"/>
        </w:rPr>
        <w:t>А</w:t>
      </w:r>
      <w:r w:rsidRPr="00121A1F">
        <w:rPr>
          <w:rFonts w:ascii="Times New Roman" w:hAnsi="Times New Roman" w:cs="Times New Roman"/>
          <w:sz w:val="24"/>
        </w:rPr>
        <w:t xml:space="preserve">дминистрации </w:t>
      </w:r>
      <w:r w:rsidR="008F5BEA" w:rsidRPr="00121A1F">
        <w:rPr>
          <w:rFonts w:ascii="Times New Roman" w:hAnsi="Times New Roman" w:cs="Times New Roman"/>
          <w:sz w:val="24"/>
        </w:rPr>
        <w:t>Г</w:t>
      </w:r>
      <w:r w:rsidRPr="00121A1F">
        <w:rPr>
          <w:rFonts w:ascii="Times New Roman" w:hAnsi="Times New Roman" w:cs="Times New Roman"/>
          <w:sz w:val="24"/>
        </w:rPr>
        <w:t xml:space="preserve">ородского округа </w:t>
      </w:r>
      <w:r w:rsidR="008F5BEA" w:rsidRPr="00121A1F">
        <w:rPr>
          <w:rFonts w:ascii="Times New Roman" w:hAnsi="Times New Roman" w:cs="Times New Roman"/>
          <w:sz w:val="24"/>
        </w:rPr>
        <w:t xml:space="preserve">Пушкинский </w:t>
      </w:r>
      <w:r w:rsidRPr="00121A1F">
        <w:rPr>
          <w:rFonts w:ascii="Times New Roman" w:hAnsi="Times New Roman" w:cs="Times New Roman"/>
          <w:sz w:val="24"/>
        </w:rPr>
        <w:t>Московской области (далее – территория, подведомственная Учреждению), и включающей в себя следующие населенные пункты:</w:t>
      </w:r>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рп</w:t>
      </w:r>
      <w:proofErr w:type="gramStart"/>
      <w:r w:rsidR="006A3B05" w:rsidRPr="00121A1F">
        <w:rPr>
          <w:rFonts w:ascii="Times New Roman" w:hAnsi="Times New Roman" w:cs="Times New Roman"/>
          <w:sz w:val="24"/>
          <w:szCs w:val="24"/>
        </w:rPr>
        <w:t>.С</w:t>
      </w:r>
      <w:proofErr w:type="gramEnd"/>
      <w:r w:rsidR="006A3B05" w:rsidRPr="00121A1F">
        <w:rPr>
          <w:rFonts w:ascii="Times New Roman" w:hAnsi="Times New Roman" w:cs="Times New Roman"/>
          <w:sz w:val="24"/>
          <w:szCs w:val="24"/>
        </w:rPr>
        <w:t>офрино</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д.Нововоронино</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д.Бортнево</w:t>
      </w:r>
      <w:proofErr w:type="spellEnd"/>
      <w:r w:rsidR="006A3B05" w:rsidRPr="00121A1F">
        <w:rPr>
          <w:rFonts w:ascii="Times New Roman" w:hAnsi="Times New Roman" w:cs="Times New Roman"/>
          <w:sz w:val="24"/>
          <w:szCs w:val="24"/>
        </w:rPr>
        <w:t xml:space="preserve">, д.Балабаново, </w:t>
      </w:r>
      <w:proofErr w:type="spellStart"/>
      <w:r w:rsidR="006A3B05" w:rsidRPr="00121A1F">
        <w:rPr>
          <w:rFonts w:ascii="Times New Roman" w:hAnsi="Times New Roman" w:cs="Times New Roman"/>
          <w:sz w:val="24"/>
          <w:szCs w:val="24"/>
        </w:rPr>
        <w:t>д</w:t>
      </w:r>
      <w:proofErr w:type="gramStart"/>
      <w:r w:rsidR="006A3B05" w:rsidRPr="00121A1F">
        <w:rPr>
          <w:rFonts w:ascii="Times New Roman" w:hAnsi="Times New Roman" w:cs="Times New Roman"/>
          <w:sz w:val="24"/>
          <w:szCs w:val="24"/>
        </w:rPr>
        <w:t>.Х</w:t>
      </w:r>
      <w:proofErr w:type="gramEnd"/>
      <w:r w:rsidR="006A3B05" w:rsidRPr="00121A1F">
        <w:rPr>
          <w:rFonts w:ascii="Times New Roman" w:hAnsi="Times New Roman" w:cs="Times New Roman"/>
          <w:sz w:val="24"/>
          <w:szCs w:val="24"/>
        </w:rPr>
        <w:t>лопенево</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д.Митрополье</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д.Цернское</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д.Григорково</w:t>
      </w:r>
      <w:proofErr w:type="spellEnd"/>
      <w:r w:rsidR="006A3B05" w:rsidRPr="00121A1F">
        <w:rPr>
          <w:rFonts w:ascii="Times New Roman" w:hAnsi="Times New Roman" w:cs="Times New Roman"/>
          <w:sz w:val="24"/>
          <w:szCs w:val="24"/>
        </w:rPr>
        <w:t xml:space="preserve">, д.Никольское, </w:t>
      </w:r>
      <w:proofErr w:type="spellStart"/>
      <w:r w:rsidR="006A3B05" w:rsidRPr="00121A1F">
        <w:rPr>
          <w:rFonts w:ascii="Times New Roman" w:hAnsi="Times New Roman" w:cs="Times New Roman"/>
          <w:sz w:val="24"/>
          <w:szCs w:val="24"/>
        </w:rPr>
        <w:t>д.Васюково</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д.Щеглово</w:t>
      </w:r>
      <w:proofErr w:type="spellEnd"/>
      <w:r w:rsidR="006A3B05" w:rsidRPr="00121A1F">
        <w:rPr>
          <w:rFonts w:ascii="Times New Roman" w:hAnsi="Times New Roman" w:cs="Times New Roman"/>
          <w:sz w:val="24"/>
          <w:szCs w:val="24"/>
        </w:rPr>
        <w:t xml:space="preserve">, </w:t>
      </w:r>
      <w:proofErr w:type="spellStart"/>
      <w:r w:rsidR="006A3B05" w:rsidRPr="00121A1F">
        <w:rPr>
          <w:rFonts w:ascii="Times New Roman" w:hAnsi="Times New Roman" w:cs="Times New Roman"/>
          <w:sz w:val="24"/>
          <w:szCs w:val="24"/>
        </w:rPr>
        <w:t>д.Могильцы</w:t>
      </w:r>
      <w:proofErr w:type="spellEnd"/>
      <w:r w:rsidR="006A3B05" w:rsidRPr="00121A1F">
        <w:rPr>
          <w:rFonts w:ascii="Times New Roman" w:hAnsi="Times New Roman" w:cs="Times New Roman"/>
          <w:sz w:val="24"/>
          <w:szCs w:val="24"/>
        </w:rPr>
        <w:t>, д.Талицы, с.Софрино.</w:t>
      </w:r>
    </w:p>
    <w:p w:rsidR="000E33A3" w:rsidRDefault="000E33A3" w:rsidP="00445F97">
      <w:pPr>
        <w:spacing w:line="276" w:lineRule="auto"/>
        <w:ind w:firstLine="709"/>
        <w:jc w:val="both"/>
        <w:rPr>
          <w:rFonts w:ascii="Times New Roman" w:hAnsi="Times New Roman" w:cs="Times New Roman"/>
          <w:sz w:val="24"/>
        </w:rPr>
      </w:pPr>
      <w:r w:rsidRPr="00C908F6">
        <w:rPr>
          <w:rFonts w:ascii="Times New Roman" w:hAnsi="Times New Roman" w:cs="Times New Roman"/>
          <w:sz w:val="24"/>
        </w:rPr>
        <w:t>2.2</w:t>
      </w:r>
      <w:r>
        <w:rPr>
          <w:rFonts w:ascii="Times New Roman" w:hAnsi="Times New Roman" w:cs="Times New Roman"/>
          <w:sz w:val="24"/>
        </w:rPr>
        <w:t>. Для достижения указанной в п. 2.1 настоящего Устава цели, Учреждение в установленном законодательством Российской Федерации порядке выполняет следующие функции:</w:t>
      </w:r>
    </w:p>
    <w:p w:rsidR="000E33A3" w:rsidRDefault="003E02B6"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2.2.1. </w:t>
      </w:r>
      <w:proofErr w:type="gramStart"/>
      <w:r w:rsidR="00987A21">
        <w:rPr>
          <w:rFonts w:ascii="Times New Roman" w:hAnsi="Times New Roman" w:cs="Times New Roman"/>
          <w:sz w:val="24"/>
        </w:rPr>
        <w:t xml:space="preserve">Осуществление </w:t>
      </w:r>
      <w:r w:rsidR="000E33A3">
        <w:rPr>
          <w:rFonts w:ascii="Times New Roman" w:hAnsi="Times New Roman" w:cs="Times New Roman"/>
          <w:sz w:val="24"/>
        </w:rPr>
        <w:t xml:space="preserve">мероприятий </w:t>
      </w:r>
      <w:r w:rsidR="008F5BEA">
        <w:rPr>
          <w:rFonts w:ascii="Times New Roman" w:hAnsi="Times New Roman" w:cs="Times New Roman"/>
          <w:sz w:val="24"/>
        </w:rPr>
        <w:t>Г</w:t>
      </w:r>
      <w:r w:rsidR="000E33A3">
        <w:rPr>
          <w:rFonts w:ascii="Times New Roman" w:hAnsi="Times New Roman" w:cs="Times New Roman"/>
          <w:sz w:val="24"/>
        </w:rPr>
        <w:t xml:space="preserve">ородского округа </w:t>
      </w:r>
      <w:r w:rsidR="008F5BEA">
        <w:rPr>
          <w:rFonts w:ascii="Times New Roman" w:hAnsi="Times New Roman" w:cs="Times New Roman"/>
          <w:sz w:val="24"/>
        </w:rPr>
        <w:t xml:space="preserve">Пушкинский Московской области </w:t>
      </w:r>
      <w:r w:rsidR="000E33A3">
        <w:rPr>
          <w:rFonts w:ascii="Times New Roman" w:hAnsi="Times New Roman" w:cs="Times New Roman"/>
          <w:sz w:val="24"/>
        </w:rPr>
        <w:t>в части благоустройства</w:t>
      </w:r>
      <w:r w:rsidR="00987A21">
        <w:rPr>
          <w:rFonts w:ascii="Times New Roman" w:hAnsi="Times New Roman" w:cs="Times New Roman"/>
          <w:sz w:val="24"/>
        </w:rPr>
        <w:t>, озеленения</w:t>
      </w:r>
      <w:r w:rsidR="000E33A3">
        <w:rPr>
          <w:rFonts w:ascii="Times New Roman" w:hAnsi="Times New Roman" w:cs="Times New Roman"/>
          <w:sz w:val="24"/>
        </w:rPr>
        <w:t xml:space="preserve"> и содержания территории, подведомственной Учреждению, текущего содержания дорог, их инфраструктуры, капитального ремонта дорог и других объектов муниципальной собственности, строительства и реконструкции капитальных объектов, обеспечения безопасности дорожного движения на территор</w:t>
      </w:r>
      <w:r w:rsidR="00987A21">
        <w:rPr>
          <w:rFonts w:ascii="Times New Roman" w:hAnsi="Times New Roman" w:cs="Times New Roman"/>
          <w:sz w:val="24"/>
        </w:rPr>
        <w:t>и</w:t>
      </w:r>
      <w:r w:rsidR="009562EE">
        <w:rPr>
          <w:rFonts w:ascii="Times New Roman" w:hAnsi="Times New Roman" w:cs="Times New Roman"/>
          <w:sz w:val="24"/>
        </w:rPr>
        <w:t>и</w:t>
      </w:r>
      <w:r w:rsidR="009562EE" w:rsidRPr="009562EE">
        <w:rPr>
          <w:rFonts w:ascii="Times New Roman" w:hAnsi="Times New Roman" w:cs="Times New Roman"/>
          <w:sz w:val="24"/>
        </w:rPr>
        <w:t xml:space="preserve"> </w:t>
      </w:r>
      <w:r w:rsidR="009562EE" w:rsidRPr="00121A1F">
        <w:rPr>
          <w:rFonts w:ascii="Times New Roman" w:hAnsi="Times New Roman" w:cs="Times New Roman"/>
          <w:sz w:val="24"/>
        </w:rPr>
        <w:t>подведомственн</w:t>
      </w:r>
      <w:r w:rsidR="009562EE">
        <w:rPr>
          <w:rFonts w:ascii="Times New Roman" w:hAnsi="Times New Roman" w:cs="Times New Roman"/>
          <w:sz w:val="24"/>
        </w:rPr>
        <w:t>ой</w:t>
      </w:r>
      <w:r w:rsidR="009562EE" w:rsidRPr="00121A1F">
        <w:rPr>
          <w:rFonts w:ascii="Times New Roman" w:hAnsi="Times New Roman" w:cs="Times New Roman"/>
          <w:sz w:val="24"/>
        </w:rPr>
        <w:t xml:space="preserve"> Учреждению</w:t>
      </w:r>
      <w:r w:rsidR="00987A21">
        <w:rPr>
          <w:rFonts w:ascii="Times New Roman" w:hAnsi="Times New Roman" w:cs="Times New Roman"/>
          <w:sz w:val="24"/>
        </w:rPr>
        <w:t>, решения социальных вопросов, в том числе подготовка и разработка необходимой документации.</w:t>
      </w:r>
      <w:proofErr w:type="gramEnd"/>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2.2.2. Обеспечение исполнения функций муниципального заказчика по осуществлению муниципальных закупок для нужд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 </w:t>
      </w:r>
      <w:r>
        <w:rPr>
          <w:rFonts w:ascii="Times New Roman" w:hAnsi="Times New Roman" w:cs="Times New Roman"/>
          <w:sz w:val="24"/>
        </w:rPr>
        <w:t>по указанным в п.2.2.1 вопросам, а также по вопросам обеспечения функционирования Учреждения;</w:t>
      </w:r>
    </w:p>
    <w:p w:rsidR="000E33A3" w:rsidRDefault="003E02B6"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2.2.3. </w:t>
      </w:r>
      <w:r w:rsidR="000E33A3">
        <w:rPr>
          <w:rFonts w:ascii="Times New Roman" w:hAnsi="Times New Roman" w:cs="Times New Roman"/>
          <w:sz w:val="24"/>
        </w:rPr>
        <w:t xml:space="preserve">Обеспечение функций ответственного за выполнение мероприятий муниципальных программ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 </w:t>
      </w:r>
      <w:r w:rsidR="000E33A3">
        <w:rPr>
          <w:rFonts w:ascii="Times New Roman" w:hAnsi="Times New Roman" w:cs="Times New Roman"/>
          <w:sz w:val="24"/>
        </w:rPr>
        <w:t>на территории, подведомственной Учреждению.</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lastRenderedPageBreak/>
        <w:t>2.3. В целях выполнения установленных в п. 2.2 настоящего Устава функций, Учреждение осуществляет следующие виды деятельности: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2.3.1. Участвует в подготовке предложений по формированию бюджета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w:t>
      </w:r>
      <w:r>
        <w:rPr>
          <w:rFonts w:ascii="Times New Roman" w:hAnsi="Times New Roman" w:cs="Times New Roman"/>
          <w:sz w:val="24"/>
        </w:rPr>
        <w:t xml:space="preserve"> в рамках полномочий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2.3.2. Участвует в разработке муниципальных программ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w:t>
      </w:r>
      <w:r>
        <w:rPr>
          <w:rFonts w:ascii="Times New Roman" w:hAnsi="Times New Roman" w:cs="Times New Roman"/>
          <w:sz w:val="24"/>
        </w:rPr>
        <w:t>;</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2.3.3.Является получателем средств бюджета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 </w:t>
      </w:r>
      <w:r w:rsidR="009B0636">
        <w:rPr>
          <w:rFonts w:ascii="Times New Roman" w:hAnsi="Times New Roman" w:cs="Times New Roman"/>
          <w:sz w:val="24"/>
        </w:rPr>
        <w:t>в рамках</w:t>
      </w:r>
      <w:r>
        <w:rPr>
          <w:rFonts w:ascii="Times New Roman" w:hAnsi="Times New Roman" w:cs="Times New Roman"/>
          <w:sz w:val="24"/>
        </w:rPr>
        <w:t xml:space="preserve"> муниципальных программ на территории, подведомственной Учреждению.</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2.3.4. Является ответственным исполнителем мероприятий муниципальных программ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 </w:t>
      </w:r>
      <w:r>
        <w:rPr>
          <w:rFonts w:ascii="Times New Roman" w:hAnsi="Times New Roman" w:cs="Times New Roman"/>
          <w:sz w:val="24"/>
        </w:rPr>
        <w:t>на территории, подведомственной Учреждению.</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2.3.5. Обеспечивает исполнение бюджетных обязательств по программам социально-экономического развития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 </w:t>
      </w:r>
      <w:r>
        <w:rPr>
          <w:rFonts w:ascii="Times New Roman" w:hAnsi="Times New Roman" w:cs="Times New Roman"/>
          <w:sz w:val="24"/>
        </w:rPr>
        <w:t>в части, касающейся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2.3.</w:t>
      </w:r>
      <w:r w:rsidR="008F5BEA">
        <w:rPr>
          <w:rFonts w:ascii="Times New Roman" w:hAnsi="Times New Roman" w:cs="Times New Roman"/>
          <w:sz w:val="24"/>
        </w:rPr>
        <w:t xml:space="preserve">6. Обеспечивает </w:t>
      </w:r>
      <w:r w:rsidR="007C384A">
        <w:rPr>
          <w:rFonts w:ascii="Times New Roman" w:hAnsi="Times New Roman" w:cs="Times New Roman"/>
          <w:sz w:val="24"/>
        </w:rPr>
        <w:t>планирование и осуществление</w:t>
      </w:r>
      <w:r>
        <w:rPr>
          <w:rFonts w:ascii="Times New Roman" w:hAnsi="Times New Roman" w:cs="Times New Roman"/>
          <w:sz w:val="24"/>
        </w:rPr>
        <w:t xml:space="preserve"> закупок товаров (работ, услуг) для обеспечения мун</w:t>
      </w:r>
      <w:r w:rsidR="00FC6EC3">
        <w:rPr>
          <w:rFonts w:ascii="Times New Roman" w:hAnsi="Times New Roman" w:cs="Times New Roman"/>
          <w:sz w:val="24"/>
        </w:rPr>
        <w:t xml:space="preserve">иципальных нужд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 </w:t>
      </w:r>
      <w:r>
        <w:rPr>
          <w:rFonts w:ascii="Times New Roman" w:hAnsi="Times New Roman" w:cs="Times New Roman"/>
          <w:sz w:val="24"/>
        </w:rPr>
        <w:t>и заключает муниципальные контракты на поставку товаров, выполнение работ, оказание услуг в соответствии с действующим законодательством о контрактной системе в сфере закупок товаров, работ, услуг для обеспечения муниципальных нужд, контролирует исполнение муниципальных контрактов.</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2.3.7. Участвует в разработке муниципальных правовых актов, связанных с деятельностью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2.3.8. Участвует в работе межведомственных, согласительных и иных комиссий по вопросам, касающимся деятельности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2.3.9. Рассматривает обращения юридических и физических лиц по вопросам, касающимся деятельности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2.3.10. Осуществляет взаимодействие со средствами массовой информации по вопросам осуществления работ по содержанию территории общего пользования объектов дорожного хозяйства, внешнего благоустройства и коммунальной инфраструктуры  на подведомственной территории в пределах своей компетенции.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2.4.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(допуска) в порядке, установленном действующим законодательством Российской Федерации.</w:t>
      </w:r>
    </w:p>
    <w:p w:rsidR="00DA2EF4" w:rsidRDefault="00DA2EF4" w:rsidP="00DA2EF4">
      <w:pPr>
        <w:spacing w:line="276" w:lineRule="auto"/>
        <w:ind w:left="1080"/>
        <w:rPr>
          <w:rFonts w:ascii="Times New Roman" w:hAnsi="Times New Roman" w:cs="Times New Roman"/>
          <w:b/>
          <w:sz w:val="24"/>
        </w:rPr>
      </w:pPr>
    </w:p>
    <w:p w:rsidR="000E33A3" w:rsidRDefault="00DA2EF4" w:rsidP="00DA2EF4">
      <w:pPr>
        <w:spacing w:line="276" w:lineRule="auto"/>
        <w:ind w:left="1080"/>
        <w:jc w:val="center"/>
        <w:rPr>
          <w:rFonts w:ascii="Times New Roman" w:hAnsi="Times New Roman" w:cs="Times New Roman"/>
          <w:b/>
          <w:sz w:val="24"/>
        </w:rPr>
      </w:pPr>
      <w:r>
        <w:rPr>
          <w:rFonts w:ascii="Times New Roman" w:hAnsi="Times New Roman" w:cs="Times New Roman"/>
          <w:b/>
          <w:sz w:val="24"/>
        </w:rPr>
        <w:t xml:space="preserve">3. </w:t>
      </w:r>
      <w:r w:rsidR="000E33A3" w:rsidRPr="008E25A4">
        <w:rPr>
          <w:rFonts w:ascii="Times New Roman" w:hAnsi="Times New Roman" w:cs="Times New Roman"/>
          <w:b/>
          <w:sz w:val="24"/>
        </w:rPr>
        <w:t>П</w:t>
      </w:r>
      <w:r w:rsidR="00672B39">
        <w:rPr>
          <w:rFonts w:ascii="Times New Roman" w:hAnsi="Times New Roman" w:cs="Times New Roman"/>
          <w:b/>
          <w:sz w:val="24"/>
        </w:rPr>
        <w:t>рава и обязанности Учреждения</w:t>
      </w:r>
    </w:p>
    <w:p w:rsidR="005F3176" w:rsidRDefault="005F3176" w:rsidP="00445F97">
      <w:pPr>
        <w:spacing w:line="276" w:lineRule="auto"/>
        <w:ind w:left="720"/>
        <w:rPr>
          <w:rFonts w:ascii="Times New Roman" w:hAnsi="Times New Roman" w:cs="Times New Roman"/>
          <w:b/>
          <w:sz w:val="24"/>
        </w:rPr>
      </w:pPr>
    </w:p>
    <w:p w:rsidR="000E33A3" w:rsidRDefault="000E33A3" w:rsidP="00445F97">
      <w:pPr>
        <w:spacing w:line="276" w:lineRule="auto"/>
        <w:ind w:firstLine="709"/>
        <w:jc w:val="both"/>
        <w:rPr>
          <w:rFonts w:ascii="Times New Roman" w:hAnsi="Times New Roman" w:cs="Times New Roman"/>
          <w:sz w:val="24"/>
        </w:rPr>
      </w:pPr>
      <w:r w:rsidRPr="008E25A4">
        <w:rPr>
          <w:rFonts w:ascii="Times New Roman" w:hAnsi="Times New Roman" w:cs="Times New Roman"/>
          <w:sz w:val="24"/>
        </w:rPr>
        <w:t xml:space="preserve">3.1. </w:t>
      </w:r>
      <w:r>
        <w:rPr>
          <w:rFonts w:ascii="Times New Roman" w:hAnsi="Times New Roman" w:cs="Times New Roman"/>
          <w:sz w:val="24"/>
        </w:rPr>
        <w:t>Для осуществления своей уставной деятельности Учреждение имеет право:</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строить свои отношения с государственными и муниципальными органами и предприятиями, учреждениями, организациями и гражданами во всех сферах деятельности на основе договоров, соглашений, контрактов в соответствии с действующим законодательством Российской Федерации и Московской области;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свою экономическую программу, определять порядок реализации услуг, устанавливать на них цены в соответствии с законодательством Российской Федерации и </w:t>
      </w:r>
      <w:r>
        <w:rPr>
          <w:rFonts w:ascii="Times New Roman" w:hAnsi="Times New Roman" w:cs="Times New Roman"/>
          <w:sz w:val="24"/>
        </w:rPr>
        <w:lastRenderedPageBreak/>
        <w:t xml:space="preserve">Московской области, муниципальными правовыми актами </w:t>
      </w:r>
      <w:r w:rsidR="008F5BEA">
        <w:rPr>
          <w:rFonts w:ascii="Times New Roman" w:hAnsi="Times New Roman" w:cs="Times New Roman"/>
          <w:sz w:val="24"/>
        </w:rPr>
        <w:t>Городского округа Пушкинский Московской области</w:t>
      </w:r>
      <w:r>
        <w:rPr>
          <w:rFonts w:ascii="Times New Roman" w:hAnsi="Times New Roman" w:cs="Times New Roman"/>
          <w:sz w:val="24"/>
        </w:rPr>
        <w:t>;</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определять по согласованию с Учредителем структуру и штатную численность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 определять в установленном порядке размер средств, направляемых на оплату труда, на развитие своей материально-технической базы в </w:t>
      </w:r>
      <w:proofErr w:type="gramStart"/>
      <w:r>
        <w:rPr>
          <w:rFonts w:ascii="Times New Roman" w:hAnsi="Times New Roman" w:cs="Times New Roman"/>
          <w:sz w:val="24"/>
        </w:rPr>
        <w:t>пределах</w:t>
      </w:r>
      <w:proofErr w:type="gramEnd"/>
      <w:r>
        <w:rPr>
          <w:rFonts w:ascii="Times New Roman" w:hAnsi="Times New Roman" w:cs="Times New Roman"/>
          <w:sz w:val="24"/>
        </w:rPr>
        <w:t xml:space="preserve"> доведенных до него лимитов бюджетных обязательств;</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3.2. При осуществлении своей уставной деятельности Учреждение обязано:</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осуществлять оперативный и бухгалтерский учет результатов своей финансово-хозяйственной деятельности;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вести статистическую отчетность;</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отчитываться о результатах</w:t>
      </w:r>
      <w:proofErr w:type="gramEnd"/>
      <w:r>
        <w:rPr>
          <w:rFonts w:ascii="Times New Roman" w:hAnsi="Times New Roman" w:cs="Times New Roman"/>
          <w:sz w:val="24"/>
        </w:rPr>
        <w:t xml:space="preserve"> своей деятельности в соответствующих органах в порядке и сроки, установленные действующим законодательством Российской Федерации;</w:t>
      </w:r>
    </w:p>
    <w:p w:rsidR="000E33A3" w:rsidRDefault="000E33A3" w:rsidP="00445F97">
      <w:pPr>
        <w:spacing w:line="276" w:lineRule="auto"/>
        <w:ind w:firstLine="709"/>
        <w:jc w:val="both"/>
        <w:rPr>
          <w:rFonts w:ascii="Times New Roman" w:hAnsi="Times New Roman" w:cs="Times New Roman"/>
          <w:sz w:val="24"/>
        </w:rPr>
      </w:pPr>
      <w:proofErr w:type="gramStart"/>
      <w:r>
        <w:rPr>
          <w:rFonts w:ascii="Times New Roman" w:hAnsi="Times New Roman" w:cs="Times New Roman"/>
          <w:sz w:val="24"/>
        </w:rPr>
        <w:t>- представлять формы отчетности, предусмотренные действующим законодательством Российской Федерации, в установленные сроки, а также отчетные документы, подтверждающие целевое использование доведенных лимитов бюджетных обязательств;</w:t>
      </w:r>
      <w:proofErr w:type="gramEnd"/>
    </w:p>
    <w:p w:rsidR="000E33A3" w:rsidRDefault="002F6FB5"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представлять Уполномоченному органу</w:t>
      </w:r>
      <w:r w:rsidR="000E33A3">
        <w:rPr>
          <w:rFonts w:ascii="Times New Roman" w:hAnsi="Times New Roman" w:cs="Times New Roman"/>
          <w:sz w:val="24"/>
        </w:rPr>
        <w:t xml:space="preserve"> документы, с</w:t>
      </w:r>
      <w:r w:rsidR="00D05B80">
        <w:rPr>
          <w:rFonts w:ascii="Times New Roman" w:hAnsi="Times New Roman" w:cs="Times New Roman"/>
          <w:sz w:val="24"/>
        </w:rPr>
        <w:t xml:space="preserve">лужащие основанием для включения </w:t>
      </w:r>
      <w:r w:rsidR="000E33A3">
        <w:rPr>
          <w:rFonts w:ascii="Times New Roman" w:hAnsi="Times New Roman" w:cs="Times New Roman"/>
          <w:sz w:val="24"/>
        </w:rPr>
        <w:t xml:space="preserve"> в реестр собственности муниципального образования </w:t>
      </w:r>
      <w:r w:rsidR="008F5BEA">
        <w:rPr>
          <w:rFonts w:ascii="Times New Roman" w:hAnsi="Times New Roman" w:cs="Times New Roman"/>
          <w:sz w:val="24"/>
        </w:rPr>
        <w:t xml:space="preserve">«Городской округ Пушкинский Московской области» </w:t>
      </w:r>
      <w:r w:rsidR="000E33A3">
        <w:rPr>
          <w:rFonts w:ascii="Times New Roman" w:hAnsi="Times New Roman" w:cs="Times New Roman"/>
          <w:sz w:val="24"/>
        </w:rPr>
        <w:t>сведений об объектах учета, внесения изменений и дополнений в эти сведения или исключения этих сведений из реестра в установленном порядке;</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представлять на согласование Учредителю документы, связанные с деятельностью Учреждения;</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надлежащим образом выполнять свои обязательства в соответствии с требованиями действующего законодательства Российской Федерации;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обеспечивать своим работникам безопасные условия труда;</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обеспечивать своевременно и в полном объеме выплату работникам заработанной платы и иных выплат.</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3.3. За неисполнение или ненадлежащее исполнение своих обязанност</w:t>
      </w:r>
      <w:r w:rsidR="00573098">
        <w:rPr>
          <w:rFonts w:ascii="Times New Roman" w:hAnsi="Times New Roman" w:cs="Times New Roman"/>
          <w:sz w:val="24"/>
        </w:rPr>
        <w:t xml:space="preserve">ей, за искажение </w:t>
      </w:r>
      <w:r>
        <w:rPr>
          <w:rFonts w:ascii="Times New Roman" w:hAnsi="Times New Roman" w:cs="Times New Roman"/>
          <w:sz w:val="24"/>
        </w:rPr>
        <w:t xml:space="preserve"> отчетности, должностные лица Учреждения несут дисциплинарную, административную и уголовную ответственность, установленную действующим законодательством Российской Федерации.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3.4. Учреждение представляет соответствующим органам необходимую</w:t>
      </w:r>
      <w:r w:rsidR="00D05B80">
        <w:rPr>
          <w:rFonts w:ascii="Times New Roman" w:hAnsi="Times New Roman" w:cs="Times New Roman"/>
          <w:sz w:val="24"/>
        </w:rPr>
        <w:t xml:space="preserve"> информацию для целей налогообло</w:t>
      </w:r>
      <w:r>
        <w:rPr>
          <w:rFonts w:ascii="Times New Roman" w:hAnsi="Times New Roman" w:cs="Times New Roman"/>
          <w:sz w:val="24"/>
        </w:rPr>
        <w:t>жения и ведения общегосударственной системы сбора и обработки экономической и иной информации в порядке, установленном действующим законодательством Российской Федерации.</w:t>
      </w:r>
    </w:p>
    <w:p w:rsidR="007B3D29" w:rsidRDefault="007B3D2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3.5. Контроль и ревизия деятельности Учреждения осуществляются вышеуказанными органами, а также налоговыми и другими органами в пределах их компетенции, на которые в соответствии с действующим законодательством Российской Федерации возложена проверка деятельности Учреждения.</w:t>
      </w:r>
    </w:p>
    <w:p w:rsidR="007B3D29" w:rsidRPr="007B3D29" w:rsidRDefault="007B3D29" w:rsidP="00445F97">
      <w:pPr>
        <w:spacing w:line="276" w:lineRule="auto"/>
        <w:ind w:firstLine="709"/>
        <w:jc w:val="both"/>
        <w:rPr>
          <w:rFonts w:ascii="Times New Roman" w:hAnsi="Times New Roman" w:cs="Times New Roman"/>
          <w:b/>
          <w:sz w:val="24"/>
        </w:rPr>
      </w:pPr>
    </w:p>
    <w:p w:rsidR="004536A8" w:rsidRDefault="000E33A3" w:rsidP="00445F97">
      <w:pPr>
        <w:spacing w:line="276" w:lineRule="auto"/>
        <w:jc w:val="center"/>
        <w:rPr>
          <w:rFonts w:ascii="Times New Roman" w:hAnsi="Times New Roman" w:cs="Times New Roman"/>
          <w:b/>
          <w:sz w:val="24"/>
        </w:rPr>
      </w:pPr>
      <w:r w:rsidRPr="007B3D29">
        <w:rPr>
          <w:rFonts w:ascii="Times New Roman" w:hAnsi="Times New Roman" w:cs="Times New Roman"/>
          <w:b/>
          <w:sz w:val="24"/>
        </w:rPr>
        <w:t>4. И</w:t>
      </w:r>
      <w:r w:rsidR="00672B39">
        <w:rPr>
          <w:rFonts w:ascii="Times New Roman" w:hAnsi="Times New Roman" w:cs="Times New Roman"/>
          <w:b/>
          <w:sz w:val="24"/>
        </w:rPr>
        <w:t xml:space="preserve">мущество и финансово-хозяйственная деятельность </w:t>
      </w:r>
      <w:r w:rsidR="00672B39" w:rsidRPr="00672B39">
        <w:rPr>
          <w:rFonts w:ascii="Times New Roman" w:hAnsi="Times New Roman" w:cs="Times New Roman"/>
          <w:b/>
          <w:sz w:val="24"/>
        </w:rPr>
        <w:t>Учреждения</w:t>
      </w:r>
    </w:p>
    <w:p w:rsidR="00672B39" w:rsidRDefault="00672B39" w:rsidP="00445F97">
      <w:pPr>
        <w:spacing w:line="276" w:lineRule="auto"/>
        <w:jc w:val="center"/>
        <w:rPr>
          <w:rFonts w:ascii="Times New Roman" w:hAnsi="Times New Roman" w:cs="Times New Roman"/>
          <w:sz w:val="24"/>
        </w:rPr>
      </w:pP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 Имущество Учреждения является муниципальной собственностью</w:t>
      </w:r>
      <w:r w:rsidR="0062656D">
        <w:rPr>
          <w:rFonts w:ascii="Times New Roman" w:hAnsi="Times New Roman" w:cs="Times New Roman"/>
          <w:sz w:val="24"/>
        </w:rPr>
        <w:t xml:space="preserve">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w:t>
      </w:r>
      <w:r w:rsidR="008F13F3">
        <w:rPr>
          <w:rFonts w:ascii="Times New Roman" w:hAnsi="Times New Roman" w:cs="Times New Roman"/>
          <w:sz w:val="24"/>
        </w:rPr>
        <w:t>,</w:t>
      </w:r>
      <w:r>
        <w:rPr>
          <w:rFonts w:ascii="Times New Roman" w:hAnsi="Times New Roman" w:cs="Times New Roman"/>
          <w:sz w:val="24"/>
        </w:rPr>
        <w:t xml:space="preserve"> закрепля</w:t>
      </w:r>
      <w:r w:rsidR="00EA741B">
        <w:rPr>
          <w:rFonts w:ascii="Times New Roman" w:hAnsi="Times New Roman" w:cs="Times New Roman"/>
          <w:sz w:val="24"/>
        </w:rPr>
        <w:t xml:space="preserve">ется за Учреждением на праве оперативного управления, безвозмездного пользования </w:t>
      </w:r>
      <w:r>
        <w:rPr>
          <w:rFonts w:ascii="Times New Roman" w:hAnsi="Times New Roman" w:cs="Times New Roman"/>
          <w:sz w:val="24"/>
        </w:rPr>
        <w:t>для ведения уставной деятельности.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4.2. Учреждение владеет, пользуется и распоряжается закрепленным за ним по договору </w:t>
      </w:r>
      <w:r>
        <w:rPr>
          <w:rFonts w:ascii="Times New Roman" w:hAnsi="Times New Roman" w:cs="Times New Roman"/>
          <w:sz w:val="24"/>
        </w:rPr>
        <w:lastRenderedPageBreak/>
        <w:t>имуществом в соответствии с целями своей деятельности, назначением имущества, настоящим Уставом и законодательством Российской Федерации.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4.3. Учреждение не вправе отчуждать либо иным способом распоряжаться имуществом без</w:t>
      </w:r>
      <w:r w:rsidR="00D359AA">
        <w:rPr>
          <w:rFonts w:ascii="Times New Roman" w:hAnsi="Times New Roman" w:cs="Times New Roman"/>
          <w:sz w:val="24"/>
        </w:rPr>
        <w:t xml:space="preserve"> согласия Уполномоченного органа</w:t>
      </w:r>
      <w:r>
        <w:rPr>
          <w:rFonts w:ascii="Times New Roman" w:hAnsi="Times New Roman" w:cs="Times New Roman"/>
          <w:sz w:val="24"/>
        </w:rPr>
        <w:t>.</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w:t>
      </w:r>
      <w:r w:rsidRPr="00DE2999">
        <w:rPr>
          <w:rFonts w:ascii="Times New Roman" w:hAnsi="Times New Roman" w:cs="Times New Roman"/>
          <w:sz w:val="24"/>
        </w:rPr>
        <w:t>4</w:t>
      </w:r>
      <w:r w:rsidR="000E33A3">
        <w:rPr>
          <w:rFonts w:ascii="Times New Roman" w:hAnsi="Times New Roman" w:cs="Times New Roman"/>
          <w:sz w:val="24"/>
        </w:rPr>
        <w:t>. Земельные участки закрепляются за Учреждением в порядке, установленном законодательством Российской Федерации.</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w:t>
      </w:r>
      <w:r w:rsidRPr="00105FD5">
        <w:rPr>
          <w:rFonts w:ascii="Times New Roman" w:hAnsi="Times New Roman" w:cs="Times New Roman"/>
          <w:sz w:val="24"/>
        </w:rPr>
        <w:t>5</w:t>
      </w:r>
      <w:r w:rsidR="008F5BEA">
        <w:rPr>
          <w:rFonts w:ascii="Times New Roman" w:hAnsi="Times New Roman" w:cs="Times New Roman"/>
          <w:sz w:val="24"/>
        </w:rPr>
        <w:t xml:space="preserve">. </w:t>
      </w:r>
      <w:r w:rsidR="000E33A3">
        <w:rPr>
          <w:rFonts w:ascii="Times New Roman" w:hAnsi="Times New Roman" w:cs="Times New Roman"/>
          <w:sz w:val="24"/>
        </w:rPr>
        <w:t>Учреждение несет ответственность перед Учредителем за сохранность и эффективное использование закрепленного за ним имущества.</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w:t>
      </w:r>
      <w:r w:rsidRPr="00105FD5">
        <w:rPr>
          <w:rFonts w:ascii="Times New Roman" w:hAnsi="Times New Roman" w:cs="Times New Roman"/>
          <w:sz w:val="24"/>
        </w:rPr>
        <w:t>6</w:t>
      </w:r>
      <w:r w:rsidR="000E33A3">
        <w:rPr>
          <w:rFonts w:ascii="Times New Roman" w:hAnsi="Times New Roman" w:cs="Times New Roman"/>
          <w:sz w:val="24"/>
        </w:rPr>
        <w:t>. Учреждение обязано:</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эффективно использовать имущество;</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обеспечивать сохранность и использование имущества строго по целевому назначению;</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E33A3" w:rsidRDefault="000E33A3" w:rsidP="00445F97">
      <w:pPr>
        <w:spacing w:line="276" w:lineRule="auto"/>
        <w:ind w:firstLine="709"/>
        <w:jc w:val="both"/>
        <w:rPr>
          <w:rFonts w:ascii="Times New Roman" w:hAnsi="Times New Roman" w:cs="Times New Roman"/>
          <w:sz w:val="24"/>
        </w:rPr>
      </w:pPr>
      <w:r>
        <w:rPr>
          <w:rFonts w:ascii="Times New Roman" w:hAnsi="Times New Roman" w:cs="Times New Roman"/>
          <w:sz w:val="24"/>
        </w:rPr>
        <w:t>- осуществлять текущий и капитальный ремонт имущества в пределах утвержденной бюджетной сметы.</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w:t>
      </w:r>
      <w:r w:rsidRPr="00DE2999">
        <w:rPr>
          <w:rFonts w:ascii="Times New Roman" w:hAnsi="Times New Roman" w:cs="Times New Roman"/>
          <w:sz w:val="24"/>
        </w:rPr>
        <w:t>7</w:t>
      </w:r>
      <w:r w:rsidR="000E33A3">
        <w:rPr>
          <w:rFonts w:ascii="Times New Roman" w:hAnsi="Times New Roman" w:cs="Times New Roman"/>
          <w:sz w:val="24"/>
        </w:rPr>
        <w:t xml:space="preserve">. Изъятие </w:t>
      </w:r>
      <w:r w:rsidR="0028507A">
        <w:rPr>
          <w:rFonts w:ascii="Times New Roman" w:hAnsi="Times New Roman" w:cs="Times New Roman"/>
          <w:sz w:val="24"/>
        </w:rPr>
        <w:t>и (или) отчуждение имущества, закрепленного</w:t>
      </w:r>
      <w:r w:rsidR="000E33A3">
        <w:rPr>
          <w:rFonts w:ascii="Times New Roman" w:hAnsi="Times New Roman" w:cs="Times New Roman"/>
          <w:sz w:val="24"/>
        </w:rPr>
        <w:t xml:space="preserve"> за Учреждением, допускается только в случаях, установленных законода</w:t>
      </w:r>
      <w:r w:rsidR="0028507A">
        <w:rPr>
          <w:rFonts w:ascii="Times New Roman" w:hAnsi="Times New Roman" w:cs="Times New Roman"/>
          <w:sz w:val="24"/>
        </w:rPr>
        <w:t xml:space="preserve">тельством Российской Федерации и нормативно-правовыми актами администрации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w:t>
      </w:r>
      <w:r w:rsidR="0028507A">
        <w:rPr>
          <w:rFonts w:ascii="Times New Roman" w:hAnsi="Times New Roman" w:cs="Times New Roman"/>
          <w:sz w:val="24"/>
        </w:rPr>
        <w:t>.</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w:t>
      </w:r>
      <w:r w:rsidRPr="00DE2999">
        <w:rPr>
          <w:rFonts w:ascii="Times New Roman" w:hAnsi="Times New Roman" w:cs="Times New Roman"/>
          <w:sz w:val="24"/>
        </w:rPr>
        <w:t>8</w:t>
      </w:r>
      <w:r w:rsidR="00DA2EF4">
        <w:rPr>
          <w:rFonts w:ascii="Times New Roman" w:hAnsi="Times New Roman" w:cs="Times New Roman"/>
          <w:sz w:val="24"/>
        </w:rPr>
        <w:t xml:space="preserve">. </w:t>
      </w:r>
      <w:r w:rsidR="000E33A3">
        <w:rPr>
          <w:rFonts w:ascii="Times New Roman" w:hAnsi="Times New Roman" w:cs="Times New Roman"/>
          <w:sz w:val="24"/>
        </w:rPr>
        <w:t>Контроль использования по назначению и сохранностью имущества, закрепленного за Учреждением в соответствии с дого</w:t>
      </w:r>
      <w:r w:rsidR="0028507A">
        <w:rPr>
          <w:rFonts w:ascii="Times New Roman" w:hAnsi="Times New Roman" w:cs="Times New Roman"/>
          <w:sz w:val="24"/>
        </w:rPr>
        <w:t>вором, осуществляет Уполномоченный орган</w:t>
      </w:r>
      <w:r w:rsidR="000E33A3">
        <w:rPr>
          <w:rFonts w:ascii="Times New Roman" w:hAnsi="Times New Roman" w:cs="Times New Roman"/>
          <w:sz w:val="24"/>
        </w:rPr>
        <w:t xml:space="preserve"> в порядке, установленном законодательством Российской Федерации.</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w:t>
      </w:r>
      <w:r w:rsidRPr="00DE2999">
        <w:rPr>
          <w:rFonts w:ascii="Times New Roman" w:hAnsi="Times New Roman" w:cs="Times New Roman"/>
          <w:sz w:val="24"/>
        </w:rPr>
        <w:t>9</w:t>
      </w:r>
      <w:r w:rsidR="000E33A3">
        <w:rPr>
          <w:rFonts w:ascii="Times New Roman" w:hAnsi="Times New Roman" w:cs="Times New Roman"/>
          <w:sz w:val="24"/>
        </w:rPr>
        <w:t>. Учреждению запрещено заключать сделки, возможными последствиями которых является отчуждение или обременение имущества, закрепленного за учреждением.</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0</w:t>
      </w:r>
      <w:r w:rsidR="000E33A3">
        <w:rPr>
          <w:rFonts w:ascii="Times New Roman" w:hAnsi="Times New Roman" w:cs="Times New Roman"/>
          <w:sz w:val="24"/>
        </w:rPr>
        <w:t xml:space="preserve">. Финансовое обеспечение Учреждения осуществляется в соответствии с  законодательством Российской Федерации. Источниками финансового обеспечения Учреждения являются средства бюджета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w:t>
      </w:r>
      <w:r w:rsidR="000E33A3">
        <w:rPr>
          <w:rFonts w:ascii="Times New Roman" w:hAnsi="Times New Roman" w:cs="Times New Roman"/>
          <w:sz w:val="24"/>
        </w:rPr>
        <w:t>. Расходование бюджетных сред</w:t>
      </w:r>
      <w:r w:rsidR="008F5BEA">
        <w:rPr>
          <w:rFonts w:ascii="Times New Roman" w:hAnsi="Times New Roman" w:cs="Times New Roman"/>
          <w:sz w:val="24"/>
        </w:rPr>
        <w:t xml:space="preserve">ств осуществляется Учреждением </w:t>
      </w:r>
      <w:r w:rsidR="000E33A3">
        <w:rPr>
          <w:rFonts w:ascii="Times New Roman" w:hAnsi="Times New Roman" w:cs="Times New Roman"/>
          <w:sz w:val="24"/>
        </w:rPr>
        <w:t>в пределах доведенных лимитов бюджетных обязательств и в соответствии с бюджетной сметой, утверждаемой Учредителем.</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1</w:t>
      </w:r>
      <w:r w:rsidR="000E33A3">
        <w:rPr>
          <w:rFonts w:ascii="Times New Roman" w:hAnsi="Times New Roman" w:cs="Times New Roman"/>
          <w:sz w:val="24"/>
        </w:rPr>
        <w:t xml:space="preserve">. Средства, полученные Учреждением от осуществления приносящей доход деятельности, ведение которой предусмотрено настоящим Уставом, поступают в бюджет </w:t>
      </w:r>
      <w:r w:rsidR="008F5BEA">
        <w:rPr>
          <w:rFonts w:ascii="Times New Roman" w:hAnsi="Times New Roman" w:cs="Times New Roman"/>
          <w:sz w:val="24"/>
        </w:rPr>
        <w:t>Городского округа Пушкинский Московской области</w:t>
      </w:r>
      <w:r w:rsidR="000E33A3">
        <w:rPr>
          <w:rFonts w:ascii="Times New Roman" w:hAnsi="Times New Roman" w:cs="Times New Roman"/>
          <w:sz w:val="24"/>
        </w:rPr>
        <w:t>. Учреждение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w:t>
      </w:r>
      <w:r w:rsidR="008F13F3">
        <w:rPr>
          <w:rFonts w:ascii="Times New Roman" w:hAnsi="Times New Roman" w:cs="Times New Roman"/>
          <w:sz w:val="24"/>
        </w:rPr>
        <w:t>ний и целевых взносов физически</w:t>
      </w:r>
      <w:r w:rsidR="000E33A3">
        <w:rPr>
          <w:rFonts w:ascii="Times New Roman" w:hAnsi="Times New Roman" w:cs="Times New Roman"/>
          <w:sz w:val="24"/>
        </w:rPr>
        <w:t>х и (или) юридических лиц, в том числе иностранных гра</w:t>
      </w:r>
      <w:r w:rsidR="008F13F3">
        <w:rPr>
          <w:rFonts w:ascii="Times New Roman" w:hAnsi="Times New Roman" w:cs="Times New Roman"/>
          <w:sz w:val="24"/>
        </w:rPr>
        <w:t>ждан и (или) иностранных юридиче</w:t>
      </w:r>
      <w:r w:rsidR="000E33A3">
        <w:rPr>
          <w:rFonts w:ascii="Times New Roman" w:hAnsi="Times New Roman" w:cs="Times New Roman"/>
          <w:sz w:val="24"/>
        </w:rPr>
        <w:t>ских лиц.</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2</w:t>
      </w:r>
      <w:r w:rsidR="000E33A3">
        <w:rPr>
          <w:rFonts w:ascii="Times New Roman" w:hAnsi="Times New Roman" w:cs="Times New Roman"/>
          <w:sz w:val="24"/>
        </w:rPr>
        <w:t xml:space="preserve">. Привлечение Учреждением дополнительных финансовых средств, указанных в </w:t>
      </w:r>
      <w:r w:rsidR="00DA2EF4">
        <w:rPr>
          <w:rFonts w:ascii="Times New Roman" w:hAnsi="Times New Roman" w:cs="Times New Roman"/>
          <w:sz w:val="24"/>
        </w:rPr>
        <w:t>п.</w:t>
      </w:r>
      <w:r w:rsidR="000E33A3">
        <w:rPr>
          <w:rFonts w:ascii="Times New Roman" w:hAnsi="Times New Roman" w:cs="Times New Roman"/>
          <w:sz w:val="24"/>
        </w:rPr>
        <w:t>4.1</w:t>
      </w:r>
      <w:r w:rsidR="009562EE">
        <w:rPr>
          <w:rFonts w:ascii="Times New Roman" w:hAnsi="Times New Roman" w:cs="Times New Roman"/>
          <w:sz w:val="24"/>
        </w:rPr>
        <w:t>1</w:t>
      </w:r>
      <w:r w:rsidR="000E33A3">
        <w:rPr>
          <w:rFonts w:ascii="Times New Roman" w:hAnsi="Times New Roman" w:cs="Times New Roman"/>
          <w:sz w:val="24"/>
        </w:rPr>
        <w:t xml:space="preserve"> не влечет за собой снижения размеров его финансирования за счет средств Учредителя.</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3</w:t>
      </w:r>
      <w:r w:rsidR="000E33A3">
        <w:rPr>
          <w:rFonts w:ascii="Times New Roman" w:hAnsi="Times New Roman" w:cs="Times New Roman"/>
          <w:sz w:val="24"/>
        </w:rPr>
        <w:t>. Финансовые и материальные средства Учреждения, закрепленные за ним Учредителем, используются Учреждением в соответствии с Уставом и изъятию не подлежат, если иное не предусмотрено законодательством Российской Федерации.</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4</w:t>
      </w:r>
      <w:r w:rsidR="000E33A3">
        <w:rPr>
          <w:rFonts w:ascii="Times New Roman" w:hAnsi="Times New Roman" w:cs="Times New Roman"/>
          <w:sz w:val="24"/>
        </w:rPr>
        <w:t>. Учредитель вправе приостановить приносящую доход деятельность Учреждения, если она идет в ущерб основной деятельности, преду</w:t>
      </w:r>
      <w:r w:rsidR="002D3B81">
        <w:rPr>
          <w:rFonts w:ascii="Times New Roman" w:hAnsi="Times New Roman" w:cs="Times New Roman"/>
          <w:sz w:val="24"/>
        </w:rPr>
        <w:t>смотренной настоящим Уставом, до вынесения судебного акта</w:t>
      </w:r>
      <w:r w:rsidR="000E33A3">
        <w:rPr>
          <w:rFonts w:ascii="Times New Roman" w:hAnsi="Times New Roman" w:cs="Times New Roman"/>
          <w:sz w:val="24"/>
        </w:rPr>
        <w:t xml:space="preserve"> по этому вопросу.</w:t>
      </w:r>
    </w:p>
    <w:p w:rsidR="000E33A3" w:rsidRDefault="00DE2999" w:rsidP="00445F97">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5</w:t>
      </w:r>
      <w:r w:rsidR="0051350C">
        <w:rPr>
          <w:rFonts w:ascii="Times New Roman" w:hAnsi="Times New Roman" w:cs="Times New Roman"/>
          <w:sz w:val="24"/>
        </w:rPr>
        <w:t>. Учредитель согласовывает</w:t>
      </w:r>
      <w:r w:rsidR="000E33A3">
        <w:rPr>
          <w:rFonts w:ascii="Times New Roman" w:hAnsi="Times New Roman" w:cs="Times New Roman"/>
          <w:sz w:val="24"/>
        </w:rPr>
        <w:t xml:space="preserve"> штатное расписание Учреждения. Руководитель Учреждения устанавливает работникам ставки заработанной платы (должностные оклады) в соотве</w:t>
      </w:r>
      <w:r w:rsidR="008F5BEA">
        <w:rPr>
          <w:rFonts w:ascii="Times New Roman" w:hAnsi="Times New Roman" w:cs="Times New Roman"/>
          <w:sz w:val="24"/>
        </w:rPr>
        <w:t xml:space="preserve">тствии со штатным расписанием; </w:t>
      </w:r>
      <w:r w:rsidR="000E33A3">
        <w:rPr>
          <w:rFonts w:ascii="Times New Roman" w:hAnsi="Times New Roman" w:cs="Times New Roman"/>
          <w:sz w:val="24"/>
        </w:rPr>
        <w:t xml:space="preserve">определяет виды и размеры надбавок, доплат и других </w:t>
      </w:r>
      <w:r w:rsidR="000E33A3">
        <w:rPr>
          <w:rFonts w:ascii="Times New Roman" w:hAnsi="Times New Roman" w:cs="Times New Roman"/>
          <w:sz w:val="24"/>
        </w:rPr>
        <w:lastRenderedPageBreak/>
        <w:t xml:space="preserve">выплат в соответствии с Положением по оплате труда и распределяет должностные обязанности в соответствии с должностными инструкциями. </w:t>
      </w:r>
    </w:p>
    <w:p w:rsidR="00DA2EF4" w:rsidRDefault="00DE2999" w:rsidP="00DA2EF4">
      <w:pPr>
        <w:spacing w:line="276" w:lineRule="auto"/>
        <w:ind w:firstLine="709"/>
        <w:jc w:val="both"/>
        <w:rPr>
          <w:rFonts w:ascii="Times New Roman" w:hAnsi="Times New Roman" w:cs="Times New Roman"/>
          <w:sz w:val="24"/>
        </w:rPr>
      </w:pPr>
      <w:r>
        <w:rPr>
          <w:rFonts w:ascii="Times New Roman" w:hAnsi="Times New Roman" w:cs="Times New Roman"/>
          <w:sz w:val="24"/>
        </w:rPr>
        <w:t>4.1</w:t>
      </w:r>
      <w:r w:rsidRPr="00105FD5">
        <w:rPr>
          <w:rFonts w:ascii="Times New Roman" w:hAnsi="Times New Roman" w:cs="Times New Roman"/>
          <w:sz w:val="24"/>
        </w:rPr>
        <w:t>6</w:t>
      </w:r>
      <w:r w:rsidR="000E33A3">
        <w:rPr>
          <w:rFonts w:ascii="Times New Roman" w:hAnsi="Times New Roman" w:cs="Times New Roman"/>
          <w:sz w:val="24"/>
        </w:rPr>
        <w:t xml:space="preserve">. </w:t>
      </w:r>
      <w:proofErr w:type="gramStart"/>
      <w:r w:rsidR="000E33A3">
        <w:rPr>
          <w:rFonts w:ascii="Times New Roman" w:hAnsi="Times New Roman" w:cs="Times New Roman"/>
          <w:sz w:val="24"/>
        </w:rPr>
        <w:t xml:space="preserve">Денежные средства и иное имущество, переданное Учреждению физическими и (или) юридическими лицами в форме дара, пожертвования или по завещанию, продукты интеллектуального и творческого труда, являющегося результатом его деятельности, а также на доходы от иной приносящей доход деятельности Учреждения и имущество, приобретенное за счет этих доходов поступают в доход бюджета </w:t>
      </w:r>
      <w:r w:rsidR="008F5BEA">
        <w:rPr>
          <w:rFonts w:ascii="Times New Roman" w:hAnsi="Times New Roman" w:cs="Times New Roman"/>
          <w:sz w:val="24"/>
        </w:rPr>
        <w:t>Городского округа Пушкинский Московской области</w:t>
      </w:r>
      <w:r w:rsidR="000E33A3">
        <w:rPr>
          <w:rFonts w:ascii="Times New Roman" w:hAnsi="Times New Roman" w:cs="Times New Roman"/>
          <w:sz w:val="24"/>
        </w:rPr>
        <w:t xml:space="preserve">. </w:t>
      </w:r>
      <w:proofErr w:type="gramEnd"/>
    </w:p>
    <w:p w:rsidR="009C5730" w:rsidRDefault="009C5730" w:rsidP="00DA2EF4">
      <w:pPr>
        <w:spacing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 У</w:t>
      </w:r>
      <w:r w:rsidR="00672B39">
        <w:rPr>
          <w:rFonts w:ascii="Times New Roman" w:hAnsi="Times New Roman" w:cs="Times New Roman"/>
          <w:b/>
          <w:bCs/>
          <w:sz w:val="24"/>
          <w:szCs w:val="24"/>
        </w:rPr>
        <w:t>правление</w:t>
      </w:r>
      <w:r>
        <w:rPr>
          <w:rFonts w:ascii="Times New Roman" w:hAnsi="Times New Roman" w:cs="Times New Roman"/>
          <w:b/>
          <w:bCs/>
          <w:sz w:val="24"/>
          <w:szCs w:val="24"/>
        </w:rPr>
        <w:t xml:space="preserve"> </w:t>
      </w:r>
      <w:r w:rsidR="00672B39" w:rsidRPr="00672B39">
        <w:rPr>
          <w:rFonts w:ascii="Times New Roman" w:hAnsi="Times New Roman" w:cs="Times New Roman"/>
          <w:b/>
          <w:bCs/>
          <w:sz w:val="24"/>
          <w:szCs w:val="24"/>
        </w:rPr>
        <w:t>Учреждени</w:t>
      </w:r>
      <w:r w:rsidR="00672B39">
        <w:rPr>
          <w:rFonts w:ascii="Times New Roman" w:hAnsi="Times New Roman" w:cs="Times New Roman"/>
          <w:b/>
          <w:bCs/>
          <w:sz w:val="24"/>
          <w:szCs w:val="24"/>
        </w:rPr>
        <w:t>ем</w:t>
      </w:r>
    </w:p>
    <w:p w:rsidR="00DA2EF4" w:rsidRPr="00105FD5" w:rsidRDefault="00DA2EF4" w:rsidP="00DA2EF4">
      <w:pPr>
        <w:spacing w:line="276" w:lineRule="auto"/>
        <w:ind w:firstLine="709"/>
        <w:jc w:val="center"/>
        <w:rPr>
          <w:rFonts w:ascii="Times New Roman" w:hAnsi="Times New Roman" w:cs="Times New Roman"/>
          <w:b/>
          <w:bCs/>
          <w:sz w:val="24"/>
          <w:szCs w:val="24"/>
        </w:rPr>
      </w:pPr>
    </w:p>
    <w:p w:rsidR="00DE2999" w:rsidRDefault="00DE2999" w:rsidP="00DA2EF4">
      <w:pPr>
        <w:shd w:val="clear" w:color="auto" w:fill="FFFFFF"/>
        <w:tabs>
          <w:tab w:val="left" w:pos="1435"/>
        </w:tabs>
        <w:spacing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5.1.</w:t>
      </w:r>
      <w:r w:rsidRPr="00754502">
        <w:rPr>
          <w:rFonts w:ascii="Times New Roman" w:hAnsi="Times New Roman" w:cs="Times New Roman"/>
          <w:sz w:val="24"/>
          <w:szCs w:val="24"/>
          <w:lang w:eastAsia="ru-RU"/>
        </w:rPr>
        <w:t xml:space="preserve"> </w:t>
      </w:r>
      <w:r>
        <w:rPr>
          <w:rFonts w:ascii="Times New Roman" w:hAnsi="Times New Roman" w:cs="Times New Roman"/>
          <w:sz w:val="24"/>
          <w:szCs w:val="24"/>
        </w:rPr>
        <w:t>Управление Учреждением осуществляет директор.</w:t>
      </w:r>
      <w:r w:rsidRPr="00576111">
        <w:rPr>
          <w:rFonts w:ascii="Times New Roman" w:hAnsi="Times New Roman" w:cs="Times New Roman"/>
          <w:sz w:val="24"/>
          <w:szCs w:val="24"/>
          <w:lang w:eastAsia="ru-RU"/>
        </w:rPr>
        <w:t xml:space="preserve"> </w:t>
      </w:r>
      <w:r w:rsidRPr="00C60D45">
        <w:rPr>
          <w:rFonts w:ascii="Times New Roman" w:hAnsi="Times New Roman" w:cs="Times New Roman"/>
          <w:sz w:val="24"/>
          <w:szCs w:val="24"/>
          <w:lang w:eastAsia="ru-RU"/>
        </w:rPr>
        <w:t xml:space="preserve">Исполнительным органом Учреждения является директор, назначаемый на должность и освобождаемый от занимаемой должности Учредителем в порядке, установленном </w:t>
      </w:r>
      <w:r>
        <w:rPr>
          <w:rFonts w:ascii="Times New Roman" w:hAnsi="Times New Roman" w:cs="Times New Roman"/>
          <w:sz w:val="24"/>
          <w:szCs w:val="24"/>
        </w:rPr>
        <w:t>законодательством.</w:t>
      </w:r>
      <w:r w:rsidRPr="005B71A9">
        <w:rPr>
          <w:rFonts w:ascii="Times New Roman" w:hAnsi="Times New Roman" w:cs="Times New Roman"/>
          <w:sz w:val="24"/>
          <w:szCs w:val="24"/>
          <w:lang w:eastAsia="ru-RU"/>
        </w:rPr>
        <w:t xml:space="preserve"> </w:t>
      </w:r>
      <w:r w:rsidRPr="00C60D45">
        <w:rPr>
          <w:rFonts w:ascii="Times New Roman" w:hAnsi="Times New Roman" w:cs="Times New Roman"/>
          <w:sz w:val="24"/>
          <w:szCs w:val="24"/>
          <w:lang w:eastAsia="ru-RU"/>
        </w:rPr>
        <w:t>Срок полномочий директора Учреждения, а также условия и размер оплаты его труда определяются трудовым договором</w:t>
      </w:r>
      <w:r>
        <w:rPr>
          <w:rFonts w:ascii="Times New Roman" w:hAnsi="Times New Roman" w:cs="Times New Roman"/>
          <w:sz w:val="24"/>
          <w:szCs w:val="24"/>
          <w:lang w:eastAsia="ru-RU"/>
        </w:rPr>
        <w:t>, заключенным с ним Учредителем.</w:t>
      </w:r>
    </w:p>
    <w:p w:rsidR="00DE2999" w:rsidRDefault="00DE2999" w:rsidP="00DA2EF4">
      <w:pPr>
        <w:shd w:val="clear" w:color="auto" w:fill="FFFFFF"/>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Директор Учреждения действует на основании </w:t>
      </w:r>
      <w:r w:rsidR="00763193">
        <w:rPr>
          <w:rFonts w:ascii="Times New Roman" w:hAnsi="Times New Roman" w:cs="Times New Roman"/>
          <w:sz w:val="24"/>
          <w:szCs w:val="24"/>
        </w:rPr>
        <w:t xml:space="preserve">законодательства Российской Федерации, законодательства Московской области, Устава </w:t>
      </w:r>
      <w:r w:rsidR="008F5BEA">
        <w:rPr>
          <w:rFonts w:ascii="Times New Roman" w:hAnsi="Times New Roman" w:cs="Times New Roman"/>
          <w:sz w:val="24"/>
        </w:rPr>
        <w:t>Городского округа Пушкинский Московской области</w:t>
      </w:r>
      <w:r w:rsidR="00763193">
        <w:rPr>
          <w:rFonts w:ascii="Times New Roman" w:hAnsi="Times New Roman" w:cs="Times New Roman"/>
          <w:sz w:val="24"/>
          <w:szCs w:val="24"/>
        </w:rPr>
        <w:t xml:space="preserve">, нормативных правовых актов органов местного самоуправления </w:t>
      </w:r>
      <w:r w:rsidR="003E02B6">
        <w:rPr>
          <w:rFonts w:ascii="Times New Roman" w:hAnsi="Times New Roman" w:cs="Times New Roman"/>
          <w:sz w:val="24"/>
        </w:rPr>
        <w:t>Городского округа Пушкинский Московской области</w:t>
      </w:r>
      <w:r w:rsidR="00763193">
        <w:rPr>
          <w:rFonts w:ascii="Times New Roman" w:hAnsi="Times New Roman" w:cs="Times New Roman"/>
          <w:sz w:val="24"/>
          <w:szCs w:val="24"/>
        </w:rPr>
        <w:t xml:space="preserve">, </w:t>
      </w:r>
      <w:r>
        <w:rPr>
          <w:rFonts w:ascii="Times New Roman" w:hAnsi="Times New Roman" w:cs="Times New Roman"/>
          <w:sz w:val="24"/>
          <w:szCs w:val="24"/>
        </w:rPr>
        <w:t>настоящего Устава, локальных нормативных актов и трудового договора (эффективного контракта).</w:t>
      </w:r>
    </w:p>
    <w:p w:rsidR="00DE2999" w:rsidRDefault="00DE2999" w:rsidP="00445F97">
      <w:pPr>
        <w:shd w:val="clear" w:color="auto" w:fill="FFFFFF"/>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всем вопросам деятельности Учреждения директор Учреждения подчиняется Учредителю.</w:t>
      </w:r>
    </w:p>
    <w:p w:rsidR="00DE2999" w:rsidRDefault="00DA2EF4" w:rsidP="00445F97">
      <w:pPr>
        <w:shd w:val="clear" w:color="auto" w:fill="FFFFFF"/>
        <w:tabs>
          <w:tab w:val="left" w:pos="1181"/>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DE2999">
        <w:rPr>
          <w:rFonts w:ascii="Times New Roman" w:hAnsi="Times New Roman" w:cs="Times New Roman"/>
          <w:sz w:val="24"/>
          <w:szCs w:val="24"/>
        </w:rPr>
        <w:t>Учредитель в отношении Учреждения:</w:t>
      </w:r>
    </w:p>
    <w:p w:rsidR="00DE2999" w:rsidRDefault="00DA2EF4" w:rsidP="00DA2EF4">
      <w:pPr>
        <w:shd w:val="clear" w:color="auto" w:fill="FFFFFF"/>
        <w:tabs>
          <w:tab w:val="left" w:pos="998"/>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DE2999">
        <w:rPr>
          <w:rFonts w:ascii="Times New Roman" w:hAnsi="Times New Roman" w:cs="Times New Roman"/>
          <w:sz w:val="24"/>
          <w:szCs w:val="24"/>
        </w:rPr>
        <w:t>определяет цели, предмет и виды деятельности;</w:t>
      </w:r>
    </w:p>
    <w:p w:rsidR="00DE2999" w:rsidRDefault="00DA2EF4" w:rsidP="00DA2EF4">
      <w:pPr>
        <w:shd w:val="clear" w:color="auto" w:fill="FFFFFF"/>
        <w:tabs>
          <w:tab w:val="left" w:pos="998"/>
        </w:tabs>
        <w:spacing w:line="276" w:lineRule="auto"/>
        <w:ind w:left="709"/>
        <w:jc w:val="both"/>
        <w:rPr>
          <w:rFonts w:ascii="Times New Roman" w:hAnsi="Times New Roman" w:cs="Times New Roman"/>
          <w:sz w:val="2"/>
          <w:szCs w:val="2"/>
        </w:rPr>
      </w:pPr>
      <w:r>
        <w:rPr>
          <w:rFonts w:ascii="Times New Roman" w:hAnsi="Times New Roman" w:cs="Times New Roman"/>
          <w:sz w:val="24"/>
          <w:szCs w:val="24"/>
        </w:rPr>
        <w:t xml:space="preserve">2) </w:t>
      </w:r>
      <w:r w:rsidR="00DE2999">
        <w:rPr>
          <w:rFonts w:ascii="Times New Roman" w:hAnsi="Times New Roman" w:cs="Times New Roman"/>
          <w:sz w:val="24"/>
          <w:szCs w:val="24"/>
        </w:rPr>
        <w:t>назначает директора Учреждения, в том числе:</w:t>
      </w:r>
    </w:p>
    <w:p w:rsidR="00DE2999" w:rsidRDefault="00DE2999" w:rsidP="00445F97">
      <w:pPr>
        <w:spacing w:line="276" w:lineRule="auto"/>
        <w:ind w:firstLine="709"/>
        <w:jc w:val="both"/>
        <w:rPr>
          <w:rFonts w:ascii="Times New Roman" w:hAnsi="Times New Roman" w:cs="Times New Roman"/>
          <w:sz w:val="2"/>
          <w:szCs w:val="2"/>
        </w:rPr>
      </w:pPr>
    </w:p>
    <w:p w:rsidR="00DE2999" w:rsidRDefault="00DA2EF4" w:rsidP="00DA2EF4">
      <w:pPr>
        <w:shd w:val="clear" w:color="auto" w:fill="FFFFFF"/>
        <w:tabs>
          <w:tab w:val="left" w:pos="864"/>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заключает и прекращает трудовой договор (эффективный контракт), вносит в него изменения и дополнения, отстраняет от работы;</w:t>
      </w:r>
    </w:p>
    <w:p w:rsidR="00DE2999" w:rsidRDefault="00DA2EF4" w:rsidP="00DA2EF4">
      <w:pPr>
        <w:shd w:val="clear" w:color="auto" w:fill="FFFFFF"/>
        <w:tabs>
          <w:tab w:val="left" w:pos="864"/>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утверждает должностную инструкцию</w:t>
      </w:r>
      <w:r w:rsidR="00DE2999" w:rsidRPr="00841DDB">
        <w:rPr>
          <w:rFonts w:ascii="Times New Roman" w:hAnsi="Times New Roman" w:cs="Times New Roman"/>
          <w:sz w:val="24"/>
          <w:szCs w:val="24"/>
        </w:rPr>
        <w:t xml:space="preserve"> </w:t>
      </w:r>
      <w:r w:rsidR="00DE2999">
        <w:rPr>
          <w:rFonts w:ascii="Times New Roman" w:hAnsi="Times New Roman" w:cs="Times New Roman"/>
          <w:sz w:val="24"/>
          <w:szCs w:val="24"/>
        </w:rPr>
        <w:t>директора;</w:t>
      </w:r>
    </w:p>
    <w:p w:rsidR="00DE2999" w:rsidRDefault="00DA2EF4" w:rsidP="00DA2EF4">
      <w:pPr>
        <w:shd w:val="clear" w:color="auto" w:fill="FFFFFF"/>
        <w:tabs>
          <w:tab w:val="left" w:pos="864"/>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устанавливает выплаты стимулирующего характера (в том числе премии) директору;</w:t>
      </w:r>
    </w:p>
    <w:p w:rsidR="00DE2999" w:rsidRDefault="00DA2EF4" w:rsidP="00445F97">
      <w:pPr>
        <w:shd w:val="clear" w:color="auto" w:fill="FFFFFF"/>
        <w:tabs>
          <w:tab w:val="left" w:pos="94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применяет поощрения за труд, применяет и снимает дисциплинарные взыскания в отношении</w:t>
      </w:r>
      <w:r w:rsidR="00DE2999" w:rsidRPr="00841DDB">
        <w:rPr>
          <w:rFonts w:ascii="Times New Roman" w:hAnsi="Times New Roman" w:cs="Times New Roman"/>
          <w:sz w:val="24"/>
          <w:szCs w:val="24"/>
        </w:rPr>
        <w:t xml:space="preserve"> </w:t>
      </w:r>
      <w:r w:rsidR="00DE2999">
        <w:rPr>
          <w:rFonts w:ascii="Times New Roman" w:hAnsi="Times New Roman" w:cs="Times New Roman"/>
          <w:sz w:val="24"/>
          <w:szCs w:val="24"/>
        </w:rPr>
        <w:t>директора;</w:t>
      </w:r>
    </w:p>
    <w:p w:rsidR="00DE2999" w:rsidRDefault="00DA2EF4" w:rsidP="00DA2EF4">
      <w:pPr>
        <w:shd w:val="clear" w:color="auto" w:fill="FFFFFF"/>
        <w:tabs>
          <w:tab w:val="left" w:pos="87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направляет в служебные командировки;</w:t>
      </w:r>
    </w:p>
    <w:p w:rsidR="00DE2999" w:rsidRDefault="00DA2EF4" w:rsidP="00DA2EF4">
      <w:pPr>
        <w:shd w:val="clear" w:color="auto" w:fill="FFFFFF"/>
        <w:tabs>
          <w:tab w:val="left" w:pos="874"/>
        </w:tabs>
        <w:spacing w:line="276" w:lineRule="auto"/>
        <w:ind w:firstLine="709"/>
        <w:jc w:val="both"/>
        <w:rPr>
          <w:rFonts w:ascii="Times New Roman" w:hAnsi="Times New Roman" w:cs="Times New Roman"/>
          <w:sz w:val="2"/>
          <w:szCs w:val="2"/>
        </w:rPr>
      </w:pPr>
      <w:r>
        <w:rPr>
          <w:rFonts w:ascii="Times New Roman" w:hAnsi="Times New Roman" w:cs="Times New Roman"/>
          <w:sz w:val="24"/>
          <w:szCs w:val="24"/>
        </w:rPr>
        <w:t xml:space="preserve">- </w:t>
      </w:r>
      <w:r w:rsidR="00DE2999">
        <w:rPr>
          <w:rFonts w:ascii="Times New Roman" w:hAnsi="Times New Roman" w:cs="Times New Roman"/>
          <w:sz w:val="24"/>
          <w:szCs w:val="24"/>
        </w:rPr>
        <w:t>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DE2999" w:rsidRDefault="00DE2999" w:rsidP="00445F97">
      <w:pPr>
        <w:spacing w:line="276" w:lineRule="auto"/>
        <w:ind w:firstLine="709"/>
        <w:jc w:val="both"/>
        <w:rPr>
          <w:rFonts w:ascii="Times New Roman" w:hAnsi="Times New Roman" w:cs="Times New Roman"/>
          <w:sz w:val="2"/>
          <w:szCs w:val="2"/>
        </w:rPr>
      </w:pPr>
    </w:p>
    <w:p w:rsidR="00DE2999" w:rsidRDefault="00DA2EF4" w:rsidP="00DA2EF4">
      <w:pPr>
        <w:shd w:val="clear" w:color="auto" w:fill="FFFFFF"/>
        <w:tabs>
          <w:tab w:val="left" w:pos="998"/>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DE2999">
        <w:rPr>
          <w:rFonts w:ascii="Times New Roman" w:hAnsi="Times New Roman" w:cs="Times New Roman"/>
          <w:sz w:val="24"/>
          <w:szCs w:val="24"/>
        </w:rPr>
        <w:t xml:space="preserve">осуществляет </w:t>
      </w:r>
      <w:proofErr w:type="gramStart"/>
      <w:r w:rsidR="00DE2999">
        <w:rPr>
          <w:rFonts w:ascii="Times New Roman" w:hAnsi="Times New Roman" w:cs="Times New Roman"/>
          <w:sz w:val="24"/>
          <w:szCs w:val="24"/>
        </w:rPr>
        <w:t>контроль за</w:t>
      </w:r>
      <w:proofErr w:type="gramEnd"/>
      <w:r w:rsidR="00DE2999">
        <w:rPr>
          <w:rFonts w:ascii="Times New Roman" w:hAnsi="Times New Roman" w:cs="Times New Roman"/>
          <w:sz w:val="24"/>
          <w:szCs w:val="24"/>
        </w:rPr>
        <w:t xml:space="preserve"> деятельностью Учреждения;</w:t>
      </w:r>
    </w:p>
    <w:p w:rsidR="00DE2999" w:rsidRDefault="00DA2EF4" w:rsidP="00DA2EF4">
      <w:pPr>
        <w:shd w:val="clear" w:color="auto" w:fill="FFFFFF"/>
        <w:tabs>
          <w:tab w:val="left" w:pos="998"/>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DE2999">
        <w:rPr>
          <w:rFonts w:ascii="Times New Roman" w:hAnsi="Times New Roman" w:cs="Times New Roman"/>
          <w:sz w:val="24"/>
          <w:szCs w:val="24"/>
        </w:rPr>
        <w:t>передает муниципальное имущество для осуществления уставной деятельности;</w:t>
      </w:r>
    </w:p>
    <w:p w:rsidR="00DE2999" w:rsidRDefault="00DA2EF4" w:rsidP="00DA2EF4">
      <w:pPr>
        <w:shd w:val="clear" w:color="auto" w:fill="FFFFFF"/>
        <w:tabs>
          <w:tab w:val="left" w:pos="998"/>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5) </w:t>
      </w:r>
      <w:r w:rsidR="00DE2999">
        <w:rPr>
          <w:rFonts w:ascii="Times New Roman" w:hAnsi="Times New Roman" w:cs="Times New Roman"/>
          <w:sz w:val="24"/>
          <w:szCs w:val="24"/>
        </w:rPr>
        <w:t>утверждает устав Учреждения и внесение в него изменений;</w:t>
      </w:r>
    </w:p>
    <w:p w:rsidR="00DE2999" w:rsidRDefault="00DA2EF4" w:rsidP="00DA2EF4">
      <w:pPr>
        <w:shd w:val="clear" w:color="auto" w:fill="FFFFFF"/>
        <w:tabs>
          <w:tab w:val="left" w:pos="998"/>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6) </w:t>
      </w:r>
      <w:r w:rsidR="00DE2999">
        <w:rPr>
          <w:rFonts w:ascii="Times New Roman" w:hAnsi="Times New Roman" w:cs="Times New Roman"/>
          <w:sz w:val="24"/>
          <w:szCs w:val="24"/>
        </w:rPr>
        <w:t>реорганизовывает и ликвидирует Учреждение, а также изменяет его тип;</w:t>
      </w:r>
    </w:p>
    <w:p w:rsidR="00DE2999" w:rsidRDefault="00DA2EF4" w:rsidP="00445F97">
      <w:pPr>
        <w:shd w:val="clear" w:color="auto" w:fill="FFFFFF"/>
        <w:tabs>
          <w:tab w:val="left" w:pos="100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E2999">
        <w:rPr>
          <w:rFonts w:ascii="Times New Roman" w:hAnsi="Times New Roman" w:cs="Times New Roman"/>
          <w:sz w:val="24"/>
          <w:szCs w:val="24"/>
        </w:rPr>
        <w:t>утверждает передаточный акт или разделительный баланс;</w:t>
      </w:r>
    </w:p>
    <w:p w:rsidR="00DE2999" w:rsidRDefault="00DA2EF4" w:rsidP="00445F97">
      <w:pPr>
        <w:shd w:val="clear" w:color="auto" w:fill="FFFFFF"/>
        <w:tabs>
          <w:tab w:val="left" w:pos="109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E2999">
        <w:rPr>
          <w:rFonts w:ascii="Times New Roman" w:hAnsi="Times New Roman" w:cs="Times New Roman"/>
          <w:sz w:val="24"/>
          <w:szCs w:val="24"/>
        </w:rPr>
        <w:t>назначает ликвидационную комиссию и утверждает промежуточный и окончательный ликвидационный баланс;</w:t>
      </w:r>
    </w:p>
    <w:p w:rsidR="00DE2999" w:rsidRDefault="00DE2999" w:rsidP="00445F97">
      <w:pPr>
        <w:shd w:val="clear" w:color="auto" w:fill="FFFFFF"/>
        <w:tabs>
          <w:tab w:val="left" w:pos="118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9) рассматривает и одобряет предложения директора Учреждения о совершении сделок с имуществом Учреждения, проводимых только с согласия Учредителя;</w:t>
      </w:r>
    </w:p>
    <w:p w:rsidR="00DE2999" w:rsidRDefault="00DA2EF4" w:rsidP="00EA4226">
      <w:pPr>
        <w:shd w:val="clear" w:color="auto" w:fill="FFFFFF"/>
        <w:tabs>
          <w:tab w:val="left" w:pos="118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E2999">
        <w:rPr>
          <w:rFonts w:ascii="Times New Roman" w:hAnsi="Times New Roman" w:cs="Times New Roman"/>
          <w:sz w:val="24"/>
          <w:szCs w:val="24"/>
        </w:rPr>
        <w:t>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DE2999" w:rsidRDefault="00DA2EF4" w:rsidP="00DA2EF4">
      <w:pPr>
        <w:shd w:val="clear" w:color="auto" w:fill="FFFFFF"/>
        <w:tabs>
          <w:tab w:val="left" w:pos="1186"/>
        </w:tabs>
        <w:spacing w:line="276"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DE2999">
        <w:rPr>
          <w:rFonts w:ascii="Times New Roman" w:hAnsi="Times New Roman" w:cs="Times New Roman"/>
          <w:sz w:val="24"/>
          <w:szCs w:val="24"/>
        </w:rPr>
        <w:t>устанавливает порядок составления, утверждения бюджетной сметы Учреждения;</w:t>
      </w:r>
    </w:p>
    <w:p w:rsidR="00DE2999" w:rsidRDefault="00DE2999" w:rsidP="00445F97">
      <w:pPr>
        <w:shd w:val="clear" w:color="auto" w:fill="FFFFFF"/>
        <w:tabs>
          <w:tab w:val="left" w:pos="112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12) устанавливает предельно допустимые значения просроченной кредиторской задолженности Учреждения, превышение которой влечет расторжение трудового договора по инициативе работодателя с руководителем Учреждения в соответствии с Трудовым кодексом Р</w:t>
      </w:r>
      <w:r w:rsidR="00EA4226">
        <w:rPr>
          <w:rFonts w:ascii="Times New Roman" w:hAnsi="Times New Roman" w:cs="Times New Roman"/>
          <w:sz w:val="24"/>
          <w:szCs w:val="24"/>
        </w:rPr>
        <w:t>оссийской Федерации</w:t>
      </w:r>
      <w:r>
        <w:rPr>
          <w:rFonts w:ascii="Times New Roman" w:hAnsi="Times New Roman" w:cs="Times New Roman"/>
          <w:sz w:val="24"/>
          <w:szCs w:val="24"/>
        </w:rPr>
        <w:t>.</w:t>
      </w:r>
    </w:p>
    <w:p w:rsidR="00DE2999" w:rsidRDefault="00DE2999" w:rsidP="00445F97">
      <w:pPr>
        <w:shd w:val="clear" w:color="auto" w:fill="FFFFFF"/>
        <w:tabs>
          <w:tab w:val="left" w:pos="112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DA2EF4">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 иные полномочия, предусмотренные законодательством Российской Федерации, законодательством Московской области, муниципальными правовыми актами </w:t>
      </w:r>
      <w:r w:rsidR="00EA4226">
        <w:rPr>
          <w:rFonts w:ascii="Times New Roman" w:hAnsi="Times New Roman" w:cs="Times New Roman"/>
          <w:sz w:val="24"/>
          <w:szCs w:val="24"/>
        </w:rPr>
        <w:t>Г</w:t>
      </w:r>
      <w:r>
        <w:rPr>
          <w:rFonts w:ascii="Times New Roman" w:hAnsi="Times New Roman" w:cs="Times New Roman"/>
          <w:sz w:val="24"/>
          <w:szCs w:val="24"/>
        </w:rPr>
        <w:t>ородского округа</w:t>
      </w:r>
      <w:r w:rsidR="00EA4226">
        <w:rPr>
          <w:rFonts w:ascii="Times New Roman" w:hAnsi="Times New Roman" w:cs="Times New Roman"/>
          <w:sz w:val="24"/>
          <w:szCs w:val="24"/>
        </w:rPr>
        <w:t xml:space="preserve"> </w:t>
      </w:r>
      <w:proofErr w:type="gramStart"/>
      <w:r w:rsidR="00EA4226">
        <w:rPr>
          <w:rFonts w:ascii="Times New Roman" w:hAnsi="Times New Roman" w:cs="Times New Roman"/>
          <w:sz w:val="24"/>
          <w:szCs w:val="24"/>
        </w:rPr>
        <w:t>Пушкинский</w:t>
      </w:r>
      <w:proofErr w:type="gramEnd"/>
      <w:r w:rsidR="00EA4226">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DE2999" w:rsidRDefault="00DE2999" w:rsidP="00BC30B0">
      <w:pPr>
        <w:shd w:val="clear" w:color="auto" w:fill="FFFFFF"/>
        <w:tabs>
          <w:tab w:val="left" w:pos="119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D717F4">
        <w:rPr>
          <w:rFonts w:ascii="Times New Roman" w:hAnsi="Times New Roman" w:cs="Times New Roman"/>
          <w:sz w:val="24"/>
          <w:szCs w:val="24"/>
        </w:rPr>
        <w:t xml:space="preserve"> </w:t>
      </w:r>
      <w:r>
        <w:rPr>
          <w:rFonts w:ascii="Times New Roman" w:hAnsi="Times New Roman" w:cs="Times New Roman"/>
          <w:sz w:val="24"/>
          <w:szCs w:val="24"/>
        </w:rPr>
        <w:t>Директор Учреждения:</w:t>
      </w:r>
    </w:p>
    <w:p w:rsidR="00DE2999" w:rsidRDefault="00EA4226" w:rsidP="00BC30B0">
      <w:pPr>
        <w:shd w:val="clear" w:color="auto" w:fill="FFFFFF"/>
        <w:tabs>
          <w:tab w:val="left" w:pos="998"/>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E2999">
        <w:rPr>
          <w:rFonts w:ascii="Times New Roman" w:hAnsi="Times New Roman" w:cs="Times New Roman"/>
          <w:sz w:val="24"/>
          <w:szCs w:val="24"/>
        </w:rPr>
        <w:t>осуществляет текущее руководство деятельностью Учреждения;</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E2999">
        <w:rPr>
          <w:rFonts w:ascii="Times New Roman" w:hAnsi="Times New Roman" w:cs="Times New Roman"/>
          <w:sz w:val="24"/>
          <w:szCs w:val="24"/>
        </w:rPr>
        <w:t>представляет Учреждение во взаимоотношениях с федеральными органами государственной власти, органами государственной власти Московской области, иными государственными органами, органами местного самоуправления</w:t>
      </w:r>
      <w:r w:rsidR="00763193">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округа </w:t>
      </w:r>
      <w:proofErr w:type="gramStart"/>
      <w:r>
        <w:rPr>
          <w:rFonts w:ascii="Times New Roman" w:hAnsi="Times New Roman" w:cs="Times New Roman"/>
          <w:sz w:val="24"/>
          <w:szCs w:val="24"/>
        </w:rPr>
        <w:t>Пушкинский</w:t>
      </w:r>
      <w:proofErr w:type="gramEnd"/>
      <w:r>
        <w:rPr>
          <w:rFonts w:ascii="Times New Roman" w:hAnsi="Times New Roman" w:cs="Times New Roman"/>
          <w:sz w:val="24"/>
          <w:szCs w:val="24"/>
        </w:rPr>
        <w:t xml:space="preserve"> Московской области</w:t>
      </w:r>
      <w:r w:rsidR="00DE2999">
        <w:rPr>
          <w:rFonts w:ascii="Times New Roman" w:hAnsi="Times New Roman" w:cs="Times New Roman"/>
          <w:sz w:val="24"/>
          <w:szCs w:val="24"/>
        </w:rPr>
        <w:t>, должностными лицами, общественными объединениями, иными организациями и гражданами, судебными органами;</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E2999">
        <w:rPr>
          <w:rFonts w:ascii="Times New Roman" w:hAnsi="Times New Roman" w:cs="Times New Roman"/>
          <w:sz w:val="24"/>
          <w:szCs w:val="24"/>
        </w:rPr>
        <w:t>без доверенности выступает от имени Учреждения как юридического лица, в том числе подписывает контракты (договоры), доверенности, платежные и иные документы;</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E2999">
        <w:rPr>
          <w:rFonts w:ascii="Times New Roman" w:hAnsi="Times New Roman" w:cs="Times New Roman"/>
          <w:sz w:val="24"/>
          <w:szCs w:val="24"/>
        </w:rPr>
        <w:t>от имени Учреждения распоряжается бюджетными средствами в соответствии с доведенными лимитами бюджетных обязательств и бюджетными ассигнованиями;</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E2999">
        <w:rPr>
          <w:rFonts w:ascii="Times New Roman" w:hAnsi="Times New Roman" w:cs="Times New Roman"/>
          <w:sz w:val="24"/>
          <w:szCs w:val="24"/>
        </w:rPr>
        <w:t xml:space="preserve">открывает лицевые счета в территориальном органе Федерального казначейства по учету ассигнований, выделяемых из бюджета </w:t>
      </w:r>
      <w:r w:rsidR="008F5BEA">
        <w:rPr>
          <w:rFonts w:ascii="Times New Roman" w:hAnsi="Times New Roman" w:cs="Times New Roman"/>
          <w:sz w:val="24"/>
        </w:rPr>
        <w:t xml:space="preserve">Городского округа </w:t>
      </w:r>
      <w:proofErr w:type="gramStart"/>
      <w:r w:rsidR="008F5BEA">
        <w:rPr>
          <w:rFonts w:ascii="Times New Roman" w:hAnsi="Times New Roman" w:cs="Times New Roman"/>
          <w:sz w:val="24"/>
        </w:rPr>
        <w:t>Пушкинский</w:t>
      </w:r>
      <w:proofErr w:type="gramEnd"/>
      <w:r w:rsidR="008F5BEA">
        <w:rPr>
          <w:rFonts w:ascii="Times New Roman" w:hAnsi="Times New Roman" w:cs="Times New Roman"/>
          <w:sz w:val="24"/>
        </w:rPr>
        <w:t xml:space="preserve"> Московской области</w:t>
      </w:r>
      <w:r w:rsidR="00DE2999">
        <w:rPr>
          <w:rFonts w:ascii="Times New Roman" w:hAnsi="Times New Roman" w:cs="Times New Roman"/>
          <w:sz w:val="24"/>
          <w:szCs w:val="24"/>
        </w:rPr>
        <w:t>;</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E2999">
        <w:rPr>
          <w:rFonts w:ascii="Times New Roman" w:hAnsi="Times New Roman" w:cs="Times New Roman"/>
          <w:sz w:val="24"/>
          <w:szCs w:val="24"/>
        </w:rPr>
        <w:t>от имени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E2999">
        <w:rPr>
          <w:rFonts w:ascii="Times New Roman" w:hAnsi="Times New Roman" w:cs="Times New Roman"/>
          <w:sz w:val="24"/>
          <w:szCs w:val="24"/>
        </w:rPr>
        <w:t>представляет Учредителю предложения о внесении изменений в устав Учреждения;</w:t>
      </w:r>
    </w:p>
    <w:p w:rsidR="00DE2999" w:rsidRDefault="00EA4226" w:rsidP="00BC30B0">
      <w:pPr>
        <w:shd w:val="clear" w:color="auto" w:fill="FFFFFF"/>
        <w:tabs>
          <w:tab w:val="left" w:pos="105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E2999">
        <w:rPr>
          <w:rFonts w:ascii="Times New Roman" w:hAnsi="Times New Roman" w:cs="Times New Roman"/>
          <w:sz w:val="24"/>
          <w:szCs w:val="24"/>
        </w:rPr>
        <w:t>назначает по согласованию с Учредителем заместителей директора и главного бухгалтера. Заместители директора и главный бухгалтер действуют на основании положений, утвержденных директором Учреждения и согласованных с Учредителем;</w:t>
      </w:r>
    </w:p>
    <w:p w:rsidR="00DE2999" w:rsidRDefault="00EA4226" w:rsidP="00BC30B0">
      <w:pPr>
        <w:shd w:val="clear" w:color="auto" w:fill="FFFFFF"/>
        <w:tabs>
          <w:tab w:val="left" w:pos="1142"/>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DE2999">
        <w:rPr>
          <w:rFonts w:ascii="Times New Roman" w:hAnsi="Times New Roman" w:cs="Times New Roman"/>
          <w:sz w:val="24"/>
          <w:szCs w:val="24"/>
        </w:rPr>
        <w:t>решает в отношении назначаемых им работников Учреждения в соответствии с трудовым законодательством вопросы, связанные с работой в Учреждении, в том числе:</w:t>
      </w:r>
    </w:p>
    <w:p w:rsidR="00DE2999" w:rsidRDefault="00EA4226" w:rsidP="00BC30B0">
      <w:pPr>
        <w:shd w:val="clear" w:color="auto" w:fill="FFFFFF"/>
        <w:tabs>
          <w:tab w:val="left" w:pos="87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заключает и прекращает трудовые договоры с работниками Учреждения;</w:t>
      </w:r>
    </w:p>
    <w:p w:rsidR="00DE2999" w:rsidRDefault="00EA4226" w:rsidP="00BC30B0">
      <w:pPr>
        <w:shd w:val="clear" w:color="auto" w:fill="FFFFFF"/>
        <w:tabs>
          <w:tab w:val="left" w:pos="87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утверждает должностные инструкции работников Учреждения;</w:t>
      </w:r>
    </w:p>
    <w:p w:rsidR="00DE2999" w:rsidRDefault="00EA4226" w:rsidP="00BC30B0">
      <w:pPr>
        <w:shd w:val="clear" w:color="auto" w:fill="FFFFFF"/>
        <w:tabs>
          <w:tab w:val="left" w:pos="955"/>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применяет поощрения за труд, применяет и снимает дисциплинарные взыскания в отношении работников Учреждения;</w:t>
      </w:r>
    </w:p>
    <w:p w:rsidR="00DE2999" w:rsidRDefault="00EA4226" w:rsidP="00BC30B0">
      <w:pPr>
        <w:shd w:val="clear" w:color="auto" w:fill="FFFFFF"/>
        <w:tabs>
          <w:tab w:val="left" w:pos="1142"/>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DE2999">
        <w:rPr>
          <w:rFonts w:ascii="Times New Roman" w:hAnsi="Times New Roman" w:cs="Times New Roman"/>
          <w:sz w:val="24"/>
          <w:szCs w:val="24"/>
        </w:rPr>
        <w:t>утверждает:</w:t>
      </w:r>
    </w:p>
    <w:p w:rsidR="00DE2999" w:rsidRDefault="00EA4226" w:rsidP="00BC30B0">
      <w:pPr>
        <w:shd w:val="clear" w:color="auto" w:fill="FFFFFF"/>
        <w:tabs>
          <w:tab w:val="left" w:pos="869"/>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локальные нормативные акты;</w:t>
      </w:r>
    </w:p>
    <w:p w:rsidR="00DE2999" w:rsidRDefault="00EA4226" w:rsidP="00BC30B0">
      <w:pPr>
        <w:shd w:val="clear" w:color="auto" w:fill="FFFFFF"/>
        <w:tabs>
          <w:tab w:val="left" w:pos="869"/>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99">
        <w:rPr>
          <w:rFonts w:ascii="Times New Roman" w:hAnsi="Times New Roman" w:cs="Times New Roman"/>
          <w:sz w:val="24"/>
          <w:szCs w:val="24"/>
        </w:rPr>
        <w:t>положения о структурных подразделениях Учреждения;</w:t>
      </w:r>
    </w:p>
    <w:p w:rsidR="00DE2999" w:rsidRDefault="00EA4226" w:rsidP="00BC30B0">
      <w:pPr>
        <w:shd w:val="clear" w:color="auto" w:fill="FFFFFF"/>
        <w:tabs>
          <w:tab w:val="left" w:pos="869"/>
        </w:tabs>
        <w:spacing w:line="276" w:lineRule="auto"/>
        <w:ind w:firstLine="709"/>
        <w:jc w:val="both"/>
        <w:rPr>
          <w:rFonts w:ascii="Times New Roman" w:hAnsi="Times New Roman" w:cs="Times New Roman"/>
          <w:sz w:val="2"/>
          <w:szCs w:val="2"/>
        </w:rPr>
      </w:pPr>
      <w:r>
        <w:rPr>
          <w:rFonts w:ascii="Times New Roman" w:hAnsi="Times New Roman" w:cs="Times New Roman"/>
          <w:sz w:val="24"/>
          <w:szCs w:val="24"/>
        </w:rPr>
        <w:t xml:space="preserve">- </w:t>
      </w:r>
      <w:r w:rsidR="00DE2999">
        <w:rPr>
          <w:rFonts w:ascii="Times New Roman" w:hAnsi="Times New Roman" w:cs="Times New Roman"/>
          <w:sz w:val="24"/>
          <w:szCs w:val="24"/>
        </w:rPr>
        <w:t>годовой план деятельности Учреждения;</w:t>
      </w:r>
    </w:p>
    <w:p w:rsidR="00DE2999" w:rsidRDefault="00DE2999" w:rsidP="00BC30B0">
      <w:pPr>
        <w:spacing w:line="276" w:lineRule="auto"/>
        <w:ind w:firstLine="709"/>
        <w:jc w:val="both"/>
        <w:rPr>
          <w:rFonts w:ascii="Times New Roman" w:hAnsi="Times New Roman" w:cs="Times New Roman"/>
          <w:sz w:val="2"/>
          <w:szCs w:val="2"/>
        </w:rPr>
      </w:pPr>
    </w:p>
    <w:p w:rsidR="00DE2999" w:rsidRDefault="00DA2EF4" w:rsidP="00BC30B0">
      <w:pPr>
        <w:shd w:val="clear" w:color="auto" w:fill="FFFFFF"/>
        <w:tabs>
          <w:tab w:val="left" w:pos="1142"/>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DE2999">
        <w:rPr>
          <w:rFonts w:ascii="Times New Roman" w:hAnsi="Times New Roman" w:cs="Times New Roman"/>
          <w:sz w:val="24"/>
          <w:szCs w:val="24"/>
        </w:rPr>
        <w:t>дает поручения и указания работникам Учреждения;</w:t>
      </w:r>
    </w:p>
    <w:p w:rsidR="00DE2999" w:rsidRDefault="00EA4226" w:rsidP="00BC30B0">
      <w:pPr>
        <w:shd w:val="clear" w:color="auto" w:fill="FFFFFF"/>
        <w:tabs>
          <w:tab w:val="left" w:pos="1142"/>
        </w:tabs>
        <w:spacing w:line="276" w:lineRule="auto"/>
        <w:ind w:firstLine="709"/>
        <w:jc w:val="both"/>
        <w:rPr>
          <w:rFonts w:ascii="Times New Roman" w:hAnsi="Times New Roman" w:cs="Times New Roman"/>
          <w:sz w:val="2"/>
          <w:szCs w:val="2"/>
        </w:rPr>
      </w:pPr>
      <w:r>
        <w:rPr>
          <w:rFonts w:ascii="Times New Roman" w:hAnsi="Times New Roman" w:cs="Times New Roman"/>
          <w:sz w:val="24"/>
          <w:szCs w:val="24"/>
        </w:rPr>
        <w:t xml:space="preserve">12) </w:t>
      </w:r>
      <w:r w:rsidR="00DE2999">
        <w:rPr>
          <w:rFonts w:ascii="Times New Roman" w:hAnsi="Times New Roman" w:cs="Times New Roman"/>
          <w:sz w:val="24"/>
          <w:szCs w:val="24"/>
        </w:rPr>
        <w:t>подписывает служебные документы Учреждения, визирует служебные документы, поступившие в Учреждение;</w:t>
      </w:r>
    </w:p>
    <w:p w:rsidR="00DE2999" w:rsidRDefault="00DE2999" w:rsidP="00BC30B0">
      <w:pPr>
        <w:spacing w:line="276" w:lineRule="auto"/>
        <w:ind w:firstLine="709"/>
        <w:jc w:val="both"/>
        <w:rPr>
          <w:rFonts w:ascii="Times New Roman" w:hAnsi="Times New Roman" w:cs="Times New Roman"/>
          <w:sz w:val="2"/>
          <w:szCs w:val="2"/>
        </w:rPr>
      </w:pPr>
    </w:p>
    <w:p w:rsidR="00DE2999" w:rsidRDefault="00DE2999" w:rsidP="00BC30B0">
      <w:pPr>
        <w:shd w:val="clear" w:color="auto" w:fill="FFFFFF"/>
        <w:tabs>
          <w:tab w:val="left" w:pos="1162"/>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4226">
        <w:rPr>
          <w:rFonts w:ascii="Times New Roman" w:hAnsi="Times New Roman" w:cs="Times New Roman"/>
          <w:sz w:val="24"/>
          <w:szCs w:val="24"/>
        </w:rPr>
        <w:t>3</w:t>
      </w:r>
      <w:r>
        <w:rPr>
          <w:rFonts w:ascii="Times New Roman" w:hAnsi="Times New Roman" w:cs="Times New Roman"/>
          <w:sz w:val="24"/>
          <w:szCs w:val="24"/>
        </w:rPr>
        <w:t xml:space="preserve">)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работниками Учреждения их должностных обязанностей, а также собственных поручений и указаний;</w:t>
      </w:r>
    </w:p>
    <w:p w:rsidR="00DE2999" w:rsidRDefault="00DE2999" w:rsidP="00BC30B0">
      <w:pPr>
        <w:shd w:val="clear" w:color="auto" w:fill="FFFFFF"/>
        <w:tabs>
          <w:tab w:val="left" w:pos="1162"/>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4226">
        <w:rPr>
          <w:rFonts w:ascii="Times New Roman" w:hAnsi="Times New Roman" w:cs="Times New Roman"/>
          <w:sz w:val="24"/>
          <w:szCs w:val="24"/>
        </w:rPr>
        <w:t>4</w:t>
      </w:r>
      <w:r>
        <w:rPr>
          <w:rFonts w:ascii="Times New Roman" w:hAnsi="Times New Roman" w:cs="Times New Roman"/>
          <w:sz w:val="24"/>
          <w:szCs w:val="24"/>
        </w:rPr>
        <w:t>) издает приказы по вопросам организации деятельности Учреждения;</w:t>
      </w:r>
    </w:p>
    <w:p w:rsidR="00DE2999" w:rsidRDefault="00DE2999" w:rsidP="00BC30B0">
      <w:pPr>
        <w:shd w:val="clear" w:color="auto" w:fill="FFFFFF"/>
        <w:tabs>
          <w:tab w:val="left" w:pos="1162"/>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4226">
        <w:rPr>
          <w:rFonts w:ascii="Times New Roman" w:hAnsi="Times New Roman" w:cs="Times New Roman"/>
          <w:sz w:val="24"/>
          <w:szCs w:val="24"/>
        </w:rPr>
        <w:t>5</w:t>
      </w:r>
      <w:r>
        <w:rPr>
          <w:rFonts w:ascii="Times New Roman" w:hAnsi="Times New Roman" w:cs="Times New Roman"/>
          <w:sz w:val="24"/>
          <w:szCs w:val="24"/>
        </w:rPr>
        <w:t>) утверждает штатное расписание Учреждения по согласованию с Учредителем;</w:t>
      </w:r>
    </w:p>
    <w:p w:rsidR="00DE2999" w:rsidRDefault="00DA2EF4" w:rsidP="00BC30B0">
      <w:pPr>
        <w:shd w:val="clear" w:color="auto" w:fill="FFFFFF"/>
        <w:tabs>
          <w:tab w:val="left" w:pos="124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EA4226">
        <w:rPr>
          <w:rFonts w:ascii="Times New Roman" w:hAnsi="Times New Roman" w:cs="Times New Roman"/>
          <w:sz w:val="24"/>
          <w:szCs w:val="24"/>
        </w:rPr>
        <w:t>6</w:t>
      </w:r>
      <w:r>
        <w:rPr>
          <w:rFonts w:ascii="Times New Roman" w:hAnsi="Times New Roman" w:cs="Times New Roman"/>
          <w:sz w:val="24"/>
          <w:szCs w:val="24"/>
        </w:rPr>
        <w:t xml:space="preserve">) </w:t>
      </w:r>
      <w:r w:rsidR="00DE2999">
        <w:rPr>
          <w:rFonts w:ascii="Times New Roman" w:hAnsi="Times New Roman" w:cs="Times New Roman"/>
          <w:sz w:val="24"/>
          <w:szCs w:val="24"/>
        </w:rPr>
        <w:t>осуществляет иные полномочия в целях организации деятельности Учреждения, за исключением полномочий, отнесенных к компетенции Учредителя.</w:t>
      </w:r>
    </w:p>
    <w:p w:rsidR="00DE2999" w:rsidRDefault="00DE2999" w:rsidP="00BC30B0">
      <w:pPr>
        <w:shd w:val="clear" w:color="auto" w:fill="FFFFFF"/>
        <w:tabs>
          <w:tab w:val="left" w:pos="1243"/>
        </w:tabs>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1</w:t>
      </w:r>
      <w:r w:rsidR="00EA4226">
        <w:rPr>
          <w:rFonts w:ascii="Times New Roman" w:hAnsi="Times New Roman" w:cs="Times New Roman"/>
          <w:sz w:val="24"/>
          <w:szCs w:val="24"/>
        </w:rPr>
        <w:t>7</w:t>
      </w:r>
      <w:r>
        <w:rPr>
          <w:rFonts w:ascii="Times New Roman" w:hAnsi="Times New Roman" w:cs="Times New Roman"/>
          <w:sz w:val="24"/>
          <w:szCs w:val="24"/>
        </w:rPr>
        <w:t>)</w:t>
      </w:r>
      <w:r w:rsidRPr="00C34A3B">
        <w:rPr>
          <w:rFonts w:ascii="Times New Roman" w:hAnsi="Times New Roman" w:cs="Times New Roman"/>
          <w:sz w:val="24"/>
          <w:szCs w:val="24"/>
          <w:lang w:eastAsia="ru-RU"/>
        </w:rPr>
        <w:t xml:space="preserve"> </w:t>
      </w:r>
      <w:r w:rsidRPr="00C60D45">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период временного отсутствия директора</w:t>
      </w:r>
      <w:r w:rsidRPr="00C60D45">
        <w:rPr>
          <w:rFonts w:ascii="Times New Roman" w:hAnsi="Times New Roman" w:cs="Times New Roman"/>
          <w:sz w:val="24"/>
          <w:szCs w:val="24"/>
          <w:lang w:eastAsia="ru-RU"/>
        </w:rPr>
        <w:t xml:space="preserve"> Учреждения</w:t>
      </w:r>
      <w:r>
        <w:rPr>
          <w:rFonts w:ascii="Times New Roman" w:hAnsi="Times New Roman" w:cs="Times New Roman"/>
          <w:sz w:val="24"/>
          <w:szCs w:val="24"/>
          <w:lang w:eastAsia="ru-RU"/>
        </w:rPr>
        <w:t xml:space="preserve"> (отпуск, командировка</w:t>
      </w:r>
      <w:r w:rsidR="003E02B6">
        <w:rPr>
          <w:rFonts w:ascii="Times New Roman" w:hAnsi="Times New Roman" w:cs="Times New Roman"/>
          <w:sz w:val="24"/>
          <w:szCs w:val="24"/>
          <w:lang w:eastAsia="ru-RU"/>
        </w:rPr>
        <w:t>, временная нетрудоспособность</w:t>
      </w:r>
      <w:r>
        <w:rPr>
          <w:rFonts w:ascii="Times New Roman" w:hAnsi="Times New Roman" w:cs="Times New Roman"/>
          <w:sz w:val="24"/>
          <w:szCs w:val="24"/>
          <w:lang w:eastAsia="ru-RU"/>
        </w:rPr>
        <w:t>) з</w:t>
      </w:r>
      <w:r w:rsidR="00EA4226">
        <w:rPr>
          <w:rFonts w:ascii="Times New Roman" w:hAnsi="Times New Roman" w:cs="Times New Roman"/>
          <w:sz w:val="24"/>
          <w:szCs w:val="24"/>
          <w:lang w:eastAsia="ru-RU"/>
        </w:rPr>
        <w:t xml:space="preserve">акрепленные за ним должностные </w:t>
      </w:r>
      <w:r>
        <w:rPr>
          <w:rFonts w:ascii="Times New Roman" w:hAnsi="Times New Roman" w:cs="Times New Roman"/>
          <w:sz w:val="24"/>
          <w:szCs w:val="24"/>
          <w:lang w:eastAsia="ru-RU"/>
        </w:rPr>
        <w:t>обязанности</w:t>
      </w:r>
      <w:r w:rsidRPr="00C60D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возлагаются на его заместителя  при отсутствии заместителя,</w:t>
      </w:r>
      <w:r w:rsidR="008F5BEA">
        <w:rPr>
          <w:rFonts w:ascii="Times New Roman" w:hAnsi="Times New Roman" w:cs="Times New Roman"/>
          <w:sz w:val="24"/>
          <w:szCs w:val="24"/>
          <w:lang w:eastAsia="ru-RU"/>
        </w:rPr>
        <w:t xml:space="preserve"> на иного работника Учреждения </w:t>
      </w:r>
      <w:r>
        <w:rPr>
          <w:rFonts w:ascii="Times New Roman" w:hAnsi="Times New Roman" w:cs="Times New Roman"/>
          <w:sz w:val="24"/>
          <w:szCs w:val="24"/>
          <w:lang w:eastAsia="ru-RU"/>
        </w:rPr>
        <w:t>по согласованию с Учредителем.</w:t>
      </w:r>
    </w:p>
    <w:p w:rsidR="00DE2999" w:rsidRDefault="00DE2999" w:rsidP="00BC30B0">
      <w:pPr>
        <w:shd w:val="clear" w:color="auto" w:fill="FFFFFF"/>
        <w:tabs>
          <w:tab w:val="left" w:pos="1243"/>
        </w:tabs>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отсутствия директора Учреждения лицо, исполняющее должностные обязанности директора Учреждения, назначается Учредителем.</w:t>
      </w:r>
    </w:p>
    <w:p w:rsidR="00DE2999" w:rsidRDefault="00DE2999" w:rsidP="00BC30B0">
      <w:pPr>
        <w:shd w:val="clear" w:color="auto" w:fill="FFFFFF"/>
        <w:tabs>
          <w:tab w:val="left" w:pos="1243"/>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Директор </w:t>
      </w:r>
      <w:r>
        <w:rPr>
          <w:rFonts w:ascii="Times New Roman" w:hAnsi="Times New Roman" w:cs="Times New Roman"/>
          <w:sz w:val="24"/>
          <w:szCs w:val="24"/>
          <w:lang w:eastAsia="ru-RU"/>
        </w:rPr>
        <w:t>о</w:t>
      </w:r>
      <w:r w:rsidRPr="00C60D45">
        <w:rPr>
          <w:rFonts w:ascii="Times New Roman" w:hAnsi="Times New Roman" w:cs="Times New Roman"/>
          <w:sz w:val="24"/>
          <w:szCs w:val="24"/>
          <w:lang w:eastAsia="ru-RU"/>
        </w:rPr>
        <w:t>существляет функции работодателя в отношении работников Учреждения</w:t>
      </w:r>
      <w:r>
        <w:rPr>
          <w:rFonts w:ascii="Times New Roman" w:hAnsi="Times New Roman" w:cs="Times New Roman"/>
          <w:sz w:val="24"/>
          <w:szCs w:val="24"/>
        </w:rPr>
        <w:t>;</w:t>
      </w:r>
    </w:p>
    <w:p w:rsidR="00DE2999" w:rsidRDefault="00EA4226" w:rsidP="00BC30B0">
      <w:pPr>
        <w:shd w:val="clear" w:color="auto" w:fill="FFFFFF"/>
        <w:tabs>
          <w:tab w:val="left" w:pos="119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lang w:eastAsia="ru-RU"/>
        </w:rPr>
        <w:t xml:space="preserve">Директор </w:t>
      </w:r>
      <w:r w:rsidR="00DE2999">
        <w:rPr>
          <w:rFonts w:ascii="Times New Roman" w:hAnsi="Times New Roman" w:cs="Times New Roman"/>
          <w:sz w:val="24"/>
          <w:szCs w:val="24"/>
        </w:rPr>
        <w:t xml:space="preserve">несет персональную ответственность </w:t>
      </w:r>
      <w:proofErr w:type="gramStart"/>
      <w:r w:rsidR="00DE2999">
        <w:rPr>
          <w:rFonts w:ascii="Times New Roman" w:hAnsi="Times New Roman" w:cs="Times New Roman"/>
          <w:sz w:val="24"/>
          <w:szCs w:val="24"/>
        </w:rPr>
        <w:t>за</w:t>
      </w:r>
      <w:proofErr w:type="gramEnd"/>
      <w:r w:rsidR="00DE2999">
        <w:rPr>
          <w:rFonts w:ascii="Times New Roman" w:hAnsi="Times New Roman" w:cs="Times New Roman"/>
          <w:sz w:val="24"/>
          <w:szCs w:val="24"/>
        </w:rPr>
        <w:t>:</w:t>
      </w:r>
    </w:p>
    <w:p w:rsidR="00DE2999" w:rsidRDefault="00BC4501" w:rsidP="00BC4501">
      <w:pPr>
        <w:shd w:val="clear" w:color="auto" w:fill="FFFFFF"/>
        <w:tabs>
          <w:tab w:val="left" w:pos="108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E2999">
        <w:rPr>
          <w:rFonts w:ascii="Times New Roman" w:hAnsi="Times New Roman" w:cs="Times New Roman"/>
          <w:sz w:val="24"/>
          <w:szCs w:val="24"/>
        </w:rPr>
        <w:t>нецелевое использование бюджетных средств, принятие бюджетных обязатель</w:t>
      </w:r>
      <w:proofErr w:type="gramStart"/>
      <w:r w:rsidR="00DE2999">
        <w:rPr>
          <w:rFonts w:ascii="Times New Roman" w:hAnsi="Times New Roman" w:cs="Times New Roman"/>
          <w:sz w:val="24"/>
          <w:szCs w:val="24"/>
        </w:rPr>
        <w:t>ств св</w:t>
      </w:r>
      <w:proofErr w:type="gramEnd"/>
      <w:r w:rsidR="00DE2999">
        <w:rPr>
          <w:rFonts w:ascii="Times New Roman" w:hAnsi="Times New Roman" w:cs="Times New Roman"/>
          <w:sz w:val="24"/>
          <w:szCs w:val="24"/>
        </w:rPr>
        <w:t>ерх доведенных до него лимитов бюджетных обязательств, иное нарушение бюджетного законодательства Российской Федерации;</w:t>
      </w:r>
    </w:p>
    <w:p w:rsidR="00DE2999" w:rsidRDefault="00BC4501" w:rsidP="00BC4501">
      <w:pPr>
        <w:shd w:val="clear" w:color="auto" w:fill="FFFFFF"/>
        <w:tabs>
          <w:tab w:val="left" w:pos="108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E2999">
        <w:rPr>
          <w:rFonts w:ascii="Times New Roman" w:hAnsi="Times New Roman" w:cs="Times New Roman"/>
          <w:sz w:val="24"/>
          <w:szCs w:val="24"/>
        </w:rPr>
        <w:t>неэффективное или нецелевое использование имущества Учреждения, иное нарушение порядка владения, пользования и распоряжения им;</w:t>
      </w:r>
    </w:p>
    <w:p w:rsidR="00DE2999" w:rsidRDefault="00BC4501" w:rsidP="00BC4501">
      <w:pPr>
        <w:shd w:val="clear" w:color="auto" w:fill="FFFFFF"/>
        <w:tabs>
          <w:tab w:val="left" w:pos="120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E2999">
        <w:rPr>
          <w:rFonts w:ascii="Times New Roman" w:hAnsi="Times New Roman" w:cs="Times New Roman"/>
          <w:sz w:val="24"/>
          <w:szCs w:val="24"/>
        </w:rPr>
        <w:t>заключение и совершение сделок за пределами гражданской правоспособности Учреждения;</w:t>
      </w:r>
    </w:p>
    <w:p w:rsidR="00DE2999" w:rsidRDefault="00BC4501" w:rsidP="00BC4501">
      <w:pPr>
        <w:shd w:val="clear" w:color="auto" w:fill="FFFFFF"/>
        <w:tabs>
          <w:tab w:val="left" w:pos="120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E2999">
        <w:rPr>
          <w:rFonts w:ascii="Times New Roman" w:hAnsi="Times New Roman" w:cs="Times New Roman"/>
          <w:sz w:val="24"/>
          <w:szCs w:val="24"/>
        </w:rPr>
        <w:t>ненадлежащее функционирование Учреждения, в том числе неисполнение обязанностей Учреждения;</w:t>
      </w:r>
    </w:p>
    <w:p w:rsidR="00DE2999" w:rsidRDefault="00BC4501" w:rsidP="00672B39">
      <w:pPr>
        <w:shd w:val="clear" w:color="auto" w:fill="FFFFFF"/>
        <w:tabs>
          <w:tab w:val="left" w:pos="99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E2999">
        <w:rPr>
          <w:rFonts w:ascii="Times New Roman" w:hAnsi="Times New Roman" w:cs="Times New Roman"/>
          <w:sz w:val="24"/>
          <w:szCs w:val="24"/>
        </w:rPr>
        <w:t>неправомерность данных руководителем поручений и указаний.</w:t>
      </w:r>
    </w:p>
    <w:p w:rsidR="00672B39" w:rsidRDefault="00672B39" w:rsidP="00672B39">
      <w:pPr>
        <w:shd w:val="clear" w:color="auto" w:fill="FFFFFF"/>
        <w:tabs>
          <w:tab w:val="left" w:pos="994"/>
        </w:tabs>
        <w:spacing w:line="276" w:lineRule="auto"/>
        <w:ind w:firstLine="709"/>
        <w:jc w:val="both"/>
        <w:rPr>
          <w:rFonts w:ascii="Times New Roman" w:hAnsi="Times New Roman" w:cs="Times New Roman"/>
          <w:b/>
          <w:bCs/>
          <w:sz w:val="24"/>
          <w:szCs w:val="24"/>
        </w:rPr>
      </w:pPr>
    </w:p>
    <w:p w:rsidR="004536A8" w:rsidRDefault="009C5730" w:rsidP="00672B39">
      <w:pPr>
        <w:shd w:val="clear" w:color="auto" w:fill="FFFFFF"/>
        <w:spacing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6. И</w:t>
      </w:r>
      <w:r w:rsidR="00672B39">
        <w:rPr>
          <w:rFonts w:ascii="Times New Roman" w:hAnsi="Times New Roman" w:cs="Times New Roman"/>
          <w:b/>
          <w:bCs/>
          <w:sz w:val="24"/>
          <w:szCs w:val="24"/>
        </w:rPr>
        <w:t>зменение типа</w:t>
      </w:r>
      <w:r>
        <w:rPr>
          <w:rFonts w:ascii="Times New Roman" w:hAnsi="Times New Roman" w:cs="Times New Roman"/>
          <w:b/>
          <w:bCs/>
          <w:sz w:val="24"/>
          <w:szCs w:val="24"/>
        </w:rPr>
        <w:t xml:space="preserve"> </w:t>
      </w:r>
      <w:r w:rsidR="00672B39" w:rsidRPr="00672B39">
        <w:rPr>
          <w:rFonts w:ascii="Times New Roman" w:hAnsi="Times New Roman" w:cs="Times New Roman"/>
          <w:b/>
          <w:bCs/>
          <w:sz w:val="24"/>
          <w:szCs w:val="24"/>
        </w:rPr>
        <w:t>Учреждения</w:t>
      </w:r>
    </w:p>
    <w:p w:rsidR="00672B39" w:rsidRDefault="00672B39" w:rsidP="00672B39">
      <w:pPr>
        <w:shd w:val="clear" w:color="auto" w:fill="FFFFFF"/>
        <w:spacing w:line="276" w:lineRule="auto"/>
        <w:ind w:firstLine="709"/>
        <w:jc w:val="center"/>
        <w:rPr>
          <w:rFonts w:ascii="Times New Roman" w:hAnsi="Times New Roman" w:cs="Times New Roman"/>
          <w:b/>
          <w:bCs/>
          <w:sz w:val="24"/>
          <w:szCs w:val="24"/>
        </w:rPr>
      </w:pPr>
    </w:p>
    <w:p w:rsidR="009C5730" w:rsidRDefault="00BC4501" w:rsidP="00672B39">
      <w:pPr>
        <w:shd w:val="clear" w:color="auto" w:fill="FFFFFF"/>
        <w:tabs>
          <w:tab w:val="left" w:pos="1267"/>
        </w:tabs>
        <w:spacing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6.1. </w:t>
      </w:r>
      <w:r w:rsidR="009C5730">
        <w:rPr>
          <w:rFonts w:ascii="Times New Roman" w:hAnsi="Times New Roman" w:cs="Times New Roman"/>
          <w:sz w:val="24"/>
          <w:szCs w:val="24"/>
        </w:rPr>
        <w:t>Изменение типа Учреждения не является его реорганизацией. При изменении его типа в Устав вносятся соответствующие изменения.</w:t>
      </w:r>
    </w:p>
    <w:p w:rsidR="009C5730" w:rsidRDefault="00BC4501" w:rsidP="00672B39">
      <w:pPr>
        <w:shd w:val="clear" w:color="auto" w:fill="FFFFFF"/>
        <w:tabs>
          <w:tab w:val="left" w:pos="1339"/>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9C5730">
        <w:rPr>
          <w:rFonts w:ascii="Times New Roman" w:hAnsi="Times New Roman" w:cs="Times New Roman"/>
          <w:sz w:val="24"/>
          <w:szCs w:val="24"/>
        </w:rPr>
        <w:t>Изменение типа Учреждения осуществляется в соответствии с законодательством Российской Федерации, в порядке, устанавливаемым Положение</w:t>
      </w:r>
      <w:r w:rsidR="00E367AA">
        <w:rPr>
          <w:rFonts w:ascii="Times New Roman" w:hAnsi="Times New Roman" w:cs="Times New Roman"/>
          <w:sz w:val="24"/>
          <w:szCs w:val="24"/>
        </w:rPr>
        <w:t>м, утвержденным постановлением а</w:t>
      </w:r>
      <w:r w:rsidR="009C5730">
        <w:rPr>
          <w:rFonts w:ascii="Times New Roman" w:hAnsi="Times New Roman" w:cs="Times New Roman"/>
          <w:sz w:val="24"/>
          <w:szCs w:val="24"/>
        </w:rPr>
        <w:t xml:space="preserve">дминистрации </w:t>
      </w:r>
      <w:r w:rsidR="00B27F78">
        <w:rPr>
          <w:rFonts w:ascii="Times New Roman" w:hAnsi="Times New Roman" w:cs="Times New Roman"/>
          <w:sz w:val="24"/>
        </w:rPr>
        <w:t xml:space="preserve">Городского округа </w:t>
      </w:r>
      <w:proofErr w:type="gramStart"/>
      <w:r w:rsidR="00B27F78">
        <w:rPr>
          <w:rFonts w:ascii="Times New Roman" w:hAnsi="Times New Roman" w:cs="Times New Roman"/>
          <w:sz w:val="24"/>
        </w:rPr>
        <w:t>Пушкинский</w:t>
      </w:r>
      <w:proofErr w:type="gramEnd"/>
      <w:r w:rsidR="00B27F78">
        <w:rPr>
          <w:rFonts w:ascii="Times New Roman" w:hAnsi="Times New Roman" w:cs="Times New Roman"/>
          <w:sz w:val="24"/>
        </w:rPr>
        <w:t xml:space="preserve"> Московской области</w:t>
      </w:r>
      <w:r w:rsidR="009C5730">
        <w:rPr>
          <w:rFonts w:ascii="Times New Roman" w:hAnsi="Times New Roman" w:cs="Times New Roman"/>
          <w:sz w:val="24"/>
          <w:szCs w:val="24"/>
        </w:rPr>
        <w:t>.</w:t>
      </w:r>
    </w:p>
    <w:p w:rsidR="00672B39" w:rsidRDefault="00672B39" w:rsidP="00672B39">
      <w:pPr>
        <w:shd w:val="clear" w:color="auto" w:fill="FFFFFF"/>
        <w:tabs>
          <w:tab w:val="left" w:pos="1339"/>
        </w:tabs>
        <w:spacing w:line="276" w:lineRule="auto"/>
        <w:ind w:firstLine="709"/>
        <w:jc w:val="both"/>
        <w:rPr>
          <w:rFonts w:ascii="Times New Roman" w:hAnsi="Times New Roman" w:cs="Times New Roman"/>
          <w:b/>
          <w:bCs/>
          <w:sz w:val="24"/>
          <w:szCs w:val="24"/>
        </w:rPr>
      </w:pPr>
    </w:p>
    <w:p w:rsidR="00672B39" w:rsidRDefault="009C5730" w:rsidP="00672B39">
      <w:pPr>
        <w:shd w:val="clear" w:color="auto" w:fill="FFFFFF"/>
        <w:spacing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7. Р</w:t>
      </w:r>
      <w:r w:rsidR="00672B39">
        <w:rPr>
          <w:rFonts w:ascii="Times New Roman" w:hAnsi="Times New Roman" w:cs="Times New Roman"/>
          <w:b/>
          <w:bCs/>
          <w:sz w:val="24"/>
          <w:szCs w:val="24"/>
        </w:rPr>
        <w:t xml:space="preserve">еорганизация и ликвидация </w:t>
      </w:r>
      <w:r w:rsidR="00672B39" w:rsidRPr="00672B39">
        <w:rPr>
          <w:rFonts w:ascii="Times New Roman" w:hAnsi="Times New Roman" w:cs="Times New Roman"/>
          <w:b/>
          <w:bCs/>
          <w:sz w:val="24"/>
          <w:szCs w:val="24"/>
        </w:rPr>
        <w:t>Учреждения</w:t>
      </w:r>
      <w:r>
        <w:rPr>
          <w:rFonts w:ascii="Times New Roman" w:hAnsi="Times New Roman" w:cs="Times New Roman"/>
          <w:b/>
          <w:bCs/>
          <w:sz w:val="24"/>
          <w:szCs w:val="24"/>
        </w:rPr>
        <w:t xml:space="preserve">. </w:t>
      </w:r>
    </w:p>
    <w:p w:rsidR="009C5730" w:rsidRDefault="009C5730" w:rsidP="00672B39">
      <w:pPr>
        <w:shd w:val="clear" w:color="auto" w:fill="FFFFFF"/>
        <w:spacing w:line="276" w:lineRule="auto"/>
        <w:ind w:firstLine="709"/>
        <w:jc w:val="center"/>
        <w:rPr>
          <w:rFonts w:ascii="Times New Roman" w:hAnsi="Times New Roman" w:cs="Times New Roman"/>
          <w:b/>
          <w:bCs/>
          <w:sz w:val="24"/>
          <w:szCs w:val="24"/>
        </w:rPr>
      </w:pPr>
      <w:bookmarkStart w:id="0" w:name="_GoBack"/>
      <w:bookmarkEnd w:id="0"/>
      <w:proofErr w:type="gramStart"/>
      <w:r>
        <w:rPr>
          <w:rFonts w:ascii="Times New Roman" w:hAnsi="Times New Roman" w:cs="Times New Roman"/>
          <w:b/>
          <w:bCs/>
          <w:sz w:val="24"/>
          <w:szCs w:val="24"/>
        </w:rPr>
        <w:t>В</w:t>
      </w:r>
      <w:r w:rsidR="00672B39">
        <w:rPr>
          <w:rFonts w:ascii="Times New Roman" w:hAnsi="Times New Roman" w:cs="Times New Roman"/>
          <w:b/>
          <w:bCs/>
          <w:sz w:val="24"/>
          <w:szCs w:val="24"/>
        </w:rPr>
        <w:t>несение изменений в настоящий в настоящий Устав</w:t>
      </w:r>
      <w:proofErr w:type="gramEnd"/>
    </w:p>
    <w:p w:rsidR="00BC4501" w:rsidRDefault="00BC4501" w:rsidP="00672B39">
      <w:pPr>
        <w:shd w:val="clear" w:color="auto" w:fill="FFFFFF"/>
        <w:tabs>
          <w:tab w:val="left" w:pos="1330"/>
        </w:tabs>
        <w:spacing w:line="276" w:lineRule="auto"/>
        <w:ind w:firstLine="709"/>
        <w:jc w:val="both"/>
        <w:rPr>
          <w:rFonts w:ascii="Times New Roman" w:hAnsi="Times New Roman" w:cs="Times New Roman"/>
          <w:bCs/>
          <w:sz w:val="24"/>
          <w:szCs w:val="24"/>
        </w:rPr>
      </w:pPr>
    </w:p>
    <w:p w:rsidR="009C5730" w:rsidRDefault="009C5730" w:rsidP="00672B39">
      <w:pPr>
        <w:shd w:val="clear" w:color="auto" w:fill="FFFFFF"/>
        <w:tabs>
          <w:tab w:val="left" w:pos="1330"/>
        </w:tabs>
        <w:spacing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7.1.</w:t>
      </w:r>
      <w:r w:rsidR="00BC4501">
        <w:rPr>
          <w:rFonts w:ascii="Times New Roman" w:hAnsi="Times New Roman" w:cs="Times New Roman"/>
          <w:b/>
          <w:bCs/>
          <w:sz w:val="24"/>
          <w:szCs w:val="24"/>
        </w:rPr>
        <w:t xml:space="preserve"> </w:t>
      </w:r>
      <w:r>
        <w:rPr>
          <w:rFonts w:ascii="Times New Roman" w:hAnsi="Times New Roman" w:cs="Times New Roman"/>
          <w:sz w:val="24"/>
          <w:szCs w:val="24"/>
        </w:rPr>
        <w:t>Реорганизация (слияние, присоединение, разделение, выделение, преобразование) и ликвидация Учреждения осуществляются в случаях и порядке, предусмотренных законодательством Российской Федерации.</w:t>
      </w:r>
    </w:p>
    <w:p w:rsidR="009C5730" w:rsidRDefault="00BC4501" w:rsidP="00BC4501">
      <w:pPr>
        <w:shd w:val="clear" w:color="auto" w:fill="FFFFFF"/>
        <w:tabs>
          <w:tab w:val="left" w:pos="145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9C5730">
        <w:rPr>
          <w:rFonts w:ascii="Times New Roman" w:hAnsi="Times New Roman" w:cs="Times New Roman"/>
          <w:sz w:val="24"/>
          <w:szCs w:val="24"/>
        </w:rPr>
        <w:t>При реорганизации Учреждения все служебные документы (управленческие, финансово-хозяйственные, по личному составу и др.) передаются в установленном порядке правопреемнику Учреждения.</w:t>
      </w:r>
    </w:p>
    <w:p w:rsidR="009C5730" w:rsidRDefault="009C5730" w:rsidP="00BC4501">
      <w:pPr>
        <w:shd w:val="clear" w:color="auto" w:fill="FFFFFF"/>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ликвидации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Учреждения.</w:t>
      </w:r>
    </w:p>
    <w:p w:rsidR="009C5730" w:rsidRDefault="009C5730" w:rsidP="00BC4501">
      <w:pPr>
        <w:shd w:val="clear" w:color="auto" w:fill="FFFFFF"/>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Передача и упорядочение документов осуществляется силами и за счет средств Учреждения в соответствии</w:t>
      </w:r>
      <w:r w:rsidR="00A7287F">
        <w:rPr>
          <w:rFonts w:ascii="Times New Roman" w:hAnsi="Times New Roman" w:cs="Times New Roman"/>
          <w:sz w:val="24"/>
          <w:szCs w:val="24"/>
        </w:rPr>
        <w:t xml:space="preserve"> с требованиями архивного делопроизводства</w:t>
      </w:r>
      <w:r>
        <w:rPr>
          <w:rFonts w:ascii="Times New Roman" w:hAnsi="Times New Roman" w:cs="Times New Roman"/>
          <w:sz w:val="24"/>
          <w:szCs w:val="24"/>
        </w:rPr>
        <w:t>.</w:t>
      </w:r>
    </w:p>
    <w:p w:rsidR="009C5730" w:rsidRDefault="00BC4501" w:rsidP="00BC4501">
      <w:pPr>
        <w:shd w:val="clear" w:color="auto" w:fill="FFFFFF"/>
        <w:tabs>
          <w:tab w:val="left" w:pos="1315"/>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009C5730">
        <w:rPr>
          <w:rFonts w:ascii="Times New Roman" w:hAnsi="Times New Roman" w:cs="Times New Roman"/>
          <w:sz w:val="24"/>
          <w:szCs w:val="24"/>
        </w:rPr>
        <w:t>Имущество ликвидируемого Учреждения передается собственнику имущества.</w:t>
      </w:r>
    </w:p>
    <w:p w:rsidR="009C5730" w:rsidRDefault="00BC4501" w:rsidP="00BC4501">
      <w:pPr>
        <w:shd w:val="clear" w:color="auto" w:fill="FFFFFF"/>
        <w:tabs>
          <w:tab w:val="left" w:pos="1315"/>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009C5730">
        <w:rPr>
          <w:rFonts w:ascii="Times New Roman" w:hAnsi="Times New Roman" w:cs="Times New Roman"/>
          <w:sz w:val="24"/>
          <w:szCs w:val="24"/>
        </w:rPr>
        <w:t xml:space="preserve">Сведения, составляющие государственную тайну, при ликвидации Учреждения </w:t>
      </w:r>
      <w:r w:rsidR="009C5730">
        <w:rPr>
          <w:rFonts w:ascii="Times New Roman" w:hAnsi="Times New Roman" w:cs="Times New Roman"/>
          <w:sz w:val="24"/>
          <w:szCs w:val="24"/>
        </w:rPr>
        <w:lastRenderedPageBreak/>
        <w:t>подлежат защите в порядке, установленном законодательством о государственной тайне.</w:t>
      </w:r>
    </w:p>
    <w:p w:rsidR="009C5730" w:rsidRDefault="00BC4501" w:rsidP="00BC4501">
      <w:pPr>
        <w:shd w:val="clear" w:color="auto" w:fill="FFFFFF"/>
        <w:tabs>
          <w:tab w:val="left" w:pos="1229"/>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009C5730">
        <w:rPr>
          <w:rFonts w:ascii="Times New Roman" w:hAnsi="Times New Roman" w:cs="Times New Roman"/>
          <w:sz w:val="24"/>
          <w:szCs w:val="24"/>
        </w:rPr>
        <w:t>Изменения в настоящий Устав вносятся в порядке, установленном для принятия и утверждения устава учреждения.</w:t>
      </w:r>
    </w:p>
    <w:p w:rsidR="008F7497" w:rsidRDefault="00BC4501" w:rsidP="00BC4501">
      <w:pPr>
        <w:shd w:val="clear" w:color="auto" w:fill="FFFFFF"/>
        <w:tabs>
          <w:tab w:val="left" w:pos="1301"/>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7.6. </w:t>
      </w:r>
      <w:proofErr w:type="gramStart"/>
      <w:r w:rsidR="009C5730">
        <w:rPr>
          <w:rFonts w:ascii="Times New Roman" w:hAnsi="Times New Roman" w:cs="Times New Roman"/>
          <w:sz w:val="24"/>
          <w:szCs w:val="24"/>
        </w:rPr>
        <w:t>Ликвидация Учреждения считается завершенной, а Учреждение - прекратившим свое существование после внесения записи об этом в Единый государственный реестр юридических лиц.</w:t>
      </w:r>
      <w:proofErr w:type="gramEnd"/>
    </w:p>
    <w:sectPr w:rsidR="008F7497" w:rsidSect="00F22BB2">
      <w:headerReference w:type="default" r:id="rId7"/>
      <w:pgSz w:w="11906" w:h="16838"/>
      <w:pgMar w:top="1041" w:right="707" w:bottom="851" w:left="1134" w:header="720" w:footer="72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D0" w:rsidRDefault="000B3BD0">
      <w:r>
        <w:separator/>
      </w:r>
    </w:p>
  </w:endnote>
  <w:endnote w:type="continuationSeparator" w:id="0">
    <w:p w:rsidR="000B3BD0" w:rsidRDefault="000B3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D0" w:rsidRDefault="000B3BD0">
      <w:r>
        <w:separator/>
      </w:r>
    </w:p>
  </w:footnote>
  <w:footnote w:type="continuationSeparator" w:id="0">
    <w:p w:rsidR="000B3BD0" w:rsidRDefault="000B3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5291"/>
      <w:docPartObj>
        <w:docPartGallery w:val="Page Numbers (Top of Page)"/>
        <w:docPartUnique/>
      </w:docPartObj>
    </w:sdtPr>
    <w:sdtContent>
      <w:p w:rsidR="00F22BB2" w:rsidRDefault="00A6336B">
        <w:pPr>
          <w:pStyle w:val="ad"/>
          <w:jc w:val="center"/>
        </w:pPr>
        <w:r>
          <w:fldChar w:fldCharType="begin"/>
        </w:r>
        <w:r w:rsidR="00F14267">
          <w:instrText xml:space="preserve"> PAGE   \* MERGEFORMAT </w:instrText>
        </w:r>
        <w:r>
          <w:fldChar w:fldCharType="separate"/>
        </w:r>
        <w:r w:rsidR="00F63956">
          <w:rPr>
            <w:noProof/>
          </w:rPr>
          <w:t>10</w:t>
        </w:r>
        <w:r>
          <w:rPr>
            <w:noProof/>
          </w:rPr>
          <w:fldChar w:fldCharType="end"/>
        </w:r>
      </w:p>
    </w:sdtContent>
  </w:sdt>
  <w:p w:rsidR="00F22BB2" w:rsidRDefault="00F22BB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cs="Times New Roman"/>
      </w:rPr>
    </w:lvl>
  </w:abstractNum>
  <w:abstractNum w:abstractNumId="1">
    <w:nsid w:val="00000002"/>
    <w:multiLevelType w:val="singleLevel"/>
    <w:tmpl w:val="00000002"/>
    <w:name w:val="WW8Num2"/>
    <w:lvl w:ilvl="0">
      <w:start w:val="10"/>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2">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abstractNum>
  <w:abstractNum w:abstractNumId="3">
    <w:nsid w:val="00000004"/>
    <w:multiLevelType w:val="singleLevel"/>
    <w:tmpl w:val="00000004"/>
    <w:name w:val="WW8Num4"/>
    <w:lvl w:ilvl="0">
      <w:start w:val="3"/>
      <w:numFmt w:val="decimal"/>
      <w:lvlText w:val="%1)"/>
      <w:lvlJc w:val="left"/>
      <w:pPr>
        <w:tabs>
          <w:tab w:val="num" w:pos="0"/>
        </w:tabs>
        <w:ind w:left="0" w:firstLine="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6">
    <w:nsid w:val="00000007"/>
    <w:multiLevelType w:val="singleLevel"/>
    <w:tmpl w:val="00000007"/>
    <w:name w:val="WW8Num7"/>
    <w:lvl w:ilvl="0">
      <w:start w:val="3"/>
      <w:numFmt w:val="decimal"/>
      <w:lvlText w:val="%1)"/>
      <w:lvlJc w:val="left"/>
      <w:pPr>
        <w:tabs>
          <w:tab w:val="num" w:pos="720"/>
        </w:tabs>
        <w:ind w:left="0" w:firstLine="0"/>
      </w:pPr>
      <w:rPr>
        <w:rFonts w:ascii="Times New Roman" w:hAnsi="Times New Roman" w:cs="Times New Roman" w:hint="default"/>
      </w:rPr>
    </w:lvl>
  </w:abstractNum>
  <w:abstractNum w:abstractNumId="7">
    <w:nsid w:val="00000008"/>
    <w:multiLevelType w:val="singleLevel"/>
    <w:tmpl w:val="00000008"/>
    <w:name w:val="WW8Num8"/>
    <w:lvl w:ilvl="0">
      <w:start w:val="2"/>
      <w:numFmt w:val="decimal"/>
      <w:lvlText w:val="%1)"/>
      <w:lvlJc w:val="left"/>
      <w:pPr>
        <w:tabs>
          <w:tab w:val="num" w:pos="0"/>
        </w:tabs>
        <w:ind w:left="0" w:firstLine="0"/>
      </w:pPr>
      <w:rPr>
        <w:rFonts w:ascii="Times New Roman" w:hAnsi="Times New Roman" w:cs="Times New Roman" w:hint="default"/>
      </w:rPr>
    </w:lvl>
  </w:abstractNum>
  <w:abstractNum w:abstractNumId="8">
    <w:nsid w:val="00000009"/>
    <w:multiLevelType w:val="singleLevel"/>
    <w:tmpl w:val="00000009"/>
    <w:name w:val="WW8Num9"/>
    <w:lvl w:ilvl="0">
      <w:start w:val="10"/>
      <w:numFmt w:val="decimal"/>
      <w:lvlText w:val="%1)"/>
      <w:lvlJc w:val="left"/>
      <w:pPr>
        <w:tabs>
          <w:tab w:val="num" w:pos="0"/>
        </w:tabs>
        <w:ind w:left="0" w:firstLine="0"/>
      </w:pPr>
      <w:rPr>
        <w:rFonts w:cs="Arial" w:hint="default"/>
      </w:rPr>
    </w:lvl>
  </w:abstractNum>
  <w:abstractNum w:abstractNumId="9">
    <w:nsid w:val="0000000A"/>
    <w:multiLevelType w:val="singleLevel"/>
    <w:tmpl w:val="0000000A"/>
    <w:name w:val="WW8Num10"/>
    <w:lvl w:ilvl="0">
      <w:start w:val="7"/>
      <w:numFmt w:val="decimal"/>
      <w:lvlText w:val="4.%1."/>
      <w:lvlJc w:val="left"/>
      <w:pPr>
        <w:tabs>
          <w:tab w:val="num" w:pos="0"/>
        </w:tabs>
        <w:ind w:left="0" w:firstLine="0"/>
      </w:pPr>
      <w:rPr>
        <w:rFonts w:cs="Times New Roman" w:hint="default"/>
      </w:rPr>
    </w:lvl>
  </w:abstractNum>
  <w:abstractNum w:abstractNumId="10">
    <w:nsid w:val="0000000B"/>
    <w:multiLevelType w:val="singleLevel"/>
    <w:tmpl w:val="0000000B"/>
    <w:name w:val="WW8Num11"/>
    <w:lvl w:ilvl="0">
      <w:start w:val="11"/>
      <w:numFmt w:val="decimal"/>
      <w:lvlText w:val="%1)"/>
      <w:lvlJc w:val="left"/>
      <w:pPr>
        <w:tabs>
          <w:tab w:val="num" w:pos="0"/>
        </w:tabs>
        <w:ind w:left="0" w:firstLine="0"/>
      </w:pPr>
      <w:rPr>
        <w:rFonts w:ascii="Symbol" w:hAnsi="Symbol" w:cs="Symbol" w:hint="default"/>
      </w:rPr>
    </w:lvl>
  </w:abstractNum>
  <w:abstractNum w:abstractNumId="11">
    <w:nsid w:val="0000000C"/>
    <w:multiLevelType w:val="singleLevel"/>
    <w:tmpl w:val="0000000C"/>
    <w:name w:val="WW8Num12"/>
    <w:lvl w:ilvl="0">
      <w:start w:val="12"/>
      <w:numFmt w:val="decimal"/>
      <w:lvlText w:val="%1)"/>
      <w:lvlJc w:val="left"/>
      <w:pPr>
        <w:tabs>
          <w:tab w:val="num" w:pos="0"/>
        </w:tabs>
        <w:ind w:left="0" w:firstLine="0"/>
      </w:pPr>
      <w:rPr>
        <w:rFonts w:ascii="Times New Roman" w:hAnsi="Times New Roman" w:cs="Times New Roman" w:hint="default"/>
      </w:rPr>
    </w:lvl>
  </w:abstractNum>
  <w:abstractNum w:abstractNumId="12">
    <w:nsid w:val="0000000D"/>
    <w:multiLevelType w:val="singleLevel"/>
    <w:tmpl w:val="0000000D"/>
    <w:name w:val="WW8Num13"/>
    <w:lvl w:ilvl="0">
      <w:start w:val="3"/>
      <w:numFmt w:val="decimal"/>
      <w:lvlText w:val="%1)"/>
      <w:lvlJc w:val="left"/>
      <w:pPr>
        <w:tabs>
          <w:tab w:val="num" w:pos="0"/>
        </w:tabs>
        <w:ind w:left="0" w:firstLine="0"/>
      </w:pPr>
      <w:rPr>
        <w:rFonts w:ascii="Times New Roman" w:hAnsi="Times New Roman" w:cs="Times New Roman" w:hint="default"/>
        <w:sz w:val="24"/>
        <w:szCs w:val="24"/>
      </w:rPr>
    </w:lvl>
  </w:abstractNum>
  <w:abstractNum w:abstractNumId="13">
    <w:nsid w:val="0000000E"/>
    <w:multiLevelType w:val="singleLevel"/>
    <w:tmpl w:val="0000000E"/>
    <w:name w:val="WW8Num14"/>
    <w:lvl w:ilvl="0">
      <w:start w:val="13"/>
      <w:numFmt w:val="decimal"/>
      <w:lvlText w:val="%1)"/>
      <w:lvlJc w:val="left"/>
      <w:pPr>
        <w:tabs>
          <w:tab w:val="num" w:pos="0"/>
        </w:tabs>
        <w:ind w:left="0" w:firstLine="0"/>
      </w:pPr>
      <w:rPr>
        <w:rFonts w:ascii="Times New Roman" w:hAnsi="Times New Roman" w:cs="Times New Roman" w:hint="default"/>
        <w:sz w:val="24"/>
        <w:szCs w:val="24"/>
        <w:shd w:val="clear" w:color="auto" w:fill="00FF00"/>
      </w:rPr>
    </w:lvl>
  </w:abstractNum>
  <w:abstractNum w:abstractNumId="14">
    <w:nsid w:val="0000000F"/>
    <w:multiLevelType w:val="multilevel"/>
    <w:tmpl w:val="0000000F"/>
    <w:name w:val="WW8Num15"/>
    <w:lvl w:ilvl="0">
      <w:start w:val="3"/>
      <w:numFmt w:val="decimal"/>
      <w:lvlText w:val="%1."/>
      <w:lvlJc w:val="left"/>
      <w:pPr>
        <w:tabs>
          <w:tab w:val="num" w:pos="0"/>
        </w:tabs>
        <w:ind w:left="360" w:hanging="360"/>
      </w:pPr>
      <w:rPr>
        <w:rFonts w:ascii="Times New Roman" w:hAnsi="Times New Roman" w:cs="Times New Roman" w:hint="default"/>
      </w:rPr>
    </w:lvl>
    <w:lvl w:ilvl="1">
      <w:start w:val="8"/>
      <w:numFmt w:val="decimal"/>
      <w:lvlText w:val="%1.%2."/>
      <w:lvlJc w:val="left"/>
      <w:pPr>
        <w:tabs>
          <w:tab w:val="num" w:pos="0"/>
        </w:tabs>
        <w:ind w:left="1051" w:hanging="360"/>
      </w:pPr>
      <w:rPr>
        <w:rFonts w:ascii="Times New Roman" w:hAnsi="Times New Roman" w:cs="Times New Roman" w:hint="default"/>
      </w:rPr>
    </w:lvl>
    <w:lvl w:ilvl="2">
      <w:start w:val="1"/>
      <w:numFmt w:val="decimal"/>
      <w:lvlText w:val="%1.%2.%3."/>
      <w:lvlJc w:val="left"/>
      <w:pPr>
        <w:tabs>
          <w:tab w:val="num" w:pos="0"/>
        </w:tabs>
        <w:ind w:left="2102" w:hanging="720"/>
      </w:pPr>
      <w:rPr>
        <w:rFonts w:ascii="Times New Roman" w:hAnsi="Times New Roman" w:cs="Times New Roman" w:hint="default"/>
      </w:rPr>
    </w:lvl>
    <w:lvl w:ilvl="3">
      <w:start w:val="1"/>
      <w:numFmt w:val="decimal"/>
      <w:lvlText w:val="%1.%2.%3.%4."/>
      <w:lvlJc w:val="left"/>
      <w:pPr>
        <w:tabs>
          <w:tab w:val="num" w:pos="0"/>
        </w:tabs>
        <w:ind w:left="2793" w:hanging="720"/>
      </w:pPr>
      <w:rPr>
        <w:rFonts w:ascii="Times New Roman" w:hAnsi="Times New Roman" w:cs="Times New Roman" w:hint="default"/>
      </w:rPr>
    </w:lvl>
    <w:lvl w:ilvl="4">
      <w:start w:val="1"/>
      <w:numFmt w:val="decimal"/>
      <w:lvlText w:val="%1.%2.%3.%4.%5."/>
      <w:lvlJc w:val="left"/>
      <w:pPr>
        <w:tabs>
          <w:tab w:val="num" w:pos="0"/>
        </w:tabs>
        <w:ind w:left="3844" w:hanging="1080"/>
      </w:pPr>
      <w:rPr>
        <w:rFonts w:ascii="Times New Roman" w:hAnsi="Times New Roman" w:cs="Times New Roman" w:hint="default"/>
      </w:rPr>
    </w:lvl>
    <w:lvl w:ilvl="5">
      <w:start w:val="1"/>
      <w:numFmt w:val="decimal"/>
      <w:lvlText w:val="%1.%2.%3.%4.%5.%6."/>
      <w:lvlJc w:val="left"/>
      <w:pPr>
        <w:tabs>
          <w:tab w:val="num" w:pos="0"/>
        </w:tabs>
        <w:ind w:left="4535" w:hanging="1080"/>
      </w:pPr>
      <w:rPr>
        <w:rFonts w:ascii="Times New Roman" w:hAnsi="Times New Roman" w:cs="Times New Roman" w:hint="default"/>
      </w:rPr>
    </w:lvl>
    <w:lvl w:ilvl="6">
      <w:start w:val="1"/>
      <w:numFmt w:val="decimal"/>
      <w:lvlText w:val="%1.%2.%3.%4.%5.%6.%7."/>
      <w:lvlJc w:val="left"/>
      <w:pPr>
        <w:tabs>
          <w:tab w:val="num" w:pos="0"/>
        </w:tabs>
        <w:ind w:left="5586" w:hanging="1440"/>
      </w:pPr>
      <w:rPr>
        <w:rFonts w:ascii="Times New Roman" w:hAnsi="Times New Roman" w:cs="Times New Roman" w:hint="default"/>
      </w:rPr>
    </w:lvl>
    <w:lvl w:ilvl="7">
      <w:start w:val="1"/>
      <w:numFmt w:val="decimal"/>
      <w:lvlText w:val="%1.%2.%3.%4.%5.%6.%7.%8."/>
      <w:lvlJc w:val="left"/>
      <w:pPr>
        <w:tabs>
          <w:tab w:val="num" w:pos="0"/>
        </w:tabs>
        <w:ind w:left="6277" w:hanging="1440"/>
      </w:pPr>
      <w:rPr>
        <w:rFonts w:ascii="Times New Roman" w:hAnsi="Times New Roman" w:cs="Times New Roman" w:hint="default"/>
      </w:rPr>
    </w:lvl>
    <w:lvl w:ilvl="8">
      <w:start w:val="1"/>
      <w:numFmt w:val="decimal"/>
      <w:lvlText w:val="%1.%2.%3.%4.%5.%6.%7.%8.%9."/>
      <w:lvlJc w:val="left"/>
      <w:pPr>
        <w:tabs>
          <w:tab w:val="num" w:pos="0"/>
        </w:tabs>
        <w:ind w:left="7328" w:hanging="1800"/>
      </w:pPr>
      <w:rPr>
        <w:rFonts w:ascii="Times New Roman" w:hAnsi="Times New Roman" w:cs="Times New Roman" w:hint="default"/>
      </w:rPr>
    </w:lvl>
  </w:abstractNum>
  <w:abstractNum w:abstractNumId="15">
    <w:nsid w:val="00000010"/>
    <w:multiLevelType w:val="singleLevel"/>
    <w:tmpl w:val="00000010"/>
    <w:name w:val="WW8Num16"/>
    <w:lvl w:ilvl="0">
      <w:start w:val="5"/>
      <w:numFmt w:val="decimal"/>
      <w:lvlText w:val="%1)"/>
      <w:lvlJc w:val="left"/>
      <w:pPr>
        <w:tabs>
          <w:tab w:val="num" w:pos="0"/>
        </w:tabs>
        <w:ind w:left="0" w:firstLine="0"/>
      </w:pPr>
      <w:rPr>
        <w:rFonts w:ascii="Arial" w:hAnsi="Arial" w:cs="Arial" w:hint="default"/>
      </w:rPr>
    </w:lvl>
  </w:abstractNum>
  <w:abstractNum w:abstractNumId="16">
    <w:nsid w:val="00000011"/>
    <w:multiLevelType w:val="singleLevel"/>
    <w:tmpl w:val="00000011"/>
    <w:name w:val="WW8Num17"/>
    <w:lvl w:ilvl="0">
      <w:start w:val="9"/>
      <w:numFmt w:val="decimal"/>
      <w:lvlText w:val="3.%1."/>
      <w:lvlJc w:val="left"/>
      <w:pPr>
        <w:tabs>
          <w:tab w:val="num" w:pos="720"/>
        </w:tabs>
        <w:ind w:left="0" w:firstLine="0"/>
      </w:pPr>
      <w:rPr>
        <w:rFonts w:ascii="Times New Roman" w:hAnsi="Times New Roman" w:cs="Times New Roman" w:hint="default"/>
      </w:rPr>
    </w:lvl>
  </w:abstractNum>
  <w:abstractNum w:abstractNumId="17">
    <w:nsid w:val="00000012"/>
    <w:multiLevelType w:val="singleLevel"/>
    <w:tmpl w:val="00000012"/>
    <w:name w:val="WW8Num18"/>
    <w:lvl w:ilvl="0">
      <w:start w:val="1"/>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18">
    <w:nsid w:val="00000013"/>
    <w:multiLevelType w:val="singleLevel"/>
    <w:tmpl w:val="00000013"/>
    <w:name w:val="WW8Num19"/>
    <w:lvl w:ilvl="0">
      <w:start w:val="1"/>
      <w:numFmt w:val="decimal"/>
      <w:lvlText w:val="4.%1."/>
      <w:lvlJc w:val="left"/>
      <w:pPr>
        <w:tabs>
          <w:tab w:val="num" w:pos="720"/>
        </w:tabs>
        <w:ind w:left="0" w:firstLine="0"/>
      </w:pPr>
      <w:rPr>
        <w:rFonts w:ascii="Arial" w:hAnsi="Arial" w:cs="Arial" w:hint="default"/>
      </w:rPr>
    </w:lvl>
  </w:abstractNum>
  <w:abstractNum w:abstractNumId="19">
    <w:nsid w:val="00000014"/>
    <w:multiLevelType w:val="singleLevel"/>
    <w:tmpl w:val="00000014"/>
    <w:name w:val="WW8Num20"/>
    <w:lvl w:ilvl="0">
      <w:start w:val="2"/>
      <w:numFmt w:val="decimal"/>
      <w:lvlText w:val="%1)"/>
      <w:lvlJc w:val="left"/>
      <w:pPr>
        <w:tabs>
          <w:tab w:val="num" w:pos="720"/>
        </w:tabs>
        <w:ind w:left="0" w:firstLine="0"/>
      </w:pPr>
      <w:rPr>
        <w:rFonts w:ascii="Times New Roman" w:hAnsi="Times New Roman" w:cs="Times New Roman" w:hint="default"/>
        <w:b w:val="0"/>
      </w:rPr>
    </w:lvl>
  </w:abstractNum>
  <w:abstractNum w:abstractNumId="20">
    <w:nsid w:val="00000015"/>
    <w:multiLevelType w:val="singleLevel"/>
    <w:tmpl w:val="00000015"/>
    <w:name w:val="WW8Num21"/>
    <w:lvl w:ilvl="0">
      <w:start w:val="1"/>
      <w:numFmt w:val="decimal"/>
      <w:lvlText w:val="2.%1."/>
      <w:lvlJc w:val="left"/>
      <w:pPr>
        <w:tabs>
          <w:tab w:val="num" w:pos="0"/>
        </w:tabs>
        <w:ind w:left="0" w:firstLine="0"/>
      </w:pPr>
      <w:rPr>
        <w:rFonts w:ascii="Arial" w:hAnsi="Arial" w:cs="Arial" w:hint="default"/>
      </w:rPr>
    </w:lvl>
  </w:abstractNum>
  <w:abstractNum w:abstractNumId="21">
    <w:nsid w:val="00000016"/>
    <w:multiLevelType w:val="singleLevel"/>
    <w:tmpl w:val="00000016"/>
    <w:name w:val="WW8Num22"/>
    <w:lvl w:ilvl="0">
      <w:numFmt w:val="bullet"/>
      <w:lvlText w:val="-"/>
      <w:lvlJc w:val="left"/>
      <w:pPr>
        <w:tabs>
          <w:tab w:val="num" w:pos="720"/>
        </w:tabs>
        <w:ind w:left="0" w:firstLine="0"/>
      </w:pPr>
      <w:rPr>
        <w:rFonts w:ascii="Arial" w:hAnsi="Arial" w:cs="Times New Roman" w:hint="default"/>
        <w:sz w:val="24"/>
        <w:szCs w:val="24"/>
      </w:rPr>
    </w:lvl>
  </w:abstractNum>
  <w:abstractNum w:abstractNumId="22">
    <w:nsid w:val="00000017"/>
    <w:multiLevelType w:val="singleLevel"/>
    <w:tmpl w:val="00000017"/>
    <w:name w:val="WW8Num23"/>
    <w:lvl w:ilvl="0">
      <w:numFmt w:val="bullet"/>
      <w:lvlText w:val="-"/>
      <w:lvlJc w:val="left"/>
      <w:pPr>
        <w:tabs>
          <w:tab w:val="num" w:pos="0"/>
        </w:tabs>
        <w:ind w:left="0" w:firstLine="0"/>
      </w:pPr>
      <w:rPr>
        <w:rFonts w:ascii="Arial" w:hAnsi="Arial" w:cs="Times New Roman" w:hint="default"/>
        <w:color w:val="FFFFFF"/>
        <w:sz w:val="28"/>
        <w:szCs w:val="28"/>
      </w:rPr>
    </w:lvl>
  </w:abstractNum>
  <w:abstractNum w:abstractNumId="23">
    <w:nsid w:val="00000018"/>
    <w:multiLevelType w:val="singleLevel"/>
    <w:tmpl w:val="00000018"/>
    <w:name w:val="WW8Num24"/>
    <w:lvl w:ilvl="0">
      <w:numFmt w:val="bullet"/>
      <w:lvlText w:val="-"/>
      <w:lvlJc w:val="left"/>
      <w:pPr>
        <w:tabs>
          <w:tab w:val="num" w:pos="0"/>
        </w:tabs>
        <w:ind w:left="0" w:firstLine="0"/>
      </w:pPr>
      <w:rPr>
        <w:rFonts w:ascii="Arial" w:hAnsi="Arial" w:cs="Times New Roman" w:hint="default"/>
        <w:sz w:val="24"/>
        <w:szCs w:val="24"/>
      </w:rPr>
    </w:lvl>
  </w:abstractNum>
  <w:abstractNum w:abstractNumId="24">
    <w:nsid w:val="00000019"/>
    <w:multiLevelType w:val="singleLevel"/>
    <w:tmpl w:val="00000019"/>
    <w:name w:val="WW8Num25"/>
    <w:lvl w:ilvl="0">
      <w:numFmt w:val="bullet"/>
      <w:lvlText w:val="-"/>
      <w:lvlJc w:val="left"/>
      <w:pPr>
        <w:tabs>
          <w:tab w:val="num" w:pos="0"/>
        </w:tabs>
        <w:ind w:left="0" w:firstLine="0"/>
      </w:pPr>
      <w:rPr>
        <w:rFonts w:ascii="Arial" w:hAnsi="Arial" w:cs="Times New Roman" w:hint="default"/>
      </w:rPr>
    </w:lvl>
  </w:abstractNum>
  <w:abstractNum w:abstractNumId="25">
    <w:nsid w:val="0000001A"/>
    <w:multiLevelType w:val="singleLevel"/>
    <w:tmpl w:val="0000001A"/>
    <w:name w:val="WW8Num26"/>
    <w:lvl w:ilvl="0">
      <w:numFmt w:val="bullet"/>
      <w:lvlText w:val="-"/>
      <w:lvlJc w:val="left"/>
      <w:pPr>
        <w:tabs>
          <w:tab w:val="num" w:pos="0"/>
        </w:tabs>
        <w:ind w:left="0" w:firstLine="0"/>
      </w:pPr>
      <w:rPr>
        <w:rFonts w:ascii="Arial" w:hAnsi="Arial" w:cs="Times New Roman" w:hint="default"/>
      </w:rPr>
    </w:lvl>
  </w:abstractNum>
  <w:abstractNum w:abstractNumId="26">
    <w:nsid w:val="0000001B"/>
    <w:multiLevelType w:val="multilevel"/>
    <w:tmpl w:val="0000001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32941557"/>
    <w:multiLevelType w:val="hybridMultilevel"/>
    <w:tmpl w:val="63D07980"/>
    <w:lvl w:ilvl="0" w:tplc="B7305D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20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C2388"/>
    <w:rsid w:val="00065400"/>
    <w:rsid w:val="000B3BD0"/>
    <w:rsid w:val="000C296C"/>
    <w:rsid w:val="000C2F70"/>
    <w:rsid w:val="000E33A3"/>
    <w:rsid w:val="000E39AE"/>
    <w:rsid w:val="000F0E5D"/>
    <w:rsid w:val="001045A7"/>
    <w:rsid w:val="00105FD5"/>
    <w:rsid w:val="00121A1F"/>
    <w:rsid w:val="001921DA"/>
    <w:rsid w:val="001E2D44"/>
    <w:rsid w:val="002112D2"/>
    <w:rsid w:val="00232CBC"/>
    <w:rsid w:val="002719C5"/>
    <w:rsid w:val="0028507A"/>
    <w:rsid w:val="002928E5"/>
    <w:rsid w:val="002A3114"/>
    <w:rsid w:val="002A4B22"/>
    <w:rsid w:val="002B1ABC"/>
    <w:rsid w:val="002D27FE"/>
    <w:rsid w:val="002D3B81"/>
    <w:rsid w:val="002F6FB5"/>
    <w:rsid w:val="0033467D"/>
    <w:rsid w:val="0035128B"/>
    <w:rsid w:val="003A5EF1"/>
    <w:rsid w:val="003B0043"/>
    <w:rsid w:val="003E02B6"/>
    <w:rsid w:val="003F6B3E"/>
    <w:rsid w:val="0040360F"/>
    <w:rsid w:val="0043500C"/>
    <w:rsid w:val="00445F97"/>
    <w:rsid w:val="004535AE"/>
    <w:rsid w:val="004536A8"/>
    <w:rsid w:val="00455716"/>
    <w:rsid w:val="00455F2C"/>
    <w:rsid w:val="00482D5D"/>
    <w:rsid w:val="004A4AEC"/>
    <w:rsid w:val="004C60C0"/>
    <w:rsid w:val="004E46D7"/>
    <w:rsid w:val="004F28B8"/>
    <w:rsid w:val="005111A1"/>
    <w:rsid w:val="0051350C"/>
    <w:rsid w:val="00525564"/>
    <w:rsid w:val="00573098"/>
    <w:rsid w:val="00597FD3"/>
    <w:rsid w:val="005F3176"/>
    <w:rsid w:val="0062424D"/>
    <w:rsid w:val="00625DEE"/>
    <w:rsid w:val="0062656D"/>
    <w:rsid w:val="00627317"/>
    <w:rsid w:val="00631C8C"/>
    <w:rsid w:val="00672B39"/>
    <w:rsid w:val="006A3B05"/>
    <w:rsid w:val="006B2C67"/>
    <w:rsid w:val="006D325D"/>
    <w:rsid w:val="006D7547"/>
    <w:rsid w:val="006F523E"/>
    <w:rsid w:val="00763193"/>
    <w:rsid w:val="00777EEC"/>
    <w:rsid w:val="007823EE"/>
    <w:rsid w:val="007B3D29"/>
    <w:rsid w:val="007B5266"/>
    <w:rsid w:val="007C384A"/>
    <w:rsid w:val="008471C5"/>
    <w:rsid w:val="00876E0C"/>
    <w:rsid w:val="008A5986"/>
    <w:rsid w:val="008F13F3"/>
    <w:rsid w:val="008F5BEA"/>
    <w:rsid w:val="008F7497"/>
    <w:rsid w:val="009039B8"/>
    <w:rsid w:val="009562EE"/>
    <w:rsid w:val="00975397"/>
    <w:rsid w:val="009809C5"/>
    <w:rsid w:val="00987A21"/>
    <w:rsid w:val="009A3014"/>
    <w:rsid w:val="009B0636"/>
    <w:rsid w:val="009C5730"/>
    <w:rsid w:val="009E4163"/>
    <w:rsid w:val="009F0AB6"/>
    <w:rsid w:val="00A04073"/>
    <w:rsid w:val="00A0761B"/>
    <w:rsid w:val="00A248C2"/>
    <w:rsid w:val="00A34C49"/>
    <w:rsid w:val="00A4215F"/>
    <w:rsid w:val="00A6336B"/>
    <w:rsid w:val="00A7287F"/>
    <w:rsid w:val="00AC2388"/>
    <w:rsid w:val="00AD187E"/>
    <w:rsid w:val="00AF4ED0"/>
    <w:rsid w:val="00B27F78"/>
    <w:rsid w:val="00B416F4"/>
    <w:rsid w:val="00B95E36"/>
    <w:rsid w:val="00BC30B0"/>
    <w:rsid w:val="00BC4501"/>
    <w:rsid w:val="00BD0852"/>
    <w:rsid w:val="00BD18EF"/>
    <w:rsid w:val="00BE5E1B"/>
    <w:rsid w:val="00C754D1"/>
    <w:rsid w:val="00C84CDB"/>
    <w:rsid w:val="00CA2C3D"/>
    <w:rsid w:val="00CF0A35"/>
    <w:rsid w:val="00D025F7"/>
    <w:rsid w:val="00D05B80"/>
    <w:rsid w:val="00D061D8"/>
    <w:rsid w:val="00D359AA"/>
    <w:rsid w:val="00D455AD"/>
    <w:rsid w:val="00D6247E"/>
    <w:rsid w:val="00D759A6"/>
    <w:rsid w:val="00DA2EF4"/>
    <w:rsid w:val="00DB2403"/>
    <w:rsid w:val="00DC7302"/>
    <w:rsid w:val="00DD65EC"/>
    <w:rsid w:val="00DD7EF2"/>
    <w:rsid w:val="00DE2999"/>
    <w:rsid w:val="00DE37FF"/>
    <w:rsid w:val="00DE7260"/>
    <w:rsid w:val="00E367AA"/>
    <w:rsid w:val="00E802E8"/>
    <w:rsid w:val="00EA4226"/>
    <w:rsid w:val="00EA6F2F"/>
    <w:rsid w:val="00EA741B"/>
    <w:rsid w:val="00ED216E"/>
    <w:rsid w:val="00F14267"/>
    <w:rsid w:val="00F22BB2"/>
    <w:rsid w:val="00F439ED"/>
    <w:rsid w:val="00F5430F"/>
    <w:rsid w:val="00F63956"/>
    <w:rsid w:val="00F769B2"/>
    <w:rsid w:val="00FB2594"/>
    <w:rsid w:val="00FC2C44"/>
    <w:rsid w:val="00FC6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6E"/>
    <w:pPr>
      <w:widowControl w:val="0"/>
      <w:suppressAutoHyphens/>
      <w:autoSpaceDE w:val="0"/>
    </w:pPr>
    <w:rPr>
      <w:rFonts w:ascii="Arial"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D216E"/>
    <w:rPr>
      <w:rFonts w:cs="Times New Roman"/>
    </w:rPr>
  </w:style>
  <w:style w:type="character" w:customStyle="1" w:styleId="WW8Num2z0">
    <w:name w:val="WW8Num2z0"/>
    <w:rsid w:val="00ED216E"/>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0">
    <w:name w:val="WW8Num3z0"/>
    <w:rsid w:val="00ED216E"/>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rsid w:val="00ED216E"/>
    <w:rPr>
      <w:rFonts w:ascii="Times New Roman" w:hAnsi="Times New Roman" w:cs="Times New Roman" w:hint="default"/>
    </w:rPr>
  </w:style>
  <w:style w:type="character" w:customStyle="1" w:styleId="WW8Num5z0">
    <w:name w:val="WW8Num5z0"/>
    <w:rsid w:val="00ED216E"/>
    <w:rPr>
      <w:rFonts w:ascii="Times New Roman" w:hAnsi="Times New Roman" w:cs="Times New Roman" w:hint="default"/>
    </w:rPr>
  </w:style>
  <w:style w:type="character" w:customStyle="1" w:styleId="WW8Num6z0">
    <w:name w:val="WW8Num6z0"/>
    <w:rsid w:val="00ED216E"/>
    <w:rPr>
      <w:rFonts w:ascii="Times New Roman" w:hAnsi="Times New Roman" w:cs="Times New Roman" w:hint="default"/>
    </w:rPr>
  </w:style>
  <w:style w:type="character" w:customStyle="1" w:styleId="WW8Num7z0">
    <w:name w:val="WW8Num7z0"/>
    <w:rsid w:val="00ED216E"/>
    <w:rPr>
      <w:rFonts w:ascii="Times New Roman" w:hAnsi="Times New Roman" w:cs="Times New Roman" w:hint="default"/>
    </w:rPr>
  </w:style>
  <w:style w:type="character" w:customStyle="1" w:styleId="WW8Num8z0">
    <w:name w:val="WW8Num8z0"/>
    <w:rsid w:val="00ED216E"/>
    <w:rPr>
      <w:rFonts w:ascii="Times New Roman" w:hAnsi="Times New Roman" w:cs="Times New Roman" w:hint="default"/>
    </w:rPr>
  </w:style>
  <w:style w:type="character" w:customStyle="1" w:styleId="WW8Num9z0">
    <w:name w:val="WW8Num9z0"/>
    <w:rsid w:val="00ED216E"/>
    <w:rPr>
      <w:rFonts w:cs="Arial" w:hint="default"/>
    </w:rPr>
  </w:style>
  <w:style w:type="character" w:customStyle="1" w:styleId="WW8Num10z0">
    <w:name w:val="WW8Num10z0"/>
    <w:rsid w:val="00ED216E"/>
    <w:rPr>
      <w:rFonts w:cs="Times New Roman" w:hint="default"/>
    </w:rPr>
  </w:style>
  <w:style w:type="character" w:customStyle="1" w:styleId="WW8Num11z0">
    <w:name w:val="WW8Num11z0"/>
    <w:rsid w:val="00ED216E"/>
    <w:rPr>
      <w:rFonts w:ascii="Symbol" w:hAnsi="Symbol" w:cs="Symbol" w:hint="default"/>
    </w:rPr>
  </w:style>
  <w:style w:type="character" w:customStyle="1" w:styleId="WW8Num12z0">
    <w:name w:val="WW8Num12z0"/>
    <w:rsid w:val="00ED216E"/>
    <w:rPr>
      <w:rFonts w:ascii="Times New Roman" w:hAnsi="Times New Roman" w:cs="Times New Roman" w:hint="default"/>
    </w:rPr>
  </w:style>
  <w:style w:type="character" w:customStyle="1" w:styleId="WW8Num13z0">
    <w:name w:val="WW8Num13z0"/>
    <w:rsid w:val="00ED216E"/>
    <w:rPr>
      <w:rFonts w:ascii="Times New Roman" w:hAnsi="Times New Roman" w:cs="Times New Roman" w:hint="default"/>
      <w:sz w:val="24"/>
      <w:szCs w:val="24"/>
    </w:rPr>
  </w:style>
  <w:style w:type="character" w:customStyle="1" w:styleId="WW8Num14z0">
    <w:name w:val="WW8Num14z0"/>
    <w:rsid w:val="00ED216E"/>
    <w:rPr>
      <w:rFonts w:ascii="Times New Roman" w:hAnsi="Times New Roman" w:cs="Times New Roman" w:hint="default"/>
      <w:sz w:val="24"/>
      <w:szCs w:val="24"/>
      <w:shd w:val="clear" w:color="auto" w:fill="00FF00"/>
    </w:rPr>
  </w:style>
  <w:style w:type="character" w:customStyle="1" w:styleId="WW8Num15z0">
    <w:name w:val="WW8Num15z0"/>
    <w:rsid w:val="00ED216E"/>
    <w:rPr>
      <w:rFonts w:ascii="Times New Roman" w:hAnsi="Times New Roman" w:cs="Times New Roman" w:hint="default"/>
    </w:rPr>
  </w:style>
  <w:style w:type="character" w:customStyle="1" w:styleId="WW8Num16z0">
    <w:name w:val="WW8Num16z0"/>
    <w:rsid w:val="00ED216E"/>
    <w:rPr>
      <w:rFonts w:ascii="Arial" w:hAnsi="Arial" w:cs="Arial" w:hint="default"/>
    </w:rPr>
  </w:style>
  <w:style w:type="character" w:customStyle="1" w:styleId="WW8Num17z0">
    <w:name w:val="WW8Num17z0"/>
    <w:rsid w:val="00ED216E"/>
    <w:rPr>
      <w:rFonts w:ascii="Times New Roman" w:hAnsi="Times New Roman" w:cs="Times New Roman" w:hint="default"/>
    </w:rPr>
  </w:style>
  <w:style w:type="character" w:customStyle="1" w:styleId="WW8Num18z0">
    <w:name w:val="WW8Num18z0"/>
    <w:rsid w:val="00ED216E"/>
    <w:rPr>
      <w:rFonts w:ascii="Times New Roman" w:hAnsi="Times New Roman" w:cs="Times New Roman" w:hint="default"/>
      <w:sz w:val="24"/>
      <w:szCs w:val="24"/>
    </w:rPr>
  </w:style>
  <w:style w:type="character" w:customStyle="1" w:styleId="WW8Num19z0">
    <w:name w:val="WW8Num19z0"/>
    <w:rsid w:val="00ED216E"/>
    <w:rPr>
      <w:rFonts w:ascii="Arial" w:hAnsi="Arial" w:cs="Arial" w:hint="default"/>
    </w:rPr>
  </w:style>
  <w:style w:type="character" w:customStyle="1" w:styleId="WW8Num20z0">
    <w:name w:val="WW8Num20z0"/>
    <w:rsid w:val="00ED216E"/>
    <w:rPr>
      <w:rFonts w:ascii="Times New Roman" w:hAnsi="Times New Roman" w:cs="Times New Roman" w:hint="default"/>
      <w:b w:val="0"/>
    </w:rPr>
  </w:style>
  <w:style w:type="character" w:customStyle="1" w:styleId="WW8Num21z0">
    <w:name w:val="WW8Num21z0"/>
    <w:rsid w:val="00ED216E"/>
    <w:rPr>
      <w:rFonts w:ascii="Arial" w:hAnsi="Arial" w:cs="Arial" w:hint="default"/>
    </w:rPr>
  </w:style>
  <w:style w:type="character" w:customStyle="1" w:styleId="WW8Num22z0">
    <w:name w:val="WW8Num22z0"/>
    <w:rsid w:val="00ED216E"/>
    <w:rPr>
      <w:rFonts w:ascii="Times New Roman" w:hAnsi="Times New Roman" w:cs="Times New Roman" w:hint="default"/>
      <w:sz w:val="24"/>
      <w:szCs w:val="24"/>
    </w:rPr>
  </w:style>
  <w:style w:type="character" w:customStyle="1" w:styleId="WW8Num23z0">
    <w:name w:val="WW8Num23z0"/>
    <w:rsid w:val="00ED216E"/>
    <w:rPr>
      <w:rFonts w:ascii="Times New Roman" w:hAnsi="Times New Roman" w:cs="Times New Roman" w:hint="default"/>
      <w:color w:val="FFFFFF"/>
      <w:sz w:val="28"/>
      <w:szCs w:val="28"/>
    </w:rPr>
  </w:style>
  <w:style w:type="character" w:customStyle="1" w:styleId="WW8Num24z0">
    <w:name w:val="WW8Num24z0"/>
    <w:rsid w:val="00ED216E"/>
    <w:rPr>
      <w:rFonts w:ascii="Times New Roman" w:hAnsi="Times New Roman" w:cs="Times New Roman" w:hint="default"/>
      <w:sz w:val="24"/>
      <w:szCs w:val="24"/>
    </w:rPr>
  </w:style>
  <w:style w:type="character" w:customStyle="1" w:styleId="WW8Num25z0">
    <w:name w:val="WW8Num25z0"/>
    <w:rsid w:val="00ED216E"/>
    <w:rPr>
      <w:rFonts w:cs="Times New Roman" w:hint="default"/>
    </w:rPr>
  </w:style>
  <w:style w:type="character" w:customStyle="1" w:styleId="WW8Num26z0">
    <w:name w:val="WW8Num26z0"/>
    <w:rsid w:val="00ED216E"/>
    <w:rPr>
      <w:rFonts w:ascii="Times New Roman" w:hAnsi="Times New Roman" w:cs="Times New Roman" w:hint="default"/>
    </w:rPr>
  </w:style>
  <w:style w:type="character" w:customStyle="1" w:styleId="WW8Num27z0">
    <w:name w:val="WW8Num27z0"/>
    <w:rsid w:val="00ED216E"/>
    <w:rPr>
      <w:rFonts w:ascii="Times New Roman" w:hAnsi="Times New Roman" w:cs="Times New Roman" w:hint="default"/>
    </w:rPr>
  </w:style>
  <w:style w:type="character" w:customStyle="1" w:styleId="WW8Num27z1">
    <w:name w:val="WW8Num27z1"/>
    <w:rsid w:val="00ED216E"/>
  </w:style>
  <w:style w:type="character" w:customStyle="1" w:styleId="WW8Num27z2">
    <w:name w:val="WW8Num27z2"/>
    <w:rsid w:val="00ED216E"/>
  </w:style>
  <w:style w:type="character" w:customStyle="1" w:styleId="WW8Num27z3">
    <w:name w:val="WW8Num27z3"/>
    <w:rsid w:val="00ED216E"/>
  </w:style>
  <w:style w:type="character" w:customStyle="1" w:styleId="WW8Num27z4">
    <w:name w:val="WW8Num27z4"/>
    <w:rsid w:val="00ED216E"/>
  </w:style>
  <w:style w:type="character" w:customStyle="1" w:styleId="WW8Num27z5">
    <w:name w:val="WW8Num27z5"/>
    <w:rsid w:val="00ED216E"/>
  </w:style>
  <w:style w:type="character" w:customStyle="1" w:styleId="WW8Num27z6">
    <w:name w:val="WW8Num27z6"/>
    <w:rsid w:val="00ED216E"/>
  </w:style>
  <w:style w:type="character" w:customStyle="1" w:styleId="WW8Num27z7">
    <w:name w:val="WW8Num27z7"/>
    <w:rsid w:val="00ED216E"/>
  </w:style>
  <w:style w:type="character" w:customStyle="1" w:styleId="WW8Num27z8">
    <w:name w:val="WW8Num27z8"/>
    <w:rsid w:val="00ED216E"/>
  </w:style>
  <w:style w:type="character" w:customStyle="1" w:styleId="WW8Num3z1">
    <w:name w:val="WW8Num3z1"/>
    <w:rsid w:val="00ED216E"/>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9z1">
    <w:name w:val="WW8Num9z1"/>
    <w:rsid w:val="00ED216E"/>
    <w:rPr>
      <w:rFonts w:cs="Times New Roman"/>
    </w:rPr>
  </w:style>
  <w:style w:type="character" w:customStyle="1" w:styleId="WW8Num11z1">
    <w:name w:val="WW8Num11z1"/>
    <w:rsid w:val="00ED216E"/>
    <w:rPr>
      <w:rFonts w:ascii="Courier New" w:hAnsi="Courier New" w:cs="Courier New" w:hint="default"/>
    </w:rPr>
  </w:style>
  <w:style w:type="character" w:customStyle="1" w:styleId="WW8Num11z2">
    <w:name w:val="WW8Num11z2"/>
    <w:rsid w:val="00ED216E"/>
    <w:rPr>
      <w:rFonts w:ascii="Wingdings" w:hAnsi="Wingdings" w:cs="Wingdings" w:hint="default"/>
    </w:rPr>
  </w:style>
  <w:style w:type="character" w:customStyle="1" w:styleId="WW8Num28z0">
    <w:name w:val="WW8Num28z0"/>
    <w:rsid w:val="00ED216E"/>
    <w:rPr>
      <w:rFonts w:ascii="Times New Roman" w:hAnsi="Times New Roman" w:cs="Times New Roman" w:hint="default"/>
      <w:sz w:val="24"/>
      <w:szCs w:val="24"/>
    </w:rPr>
  </w:style>
  <w:style w:type="character" w:customStyle="1" w:styleId="WW8Num29z0">
    <w:name w:val="WW8Num29z0"/>
    <w:rsid w:val="00ED216E"/>
    <w:rPr>
      <w:rFonts w:cs="Times New Roman" w:hint="default"/>
      <w:b w:val="0"/>
    </w:rPr>
  </w:style>
  <w:style w:type="character" w:customStyle="1" w:styleId="WW8Num30z0">
    <w:name w:val="WW8Num30z0"/>
    <w:rsid w:val="00ED216E"/>
    <w:rPr>
      <w:rFonts w:ascii="Arial" w:hAnsi="Arial" w:cs="Arial" w:hint="default"/>
      <w:b w:val="0"/>
    </w:rPr>
  </w:style>
  <w:style w:type="character" w:customStyle="1" w:styleId="WW8Num31z0">
    <w:name w:val="WW8Num31z0"/>
    <w:rsid w:val="00ED216E"/>
    <w:rPr>
      <w:rFonts w:ascii="Times New Roman" w:hAnsi="Times New Roman" w:cs="Times New Roman" w:hint="default"/>
      <w:b w:val="0"/>
      <w:bCs/>
      <w:sz w:val="24"/>
      <w:szCs w:val="24"/>
    </w:rPr>
  </w:style>
  <w:style w:type="character" w:customStyle="1" w:styleId="WW8Num32z0">
    <w:name w:val="WW8Num32z0"/>
    <w:rsid w:val="00ED216E"/>
    <w:rPr>
      <w:rFonts w:ascii="Times New Roman" w:hAnsi="Times New Roman" w:cs="Times New Roman" w:hint="default"/>
    </w:rPr>
  </w:style>
  <w:style w:type="character" w:customStyle="1" w:styleId="WW8Num33z0">
    <w:name w:val="WW8Num33z0"/>
    <w:rsid w:val="00ED216E"/>
    <w:rPr>
      <w:rFonts w:ascii="Arial" w:hAnsi="Arial" w:cs="Arial" w:hint="default"/>
    </w:rPr>
  </w:style>
  <w:style w:type="character" w:customStyle="1" w:styleId="WW8Num34z0">
    <w:name w:val="WW8Num34z0"/>
    <w:rsid w:val="00ED216E"/>
    <w:rPr>
      <w:rFonts w:ascii="Times New Roman" w:hAnsi="Times New Roman" w:cs="Times New Roman" w:hint="default"/>
      <w:b w:val="0"/>
      <w:bCs/>
      <w:sz w:val="24"/>
      <w:szCs w:val="24"/>
    </w:rPr>
  </w:style>
  <w:style w:type="character" w:customStyle="1" w:styleId="WW8Num35z0">
    <w:name w:val="WW8Num35z0"/>
    <w:rsid w:val="00ED216E"/>
    <w:rPr>
      <w:rFonts w:ascii="Arial" w:hAnsi="Arial" w:cs="Arial" w:hint="default"/>
      <w:b w:val="0"/>
    </w:rPr>
  </w:style>
  <w:style w:type="character" w:customStyle="1" w:styleId="WW8NumSt6z0">
    <w:name w:val="WW8NumSt6z0"/>
    <w:rsid w:val="00ED216E"/>
    <w:rPr>
      <w:rFonts w:ascii="Arial" w:hAnsi="Arial" w:cs="Arial" w:hint="default"/>
    </w:rPr>
  </w:style>
  <w:style w:type="character" w:customStyle="1" w:styleId="WW8NumSt7z0">
    <w:name w:val="WW8NumSt7z0"/>
    <w:rsid w:val="00ED216E"/>
    <w:rPr>
      <w:rFonts w:ascii="Arial" w:hAnsi="Arial" w:cs="Arial" w:hint="default"/>
    </w:rPr>
  </w:style>
  <w:style w:type="character" w:customStyle="1" w:styleId="WW8NumSt8z0">
    <w:name w:val="WW8NumSt8z0"/>
    <w:rsid w:val="00ED216E"/>
    <w:rPr>
      <w:rFonts w:ascii="Arial" w:hAnsi="Arial" w:cs="Arial" w:hint="default"/>
    </w:rPr>
  </w:style>
  <w:style w:type="character" w:customStyle="1" w:styleId="WW8NumSt9z0">
    <w:name w:val="WW8NumSt9z0"/>
    <w:rsid w:val="00ED216E"/>
    <w:rPr>
      <w:rFonts w:ascii="Arial" w:hAnsi="Arial" w:cs="Arial" w:hint="default"/>
    </w:rPr>
  </w:style>
  <w:style w:type="character" w:customStyle="1" w:styleId="WW8NumSt15z0">
    <w:name w:val="WW8NumSt15z0"/>
    <w:rsid w:val="00ED216E"/>
    <w:rPr>
      <w:rFonts w:ascii="Arial" w:hAnsi="Arial" w:cs="Arial" w:hint="default"/>
    </w:rPr>
  </w:style>
  <w:style w:type="character" w:customStyle="1" w:styleId="WW8NumSt23z0">
    <w:name w:val="WW8NumSt23z0"/>
    <w:rsid w:val="00ED216E"/>
    <w:rPr>
      <w:rFonts w:ascii="Arial" w:hAnsi="Arial" w:cs="Arial" w:hint="default"/>
      <w:sz w:val="24"/>
      <w:szCs w:val="24"/>
    </w:rPr>
  </w:style>
  <w:style w:type="character" w:customStyle="1" w:styleId="WW8NumSt24z0">
    <w:name w:val="WW8NumSt24z0"/>
    <w:rsid w:val="00ED216E"/>
    <w:rPr>
      <w:rFonts w:ascii="Arial" w:hAnsi="Arial" w:cs="Arial" w:hint="default"/>
    </w:rPr>
  </w:style>
  <w:style w:type="character" w:customStyle="1" w:styleId="WW8NumSt28z0">
    <w:name w:val="WW8NumSt28z0"/>
    <w:rsid w:val="00ED216E"/>
    <w:rPr>
      <w:rFonts w:ascii="Times New Roman" w:hAnsi="Times New Roman" w:cs="Times New Roman" w:hint="default"/>
    </w:rPr>
  </w:style>
  <w:style w:type="character" w:customStyle="1" w:styleId="WW8NumSt30z0">
    <w:name w:val="WW8NumSt30z0"/>
    <w:rsid w:val="00ED216E"/>
    <w:rPr>
      <w:rFonts w:ascii="Arial" w:hAnsi="Arial" w:cs="Arial" w:hint="default"/>
    </w:rPr>
  </w:style>
  <w:style w:type="character" w:customStyle="1" w:styleId="WW8NumSt31z0">
    <w:name w:val="WW8NumSt31z0"/>
    <w:rsid w:val="00ED216E"/>
    <w:rPr>
      <w:rFonts w:ascii="Arial" w:hAnsi="Arial" w:cs="Arial" w:hint="default"/>
    </w:rPr>
  </w:style>
  <w:style w:type="character" w:customStyle="1" w:styleId="1">
    <w:name w:val="Основной шрифт абзаца1"/>
    <w:rsid w:val="00ED216E"/>
  </w:style>
  <w:style w:type="character" w:customStyle="1" w:styleId="a3">
    <w:name w:val="Основной текст Знак"/>
    <w:rsid w:val="00ED216E"/>
    <w:rPr>
      <w:rFonts w:ascii="Times New Roman" w:hAnsi="Times New Roman" w:cs="Times New Roman"/>
      <w:sz w:val="23"/>
      <w:szCs w:val="23"/>
      <w:shd w:val="clear" w:color="auto" w:fill="FFFFFF"/>
    </w:rPr>
  </w:style>
  <w:style w:type="character" w:customStyle="1" w:styleId="3">
    <w:name w:val="Основной текст (3)_"/>
    <w:rsid w:val="00ED216E"/>
    <w:rPr>
      <w:rFonts w:ascii="Times New Roman" w:hAnsi="Times New Roman" w:cs="Times New Roman"/>
      <w:b/>
      <w:bCs/>
      <w:sz w:val="23"/>
      <w:szCs w:val="23"/>
      <w:shd w:val="clear" w:color="auto" w:fill="FFFFFF"/>
    </w:rPr>
  </w:style>
  <w:style w:type="character" w:customStyle="1" w:styleId="30">
    <w:name w:val="Основной текст (3)"/>
    <w:basedOn w:val="3"/>
    <w:rsid w:val="00ED216E"/>
    <w:rPr>
      <w:rFonts w:ascii="Times New Roman" w:hAnsi="Times New Roman" w:cs="Times New Roman"/>
      <w:b/>
      <w:bCs/>
      <w:sz w:val="23"/>
      <w:szCs w:val="23"/>
      <w:shd w:val="clear" w:color="auto" w:fill="FFFFFF"/>
    </w:rPr>
  </w:style>
  <w:style w:type="character" w:customStyle="1" w:styleId="a4">
    <w:name w:val="Текст сноски Знак"/>
    <w:rsid w:val="00ED216E"/>
    <w:rPr>
      <w:rFonts w:ascii="Arial" w:hAnsi="Arial" w:cs="Arial"/>
    </w:rPr>
  </w:style>
  <w:style w:type="character" w:customStyle="1" w:styleId="a5">
    <w:name w:val="Символ сноски"/>
    <w:rsid w:val="00ED216E"/>
    <w:rPr>
      <w:vertAlign w:val="superscript"/>
    </w:rPr>
  </w:style>
  <w:style w:type="character" w:styleId="a6">
    <w:name w:val="footnote reference"/>
    <w:rsid w:val="00ED216E"/>
    <w:rPr>
      <w:vertAlign w:val="superscript"/>
    </w:rPr>
  </w:style>
  <w:style w:type="character" w:customStyle="1" w:styleId="a7">
    <w:name w:val="Символы концевой сноски"/>
    <w:rsid w:val="00ED216E"/>
    <w:rPr>
      <w:vertAlign w:val="superscript"/>
    </w:rPr>
  </w:style>
  <w:style w:type="character" w:customStyle="1" w:styleId="WW-">
    <w:name w:val="WW-Символы концевой сноски"/>
    <w:rsid w:val="00ED216E"/>
  </w:style>
  <w:style w:type="character" w:styleId="a8">
    <w:name w:val="endnote reference"/>
    <w:rsid w:val="00ED216E"/>
    <w:rPr>
      <w:vertAlign w:val="superscript"/>
    </w:rPr>
  </w:style>
  <w:style w:type="paragraph" w:customStyle="1" w:styleId="a9">
    <w:name w:val="Заголовок"/>
    <w:basedOn w:val="a"/>
    <w:next w:val="aa"/>
    <w:rsid w:val="00ED216E"/>
    <w:pPr>
      <w:keepNext/>
      <w:spacing w:before="240" w:after="120"/>
    </w:pPr>
    <w:rPr>
      <w:rFonts w:eastAsia="Microsoft YaHei" w:cs="Mangal"/>
      <w:sz w:val="28"/>
      <w:szCs w:val="28"/>
    </w:rPr>
  </w:style>
  <w:style w:type="paragraph" w:styleId="aa">
    <w:name w:val="Body Text"/>
    <w:basedOn w:val="a"/>
    <w:rsid w:val="00ED216E"/>
    <w:pPr>
      <w:shd w:val="clear" w:color="auto" w:fill="FFFFFF"/>
      <w:autoSpaceDE/>
      <w:spacing w:line="278" w:lineRule="exact"/>
    </w:pPr>
    <w:rPr>
      <w:rFonts w:ascii="Times New Roman" w:hAnsi="Times New Roman" w:cs="Times New Roman"/>
      <w:sz w:val="23"/>
      <w:szCs w:val="23"/>
    </w:rPr>
  </w:style>
  <w:style w:type="paragraph" w:styleId="ab">
    <w:name w:val="List"/>
    <w:basedOn w:val="aa"/>
    <w:rsid w:val="00ED216E"/>
    <w:rPr>
      <w:rFonts w:cs="Mangal"/>
    </w:rPr>
  </w:style>
  <w:style w:type="paragraph" w:customStyle="1" w:styleId="10">
    <w:name w:val="Название1"/>
    <w:basedOn w:val="a"/>
    <w:rsid w:val="00ED216E"/>
    <w:pPr>
      <w:suppressLineNumbers/>
      <w:spacing w:before="120" w:after="120"/>
    </w:pPr>
    <w:rPr>
      <w:rFonts w:cs="Mangal"/>
      <w:i/>
      <w:iCs/>
      <w:sz w:val="24"/>
      <w:szCs w:val="24"/>
    </w:rPr>
  </w:style>
  <w:style w:type="paragraph" w:customStyle="1" w:styleId="11">
    <w:name w:val="Указатель1"/>
    <w:basedOn w:val="a"/>
    <w:rsid w:val="00ED216E"/>
    <w:pPr>
      <w:suppressLineNumbers/>
    </w:pPr>
    <w:rPr>
      <w:rFonts w:cs="Mangal"/>
    </w:rPr>
  </w:style>
  <w:style w:type="paragraph" w:customStyle="1" w:styleId="31">
    <w:name w:val="Основной текст (3)1"/>
    <w:basedOn w:val="a"/>
    <w:rsid w:val="00ED216E"/>
    <w:pPr>
      <w:shd w:val="clear" w:color="auto" w:fill="FFFFFF"/>
      <w:autoSpaceDE/>
      <w:spacing w:after="180" w:line="240" w:lineRule="atLeast"/>
      <w:jc w:val="center"/>
    </w:pPr>
    <w:rPr>
      <w:rFonts w:ascii="Times New Roman" w:hAnsi="Times New Roman" w:cs="Times New Roman"/>
      <w:b/>
      <w:bCs/>
      <w:sz w:val="23"/>
      <w:szCs w:val="23"/>
    </w:rPr>
  </w:style>
  <w:style w:type="paragraph" w:customStyle="1" w:styleId="4">
    <w:name w:val="Знак Знак4 Знак Знак Знак Знак"/>
    <w:basedOn w:val="a"/>
    <w:rsid w:val="00ED216E"/>
    <w:pPr>
      <w:widowControl/>
      <w:autoSpaceDE/>
      <w:spacing w:after="160" w:line="240" w:lineRule="exact"/>
    </w:pPr>
    <w:rPr>
      <w:lang w:val="en-US"/>
    </w:rPr>
  </w:style>
  <w:style w:type="paragraph" w:styleId="ac">
    <w:name w:val="footnote text"/>
    <w:basedOn w:val="a"/>
    <w:rsid w:val="00ED216E"/>
    <w:rPr>
      <w:rFonts w:cs="Times New Roman"/>
    </w:rPr>
  </w:style>
  <w:style w:type="paragraph" w:customStyle="1" w:styleId="ConsPlusNormal">
    <w:name w:val="ConsPlusNormal"/>
    <w:rsid w:val="006F523E"/>
    <w:pPr>
      <w:widowControl w:val="0"/>
      <w:autoSpaceDE w:val="0"/>
      <w:autoSpaceDN w:val="0"/>
    </w:pPr>
    <w:rPr>
      <w:rFonts w:ascii="Calibri" w:hAnsi="Calibri" w:cs="Calibri"/>
      <w:sz w:val="22"/>
    </w:rPr>
  </w:style>
  <w:style w:type="paragraph" w:styleId="ad">
    <w:name w:val="header"/>
    <w:basedOn w:val="a"/>
    <w:link w:val="ae"/>
    <w:uiPriority w:val="99"/>
    <w:unhideWhenUsed/>
    <w:rsid w:val="00F22BB2"/>
    <w:pPr>
      <w:tabs>
        <w:tab w:val="center" w:pos="4677"/>
        <w:tab w:val="right" w:pos="9355"/>
      </w:tabs>
    </w:pPr>
  </w:style>
  <w:style w:type="character" w:customStyle="1" w:styleId="ae">
    <w:name w:val="Верхний колонтитул Знак"/>
    <w:basedOn w:val="a0"/>
    <w:link w:val="ad"/>
    <w:uiPriority w:val="99"/>
    <w:rsid w:val="00F22BB2"/>
    <w:rPr>
      <w:rFonts w:ascii="Arial" w:hAnsi="Arial" w:cs="Arial"/>
      <w:lang w:eastAsia="ar-SA"/>
    </w:rPr>
  </w:style>
  <w:style w:type="paragraph" w:styleId="af">
    <w:name w:val="footer"/>
    <w:basedOn w:val="a"/>
    <w:link w:val="af0"/>
    <w:uiPriority w:val="99"/>
    <w:semiHidden/>
    <w:unhideWhenUsed/>
    <w:rsid w:val="00F22BB2"/>
    <w:pPr>
      <w:tabs>
        <w:tab w:val="center" w:pos="4677"/>
        <w:tab w:val="right" w:pos="9355"/>
      </w:tabs>
    </w:pPr>
  </w:style>
  <w:style w:type="character" w:customStyle="1" w:styleId="af0">
    <w:name w:val="Нижний колонтитул Знак"/>
    <w:basedOn w:val="a0"/>
    <w:link w:val="af"/>
    <w:uiPriority w:val="99"/>
    <w:semiHidden/>
    <w:rsid w:val="00F22BB2"/>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mironihinao</dc:creator>
  <cp:lastModifiedBy>ДятловаЕС</cp:lastModifiedBy>
  <cp:revision>14</cp:revision>
  <cp:lastPrinted>2021-09-23T12:43:00Z</cp:lastPrinted>
  <dcterms:created xsi:type="dcterms:W3CDTF">2020-03-19T09:44:00Z</dcterms:created>
  <dcterms:modified xsi:type="dcterms:W3CDTF">2021-10-15T09:37:00Z</dcterms:modified>
</cp:coreProperties>
</file>