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08" w:rsidRDefault="00E91508" w:rsidP="00E91508">
      <w:pPr>
        <w:ind w:left="5812" w:firstLine="0"/>
        <w:jc w:val="left"/>
        <w:rPr>
          <w:rFonts w:ascii="Times New Roman" w:hAnsi="Times New Roman"/>
          <w:color w:val="000000"/>
          <w:sz w:val="24"/>
          <w:szCs w:val="24"/>
        </w:rPr>
      </w:pPr>
      <w:bookmarkStart w:id="0" w:name="sub_201"/>
      <w:r w:rsidRPr="0076676B">
        <w:rPr>
          <w:rFonts w:ascii="Times New Roman" w:hAnsi="Times New Roman"/>
          <w:color w:val="000000"/>
          <w:sz w:val="24"/>
          <w:szCs w:val="24"/>
        </w:rPr>
        <w:t>Приложение</w:t>
      </w:r>
      <w:r>
        <w:rPr>
          <w:rFonts w:ascii="Times New Roman" w:hAnsi="Times New Roman"/>
          <w:color w:val="000000"/>
          <w:sz w:val="24"/>
          <w:szCs w:val="24"/>
        </w:rPr>
        <w:t xml:space="preserve"> 2</w:t>
      </w:r>
    </w:p>
    <w:p w:rsidR="00366D34" w:rsidRPr="0076676B" w:rsidRDefault="00366D34" w:rsidP="00366D34">
      <w:pPr>
        <w:ind w:left="5812" w:firstLine="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Утверждён</w:t>
      </w:r>
    </w:p>
    <w:p w:rsidR="00366D34" w:rsidRDefault="00366D34" w:rsidP="00366D34">
      <w:pPr>
        <w:pStyle w:val="1"/>
        <w:spacing w:before="0" w:after="0"/>
        <w:ind w:left="5812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постановлением</w:t>
      </w:r>
      <w:r w:rsidRPr="0076676B">
        <w:rPr>
          <w:rFonts w:ascii="Times New Roman" w:hAnsi="Times New Roman"/>
          <w:b w:val="0"/>
          <w:color w:val="000000"/>
          <w:sz w:val="24"/>
          <w:szCs w:val="24"/>
        </w:rPr>
        <w:t xml:space="preserve"> администрации </w:t>
      </w:r>
      <w:r w:rsidRPr="0076676B">
        <w:rPr>
          <w:rFonts w:ascii="Times New Roman" w:hAnsi="Times New Roman"/>
          <w:b w:val="0"/>
          <w:color w:val="000000"/>
          <w:sz w:val="24"/>
          <w:szCs w:val="24"/>
        </w:rPr>
        <w:br/>
        <w:t>Пушкинского городского округа</w:t>
      </w:r>
    </w:p>
    <w:p w:rsidR="00366D34" w:rsidRPr="0076676B" w:rsidRDefault="00366D34" w:rsidP="00366D34">
      <w:pPr>
        <w:pStyle w:val="1"/>
        <w:spacing w:before="0" w:after="0"/>
        <w:ind w:left="5812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Московской области</w:t>
      </w:r>
      <w:r w:rsidRPr="0076676B">
        <w:rPr>
          <w:rFonts w:ascii="Times New Roman" w:hAnsi="Times New Roman"/>
          <w:b w:val="0"/>
          <w:color w:val="000000"/>
          <w:sz w:val="24"/>
          <w:szCs w:val="24"/>
        </w:rPr>
        <w:br/>
        <w:t xml:space="preserve">от </w:t>
      </w:r>
      <w:r>
        <w:rPr>
          <w:rFonts w:ascii="Times New Roman" w:hAnsi="Times New Roman"/>
          <w:b w:val="0"/>
          <w:color w:val="000000"/>
          <w:sz w:val="24"/>
          <w:szCs w:val="24"/>
        </w:rPr>
        <w:t>28.04.2021 № 519</w:t>
      </w:r>
    </w:p>
    <w:p w:rsidR="00E91508" w:rsidRPr="0076676B" w:rsidRDefault="00E91508" w:rsidP="00E91508">
      <w:pPr>
        <w:pStyle w:val="1"/>
        <w:spacing w:before="0" w:after="0"/>
        <w:rPr>
          <w:rFonts w:ascii="Times New Roman" w:hAnsi="Times New Roman"/>
          <w:color w:val="000000"/>
          <w:sz w:val="24"/>
          <w:szCs w:val="24"/>
        </w:rPr>
      </w:pPr>
    </w:p>
    <w:p w:rsidR="00E91508" w:rsidRDefault="006B7E1A" w:rsidP="00E91508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СТАНДАРТ</w:t>
      </w:r>
    </w:p>
    <w:p w:rsidR="00E91508" w:rsidRDefault="00E91508" w:rsidP="00E91508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 w:rsidRPr="00706055">
        <w:rPr>
          <w:rFonts w:ascii="Times New Roman" w:hAnsi="Times New Roman"/>
          <w:color w:val="auto"/>
          <w:sz w:val="24"/>
          <w:szCs w:val="24"/>
        </w:rPr>
        <w:t>кач</w:t>
      </w:r>
      <w:r>
        <w:rPr>
          <w:rFonts w:ascii="Times New Roman" w:hAnsi="Times New Roman"/>
          <w:color w:val="auto"/>
          <w:sz w:val="24"/>
          <w:szCs w:val="24"/>
        </w:rPr>
        <w:t xml:space="preserve">ества предоставления </w:t>
      </w:r>
      <w:r w:rsidRPr="00706055">
        <w:rPr>
          <w:rFonts w:ascii="Times New Roman" w:hAnsi="Times New Roman"/>
          <w:color w:val="auto"/>
          <w:sz w:val="24"/>
          <w:szCs w:val="24"/>
        </w:rPr>
        <w:t>муниципальн</w:t>
      </w:r>
      <w:r>
        <w:rPr>
          <w:rFonts w:ascii="Times New Roman" w:hAnsi="Times New Roman"/>
          <w:color w:val="auto"/>
          <w:sz w:val="24"/>
          <w:szCs w:val="24"/>
        </w:rPr>
        <w:t>ой</w:t>
      </w:r>
      <w:r w:rsidRPr="00706055">
        <w:rPr>
          <w:rFonts w:ascii="Times New Roman" w:hAnsi="Times New Roman"/>
          <w:color w:val="auto"/>
          <w:sz w:val="24"/>
          <w:szCs w:val="24"/>
        </w:rPr>
        <w:t xml:space="preserve"> услуг</w:t>
      </w:r>
      <w:r>
        <w:rPr>
          <w:rFonts w:ascii="Times New Roman" w:hAnsi="Times New Roman"/>
          <w:color w:val="auto"/>
          <w:sz w:val="24"/>
          <w:szCs w:val="24"/>
        </w:rPr>
        <w:t>и</w:t>
      </w:r>
    </w:p>
    <w:p w:rsidR="00B5140A" w:rsidRDefault="00B5140A" w:rsidP="00B5140A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«</w:t>
      </w:r>
      <w:r w:rsidRPr="00B5140A">
        <w:rPr>
          <w:rFonts w:ascii="Times New Roman" w:hAnsi="Times New Roman"/>
          <w:color w:val="auto"/>
          <w:sz w:val="24"/>
          <w:szCs w:val="24"/>
        </w:rPr>
        <w:t>Публичный показ музейных предметов, музейных коллекций</w:t>
      </w:r>
      <w:r>
        <w:rPr>
          <w:rFonts w:ascii="Times New Roman" w:hAnsi="Times New Roman"/>
          <w:color w:val="auto"/>
          <w:sz w:val="24"/>
          <w:szCs w:val="24"/>
        </w:rPr>
        <w:t>»</w:t>
      </w:r>
    </w:p>
    <w:p w:rsidR="007A74EA" w:rsidRDefault="007A74EA" w:rsidP="007A74EA">
      <w:pPr>
        <w:spacing w:line="272" w:lineRule="exact"/>
        <w:rPr>
          <w:rFonts w:ascii="Times New Roman" w:hAnsi="Times New Roman"/>
          <w:sz w:val="24"/>
          <w:szCs w:val="24"/>
        </w:rPr>
      </w:pPr>
    </w:p>
    <w:p w:rsidR="007A74EA" w:rsidRPr="001E661F" w:rsidRDefault="007A74EA" w:rsidP="007A74EA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Разработчик</w:t>
      </w:r>
      <w:r>
        <w:rPr>
          <w:rFonts w:ascii="Times New Roman" w:hAnsi="Times New Roman"/>
          <w:sz w:val="24"/>
          <w:szCs w:val="24"/>
        </w:rPr>
        <w:t>ом</w:t>
      </w:r>
      <w:r w:rsidRPr="00706055">
        <w:rPr>
          <w:rFonts w:ascii="Times New Roman" w:hAnsi="Times New Roman"/>
          <w:sz w:val="24"/>
          <w:szCs w:val="24"/>
        </w:rPr>
        <w:t xml:space="preserve"> Стандарта качес</w:t>
      </w:r>
      <w:r>
        <w:rPr>
          <w:rFonts w:ascii="Times New Roman" w:hAnsi="Times New Roman"/>
          <w:sz w:val="24"/>
          <w:szCs w:val="24"/>
        </w:rPr>
        <w:t>тва предоставления муниципальной</w:t>
      </w:r>
      <w:r w:rsidRPr="00706055">
        <w:rPr>
          <w:rFonts w:ascii="Times New Roman" w:hAnsi="Times New Roman"/>
          <w:sz w:val="24"/>
          <w:szCs w:val="24"/>
        </w:rPr>
        <w:t xml:space="preserve"> услуг</w:t>
      </w:r>
      <w:r>
        <w:rPr>
          <w:rFonts w:ascii="Times New Roman" w:hAnsi="Times New Roman"/>
          <w:sz w:val="24"/>
          <w:szCs w:val="24"/>
        </w:rPr>
        <w:t>и</w:t>
      </w:r>
      <w:r w:rsidRPr="007060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B5140A">
        <w:rPr>
          <w:rFonts w:ascii="Times New Roman" w:hAnsi="Times New Roman"/>
          <w:sz w:val="24"/>
          <w:szCs w:val="24"/>
        </w:rPr>
        <w:t>Публичный показ музейных предметов, музейных коллекций</w:t>
      </w:r>
      <w:r w:rsidRPr="000D048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6055">
        <w:rPr>
          <w:rFonts w:ascii="Times New Roman" w:hAnsi="Times New Roman"/>
          <w:sz w:val="24"/>
          <w:szCs w:val="24"/>
        </w:rPr>
        <w:t xml:space="preserve">(далее </w:t>
      </w:r>
      <w:r>
        <w:rPr>
          <w:rFonts w:ascii="Times New Roman" w:hAnsi="Times New Roman"/>
          <w:sz w:val="24"/>
          <w:szCs w:val="24"/>
        </w:rPr>
        <w:t>–</w:t>
      </w:r>
      <w:r w:rsidRPr="00706055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 xml:space="preserve"> и Услуга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, соответственно) является отдел </w:t>
      </w:r>
      <w:proofErr w:type="gramStart"/>
      <w:r w:rsidRPr="001E661F">
        <w:rPr>
          <w:rFonts w:ascii="Times New Roman" w:hAnsi="Times New Roman"/>
          <w:color w:val="000000"/>
          <w:sz w:val="24"/>
          <w:szCs w:val="24"/>
        </w:rPr>
        <w:t>культуры Управления развития отраслей социальной сферы администрации Пушкинского городского округа Московской области</w:t>
      </w:r>
      <w:proofErr w:type="gramEnd"/>
      <w:r w:rsidRPr="001E661F">
        <w:rPr>
          <w:rFonts w:ascii="Times New Roman" w:hAnsi="Times New Roman"/>
          <w:color w:val="000000"/>
          <w:sz w:val="24"/>
          <w:szCs w:val="24"/>
        </w:rPr>
        <w:t>.</w:t>
      </w:r>
    </w:p>
    <w:p w:rsidR="007A74EA" w:rsidRPr="00902F47" w:rsidRDefault="007A74EA" w:rsidP="007A74EA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2F47">
        <w:rPr>
          <w:rFonts w:ascii="Times New Roman" w:hAnsi="Times New Roman"/>
          <w:color w:val="000000"/>
          <w:sz w:val="24"/>
          <w:szCs w:val="24"/>
        </w:rPr>
        <w:t xml:space="preserve">Стандарт призван 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обеспечить регламентацию деятельности </w:t>
      </w:r>
      <w:r w:rsidRPr="001E661F">
        <w:rPr>
          <w:rFonts w:ascii="Times New Roman" w:hAnsi="Times New Roman"/>
          <w:color w:val="000000"/>
          <w:sz w:val="24"/>
          <w:szCs w:val="24"/>
        </w:rPr>
        <w:t>Муниципального бюджетного учреждения Пушкинского городского округа Московской области «</w:t>
      </w:r>
      <w:r>
        <w:rPr>
          <w:rFonts w:ascii="Times New Roman" w:hAnsi="Times New Roman"/>
          <w:color w:val="000000"/>
          <w:sz w:val="24"/>
          <w:szCs w:val="24"/>
        </w:rPr>
        <w:t>Краеведческий музей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», </w:t>
      </w:r>
      <w:r>
        <w:rPr>
          <w:rFonts w:ascii="Times New Roman" w:hAnsi="Times New Roman"/>
          <w:color w:val="000000"/>
          <w:sz w:val="24"/>
          <w:szCs w:val="24"/>
        </w:rPr>
        <w:t>(далее – Учреждение или музей), осуществляющего У</w:t>
      </w:r>
      <w:r w:rsidRPr="00AE1676">
        <w:rPr>
          <w:rFonts w:ascii="Times New Roman" w:hAnsi="Times New Roman"/>
          <w:color w:val="000000"/>
          <w:sz w:val="24"/>
          <w:szCs w:val="24"/>
        </w:rPr>
        <w:t>слуг</w:t>
      </w:r>
      <w:r>
        <w:rPr>
          <w:rFonts w:ascii="Times New Roman" w:hAnsi="Times New Roman"/>
          <w:color w:val="000000"/>
          <w:sz w:val="24"/>
          <w:szCs w:val="24"/>
        </w:rPr>
        <w:t>у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 в соответствии с утверждённым муниципальным заданием,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2F47">
        <w:rPr>
          <w:rFonts w:ascii="Times New Roman" w:hAnsi="Times New Roman"/>
          <w:color w:val="000000"/>
          <w:sz w:val="24"/>
          <w:szCs w:val="24"/>
        </w:rPr>
        <w:t>обеспечить взаимосвязь объемо</w:t>
      </w:r>
      <w:r>
        <w:rPr>
          <w:rFonts w:ascii="Times New Roman" w:hAnsi="Times New Roman"/>
          <w:color w:val="000000"/>
          <w:sz w:val="24"/>
          <w:szCs w:val="24"/>
        </w:rPr>
        <w:t>в Услуги, оказываемой Учреждением</w:t>
      </w:r>
      <w:r w:rsidRPr="00902F47">
        <w:rPr>
          <w:rFonts w:ascii="Times New Roman" w:hAnsi="Times New Roman"/>
          <w:color w:val="000000"/>
          <w:sz w:val="24"/>
          <w:szCs w:val="24"/>
        </w:rPr>
        <w:t xml:space="preserve"> в рамках муниципального задания, </w:t>
      </w:r>
      <w:r>
        <w:rPr>
          <w:rFonts w:ascii="Times New Roman" w:hAnsi="Times New Roman"/>
          <w:color w:val="000000"/>
          <w:sz w:val="24"/>
          <w:szCs w:val="24"/>
        </w:rPr>
        <w:t>её</w:t>
      </w:r>
      <w:r w:rsidRPr="00902F47">
        <w:rPr>
          <w:rFonts w:ascii="Times New Roman" w:hAnsi="Times New Roman"/>
          <w:color w:val="000000"/>
          <w:sz w:val="24"/>
          <w:szCs w:val="24"/>
        </w:rPr>
        <w:t xml:space="preserve"> качества и объемов финансового обеспечения его выполнения,</w:t>
      </w:r>
      <w:r w:rsidR="002612DE">
        <w:rPr>
          <w:rFonts w:ascii="Times New Roman" w:hAnsi="Times New Roman"/>
          <w:color w:val="000000"/>
          <w:sz w:val="24"/>
          <w:szCs w:val="24"/>
        </w:rPr>
        <w:t xml:space="preserve"> а также создать П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отребителям комфортные условия при получении </w:t>
      </w:r>
      <w:r>
        <w:rPr>
          <w:rFonts w:ascii="Times New Roman" w:hAnsi="Times New Roman"/>
          <w:color w:val="000000"/>
          <w:sz w:val="24"/>
          <w:szCs w:val="24"/>
        </w:rPr>
        <w:t>Услуги.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Соответствие У</w:t>
      </w:r>
      <w:r w:rsidRPr="00AE1676">
        <w:rPr>
          <w:rFonts w:ascii="Times New Roman" w:hAnsi="Times New Roman"/>
          <w:color w:val="000000"/>
          <w:sz w:val="24"/>
          <w:szCs w:val="24"/>
        </w:rPr>
        <w:t>слуг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 Стандарту позволит принять объективное решение учредителю о результатах исполнения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 </w:t>
      </w:r>
      <w:r w:rsidRPr="00AE1676">
        <w:rPr>
          <w:rFonts w:ascii="Times New Roman" w:hAnsi="Times New Roman"/>
          <w:color w:val="000000"/>
          <w:sz w:val="24"/>
          <w:szCs w:val="24"/>
        </w:rPr>
        <w:t>задания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57811" w:rsidRPr="00357811" w:rsidRDefault="00A42264" w:rsidP="002C4924">
      <w:pPr>
        <w:pStyle w:val="pboth"/>
        <w:spacing w:before="0" w:beforeAutospacing="0" w:after="0" w:afterAutospacing="0" w:line="248" w:lineRule="exact"/>
        <w:ind w:firstLine="709"/>
        <w:jc w:val="both"/>
        <w:textAlignment w:val="baseline"/>
      </w:pPr>
      <w:proofErr w:type="gramStart"/>
      <w:r>
        <w:t>Настоящий С</w:t>
      </w:r>
      <w:r w:rsidR="00357811" w:rsidRPr="00357811">
        <w:t xml:space="preserve">тандарт устанавливает основные требования, обеспечивающие соответствие </w:t>
      </w:r>
      <w:r w:rsidR="00357811">
        <w:t>назначению</w:t>
      </w:r>
      <w:r w:rsidR="002E684F" w:rsidRPr="002E684F">
        <w:t xml:space="preserve"> </w:t>
      </w:r>
      <w:r w:rsidR="002E684F">
        <w:t>муниципальной</w:t>
      </w:r>
      <w:r w:rsidR="00357811">
        <w:t xml:space="preserve"> </w:t>
      </w:r>
      <w:r w:rsidR="00357811" w:rsidRPr="00357811">
        <w:t xml:space="preserve">услуги </w:t>
      </w:r>
      <w:r w:rsidR="00357811">
        <w:t>«</w:t>
      </w:r>
      <w:r w:rsidR="00357811" w:rsidRPr="00B5140A">
        <w:t>Публичный показ музейных предметов, музейных коллекций</w:t>
      </w:r>
      <w:r w:rsidR="00357811">
        <w:t>», предоставляемой Муниципальным бюджетным учреждением Пушкинского городского округа Московской области «</w:t>
      </w:r>
      <w:r w:rsidR="00D54892">
        <w:t>Краеведческий музей</w:t>
      </w:r>
      <w:r w:rsidR="00357811">
        <w:t>»</w:t>
      </w:r>
      <w:r w:rsidR="00357811" w:rsidRPr="00357811">
        <w:t>, а также основные по</w:t>
      </w:r>
      <w:r w:rsidR="00DC5823">
        <w:t>ложения, определяющие качество У</w:t>
      </w:r>
      <w:r w:rsidR="00357811" w:rsidRPr="00357811">
        <w:t>слуги и требования к качеству ее предоставления.</w:t>
      </w:r>
      <w:proofErr w:type="gramEnd"/>
    </w:p>
    <w:p w:rsidR="005E2D20" w:rsidRPr="008E0C29" w:rsidRDefault="005E2D20" w:rsidP="005E2D2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" w:name="101190"/>
      <w:bookmarkEnd w:id="1"/>
      <w:r w:rsidRPr="0040759F">
        <w:rPr>
          <w:color w:val="000000"/>
        </w:rPr>
        <w:t>Требо</w:t>
      </w:r>
      <w:r w:rsidR="00DC5187">
        <w:rPr>
          <w:color w:val="000000"/>
        </w:rPr>
        <w:t>вания к объему предоставляемой У</w:t>
      </w:r>
      <w:r w:rsidRPr="0040759F">
        <w:rPr>
          <w:color w:val="000000"/>
        </w:rPr>
        <w:t xml:space="preserve">слуги за счет средств бюджета Пушкинского городского округа </w:t>
      </w:r>
      <w:r w:rsidR="000F1637">
        <w:rPr>
          <w:color w:val="000000"/>
        </w:rPr>
        <w:t xml:space="preserve">Московской области </w:t>
      </w:r>
      <w:r w:rsidRPr="0040759F">
        <w:rPr>
          <w:color w:val="000000"/>
        </w:rPr>
        <w:t>утверждаются ежегодно в муниципальном задании.</w:t>
      </w:r>
    </w:p>
    <w:p w:rsidR="005E2D20" w:rsidRDefault="005E2D20" w:rsidP="002C4924">
      <w:pPr>
        <w:spacing w:line="248" w:lineRule="exact"/>
        <w:rPr>
          <w:rFonts w:ascii="Times New Roman" w:hAnsi="Times New Roman"/>
          <w:sz w:val="24"/>
          <w:szCs w:val="24"/>
        </w:rPr>
      </w:pPr>
    </w:p>
    <w:p w:rsidR="00524203" w:rsidRPr="005F06C8" w:rsidRDefault="00524203" w:rsidP="002C4924">
      <w:pPr>
        <w:spacing w:line="248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F80C00">
        <w:rPr>
          <w:rFonts w:ascii="Times New Roman" w:hAnsi="Times New Roman"/>
          <w:b/>
          <w:sz w:val="24"/>
          <w:szCs w:val="24"/>
        </w:rPr>
        <w:t>. Правовые основания, регламентирующие предоставление Услуги</w:t>
      </w:r>
    </w:p>
    <w:p w:rsidR="00FE4E78" w:rsidRPr="00874BCD" w:rsidRDefault="002556BB" w:rsidP="002C4924">
      <w:pPr>
        <w:pStyle w:val="pboth"/>
        <w:spacing w:before="0" w:beforeAutospacing="0" w:after="0" w:afterAutospacing="0" w:line="248" w:lineRule="exact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1</w:t>
      </w:r>
      <w:r w:rsidR="00524203" w:rsidRPr="00D46F2F">
        <w:rPr>
          <w:color w:val="000000"/>
        </w:rPr>
        <w:t>.</w:t>
      </w:r>
      <w:r w:rsidR="00524203">
        <w:rPr>
          <w:color w:val="000000"/>
        </w:rPr>
        <w:t>1</w:t>
      </w:r>
      <w:r w:rsidR="00524203" w:rsidRPr="00D46F2F">
        <w:rPr>
          <w:color w:val="000000"/>
        </w:rPr>
        <w:t>.</w:t>
      </w:r>
      <w:r w:rsidR="00FE4E78" w:rsidRPr="00FE4E78">
        <w:rPr>
          <w:color w:val="000000"/>
        </w:rPr>
        <w:t xml:space="preserve"> </w:t>
      </w:r>
      <w:r w:rsidR="00FE4E78" w:rsidRPr="00874BCD">
        <w:rPr>
          <w:color w:val="000000"/>
        </w:rPr>
        <w:t>Закон Российской Федерации от 09.10.1992 №</w:t>
      </w:r>
      <w:r w:rsidR="00FE4E78" w:rsidRPr="00874BCD">
        <w:t> </w:t>
      </w:r>
      <w:r w:rsidR="00FE4E78" w:rsidRPr="00874BCD">
        <w:rPr>
          <w:color w:val="000000"/>
        </w:rPr>
        <w:t>3612-1 «</w:t>
      </w:r>
      <w:hyperlink r:id="rId7" w:anchor="000197" w:history="1">
        <w:r w:rsidR="00FE4E78" w:rsidRPr="00874BCD">
          <w:rPr>
            <w:color w:val="000000"/>
          </w:rPr>
          <w:t>Основы</w:t>
        </w:r>
      </w:hyperlink>
      <w:r w:rsidR="00FE4E78" w:rsidRPr="00874BCD">
        <w:rPr>
          <w:color w:val="000000"/>
        </w:rPr>
        <w:t xml:space="preserve"> законодательства Российской Федерации о культуре».</w:t>
      </w:r>
    </w:p>
    <w:p w:rsidR="00524203" w:rsidRPr="00874BCD" w:rsidRDefault="00FE4E78" w:rsidP="002C4924">
      <w:pPr>
        <w:spacing w:line="248" w:lineRule="exact"/>
        <w:rPr>
          <w:rFonts w:ascii="Times New Roman" w:hAnsi="Times New Roman"/>
          <w:color w:val="000000"/>
          <w:sz w:val="24"/>
          <w:szCs w:val="24"/>
        </w:rPr>
      </w:pPr>
      <w:r w:rsidRPr="00874BCD">
        <w:rPr>
          <w:rFonts w:ascii="Times New Roman" w:hAnsi="Times New Roman"/>
          <w:color w:val="000000"/>
          <w:sz w:val="24"/>
          <w:szCs w:val="24"/>
        </w:rPr>
        <w:t>1.2.</w:t>
      </w:r>
      <w:r w:rsidR="00524203" w:rsidRPr="00874BCD">
        <w:rPr>
          <w:rFonts w:ascii="Times New Roman" w:hAnsi="Times New Roman"/>
          <w:color w:val="000000"/>
          <w:sz w:val="24"/>
          <w:szCs w:val="24"/>
        </w:rPr>
        <w:t xml:space="preserve"> Федераль</w:t>
      </w:r>
      <w:r w:rsidR="00217A44">
        <w:rPr>
          <w:rFonts w:ascii="Times New Roman" w:hAnsi="Times New Roman"/>
          <w:color w:val="000000"/>
          <w:sz w:val="24"/>
          <w:szCs w:val="24"/>
        </w:rPr>
        <w:t>ный закон от 26.05.1996 № 54-ФЗ</w:t>
      </w:r>
      <w:r w:rsidR="00524203" w:rsidRPr="00874BCD">
        <w:rPr>
          <w:rFonts w:ascii="Times New Roman" w:hAnsi="Times New Roman"/>
          <w:color w:val="000000"/>
          <w:sz w:val="24"/>
          <w:szCs w:val="24"/>
        </w:rPr>
        <w:t xml:space="preserve"> «О Музейном фонде Российской Федерации и музеях в Российской Федерации»</w:t>
      </w:r>
      <w:r w:rsidR="002556BB" w:rsidRPr="00874BCD">
        <w:rPr>
          <w:rFonts w:ascii="Times New Roman" w:hAnsi="Times New Roman"/>
          <w:color w:val="000000"/>
          <w:sz w:val="24"/>
          <w:szCs w:val="24"/>
        </w:rPr>
        <w:t>.</w:t>
      </w:r>
    </w:p>
    <w:p w:rsidR="002556BB" w:rsidRPr="00874BCD" w:rsidRDefault="006E208C" w:rsidP="002C4924">
      <w:pPr>
        <w:pStyle w:val="1"/>
        <w:shd w:val="clear" w:color="auto" w:fill="FFFFFF"/>
        <w:spacing w:before="0" w:after="0" w:line="248" w:lineRule="exact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74BCD">
        <w:rPr>
          <w:rFonts w:ascii="Times New Roman" w:hAnsi="Times New Roman"/>
          <w:b w:val="0"/>
          <w:bCs w:val="0"/>
          <w:color w:val="000000"/>
          <w:sz w:val="24"/>
          <w:szCs w:val="24"/>
        </w:rPr>
        <w:t>1.3</w:t>
      </w:r>
      <w:r w:rsidR="002556BB" w:rsidRPr="00874BC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Федеральный закон от 25.06.2002 № 73-ФЗ «Об объектах культурного наследия (памятниках истории и культуры) народов Российской </w:t>
      </w:r>
      <w:r w:rsidR="002556BB" w:rsidRPr="00D87499">
        <w:rPr>
          <w:rFonts w:ascii="Times New Roman" w:hAnsi="Times New Roman"/>
          <w:b w:val="0"/>
          <w:bCs w:val="0"/>
          <w:color w:val="auto"/>
          <w:sz w:val="24"/>
          <w:szCs w:val="24"/>
        </w:rPr>
        <w:t>Федерации</w:t>
      </w:r>
      <w:r w:rsidR="002556BB" w:rsidRPr="00D87499">
        <w:rPr>
          <w:rFonts w:ascii="Times New Roman" w:hAnsi="Times New Roman"/>
          <w:color w:val="auto"/>
          <w:sz w:val="24"/>
          <w:szCs w:val="24"/>
        </w:rPr>
        <w:t>».</w:t>
      </w:r>
    </w:p>
    <w:p w:rsidR="00A42264" w:rsidRDefault="00F021B5" w:rsidP="00A42264">
      <w:pPr>
        <w:pStyle w:val="1"/>
        <w:spacing w:before="0" w:after="0" w:line="272" w:lineRule="exact"/>
        <w:ind w:firstLine="709"/>
        <w:jc w:val="both"/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</w:pPr>
      <w:r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1.4</w:t>
      </w:r>
      <w:r w:rsidR="00A42264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. </w:t>
      </w:r>
      <w:r w:rsidR="00A42264" w:rsidRPr="008B0729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ГОСТ 12.1.004-91. </w:t>
      </w:r>
      <w:r w:rsidR="00A42264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«Межгосударственный стандарт. </w:t>
      </w:r>
      <w:r w:rsidR="00A42264" w:rsidRPr="008B0729">
        <w:rPr>
          <w:rFonts w:ascii="Times New Roman" w:eastAsiaTheme="minorHAnsi" w:hAnsi="Times New Roman"/>
          <w:b w:val="0"/>
          <w:color w:val="000000"/>
          <w:sz w:val="24"/>
          <w:szCs w:val="28"/>
        </w:rPr>
        <w:t xml:space="preserve">Система стандартов безопасности труда. Пожарная безопасность. </w:t>
      </w:r>
      <w:r w:rsidR="00A42264" w:rsidRPr="0022261E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Общие требования</w:t>
      </w:r>
      <w:r w:rsidR="00A42264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».</w:t>
      </w:r>
    </w:p>
    <w:p w:rsidR="00A42264" w:rsidRDefault="00F021B5" w:rsidP="00A42264">
      <w:pPr>
        <w:pStyle w:val="1"/>
        <w:spacing w:before="0" w:after="0" w:line="272" w:lineRule="exact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1.5</w:t>
      </w:r>
      <w:r w:rsidR="00A42264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ГОСТ 22.3.03-97. </w:t>
      </w:r>
      <w:r w:rsidR="00A42264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A42264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Межгосударственный стандарт.</w:t>
      </w:r>
      <w:r w:rsidR="00A42264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Безопасность в чрезвычайных ситуациях. Защита населения. Основные положения</w:t>
      </w:r>
      <w:r w:rsidR="00A42264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AD1048" w:rsidRPr="00C157CA" w:rsidRDefault="00AD1048" w:rsidP="00AD104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1.6. </w:t>
      </w:r>
      <w:r w:rsidRPr="00C157CA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Pr="00C157CA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C157CA">
        <w:rPr>
          <w:rFonts w:ascii="Times New Roman" w:hAnsi="Times New Roman"/>
          <w:color w:val="000000"/>
          <w:sz w:val="24"/>
          <w:szCs w:val="24"/>
        </w:rPr>
        <w:t xml:space="preserve"> 1.4-2004</w:t>
      </w:r>
      <w:r w:rsidR="006430E4">
        <w:rPr>
          <w:rFonts w:ascii="Times New Roman" w:hAnsi="Times New Roman"/>
          <w:color w:val="000000"/>
          <w:sz w:val="24"/>
          <w:szCs w:val="24"/>
        </w:rPr>
        <w:t>.</w:t>
      </w:r>
      <w:r w:rsidRPr="00C157CA">
        <w:rPr>
          <w:rFonts w:ascii="Times New Roman" w:hAnsi="Times New Roman"/>
          <w:color w:val="000000"/>
          <w:sz w:val="24"/>
          <w:szCs w:val="24"/>
        </w:rPr>
        <w:t xml:space="preserve"> «Национальный стандарт Российской Федерации. Стандартизация в Российской Федерации. Стандарты организаций».</w:t>
      </w:r>
    </w:p>
    <w:p w:rsidR="00F021B5" w:rsidRPr="00562F79" w:rsidRDefault="00AD1048" w:rsidP="00F021B5">
      <w:pPr>
        <w:spacing w:line="272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1.7</w:t>
      </w:r>
      <w:r w:rsidR="00F021B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021B5" w:rsidRPr="00562F79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="00F021B5" w:rsidRPr="00562F79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F021B5" w:rsidRPr="00562F79">
        <w:rPr>
          <w:rFonts w:ascii="Times New Roman" w:hAnsi="Times New Roman"/>
          <w:color w:val="000000"/>
          <w:sz w:val="24"/>
          <w:szCs w:val="24"/>
        </w:rPr>
        <w:t xml:space="preserve"> ЕН 13779</w:t>
      </w:r>
      <w:r w:rsidR="00F021B5" w:rsidRPr="00777C85">
        <w:rPr>
          <w:rFonts w:ascii="Times New Roman" w:hAnsi="Times New Roman"/>
          <w:color w:val="000000"/>
          <w:sz w:val="24"/>
          <w:szCs w:val="24"/>
        </w:rPr>
        <w:t>-2007</w:t>
      </w:r>
      <w:r w:rsidR="00F021B5">
        <w:rPr>
          <w:rFonts w:ascii="Times New Roman" w:hAnsi="Times New Roman"/>
          <w:color w:val="000000"/>
          <w:sz w:val="24"/>
          <w:szCs w:val="24"/>
        </w:rPr>
        <w:t>.</w:t>
      </w:r>
      <w:r w:rsidR="00F021B5" w:rsidRPr="00777C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021B5">
        <w:rPr>
          <w:rFonts w:ascii="Times New Roman" w:hAnsi="Times New Roman"/>
          <w:color w:val="000000"/>
          <w:sz w:val="24"/>
          <w:szCs w:val="24"/>
        </w:rPr>
        <w:t>«</w:t>
      </w:r>
      <w:r w:rsidR="00F021B5" w:rsidRPr="00777C85">
        <w:rPr>
          <w:rFonts w:ascii="Times New Roman" w:hAnsi="Times New Roman"/>
          <w:bCs/>
          <w:color w:val="000000"/>
          <w:sz w:val="24"/>
          <w:szCs w:val="24"/>
        </w:rPr>
        <w:t>Национальный стандарт Российской Федерации</w:t>
      </w:r>
      <w:r w:rsidR="00F021B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021B5" w:rsidRPr="00777C85">
        <w:rPr>
          <w:rFonts w:ascii="Times New Roman" w:hAnsi="Times New Roman"/>
          <w:color w:val="000000"/>
          <w:sz w:val="24"/>
          <w:szCs w:val="24"/>
        </w:rPr>
        <w:t>Вентиляция в нежилых зданиях</w:t>
      </w:r>
      <w:r w:rsidR="00F021B5" w:rsidRPr="00562F79">
        <w:rPr>
          <w:rFonts w:ascii="Times New Roman" w:hAnsi="Times New Roman"/>
          <w:color w:val="000000"/>
          <w:sz w:val="24"/>
          <w:szCs w:val="24"/>
        </w:rPr>
        <w:t>. Технические требования к системам вентиляции и кондиционирования</w:t>
      </w:r>
      <w:r w:rsidR="00F021B5">
        <w:rPr>
          <w:rFonts w:ascii="Times New Roman" w:hAnsi="Times New Roman"/>
          <w:color w:val="000000"/>
          <w:sz w:val="24"/>
          <w:szCs w:val="24"/>
        </w:rPr>
        <w:t>».</w:t>
      </w:r>
    </w:p>
    <w:p w:rsidR="00F021B5" w:rsidRPr="00562F79" w:rsidRDefault="00AD1048" w:rsidP="00F021B5">
      <w:pPr>
        <w:pStyle w:val="1"/>
        <w:spacing w:before="0" w:after="0" w:line="272" w:lineRule="exact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1.8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021B5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F021B5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F021B5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12.0.008</w:t>
      </w:r>
      <w:r w:rsidR="00F021B5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-2009. 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F021B5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021B5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Система стандартов безопасности труда. Система управления охраной труда в организациях</w:t>
      </w:r>
      <w:r w:rsidR="00F021B5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. Проверка (аудит)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F021B5" w:rsidRDefault="00AD1048" w:rsidP="00F021B5">
      <w:pPr>
        <w:pStyle w:val="1"/>
        <w:shd w:val="clear" w:color="auto" w:fill="FFFFFF"/>
        <w:spacing w:before="0" w:after="0" w:line="272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1.9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  <w:r w:rsidR="00F021B5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ГОСТ </w:t>
      </w:r>
      <w:proofErr w:type="gramStart"/>
      <w:r w:rsidR="00F021B5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F021B5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>0646-2012</w:t>
      </w:r>
      <w:r w:rsidR="00F021B5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F021B5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021B5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Услуги населению. Термины и определения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F021B5" w:rsidRDefault="00AD1048" w:rsidP="00F021B5">
      <w:pPr>
        <w:pStyle w:val="1"/>
        <w:shd w:val="clear" w:color="auto" w:fill="FFFFFF"/>
        <w:spacing w:before="0" w:after="0" w:line="272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lastRenderedPageBreak/>
        <w:t>1.10</w:t>
      </w:r>
      <w:r w:rsidR="00F021B5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ГОСТ </w:t>
      </w:r>
      <w:proofErr w:type="gramStart"/>
      <w:r w:rsidR="00F021B5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F021B5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52113-2014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5A70B0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F021B5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5A70B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021B5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>Услуги населению. Номенклатура показателей качества услуг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F021B5" w:rsidRDefault="00AD1048" w:rsidP="00F021B5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1.11</w:t>
      </w:r>
      <w:r w:rsidR="00F021B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021B5" w:rsidRPr="00D46F2F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="00F021B5" w:rsidRPr="00D46F2F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F021B5" w:rsidRPr="00D46F2F">
        <w:rPr>
          <w:rFonts w:ascii="Times New Roman" w:hAnsi="Times New Roman"/>
          <w:color w:val="000000"/>
          <w:sz w:val="24"/>
          <w:szCs w:val="24"/>
        </w:rPr>
        <w:t xml:space="preserve"> ИСО 9000-2015 </w:t>
      </w:r>
      <w:r w:rsidR="00F021B5">
        <w:rPr>
          <w:rFonts w:ascii="Times New Roman" w:hAnsi="Times New Roman"/>
          <w:color w:val="000000"/>
          <w:sz w:val="24"/>
          <w:szCs w:val="24"/>
        </w:rPr>
        <w:t>«</w:t>
      </w:r>
      <w:r w:rsidR="00F021B5" w:rsidRPr="00A2341B">
        <w:rPr>
          <w:rFonts w:ascii="Times New Roman" w:hAnsi="Times New Roman"/>
          <w:color w:val="000000"/>
          <w:sz w:val="24"/>
          <w:szCs w:val="24"/>
        </w:rPr>
        <w:t>Национальный стандарт Российской Федерации</w:t>
      </w:r>
      <w:r w:rsidR="00F021B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021B5" w:rsidRPr="00D46F2F">
        <w:rPr>
          <w:rFonts w:ascii="Times New Roman" w:hAnsi="Times New Roman"/>
          <w:color w:val="000000"/>
          <w:sz w:val="24"/>
          <w:szCs w:val="24"/>
        </w:rPr>
        <w:t>Системы менеджмента качества. Основные положения и словарь</w:t>
      </w:r>
      <w:r w:rsidR="00F021B5">
        <w:rPr>
          <w:rFonts w:ascii="Times New Roman" w:hAnsi="Times New Roman"/>
          <w:color w:val="000000"/>
          <w:sz w:val="24"/>
          <w:szCs w:val="24"/>
        </w:rPr>
        <w:t>».</w:t>
      </w:r>
    </w:p>
    <w:p w:rsidR="00F021B5" w:rsidRPr="00562F79" w:rsidRDefault="00AD1048" w:rsidP="00F021B5">
      <w:pPr>
        <w:pStyle w:val="1"/>
        <w:spacing w:before="0" w:after="0" w:line="272" w:lineRule="exact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1.12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021B5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ГОСТ 12.1.019-2017.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«Межгосударственный стандарт. </w:t>
      </w:r>
      <w:r w:rsidR="00F021B5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Система стандартов безопасности труда. </w:t>
      </w:r>
      <w:proofErr w:type="spellStart"/>
      <w:r w:rsidR="00F021B5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Электробезопасность</w:t>
      </w:r>
      <w:proofErr w:type="spellEnd"/>
      <w:r w:rsidR="00F021B5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. Общие требования и номенклатура видов защиты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F021B5" w:rsidRPr="00562F79" w:rsidRDefault="00AD1048" w:rsidP="00C46584">
      <w:pPr>
        <w:spacing w:line="270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1.13</w:t>
      </w:r>
      <w:r w:rsidR="00F021B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021B5" w:rsidRPr="00562F79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="00F021B5" w:rsidRPr="00562F79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F021B5" w:rsidRPr="00562F79">
        <w:rPr>
          <w:rFonts w:ascii="Times New Roman" w:hAnsi="Times New Roman"/>
          <w:color w:val="000000"/>
          <w:sz w:val="24"/>
          <w:szCs w:val="24"/>
        </w:rPr>
        <w:t xml:space="preserve"> 52875-2018</w:t>
      </w:r>
      <w:r w:rsidR="00F021B5">
        <w:rPr>
          <w:rFonts w:ascii="Times New Roman" w:hAnsi="Times New Roman"/>
          <w:color w:val="000000"/>
          <w:sz w:val="24"/>
          <w:szCs w:val="24"/>
        </w:rPr>
        <w:t>. «</w:t>
      </w:r>
      <w:r w:rsidR="00F021B5" w:rsidRPr="00A2341B">
        <w:rPr>
          <w:rFonts w:ascii="Times New Roman" w:hAnsi="Times New Roman"/>
          <w:color w:val="000000"/>
          <w:sz w:val="24"/>
          <w:szCs w:val="24"/>
        </w:rPr>
        <w:t>Национальный стандарт Российской Федерации</w:t>
      </w:r>
      <w:r w:rsidR="00F021B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021B5" w:rsidRPr="00562F79">
        <w:rPr>
          <w:rFonts w:ascii="Times New Roman" w:hAnsi="Times New Roman"/>
          <w:color w:val="000000"/>
          <w:sz w:val="24"/>
          <w:szCs w:val="24"/>
        </w:rPr>
        <w:t>Указатели тактильные наземные для инвалидов по зрению. Технические требования</w:t>
      </w:r>
      <w:r w:rsidR="00F021B5">
        <w:rPr>
          <w:rFonts w:ascii="Times New Roman" w:hAnsi="Times New Roman"/>
          <w:color w:val="000000"/>
          <w:sz w:val="24"/>
          <w:szCs w:val="24"/>
        </w:rPr>
        <w:t>».</w:t>
      </w:r>
    </w:p>
    <w:p w:rsidR="00F021B5" w:rsidRPr="003A2019" w:rsidRDefault="00AD1048" w:rsidP="00C46584">
      <w:pPr>
        <w:pStyle w:val="1"/>
        <w:shd w:val="clear" w:color="auto" w:fill="FFFFFF"/>
        <w:spacing w:before="0" w:after="0" w:line="270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1.14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021B5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F021B5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F021B5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52872-2019 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F021B5" w:rsidRPr="0054285A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021B5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Интернет-ресурсы и другая информация, представленная в электронно-цифровой форме. Приложения для стационарных и мобильных устройств, иные пользовательские интерфейсы. Требования доступности для людей с инвалидностью и других лиц с ограничениями жизнедеятельности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F021B5" w:rsidRDefault="00AD1048" w:rsidP="00C46584">
      <w:pPr>
        <w:pStyle w:val="1"/>
        <w:shd w:val="clear" w:color="auto" w:fill="FFFFFF"/>
        <w:spacing w:before="0" w:after="0" w:line="270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1.15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021B5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F021B5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F021B5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ИСО 9004-2019 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F021B5" w:rsidRPr="0054285A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021B5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>Менеджмент качества. Качество организации. Руководство по достижению устойчивого успеха организации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F021B5" w:rsidRPr="00562F79" w:rsidRDefault="00AD1048" w:rsidP="00C46584">
      <w:pPr>
        <w:pStyle w:val="1"/>
        <w:shd w:val="clear" w:color="auto" w:fill="FFFFFF"/>
        <w:spacing w:before="0" w:after="0" w:line="270" w:lineRule="exact"/>
        <w:ind w:firstLine="709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1.16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F021B5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1.4-2020. 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«Межгосударственный стандарт. </w:t>
      </w:r>
      <w:r w:rsidR="00F021B5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Межгосударственная система стандартизации. Межгосударственные технические комитеты по стандартизации. Правила создания и деятельности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B77B33" w:rsidRPr="002556BB" w:rsidRDefault="00AD1048" w:rsidP="00C46584">
      <w:pPr>
        <w:pStyle w:val="1"/>
        <w:shd w:val="clear" w:color="auto" w:fill="FFFFFF"/>
        <w:spacing w:before="0" w:after="0" w:line="270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1.17</w:t>
      </w:r>
      <w:r w:rsidR="00B77B33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B77B33" w:rsidRPr="002556BB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B77B33" w:rsidRPr="002556BB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B77B33" w:rsidRPr="002556BB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58814-2020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>. «</w:t>
      </w:r>
      <w:r w:rsidR="00F021B5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B77B33" w:rsidRPr="002556BB">
        <w:rPr>
          <w:rFonts w:ascii="Times New Roman" w:hAnsi="Times New Roman"/>
          <w:b w:val="0"/>
          <w:bCs w:val="0"/>
          <w:color w:val="000000"/>
          <w:sz w:val="24"/>
          <w:szCs w:val="24"/>
        </w:rPr>
        <w:t>Музейное освещение. Термины и определения</w:t>
      </w:r>
      <w:r w:rsidR="00F021B5">
        <w:rPr>
          <w:rFonts w:ascii="Times New Roman" w:hAnsi="Times New Roman"/>
          <w:b w:val="0"/>
          <w:bCs w:val="0"/>
          <w:color w:val="000000"/>
          <w:sz w:val="24"/>
          <w:szCs w:val="24"/>
        </w:rPr>
        <w:t>»</w:t>
      </w:r>
      <w:r w:rsidR="00B77B33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524203" w:rsidRPr="00F770F1" w:rsidRDefault="006E208C" w:rsidP="00C46584">
      <w:pPr>
        <w:spacing w:line="27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AD1048">
        <w:rPr>
          <w:rFonts w:ascii="Times New Roman" w:hAnsi="Times New Roman"/>
          <w:color w:val="000000"/>
          <w:sz w:val="24"/>
          <w:szCs w:val="24"/>
        </w:rPr>
        <w:t>.17</w:t>
      </w:r>
      <w:r w:rsidR="00524203" w:rsidRPr="00F770F1">
        <w:rPr>
          <w:rFonts w:ascii="Times New Roman" w:hAnsi="Times New Roman"/>
          <w:color w:val="000000"/>
          <w:sz w:val="24"/>
          <w:szCs w:val="24"/>
        </w:rPr>
        <w:t>. Иные документы.</w:t>
      </w:r>
    </w:p>
    <w:p w:rsidR="00631C73" w:rsidRDefault="00631C73" w:rsidP="00C46584">
      <w:pPr>
        <w:spacing w:line="270" w:lineRule="exact"/>
        <w:rPr>
          <w:rFonts w:ascii="Times New Roman" w:hAnsi="Times New Roman"/>
          <w:b/>
          <w:sz w:val="24"/>
          <w:szCs w:val="24"/>
        </w:rPr>
      </w:pPr>
    </w:p>
    <w:p w:rsidR="00524203" w:rsidRPr="0047442C" w:rsidRDefault="00524203" w:rsidP="00C46584">
      <w:pPr>
        <w:spacing w:line="27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Термины и определения</w:t>
      </w:r>
    </w:p>
    <w:p w:rsidR="00524203" w:rsidRDefault="0086769B" w:rsidP="00C46584">
      <w:pPr>
        <w:spacing w:line="270" w:lineRule="exac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Музей – государственное, муниципальное, общественное, частное учреждение культуры, предназначенное для сбора, хранения, изучения и публичного представления (экспонирования, публикации) предметов – памятников естественной истории, материальной и духовной культуры и музейных коллекций, являющихся неотъемлемой частью национального культурного достояния, а также просветительской и популяризаторской деятельностью.</w:t>
      </w:r>
      <w:proofErr w:type="gramEnd"/>
    </w:p>
    <w:p w:rsidR="0086769B" w:rsidRDefault="0086769B" w:rsidP="00C46584">
      <w:pPr>
        <w:spacing w:line="270" w:lineRule="exac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В состав музейных помещений входят следующие группы, различающиеся по своему функциональному назначению и, соответственно, по требованиям к их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освещениею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: вестибюль, экспозиционные залы, лекционные залы, административные, рабочие и подсобные помещения, лаборатории и мастерские,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фондохранилища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технические помещения и др.</w:t>
      </w:r>
      <w:proofErr w:type="gramEnd"/>
    </w:p>
    <w:p w:rsidR="00BF78ED" w:rsidRDefault="003D20B4" w:rsidP="00C46584">
      <w:pPr>
        <w:spacing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Выставка – публичный (как правило, временный) показ музейных предметов, в том числе художественных произведений.</w:t>
      </w:r>
    </w:p>
    <w:p w:rsidR="003D20B4" w:rsidRDefault="003D20B4" w:rsidP="00C46584">
      <w:pPr>
        <w:spacing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Музейный предмет – движимый объект культурного и/или природного наследия, имеющий научную, мемориальную, историческую и/или художественную ценность, выступающий как источник знания и эмоционального воздействия и подлежащий хранению и изучению в музейном учреждении.</w:t>
      </w:r>
    </w:p>
    <w:p w:rsidR="003D20B4" w:rsidRDefault="003D20B4" w:rsidP="00C46584">
      <w:pPr>
        <w:spacing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Экспонат (музейный) – музейный предмет, выставленный для обозрения.</w:t>
      </w:r>
    </w:p>
    <w:p w:rsidR="003D20B4" w:rsidRDefault="00245BC3" w:rsidP="00C46584">
      <w:pPr>
        <w:spacing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Экспозиция (музейная) – публичная демонстрация музейных предметов.</w:t>
      </w:r>
    </w:p>
    <w:p w:rsidR="00245BC3" w:rsidRPr="00245BC3" w:rsidRDefault="00245BC3" w:rsidP="00C46584">
      <w:pPr>
        <w:pStyle w:val="pboth"/>
        <w:spacing w:before="0" w:beforeAutospacing="0" w:after="0" w:afterAutospacing="0" w:line="270" w:lineRule="exact"/>
        <w:ind w:firstLine="720"/>
        <w:jc w:val="both"/>
        <w:textAlignment w:val="baseline"/>
      </w:pPr>
      <w:r w:rsidRPr="00245BC3">
        <w:t>Музейная деятельность</w:t>
      </w:r>
      <w:r>
        <w:t xml:space="preserve"> – </w:t>
      </w:r>
      <w:r w:rsidRPr="00245BC3">
        <w:t>выявление, собирание, хранение, изучение и публичное представление музейных предметов и музейных коллекций.</w:t>
      </w:r>
    </w:p>
    <w:p w:rsidR="00245BC3" w:rsidRPr="00245BC3" w:rsidRDefault="00245BC3" w:rsidP="00C46584">
      <w:pPr>
        <w:pStyle w:val="pboth"/>
        <w:spacing w:before="0" w:beforeAutospacing="0" w:after="0" w:afterAutospacing="0" w:line="270" w:lineRule="exact"/>
        <w:ind w:firstLine="720"/>
        <w:jc w:val="both"/>
        <w:textAlignment w:val="baseline"/>
      </w:pPr>
      <w:bookmarkStart w:id="2" w:name="101209"/>
      <w:bookmarkEnd w:id="2"/>
      <w:r>
        <w:t>Публичный показ</w:t>
      </w:r>
      <w:r w:rsidRPr="00245BC3">
        <w:t xml:space="preserve"> музейных предметов и коллекций</w:t>
      </w:r>
      <w:r>
        <w:t xml:space="preserve"> –</w:t>
      </w:r>
      <w:r w:rsidRPr="00245BC3">
        <w:t xml:space="preserve"> все виды представления обществу музейных предметов и музейных коллекций путем публичного показа, воспроизведения в печатных изданиях, на электронных и других видах носителей, хранящихся в музеях.</w:t>
      </w:r>
    </w:p>
    <w:p w:rsidR="00245BC3" w:rsidRPr="00245BC3" w:rsidRDefault="00245BC3" w:rsidP="00C46584">
      <w:pPr>
        <w:pStyle w:val="pboth"/>
        <w:spacing w:before="0" w:beforeAutospacing="0" w:after="0" w:afterAutospacing="0" w:line="270" w:lineRule="exact"/>
        <w:ind w:firstLine="720"/>
        <w:jc w:val="both"/>
        <w:textAlignment w:val="baseline"/>
      </w:pPr>
      <w:bookmarkStart w:id="3" w:name="101210"/>
      <w:bookmarkEnd w:id="3"/>
      <w:r>
        <w:t>Услуга по публичному показу</w:t>
      </w:r>
      <w:r w:rsidRPr="00245BC3">
        <w:t xml:space="preserve"> музейных предметов</w:t>
      </w:r>
      <w:r>
        <w:t>, музейных</w:t>
      </w:r>
      <w:r w:rsidRPr="00245BC3">
        <w:t xml:space="preserve"> коллекций </w:t>
      </w:r>
      <w:r>
        <w:t>–</w:t>
      </w:r>
      <w:r w:rsidRPr="00245BC3">
        <w:t xml:space="preserve"> результат непосредственного взаимодействия </w:t>
      </w:r>
      <w:r w:rsidR="002612DE">
        <w:t>музея</w:t>
      </w:r>
      <w:r w:rsidRPr="00245BC3">
        <w:t xml:space="preserve"> с массовым потреби</w:t>
      </w:r>
      <w:r w:rsidR="00DC5187">
        <w:t>телем (с группой потребителей) У</w:t>
      </w:r>
      <w:r w:rsidRPr="00245BC3">
        <w:t xml:space="preserve">слуги, а также собственной деятельности </w:t>
      </w:r>
      <w:r w:rsidR="00C87DBA">
        <w:t>Учреждения</w:t>
      </w:r>
      <w:r w:rsidRPr="00245BC3">
        <w:t xml:space="preserve"> по удовлетворению </w:t>
      </w:r>
      <w:r w:rsidRPr="00245BC3">
        <w:lastRenderedPageBreak/>
        <w:t>познавательных, духовных, эстетических, информационных, интеллектуальных и патриотических потребностей потребителей в сфере культуры и искусства, содействие приобщения к культурным ценностям.</w:t>
      </w:r>
    </w:p>
    <w:p w:rsidR="00524203" w:rsidRDefault="00BF78ED" w:rsidP="00C46584">
      <w:pPr>
        <w:spacing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524203" w:rsidRPr="0001746F">
        <w:rPr>
          <w:rFonts w:ascii="Times New Roman" w:hAnsi="Times New Roman"/>
          <w:sz w:val="24"/>
          <w:szCs w:val="24"/>
        </w:rPr>
        <w:t>сполнитель</w:t>
      </w:r>
      <w:r w:rsidR="00524203">
        <w:rPr>
          <w:rFonts w:ascii="Times New Roman" w:hAnsi="Times New Roman"/>
          <w:sz w:val="24"/>
          <w:szCs w:val="24"/>
        </w:rPr>
        <w:t xml:space="preserve"> – Муниципальное бюджетное учреждение</w:t>
      </w:r>
      <w:r w:rsidR="00524203" w:rsidRPr="0001746F">
        <w:rPr>
          <w:rFonts w:ascii="Times New Roman" w:hAnsi="Times New Roman"/>
          <w:sz w:val="24"/>
          <w:szCs w:val="24"/>
        </w:rPr>
        <w:t xml:space="preserve"> Пушкинского городского округа Московской</w:t>
      </w:r>
      <w:r w:rsidR="00245BC3">
        <w:rPr>
          <w:rFonts w:ascii="Times New Roman" w:hAnsi="Times New Roman"/>
          <w:sz w:val="24"/>
          <w:szCs w:val="24"/>
        </w:rPr>
        <w:t xml:space="preserve"> области «Краеведческий музей</w:t>
      </w:r>
      <w:r w:rsidR="00DC5187">
        <w:rPr>
          <w:rFonts w:ascii="Times New Roman" w:hAnsi="Times New Roman"/>
          <w:sz w:val="24"/>
          <w:szCs w:val="24"/>
        </w:rPr>
        <w:t>», предоставляющее У</w:t>
      </w:r>
      <w:r w:rsidR="00524203" w:rsidRPr="0001746F">
        <w:rPr>
          <w:rFonts w:ascii="Times New Roman" w:hAnsi="Times New Roman"/>
          <w:sz w:val="24"/>
          <w:szCs w:val="24"/>
        </w:rPr>
        <w:t xml:space="preserve">слугу </w:t>
      </w:r>
      <w:r w:rsidR="00245BC3" w:rsidRPr="0001746F">
        <w:rPr>
          <w:rFonts w:ascii="Times New Roman" w:hAnsi="Times New Roman"/>
          <w:sz w:val="24"/>
          <w:szCs w:val="24"/>
        </w:rPr>
        <w:t xml:space="preserve">по </w:t>
      </w:r>
      <w:r w:rsidR="00245BC3">
        <w:rPr>
          <w:rFonts w:ascii="Times New Roman" w:hAnsi="Times New Roman"/>
          <w:sz w:val="24"/>
          <w:szCs w:val="24"/>
        </w:rPr>
        <w:t>публичному</w:t>
      </w:r>
      <w:r w:rsidR="00245BC3" w:rsidRPr="00B5140A">
        <w:rPr>
          <w:rFonts w:ascii="Times New Roman" w:hAnsi="Times New Roman"/>
          <w:sz w:val="24"/>
          <w:szCs w:val="24"/>
        </w:rPr>
        <w:t xml:space="preserve"> показ</w:t>
      </w:r>
      <w:r w:rsidR="00245BC3">
        <w:rPr>
          <w:rFonts w:ascii="Times New Roman" w:hAnsi="Times New Roman"/>
          <w:sz w:val="24"/>
          <w:szCs w:val="24"/>
        </w:rPr>
        <w:t>у</w:t>
      </w:r>
      <w:r w:rsidR="00245BC3" w:rsidRPr="00B5140A">
        <w:rPr>
          <w:rFonts w:ascii="Times New Roman" w:hAnsi="Times New Roman"/>
          <w:sz w:val="24"/>
          <w:szCs w:val="24"/>
        </w:rPr>
        <w:t xml:space="preserve"> музейных предметов, музейных коллекций</w:t>
      </w:r>
      <w:r w:rsidR="00245BC3">
        <w:rPr>
          <w:rFonts w:ascii="Times New Roman" w:hAnsi="Times New Roman"/>
          <w:sz w:val="24"/>
          <w:szCs w:val="24"/>
        </w:rPr>
        <w:t>.</w:t>
      </w:r>
    </w:p>
    <w:p w:rsidR="00524203" w:rsidRDefault="00524203" w:rsidP="00C46584">
      <w:pPr>
        <w:spacing w:line="270" w:lineRule="exact"/>
        <w:rPr>
          <w:rFonts w:ascii="Times New Roman" w:hAnsi="Times New Roman"/>
          <w:sz w:val="24"/>
          <w:szCs w:val="24"/>
        </w:rPr>
      </w:pPr>
      <w:r w:rsidRPr="0001746F">
        <w:rPr>
          <w:rFonts w:ascii="Times New Roman" w:hAnsi="Times New Roman"/>
          <w:sz w:val="24"/>
          <w:szCs w:val="24"/>
        </w:rPr>
        <w:t>Потребитель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01746F">
        <w:rPr>
          <w:rFonts w:ascii="Times New Roman" w:hAnsi="Times New Roman"/>
          <w:sz w:val="24"/>
          <w:szCs w:val="24"/>
        </w:rPr>
        <w:t xml:space="preserve"> физическое лицо, получающее, заказывающее либо имеющее намерение получить или заказать услугу </w:t>
      </w:r>
      <w:r w:rsidR="00245BC3" w:rsidRPr="0001746F">
        <w:rPr>
          <w:rFonts w:ascii="Times New Roman" w:hAnsi="Times New Roman"/>
          <w:sz w:val="24"/>
          <w:szCs w:val="24"/>
        </w:rPr>
        <w:t xml:space="preserve">по </w:t>
      </w:r>
      <w:r w:rsidR="00245BC3">
        <w:rPr>
          <w:rFonts w:ascii="Times New Roman" w:hAnsi="Times New Roman"/>
          <w:sz w:val="24"/>
          <w:szCs w:val="24"/>
        </w:rPr>
        <w:t>публичному</w:t>
      </w:r>
      <w:r w:rsidR="00245BC3" w:rsidRPr="00B5140A">
        <w:rPr>
          <w:rFonts w:ascii="Times New Roman" w:hAnsi="Times New Roman"/>
          <w:sz w:val="24"/>
          <w:szCs w:val="24"/>
        </w:rPr>
        <w:t xml:space="preserve"> показ</w:t>
      </w:r>
      <w:r w:rsidR="00245BC3">
        <w:rPr>
          <w:rFonts w:ascii="Times New Roman" w:hAnsi="Times New Roman"/>
          <w:sz w:val="24"/>
          <w:szCs w:val="24"/>
        </w:rPr>
        <w:t>у</w:t>
      </w:r>
      <w:r w:rsidR="00245BC3" w:rsidRPr="00B5140A">
        <w:rPr>
          <w:rFonts w:ascii="Times New Roman" w:hAnsi="Times New Roman"/>
          <w:sz w:val="24"/>
          <w:szCs w:val="24"/>
        </w:rPr>
        <w:t xml:space="preserve"> музейных предметов, музейных коллекций</w:t>
      </w:r>
      <w:r w:rsidR="0079277A">
        <w:rPr>
          <w:rFonts w:ascii="Times New Roman" w:hAnsi="Times New Roman"/>
          <w:sz w:val="24"/>
          <w:szCs w:val="24"/>
        </w:rPr>
        <w:t xml:space="preserve"> (далее – Потребитель)</w:t>
      </w:r>
      <w:r w:rsidR="00245BC3">
        <w:rPr>
          <w:rFonts w:ascii="Times New Roman" w:hAnsi="Times New Roman"/>
          <w:sz w:val="24"/>
          <w:szCs w:val="24"/>
        </w:rPr>
        <w:t>.</w:t>
      </w:r>
    </w:p>
    <w:p w:rsidR="00524203" w:rsidRPr="0001746F" w:rsidRDefault="00524203" w:rsidP="00C46584">
      <w:pPr>
        <w:spacing w:line="270" w:lineRule="exact"/>
        <w:rPr>
          <w:rFonts w:ascii="Times New Roman" w:hAnsi="Times New Roman"/>
          <w:sz w:val="24"/>
          <w:szCs w:val="24"/>
        </w:rPr>
      </w:pPr>
      <w:r w:rsidRPr="0001746F">
        <w:rPr>
          <w:rFonts w:ascii="Times New Roman" w:hAnsi="Times New Roman"/>
          <w:sz w:val="24"/>
          <w:szCs w:val="24"/>
        </w:rPr>
        <w:t>Услуга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01746F">
        <w:rPr>
          <w:rFonts w:ascii="Times New Roman" w:hAnsi="Times New Roman"/>
          <w:sz w:val="24"/>
          <w:szCs w:val="24"/>
        </w:rPr>
        <w:t xml:space="preserve"> услуга по </w:t>
      </w:r>
      <w:r w:rsidR="00245BC3">
        <w:rPr>
          <w:rFonts w:ascii="Times New Roman" w:hAnsi="Times New Roman"/>
          <w:sz w:val="24"/>
          <w:szCs w:val="24"/>
        </w:rPr>
        <w:t>публичному</w:t>
      </w:r>
      <w:r w:rsidR="00245BC3" w:rsidRPr="00B5140A">
        <w:rPr>
          <w:rFonts w:ascii="Times New Roman" w:hAnsi="Times New Roman"/>
          <w:sz w:val="24"/>
          <w:szCs w:val="24"/>
        </w:rPr>
        <w:t xml:space="preserve"> показ</w:t>
      </w:r>
      <w:r w:rsidR="00245BC3">
        <w:rPr>
          <w:rFonts w:ascii="Times New Roman" w:hAnsi="Times New Roman"/>
          <w:sz w:val="24"/>
          <w:szCs w:val="24"/>
        </w:rPr>
        <w:t>у</w:t>
      </w:r>
      <w:r w:rsidR="00245BC3" w:rsidRPr="00B5140A">
        <w:rPr>
          <w:rFonts w:ascii="Times New Roman" w:hAnsi="Times New Roman"/>
          <w:sz w:val="24"/>
          <w:szCs w:val="24"/>
        </w:rPr>
        <w:t xml:space="preserve"> музейных предметов, музейных коллекций</w:t>
      </w:r>
      <w:r>
        <w:rPr>
          <w:rFonts w:ascii="Times New Roman" w:hAnsi="Times New Roman"/>
          <w:sz w:val="24"/>
          <w:szCs w:val="24"/>
        </w:rPr>
        <w:t>.</w:t>
      </w:r>
    </w:p>
    <w:p w:rsidR="00524203" w:rsidRDefault="00C46584" w:rsidP="00C46584">
      <w:pPr>
        <w:spacing w:line="270" w:lineRule="exac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Место предоставления У</w:t>
      </w:r>
      <w:r w:rsidR="00524203" w:rsidRPr="0001746F">
        <w:rPr>
          <w:rFonts w:ascii="Times New Roman" w:hAnsi="Times New Roman"/>
          <w:sz w:val="24"/>
          <w:szCs w:val="24"/>
        </w:rPr>
        <w:t>слуги</w:t>
      </w:r>
      <w:r w:rsidR="00524203">
        <w:rPr>
          <w:rFonts w:ascii="Times New Roman" w:hAnsi="Times New Roman"/>
          <w:sz w:val="24"/>
          <w:szCs w:val="24"/>
        </w:rPr>
        <w:t xml:space="preserve"> –</w:t>
      </w:r>
      <w:r w:rsidR="00524203" w:rsidRPr="0001746F">
        <w:rPr>
          <w:rFonts w:ascii="Times New Roman" w:hAnsi="Times New Roman"/>
          <w:sz w:val="24"/>
          <w:szCs w:val="24"/>
        </w:rPr>
        <w:t xml:space="preserve"> помещения, территории, здания, сооружения, включая прилегающую территорию, предназначенные (в т.ч. време</w:t>
      </w:r>
      <w:r>
        <w:rPr>
          <w:rFonts w:ascii="Times New Roman" w:hAnsi="Times New Roman"/>
          <w:sz w:val="24"/>
          <w:szCs w:val="24"/>
        </w:rPr>
        <w:t>нно) для предоставления У</w:t>
      </w:r>
      <w:r w:rsidR="00524203" w:rsidRPr="0001746F">
        <w:rPr>
          <w:rFonts w:ascii="Times New Roman" w:hAnsi="Times New Roman"/>
          <w:sz w:val="24"/>
          <w:szCs w:val="24"/>
        </w:rPr>
        <w:t>слуги.</w:t>
      </w:r>
      <w:proofErr w:type="gramEnd"/>
    </w:p>
    <w:p w:rsidR="00AD1048" w:rsidRPr="0001746F" w:rsidRDefault="00AD1048" w:rsidP="00C46584">
      <w:pPr>
        <w:spacing w:line="270" w:lineRule="exact"/>
        <w:rPr>
          <w:rFonts w:ascii="Times New Roman" w:hAnsi="Times New Roman"/>
          <w:sz w:val="24"/>
          <w:szCs w:val="24"/>
        </w:rPr>
      </w:pPr>
    </w:p>
    <w:p w:rsidR="00524203" w:rsidRPr="0001746F" w:rsidRDefault="00524203" w:rsidP="0052420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DC5187">
        <w:rPr>
          <w:rFonts w:ascii="Times New Roman" w:hAnsi="Times New Roman"/>
          <w:b/>
          <w:sz w:val="24"/>
          <w:szCs w:val="24"/>
        </w:rPr>
        <w:t>. Характеристика У</w:t>
      </w:r>
      <w:r w:rsidRPr="0001746F">
        <w:rPr>
          <w:rFonts w:ascii="Times New Roman" w:hAnsi="Times New Roman"/>
          <w:b/>
          <w:sz w:val="24"/>
          <w:szCs w:val="24"/>
        </w:rPr>
        <w:t>слуги</w:t>
      </w:r>
    </w:p>
    <w:p w:rsidR="00524203" w:rsidRPr="0001746F" w:rsidRDefault="00524203" w:rsidP="005242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01746F">
        <w:rPr>
          <w:rFonts w:ascii="Times New Roman" w:hAnsi="Times New Roman"/>
          <w:sz w:val="24"/>
          <w:szCs w:val="24"/>
        </w:rPr>
        <w:t>.1. Услуга может пред</w:t>
      </w:r>
      <w:r>
        <w:rPr>
          <w:rFonts w:ascii="Times New Roman" w:hAnsi="Times New Roman"/>
          <w:sz w:val="24"/>
          <w:szCs w:val="24"/>
        </w:rPr>
        <w:t>оставляться в следующих условиях</w:t>
      </w:r>
      <w:r w:rsidRPr="000174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01746F">
        <w:rPr>
          <w:rFonts w:ascii="Times New Roman" w:hAnsi="Times New Roman"/>
          <w:sz w:val="24"/>
          <w:szCs w:val="24"/>
        </w:rPr>
        <w:t>формах</w:t>
      </w:r>
      <w:r>
        <w:rPr>
          <w:rFonts w:ascii="Times New Roman" w:hAnsi="Times New Roman"/>
          <w:sz w:val="24"/>
          <w:szCs w:val="24"/>
        </w:rPr>
        <w:t>)</w:t>
      </w:r>
      <w:r w:rsidRPr="0001746F">
        <w:rPr>
          <w:rFonts w:ascii="Times New Roman" w:hAnsi="Times New Roman"/>
          <w:sz w:val="24"/>
          <w:szCs w:val="24"/>
        </w:rPr>
        <w:t>:</w:t>
      </w:r>
    </w:p>
    <w:p w:rsidR="00524203" w:rsidRDefault="006E1465" w:rsidP="00BE716B">
      <w:pPr>
        <w:pStyle w:val="afe"/>
        <w:numPr>
          <w:ilvl w:val="0"/>
          <w:numId w:val="2"/>
        </w:numPr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стационарных условиях.</w:t>
      </w:r>
    </w:p>
    <w:p w:rsidR="00524203" w:rsidRPr="00DA428A" w:rsidRDefault="00524203" w:rsidP="00524203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Перечень </w:t>
      </w:r>
      <w:r>
        <w:rPr>
          <w:color w:val="000000"/>
        </w:rPr>
        <w:t>условий (</w:t>
      </w:r>
      <w:r w:rsidRPr="00DA428A">
        <w:rPr>
          <w:color w:val="000000"/>
        </w:rPr>
        <w:t>форм</w:t>
      </w:r>
      <w:r>
        <w:rPr>
          <w:color w:val="000000"/>
        </w:rPr>
        <w:t>)</w:t>
      </w:r>
      <w:r w:rsidR="00C46584">
        <w:rPr>
          <w:color w:val="000000"/>
        </w:rPr>
        <w:t xml:space="preserve"> предоставления У</w:t>
      </w:r>
      <w:r w:rsidRPr="00DA428A">
        <w:rPr>
          <w:color w:val="000000"/>
        </w:rPr>
        <w:t>слуги</w:t>
      </w:r>
      <w:r w:rsidR="00C87DBA">
        <w:rPr>
          <w:color w:val="000000"/>
        </w:rPr>
        <w:t xml:space="preserve"> может быть расширен Учреждением</w:t>
      </w:r>
      <w:r w:rsidRPr="00DA428A">
        <w:rPr>
          <w:color w:val="000000"/>
        </w:rPr>
        <w:t xml:space="preserve"> в зависимости от специф</w:t>
      </w:r>
      <w:r w:rsidR="00694E1D">
        <w:rPr>
          <w:color w:val="000000"/>
        </w:rPr>
        <w:t>ики обслуживаемого контингента П</w:t>
      </w:r>
      <w:r w:rsidRPr="00DA428A">
        <w:rPr>
          <w:color w:val="000000"/>
        </w:rPr>
        <w:t>отребителей</w:t>
      </w:r>
      <w:r>
        <w:rPr>
          <w:color w:val="000000"/>
        </w:rPr>
        <w:t xml:space="preserve"> </w:t>
      </w:r>
      <w:r w:rsidRPr="00DA428A">
        <w:rPr>
          <w:color w:val="000000"/>
        </w:rPr>
        <w:t>(в со</w:t>
      </w:r>
      <w:r w:rsidR="00C46584">
        <w:rPr>
          <w:color w:val="000000"/>
        </w:rPr>
        <w:t>ответствии с уставом</w:t>
      </w:r>
      <w:r w:rsidR="00FE31BF">
        <w:rPr>
          <w:color w:val="000000"/>
        </w:rPr>
        <w:t xml:space="preserve"> Учреждения</w:t>
      </w:r>
      <w:r w:rsidRPr="00DA428A">
        <w:rPr>
          <w:color w:val="000000"/>
        </w:rPr>
        <w:t>).</w:t>
      </w:r>
    </w:p>
    <w:p w:rsidR="00140CAE" w:rsidRPr="00D87499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036C1">
        <w:rPr>
          <w:color w:val="000000"/>
        </w:rPr>
        <w:t>3</w:t>
      </w:r>
      <w:r w:rsidR="00285702">
        <w:rPr>
          <w:color w:val="000000"/>
        </w:rPr>
        <w:t>.2</w:t>
      </w:r>
      <w:r w:rsidRPr="00A036C1">
        <w:rPr>
          <w:color w:val="000000"/>
        </w:rPr>
        <w:t xml:space="preserve">. </w:t>
      </w:r>
      <w:r w:rsidRPr="00D87499">
        <w:rPr>
          <w:color w:val="000000"/>
        </w:rPr>
        <w:t>Потреби</w:t>
      </w:r>
      <w:r w:rsidR="00DC5187">
        <w:rPr>
          <w:color w:val="000000"/>
        </w:rPr>
        <w:t>тели У</w:t>
      </w:r>
      <w:r w:rsidR="00C46584">
        <w:rPr>
          <w:color w:val="000000"/>
        </w:rPr>
        <w:t>слуги – физические лица (У</w:t>
      </w:r>
      <w:r w:rsidRPr="00D87499">
        <w:rPr>
          <w:color w:val="000000"/>
        </w:rPr>
        <w:t>слуга предоставляются всем гражданам вне зависимости от пола, возраста, национальности, образования, социального положения, политических и религиозных убеждений).</w:t>
      </w:r>
    </w:p>
    <w:p w:rsidR="00140CAE" w:rsidRPr="00D87499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87499">
        <w:rPr>
          <w:color w:val="000000"/>
        </w:rPr>
        <w:t>В отдельных случаях для несовершеннолетних граждан могут быть уст</w:t>
      </w:r>
      <w:r w:rsidR="00C46584">
        <w:rPr>
          <w:color w:val="000000"/>
        </w:rPr>
        <w:t>ановлены ограничения доступа к У</w:t>
      </w:r>
      <w:r w:rsidRPr="00D87499">
        <w:rPr>
          <w:color w:val="000000"/>
        </w:rPr>
        <w:t>слуге, кото</w:t>
      </w:r>
      <w:r w:rsidR="00C61A3E" w:rsidRPr="00D87499">
        <w:rPr>
          <w:color w:val="000000"/>
        </w:rPr>
        <w:t>рые регламентируются локальными</w:t>
      </w:r>
      <w:r w:rsidR="00C87DBA">
        <w:rPr>
          <w:color w:val="000000"/>
        </w:rPr>
        <w:t xml:space="preserve"> документами Учреждения</w:t>
      </w:r>
      <w:r w:rsidRPr="00D87499">
        <w:rPr>
          <w:color w:val="000000"/>
        </w:rPr>
        <w:t>.</w:t>
      </w:r>
    </w:p>
    <w:p w:rsidR="00A036C1" w:rsidRPr="00D87499" w:rsidRDefault="00285702" w:rsidP="00A036C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87499">
        <w:rPr>
          <w:color w:val="000000"/>
        </w:rPr>
        <w:t xml:space="preserve">3.3. </w:t>
      </w:r>
      <w:r w:rsidR="00C46584">
        <w:rPr>
          <w:color w:val="000000"/>
        </w:rPr>
        <w:t>Основанием для оказания У</w:t>
      </w:r>
      <w:r w:rsidR="00694E1D">
        <w:rPr>
          <w:color w:val="000000"/>
        </w:rPr>
        <w:t>слуги П</w:t>
      </w:r>
      <w:r w:rsidR="00A036C1" w:rsidRPr="00D87499">
        <w:rPr>
          <w:color w:val="000000"/>
        </w:rPr>
        <w:t xml:space="preserve">отребителю является </w:t>
      </w:r>
      <w:r w:rsidR="00C771B5" w:rsidRPr="00D87499">
        <w:rPr>
          <w:color w:val="000000"/>
        </w:rPr>
        <w:t>приобретенный входной билет.</w:t>
      </w:r>
    </w:p>
    <w:p w:rsidR="00285702" w:rsidRPr="00D87499" w:rsidRDefault="00285702" w:rsidP="00A12DC0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 w:rsidRPr="00D87499">
        <w:rPr>
          <w:color w:val="000000"/>
        </w:rPr>
        <w:t>Осно</w:t>
      </w:r>
      <w:r w:rsidR="00DC5187">
        <w:rPr>
          <w:color w:val="000000"/>
        </w:rPr>
        <w:t>ваниями для отказа в получении У</w:t>
      </w:r>
      <w:r w:rsidRPr="00D87499">
        <w:rPr>
          <w:color w:val="000000"/>
        </w:rPr>
        <w:t>слуги могут быть:</w:t>
      </w:r>
    </w:p>
    <w:p w:rsidR="00285702" w:rsidRPr="00D87499" w:rsidRDefault="00694E1D" w:rsidP="00BE716B">
      <w:pPr>
        <w:pStyle w:val="pboth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нахождение П</w:t>
      </w:r>
      <w:r w:rsidR="00C46584">
        <w:rPr>
          <w:color w:val="000000"/>
        </w:rPr>
        <w:t>отребителя У</w:t>
      </w:r>
      <w:r w:rsidR="00285702" w:rsidRPr="00D87499">
        <w:rPr>
          <w:color w:val="000000"/>
        </w:rPr>
        <w:t>слуги в социально-неадекватном состоянии (враждебный настрой, агрессивность, проявление насилия, алкогольное, наркотическое или токсическое опьянение и др.);</w:t>
      </w:r>
    </w:p>
    <w:p w:rsidR="00285702" w:rsidRPr="00D87499" w:rsidRDefault="00285702" w:rsidP="00BE716B">
      <w:pPr>
        <w:pStyle w:val="pboth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4" w:name="101238"/>
      <w:bookmarkEnd w:id="4"/>
      <w:r w:rsidRPr="00D87499">
        <w:rPr>
          <w:color w:val="000000"/>
        </w:rPr>
        <w:t>отсутствие входного билета;</w:t>
      </w:r>
    </w:p>
    <w:p w:rsidR="00285702" w:rsidRPr="00A12DC0" w:rsidRDefault="00285702" w:rsidP="00BE716B">
      <w:pPr>
        <w:pStyle w:val="pboth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5" w:name="101239"/>
      <w:bookmarkStart w:id="6" w:name="101240"/>
      <w:bookmarkEnd w:id="5"/>
      <w:bookmarkEnd w:id="6"/>
      <w:r w:rsidRPr="00D87499">
        <w:rPr>
          <w:color w:val="000000"/>
        </w:rPr>
        <w:t>отсутствие предварительной з</w:t>
      </w:r>
      <w:r w:rsidR="00694E1D">
        <w:rPr>
          <w:color w:val="000000"/>
        </w:rPr>
        <w:t>аявки П</w:t>
      </w:r>
      <w:r w:rsidR="00C46584">
        <w:rPr>
          <w:color w:val="000000"/>
        </w:rPr>
        <w:t>отребителя на получение У</w:t>
      </w:r>
      <w:r w:rsidRPr="00D87499">
        <w:rPr>
          <w:color w:val="000000"/>
        </w:rPr>
        <w:t>слуги (экскурсионного, лекционного обслуживания</w:t>
      </w:r>
      <w:r w:rsidRPr="00A12DC0">
        <w:rPr>
          <w:color w:val="000000"/>
        </w:rPr>
        <w:t xml:space="preserve"> и др.);</w:t>
      </w:r>
    </w:p>
    <w:p w:rsidR="00285702" w:rsidRDefault="00285702" w:rsidP="00BE716B">
      <w:pPr>
        <w:pStyle w:val="pboth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7" w:name="101241"/>
      <w:bookmarkEnd w:id="7"/>
      <w:r w:rsidRPr="00A12DC0">
        <w:rPr>
          <w:color w:val="000000"/>
        </w:rPr>
        <w:t>обращ</w:t>
      </w:r>
      <w:r w:rsidR="00694E1D">
        <w:rPr>
          <w:color w:val="000000"/>
        </w:rPr>
        <w:t>ение П</w:t>
      </w:r>
      <w:r w:rsidR="00C46584">
        <w:rPr>
          <w:color w:val="000000"/>
        </w:rPr>
        <w:t>отребителя за получением У</w:t>
      </w:r>
      <w:r w:rsidRPr="00A12DC0">
        <w:rPr>
          <w:color w:val="000000"/>
        </w:rPr>
        <w:t>слуги в дни и часы, в кот</w:t>
      </w:r>
      <w:r w:rsidR="00A12DC0">
        <w:rPr>
          <w:color w:val="000000"/>
        </w:rPr>
        <w:t xml:space="preserve">орые музей закрыт для посещения. </w:t>
      </w:r>
    </w:p>
    <w:p w:rsidR="00140CAE" w:rsidRPr="00A036C1" w:rsidRDefault="00140CAE" w:rsidP="00A12DC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036C1">
        <w:rPr>
          <w:color w:val="000000"/>
        </w:rPr>
        <w:t>3</w:t>
      </w:r>
      <w:r w:rsidR="00A12DC0">
        <w:rPr>
          <w:color w:val="000000"/>
        </w:rPr>
        <w:t>.4</w:t>
      </w:r>
      <w:r w:rsidRPr="00A036C1">
        <w:rPr>
          <w:color w:val="000000"/>
        </w:rPr>
        <w:t>. Содержа</w:t>
      </w:r>
      <w:r w:rsidR="00C46584">
        <w:rPr>
          <w:color w:val="000000"/>
        </w:rPr>
        <w:t>ние муниципальной У</w:t>
      </w:r>
      <w:r w:rsidRPr="00A036C1">
        <w:rPr>
          <w:color w:val="000000"/>
        </w:rPr>
        <w:t>слуги.</w:t>
      </w:r>
    </w:p>
    <w:p w:rsidR="00A036C1" w:rsidRPr="00A036C1" w:rsidRDefault="00A036C1" w:rsidP="00A036C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036C1">
        <w:rPr>
          <w:color w:val="000000"/>
        </w:rPr>
        <w:t xml:space="preserve">Предоставление </w:t>
      </w:r>
      <w:r w:rsidR="00C46584">
        <w:rPr>
          <w:color w:val="000000"/>
        </w:rPr>
        <w:t>У</w:t>
      </w:r>
      <w:r w:rsidRPr="00A036C1">
        <w:rPr>
          <w:color w:val="000000"/>
        </w:rPr>
        <w:t>слуг по обеспечению доступа населения к предметам материальной и духовной культуры (музейные коллекции, музейные ценности, предме</w:t>
      </w:r>
      <w:r w:rsidR="00D87499">
        <w:rPr>
          <w:color w:val="000000"/>
        </w:rPr>
        <w:t>ты), находящимся в</w:t>
      </w:r>
      <w:r w:rsidRPr="00A036C1">
        <w:rPr>
          <w:color w:val="000000"/>
        </w:rPr>
        <w:t xml:space="preserve"> фонде</w:t>
      </w:r>
      <w:r w:rsidR="00D87499">
        <w:rPr>
          <w:color w:val="000000"/>
        </w:rPr>
        <w:t xml:space="preserve"> Учреждения</w:t>
      </w:r>
      <w:r w:rsidRPr="00A036C1">
        <w:rPr>
          <w:color w:val="000000"/>
        </w:rPr>
        <w:t>.</w:t>
      </w:r>
    </w:p>
    <w:p w:rsidR="00A036C1" w:rsidRPr="00A036C1" w:rsidRDefault="003F0420" w:rsidP="00A036C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8" w:name="101235"/>
      <w:bookmarkEnd w:id="8"/>
      <w:r>
        <w:rPr>
          <w:color w:val="000000"/>
        </w:rPr>
        <w:t>Предоставление У</w:t>
      </w:r>
      <w:r w:rsidR="00A036C1" w:rsidRPr="00A036C1">
        <w:rPr>
          <w:color w:val="000000"/>
        </w:rPr>
        <w:t>слуг по выставочной, научно-просветительной, образовательной деятельности, по проведению культурных мероприятий, популяризация культурного наследия, представленного музейными предметами и музейными коллекциями из фонда</w:t>
      </w:r>
      <w:r w:rsidR="00D87499">
        <w:rPr>
          <w:color w:val="000000"/>
        </w:rPr>
        <w:t xml:space="preserve"> Учреждения</w:t>
      </w:r>
      <w:r w:rsidR="00A036C1" w:rsidRPr="00A036C1">
        <w:rPr>
          <w:color w:val="000000"/>
        </w:rPr>
        <w:t>.</w:t>
      </w:r>
    </w:p>
    <w:p w:rsidR="00140CAE" w:rsidRPr="005B6C39" w:rsidRDefault="00140CAE" w:rsidP="00140CAE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3</w:t>
      </w:r>
      <w:r w:rsidRPr="00DA428A">
        <w:rPr>
          <w:color w:val="000000"/>
        </w:rPr>
        <w:t>.</w:t>
      </w:r>
      <w:r w:rsidR="00A12DC0">
        <w:rPr>
          <w:color w:val="000000"/>
        </w:rPr>
        <w:t>5</w:t>
      </w:r>
      <w:r w:rsidR="003F0420">
        <w:rPr>
          <w:color w:val="000000"/>
        </w:rPr>
        <w:t>. Предоставление У</w:t>
      </w:r>
      <w:r w:rsidRPr="00DA428A">
        <w:rPr>
          <w:color w:val="000000"/>
        </w:rPr>
        <w:t>слуги может быть приостановлено в случа</w:t>
      </w:r>
      <w:r w:rsidRPr="005B6C39">
        <w:rPr>
          <w:color w:val="000000"/>
        </w:rPr>
        <w:t>ях:</w:t>
      </w:r>
    </w:p>
    <w:p w:rsidR="00140CAE" w:rsidRPr="005B6C39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5B6C39">
        <w:rPr>
          <w:color w:val="000000"/>
        </w:rPr>
        <w:t xml:space="preserve">внезапно возникшей аварийной ситуации в помещениях (на территориях), </w:t>
      </w:r>
      <w:proofErr w:type="gramStart"/>
      <w:r w:rsidRPr="005B6C39">
        <w:rPr>
          <w:color w:val="000000"/>
        </w:rPr>
        <w:t>в</w:t>
      </w:r>
      <w:proofErr w:type="gramEnd"/>
      <w:r w:rsidRPr="005B6C39">
        <w:rPr>
          <w:color w:val="000000"/>
        </w:rPr>
        <w:t>/</w:t>
      </w:r>
      <w:proofErr w:type="gramStart"/>
      <w:r w:rsidRPr="005B6C39">
        <w:rPr>
          <w:color w:val="000000"/>
        </w:rPr>
        <w:t>на</w:t>
      </w:r>
      <w:proofErr w:type="gramEnd"/>
      <w:r w:rsidRPr="005B6C39">
        <w:rPr>
          <w:color w:val="000000"/>
        </w:rPr>
        <w:t xml:space="preserve"> которых</w:t>
      </w:r>
      <w:r w:rsidR="003F0420">
        <w:rPr>
          <w:color w:val="000000"/>
        </w:rPr>
        <w:t xml:space="preserve"> осуществляется предоставление У</w:t>
      </w:r>
      <w:r w:rsidRPr="005B6C39">
        <w:rPr>
          <w:color w:val="000000"/>
        </w:rPr>
        <w:t>слуги;</w:t>
      </w:r>
    </w:p>
    <w:p w:rsidR="00140CAE" w:rsidRPr="005B6C39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5B6C39">
        <w:rPr>
          <w:color w:val="000000"/>
        </w:rPr>
        <w:t>создания реальной угроз</w:t>
      </w:r>
      <w:r w:rsidR="003F0420">
        <w:rPr>
          <w:color w:val="000000"/>
        </w:rPr>
        <w:t>ы нормальному функционированию У</w:t>
      </w:r>
      <w:r w:rsidRPr="005B6C39">
        <w:rPr>
          <w:color w:val="000000"/>
        </w:rPr>
        <w:t>чреждени</w:t>
      </w:r>
      <w:r w:rsidR="00D87499" w:rsidRPr="005B6C39">
        <w:rPr>
          <w:color w:val="000000"/>
        </w:rPr>
        <w:t>я</w:t>
      </w:r>
      <w:r w:rsidRPr="005B6C39">
        <w:rPr>
          <w:color w:val="000000"/>
        </w:rPr>
        <w:t>, а также уг</w:t>
      </w:r>
      <w:r w:rsidR="00694E1D">
        <w:rPr>
          <w:color w:val="000000"/>
        </w:rPr>
        <w:t>розы безопасности П</w:t>
      </w:r>
      <w:r w:rsidR="003F0420">
        <w:rPr>
          <w:color w:val="000000"/>
        </w:rPr>
        <w:t>отребителей У</w:t>
      </w:r>
      <w:r w:rsidRPr="005B6C39">
        <w:rPr>
          <w:color w:val="000000"/>
        </w:rPr>
        <w:t>слуг и нарушения общественного порядка;</w:t>
      </w:r>
    </w:p>
    <w:p w:rsidR="00140CAE" w:rsidRPr="005B6C39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5B6C39">
        <w:rPr>
          <w:color w:val="000000"/>
        </w:rPr>
        <w:t>внезапно возникших природных катаклизмов, влияющи</w:t>
      </w:r>
      <w:r w:rsidR="003F0420">
        <w:rPr>
          <w:color w:val="000000"/>
        </w:rPr>
        <w:t>х на безопасность деятельности У</w:t>
      </w:r>
      <w:r w:rsidRPr="005B6C39">
        <w:rPr>
          <w:color w:val="000000"/>
        </w:rPr>
        <w:t xml:space="preserve">чреждения и оказания </w:t>
      </w:r>
      <w:r w:rsidR="003F0420">
        <w:rPr>
          <w:color w:val="000000"/>
        </w:rPr>
        <w:t>У</w:t>
      </w:r>
      <w:r w:rsidRPr="005B6C39">
        <w:rPr>
          <w:color w:val="000000"/>
        </w:rPr>
        <w:t>слуг.</w:t>
      </w:r>
    </w:p>
    <w:p w:rsidR="00140CAE" w:rsidRPr="005546AE" w:rsidRDefault="00140CAE" w:rsidP="00140CAE">
      <w:pPr>
        <w:pStyle w:val="pboth"/>
        <w:spacing w:before="0" w:beforeAutospacing="0" w:after="0" w:afterAutospacing="0"/>
        <w:ind w:left="709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lastRenderedPageBreak/>
        <w:t>4</w:t>
      </w:r>
      <w:r w:rsidR="00CB5550">
        <w:rPr>
          <w:b/>
          <w:color w:val="000000"/>
        </w:rPr>
        <w:t>. Общие требования к У</w:t>
      </w:r>
      <w:r w:rsidRPr="005546AE">
        <w:rPr>
          <w:b/>
          <w:color w:val="000000"/>
        </w:rPr>
        <w:t>слуге</w:t>
      </w:r>
    </w:p>
    <w:p w:rsidR="00CB5550" w:rsidRPr="00DA428A" w:rsidRDefault="00CB5550" w:rsidP="00CB555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С учетом условий оказания У</w:t>
      </w:r>
      <w:r w:rsidR="00C87DBA">
        <w:rPr>
          <w:color w:val="000000"/>
        </w:rPr>
        <w:t>слуги</w:t>
      </w:r>
      <w:r w:rsidRPr="00DA428A">
        <w:rPr>
          <w:color w:val="000000"/>
        </w:rPr>
        <w:t xml:space="preserve"> общие требования к </w:t>
      </w:r>
      <w:r>
        <w:rPr>
          <w:color w:val="000000"/>
        </w:rPr>
        <w:t>У</w:t>
      </w:r>
      <w:r w:rsidRPr="00DA428A">
        <w:rPr>
          <w:color w:val="000000"/>
        </w:rPr>
        <w:t>слуге</w:t>
      </w:r>
      <w:r>
        <w:rPr>
          <w:color w:val="000000"/>
        </w:rPr>
        <w:t xml:space="preserve"> включают следующее (ГОСТ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 1.4-2004)</w:t>
      </w:r>
      <w:r w:rsidRPr="00DA428A">
        <w:rPr>
          <w:color w:val="000000"/>
        </w:rPr>
        <w:t>:</w:t>
      </w:r>
    </w:p>
    <w:p w:rsidR="00BD2446" w:rsidRPr="00DA428A" w:rsidRDefault="00BD2446" w:rsidP="00BD2446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соответствие У</w:t>
      </w:r>
      <w:r w:rsidRPr="00DA428A">
        <w:rPr>
          <w:color w:val="000000"/>
        </w:rPr>
        <w:t>слуги целевому назначению;</w:t>
      </w:r>
    </w:p>
    <w:p w:rsidR="00BD2446" w:rsidRPr="00DA428A" w:rsidRDefault="00BD2446" w:rsidP="00BD2446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proofErr w:type="gramStart"/>
      <w:r w:rsidRPr="00DA428A">
        <w:rPr>
          <w:color w:val="000000"/>
        </w:rPr>
        <w:t>социальную</w:t>
      </w:r>
      <w:proofErr w:type="gramEnd"/>
      <w:r w:rsidRPr="00DA428A">
        <w:rPr>
          <w:color w:val="000000"/>
        </w:rPr>
        <w:t xml:space="preserve"> </w:t>
      </w:r>
      <w:proofErr w:type="spellStart"/>
      <w:r w:rsidRPr="00DA428A">
        <w:rPr>
          <w:color w:val="000000"/>
        </w:rPr>
        <w:t>адресность</w:t>
      </w:r>
      <w:proofErr w:type="spellEnd"/>
      <w:r>
        <w:rPr>
          <w:color w:val="000000"/>
        </w:rPr>
        <w:t xml:space="preserve"> Услуги</w:t>
      </w:r>
      <w:r w:rsidRPr="00DA428A">
        <w:rPr>
          <w:color w:val="000000"/>
        </w:rPr>
        <w:t>;</w:t>
      </w:r>
    </w:p>
    <w:p w:rsidR="00BD2446" w:rsidRPr="006071A4" w:rsidRDefault="00BD2446" w:rsidP="00BD2446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6071A4">
        <w:rPr>
          <w:color w:val="000000"/>
        </w:rPr>
        <w:t>комплексность,</w:t>
      </w:r>
      <w:r>
        <w:rPr>
          <w:color w:val="000000"/>
        </w:rPr>
        <w:t xml:space="preserve"> эргономичность и комфортность У</w:t>
      </w:r>
      <w:r w:rsidRPr="006071A4">
        <w:rPr>
          <w:color w:val="000000"/>
        </w:rPr>
        <w:t>слуги;</w:t>
      </w:r>
    </w:p>
    <w:p w:rsidR="00BD2446" w:rsidRPr="00DA428A" w:rsidRDefault="00BD2446" w:rsidP="00BD2446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эстетичность У</w:t>
      </w:r>
      <w:r w:rsidRPr="00DA428A">
        <w:rPr>
          <w:color w:val="000000"/>
        </w:rPr>
        <w:t>слуги;</w:t>
      </w:r>
    </w:p>
    <w:p w:rsidR="00BD2446" w:rsidRPr="00DA428A" w:rsidRDefault="00BD2446" w:rsidP="00BD2446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точность и </w:t>
      </w:r>
      <w:r>
        <w:rPr>
          <w:color w:val="000000"/>
        </w:rPr>
        <w:t>своевременность предоставления У</w:t>
      </w:r>
      <w:r w:rsidRPr="00DA428A">
        <w:rPr>
          <w:color w:val="000000"/>
        </w:rPr>
        <w:t>слуги;</w:t>
      </w:r>
    </w:p>
    <w:p w:rsidR="00BD2446" w:rsidRPr="00DA428A" w:rsidRDefault="00BD2446" w:rsidP="00BD2446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информативность У</w:t>
      </w:r>
      <w:r w:rsidRPr="00DA428A">
        <w:rPr>
          <w:color w:val="000000"/>
        </w:rPr>
        <w:t>слуги;</w:t>
      </w:r>
    </w:p>
    <w:p w:rsidR="00BD2446" w:rsidRPr="00DA428A" w:rsidRDefault="00BD2446" w:rsidP="00BD2446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безопасно</w:t>
      </w:r>
      <w:r>
        <w:rPr>
          <w:color w:val="000000"/>
        </w:rPr>
        <w:t>сть У</w:t>
      </w:r>
      <w:r w:rsidRPr="00DA428A">
        <w:rPr>
          <w:color w:val="000000"/>
        </w:rPr>
        <w:t xml:space="preserve">слуги для жизни и здоровья обслуживаемого населения, и </w:t>
      </w:r>
      <w:r>
        <w:rPr>
          <w:color w:val="000000"/>
        </w:rPr>
        <w:t>работников</w:t>
      </w:r>
      <w:r w:rsidRPr="00DA428A">
        <w:rPr>
          <w:color w:val="000000"/>
        </w:rPr>
        <w:t xml:space="preserve"> </w:t>
      </w:r>
      <w:r>
        <w:rPr>
          <w:color w:val="000000"/>
        </w:rPr>
        <w:t>Учреждения</w:t>
      </w:r>
      <w:r w:rsidRPr="00DA428A">
        <w:rPr>
          <w:color w:val="000000"/>
        </w:rPr>
        <w:t>, а также сохранности имущества обслуживаемого населения;</w:t>
      </w:r>
    </w:p>
    <w:p w:rsidR="00BD2446" w:rsidRPr="00DA428A" w:rsidRDefault="00BD2446" w:rsidP="00BD2446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организацию предоставления У</w:t>
      </w:r>
      <w:r w:rsidRPr="00DA428A">
        <w:rPr>
          <w:color w:val="000000"/>
        </w:rPr>
        <w:t>слуги;</w:t>
      </w:r>
    </w:p>
    <w:p w:rsidR="00BD2446" w:rsidRDefault="00BD2446" w:rsidP="00BD2446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требования к работникам Учреждения</w:t>
      </w:r>
      <w:r w:rsidRPr="00DA428A">
        <w:rPr>
          <w:color w:val="000000"/>
        </w:rPr>
        <w:t xml:space="preserve"> и культуре обслуживания;</w:t>
      </w:r>
    </w:p>
    <w:p w:rsidR="00BD2446" w:rsidRPr="00DA428A" w:rsidRDefault="00BD2446" w:rsidP="00BD2446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т</w:t>
      </w:r>
      <w:r w:rsidRPr="00DA428A">
        <w:rPr>
          <w:color w:val="000000"/>
        </w:rPr>
        <w:t xml:space="preserve">ребования </w:t>
      </w:r>
      <w:r>
        <w:rPr>
          <w:color w:val="000000"/>
        </w:rPr>
        <w:t>к нормативному обеспечению У</w:t>
      </w:r>
      <w:r w:rsidRPr="00DA428A">
        <w:rPr>
          <w:color w:val="000000"/>
        </w:rPr>
        <w:t>чреждения</w:t>
      </w:r>
      <w:r>
        <w:rPr>
          <w:color w:val="000000"/>
        </w:rPr>
        <w:t>;</w:t>
      </w:r>
    </w:p>
    <w:p w:rsidR="00BD2446" w:rsidRDefault="00BD2446" w:rsidP="00BD2446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контроль и </w:t>
      </w:r>
      <w:r>
        <w:rPr>
          <w:color w:val="000000"/>
        </w:rPr>
        <w:t>оценку качества предоставления У</w:t>
      </w:r>
      <w:r w:rsidRPr="00DA428A">
        <w:rPr>
          <w:color w:val="000000"/>
        </w:rPr>
        <w:t>слуги.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 xml:space="preserve">4.1. </w:t>
      </w:r>
      <w:r w:rsidR="003F0420">
        <w:rPr>
          <w:color w:val="000000"/>
        </w:rPr>
        <w:t>Соответствие У</w:t>
      </w:r>
      <w:r w:rsidRPr="00DA428A">
        <w:rPr>
          <w:color w:val="000000"/>
        </w:rPr>
        <w:t>слуги целевому назначению.</w:t>
      </w:r>
    </w:p>
    <w:p w:rsidR="00140CAE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Услуга, оказываем</w:t>
      </w:r>
      <w:r w:rsidR="00BD2446">
        <w:rPr>
          <w:color w:val="000000"/>
        </w:rPr>
        <w:t>ая Учреждением</w:t>
      </w:r>
      <w:r w:rsidRPr="00DA428A">
        <w:rPr>
          <w:color w:val="000000"/>
        </w:rPr>
        <w:t>, должна соответствовать своему целевому назначению, т.е. должна быть направлена на удовлетворение духовных, интеллектуальных, эстетических, информационных и других потребностей населения в сфере культуры и досуга, содействие просвещению, свободному участию граждан в культурной жизни общества, приобщение к культурным ценностям.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4.2.</w:t>
      </w:r>
      <w:r w:rsidR="003F0420">
        <w:rPr>
          <w:color w:val="000000"/>
        </w:rPr>
        <w:t xml:space="preserve"> </w:t>
      </w:r>
      <w:proofErr w:type="gramStart"/>
      <w:r w:rsidR="003F0420">
        <w:rPr>
          <w:color w:val="000000"/>
        </w:rPr>
        <w:t>Социальная</w:t>
      </w:r>
      <w:proofErr w:type="gramEnd"/>
      <w:r w:rsidR="003F0420">
        <w:rPr>
          <w:color w:val="000000"/>
        </w:rPr>
        <w:t xml:space="preserve"> </w:t>
      </w:r>
      <w:proofErr w:type="spellStart"/>
      <w:r w:rsidR="003F0420">
        <w:rPr>
          <w:color w:val="000000"/>
        </w:rPr>
        <w:t>адресность</w:t>
      </w:r>
      <w:proofErr w:type="spellEnd"/>
      <w:r w:rsidR="003F0420">
        <w:rPr>
          <w:color w:val="000000"/>
        </w:rPr>
        <w:t xml:space="preserve"> У</w:t>
      </w:r>
      <w:r w:rsidRPr="00DA428A">
        <w:rPr>
          <w:color w:val="000000"/>
        </w:rPr>
        <w:t>слуги.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 w:rsidRPr="00DA428A">
        <w:rPr>
          <w:color w:val="000000"/>
        </w:rPr>
        <w:t>Социальн</w:t>
      </w:r>
      <w:r w:rsidR="003F0420">
        <w:rPr>
          <w:color w:val="000000"/>
        </w:rPr>
        <w:t>ая</w:t>
      </w:r>
      <w:proofErr w:type="gramEnd"/>
      <w:r w:rsidR="003F0420">
        <w:rPr>
          <w:color w:val="000000"/>
        </w:rPr>
        <w:t xml:space="preserve"> </w:t>
      </w:r>
      <w:proofErr w:type="spellStart"/>
      <w:r w:rsidR="003F0420">
        <w:rPr>
          <w:color w:val="000000"/>
        </w:rPr>
        <w:t>адресность</w:t>
      </w:r>
      <w:proofErr w:type="spellEnd"/>
      <w:r w:rsidR="003F0420">
        <w:rPr>
          <w:color w:val="000000"/>
        </w:rPr>
        <w:t xml:space="preserve"> У</w:t>
      </w:r>
      <w:r w:rsidRPr="00DA428A">
        <w:rPr>
          <w:color w:val="000000"/>
        </w:rPr>
        <w:t xml:space="preserve">слуги, оказываемой </w:t>
      </w:r>
      <w:r w:rsidR="00BD2446">
        <w:rPr>
          <w:color w:val="000000"/>
        </w:rPr>
        <w:t>Учреждением</w:t>
      </w:r>
      <w:r w:rsidRPr="00DA428A">
        <w:rPr>
          <w:color w:val="000000"/>
        </w:rPr>
        <w:t>, включает:</w:t>
      </w:r>
    </w:p>
    <w:p w:rsidR="00140CAE" w:rsidRPr="00DA428A" w:rsidRDefault="003F0420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обеспеченность У</w:t>
      </w:r>
      <w:r w:rsidR="00694E1D">
        <w:rPr>
          <w:color w:val="000000"/>
        </w:rPr>
        <w:t>слугой и доступность для П</w:t>
      </w:r>
      <w:r w:rsidR="00140CAE" w:rsidRPr="00DA428A">
        <w:rPr>
          <w:color w:val="000000"/>
        </w:rPr>
        <w:t xml:space="preserve">отребителей различных социально </w:t>
      </w:r>
      <w:r w:rsidR="00140CAE" w:rsidRPr="00E85EE1">
        <w:rPr>
          <w:color w:val="000000"/>
          <w:spacing w:val="-4"/>
        </w:rPr>
        <w:t>значимых категорий (в т.ч. детей, людей с ограниченными физическими возможностями и др.);</w:t>
      </w:r>
    </w:p>
    <w:p w:rsidR="00140CAE" w:rsidRPr="00DA428A" w:rsidRDefault="003F0420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соответствие У</w:t>
      </w:r>
      <w:r w:rsidR="00140CAE" w:rsidRPr="00DA428A">
        <w:rPr>
          <w:color w:val="000000"/>
        </w:rPr>
        <w:t>слуги ожиданиям и физически</w:t>
      </w:r>
      <w:r w:rsidR="00694E1D">
        <w:rPr>
          <w:color w:val="000000"/>
        </w:rPr>
        <w:t>м возможностям различных групп П</w:t>
      </w:r>
      <w:r w:rsidR="00140CAE" w:rsidRPr="00DA428A">
        <w:rPr>
          <w:color w:val="000000"/>
        </w:rPr>
        <w:t xml:space="preserve">отребителей, включая методы и формы обслуживания, профессиональный уровень </w:t>
      </w:r>
      <w:r w:rsidR="00B90474">
        <w:rPr>
          <w:color w:val="000000"/>
        </w:rPr>
        <w:t>работников Учреждения</w:t>
      </w:r>
      <w:r w:rsidR="00140CAE" w:rsidRPr="00DA428A">
        <w:rPr>
          <w:color w:val="000000"/>
        </w:rPr>
        <w:t>, номенкл</w:t>
      </w:r>
      <w:r w:rsidR="00BD2446">
        <w:rPr>
          <w:color w:val="000000"/>
        </w:rPr>
        <w:t>атуру и содержание оказываемых У</w:t>
      </w:r>
      <w:r w:rsidR="00140CAE" w:rsidRPr="00DA428A">
        <w:rPr>
          <w:color w:val="000000"/>
        </w:rPr>
        <w:t>слуг;</w:t>
      </w:r>
    </w:p>
    <w:p w:rsidR="00140CAE" w:rsidRPr="00DA428A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наличие в правилах о</w:t>
      </w:r>
      <w:r w:rsidR="00DF6F44">
        <w:rPr>
          <w:color w:val="000000"/>
        </w:rPr>
        <w:t>бслуживания определенных</w:t>
      </w:r>
      <w:r w:rsidRPr="00DA428A">
        <w:rPr>
          <w:color w:val="000000"/>
        </w:rPr>
        <w:t xml:space="preserve"> условий дл</w:t>
      </w:r>
      <w:r w:rsidR="00BD2446">
        <w:rPr>
          <w:color w:val="000000"/>
        </w:rPr>
        <w:t>я социально значимых категорий П</w:t>
      </w:r>
      <w:r w:rsidRPr="00DA428A">
        <w:rPr>
          <w:color w:val="000000"/>
        </w:rPr>
        <w:t>отребителей.</w:t>
      </w:r>
    </w:p>
    <w:p w:rsidR="00140CAE" w:rsidRPr="00DA428A" w:rsidRDefault="003F0420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t>Социальную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адресность</w:t>
      </w:r>
      <w:proofErr w:type="spellEnd"/>
      <w:r>
        <w:rPr>
          <w:color w:val="000000"/>
        </w:rPr>
        <w:t xml:space="preserve"> У</w:t>
      </w:r>
      <w:r w:rsidR="00140CAE" w:rsidRPr="00DA428A">
        <w:rPr>
          <w:color w:val="000000"/>
        </w:rPr>
        <w:t xml:space="preserve">слуги </w:t>
      </w:r>
      <w:r w:rsidR="00140CAE">
        <w:rPr>
          <w:color w:val="000000"/>
        </w:rPr>
        <w:t>необходимо учитывать</w:t>
      </w:r>
      <w:r w:rsidR="00140CAE" w:rsidRPr="00DA428A">
        <w:rPr>
          <w:color w:val="000000"/>
        </w:rPr>
        <w:t xml:space="preserve"> при проектировании зданий и помещений, а также прилегающи</w:t>
      </w:r>
      <w:r w:rsidR="00140CAE">
        <w:rPr>
          <w:color w:val="000000"/>
        </w:rPr>
        <w:t xml:space="preserve">х </w:t>
      </w:r>
      <w:r w:rsidR="00A5521A">
        <w:rPr>
          <w:color w:val="000000"/>
        </w:rPr>
        <w:t xml:space="preserve">к зданиям </w:t>
      </w:r>
      <w:r w:rsidR="00140CAE">
        <w:rPr>
          <w:color w:val="000000"/>
        </w:rPr>
        <w:t xml:space="preserve">территорий </w:t>
      </w:r>
      <w:r w:rsidR="00BD2446">
        <w:rPr>
          <w:color w:val="000000"/>
        </w:rPr>
        <w:t>Учреждения</w:t>
      </w:r>
      <w:r w:rsidR="00140CAE" w:rsidRPr="00DA428A">
        <w:rPr>
          <w:color w:val="000000"/>
        </w:rPr>
        <w:t xml:space="preserve">, установлении режима работы, </w:t>
      </w:r>
      <w:r w:rsidR="00140CAE" w:rsidRPr="007F3BBD">
        <w:rPr>
          <w:color w:val="000000"/>
          <w:spacing w:val="-6"/>
        </w:rPr>
        <w:t>выборе методов обслуживания, формировании номенкл</w:t>
      </w:r>
      <w:r w:rsidR="00BD2446">
        <w:rPr>
          <w:color w:val="000000"/>
          <w:spacing w:val="-6"/>
        </w:rPr>
        <w:t>атуры и определении содержания У</w:t>
      </w:r>
      <w:r w:rsidR="00140CAE" w:rsidRPr="007F3BBD">
        <w:rPr>
          <w:color w:val="000000"/>
          <w:spacing w:val="-6"/>
        </w:rPr>
        <w:t>слуг и др.</w:t>
      </w:r>
    </w:p>
    <w:p w:rsidR="00140CAE" w:rsidRPr="00DA2F9D" w:rsidRDefault="00140CAE" w:rsidP="00DA2F9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2F9D">
        <w:rPr>
          <w:color w:val="000000"/>
        </w:rPr>
        <w:t xml:space="preserve">4.3. Комплексность, эргономичность и комфортность </w:t>
      </w:r>
      <w:r w:rsidR="002F49FA">
        <w:rPr>
          <w:color w:val="000000"/>
        </w:rPr>
        <w:t>У</w:t>
      </w:r>
      <w:r w:rsidRPr="00DA2F9D">
        <w:rPr>
          <w:color w:val="000000"/>
        </w:rPr>
        <w:t>слуги.</w:t>
      </w:r>
    </w:p>
    <w:p w:rsidR="00DA2F9D" w:rsidRPr="00DA2F9D" w:rsidRDefault="00DA2F9D" w:rsidP="00DA2F9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9" w:name="101372"/>
      <w:bookmarkEnd w:id="9"/>
      <w:r w:rsidRPr="00DA2F9D">
        <w:rPr>
          <w:color w:val="000000"/>
        </w:rPr>
        <w:t>Музей размещается с учетом его максимальной пространственной доступности.</w:t>
      </w:r>
    </w:p>
    <w:p w:rsidR="00DA2F9D" w:rsidRPr="00DA2F9D" w:rsidRDefault="00DA2F9D" w:rsidP="00DA2F9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0" w:name="101373"/>
      <w:bookmarkEnd w:id="10"/>
      <w:r w:rsidRPr="00DA2F9D">
        <w:rPr>
          <w:color w:val="000000"/>
        </w:rPr>
        <w:t>Обозримость и доступность музея для жителей и приезжих граждан достигается при наличии таких элементов, как:</w:t>
      </w:r>
    </w:p>
    <w:p w:rsidR="00DA2F9D" w:rsidRPr="00DA2F9D" w:rsidRDefault="00DA2F9D" w:rsidP="00BE716B">
      <w:pPr>
        <w:pStyle w:val="pboth"/>
        <w:numPr>
          <w:ilvl w:val="0"/>
          <w:numId w:val="5"/>
        </w:numPr>
        <w:spacing w:before="0" w:beforeAutospacing="0" w:after="0" w:afterAutospacing="0"/>
        <w:ind w:left="1134"/>
        <w:jc w:val="both"/>
        <w:textAlignment w:val="baseline"/>
        <w:rPr>
          <w:color w:val="000000"/>
        </w:rPr>
      </w:pPr>
      <w:bookmarkStart w:id="11" w:name="101374"/>
      <w:bookmarkEnd w:id="11"/>
      <w:r w:rsidRPr="00DA2F9D">
        <w:rPr>
          <w:color w:val="000000"/>
        </w:rPr>
        <w:t>свободные подходы к музею и чистота прилегающей территории;</w:t>
      </w:r>
    </w:p>
    <w:p w:rsidR="00DA2F9D" w:rsidRPr="00DA2F9D" w:rsidRDefault="00DA2F9D" w:rsidP="00BE716B">
      <w:pPr>
        <w:pStyle w:val="pboth"/>
        <w:numPr>
          <w:ilvl w:val="0"/>
          <w:numId w:val="5"/>
        </w:numPr>
        <w:spacing w:before="0" w:beforeAutospacing="0" w:after="0" w:afterAutospacing="0"/>
        <w:ind w:left="1134"/>
        <w:jc w:val="both"/>
        <w:textAlignment w:val="baseline"/>
        <w:rPr>
          <w:color w:val="000000"/>
        </w:rPr>
      </w:pPr>
      <w:bookmarkStart w:id="12" w:name="101375"/>
      <w:bookmarkEnd w:id="12"/>
      <w:r w:rsidRPr="00DA2F9D">
        <w:rPr>
          <w:color w:val="000000"/>
        </w:rPr>
        <w:t>видимое и легкоузнаваемое название музея;</w:t>
      </w:r>
    </w:p>
    <w:p w:rsidR="00DA2F9D" w:rsidRPr="00DA2F9D" w:rsidRDefault="00DA2F9D" w:rsidP="00BE716B">
      <w:pPr>
        <w:pStyle w:val="pboth"/>
        <w:numPr>
          <w:ilvl w:val="0"/>
          <w:numId w:val="5"/>
        </w:numPr>
        <w:spacing w:before="0" w:beforeAutospacing="0" w:after="0" w:afterAutospacing="0"/>
        <w:ind w:left="1134"/>
        <w:jc w:val="both"/>
        <w:textAlignment w:val="baseline"/>
        <w:rPr>
          <w:color w:val="000000"/>
        </w:rPr>
      </w:pPr>
      <w:bookmarkStart w:id="13" w:name="101376"/>
      <w:bookmarkEnd w:id="13"/>
      <w:r w:rsidRPr="00DA2F9D">
        <w:rPr>
          <w:color w:val="000000"/>
        </w:rPr>
        <w:t>подъезд для транспорта, в том числе для санитарных и пожарных машин.</w:t>
      </w:r>
    </w:p>
    <w:p w:rsidR="00DA2F9D" w:rsidRPr="00DA2F9D" w:rsidRDefault="00DA2F9D" w:rsidP="00DA2F9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4" w:name="101377"/>
      <w:bookmarkEnd w:id="14"/>
      <w:r w:rsidRPr="00DA2F9D">
        <w:rPr>
          <w:color w:val="000000"/>
        </w:rPr>
        <w:t>Музей должен быть размещен в специально предназначенном здании.</w:t>
      </w:r>
    </w:p>
    <w:p w:rsidR="00DA2F9D" w:rsidRPr="00DA2F9D" w:rsidRDefault="00DA2F9D" w:rsidP="00DA2F9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5" w:name="101378"/>
      <w:bookmarkEnd w:id="15"/>
      <w:r w:rsidRPr="00DA2F9D">
        <w:rPr>
          <w:color w:val="000000"/>
        </w:rPr>
        <w:t>Здание должно быть оснащено:</w:t>
      </w:r>
    </w:p>
    <w:p w:rsidR="00DA2F9D" w:rsidRPr="00DA2F9D" w:rsidRDefault="00DA2F9D" w:rsidP="00BE716B">
      <w:pPr>
        <w:pStyle w:val="pboth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6" w:name="101379"/>
      <w:bookmarkEnd w:id="16"/>
      <w:r w:rsidRPr="00DA2F9D">
        <w:rPr>
          <w:color w:val="000000"/>
        </w:rPr>
        <w:t>источниками естественного и искусственного освещения (обеспечивающими выполнение санитарных требований к естественному освещению зданий учреждений социального обслуживания граждан и искусственному освещению помещений зданий социального обслуживания граждан);</w:t>
      </w:r>
    </w:p>
    <w:p w:rsidR="00DA2F9D" w:rsidRPr="00DA2F9D" w:rsidRDefault="00DA2F9D" w:rsidP="00BE716B">
      <w:pPr>
        <w:pStyle w:val="pboth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7" w:name="101380"/>
      <w:bookmarkEnd w:id="17"/>
      <w:r w:rsidRPr="00DA2F9D">
        <w:rPr>
          <w:color w:val="000000"/>
        </w:rPr>
        <w:t>системами отопления и вентиляции (обеспечивающими выполнение санитарных требований к микроклимату и эксплуатации зданий учреждений социального обслуживания граждан);</w:t>
      </w:r>
    </w:p>
    <w:p w:rsidR="00DA2F9D" w:rsidRPr="00DA2F9D" w:rsidRDefault="00DA2F9D" w:rsidP="00BE716B">
      <w:pPr>
        <w:pStyle w:val="pboth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8" w:name="101381"/>
      <w:bookmarkEnd w:id="18"/>
      <w:r w:rsidRPr="00DA2F9D">
        <w:rPr>
          <w:color w:val="000000"/>
        </w:rPr>
        <w:t>противопожарными и охранными системами и оборудованием;</w:t>
      </w:r>
    </w:p>
    <w:p w:rsidR="00D87499" w:rsidRDefault="00DA2F9D" w:rsidP="00BE716B">
      <w:pPr>
        <w:pStyle w:val="pboth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9" w:name="101382"/>
      <w:bookmarkEnd w:id="19"/>
      <w:r w:rsidRPr="00DA2F9D">
        <w:rPr>
          <w:color w:val="000000"/>
        </w:rPr>
        <w:t>телефонной связью.</w:t>
      </w:r>
    </w:p>
    <w:p w:rsidR="00DA2F9D" w:rsidRPr="00DA2F9D" w:rsidRDefault="00D87499" w:rsidP="00D87499">
      <w:pPr>
        <w:pStyle w:val="pboth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ab/>
      </w:r>
      <w:r w:rsidR="00DA2F9D" w:rsidRPr="00DA2F9D">
        <w:rPr>
          <w:color w:val="000000"/>
        </w:rPr>
        <w:t xml:space="preserve">Прилегающая к зданию музея территория оборудуется системами наружного освещения, асфальтовыми или брусчатыми тротуарами (дорожками), соединяющими входы и выходы с территории </w:t>
      </w:r>
      <w:proofErr w:type="gramStart"/>
      <w:r w:rsidR="00DA2F9D" w:rsidRPr="00DA2F9D">
        <w:rPr>
          <w:color w:val="000000"/>
        </w:rPr>
        <w:t>со</w:t>
      </w:r>
      <w:proofErr w:type="gramEnd"/>
      <w:r w:rsidR="00DA2F9D" w:rsidRPr="00DA2F9D">
        <w:rPr>
          <w:color w:val="000000"/>
        </w:rPr>
        <w:t xml:space="preserve"> входом в здание.</w:t>
      </w:r>
    </w:p>
    <w:p w:rsidR="00DA2F9D" w:rsidRPr="00DA2F9D" w:rsidRDefault="00DA2F9D" w:rsidP="00DA2F9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20" w:name="101383"/>
      <w:bookmarkEnd w:id="20"/>
      <w:r w:rsidRPr="00DA2F9D">
        <w:rPr>
          <w:color w:val="000000"/>
        </w:rPr>
        <w:t>Музей должен быть обеспечен помещениями для обслуживания пользователей, служебными, санитарно-бытовыми административно-хозяйственными помещениями, укомплектован необходимой мебелью.</w:t>
      </w:r>
    </w:p>
    <w:p w:rsidR="00DA2F9D" w:rsidRDefault="00DA2F9D" w:rsidP="00DA2F9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21" w:name="101384"/>
      <w:bookmarkEnd w:id="21"/>
      <w:r w:rsidRPr="00DA2F9D">
        <w:rPr>
          <w:color w:val="000000"/>
        </w:rPr>
        <w:t>По размерам и состоянию помещение музея должно отвечать требованиям действующих санитарно-гигиенических норм и правил, противопожарной безопасности, безопасности труда и быть защищено от воздействия факторов, отрицательно влияющ</w:t>
      </w:r>
      <w:r w:rsidR="002F49FA">
        <w:rPr>
          <w:color w:val="000000"/>
        </w:rPr>
        <w:t>их на качество предоставляемой У</w:t>
      </w:r>
      <w:r w:rsidRPr="00DA2F9D">
        <w:rPr>
          <w:color w:val="000000"/>
        </w:rPr>
        <w:t>слуги (запыленность, шум, вибрация и др.).</w:t>
      </w:r>
    </w:p>
    <w:p w:rsidR="00801191" w:rsidRDefault="00801191" w:rsidP="00801191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22" w:name="101385"/>
      <w:bookmarkStart w:id="23" w:name="101386"/>
      <w:bookmarkEnd w:id="22"/>
      <w:bookmarkEnd w:id="23"/>
      <w:proofErr w:type="gramStart"/>
      <w:r w:rsidRPr="00D87499">
        <w:rPr>
          <w:color w:val="000000"/>
        </w:rPr>
        <w:t xml:space="preserve">При организации и предоставлении </w:t>
      </w:r>
      <w:r w:rsidR="002F49FA">
        <w:rPr>
          <w:color w:val="000000"/>
        </w:rPr>
        <w:t>У</w:t>
      </w:r>
      <w:r w:rsidR="00C87DBA">
        <w:rPr>
          <w:color w:val="000000"/>
        </w:rPr>
        <w:t>слуги Учреждение должно</w:t>
      </w:r>
      <w:r w:rsidRPr="00D87499">
        <w:rPr>
          <w:color w:val="000000"/>
        </w:rPr>
        <w:t xml:space="preserve"> обеспечить возможность получения сопутствующих услуг (гардеробов, туалетов, контейнеров для твердых бытовых отходов, дополнительно могут быть обеспечены точки питания, торговли тематической сувенирной, книжной продукцией и т.д.), создающих условия для более полного удовлетворения потребностей населения в сфере культуры и досуга, содействия свободному участию граждан в культурной жизни общества, просвещения, приобщения к культурным ценностям.</w:t>
      </w:r>
      <w:proofErr w:type="gramEnd"/>
    </w:p>
    <w:p w:rsidR="00801191" w:rsidRPr="00801191" w:rsidRDefault="008607D5" w:rsidP="00801191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24" w:name="101272"/>
      <w:bookmarkEnd w:id="24"/>
      <w:r>
        <w:rPr>
          <w:color w:val="000000"/>
        </w:rPr>
        <w:t>При оказании У</w:t>
      </w:r>
      <w:r w:rsidR="00801191" w:rsidRPr="00801191">
        <w:rPr>
          <w:color w:val="000000"/>
        </w:rPr>
        <w:t xml:space="preserve">слуги </w:t>
      </w:r>
      <w:r w:rsidR="00C87DBA">
        <w:rPr>
          <w:color w:val="000000"/>
        </w:rPr>
        <w:t>Учреждением</w:t>
      </w:r>
      <w:r w:rsidR="00801191" w:rsidRPr="00801191">
        <w:rPr>
          <w:color w:val="000000"/>
        </w:rPr>
        <w:t xml:space="preserve"> должны быть обе</w:t>
      </w:r>
      <w:r w:rsidR="00694E1D">
        <w:rPr>
          <w:color w:val="000000"/>
        </w:rPr>
        <w:t>спечены комфортные условия для П</w:t>
      </w:r>
      <w:r w:rsidR="00801191" w:rsidRPr="00801191">
        <w:rPr>
          <w:color w:val="000000"/>
        </w:rPr>
        <w:t>отребителей в процессе обслуживан</w:t>
      </w:r>
      <w:r>
        <w:rPr>
          <w:color w:val="000000"/>
        </w:rPr>
        <w:t>ия в зависимости от назначения У</w:t>
      </w:r>
      <w:r w:rsidR="00801191" w:rsidRPr="00801191">
        <w:rPr>
          <w:color w:val="000000"/>
        </w:rPr>
        <w:t xml:space="preserve">слуги, включая удобство места, оснащение необходимым оборудованием и </w:t>
      </w:r>
      <w:r>
        <w:rPr>
          <w:color w:val="000000"/>
        </w:rPr>
        <w:t>аппаратурой с учетом специфики У</w:t>
      </w:r>
      <w:r w:rsidR="00801191" w:rsidRPr="00801191">
        <w:rPr>
          <w:color w:val="000000"/>
        </w:rPr>
        <w:t>слуги.</w:t>
      </w:r>
    </w:p>
    <w:p w:rsidR="00801191" w:rsidRDefault="00801191" w:rsidP="00801191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25" w:name="101273"/>
      <w:bookmarkEnd w:id="25"/>
      <w:r w:rsidRPr="00801191">
        <w:rPr>
          <w:color w:val="000000"/>
        </w:rPr>
        <w:t xml:space="preserve">Внутри помещений должно быть обеспечено соблюдение требований комфортности и </w:t>
      </w:r>
      <w:r w:rsidRPr="006F3A1C">
        <w:rPr>
          <w:color w:val="000000"/>
          <w:spacing w:val="-4"/>
        </w:rPr>
        <w:t xml:space="preserve">эргономичности, установленных для соответствующих помещений в музеях (ГОСТ </w:t>
      </w:r>
      <w:proofErr w:type="gramStart"/>
      <w:r w:rsidRPr="006F3A1C">
        <w:rPr>
          <w:color w:val="000000"/>
          <w:spacing w:val="-4"/>
        </w:rPr>
        <w:t>Р</w:t>
      </w:r>
      <w:proofErr w:type="gramEnd"/>
      <w:r w:rsidRPr="006F3A1C">
        <w:rPr>
          <w:color w:val="000000"/>
          <w:spacing w:val="-4"/>
        </w:rPr>
        <w:t xml:space="preserve"> ЕН 13779</w:t>
      </w:r>
      <w:r w:rsidR="006F3A1C" w:rsidRPr="006F3A1C">
        <w:rPr>
          <w:color w:val="000000"/>
          <w:spacing w:val="-4"/>
        </w:rPr>
        <w:t>-2007</w:t>
      </w:r>
      <w:r w:rsidRPr="00801191">
        <w:rPr>
          <w:color w:val="000000"/>
        </w:rPr>
        <w:t xml:space="preserve">, </w:t>
      </w:r>
      <w:r w:rsidR="006F3A1C" w:rsidRPr="00801191">
        <w:rPr>
          <w:color w:val="000000"/>
        </w:rPr>
        <w:t>ГОСТ Р 52875</w:t>
      </w:r>
      <w:r w:rsidR="006F3A1C">
        <w:rPr>
          <w:color w:val="000000"/>
        </w:rPr>
        <w:t xml:space="preserve">-2018, </w:t>
      </w:r>
      <w:r w:rsidRPr="00801191">
        <w:rPr>
          <w:color w:val="000000"/>
        </w:rPr>
        <w:t>ГОСТ Р 52872</w:t>
      </w:r>
      <w:r w:rsidR="006F3A1C">
        <w:rPr>
          <w:color w:val="000000"/>
        </w:rPr>
        <w:t>-2019</w:t>
      </w:r>
      <w:r w:rsidRPr="00801191">
        <w:rPr>
          <w:color w:val="000000"/>
        </w:rPr>
        <w:t>).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4.4.</w:t>
      </w:r>
      <w:r w:rsidR="006F3A1C">
        <w:rPr>
          <w:color w:val="000000"/>
        </w:rPr>
        <w:t xml:space="preserve"> Эстетичность У</w:t>
      </w:r>
      <w:r w:rsidRPr="00DA428A">
        <w:rPr>
          <w:color w:val="000000"/>
        </w:rPr>
        <w:t>слуги.</w:t>
      </w:r>
    </w:p>
    <w:p w:rsidR="00140CAE" w:rsidRPr="00DA428A" w:rsidRDefault="006F3A1C" w:rsidP="00140CAE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Эстетичность У</w:t>
      </w:r>
      <w:r w:rsidR="00140CAE" w:rsidRPr="00DA428A">
        <w:rPr>
          <w:color w:val="000000"/>
        </w:rPr>
        <w:t>слуги, должна обеспечиваться:</w:t>
      </w:r>
    </w:p>
    <w:p w:rsidR="00140CAE" w:rsidRPr="00DA428A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соответствием оформления помещений их функциональным требованиям и композиционной, в том числе архитектурной, целостности и гармоничности;</w:t>
      </w:r>
    </w:p>
    <w:p w:rsidR="00140CAE" w:rsidRPr="00DA428A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гармоничностью оформления информационных и других материалов, разм</w:t>
      </w:r>
      <w:r w:rsidR="006F3A1C">
        <w:rPr>
          <w:color w:val="000000"/>
        </w:rPr>
        <w:t>ещаемых внутри и вне помещений У</w:t>
      </w:r>
      <w:r w:rsidRPr="00DA428A">
        <w:rPr>
          <w:color w:val="000000"/>
        </w:rPr>
        <w:t>чреждения;</w:t>
      </w:r>
    </w:p>
    <w:p w:rsidR="00140CAE" w:rsidRPr="00DA428A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аккуратностью, чистотой и опрятн</w:t>
      </w:r>
      <w:r w:rsidR="006F3A1C">
        <w:rPr>
          <w:color w:val="000000"/>
        </w:rPr>
        <w:t>остью внешнего вида работников У</w:t>
      </w:r>
      <w:r w:rsidRPr="00DA428A">
        <w:rPr>
          <w:color w:val="000000"/>
        </w:rPr>
        <w:t>чреждения.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>
        <w:rPr>
          <w:color w:val="000000"/>
        </w:rPr>
        <w:t xml:space="preserve">4.5. </w:t>
      </w:r>
      <w:r w:rsidRPr="00DA428A">
        <w:rPr>
          <w:color w:val="000000"/>
        </w:rPr>
        <w:t>Точность и с</w:t>
      </w:r>
      <w:r w:rsidR="006F3A1C">
        <w:rPr>
          <w:color w:val="000000"/>
        </w:rPr>
        <w:t>воевременность предоставления У</w:t>
      </w:r>
      <w:r w:rsidRPr="00DA428A">
        <w:rPr>
          <w:color w:val="000000"/>
        </w:rPr>
        <w:t>слуги.</w:t>
      </w:r>
    </w:p>
    <w:p w:rsidR="00140CAE" w:rsidRPr="00DA428A" w:rsidRDefault="006F3A1C" w:rsidP="00140CAE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>
        <w:rPr>
          <w:color w:val="000000"/>
        </w:rPr>
        <w:t>Оказываемая У</w:t>
      </w:r>
      <w:r w:rsidR="00140CAE" w:rsidRPr="00DA428A">
        <w:rPr>
          <w:color w:val="000000"/>
        </w:rPr>
        <w:t>слуга должна отвечать требованиям точности и своевременности, включая соблюдени</w:t>
      </w:r>
      <w:r>
        <w:rPr>
          <w:color w:val="000000"/>
        </w:rPr>
        <w:t>е установленного режима работы У</w:t>
      </w:r>
      <w:r w:rsidR="00140CAE" w:rsidRPr="00DA428A">
        <w:rPr>
          <w:color w:val="000000"/>
        </w:rPr>
        <w:t>чреждения.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left="708"/>
        <w:jc w:val="both"/>
        <w:textAlignment w:val="baseline"/>
        <w:rPr>
          <w:color w:val="000000"/>
        </w:rPr>
      </w:pPr>
      <w:r>
        <w:rPr>
          <w:color w:val="000000"/>
        </w:rPr>
        <w:t xml:space="preserve">4.6. </w:t>
      </w:r>
      <w:r w:rsidR="006F3A1C">
        <w:rPr>
          <w:color w:val="000000"/>
        </w:rPr>
        <w:t>Информативность У</w:t>
      </w:r>
      <w:r w:rsidRPr="00DA428A">
        <w:rPr>
          <w:color w:val="000000"/>
        </w:rPr>
        <w:t>слуги.</w:t>
      </w:r>
    </w:p>
    <w:p w:rsidR="00140CAE" w:rsidRDefault="006F3A1C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Информативность У</w:t>
      </w:r>
      <w:r w:rsidR="00140CAE" w:rsidRPr="00DA428A">
        <w:rPr>
          <w:color w:val="000000"/>
        </w:rPr>
        <w:t>слуги предполагает полное, достоверное и своевременное информирование</w:t>
      </w:r>
      <w:r w:rsidR="00694E1D">
        <w:rPr>
          <w:color w:val="000000"/>
        </w:rPr>
        <w:t xml:space="preserve"> П</w:t>
      </w:r>
      <w:r>
        <w:rPr>
          <w:color w:val="000000"/>
        </w:rPr>
        <w:t>отребителя о предост</w:t>
      </w:r>
      <w:r w:rsidR="004D643A">
        <w:rPr>
          <w:color w:val="000000"/>
        </w:rPr>
        <w:t>авляемой Услуге и деятельности У</w:t>
      </w:r>
      <w:r w:rsidR="00140CAE" w:rsidRPr="00DA428A">
        <w:rPr>
          <w:color w:val="000000"/>
        </w:rPr>
        <w:t>чреждения.</w:t>
      </w:r>
    </w:p>
    <w:p w:rsidR="002B58A8" w:rsidRPr="00DA428A" w:rsidRDefault="006F3A1C" w:rsidP="002B58A8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Информирование об У</w:t>
      </w:r>
      <w:r w:rsidR="002B58A8" w:rsidRPr="00DA428A">
        <w:rPr>
          <w:color w:val="000000"/>
        </w:rPr>
        <w:t>слуге до</w:t>
      </w:r>
      <w:r w:rsidR="00C87DBA">
        <w:rPr>
          <w:color w:val="000000"/>
        </w:rPr>
        <w:t>лжно осуществляться Учреждением</w:t>
      </w:r>
      <w:r w:rsidR="002B58A8" w:rsidRPr="00DA428A">
        <w:rPr>
          <w:color w:val="000000"/>
        </w:rPr>
        <w:t>:</w:t>
      </w:r>
    </w:p>
    <w:p w:rsidR="002B58A8" w:rsidRPr="00DA428A" w:rsidRDefault="006F3A1C" w:rsidP="002B58A8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непосредственно в помещениях У</w:t>
      </w:r>
      <w:r w:rsidR="00694E1D">
        <w:rPr>
          <w:color w:val="000000"/>
        </w:rPr>
        <w:t>чреждения в установленном для П</w:t>
      </w:r>
      <w:r w:rsidR="002B58A8" w:rsidRPr="00DA428A">
        <w:rPr>
          <w:color w:val="000000"/>
        </w:rPr>
        <w:t xml:space="preserve">отребителя месте, на сайтах в сети </w:t>
      </w:r>
      <w:r>
        <w:rPr>
          <w:color w:val="000000"/>
        </w:rPr>
        <w:t>«</w:t>
      </w:r>
      <w:r w:rsidR="002B58A8" w:rsidRPr="00DA428A">
        <w:rPr>
          <w:color w:val="000000"/>
        </w:rPr>
        <w:t>И</w:t>
      </w:r>
      <w:r w:rsidR="002B58A8">
        <w:rPr>
          <w:color w:val="000000"/>
        </w:rPr>
        <w:t>нтернет</w:t>
      </w:r>
      <w:r>
        <w:rPr>
          <w:color w:val="000000"/>
        </w:rPr>
        <w:t>»</w:t>
      </w:r>
      <w:r w:rsidR="002B58A8">
        <w:rPr>
          <w:color w:val="000000"/>
        </w:rPr>
        <w:t xml:space="preserve"> </w:t>
      </w:r>
      <w:r w:rsidR="002B58A8" w:rsidRPr="00DA428A">
        <w:rPr>
          <w:color w:val="000000"/>
        </w:rPr>
        <w:t>и др.;</w:t>
      </w:r>
    </w:p>
    <w:p w:rsidR="002B58A8" w:rsidRPr="00DA428A" w:rsidRDefault="002B58A8" w:rsidP="002B58A8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дополнительно с использованием средств телефонной связи, с использованием информацион</w:t>
      </w:r>
      <w:r w:rsidR="006F3A1C">
        <w:rPr>
          <w:color w:val="000000"/>
        </w:rPr>
        <w:t>ных средств внешней рекламы, средств массовой информации</w:t>
      </w:r>
      <w:r w:rsidRPr="00DA428A">
        <w:rPr>
          <w:color w:val="000000"/>
        </w:rPr>
        <w:t xml:space="preserve"> и др.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Информация о деятельности </w:t>
      </w:r>
      <w:r w:rsidR="006F3A1C">
        <w:rPr>
          <w:color w:val="000000"/>
        </w:rPr>
        <w:t>У</w:t>
      </w:r>
      <w:r w:rsidRPr="00DA428A">
        <w:rPr>
          <w:color w:val="000000"/>
        </w:rPr>
        <w:t>чреждения, о пор</w:t>
      </w:r>
      <w:r w:rsidR="006F3A1C">
        <w:rPr>
          <w:color w:val="000000"/>
        </w:rPr>
        <w:t>ядке и правилах предоставления У</w:t>
      </w:r>
      <w:r w:rsidRPr="00DA428A">
        <w:rPr>
          <w:color w:val="000000"/>
        </w:rPr>
        <w:t>слуги должна отвечать требованиям полноты и достоверности, обновляться (актуализироваться) по мере необходимости, но не реже чем раз в год.</w:t>
      </w:r>
    </w:p>
    <w:p w:rsidR="00140CAE" w:rsidRPr="0011090E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Учреждение обязано довести до сведения граждан свое наименование (в соответствии с уставом</w:t>
      </w:r>
      <w:r w:rsidR="00FE31BF">
        <w:rPr>
          <w:color w:val="000000"/>
        </w:rPr>
        <w:t xml:space="preserve"> </w:t>
      </w:r>
      <w:r w:rsidR="00E2633D">
        <w:rPr>
          <w:color w:val="000000"/>
        </w:rPr>
        <w:t>У</w:t>
      </w:r>
      <w:r w:rsidR="00FE31BF">
        <w:rPr>
          <w:color w:val="000000"/>
        </w:rPr>
        <w:t>чреждения</w:t>
      </w:r>
      <w:r w:rsidRPr="00DA428A">
        <w:rPr>
          <w:color w:val="000000"/>
        </w:rPr>
        <w:t xml:space="preserve">), адрес (местонахождение), адрес сайта и справочные телефоны, в том числе номер </w:t>
      </w:r>
      <w:proofErr w:type="spellStart"/>
      <w:r w:rsidRPr="0011090E">
        <w:rPr>
          <w:color w:val="000000"/>
        </w:rPr>
        <w:t>телефона-автоинформатора</w:t>
      </w:r>
      <w:proofErr w:type="spellEnd"/>
      <w:r w:rsidRPr="0011090E">
        <w:rPr>
          <w:color w:val="000000"/>
        </w:rPr>
        <w:t xml:space="preserve"> (при его наличии). Данная информация должна быть предоставлена любым способом, предусмотренным законодательством Российской Федерации и обеспечивающим ее доступность для населения.</w:t>
      </w:r>
    </w:p>
    <w:p w:rsidR="0011090E" w:rsidRPr="0011090E" w:rsidRDefault="0011090E" w:rsidP="0011090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В помещении на видном месте должна быть размещена сле</w:t>
      </w:r>
      <w:r w:rsidR="00860B26">
        <w:rPr>
          <w:color w:val="000000"/>
        </w:rPr>
        <w:t>дующая информация об Учреждении</w:t>
      </w:r>
      <w:r w:rsidRPr="0011090E">
        <w:rPr>
          <w:color w:val="000000"/>
        </w:rPr>
        <w:t>: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lastRenderedPageBreak/>
        <w:t>контактная информация о руководстве с указанием фамилии, имени, отчества, должности, номера служебного телефона, времени и месте приема посетителей;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р</w:t>
      </w:r>
      <w:r w:rsidR="006F3A1C">
        <w:rPr>
          <w:color w:val="000000"/>
        </w:rPr>
        <w:t>ежим и календарный план работы У</w:t>
      </w:r>
      <w:r w:rsidRPr="0011090E">
        <w:rPr>
          <w:color w:val="000000"/>
        </w:rPr>
        <w:t xml:space="preserve">чреждения, контактные телефоны, адреса электронной почты, сайта в </w:t>
      </w:r>
      <w:r w:rsidR="00EB0F16">
        <w:rPr>
          <w:color w:val="000000"/>
        </w:rPr>
        <w:t>сети «Интернет»</w:t>
      </w:r>
      <w:r w:rsidRPr="0011090E">
        <w:rPr>
          <w:color w:val="000000"/>
        </w:rPr>
        <w:t>;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 xml:space="preserve">структура и органы управления </w:t>
      </w:r>
      <w:r w:rsidR="00EB0F16">
        <w:rPr>
          <w:color w:val="000000"/>
        </w:rPr>
        <w:t>У</w:t>
      </w:r>
      <w:r w:rsidRPr="0011090E">
        <w:rPr>
          <w:color w:val="000000"/>
        </w:rPr>
        <w:t>чреждения;</w:t>
      </w:r>
    </w:p>
    <w:p w:rsidR="0011090E" w:rsidRPr="0011090E" w:rsidRDefault="00EB0F16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копия устава У</w:t>
      </w:r>
      <w:r w:rsidR="0011090E" w:rsidRPr="0011090E">
        <w:rPr>
          <w:color w:val="000000"/>
        </w:rPr>
        <w:t>чреждения;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кодекс профессиональной этики;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схема расположения помещений (поэтажный план), схема эвакуации в случае возникновения пожара и чрезвычайных ситуаций, телефоны экстренной помощи городской и сотовой связи;</w:t>
      </w:r>
    </w:p>
    <w:p w:rsid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прейскурант цен на платные услуги с указанием цен в рублях.</w:t>
      </w:r>
    </w:p>
    <w:p w:rsidR="0011090E" w:rsidRPr="0011090E" w:rsidRDefault="0011090E" w:rsidP="0011090E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На сайте Учреждения должна быть размещена следующая информация:</w:t>
      </w:r>
    </w:p>
    <w:p w:rsidR="0011090E" w:rsidRPr="0011090E" w:rsidRDefault="00EB0F16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местонахождение У</w:t>
      </w:r>
      <w:r w:rsidR="0011090E" w:rsidRPr="0011090E">
        <w:rPr>
          <w:color w:val="000000"/>
        </w:rPr>
        <w:t>чреждения и его отделений, режим (график) работы, контактные телефоны и адреса электронной почты;</w:t>
      </w:r>
    </w:p>
    <w:p w:rsidR="0011090E" w:rsidRPr="0011090E" w:rsidRDefault="00EB0F16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копии устава У</w:t>
      </w:r>
      <w:r w:rsidR="0011090E" w:rsidRPr="0011090E">
        <w:rPr>
          <w:color w:val="000000"/>
        </w:rPr>
        <w:t>чреждения, учредительных документов, лицензий на осуществление деятельности (при необходимости их наличия);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кодекс профессиональной этики;</w:t>
      </w:r>
    </w:p>
    <w:p w:rsidR="0011090E" w:rsidRPr="0040759F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40759F">
        <w:rPr>
          <w:color w:val="000000"/>
        </w:rPr>
        <w:t>структура</w:t>
      </w:r>
      <w:r w:rsidR="00EB0F16">
        <w:rPr>
          <w:color w:val="000000"/>
        </w:rPr>
        <w:t xml:space="preserve"> и органы управления У</w:t>
      </w:r>
      <w:r w:rsidR="00E43D4F" w:rsidRPr="0040759F">
        <w:rPr>
          <w:color w:val="000000"/>
        </w:rPr>
        <w:t>чреждения;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копия плана финансово-хозяйственной деятельности;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 xml:space="preserve">номенклатура, содержание и назначение </w:t>
      </w:r>
      <w:r w:rsidR="006944FF">
        <w:rPr>
          <w:color w:val="000000"/>
        </w:rPr>
        <w:t>предоставляемых Услуг: утвержденный перечень У</w:t>
      </w:r>
      <w:r w:rsidRPr="0011090E">
        <w:rPr>
          <w:color w:val="000000"/>
        </w:rPr>
        <w:t xml:space="preserve">слуг с указанием условий их оказания (краткая характеристика </w:t>
      </w:r>
      <w:r w:rsidR="006944FF">
        <w:rPr>
          <w:color w:val="000000"/>
        </w:rPr>
        <w:t>У</w:t>
      </w:r>
      <w:r w:rsidRPr="0011090E">
        <w:rPr>
          <w:color w:val="000000"/>
        </w:rPr>
        <w:t>слуг, область их предоставления и затраты времени на их оказание), наличие льгот;</w:t>
      </w:r>
    </w:p>
    <w:p w:rsidR="0011090E" w:rsidRPr="0011090E" w:rsidRDefault="0011090E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прейскурант цен на платные услуги с указанием цен в рублях;</w:t>
      </w:r>
    </w:p>
    <w:p w:rsidR="0011090E" w:rsidRPr="0011090E" w:rsidRDefault="00694E1D" w:rsidP="0011090E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обзоры мнений граждан – П</w:t>
      </w:r>
      <w:r w:rsidR="00DC5187">
        <w:rPr>
          <w:color w:val="000000"/>
        </w:rPr>
        <w:t>отребителей У</w:t>
      </w:r>
      <w:r w:rsidR="0011090E" w:rsidRPr="0011090E">
        <w:rPr>
          <w:color w:val="000000"/>
        </w:rPr>
        <w:t>слуг, общественных органов и профессиональных экспертов о качестве работы организации.</w:t>
      </w:r>
    </w:p>
    <w:p w:rsidR="0011090E" w:rsidRPr="0011090E" w:rsidRDefault="0011090E" w:rsidP="0011090E">
      <w:pPr>
        <w:pStyle w:val="pboth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r w:rsidRPr="0011090E">
        <w:rPr>
          <w:color w:val="000000"/>
        </w:rPr>
        <w:tab/>
        <w:t xml:space="preserve">Учреждение обеспечивает на своём официальном сайте в сети </w:t>
      </w:r>
      <w:r w:rsidR="00565646">
        <w:rPr>
          <w:color w:val="000000"/>
        </w:rPr>
        <w:t>«</w:t>
      </w:r>
      <w:r w:rsidRPr="0011090E">
        <w:rPr>
          <w:color w:val="000000"/>
        </w:rPr>
        <w:t>Интернет</w:t>
      </w:r>
      <w:r w:rsidR="00565646">
        <w:rPr>
          <w:color w:val="000000"/>
        </w:rPr>
        <w:t>»</w:t>
      </w:r>
      <w:r w:rsidRPr="0011090E">
        <w:rPr>
          <w:color w:val="000000"/>
        </w:rPr>
        <w:t xml:space="preserve"> техническу</w:t>
      </w:r>
      <w:r w:rsidR="00694E1D">
        <w:rPr>
          <w:color w:val="000000"/>
        </w:rPr>
        <w:t>ю возможность выражения мнений П</w:t>
      </w:r>
      <w:r w:rsidRPr="0011090E">
        <w:rPr>
          <w:color w:val="000000"/>
        </w:rPr>
        <w:t>о</w:t>
      </w:r>
      <w:r w:rsidR="00DC5187">
        <w:rPr>
          <w:color w:val="000000"/>
        </w:rPr>
        <w:t>требителей о качестве оказания У</w:t>
      </w:r>
      <w:r w:rsidRPr="0011090E">
        <w:rPr>
          <w:color w:val="000000"/>
        </w:rPr>
        <w:t>слуг.</w:t>
      </w:r>
    </w:p>
    <w:p w:rsidR="0011090E" w:rsidRPr="00DA428A" w:rsidRDefault="00C87DBA" w:rsidP="0011090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 xml:space="preserve">Учреждение должно </w:t>
      </w:r>
      <w:r w:rsidR="00694E1D">
        <w:rPr>
          <w:color w:val="000000"/>
        </w:rPr>
        <w:t>своевременно предоставлять П</w:t>
      </w:r>
      <w:r w:rsidR="0011090E" w:rsidRPr="0011090E">
        <w:rPr>
          <w:color w:val="000000"/>
        </w:rPr>
        <w:t>отребителю необходим</w:t>
      </w:r>
      <w:r w:rsidR="00565646">
        <w:rPr>
          <w:color w:val="000000"/>
        </w:rPr>
        <w:t>ую и достоверную информацию об У</w:t>
      </w:r>
      <w:r w:rsidR="0011090E" w:rsidRPr="0011090E">
        <w:rPr>
          <w:color w:val="000000"/>
        </w:rPr>
        <w:t>слуге, обеспечивающую возможность их правильного выбора</w:t>
      </w:r>
      <w:r w:rsidR="0011090E" w:rsidRPr="00DA428A">
        <w:rPr>
          <w:color w:val="000000"/>
        </w:rPr>
        <w:t>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Учреждение обеспечивает открытость и доступность документов в соответствии с требованиями законодательных, нормативных правовых актов.</w:t>
      </w:r>
    </w:p>
    <w:p w:rsidR="00140CAE" w:rsidRPr="00DA428A" w:rsidRDefault="00D9360C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Настоящий С</w:t>
      </w:r>
      <w:r w:rsidR="00565646">
        <w:rPr>
          <w:color w:val="000000"/>
        </w:rPr>
        <w:t>тандарт, устав У</w:t>
      </w:r>
      <w:r w:rsidR="00140CAE" w:rsidRPr="00DA428A">
        <w:rPr>
          <w:color w:val="000000"/>
        </w:rPr>
        <w:t>чреждения, локальный акт, регламентирующий основания для отказа в предоставлении или для прек</w:t>
      </w:r>
      <w:r w:rsidR="00565646">
        <w:rPr>
          <w:color w:val="000000"/>
        </w:rPr>
        <w:t>ращения предоставления У</w:t>
      </w:r>
      <w:r w:rsidR="00140CAE">
        <w:rPr>
          <w:color w:val="000000"/>
        </w:rPr>
        <w:t>слуги,</w:t>
      </w:r>
      <w:r w:rsidR="00140CAE" w:rsidRPr="00DA428A">
        <w:rPr>
          <w:color w:val="000000"/>
        </w:rPr>
        <w:t xml:space="preserve"> книга жалоб и предложений долж</w:t>
      </w:r>
      <w:r w:rsidR="00694E1D">
        <w:rPr>
          <w:color w:val="000000"/>
        </w:rPr>
        <w:t>ны предоставляться П</w:t>
      </w:r>
      <w:r w:rsidR="00140CAE" w:rsidRPr="00DA428A">
        <w:rPr>
          <w:color w:val="000000"/>
        </w:rPr>
        <w:t>отребителю по его требованию.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Потребителю предоставляется право получения необходимой и достоверной информации о</w:t>
      </w:r>
      <w:r w:rsidR="00565646">
        <w:rPr>
          <w:color w:val="000000"/>
        </w:rPr>
        <w:t>б оказываемой</w:t>
      </w:r>
      <w:r w:rsidR="00DC5187">
        <w:rPr>
          <w:color w:val="000000"/>
        </w:rPr>
        <w:t xml:space="preserve"> У</w:t>
      </w:r>
      <w:r w:rsidRPr="00DA428A">
        <w:rPr>
          <w:color w:val="000000"/>
        </w:rPr>
        <w:t>слуге, обеспечивающей его компетентный выбор.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4.7.</w:t>
      </w:r>
      <w:r w:rsidR="00690639">
        <w:rPr>
          <w:color w:val="000000"/>
        </w:rPr>
        <w:t xml:space="preserve"> Безопасность У</w:t>
      </w:r>
      <w:r w:rsidRPr="00DA428A">
        <w:rPr>
          <w:color w:val="000000"/>
        </w:rPr>
        <w:t>слуги для жизни и здоровья обсл</w:t>
      </w:r>
      <w:r w:rsidR="00A54A8F">
        <w:rPr>
          <w:color w:val="000000"/>
        </w:rPr>
        <w:t>уживаемого населения и работников</w:t>
      </w:r>
      <w:r w:rsidRPr="00DA428A">
        <w:rPr>
          <w:color w:val="000000"/>
        </w:rPr>
        <w:t xml:space="preserve"> </w:t>
      </w:r>
      <w:r w:rsidR="00C87DBA">
        <w:rPr>
          <w:color w:val="000000"/>
        </w:rPr>
        <w:t>Учреждения</w:t>
      </w:r>
      <w:r w:rsidRPr="00DA428A">
        <w:rPr>
          <w:color w:val="000000"/>
        </w:rPr>
        <w:t>, а также сохранность имущества обслуживаемого населения.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Условия предоставл</w:t>
      </w:r>
      <w:r w:rsidR="00690639">
        <w:rPr>
          <w:color w:val="000000"/>
        </w:rPr>
        <w:t>ения Услуги и сама оказываемая У</w:t>
      </w:r>
      <w:r w:rsidRPr="00DA428A">
        <w:rPr>
          <w:color w:val="000000"/>
        </w:rPr>
        <w:t>слуга должны быть безопасными для жизни и здоровья обслуживаемог</w:t>
      </w:r>
      <w:r w:rsidR="00A54A8F">
        <w:rPr>
          <w:color w:val="000000"/>
        </w:rPr>
        <w:t>о населения, а также работников</w:t>
      </w:r>
      <w:r w:rsidR="00690639">
        <w:rPr>
          <w:color w:val="000000"/>
        </w:rPr>
        <w:t xml:space="preserve"> У</w:t>
      </w:r>
      <w:r w:rsidRPr="00DA428A">
        <w:rPr>
          <w:color w:val="000000"/>
        </w:rPr>
        <w:t>чреждения.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Показатели безопасности для жизни, здоровья и имущества граждан, отражающие соответствие результата и процесса предос</w:t>
      </w:r>
      <w:r w:rsidR="00690639">
        <w:rPr>
          <w:color w:val="000000"/>
        </w:rPr>
        <w:t>тавления У</w:t>
      </w:r>
      <w:r w:rsidRPr="00DA428A">
        <w:rPr>
          <w:color w:val="000000"/>
        </w:rPr>
        <w:t>слуги требованиям по всем видам опасных и вр</w:t>
      </w:r>
      <w:r>
        <w:rPr>
          <w:color w:val="000000"/>
        </w:rPr>
        <w:t>едных воздействий, должны соответствовать</w:t>
      </w:r>
      <w:r w:rsidR="00B813F8">
        <w:rPr>
          <w:color w:val="000000"/>
        </w:rPr>
        <w:t xml:space="preserve"> ГОСТ </w:t>
      </w:r>
      <w:proofErr w:type="gramStart"/>
      <w:r w:rsidR="00B813F8">
        <w:rPr>
          <w:color w:val="000000"/>
        </w:rPr>
        <w:t>Р</w:t>
      </w:r>
      <w:proofErr w:type="gramEnd"/>
      <w:r w:rsidR="00B813F8">
        <w:rPr>
          <w:color w:val="000000"/>
        </w:rPr>
        <w:t xml:space="preserve"> 52113</w:t>
      </w:r>
      <w:r w:rsidR="00690639">
        <w:rPr>
          <w:color w:val="000000"/>
        </w:rPr>
        <w:t>-2014</w:t>
      </w:r>
      <w:r w:rsidRPr="00DA428A">
        <w:rPr>
          <w:color w:val="000000"/>
        </w:rPr>
        <w:t>.</w:t>
      </w:r>
    </w:p>
    <w:p w:rsidR="00140CAE" w:rsidRPr="00A368DF" w:rsidRDefault="00690639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368DF">
        <w:rPr>
          <w:color w:val="000000"/>
        </w:rPr>
        <w:t>Безопасность У</w:t>
      </w:r>
      <w:r w:rsidR="00140CAE" w:rsidRPr="00A368DF">
        <w:rPr>
          <w:color w:val="000000"/>
        </w:rPr>
        <w:t>слуги должна обеспечиваться безопасностью помещений, зданий, конструк</w:t>
      </w:r>
      <w:r w:rsidR="00C87DBA">
        <w:rPr>
          <w:color w:val="000000"/>
        </w:rPr>
        <w:t>ций, оборудования, инвентаря Учреждения</w:t>
      </w:r>
      <w:r w:rsidR="00694E1D" w:rsidRPr="00A368DF">
        <w:rPr>
          <w:color w:val="000000"/>
        </w:rPr>
        <w:t>, условий обслуживания П</w:t>
      </w:r>
      <w:r w:rsidR="00140CAE" w:rsidRPr="00A368DF">
        <w:rPr>
          <w:color w:val="000000"/>
        </w:rPr>
        <w:t>отребителей и со</w:t>
      </w:r>
      <w:r w:rsidR="00A54A8F" w:rsidRPr="00A368DF">
        <w:rPr>
          <w:color w:val="000000"/>
        </w:rPr>
        <w:t>блюдением работниками</w:t>
      </w:r>
      <w:r w:rsidR="00694E1D" w:rsidRPr="00A368DF">
        <w:rPr>
          <w:color w:val="000000"/>
        </w:rPr>
        <w:t xml:space="preserve"> Учреждения</w:t>
      </w:r>
      <w:r w:rsidR="00140CAE" w:rsidRPr="00A368DF">
        <w:rPr>
          <w:color w:val="000000"/>
        </w:rPr>
        <w:t xml:space="preserve"> санитарных и других установленных требований</w:t>
      </w:r>
      <w:r w:rsidR="00694E1D" w:rsidRPr="00A368DF">
        <w:rPr>
          <w:color w:val="000000"/>
        </w:rPr>
        <w:br/>
      </w:r>
      <w:r w:rsidR="00140CAE" w:rsidRPr="00A368DF">
        <w:rPr>
          <w:color w:val="000000"/>
        </w:rPr>
        <w:t xml:space="preserve">(ГОСТ </w:t>
      </w:r>
      <w:proofErr w:type="gramStart"/>
      <w:r w:rsidR="00140CAE" w:rsidRPr="00A368DF">
        <w:rPr>
          <w:color w:val="000000"/>
        </w:rPr>
        <w:t>Р</w:t>
      </w:r>
      <w:proofErr w:type="gramEnd"/>
      <w:r w:rsidR="00140CAE" w:rsidRPr="00A368DF">
        <w:rPr>
          <w:color w:val="000000"/>
        </w:rPr>
        <w:t xml:space="preserve"> 12.0.008</w:t>
      </w:r>
      <w:r w:rsidRPr="00A368DF">
        <w:rPr>
          <w:color w:val="000000"/>
        </w:rPr>
        <w:t>-2009</w:t>
      </w:r>
      <w:r w:rsidR="00140CAE" w:rsidRPr="00A368DF">
        <w:rPr>
          <w:color w:val="000000"/>
        </w:rPr>
        <w:t>, ГОСТ 12.1.004</w:t>
      </w:r>
      <w:r w:rsidRPr="00A368DF">
        <w:rPr>
          <w:color w:val="000000"/>
        </w:rPr>
        <w:t>-91</w:t>
      </w:r>
      <w:r w:rsidR="00371DAF" w:rsidRPr="00A368DF">
        <w:rPr>
          <w:color w:val="000000"/>
        </w:rPr>
        <w:t>, ГОСТ</w:t>
      </w:r>
      <w:r w:rsidR="00140CAE" w:rsidRPr="00A368DF">
        <w:rPr>
          <w:color w:val="000000"/>
        </w:rPr>
        <w:t xml:space="preserve"> 12.1.019</w:t>
      </w:r>
      <w:r w:rsidRPr="00A368DF">
        <w:rPr>
          <w:color w:val="000000"/>
        </w:rPr>
        <w:t>-2017</w:t>
      </w:r>
      <w:r w:rsidR="00140CAE" w:rsidRPr="00A368DF">
        <w:rPr>
          <w:color w:val="000000"/>
        </w:rPr>
        <w:t>).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Количество служебных помещений, организация рабочих мест должны соответствовать нормативным актам, стандартам, требованиям, предъявляемым к учреждениям культуры данного типа.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lastRenderedPageBreak/>
        <w:t>При эксплуатации, капитальном ремонте и реконструкции зданий должны соблюдаться установ</w:t>
      </w:r>
      <w:r>
        <w:rPr>
          <w:color w:val="000000"/>
        </w:rPr>
        <w:t>ленные требования</w:t>
      </w:r>
      <w:r w:rsidRPr="00DA428A">
        <w:rPr>
          <w:color w:val="000000"/>
        </w:rPr>
        <w:t>:</w:t>
      </w:r>
    </w:p>
    <w:p w:rsidR="00140CAE" w:rsidRPr="00DA428A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 водоснабжению и канализации;</w:t>
      </w:r>
    </w:p>
    <w:p w:rsidR="00140CAE" w:rsidRPr="00DA428A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к отоплению и вентиляции (ГОСТ </w:t>
      </w:r>
      <w:proofErr w:type="gramStart"/>
      <w:r w:rsidRPr="00DA428A">
        <w:rPr>
          <w:color w:val="000000"/>
        </w:rPr>
        <w:t>Р</w:t>
      </w:r>
      <w:proofErr w:type="gramEnd"/>
      <w:r w:rsidRPr="00DA428A">
        <w:rPr>
          <w:color w:val="000000"/>
        </w:rPr>
        <w:t xml:space="preserve"> ЕН 13779</w:t>
      </w:r>
      <w:r w:rsidR="00690639">
        <w:rPr>
          <w:color w:val="000000"/>
        </w:rPr>
        <w:t>-2007</w:t>
      </w:r>
      <w:r w:rsidRPr="00DA428A">
        <w:rPr>
          <w:color w:val="000000"/>
        </w:rPr>
        <w:t>);</w:t>
      </w:r>
    </w:p>
    <w:p w:rsidR="00140CAE" w:rsidRPr="00DA428A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 пожарной безопасности;</w:t>
      </w:r>
    </w:p>
    <w:p w:rsidR="00140CAE" w:rsidRPr="00DA428A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к пожарной и охранной сигнализации.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Электроустановки, монтируемые в зданиях и помещениях должны отвечать требова</w:t>
      </w:r>
      <w:r w:rsidR="00371DAF">
        <w:rPr>
          <w:color w:val="000000"/>
        </w:rPr>
        <w:t xml:space="preserve">ниям </w:t>
      </w:r>
      <w:proofErr w:type="spellStart"/>
      <w:r w:rsidR="00371DAF">
        <w:rPr>
          <w:color w:val="000000"/>
        </w:rPr>
        <w:t>электробезопасности</w:t>
      </w:r>
      <w:proofErr w:type="spellEnd"/>
      <w:r w:rsidR="00371DAF">
        <w:rPr>
          <w:color w:val="000000"/>
        </w:rPr>
        <w:t xml:space="preserve"> (ГОСТ</w:t>
      </w:r>
      <w:r w:rsidRPr="00DA428A">
        <w:rPr>
          <w:color w:val="000000"/>
        </w:rPr>
        <w:t xml:space="preserve"> 12.1.019</w:t>
      </w:r>
      <w:r w:rsidR="00690639">
        <w:rPr>
          <w:color w:val="000000"/>
        </w:rPr>
        <w:t>-2017</w:t>
      </w:r>
      <w:r w:rsidRPr="00DA428A">
        <w:rPr>
          <w:color w:val="000000"/>
        </w:rPr>
        <w:t>).</w:t>
      </w:r>
    </w:p>
    <w:p w:rsidR="00140CAE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Учреждение должно быть оснащено необходимым специальным оборудованием, аппаратурой, приборами и другими техническими средствами, отвечающими требованиям стандартов, технических условий, других нормативных документов и обеспечивающими надлежащее качество </w:t>
      </w:r>
      <w:r w:rsidR="00690639">
        <w:rPr>
          <w:color w:val="000000"/>
        </w:rPr>
        <w:t>и безопасность предоставляемой У</w:t>
      </w:r>
      <w:r w:rsidRPr="00DA428A">
        <w:rPr>
          <w:color w:val="000000"/>
        </w:rPr>
        <w:t>слуги.</w:t>
      </w:r>
    </w:p>
    <w:p w:rsidR="00140CAE" w:rsidRPr="00DA428A" w:rsidRDefault="004D643A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4D643A">
        <w:rPr>
          <w:color w:val="000000"/>
          <w:spacing w:val="-4"/>
        </w:rPr>
        <w:t>Имеющееся в У</w:t>
      </w:r>
      <w:r w:rsidR="00140CAE" w:rsidRPr="004D643A">
        <w:rPr>
          <w:color w:val="000000"/>
          <w:spacing w:val="-4"/>
        </w:rPr>
        <w:t>чреждении оборудование (приборы, аппаратура, технические средства и др.)</w:t>
      </w:r>
      <w:r w:rsidR="00140CAE" w:rsidRPr="00DA428A">
        <w:rPr>
          <w:color w:val="000000"/>
        </w:rPr>
        <w:t xml:space="preserve"> должно иметь документацию, необходимую для его эксплуатации, обслуживания и поддержания в безопасном и рабочем состоянии.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Специальное оборудование, приборы и аппаратура должны использоваться строго по назначению в соответствии с эксплуатационными документами, содержаться в технически исправном состоянии и систематически проверяться.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Неисправные специальное оборудование, приборы и аппаратура, дающие при работе сомнительные результаты, должны быть сняты с эксплуатации, заменены или отремонтированы (если они подлежат ремонту), пригодность </w:t>
      </w:r>
      <w:proofErr w:type="gramStart"/>
      <w:r w:rsidRPr="00DA428A">
        <w:rPr>
          <w:color w:val="000000"/>
        </w:rPr>
        <w:t>отремонтированных</w:t>
      </w:r>
      <w:proofErr w:type="gramEnd"/>
      <w:r w:rsidRPr="00DA428A">
        <w:rPr>
          <w:color w:val="000000"/>
        </w:rPr>
        <w:t xml:space="preserve"> должна быть подтверждена актом проверки на безопасность при эксплуатации.</w:t>
      </w:r>
    </w:p>
    <w:p w:rsidR="00140CAE" w:rsidRPr="00DA428A" w:rsidRDefault="00690639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При оказании У</w:t>
      </w:r>
      <w:r w:rsidR="00140CAE" w:rsidRPr="00DA428A">
        <w:rPr>
          <w:color w:val="000000"/>
        </w:rPr>
        <w:t xml:space="preserve">слуги должна обеспечиваться сохранность </w:t>
      </w:r>
      <w:r w:rsidR="00140CAE" w:rsidRPr="008E5810">
        <w:rPr>
          <w:color w:val="000000"/>
        </w:rPr>
        <w:t xml:space="preserve">имущества </w:t>
      </w:r>
      <w:r w:rsidR="00A368DF">
        <w:rPr>
          <w:color w:val="000000"/>
        </w:rPr>
        <w:t>П</w:t>
      </w:r>
      <w:r>
        <w:rPr>
          <w:color w:val="000000"/>
        </w:rPr>
        <w:t>отребителей У</w:t>
      </w:r>
      <w:r w:rsidR="00E43D4F" w:rsidRPr="008E5810">
        <w:rPr>
          <w:color w:val="000000"/>
        </w:rPr>
        <w:t>слуги</w:t>
      </w:r>
      <w:r w:rsidR="00140CAE" w:rsidRPr="008E5810">
        <w:rPr>
          <w:color w:val="000000"/>
        </w:rPr>
        <w:t>.</w:t>
      </w:r>
    </w:p>
    <w:p w:rsidR="00140CAE" w:rsidRDefault="00A54A8F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 xml:space="preserve">Работники </w:t>
      </w:r>
      <w:r w:rsidR="00C87DBA">
        <w:rPr>
          <w:color w:val="000000"/>
        </w:rPr>
        <w:t>Учреждения</w:t>
      </w:r>
      <w:r>
        <w:rPr>
          <w:color w:val="000000"/>
        </w:rPr>
        <w:t xml:space="preserve"> должны</w:t>
      </w:r>
      <w:r w:rsidR="00140CAE" w:rsidRPr="00DA428A">
        <w:rPr>
          <w:color w:val="000000"/>
        </w:rPr>
        <w:t xml:space="preserve"> быть подготовлен к действиям в чрез</w:t>
      </w:r>
      <w:r w:rsidR="00883D58">
        <w:rPr>
          <w:color w:val="000000"/>
        </w:rPr>
        <w:t>вычайных обстоятельствах (ГОСТ</w:t>
      </w:r>
      <w:r w:rsidR="00140CAE" w:rsidRPr="00DA428A">
        <w:rPr>
          <w:color w:val="000000"/>
        </w:rPr>
        <w:t xml:space="preserve"> 22.3.03</w:t>
      </w:r>
      <w:r w:rsidR="00690639">
        <w:rPr>
          <w:color w:val="000000"/>
        </w:rPr>
        <w:t>-97</w:t>
      </w:r>
      <w:r w:rsidR="00140CAE" w:rsidRPr="00DA428A">
        <w:rPr>
          <w:color w:val="000000"/>
        </w:rPr>
        <w:t>).</w:t>
      </w:r>
    </w:p>
    <w:p w:rsidR="00782BAF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4.8</w:t>
      </w:r>
      <w:r w:rsidR="00690639">
        <w:rPr>
          <w:color w:val="000000"/>
        </w:rPr>
        <w:t>. Организация предоставления У</w:t>
      </w:r>
      <w:r w:rsidRPr="00DA428A">
        <w:rPr>
          <w:color w:val="000000"/>
        </w:rPr>
        <w:t>слуги.</w:t>
      </w:r>
    </w:p>
    <w:p w:rsidR="00E43D4F" w:rsidRPr="00487512" w:rsidRDefault="00E43D4F" w:rsidP="00E43D4F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487512">
        <w:rPr>
          <w:color w:val="000000"/>
        </w:rPr>
        <w:t xml:space="preserve">Услуга по </w:t>
      </w:r>
      <w:r>
        <w:rPr>
          <w:color w:val="000000"/>
        </w:rPr>
        <w:t>публичному показу</w:t>
      </w:r>
      <w:r w:rsidRPr="00487512">
        <w:rPr>
          <w:color w:val="000000"/>
        </w:rPr>
        <w:t xml:space="preserve"> музейных предметов, музейных коллекций осуществляется посредством:</w:t>
      </w:r>
    </w:p>
    <w:p w:rsidR="00E43D4F" w:rsidRPr="00487512" w:rsidRDefault="00E43D4F" w:rsidP="00E43D4F">
      <w:pPr>
        <w:pStyle w:val="pbot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26" w:name="101355"/>
      <w:bookmarkEnd w:id="26"/>
      <w:r w:rsidRPr="00487512">
        <w:rPr>
          <w:color w:val="000000"/>
        </w:rPr>
        <w:t>организации стационарных экспозиций;</w:t>
      </w:r>
    </w:p>
    <w:p w:rsidR="00E43D4F" w:rsidRPr="00487512" w:rsidRDefault="00E43D4F" w:rsidP="00E43D4F">
      <w:pPr>
        <w:pStyle w:val="pbot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27" w:name="101356"/>
      <w:bookmarkEnd w:id="27"/>
      <w:r>
        <w:rPr>
          <w:color w:val="000000"/>
        </w:rPr>
        <w:t>организации</w:t>
      </w:r>
      <w:r w:rsidRPr="00487512">
        <w:rPr>
          <w:color w:val="000000"/>
        </w:rPr>
        <w:t xml:space="preserve"> специальных и других временных выставок;</w:t>
      </w:r>
    </w:p>
    <w:p w:rsidR="00E43D4F" w:rsidRPr="00487512" w:rsidRDefault="00E43D4F" w:rsidP="00E43D4F">
      <w:pPr>
        <w:pStyle w:val="pbot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28" w:name="101357"/>
      <w:bookmarkEnd w:id="28"/>
      <w:r w:rsidRPr="00487512">
        <w:rPr>
          <w:color w:val="000000"/>
        </w:rPr>
        <w:t xml:space="preserve">демонстрации музейных предметов через </w:t>
      </w:r>
      <w:r w:rsidR="0060135A">
        <w:rPr>
          <w:color w:val="000000"/>
        </w:rPr>
        <w:t>сеть «</w:t>
      </w:r>
      <w:r w:rsidRPr="00487512">
        <w:rPr>
          <w:color w:val="000000"/>
        </w:rPr>
        <w:t>Интернет</w:t>
      </w:r>
      <w:r w:rsidR="0060135A">
        <w:rPr>
          <w:color w:val="000000"/>
        </w:rPr>
        <w:t>»</w:t>
      </w:r>
      <w:r w:rsidRPr="00487512">
        <w:rPr>
          <w:color w:val="000000"/>
        </w:rPr>
        <w:t>;</w:t>
      </w:r>
    </w:p>
    <w:p w:rsidR="00E43D4F" w:rsidRPr="00487512" w:rsidRDefault="00E43D4F" w:rsidP="00E43D4F">
      <w:pPr>
        <w:pStyle w:val="pbot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29" w:name="101358"/>
      <w:bookmarkEnd w:id="29"/>
      <w:r w:rsidRPr="00487512">
        <w:rPr>
          <w:color w:val="000000"/>
        </w:rPr>
        <w:t>публикации и распространения каталогов, буклетов, альбомов, проспектов, и т.п. по объектам культурного наследия;</w:t>
      </w:r>
    </w:p>
    <w:p w:rsidR="00E43D4F" w:rsidRPr="00487512" w:rsidRDefault="00E43D4F" w:rsidP="00E43D4F">
      <w:pPr>
        <w:pStyle w:val="pbot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30" w:name="101359"/>
      <w:bookmarkEnd w:id="30"/>
      <w:r w:rsidRPr="00487512">
        <w:rPr>
          <w:color w:val="000000"/>
        </w:rPr>
        <w:t>публикации результатов научно-исследовательской работы.</w:t>
      </w:r>
    </w:p>
    <w:p w:rsidR="00782BAF" w:rsidRPr="00DA428A" w:rsidRDefault="00782BAF" w:rsidP="00782BAF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782BAF">
        <w:rPr>
          <w:color w:val="000000"/>
        </w:rPr>
        <w:t xml:space="preserve">Оказание </w:t>
      </w:r>
      <w:r w:rsidR="004C5B19">
        <w:rPr>
          <w:color w:val="000000"/>
        </w:rPr>
        <w:t>У</w:t>
      </w:r>
      <w:r w:rsidR="00A368DF">
        <w:rPr>
          <w:color w:val="000000"/>
        </w:rPr>
        <w:t>слуги для П</w:t>
      </w:r>
      <w:r w:rsidRPr="00782BAF">
        <w:rPr>
          <w:color w:val="000000"/>
        </w:rPr>
        <w:t>отребителя осуществляется на бесплатной основе в рамках финансового обеспечения выполнения муниципального задания.</w:t>
      </w:r>
    </w:p>
    <w:p w:rsidR="00140CAE" w:rsidRPr="00DA428A" w:rsidRDefault="004C5B19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Потребители Услуги свободно посещают У</w:t>
      </w:r>
      <w:r w:rsidR="00140CAE" w:rsidRPr="00DA428A">
        <w:rPr>
          <w:color w:val="000000"/>
        </w:rPr>
        <w:t>чреждение, если иное не предусмотрено режимом его работы, и пользуютс</w:t>
      </w:r>
      <w:r>
        <w:rPr>
          <w:color w:val="000000"/>
        </w:rPr>
        <w:t>я всеми предоставляемыми У</w:t>
      </w:r>
      <w:r w:rsidR="00140CAE" w:rsidRPr="00DA428A">
        <w:rPr>
          <w:color w:val="000000"/>
        </w:rPr>
        <w:t>слугами.</w:t>
      </w:r>
    </w:p>
    <w:p w:rsidR="005B4B17" w:rsidRPr="005B4B17" w:rsidRDefault="004C5B19" w:rsidP="00487512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Режим работы У</w:t>
      </w:r>
      <w:r w:rsidR="005B4B17" w:rsidRPr="005B4B17">
        <w:rPr>
          <w:color w:val="000000"/>
        </w:rPr>
        <w:t>чреждения регламентирует</w:t>
      </w:r>
      <w:r>
        <w:rPr>
          <w:color w:val="000000"/>
        </w:rPr>
        <w:t>ся локальным нормативным актом У</w:t>
      </w:r>
      <w:r w:rsidR="00883D58">
        <w:rPr>
          <w:color w:val="000000"/>
        </w:rPr>
        <w:t>чреждения</w:t>
      </w:r>
      <w:r>
        <w:rPr>
          <w:color w:val="000000"/>
        </w:rPr>
        <w:t xml:space="preserve"> и настоящим С</w:t>
      </w:r>
      <w:r w:rsidR="005B4B17" w:rsidRPr="005B4B17">
        <w:rPr>
          <w:color w:val="000000"/>
        </w:rPr>
        <w:t>тандартом с учето</w:t>
      </w:r>
      <w:r w:rsidR="00A368DF">
        <w:rPr>
          <w:color w:val="000000"/>
        </w:rPr>
        <w:t>м максимальной возможности для П</w:t>
      </w:r>
      <w:r w:rsidR="005B4B17" w:rsidRPr="005B4B17">
        <w:rPr>
          <w:color w:val="000000"/>
        </w:rPr>
        <w:t>отр</w:t>
      </w:r>
      <w:r>
        <w:rPr>
          <w:color w:val="000000"/>
        </w:rPr>
        <w:t>ебител</w:t>
      </w:r>
      <w:r w:rsidR="00DC5187">
        <w:rPr>
          <w:color w:val="000000"/>
        </w:rPr>
        <w:t>ей пользоваться У</w:t>
      </w:r>
      <w:r>
        <w:rPr>
          <w:color w:val="000000"/>
        </w:rPr>
        <w:t>слугами У</w:t>
      </w:r>
      <w:r w:rsidR="005B4B17" w:rsidRPr="005B4B17">
        <w:rPr>
          <w:color w:val="000000"/>
        </w:rPr>
        <w:t>чреждения в соответствии с Правилами в</w:t>
      </w:r>
      <w:r w:rsidR="00883D58">
        <w:rPr>
          <w:color w:val="000000"/>
        </w:rPr>
        <w:t>нутреннего трудового распорядка, утверждёнными в Учреждении</w:t>
      </w:r>
      <w:r w:rsidR="00236AC3">
        <w:rPr>
          <w:color w:val="000000"/>
        </w:rPr>
        <w:t>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Требо</w:t>
      </w:r>
      <w:r w:rsidR="00971FA3">
        <w:rPr>
          <w:color w:val="000000"/>
        </w:rPr>
        <w:t>вания к режиму работы музея</w:t>
      </w:r>
      <w:r w:rsidRPr="00DA428A">
        <w:rPr>
          <w:color w:val="000000"/>
        </w:rPr>
        <w:t>.</w:t>
      </w:r>
    </w:p>
    <w:p w:rsidR="00971FA3" w:rsidRPr="00971FA3" w:rsidRDefault="00971FA3" w:rsidP="00971FA3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971FA3">
        <w:rPr>
          <w:color w:val="000000"/>
        </w:rPr>
        <w:t>Режим работы музея должен соответствовать следующим требованиям:</w:t>
      </w:r>
    </w:p>
    <w:p w:rsidR="00971FA3" w:rsidRPr="00971FA3" w:rsidRDefault="00971FA3" w:rsidP="00971FA3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1" w:name="101363"/>
      <w:bookmarkEnd w:id="31"/>
      <w:r w:rsidRPr="00971FA3">
        <w:rPr>
          <w:color w:val="000000"/>
        </w:rPr>
        <w:t xml:space="preserve">1) начало работы </w:t>
      </w:r>
      <w:r>
        <w:rPr>
          <w:color w:val="000000"/>
        </w:rPr>
        <w:t>–</w:t>
      </w:r>
      <w:r w:rsidRPr="00971FA3">
        <w:rPr>
          <w:color w:val="000000"/>
        </w:rPr>
        <w:t xml:space="preserve"> не ранее 9.00 часов;</w:t>
      </w:r>
    </w:p>
    <w:p w:rsidR="00971FA3" w:rsidRPr="00971FA3" w:rsidRDefault="00971FA3" w:rsidP="00971FA3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2" w:name="101364"/>
      <w:bookmarkEnd w:id="32"/>
      <w:r w:rsidRPr="00971FA3">
        <w:rPr>
          <w:color w:val="000000"/>
        </w:rPr>
        <w:t>2) не менее 8 часов в день;</w:t>
      </w:r>
    </w:p>
    <w:p w:rsidR="00971FA3" w:rsidRPr="00971FA3" w:rsidRDefault="00971FA3" w:rsidP="00971FA3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3" w:name="101365"/>
      <w:bookmarkEnd w:id="33"/>
      <w:r w:rsidRPr="00971FA3">
        <w:rPr>
          <w:color w:val="000000"/>
        </w:rPr>
        <w:t>3) не менее 5 дней в неделю.</w:t>
      </w:r>
    </w:p>
    <w:p w:rsidR="00971FA3" w:rsidRPr="00971FA3" w:rsidRDefault="00971FA3" w:rsidP="00971FA3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4" w:name="101366"/>
      <w:bookmarkEnd w:id="34"/>
      <w:r w:rsidRPr="00971FA3">
        <w:rPr>
          <w:color w:val="000000"/>
        </w:rPr>
        <w:t>Время работы музея не должно полностью совпадать с часами работы основной части населения.</w:t>
      </w:r>
    </w:p>
    <w:p w:rsidR="00877B1E" w:rsidRDefault="00877B1E" w:rsidP="00971FA3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5" w:name="101367"/>
      <w:bookmarkEnd w:id="35"/>
    </w:p>
    <w:p w:rsidR="00877B1E" w:rsidRDefault="00877B1E" w:rsidP="00971FA3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</w:p>
    <w:p w:rsidR="00971FA3" w:rsidRDefault="00971FA3" w:rsidP="00971FA3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971FA3">
        <w:rPr>
          <w:color w:val="000000"/>
        </w:rPr>
        <w:lastRenderedPageBreak/>
        <w:t>Требов</w:t>
      </w:r>
      <w:r w:rsidR="005B4B17">
        <w:rPr>
          <w:color w:val="000000"/>
        </w:rPr>
        <w:t xml:space="preserve">ания ко времени предоставления </w:t>
      </w:r>
      <w:r w:rsidR="004C5B19">
        <w:rPr>
          <w:color w:val="000000"/>
        </w:rPr>
        <w:t>У</w:t>
      </w:r>
      <w:r w:rsidRPr="00971FA3">
        <w:rPr>
          <w:color w:val="000000"/>
        </w:rPr>
        <w:t>слуги.</w:t>
      </w:r>
    </w:p>
    <w:p w:rsidR="00971FA3" w:rsidRPr="00971FA3" w:rsidRDefault="00971FA3" w:rsidP="00971FA3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6" w:name="101368"/>
      <w:bookmarkEnd w:id="36"/>
      <w:r w:rsidRPr="00971FA3">
        <w:rPr>
          <w:color w:val="000000"/>
        </w:rPr>
        <w:t>О</w:t>
      </w:r>
      <w:r w:rsidR="004C5B19">
        <w:rPr>
          <w:color w:val="000000"/>
        </w:rPr>
        <w:t>казание У</w:t>
      </w:r>
      <w:r w:rsidR="00E43D4F">
        <w:rPr>
          <w:color w:val="000000"/>
        </w:rPr>
        <w:t>слуг в Учреждении</w:t>
      </w:r>
      <w:r w:rsidRPr="00971FA3">
        <w:rPr>
          <w:color w:val="000000"/>
        </w:rPr>
        <w:t xml:space="preserve"> осуществляется в следующие сроки:</w:t>
      </w:r>
    </w:p>
    <w:p w:rsidR="00971FA3" w:rsidRPr="00971FA3" w:rsidRDefault="00971FA3" w:rsidP="00971FA3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7" w:name="101369"/>
      <w:bookmarkEnd w:id="37"/>
      <w:r w:rsidRPr="00971FA3">
        <w:rPr>
          <w:color w:val="000000"/>
        </w:rPr>
        <w:t>1) продолжительность экскурсионного обслуживания составляет не менее 30 минут;</w:t>
      </w:r>
    </w:p>
    <w:p w:rsidR="00971FA3" w:rsidRPr="00971FA3" w:rsidRDefault="00971FA3" w:rsidP="00971FA3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8" w:name="101370"/>
      <w:bookmarkEnd w:id="38"/>
      <w:r w:rsidRPr="00971FA3">
        <w:rPr>
          <w:color w:val="000000"/>
        </w:rPr>
        <w:t xml:space="preserve">2) на информационно-справочное обслуживание населения отводится не более 30 минут </w:t>
      </w:r>
      <w:r w:rsidR="004C5B19">
        <w:rPr>
          <w:color w:val="000000"/>
        </w:rPr>
        <w:t xml:space="preserve"> </w:t>
      </w:r>
      <w:r w:rsidRPr="00971FA3">
        <w:rPr>
          <w:color w:val="000000"/>
        </w:rPr>
        <w:t>(на обслуживание одного запроса).</w:t>
      </w:r>
    </w:p>
    <w:p w:rsidR="00BB6C2D" w:rsidRPr="00AC3334" w:rsidRDefault="00BB6C2D" w:rsidP="00BB6C2D">
      <w:pPr>
        <w:pStyle w:val="pboth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Значение показателей</w:t>
      </w:r>
      <w:r w:rsidRPr="00DA428A">
        <w:rPr>
          <w:color w:val="000000"/>
        </w:rPr>
        <w:t xml:space="preserve"> объем</w:t>
      </w:r>
      <w:r>
        <w:rPr>
          <w:color w:val="000000"/>
        </w:rPr>
        <w:t>а</w:t>
      </w:r>
      <w:r w:rsidRPr="00DA428A">
        <w:rPr>
          <w:color w:val="000000"/>
        </w:rPr>
        <w:t xml:space="preserve"> и качеств</w:t>
      </w:r>
      <w:r>
        <w:rPr>
          <w:color w:val="000000"/>
        </w:rPr>
        <w:t>а</w:t>
      </w:r>
      <w:r w:rsidRPr="00DA428A">
        <w:rPr>
          <w:color w:val="000000"/>
        </w:rPr>
        <w:t xml:space="preserve"> предоста</w:t>
      </w:r>
      <w:r w:rsidR="00DC5187">
        <w:rPr>
          <w:color w:val="000000"/>
        </w:rPr>
        <w:t>вляемой У</w:t>
      </w:r>
      <w:r>
        <w:rPr>
          <w:color w:val="000000"/>
        </w:rPr>
        <w:t xml:space="preserve">слуги за счет средств </w:t>
      </w:r>
      <w:r w:rsidRPr="00AC3334">
        <w:rPr>
          <w:color w:val="000000"/>
        </w:rPr>
        <w:t xml:space="preserve">бюджета </w:t>
      </w:r>
      <w:r>
        <w:rPr>
          <w:color w:val="000000"/>
        </w:rPr>
        <w:t xml:space="preserve">Пушкинского городского округа </w:t>
      </w:r>
      <w:r w:rsidR="00236AC3">
        <w:rPr>
          <w:color w:val="000000"/>
        </w:rPr>
        <w:t>М</w:t>
      </w:r>
      <w:r w:rsidR="000F1637">
        <w:rPr>
          <w:color w:val="000000"/>
        </w:rPr>
        <w:t xml:space="preserve">осковской области </w:t>
      </w:r>
      <w:r w:rsidRPr="00AC3334">
        <w:rPr>
          <w:color w:val="000000"/>
        </w:rPr>
        <w:t>утверждаются ежегодно в муниципальном задании.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C91B22">
        <w:rPr>
          <w:color w:val="000000"/>
        </w:rPr>
        <w:t>4.9.</w:t>
      </w:r>
      <w:r w:rsidR="004C5B19">
        <w:rPr>
          <w:color w:val="000000"/>
        </w:rPr>
        <w:t xml:space="preserve"> Требования укомплектованности У</w:t>
      </w:r>
      <w:r w:rsidRPr="00C91B22">
        <w:rPr>
          <w:color w:val="000000"/>
        </w:rPr>
        <w:t>чреждения</w:t>
      </w:r>
      <w:r w:rsidRPr="00DA428A">
        <w:rPr>
          <w:color w:val="000000"/>
        </w:rPr>
        <w:t xml:space="preserve"> специалистами и их квалификации.</w:t>
      </w:r>
    </w:p>
    <w:p w:rsidR="00140CAE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Учреждение должно располагать необходимым числом специалистов в соответствии</w:t>
      </w:r>
      <w:r w:rsidR="004D643A">
        <w:rPr>
          <w:color w:val="000000"/>
        </w:rPr>
        <w:t xml:space="preserve"> со штатным расписанием У</w:t>
      </w:r>
      <w:r w:rsidRPr="00DA428A">
        <w:rPr>
          <w:color w:val="000000"/>
        </w:rPr>
        <w:t>чреждения данного типа.</w:t>
      </w:r>
    </w:p>
    <w:p w:rsidR="008210FA" w:rsidRPr="008210FA" w:rsidRDefault="008210FA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 w:rsidRPr="008210FA">
        <w:rPr>
          <w:color w:val="000000"/>
        </w:rPr>
        <w:t>Организационно-функциональная структура музея должна обеспечивать распределение обязанно</w:t>
      </w:r>
      <w:r w:rsidR="00760458">
        <w:rPr>
          <w:color w:val="000000"/>
        </w:rPr>
        <w:t>стей и ответственности работников</w:t>
      </w:r>
      <w:r w:rsidRPr="008210FA">
        <w:rPr>
          <w:color w:val="000000"/>
        </w:rPr>
        <w:t xml:space="preserve"> исходя из возможнос</w:t>
      </w:r>
      <w:r w:rsidR="004C5B19">
        <w:rPr>
          <w:color w:val="000000"/>
        </w:rPr>
        <w:t>ти выполнения заданного объема У</w:t>
      </w:r>
      <w:r w:rsidRPr="008210FA">
        <w:rPr>
          <w:color w:val="000000"/>
        </w:rPr>
        <w:t>слуги при установленном качестве, соблюдения квалифи</w:t>
      </w:r>
      <w:r w:rsidR="00760458">
        <w:rPr>
          <w:color w:val="000000"/>
        </w:rPr>
        <w:t>кационных требований к работникам</w:t>
      </w:r>
      <w:r w:rsidRPr="008210FA">
        <w:rPr>
          <w:color w:val="000000"/>
        </w:rPr>
        <w:t xml:space="preserve"> музея, обеспечения безопасности для жизни и здоровья граждан, окружающей среды, а также предотвращения причинения вреда имуществу граждан (техника безопасности, пожарная безопасность, охрана окружающей среды, действия в чрезвычайных ситуациях и др.).</w:t>
      </w:r>
      <w:proofErr w:type="gramEnd"/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Организационно-функциональная структура </w:t>
      </w:r>
      <w:r w:rsidR="00C87DBA">
        <w:rPr>
          <w:color w:val="000000"/>
        </w:rPr>
        <w:t>Учреждения</w:t>
      </w:r>
      <w:r w:rsidRPr="00DA428A">
        <w:rPr>
          <w:color w:val="000000"/>
        </w:rPr>
        <w:t xml:space="preserve"> должна обеспечивать распределение обязанно</w:t>
      </w:r>
      <w:r w:rsidR="00760458">
        <w:rPr>
          <w:color w:val="000000"/>
        </w:rPr>
        <w:t>стей и ответственности работников</w:t>
      </w:r>
      <w:r w:rsidRPr="00DA428A">
        <w:rPr>
          <w:color w:val="000000"/>
        </w:rPr>
        <w:t xml:space="preserve"> исходя из возможности:</w:t>
      </w:r>
    </w:p>
    <w:p w:rsidR="00140CAE" w:rsidRPr="00DA428A" w:rsidRDefault="004C5B19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выполнения заданного объема У</w:t>
      </w:r>
      <w:r w:rsidR="00140CAE" w:rsidRPr="00DA428A">
        <w:rPr>
          <w:color w:val="000000"/>
        </w:rPr>
        <w:t>слуги при установленном качестве;</w:t>
      </w:r>
    </w:p>
    <w:p w:rsidR="00140CAE" w:rsidRPr="00DA428A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соблюдения квалифи</w:t>
      </w:r>
      <w:r w:rsidR="00760458">
        <w:rPr>
          <w:color w:val="000000"/>
        </w:rPr>
        <w:t>кационных требований к работникам</w:t>
      </w:r>
      <w:r w:rsidRPr="00DA428A">
        <w:rPr>
          <w:color w:val="000000"/>
        </w:rPr>
        <w:t xml:space="preserve"> </w:t>
      </w:r>
      <w:r w:rsidR="00C87DBA">
        <w:rPr>
          <w:color w:val="000000"/>
        </w:rPr>
        <w:t>Учреждения</w:t>
      </w:r>
      <w:r w:rsidRPr="00DA428A">
        <w:rPr>
          <w:color w:val="000000"/>
        </w:rPr>
        <w:t>;</w:t>
      </w:r>
    </w:p>
    <w:p w:rsidR="00140CAE" w:rsidRPr="00DA428A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обеспечения безопасности для жизни и здоровья граждан, окружающей среды, а также предотвращения причинения вреда имуществу граждан (техника безопасности, </w:t>
      </w:r>
      <w:r w:rsidRPr="00E85EE1">
        <w:rPr>
          <w:color w:val="000000"/>
          <w:spacing w:val="-4"/>
        </w:rPr>
        <w:t>пожарная безопасность, охрана окружающей среды, действия в чрезвычайных ситуациях и др.).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Образование, квалификация, стаж работы, возраст и другие профессиональные характеристики работников должны соответствовать установленным требованиям к соотве</w:t>
      </w:r>
      <w:r w:rsidR="00760458">
        <w:rPr>
          <w:color w:val="000000"/>
        </w:rPr>
        <w:t>тствующим категориям работников</w:t>
      </w:r>
      <w:r w:rsidR="004C5B19">
        <w:rPr>
          <w:color w:val="000000"/>
        </w:rPr>
        <w:t xml:space="preserve"> У</w:t>
      </w:r>
      <w:r w:rsidRPr="00DA428A">
        <w:rPr>
          <w:color w:val="000000"/>
        </w:rPr>
        <w:t>чреждения.</w:t>
      </w:r>
    </w:p>
    <w:p w:rsidR="00140CAE" w:rsidRPr="00DA428A" w:rsidRDefault="00140CAE" w:rsidP="008210F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У специалистов каждой категории должны быть должностные инструкции, устанавливающие их права, обязанности и ответственность. В </w:t>
      </w:r>
      <w:r w:rsidR="0098275D">
        <w:rPr>
          <w:color w:val="000000"/>
        </w:rPr>
        <w:t xml:space="preserve">должностной </w:t>
      </w:r>
      <w:r w:rsidRPr="00DA428A">
        <w:rPr>
          <w:color w:val="000000"/>
        </w:rPr>
        <w:t>инструкции должна стоять подпись, расшифровка подписи и дата ознакомления специалиста с</w:t>
      </w:r>
      <w:r w:rsidR="00B47D08">
        <w:rPr>
          <w:color w:val="000000"/>
        </w:rPr>
        <w:t xml:space="preserve"> должностной</w:t>
      </w:r>
      <w:r w:rsidRPr="00DA428A">
        <w:rPr>
          <w:color w:val="000000"/>
        </w:rPr>
        <w:t xml:space="preserve"> инструкцией и вносимыми в нее изменениями.</w:t>
      </w:r>
    </w:p>
    <w:p w:rsidR="008210FA" w:rsidRPr="008210FA" w:rsidRDefault="008210FA" w:rsidP="008210F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8210FA">
        <w:rPr>
          <w:color w:val="000000"/>
        </w:rPr>
        <w:t>Каждый специалист должен иметь соответствующее образование, квалификацию, стаж работы, профессиональную подготовку, обладать знаниями и опытом, необходимым для выполнения возложенных на него обязанностей.</w:t>
      </w:r>
    </w:p>
    <w:p w:rsidR="008210FA" w:rsidRPr="008210FA" w:rsidRDefault="008210FA" w:rsidP="008210F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9" w:name="101406"/>
      <w:bookmarkEnd w:id="39"/>
      <w:r w:rsidRPr="008210FA">
        <w:rPr>
          <w:color w:val="000000"/>
        </w:rPr>
        <w:t>Музей должен проводить необходимые мероприятия по обеспечению соответствия профес</w:t>
      </w:r>
      <w:r w:rsidR="00760458">
        <w:rPr>
          <w:color w:val="000000"/>
        </w:rPr>
        <w:t>сиональной пригодности работников</w:t>
      </w:r>
      <w:r w:rsidRPr="008210FA">
        <w:rPr>
          <w:color w:val="000000"/>
        </w:rPr>
        <w:t xml:space="preserve"> занимаемой </w:t>
      </w:r>
      <w:proofErr w:type="gramStart"/>
      <w:r w:rsidRPr="008210FA">
        <w:rPr>
          <w:color w:val="000000"/>
        </w:rPr>
        <w:t>должности</w:t>
      </w:r>
      <w:proofErr w:type="gramEnd"/>
      <w:r w:rsidRPr="008210FA">
        <w:rPr>
          <w:color w:val="000000"/>
        </w:rPr>
        <w:t xml:space="preserve"> в рамках установленной организационно-функциональной структуры, включая процедуры поддержания и </w:t>
      </w:r>
      <w:r w:rsidR="00760458">
        <w:rPr>
          <w:color w:val="000000"/>
        </w:rPr>
        <w:t>повышения квалификации работников</w:t>
      </w:r>
      <w:r w:rsidRPr="008210FA">
        <w:rPr>
          <w:color w:val="000000"/>
        </w:rPr>
        <w:t xml:space="preserve"> аттестации не реже 1 раза в 5 лет.</w:t>
      </w:r>
    </w:p>
    <w:p w:rsidR="008210FA" w:rsidRPr="008210FA" w:rsidRDefault="008210FA" w:rsidP="008210F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40" w:name="101407"/>
      <w:bookmarkEnd w:id="40"/>
      <w:r w:rsidRPr="008210FA">
        <w:rPr>
          <w:color w:val="000000"/>
        </w:rPr>
        <w:t>Руководитель должен способствовать</w:t>
      </w:r>
      <w:r w:rsidR="004C5B19">
        <w:rPr>
          <w:color w:val="000000"/>
        </w:rPr>
        <w:t xml:space="preserve"> развитию кадрового потенциала У</w:t>
      </w:r>
      <w:r w:rsidRPr="008210FA">
        <w:rPr>
          <w:color w:val="000000"/>
        </w:rPr>
        <w:t>чреждения, росту проф</w:t>
      </w:r>
      <w:r w:rsidR="00B47D08">
        <w:rPr>
          <w:color w:val="000000"/>
        </w:rPr>
        <w:t>ессионального уровня</w:t>
      </w:r>
      <w:r w:rsidRPr="008210FA">
        <w:rPr>
          <w:color w:val="000000"/>
        </w:rPr>
        <w:t xml:space="preserve">, проводить необходимые мероприятия по обеспечению соответствия профессиональной пригодности </w:t>
      </w:r>
      <w:r w:rsidR="00B47D08">
        <w:rPr>
          <w:color w:val="000000"/>
        </w:rPr>
        <w:t>работников</w:t>
      </w:r>
      <w:r w:rsidRPr="008210FA">
        <w:rPr>
          <w:color w:val="000000"/>
        </w:rPr>
        <w:t xml:space="preserve"> занимаемой должности (включая </w:t>
      </w:r>
      <w:r w:rsidR="00760458">
        <w:rPr>
          <w:color w:val="000000"/>
        </w:rPr>
        <w:t>повышение квалификации работников</w:t>
      </w:r>
      <w:r w:rsidRPr="008210FA">
        <w:rPr>
          <w:color w:val="000000"/>
        </w:rPr>
        <w:t xml:space="preserve"> на базе специальных учебных организаций, проведение аттестации специалистов).</w:t>
      </w:r>
    </w:p>
    <w:p w:rsidR="008210FA" w:rsidRPr="008210FA" w:rsidRDefault="008210FA" w:rsidP="008210F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41" w:name="101408"/>
      <w:bookmarkEnd w:id="41"/>
      <w:r w:rsidRPr="008210FA">
        <w:rPr>
          <w:color w:val="000000"/>
        </w:rPr>
        <w:t>Руководство музея и его учредитель обеспечивают социальную и профессиональную защиту работников музея, заботятся о создании удовлетворительных условий труда для работников, оказывают поддержку молодым специалистам, содействуют их профессиональному росту.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4.10</w:t>
      </w:r>
      <w:r w:rsidRPr="00DA428A">
        <w:rPr>
          <w:color w:val="000000"/>
        </w:rPr>
        <w:t>. Требова</w:t>
      </w:r>
      <w:r w:rsidR="00A55536">
        <w:rPr>
          <w:color w:val="000000"/>
        </w:rPr>
        <w:t>ния к нормативному обеспечению Учреждения, предоставляющего У</w:t>
      </w:r>
      <w:r w:rsidRPr="00DA428A">
        <w:rPr>
          <w:color w:val="000000"/>
        </w:rPr>
        <w:t>слугу, включают наличие следующих необходимых документов:</w:t>
      </w:r>
    </w:p>
    <w:p w:rsidR="00140CAE" w:rsidRPr="00DA428A" w:rsidRDefault="00307013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устава У</w:t>
      </w:r>
      <w:r w:rsidR="00140CAE" w:rsidRPr="00DA428A">
        <w:rPr>
          <w:color w:val="000000"/>
        </w:rPr>
        <w:t>чреждения;</w:t>
      </w:r>
    </w:p>
    <w:p w:rsidR="00140CAE" w:rsidRPr="00AA7881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A7881">
        <w:rPr>
          <w:color w:val="000000"/>
        </w:rPr>
        <w:t>локальных актов,</w:t>
      </w:r>
      <w:r w:rsidR="00307013">
        <w:rPr>
          <w:color w:val="000000"/>
        </w:rPr>
        <w:t xml:space="preserve"> регламентирующих деятельность У</w:t>
      </w:r>
      <w:r w:rsidRPr="00AA7881">
        <w:rPr>
          <w:color w:val="000000"/>
        </w:rPr>
        <w:t>чреждения;</w:t>
      </w:r>
    </w:p>
    <w:p w:rsidR="00140CAE" w:rsidRPr="00AA7881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A7881">
        <w:rPr>
          <w:color w:val="000000"/>
        </w:rPr>
        <w:lastRenderedPageBreak/>
        <w:t>эксплуатационных документов на обор</w:t>
      </w:r>
      <w:r w:rsidR="00307013">
        <w:rPr>
          <w:color w:val="000000"/>
        </w:rPr>
        <w:t>удование, приборы и аппаратуру У</w:t>
      </w:r>
      <w:r w:rsidRPr="00AA7881">
        <w:rPr>
          <w:color w:val="000000"/>
        </w:rPr>
        <w:t>чреждения;</w:t>
      </w:r>
    </w:p>
    <w:p w:rsidR="00140CAE" w:rsidRPr="00AA7881" w:rsidRDefault="00E43D4F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A7881">
        <w:rPr>
          <w:color w:val="000000"/>
        </w:rPr>
        <w:t>нормативных правовых</w:t>
      </w:r>
      <w:r w:rsidR="00140CAE" w:rsidRPr="00AA7881">
        <w:rPr>
          <w:color w:val="000000"/>
        </w:rPr>
        <w:t xml:space="preserve"> документов, приказ</w:t>
      </w:r>
      <w:r w:rsidR="00307013">
        <w:rPr>
          <w:color w:val="000000"/>
        </w:rPr>
        <w:t>ов и распоряжений руководителя У</w:t>
      </w:r>
      <w:r w:rsidR="00140CAE" w:rsidRPr="00AA7881">
        <w:rPr>
          <w:color w:val="000000"/>
        </w:rPr>
        <w:t>чреждения и вышестоящих органов управления.</w:t>
      </w:r>
    </w:p>
    <w:p w:rsidR="001A32C7" w:rsidRPr="001A32C7" w:rsidRDefault="00307013" w:rsidP="001A32C7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Устав У</w:t>
      </w:r>
      <w:r w:rsidR="001A32C7" w:rsidRPr="001A32C7">
        <w:rPr>
          <w:color w:val="000000"/>
        </w:rPr>
        <w:t>чреждения должен включать в себя следующие сведения: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 юридическом статусе (указание на организационно-правовую форму и форму собственности), учредителе, наименовании и местонахождении Учреждения;</w:t>
      </w:r>
    </w:p>
    <w:p w:rsidR="001A32C7" w:rsidRPr="001A32C7" w:rsidRDefault="00307013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 предназначении У</w:t>
      </w:r>
      <w:r w:rsidR="001A32C7" w:rsidRPr="001A32C7">
        <w:rPr>
          <w:color w:val="000000"/>
        </w:rPr>
        <w:t xml:space="preserve">чреждения (предмет, </w:t>
      </w:r>
      <w:r>
        <w:rPr>
          <w:color w:val="000000"/>
        </w:rPr>
        <w:t xml:space="preserve">виды, организация деятельности </w:t>
      </w:r>
      <w:r w:rsidRPr="00E85EE1">
        <w:rPr>
          <w:color w:val="000000"/>
        </w:rPr>
        <w:t>У</w:t>
      </w:r>
      <w:r w:rsidR="001A32C7" w:rsidRPr="00E85EE1">
        <w:rPr>
          <w:color w:val="000000"/>
        </w:rPr>
        <w:t xml:space="preserve">чреждения, цели </w:t>
      </w:r>
      <w:r w:rsidRPr="00E85EE1">
        <w:rPr>
          <w:color w:val="000000"/>
        </w:rPr>
        <w:t>и основные задачи деятельности У</w:t>
      </w:r>
      <w:r w:rsidR="001A32C7" w:rsidRPr="00E85EE1">
        <w:rPr>
          <w:color w:val="000000"/>
        </w:rPr>
        <w:t>чреждения, категории обслуживаемых лиц);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об источниках финансирования, ведомственной принадлежности и подчиненности;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 структурных подразделениях;</w:t>
      </w:r>
    </w:p>
    <w:p w:rsidR="001A32C7" w:rsidRPr="001A32C7" w:rsidRDefault="00307013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 правах и обязанностях У</w:t>
      </w:r>
      <w:r w:rsidR="001A32C7" w:rsidRPr="001A32C7">
        <w:rPr>
          <w:color w:val="000000"/>
        </w:rPr>
        <w:t>чреждения, его ответственности;</w:t>
      </w:r>
    </w:p>
    <w:p w:rsidR="001A32C7" w:rsidRPr="001A32C7" w:rsidRDefault="00307013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об управлении У</w:t>
      </w:r>
      <w:r w:rsidR="001A32C7" w:rsidRPr="001A32C7">
        <w:rPr>
          <w:color w:val="000000"/>
        </w:rPr>
        <w:t>чреждением;</w:t>
      </w:r>
    </w:p>
    <w:p w:rsidR="001A32C7" w:rsidRPr="001A32C7" w:rsidRDefault="001A32C7" w:rsidP="001A32C7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A32C7">
        <w:rPr>
          <w:color w:val="000000"/>
        </w:rPr>
        <w:t>о поря</w:t>
      </w:r>
      <w:r w:rsidR="00307013">
        <w:rPr>
          <w:color w:val="000000"/>
        </w:rPr>
        <w:t>дке реорганизации и ликвидации У</w:t>
      </w:r>
      <w:r w:rsidRPr="001A32C7">
        <w:rPr>
          <w:color w:val="000000"/>
        </w:rPr>
        <w:t>чреждения.</w:t>
      </w:r>
    </w:p>
    <w:p w:rsidR="00140CAE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</w:pPr>
      <w:r w:rsidRPr="001A32C7">
        <w:t>Устав</w:t>
      </w:r>
      <w:r w:rsidR="0010491D">
        <w:t xml:space="preserve"> Учреждения</w:t>
      </w:r>
      <w:r w:rsidRPr="001A32C7">
        <w:t xml:space="preserve"> утверждается постановлением администрации Пушкинского городского округа Московской области и регистрируется Федеральной налоговой</w:t>
      </w:r>
      <w:r>
        <w:t xml:space="preserve"> службой.</w:t>
      </w:r>
    </w:p>
    <w:p w:rsidR="00140CAE" w:rsidRPr="00DA428A" w:rsidRDefault="00307013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К уставу У</w:t>
      </w:r>
      <w:r w:rsidR="00140CAE" w:rsidRPr="00DA428A">
        <w:rPr>
          <w:color w:val="000000"/>
        </w:rPr>
        <w:t>чреждения прилагается перечень локальных актов,</w:t>
      </w:r>
      <w:r>
        <w:rPr>
          <w:color w:val="000000"/>
        </w:rPr>
        <w:t xml:space="preserve"> регламентирующих деятельность У</w:t>
      </w:r>
      <w:r w:rsidR="00140CAE" w:rsidRPr="00DA428A">
        <w:rPr>
          <w:color w:val="000000"/>
        </w:rPr>
        <w:t>чреждения, его структурных подразделений.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Стандарты составляют нормативную основу требований к условиям, процессам, результату предоставления </w:t>
      </w:r>
      <w:r w:rsidR="00307013">
        <w:rPr>
          <w:color w:val="000000"/>
        </w:rPr>
        <w:t>У</w:t>
      </w:r>
      <w:r w:rsidRPr="00DA428A">
        <w:rPr>
          <w:color w:val="000000"/>
        </w:rPr>
        <w:t>слуги.</w:t>
      </w:r>
    </w:p>
    <w:p w:rsidR="00140CAE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Эксплуатаци</w:t>
      </w:r>
      <w:r w:rsidR="00307013">
        <w:rPr>
          <w:color w:val="000000"/>
        </w:rPr>
        <w:t>онные документы на имеющееся в У</w:t>
      </w:r>
      <w:r w:rsidRPr="00DA428A">
        <w:rPr>
          <w:color w:val="000000"/>
        </w:rPr>
        <w:t>чреждении оборудование, приборы и аппаратуру должны способствовать обеспечению их нормальной и безопасной эксплуатации, обслуживанию и поддержанию в работоспособном состоянии.</w:t>
      </w:r>
    </w:p>
    <w:p w:rsidR="00140CAE" w:rsidRPr="00706055" w:rsidRDefault="00140CAE" w:rsidP="00140CAE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В состав эксплуатационных докумен</w:t>
      </w:r>
      <w:r w:rsidR="00307013">
        <w:rPr>
          <w:rFonts w:ascii="Times New Roman" w:hAnsi="Times New Roman"/>
          <w:sz w:val="24"/>
          <w:szCs w:val="24"/>
        </w:rPr>
        <w:t>тов, используемых при оказании У</w:t>
      </w:r>
      <w:r w:rsidRPr="00706055">
        <w:rPr>
          <w:rFonts w:ascii="Times New Roman" w:hAnsi="Times New Roman"/>
          <w:sz w:val="24"/>
          <w:szCs w:val="24"/>
        </w:rPr>
        <w:t>слуг, входят:</w:t>
      </w:r>
    </w:p>
    <w:p w:rsidR="00140CAE" w:rsidRPr="00706055" w:rsidRDefault="00140CAE" w:rsidP="00140CAE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1) технические паспорта на используемое оборудование, включая инструкции пользователя на русском языке;</w:t>
      </w:r>
    </w:p>
    <w:p w:rsidR="00140CAE" w:rsidRPr="00706055" w:rsidRDefault="00140CAE" w:rsidP="00140CAE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2) сертификаты соответствия на оборудование (сертификаты качества);</w:t>
      </w:r>
    </w:p>
    <w:p w:rsidR="00140CAE" w:rsidRPr="00706055" w:rsidRDefault="00140CAE" w:rsidP="00140CAE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3) инвентарные описи основных средств;</w:t>
      </w:r>
    </w:p>
    <w:p w:rsidR="00140CAE" w:rsidRPr="00706055" w:rsidRDefault="00140CAE" w:rsidP="00140CAE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4) иные эксплуатационные документы.</w:t>
      </w:r>
    </w:p>
    <w:p w:rsidR="00140CAE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Прочие документы: технич</w:t>
      </w:r>
      <w:r w:rsidR="00307013">
        <w:rPr>
          <w:color w:val="000000"/>
        </w:rPr>
        <w:t>еский и энергетический паспорт У</w:t>
      </w:r>
      <w:r w:rsidRPr="00DA428A">
        <w:rPr>
          <w:color w:val="000000"/>
        </w:rPr>
        <w:t>чреждения и др.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4.11</w:t>
      </w:r>
      <w:r w:rsidRPr="00DA428A">
        <w:rPr>
          <w:color w:val="000000"/>
        </w:rPr>
        <w:t xml:space="preserve">. Контроль и оценка </w:t>
      </w:r>
      <w:r w:rsidR="00307013">
        <w:rPr>
          <w:color w:val="000000"/>
        </w:rPr>
        <w:t>качества предоставления У</w:t>
      </w:r>
      <w:r w:rsidRPr="00DA428A">
        <w:rPr>
          <w:color w:val="000000"/>
        </w:rPr>
        <w:t>слуги.</w:t>
      </w:r>
    </w:p>
    <w:p w:rsidR="00C612EE" w:rsidRDefault="00C612EE" w:rsidP="00C612E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C612EE">
        <w:rPr>
          <w:color w:val="000000"/>
        </w:rPr>
        <w:t xml:space="preserve">Руководитель </w:t>
      </w:r>
      <w:r w:rsidR="00307013">
        <w:rPr>
          <w:color w:val="000000"/>
        </w:rPr>
        <w:t>У</w:t>
      </w:r>
      <w:r w:rsidRPr="00C612EE">
        <w:rPr>
          <w:color w:val="000000"/>
        </w:rPr>
        <w:t>чреждени</w:t>
      </w:r>
      <w:r w:rsidR="00307013">
        <w:rPr>
          <w:color w:val="000000"/>
        </w:rPr>
        <w:t>я должен обеспечивать развитие У</w:t>
      </w:r>
      <w:r w:rsidRPr="00C612EE">
        <w:rPr>
          <w:color w:val="000000"/>
        </w:rPr>
        <w:t>чреждения, способствовать развитию системы менед</w:t>
      </w:r>
      <w:r w:rsidR="00307013">
        <w:rPr>
          <w:color w:val="000000"/>
        </w:rPr>
        <w:t xml:space="preserve">жмента качества предоставления </w:t>
      </w:r>
      <w:r w:rsidR="00307013" w:rsidRPr="008B282E">
        <w:rPr>
          <w:color w:val="000000"/>
        </w:rPr>
        <w:t>У</w:t>
      </w:r>
      <w:r w:rsidR="008B282E" w:rsidRPr="008B282E">
        <w:rPr>
          <w:color w:val="000000"/>
        </w:rPr>
        <w:t>слуг (</w:t>
      </w:r>
      <w:r w:rsidR="008B282E" w:rsidRPr="008B282E">
        <w:rPr>
          <w:bCs/>
          <w:color w:val="000000"/>
        </w:rPr>
        <w:t xml:space="preserve">ГОСТ </w:t>
      </w:r>
      <w:proofErr w:type="gramStart"/>
      <w:r w:rsidR="008B282E" w:rsidRPr="008B282E">
        <w:rPr>
          <w:bCs/>
          <w:color w:val="000000"/>
        </w:rPr>
        <w:t>Р</w:t>
      </w:r>
      <w:proofErr w:type="gramEnd"/>
      <w:r w:rsidR="008B282E" w:rsidRPr="008B282E">
        <w:rPr>
          <w:bCs/>
          <w:color w:val="000000"/>
        </w:rPr>
        <w:t xml:space="preserve"> ИСО 9004-2019</w:t>
      </w:r>
      <w:r w:rsidRPr="008B282E">
        <w:rPr>
          <w:color w:val="000000"/>
        </w:rPr>
        <w:t>), осуществлять внут</w:t>
      </w:r>
      <w:r w:rsidR="00F26D7F" w:rsidRPr="008B282E">
        <w:rPr>
          <w:color w:val="000000"/>
        </w:rPr>
        <w:t>ренний контроль предоставления У</w:t>
      </w:r>
      <w:r w:rsidRPr="008B282E">
        <w:rPr>
          <w:color w:val="000000"/>
        </w:rPr>
        <w:t>слуг на их</w:t>
      </w:r>
      <w:r w:rsidRPr="00C612EE">
        <w:rPr>
          <w:color w:val="000000"/>
        </w:rPr>
        <w:t xml:space="preserve"> соответств</w:t>
      </w:r>
      <w:r w:rsidR="00F26D7F">
        <w:rPr>
          <w:color w:val="000000"/>
        </w:rPr>
        <w:t>ие утвержденным (У</w:t>
      </w:r>
      <w:r w:rsidRPr="00C612EE">
        <w:rPr>
          <w:color w:val="000000"/>
        </w:rPr>
        <w:t>чреждением, вышестоящими органами управления, надзорными организациями) требованиям (стандартам и другим норм</w:t>
      </w:r>
      <w:r w:rsidR="00A368DF">
        <w:rPr>
          <w:color w:val="000000"/>
        </w:rPr>
        <w:t>ативным документам), ожиданиям П</w:t>
      </w:r>
      <w:r w:rsidRPr="00C612EE">
        <w:rPr>
          <w:color w:val="000000"/>
        </w:rPr>
        <w:t>отребителя.</w:t>
      </w:r>
      <w:r w:rsidRPr="00DA428A">
        <w:rPr>
          <w:color w:val="000000"/>
        </w:rPr>
        <w:t xml:space="preserve"> 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При контроле и оценке соблюдения общих требований к </w:t>
      </w:r>
      <w:r w:rsidR="00F26D7F">
        <w:rPr>
          <w:color w:val="000000"/>
        </w:rPr>
        <w:t>У</w:t>
      </w:r>
      <w:r w:rsidRPr="00DA428A">
        <w:rPr>
          <w:color w:val="000000"/>
        </w:rPr>
        <w:t xml:space="preserve">слуге следует руководствоваться ГОСТ </w:t>
      </w:r>
      <w:proofErr w:type="gramStart"/>
      <w:r w:rsidRPr="00DA428A">
        <w:rPr>
          <w:color w:val="000000"/>
        </w:rPr>
        <w:t>Р</w:t>
      </w:r>
      <w:proofErr w:type="gramEnd"/>
      <w:r w:rsidRPr="00DA428A">
        <w:rPr>
          <w:color w:val="000000"/>
        </w:rPr>
        <w:t xml:space="preserve"> 52113</w:t>
      </w:r>
      <w:r w:rsidR="00F26D7F">
        <w:rPr>
          <w:color w:val="000000"/>
        </w:rPr>
        <w:t>-2014</w:t>
      </w:r>
      <w:r w:rsidRPr="00DA428A">
        <w:rPr>
          <w:color w:val="000000"/>
        </w:rPr>
        <w:t xml:space="preserve"> в целях:</w:t>
      </w:r>
    </w:p>
    <w:p w:rsidR="005C1155" w:rsidRPr="00DA428A" w:rsidRDefault="005C1155" w:rsidP="005C115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опр</w:t>
      </w:r>
      <w:r>
        <w:rPr>
          <w:color w:val="000000"/>
        </w:rPr>
        <w:t>еделения соответствия качества Услуги (процесса предоставления У</w:t>
      </w:r>
      <w:r w:rsidRPr="00DA428A">
        <w:rPr>
          <w:color w:val="000000"/>
        </w:rPr>
        <w:t>слуги, условий</w:t>
      </w:r>
      <w:r>
        <w:rPr>
          <w:color w:val="000000"/>
        </w:rPr>
        <w:t xml:space="preserve"> Учреждения</w:t>
      </w:r>
      <w:r w:rsidRPr="00DA428A">
        <w:rPr>
          <w:color w:val="000000"/>
        </w:rPr>
        <w:t xml:space="preserve">, </w:t>
      </w:r>
      <w:r>
        <w:rPr>
          <w:color w:val="000000"/>
        </w:rPr>
        <w:t>работников</w:t>
      </w:r>
      <w:r w:rsidRPr="00DA428A">
        <w:rPr>
          <w:color w:val="000000"/>
        </w:rPr>
        <w:t xml:space="preserve">, </w:t>
      </w:r>
      <w:r>
        <w:rPr>
          <w:color w:val="000000"/>
        </w:rPr>
        <w:t>занятых</w:t>
      </w:r>
      <w:r w:rsidRPr="00DA428A">
        <w:rPr>
          <w:color w:val="000000"/>
        </w:rPr>
        <w:t xml:space="preserve"> в оказании </w:t>
      </w:r>
      <w:r>
        <w:rPr>
          <w:color w:val="000000"/>
        </w:rPr>
        <w:t>Услуги, результата оказания У</w:t>
      </w:r>
      <w:r w:rsidRPr="00DA428A">
        <w:rPr>
          <w:color w:val="000000"/>
        </w:rPr>
        <w:t xml:space="preserve">слуги) требованиям </w:t>
      </w:r>
      <w:r w:rsidR="00A368DF">
        <w:rPr>
          <w:color w:val="000000"/>
        </w:rPr>
        <w:t>нормативной документации и/или П</w:t>
      </w:r>
      <w:r w:rsidRPr="00DA428A">
        <w:rPr>
          <w:color w:val="000000"/>
        </w:rPr>
        <w:t>отребителя;</w:t>
      </w:r>
    </w:p>
    <w:p w:rsidR="00140CAE" w:rsidRPr="00DA428A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установления факторов (условий), способствующих достижению требуемого уровня качества </w:t>
      </w:r>
      <w:r w:rsidR="00F26D7F">
        <w:rPr>
          <w:color w:val="000000"/>
        </w:rPr>
        <w:t>У</w:t>
      </w:r>
      <w:r w:rsidRPr="00DA428A">
        <w:rPr>
          <w:color w:val="000000"/>
        </w:rPr>
        <w:t>слуги;</w:t>
      </w:r>
    </w:p>
    <w:p w:rsidR="00140CAE" w:rsidRPr="00DA428A" w:rsidRDefault="00140CAE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</w:t>
      </w:r>
      <w:r w:rsidRPr="00DA428A">
        <w:rPr>
          <w:color w:val="000000"/>
        </w:rPr>
        <w:t>равнительной оценки (ран</w:t>
      </w:r>
      <w:r w:rsidR="00F26D7F">
        <w:rPr>
          <w:color w:val="000000"/>
        </w:rPr>
        <w:t xml:space="preserve">жирования) качества </w:t>
      </w:r>
      <w:r w:rsidR="00711A33">
        <w:rPr>
          <w:color w:val="000000"/>
        </w:rPr>
        <w:t>оказания</w:t>
      </w:r>
      <w:r w:rsidR="00F26D7F">
        <w:rPr>
          <w:color w:val="000000"/>
        </w:rPr>
        <w:t xml:space="preserve"> У</w:t>
      </w:r>
      <w:r w:rsidRPr="00DA428A">
        <w:rPr>
          <w:color w:val="000000"/>
        </w:rPr>
        <w:t xml:space="preserve">слуги различными </w:t>
      </w:r>
      <w:r w:rsidR="00C87DBA">
        <w:rPr>
          <w:color w:val="000000"/>
        </w:rPr>
        <w:t>Учреждениями</w:t>
      </w:r>
      <w:r w:rsidRPr="00DA428A">
        <w:rPr>
          <w:color w:val="000000"/>
        </w:rPr>
        <w:t>.</w:t>
      </w:r>
    </w:p>
    <w:p w:rsidR="00140CAE" w:rsidRPr="0092398D" w:rsidRDefault="00140CAE" w:rsidP="00140CAE">
      <w:pPr>
        <w:pStyle w:val="1"/>
        <w:spacing w:before="0" w:after="0"/>
        <w:ind w:firstLine="709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>Ном</w:t>
      </w:r>
      <w:r w:rsidR="00F26D7F">
        <w:rPr>
          <w:rFonts w:ascii="Times New Roman" w:hAnsi="Times New Roman"/>
          <w:b w:val="0"/>
          <w:bCs w:val="0"/>
          <w:color w:val="000000"/>
          <w:sz w:val="24"/>
          <w:szCs w:val="24"/>
        </w:rPr>
        <w:t>енклатура показателей качества У</w:t>
      </w:r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слуги устанавливается в соответствии с 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Общероссийским базовым (отраслевым) перечнем</w:t>
      </w:r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(классификаторов) государственных и муниципальных услуг, оказываемых физическим лицам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140CAE" w:rsidRPr="00DA428A" w:rsidRDefault="00140CAE" w:rsidP="00140CA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gramStart"/>
      <w:r>
        <w:rPr>
          <w:color w:val="000000"/>
        </w:rPr>
        <w:t>К</w:t>
      </w:r>
      <w:r w:rsidRPr="00DA428A">
        <w:rPr>
          <w:color w:val="000000"/>
        </w:rPr>
        <w:t>онтроль за</w:t>
      </w:r>
      <w:proofErr w:type="gramEnd"/>
      <w:r w:rsidRPr="00DA428A">
        <w:rPr>
          <w:color w:val="000000"/>
        </w:rPr>
        <w:t xml:space="preserve"> соблюдением требований к </w:t>
      </w:r>
      <w:r w:rsidR="00F26D7F">
        <w:rPr>
          <w:color w:val="000000"/>
        </w:rPr>
        <w:t>У</w:t>
      </w:r>
      <w:r w:rsidRPr="00DA428A">
        <w:rPr>
          <w:color w:val="000000"/>
        </w:rPr>
        <w:t>слуге должен быть внутренним и внешним.</w:t>
      </w:r>
    </w:p>
    <w:p w:rsidR="00C612EE" w:rsidRPr="00C612EE" w:rsidRDefault="00F26D7F" w:rsidP="00E85EE1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>Внутренний контроль качества Услуги проводит руководство У</w:t>
      </w:r>
      <w:r w:rsidR="00C612EE" w:rsidRPr="00C612EE">
        <w:rPr>
          <w:color w:val="000000"/>
        </w:rPr>
        <w:t>чреждения или по его инициативе специально уполномоченное структурное подразделение, штатная единица. Объектами контроля являются процедуры управления, условия, процесс предо</w:t>
      </w:r>
      <w:r>
        <w:rPr>
          <w:color w:val="000000"/>
        </w:rPr>
        <w:t>ставления и результат оказания У</w:t>
      </w:r>
      <w:r w:rsidR="00C612EE" w:rsidRPr="00C612EE">
        <w:rPr>
          <w:color w:val="000000"/>
        </w:rPr>
        <w:t>слуги.</w:t>
      </w:r>
    </w:p>
    <w:p w:rsidR="00C612EE" w:rsidRPr="00C612EE" w:rsidRDefault="00C612EE" w:rsidP="00E85EE1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r w:rsidRPr="00C612EE">
        <w:rPr>
          <w:color w:val="000000"/>
        </w:rPr>
        <w:t xml:space="preserve">Порядок и сроки осуществления внутреннего контроля, показатели </w:t>
      </w:r>
      <w:r w:rsidR="00F26D7F">
        <w:rPr>
          <w:color w:val="000000"/>
        </w:rPr>
        <w:t>оценки качества предоставления У</w:t>
      </w:r>
      <w:r w:rsidRPr="00C612EE">
        <w:rPr>
          <w:color w:val="000000"/>
        </w:rPr>
        <w:t>слу</w:t>
      </w:r>
      <w:r w:rsidR="00F26D7F">
        <w:rPr>
          <w:color w:val="000000"/>
        </w:rPr>
        <w:t>г и эффективности деятельности У</w:t>
      </w:r>
      <w:r w:rsidRPr="00C612EE">
        <w:rPr>
          <w:color w:val="000000"/>
        </w:rPr>
        <w:t xml:space="preserve">чреждения утверждаются руководителем </w:t>
      </w:r>
      <w:r w:rsidR="00F26D7F">
        <w:rPr>
          <w:color w:val="000000"/>
        </w:rPr>
        <w:t>У</w:t>
      </w:r>
      <w:r w:rsidRPr="00C612EE">
        <w:rPr>
          <w:color w:val="000000"/>
        </w:rPr>
        <w:t>чреждения.</w:t>
      </w:r>
    </w:p>
    <w:p w:rsidR="00C612EE" w:rsidRPr="00C612EE" w:rsidRDefault="00C612EE" w:rsidP="00E85EE1">
      <w:pPr>
        <w:spacing w:line="270" w:lineRule="exact"/>
        <w:rPr>
          <w:rFonts w:ascii="Times New Roman" w:hAnsi="Times New Roman"/>
          <w:sz w:val="24"/>
          <w:szCs w:val="24"/>
        </w:rPr>
      </w:pPr>
      <w:r w:rsidRPr="00C612EE">
        <w:rPr>
          <w:rFonts w:ascii="Times New Roman" w:hAnsi="Times New Roman"/>
          <w:sz w:val="24"/>
          <w:szCs w:val="24"/>
        </w:rPr>
        <w:t xml:space="preserve">Внутренний контроль подразделяется </w:t>
      </w:r>
      <w:proofErr w:type="gramStart"/>
      <w:r w:rsidRPr="00C612EE">
        <w:rPr>
          <w:rFonts w:ascii="Times New Roman" w:hAnsi="Times New Roman"/>
          <w:sz w:val="24"/>
          <w:szCs w:val="24"/>
        </w:rPr>
        <w:t>на</w:t>
      </w:r>
      <w:proofErr w:type="gramEnd"/>
      <w:r w:rsidRPr="00C612EE">
        <w:rPr>
          <w:rFonts w:ascii="Times New Roman" w:hAnsi="Times New Roman"/>
          <w:sz w:val="24"/>
          <w:szCs w:val="24"/>
        </w:rPr>
        <w:t>:</w:t>
      </w:r>
    </w:p>
    <w:p w:rsidR="00140CAE" w:rsidRPr="00C612EE" w:rsidRDefault="00140CAE" w:rsidP="00E85EE1">
      <w:pPr>
        <w:spacing w:line="270" w:lineRule="exact"/>
        <w:rPr>
          <w:rFonts w:ascii="Times New Roman" w:hAnsi="Times New Roman"/>
          <w:sz w:val="24"/>
          <w:szCs w:val="24"/>
        </w:rPr>
      </w:pPr>
      <w:r w:rsidRPr="00C612EE">
        <w:rPr>
          <w:rFonts w:ascii="Times New Roman" w:hAnsi="Times New Roman"/>
          <w:sz w:val="24"/>
          <w:szCs w:val="24"/>
        </w:rPr>
        <w:t xml:space="preserve">1) оперативный контроль (по выявленным проблемным фактам и жалобам, касающимся качества предоставления </w:t>
      </w:r>
      <w:r w:rsidR="00F26D7F">
        <w:rPr>
          <w:rFonts w:ascii="Times New Roman" w:hAnsi="Times New Roman"/>
          <w:sz w:val="24"/>
          <w:szCs w:val="24"/>
        </w:rPr>
        <w:t>У</w:t>
      </w:r>
      <w:r w:rsidRPr="00C612EE">
        <w:rPr>
          <w:rFonts w:ascii="Times New Roman" w:hAnsi="Times New Roman"/>
          <w:sz w:val="24"/>
          <w:szCs w:val="24"/>
        </w:rPr>
        <w:t>слуг);</w:t>
      </w:r>
    </w:p>
    <w:p w:rsidR="000A0BE6" w:rsidRPr="00706055" w:rsidRDefault="000A0BE6" w:rsidP="00E85EE1">
      <w:pPr>
        <w:spacing w:line="270" w:lineRule="exact"/>
        <w:rPr>
          <w:rFonts w:ascii="Times New Roman" w:hAnsi="Times New Roman"/>
          <w:sz w:val="24"/>
          <w:szCs w:val="24"/>
        </w:rPr>
      </w:pPr>
      <w:r w:rsidRPr="00C612EE">
        <w:rPr>
          <w:rFonts w:ascii="Times New Roman" w:hAnsi="Times New Roman"/>
          <w:sz w:val="24"/>
          <w:szCs w:val="24"/>
        </w:rPr>
        <w:t>2) плановый контроль:</w:t>
      </w:r>
    </w:p>
    <w:p w:rsidR="000A0BE6" w:rsidRPr="00706055" w:rsidRDefault="000A0BE6" w:rsidP="00E85EE1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а) тематический (контроль по направлениям деятельности </w:t>
      </w:r>
      <w:r w:rsidR="00F26D7F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чреждения</w:t>
      </w:r>
      <w:r w:rsidRPr="00706055">
        <w:rPr>
          <w:rFonts w:ascii="Times New Roman" w:hAnsi="Times New Roman"/>
          <w:sz w:val="24"/>
          <w:szCs w:val="24"/>
        </w:rPr>
        <w:t>);</w:t>
      </w:r>
    </w:p>
    <w:p w:rsidR="000A0BE6" w:rsidRPr="00706055" w:rsidRDefault="000A0BE6" w:rsidP="00E85EE1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706055">
        <w:rPr>
          <w:rFonts w:ascii="Times New Roman" w:hAnsi="Times New Roman"/>
          <w:sz w:val="24"/>
          <w:szCs w:val="24"/>
        </w:rPr>
        <w:t>комплексный</w:t>
      </w:r>
      <w:proofErr w:type="gramEnd"/>
      <w:r w:rsidRPr="00706055">
        <w:rPr>
          <w:rFonts w:ascii="Times New Roman" w:hAnsi="Times New Roman"/>
          <w:sz w:val="24"/>
          <w:szCs w:val="24"/>
        </w:rPr>
        <w:t xml:space="preserve"> (проверка деятельности отдельных </w:t>
      </w:r>
      <w:r>
        <w:rPr>
          <w:rFonts w:ascii="Times New Roman" w:hAnsi="Times New Roman"/>
          <w:sz w:val="24"/>
          <w:szCs w:val="24"/>
        </w:rPr>
        <w:t>работников</w:t>
      </w:r>
      <w:r w:rsidRPr="0070605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отделений</w:t>
      </w:r>
      <w:r w:rsidRPr="00706055">
        <w:rPr>
          <w:rFonts w:ascii="Times New Roman" w:hAnsi="Times New Roman"/>
          <w:sz w:val="24"/>
          <w:szCs w:val="24"/>
        </w:rPr>
        <w:t xml:space="preserve"> и так далее).</w:t>
      </w:r>
    </w:p>
    <w:p w:rsidR="00F5254B" w:rsidRPr="00AA7EDB" w:rsidRDefault="00F5254B" w:rsidP="00E85EE1">
      <w:pPr>
        <w:spacing w:line="270" w:lineRule="exact"/>
        <w:rPr>
          <w:rFonts w:ascii="Times New Roman" w:hAnsi="Times New Roman"/>
          <w:sz w:val="24"/>
          <w:szCs w:val="24"/>
        </w:rPr>
      </w:pPr>
      <w:r w:rsidRPr="00AA7EDB">
        <w:rPr>
          <w:rFonts w:ascii="Times New Roman" w:hAnsi="Times New Roman"/>
          <w:sz w:val="24"/>
          <w:szCs w:val="24"/>
        </w:rPr>
        <w:t>Выя</w:t>
      </w:r>
      <w:r w:rsidR="00F26D7F">
        <w:rPr>
          <w:rFonts w:ascii="Times New Roman" w:hAnsi="Times New Roman"/>
          <w:sz w:val="24"/>
          <w:szCs w:val="24"/>
        </w:rPr>
        <w:t>вленные недостатки по оказанию У</w:t>
      </w:r>
      <w:r w:rsidRPr="00AA7EDB">
        <w:rPr>
          <w:rFonts w:ascii="Times New Roman" w:hAnsi="Times New Roman"/>
          <w:sz w:val="24"/>
          <w:szCs w:val="24"/>
        </w:rPr>
        <w:t>слуги анализируются по каждому работнику с рассмотрением на комиссиях по служебному расследованию, с принятием мер к их устранению, вынесением дисциплинарных</w:t>
      </w:r>
      <w:r w:rsidR="00F26D7F">
        <w:rPr>
          <w:rFonts w:ascii="Times New Roman" w:hAnsi="Times New Roman"/>
          <w:sz w:val="24"/>
          <w:szCs w:val="24"/>
        </w:rPr>
        <w:t xml:space="preserve"> </w:t>
      </w:r>
      <w:r w:rsidRPr="00AA7EDB">
        <w:rPr>
          <w:rFonts w:ascii="Times New Roman" w:hAnsi="Times New Roman"/>
          <w:sz w:val="24"/>
          <w:szCs w:val="24"/>
        </w:rPr>
        <w:t>взысканий (если будет установлена вина конкретного работника в некачественном предос</w:t>
      </w:r>
      <w:r w:rsidR="00F26D7F">
        <w:rPr>
          <w:rFonts w:ascii="Times New Roman" w:hAnsi="Times New Roman"/>
          <w:sz w:val="24"/>
          <w:szCs w:val="24"/>
        </w:rPr>
        <w:t>тавлении У</w:t>
      </w:r>
      <w:r w:rsidRPr="00AA7EDB">
        <w:rPr>
          <w:rFonts w:ascii="Times New Roman" w:hAnsi="Times New Roman"/>
          <w:sz w:val="24"/>
          <w:szCs w:val="24"/>
        </w:rPr>
        <w:t>слуг).</w:t>
      </w:r>
    </w:p>
    <w:p w:rsidR="00F5254B" w:rsidRPr="00AA7EDB" w:rsidRDefault="00F5254B" w:rsidP="00E85EE1">
      <w:pPr>
        <w:pStyle w:val="pboth"/>
        <w:spacing w:before="0" w:beforeAutospacing="0" w:after="0" w:afterAutospacing="0" w:line="270" w:lineRule="exact"/>
        <w:ind w:firstLine="720"/>
        <w:jc w:val="both"/>
        <w:textAlignment w:val="baseline"/>
      </w:pPr>
      <w:r w:rsidRPr="00AA7EDB">
        <w:t>Учреждение на постоянной основе определяет уровень удовлетвор</w:t>
      </w:r>
      <w:r w:rsidR="00A368DF">
        <w:t>енности П</w:t>
      </w:r>
      <w:r w:rsidR="00F26D7F">
        <w:t>отребителей оказанной У</w:t>
      </w:r>
      <w:r w:rsidRPr="00AA7EDB">
        <w:t>слугой.</w:t>
      </w:r>
    </w:p>
    <w:p w:rsidR="00F5254B" w:rsidRPr="00CE12BE" w:rsidRDefault="00F5254B" w:rsidP="00E85EE1">
      <w:pPr>
        <w:pStyle w:val="pboth"/>
        <w:spacing w:before="0" w:beforeAutospacing="0" w:after="0" w:afterAutospacing="0" w:line="270" w:lineRule="exact"/>
        <w:ind w:firstLine="720"/>
        <w:jc w:val="both"/>
        <w:textAlignment w:val="baseline"/>
      </w:pPr>
      <w:r w:rsidRPr="00AA7EDB">
        <w:t>Уровень удовлетворенности определяется из</w:t>
      </w:r>
      <w:r w:rsidR="00A368DF">
        <w:t>учением мнений различных групп П</w:t>
      </w:r>
      <w:r w:rsidRPr="00AA7EDB">
        <w:t xml:space="preserve">отребителей (населения) о качестве и доступности предоставленных </w:t>
      </w:r>
      <w:r w:rsidR="00F26D7F">
        <w:t>У</w:t>
      </w:r>
      <w:r w:rsidRPr="00AA7EDB">
        <w:t>слуг.</w:t>
      </w:r>
    </w:p>
    <w:p w:rsidR="00140CAE" w:rsidRDefault="00140CAE" w:rsidP="00E85EE1">
      <w:pPr>
        <w:pStyle w:val="pboth"/>
        <w:spacing w:before="0" w:beforeAutospacing="0" w:after="0" w:afterAutospacing="0" w:line="270" w:lineRule="exact"/>
        <w:ind w:firstLine="720"/>
        <w:jc w:val="both"/>
        <w:textAlignment w:val="baseline"/>
      </w:pPr>
      <w:r w:rsidRPr="008E5810">
        <w:t>Учреж</w:t>
      </w:r>
      <w:r w:rsidR="00A368DF">
        <w:t>дение проводит изучение мнений П</w:t>
      </w:r>
      <w:r w:rsidRPr="008E5810">
        <w:t>отребител</w:t>
      </w:r>
      <w:r w:rsidR="005E2D20" w:rsidRPr="008E5810">
        <w:t>ей</w:t>
      </w:r>
      <w:r w:rsidRPr="00CE12BE">
        <w:t xml:space="preserve"> самостоятельно </w:t>
      </w:r>
      <w:r w:rsidR="00A368DF">
        <w:t>(в форме опроса, анкетирования П</w:t>
      </w:r>
      <w:r w:rsidRPr="00CE12BE">
        <w:t>отребителей, мониторинга</w:t>
      </w:r>
      <w:r w:rsidR="00F26D7F">
        <w:t xml:space="preserve"> отзывов </w:t>
      </w:r>
      <w:r w:rsidR="00A368DF">
        <w:t>П</w:t>
      </w:r>
      <w:r w:rsidR="00F26D7F">
        <w:t>отребителей на сайте У</w:t>
      </w:r>
      <w:r w:rsidRPr="00CE12BE">
        <w:t xml:space="preserve">чреждения, анализа книги </w:t>
      </w:r>
      <w:r w:rsidR="00F26D7F">
        <w:t xml:space="preserve">жалоб и </w:t>
      </w:r>
      <w:r w:rsidRPr="00CE12BE">
        <w:t>предложений и т.п.) или привлекает специализированные организации (учреждения) с целью проведения социологических исследований.</w:t>
      </w:r>
    </w:p>
    <w:p w:rsidR="00140CAE" w:rsidRPr="00706055" w:rsidRDefault="00140CAE" w:rsidP="00E85EE1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Ежемесячно на совещании руководителей муниципальных учреждений культуры, руководитель </w:t>
      </w:r>
      <w:r w:rsidR="0097113E">
        <w:rPr>
          <w:rFonts w:ascii="Times New Roman" w:hAnsi="Times New Roman"/>
          <w:sz w:val="24"/>
          <w:szCs w:val="24"/>
        </w:rPr>
        <w:t>музея</w:t>
      </w:r>
      <w:r w:rsidRPr="00706055">
        <w:rPr>
          <w:rFonts w:ascii="Times New Roman" w:hAnsi="Times New Roman"/>
          <w:sz w:val="24"/>
          <w:szCs w:val="24"/>
        </w:rPr>
        <w:t xml:space="preserve"> представляет информацию о проведенных контрольных мероприятиях и принятых мерах (при необходимости) в </w:t>
      </w:r>
      <w:r>
        <w:rPr>
          <w:rFonts w:ascii="Times New Roman" w:hAnsi="Times New Roman"/>
          <w:sz w:val="24"/>
          <w:szCs w:val="24"/>
        </w:rPr>
        <w:t xml:space="preserve">отдел </w:t>
      </w:r>
      <w:proofErr w:type="gramStart"/>
      <w:r>
        <w:rPr>
          <w:rFonts w:ascii="Times New Roman" w:hAnsi="Times New Roman"/>
          <w:sz w:val="24"/>
          <w:szCs w:val="24"/>
        </w:rPr>
        <w:t>культуры Управления развития отраслей социальной сферы администрации Пушкинского городского округа</w:t>
      </w:r>
      <w:r w:rsidR="00A25C32">
        <w:rPr>
          <w:rFonts w:ascii="Times New Roman" w:hAnsi="Times New Roman"/>
          <w:sz w:val="24"/>
          <w:szCs w:val="24"/>
        </w:rPr>
        <w:t xml:space="preserve"> Московской области</w:t>
      </w:r>
      <w:proofErr w:type="gramEnd"/>
      <w:r w:rsidRPr="00706055">
        <w:rPr>
          <w:rFonts w:ascii="Times New Roman" w:hAnsi="Times New Roman"/>
          <w:sz w:val="24"/>
          <w:szCs w:val="24"/>
        </w:rPr>
        <w:t>.</w:t>
      </w:r>
    </w:p>
    <w:p w:rsidR="00847531" w:rsidRPr="00847531" w:rsidRDefault="00847531" w:rsidP="00E85EE1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 xml:space="preserve">Внешний контроль качества предоставления </w:t>
      </w:r>
      <w:r w:rsidR="00F26D7F">
        <w:rPr>
          <w:color w:val="000000"/>
        </w:rPr>
        <w:t>У</w:t>
      </w:r>
      <w:r w:rsidRPr="00847531">
        <w:rPr>
          <w:color w:val="000000"/>
        </w:rPr>
        <w:t>слуги проводят:</w:t>
      </w:r>
    </w:p>
    <w:p w:rsidR="00847531" w:rsidRPr="00847531" w:rsidRDefault="00847531" w:rsidP="00E85EE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учредитель в пределах своей компетенции, путем анализа и сравнен</w:t>
      </w:r>
      <w:r w:rsidR="00F26D7F">
        <w:rPr>
          <w:color w:val="000000"/>
        </w:rPr>
        <w:t>ия фактического предоставления У</w:t>
      </w:r>
      <w:r w:rsidRPr="00847531">
        <w:rPr>
          <w:color w:val="000000"/>
        </w:rPr>
        <w:t>чр</w:t>
      </w:r>
      <w:r w:rsidR="00F26D7F">
        <w:rPr>
          <w:color w:val="000000"/>
        </w:rPr>
        <w:t>еждением У</w:t>
      </w:r>
      <w:r w:rsidRPr="00847531">
        <w:rPr>
          <w:color w:val="000000"/>
        </w:rPr>
        <w:t>с</w:t>
      </w:r>
      <w:r w:rsidR="00F26D7F">
        <w:rPr>
          <w:color w:val="000000"/>
        </w:rPr>
        <w:t>луги и ее соответствия данному С</w:t>
      </w:r>
      <w:r w:rsidRPr="00847531">
        <w:rPr>
          <w:color w:val="000000"/>
        </w:rPr>
        <w:t>тандарту, а также путем определения степени удовлетвор</w:t>
      </w:r>
      <w:r w:rsidR="00A368DF">
        <w:rPr>
          <w:color w:val="000000"/>
        </w:rPr>
        <w:t>енности П</w:t>
      </w:r>
      <w:r w:rsidR="00F26D7F">
        <w:rPr>
          <w:color w:val="000000"/>
        </w:rPr>
        <w:t>отребителей качеством У</w:t>
      </w:r>
      <w:r w:rsidRPr="00847531">
        <w:rPr>
          <w:color w:val="000000"/>
        </w:rPr>
        <w:t>слуги;</w:t>
      </w:r>
    </w:p>
    <w:p w:rsidR="00847531" w:rsidRPr="00847531" w:rsidRDefault="00847531" w:rsidP="00E85EE1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иные учреждения (организации), обладающие контрольными полномочиями в соответствии с положениями действующего законодательства.</w:t>
      </w:r>
    </w:p>
    <w:p w:rsidR="00A33806" w:rsidRPr="00847531" w:rsidRDefault="00A33806" w:rsidP="00E85EE1">
      <w:pPr>
        <w:pStyle w:val="pboth"/>
        <w:tabs>
          <w:tab w:val="left" w:pos="1134"/>
        </w:tabs>
        <w:spacing w:before="0" w:beforeAutospacing="0" w:after="0" w:afterAutospacing="0" w:line="270" w:lineRule="exact"/>
        <w:ind w:left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Вн</w:t>
      </w:r>
      <w:r>
        <w:rPr>
          <w:color w:val="000000"/>
        </w:rPr>
        <w:t>ешний контроль, осуществляемый у</w:t>
      </w:r>
      <w:r w:rsidRPr="00847531">
        <w:rPr>
          <w:color w:val="000000"/>
        </w:rPr>
        <w:t>чредителем, включает:</w:t>
      </w:r>
    </w:p>
    <w:p w:rsidR="00A33806" w:rsidRPr="00847531" w:rsidRDefault="00A33806" w:rsidP="00E85EE1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проведение мониторинга работы У</w:t>
      </w:r>
      <w:r w:rsidRPr="00847531">
        <w:rPr>
          <w:rFonts w:ascii="Times New Roman" w:hAnsi="Times New Roman"/>
          <w:sz w:val="24"/>
          <w:szCs w:val="24"/>
        </w:rPr>
        <w:t>чреждения за определенный период;</w:t>
      </w:r>
    </w:p>
    <w:p w:rsidR="00A33806" w:rsidRPr="00847531" w:rsidRDefault="00A33806" w:rsidP="00E85EE1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2) анализ обращений и жалоб граждан</w:t>
      </w:r>
      <w:r>
        <w:rPr>
          <w:rFonts w:ascii="Times New Roman" w:hAnsi="Times New Roman"/>
          <w:sz w:val="24"/>
          <w:szCs w:val="24"/>
        </w:rPr>
        <w:t>, поступивших</w:t>
      </w:r>
      <w:r w:rsidRPr="00847531">
        <w:rPr>
          <w:rFonts w:ascii="Times New Roman" w:hAnsi="Times New Roman"/>
          <w:sz w:val="24"/>
          <w:szCs w:val="24"/>
        </w:rPr>
        <w:t xml:space="preserve"> в администраци</w:t>
      </w:r>
      <w:r>
        <w:rPr>
          <w:rFonts w:ascii="Times New Roman" w:hAnsi="Times New Roman"/>
          <w:sz w:val="24"/>
          <w:szCs w:val="24"/>
        </w:rPr>
        <w:t>ю</w:t>
      </w:r>
      <w:r w:rsidRPr="00847531">
        <w:rPr>
          <w:rFonts w:ascii="Times New Roman" w:hAnsi="Times New Roman"/>
          <w:sz w:val="24"/>
          <w:szCs w:val="24"/>
        </w:rPr>
        <w:t xml:space="preserve"> Пушкинского городского округ Московской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7531">
        <w:rPr>
          <w:rFonts w:ascii="Times New Roman" w:hAnsi="Times New Roman"/>
          <w:sz w:val="24"/>
          <w:szCs w:val="24"/>
        </w:rPr>
        <w:t>по выявленным нарушениям</w:t>
      </w:r>
      <w:r>
        <w:rPr>
          <w:rFonts w:ascii="Times New Roman" w:hAnsi="Times New Roman"/>
          <w:sz w:val="24"/>
          <w:szCs w:val="24"/>
        </w:rPr>
        <w:t xml:space="preserve"> предоставления Услуги</w:t>
      </w:r>
      <w:r w:rsidRPr="00847531">
        <w:rPr>
          <w:rFonts w:ascii="Times New Roman" w:hAnsi="Times New Roman"/>
          <w:sz w:val="24"/>
          <w:szCs w:val="24"/>
        </w:rPr>
        <w:t>;</w:t>
      </w:r>
    </w:p>
    <w:p w:rsidR="00A33806" w:rsidRPr="00847531" w:rsidRDefault="00A33806" w:rsidP="00E85EE1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3) проведение контрольных мероприятий, в том числе проверка книги жалоб</w:t>
      </w:r>
      <w:r>
        <w:rPr>
          <w:rFonts w:ascii="Times New Roman" w:hAnsi="Times New Roman"/>
          <w:sz w:val="24"/>
          <w:szCs w:val="24"/>
        </w:rPr>
        <w:t xml:space="preserve"> и предложений У</w:t>
      </w:r>
      <w:r w:rsidRPr="00847531">
        <w:rPr>
          <w:rFonts w:ascii="Times New Roman" w:hAnsi="Times New Roman"/>
          <w:sz w:val="24"/>
          <w:szCs w:val="24"/>
        </w:rPr>
        <w:t>чреждения на предмет фи</w:t>
      </w:r>
      <w:r w:rsidR="00DC5187">
        <w:rPr>
          <w:rFonts w:ascii="Times New Roman" w:hAnsi="Times New Roman"/>
          <w:sz w:val="24"/>
          <w:szCs w:val="24"/>
        </w:rPr>
        <w:t>ксации в ней жалоб на качество У</w:t>
      </w:r>
      <w:r w:rsidRPr="00847531">
        <w:rPr>
          <w:rFonts w:ascii="Times New Roman" w:hAnsi="Times New Roman"/>
          <w:sz w:val="24"/>
          <w:szCs w:val="24"/>
        </w:rPr>
        <w:t>слуг, а также факт принятия мер по жалобам.</w:t>
      </w:r>
    </w:p>
    <w:p w:rsidR="00A33806" w:rsidRPr="00847531" w:rsidRDefault="00A33806" w:rsidP="00E85EE1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Жалобы на нарушение нас</w:t>
      </w:r>
      <w:r>
        <w:rPr>
          <w:rFonts w:ascii="Times New Roman" w:hAnsi="Times New Roman"/>
          <w:sz w:val="24"/>
          <w:szCs w:val="24"/>
        </w:rPr>
        <w:t xml:space="preserve">тоящего Стандарта </w:t>
      </w:r>
      <w:r w:rsidR="004C01E0">
        <w:rPr>
          <w:rFonts w:ascii="Times New Roman" w:hAnsi="Times New Roman"/>
          <w:sz w:val="24"/>
          <w:szCs w:val="24"/>
        </w:rPr>
        <w:t>Потребителями</w:t>
      </w:r>
      <w:r>
        <w:rPr>
          <w:rFonts w:ascii="Times New Roman" w:hAnsi="Times New Roman"/>
          <w:sz w:val="24"/>
          <w:szCs w:val="24"/>
        </w:rPr>
        <w:t xml:space="preserve"> У</w:t>
      </w:r>
      <w:r w:rsidRPr="00847531">
        <w:rPr>
          <w:rFonts w:ascii="Times New Roman" w:hAnsi="Times New Roman"/>
          <w:sz w:val="24"/>
          <w:szCs w:val="24"/>
        </w:rPr>
        <w:t>слуг могут направляться</w:t>
      </w:r>
      <w:r>
        <w:rPr>
          <w:rFonts w:ascii="Times New Roman" w:hAnsi="Times New Roman"/>
          <w:sz w:val="24"/>
          <w:szCs w:val="24"/>
        </w:rPr>
        <w:t xml:space="preserve"> как непосредственно в У</w:t>
      </w:r>
      <w:r w:rsidRPr="00847531">
        <w:rPr>
          <w:rFonts w:ascii="Times New Roman" w:hAnsi="Times New Roman"/>
          <w:sz w:val="24"/>
          <w:szCs w:val="24"/>
        </w:rPr>
        <w:t xml:space="preserve">чреждение, предоставляющее </w:t>
      </w:r>
      <w:r>
        <w:rPr>
          <w:rFonts w:ascii="Times New Roman" w:hAnsi="Times New Roman"/>
          <w:sz w:val="24"/>
          <w:szCs w:val="24"/>
        </w:rPr>
        <w:t>У</w:t>
      </w:r>
      <w:r w:rsidRPr="00847531">
        <w:rPr>
          <w:rFonts w:ascii="Times New Roman" w:hAnsi="Times New Roman"/>
          <w:sz w:val="24"/>
          <w:szCs w:val="24"/>
        </w:rPr>
        <w:t>слугу, так и в администраци</w:t>
      </w:r>
      <w:r>
        <w:rPr>
          <w:rFonts w:ascii="Times New Roman" w:hAnsi="Times New Roman"/>
          <w:sz w:val="24"/>
          <w:szCs w:val="24"/>
        </w:rPr>
        <w:t>ю</w:t>
      </w:r>
      <w:r w:rsidRPr="00847531">
        <w:rPr>
          <w:rFonts w:ascii="Times New Roman" w:hAnsi="Times New Roman"/>
          <w:sz w:val="24"/>
          <w:szCs w:val="24"/>
        </w:rPr>
        <w:t xml:space="preserve"> Пушкинского городского округ Московской области.</w:t>
      </w:r>
    </w:p>
    <w:p w:rsidR="00A33806" w:rsidRPr="00847531" w:rsidRDefault="00A33806" w:rsidP="00E85EE1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Жалобы и заявления на</w:t>
      </w:r>
      <w:r>
        <w:rPr>
          <w:rFonts w:ascii="Times New Roman" w:hAnsi="Times New Roman"/>
          <w:sz w:val="24"/>
          <w:szCs w:val="24"/>
        </w:rPr>
        <w:t xml:space="preserve"> некачественное предоставление У</w:t>
      </w:r>
      <w:r w:rsidRPr="00847531">
        <w:rPr>
          <w:rFonts w:ascii="Times New Roman" w:hAnsi="Times New Roman"/>
          <w:sz w:val="24"/>
          <w:szCs w:val="24"/>
        </w:rPr>
        <w:t>слуг подлежат обязательной регистрации в зависимости от места поступления.</w:t>
      </w:r>
    </w:p>
    <w:p w:rsidR="00A33806" w:rsidRPr="00847531" w:rsidRDefault="00A33806" w:rsidP="00E85EE1">
      <w:pPr>
        <w:spacing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Жалобы на предоставление У</w:t>
      </w:r>
      <w:r w:rsidRPr="00847531">
        <w:rPr>
          <w:rFonts w:ascii="Times New Roman" w:hAnsi="Times New Roman"/>
          <w:sz w:val="24"/>
          <w:szCs w:val="24"/>
        </w:rPr>
        <w:t>слуг с нарушением настоящего Стандарта должны быть рассм</w:t>
      </w:r>
      <w:r w:rsidR="00236AC3">
        <w:rPr>
          <w:rFonts w:ascii="Times New Roman" w:hAnsi="Times New Roman"/>
          <w:sz w:val="24"/>
          <w:szCs w:val="24"/>
        </w:rPr>
        <w:t xml:space="preserve">отрены руководителем </w:t>
      </w:r>
      <w:r w:rsidR="00952302">
        <w:rPr>
          <w:rFonts w:ascii="Times New Roman" w:hAnsi="Times New Roman"/>
          <w:sz w:val="24"/>
          <w:szCs w:val="24"/>
        </w:rPr>
        <w:t>Учреждения</w:t>
      </w:r>
      <w:r>
        <w:rPr>
          <w:rFonts w:ascii="Times New Roman" w:hAnsi="Times New Roman"/>
          <w:sz w:val="24"/>
          <w:szCs w:val="24"/>
        </w:rPr>
        <w:t xml:space="preserve"> либо заместителем Главы администрации Пушкинского городского округа Московской области </w:t>
      </w:r>
      <w:r w:rsidRPr="00847531">
        <w:rPr>
          <w:rFonts w:ascii="Times New Roman" w:hAnsi="Times New Roman"/>
          <w:sz w:val="24"/>
          <w:szCs w:val="24"/>
        </w:rPr>
        <w:t>в 30-дневный срок, а их заявителю дан письменный ответ о принятых мерах.</w:t>
      </w:r>
    </w:p>
    <w:p w:rsidR="00952302" w:rsidRDefault="00952302" w:rsidP="00952302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lastRenderedPageBreak/>
        <w:t xml:space="preserve">При подтверждении факта </w:t>
      </w:r>
      <w:r>
        <w:rPr>
          <w:rFonts w:ascii="Times New Roman" w:hAnsi="Times New Roman"/>
          <w:sz w:val="24"/>
          <w:szCs w:val="24"/>
        </w:rPr>
        <w:t>некачественного предоставления Услуги к руководителю У</w:t>
      </w:r>
      <w:r w:rsidRPr="00847531">
        <w:rPr>
          <w:rFonts w:ascii="Times New Roman" w:hAnsi="Times New Roman"/>
          <w:sz w:val="24"/>
          <w:szCs w:val="24"/>
        </w:rPr>
        <w:t>чреждения применяются меры дисциплинарного</w:t>
      </w:r>
      <w:r>
        <w:rPr>
          <w:rFonts w:ascii="Times New Roman" w:hAnsi="Times New Roman"/>
          <w:sz w:val="24"/>
          <w:szCs w:val="24"/>
        </w:rPr>
        <w:t xml:space="preserve"> взыскания</w:t>
      </w:r>
      <w:r w:rsidRPr="00847531">
        <w:rPr>
          <w:rFonts w:ascii="Times New Roman" w:hAnsi="Times New Roman"/>
          <w:sz w:val="24"/>
          <w:szCs w:val="24"/>
        </w:rPr>
        <w:t>.</w:t>
      </w:r>
    </w:p>
    <w:p w:rsidR="00A33806" w:rsidRDefault="00A33806" w:rsidP="00140CAE">
      <w:pPr>
        <w:rPr>
          <w:rFonts w:ascii="Times New Roman" w:hAnsi="Times New Roman"/>
          <w:sz w:val="24"/>
          <w:szCs w:val="24"/>
        </w:rPr>
      </w:pPr>
    </w:p>
    <w:p w:rsidR="00140CAE" w:rsidRPr="005546AE" w:rsidRDefault="00140CAE" w:rsidP="00140CAE">
      <w:pPr>
        <w:rPr>
          <w:rFonts w:ascii="Times New Roman" w:hAnsi="Times New Roman"/>
          <w:b/>
          <w:sz w:val="24"/>
          <w:szCs w:val="24"/>
        </w:rPr>
      </w:pPr>
      <w:r w:rsidRPr="008E5810">
        <w:rPr>
          <w:rFonts w:ascii="Times New Roman" w:hAnsi="Times New Roman"/>
          <w:b/>
          <w:sz w:val="24"/>
          <w:szCs w:val="24"/>
        </w:rPr>
        <w:t>5. Ответс</w:t>
      </w:r>
      <w:r w:rsidR="00364156">
        <w:rPr>
          <w:rFonts w:ascii="Times New Roman" w:hAnsi="Times New Roman"/>
          <w:b/>
          <w:sz w:val="24"/>
          <w:szCs w:val="24"/>
        </w:rPr>
        <w:t>твенность за качество оказания У</w:t>
      </w:r>
      <w:r w:rsidRPr="008E5810">
        <w:rPr>
          <w:rFonts w:ascii="Times New Roman" w:hAnsi="Times New Roman"/>
          <w:b/>
          <w:sz w:val="24"/>
          <w:szCs w:val="24"/>
        </w:rPr>
        <w:t>слуги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Руководитель Учреждения несет полную ответственность за соблюдение требований настоящего Стандарта и определяет основные цели, зад</w:t>
      </w:r>
      <w:r w:rsidR="00364156">
        <w:rPr>
          <w:rFonts w:ascii="Times New Roman" w:hAnsi="Times New Roman"/>
          <w:sz w:val="24"/>
          <w:szCs w:val="24"/>
        </w:rPr>
        <w:t>ачи и направления деятельности У</w:t>
      </w:r>
      <w:r w:rsidRPr="00631C73">
        <w:rPr>
          <w:rFonts w:ascii="Times New Roman" w:hAnsi="Times New Roman"/>
          <w:sz w:val="24"/>
          <w:szCs w:val="24"/>
        </w:rPr>
        <w:t>чреждения в области совершенство</w:t>
      </w:r>
      <w:r w:rsidR="00364156">
        <w:rPr>
          <w:rFonts w:ascii="Times New Roman" w:hAnsi="Times New Roman"/>
          <w:sz w:val="24"/>
          <w:szCs w:val="24"/>
        </w:rPr>
        <w:t xml:space="preserve">вания </w:t>
      </w:r>
      <w:proofErr w:type="gramStart"/>
      <w:r w:rsidR="00364156">
        <w:rPr>
          <w:rFonts w:ascii="Times New Roman" w:hAnsi="Times New Roman"/>
          <w:sz w:val="24"/>
          <w:szCs w:val="24"/>
        </w:rPr>
        <w:t>качества</w:t>
      </w:r>
      <w:proofErr w:type="gramEnd"/>
      <w:r w:rsidR="00364156">
        <w:rPr>
          <w:rFonts w:ascii="Times New Roman" w:hAnsi="Times New Roman"/>
          <w:sz w:val="24"/>
          <w:szCs w:val="24"/>
        </w:rPr>
        <w:t xml:space="preserve"> предоставляемой У</w:t>
      </w:r>
      <w:r w:rsidRPr="00631C73">
        <w:rPr>
          <w:rFonts w:ascii="Times New Roman" w:hAnsi="Times New Roman"/>
          <w:sz w:val="24"/>
          <w:szCs w:val="24"/>
        </w:rPr>
        <w:t>слуги.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Приказом руководителя Учреждения</w:t>
      </w:r>
      <w:r>
        <w:rPr>
          <w:rFonts w:ascii="Times New Roman" w:hAnsi="Times New Roman"/>
          <w:sz w:val="24"/>
          <w:szCs w:val="24"/>
        </w:rPr>
        <w:t xml:space="preserve"> в У</w:t>
      </w:r>
      <w:r w:rsidRPr="00631C73">
        <w:rPr>
          <w:rFonts w:ascii="Times New Roman" w:hAnsi="Times New Roman"/>
          <w:sz w:val="24"/>
          <w:szCs w:val="24"/>
        </w:rPr>
        <w:t>чреждении должны быть назначены ответственные</w:t>
      </w:r>
      <w:r w:rsidR="00364156">
        <w:rPr>
          <w:rFonts w:ascii="Times New Roman" w:hAnsi="Times New Roman"/>
          <w:sz w:val="24"/>
          <w:szCs w:val="24"/>
        </w:rPr>
        <w:t xml:space="preserve"> лица за качественное оказание У</w:t>
      </w:r>
      <w:r w:rsidR="00A368DF">
        <w:rPr>
          <w:rFonts w:ascii="Times New Roman" w:hAnsi="Times New Roman"/>
          <w:sz w:val="24"/>
          <w:szCs w:val="24"/>
        </w:rPr>
        <w:t>слуги П</w:t>
      </w:r>
      <w:r w:rsidRPr="00631C73">
        <w:rPr>
          <w:rFonts w:ascii="Times New Roman" w:hAnsi="Times New Roman"/>
          <w:sz w:val="24"/>
          <w:szCs w:val="24"/>
        </w:rPr>
        <w:t>отребителям в соответствии с настоящим Стандартом.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Руководитель Учреждения обязан: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1) обеспечить разъяснение и доведение Стандарта до всех структурных подраз</w:t>
      </w:r>
      <w:r>
        <w:rPr>
          <w:rFonts w:ascii="Times New Roman" w:hAnsi="Times New Roman"/>
          <w:sz w:val="24"/>
          <w:szCs w:val="24"/>
        </w:rPr>
        <w:t>делений и работников Учреждения</w:t>
      </w:r>
      <w:r w:rsidRPr="00631C73">
        <w:rPr>
          <w:rFonts w:ascii="Times New Roman" w:hAnsi="Times New Roman"/>
          <w:sz w:val="24"/>
          <w:szCs w:val="24"/>
        </w:rPr>
        <w:t>;</w:t>
      </w:r>
    </w:p>
    <w:p w:rsidR="00631C73" w:rsidRPr="00631C73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2) определить полномочия, ответс</w:t>
      </w:r>
      <w:r w:rsidR="00364156">
        <w:rPr>
          <w:rFonts w:ascii="Times New Roman" w:hAnsi="Times New Roman"/>
          <w:sz w:val="24"/>
          <w:szCs w:val="24"/>
        </w:rPr>
        <w:t>твенность и взаимодействие всех</w:t>
      </w:r>
      <w:r w:rsidRPr="00631C73">
        <w:rPr>
          <w:rFonts w:ascii="Times New Roman" w:hAnsi="Times New Roman"/>
          <w:sz w:val="24"/>
          <w:szCs w:val="24"/>
        </w:rPr>
        <w:t xml:space="preserve"> </w:t>
      </w:r>
      <w:r w:rsidR="00364156">
        <w:rPr>
          <w:rFonts w:ascii="Times New Roman" w:hAnsi="Times New Roman"/>
          <w:sz w:val="24"/>
          <w:szCs w:val="24"/>
        </w:rPr>
        <w:t>работников У</w:t>
      </w:r>
      <w:r w:rsidRPr="00631C73">
        <w:rPr>
          <w:rFonts w:ascii="Times New Roman" w:hAnsi="Times New Roman"/>
          <w:sz w:val="24"/>
          <w:szCs w:val="24"/>
        </w:rPr>
        <w:t xml:space="preserve">чреждения, осуществляющего предоставление </w:t>
      </w:r>
      <w:r w:rsidR="00364156">
        <w:rPr>
          <w:rFonts w:ascii="Times New Roman" w:hAnsi="Times New Roman"/>
          <w:sz w:val="24"/>
          <w:szCs w:val="24"/>
        </w:rPr>
        <w:t>У</w:t>
      </w:r>
      <w:r w:rsidRPr="00631C73">
        <w:rPr>
          <w:rFonts w:ascii="Times New Roman" w:hAnsi="Times New Roman"/>
          <w:sz w:val="24"/>
          <w:szCs w:val="24"/>
        </w:rPr>
        <w:t>слуги;</w:t>
      </w:r>
    </w:p>
    <w:p w:rsidR="00631C73" w:rsidRPr="00706055" w:rsidRDefault="00631C73" w:rsidP="00631C73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3) организовать информ</w:t>
      </w:r>
      <w:r>
        <w:rPr>
          <w:rFonts w:ascii="Times New Roman" w:hAnsi="Times New Roman"/>
          <w:sz w:val="24"/>
          <w:szCs w:val="24"/>
        </w:rPr>
        <w:t>ационное обеспечение процесса</w:t>
      </w:r>
      <w:r w:rsidRPr="00631C73">
        <w:rPr>
          <w:rFonts w:ascii="Times New Roman" w:hAnsi="Times New Roman"/>
          <w:sz w:val="24"/>
          <w:szCs w:val="24"/>
        </w:rPr>
        <w:t xml:space="preserve"> обслуживания</w:t>
      </w:r>
      <w:r w:rsidR="004C01E0">
        <w:rPr>
          <w:rFonts w:ascii="Times New Roman" w:hAnsi="Times New Roman"/>
          <w:sz w:val="24"/>
          <w:szCs w:val="24"/>
        </w:rPr>
        <w:t xml:space="preserve"> Потребителей</w:t>
      </w:r>
      <w:r w:rsidR="00364156"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>слуги</w:t>
      </w:r>
      <w:r w:rsidRPr="00631C73">
        <w:rPr>
          <w:rFonts w:ascii="Times New Roman" w:hAnsi="Times New Roman"/>
          <w:sz w:val="24"/>
          <w:szCs w:val="24"/>
        </w:rPr>
        <w:t xml:space="preserve"> в соответствии с требованиями Стандарта;</w:t>
      </w:r>
    </w:p>
    <w:p w:rsidR="00631C73" w:rsidRDefault="00631C73" w:rsidP="00631C73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4) обеспечить внутренний </w:t>
      </w:r>
      <w:proofErr w:type="gramStart"/>
      <w:r w:rsidRPr="00706055"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>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соблюдением Стандарта.</w:t>
      </w:r>
    </w:p>
    <w:p w:rsidR="00D7726F" w:rsidRPr="00706055" w:rsidRDefault="00D7726F" w:rsidP="00631C73">
      <w:pPr>
        <w:rPr>
          <w:rFonts w:ascii="Times New Roman" w:hAnsi="Times New Roman"/>
          <w:sz w:val="24"/>
          <w:szCs w:val="24"/>
        </w:rPr>
      </w:pPr>
    </w:p>
    <w:p w:rsidR="00140CAE" w:rsidRPr="005546AE" w:rsidRDefault="00140CAE" w:rsidP="00140CAE">
      <w:pPr>
        <w:pStyle w:val="pboth"/>
        <w:spacing w:before="0" w:beforeAutospacing="0" w:after="0" w:afterAutospacing="0"/>
        <w:ind w:left="709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6</w:t>
      </w:r>
      <w:r w:rsidRPr="005546AE">
        <w:rPr>
          <w:b/>
          <w:color w:val="000000"/>
        </w:rPr>
        <w:t>. Требования к материально-техническим ресурсам</w:t>
      </w:r>
    </w:p>
    <w:p w:rsidR="00AC7FF6" w:rsidRPr="00AC7FF6" w:rsidRDefault="00AC7FF6" w:rsidP="00AC7FF6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7FF6">
        <w:rPr>
          <w:color w:val="000000"/>
        </w:rPr>
        <w:t xml:space="preserve">Музей должен быть оснащен специальным оборудованием, современной аппаратурой и приборами, отвечающими требованиям стандартов, технических условий, других нормативных документов и обеспечивающими надлежащее качество предоставляемых населению </w:t>
      </w:r>
      <w:r w:rsidR="005A7E81">
        <w:rPr>
          <w:color w:val="000000"/>
        </w:rPr>
        <w:t>У</w:t>
      </w:r>
      <w:r w:rsidRPr="00AC7FF6">
        <w:rPr>
          <w:color w:val="000000"/>
        </w:rPr>
        <w:t>слуг.</w:t>
      </w:r>
    </w:p>
    <w:p w:rsidR="00AC7FF6" w:rsidRPr="00AC7FF6" w:rsidRDefault="00AC7FF6" w:rsidP="00AC7FF6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7FF6">
        <w:rPr>
          <w:color w:val="000000"/>
        </w:rPr>
        <w:t>Обязательным для музея является наличие оборудования для хранения музейных предметов и электронной программы учета фондов.</w:t>
      </w:r>
    </w:p>
    <w:p w:rsidR="00AC7FF6" w:rsidRDefault="00AC7FF6" w:rsidP="00AC7FF6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7FF6">
        <w:rPr>
          <w:color w:val="000000"/>
        </w:rPr>
        <w:t>Специальное оборудование, аппаратуру, приборы следует использовать только по назначению, содержать в технически исправном состоянии.</w:t>
      </w:r>
    </w:p>
    <w:p w:rsidR="00E506A5" w:rsidRPr="00706055" w:rsidRDefault="00E506A5" w:rsidP="00E506A5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В основной перечень оснащения музея включается следующее оборудование:</w:t>
      </w:r>
    </w:p>
    <w:p w:rsidR="00E506A5" w:rsidRPr="00706055" w:rsidRDefault="00E506A5" w:rsidP="00E506A5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1) в экспозиционных залах:</w:t>
      </w:r>
    </w:p>
    <w:p w:rsidR="00E506A5" w:rsidRPr="00706055" w:rsidRDefault="00E506A5" w:rsidP="00E506A5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а) витрины (выставочные шкафы),</w:t>
      </w:r>
    </w:p>
    <w:p w:rsidR="00E506A5" w:rsidRPr="00706055" w:rsidRDefault="00E506A5" w:rsidP="00E506A5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б) осветительное оборудование;</w:t>
      </w:r>
    </w:p>
    <w:p w:rsidR="00E506A5" w:rsidRPr="00706055" w:rsidRDefault="00E506A5" w:rsidP="00E506A5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2) в служебных помещениях:</w:t>
      </w:r>
    </w:p>
    <w:p w:rsidR="00E506A5" w:rsidRPr="00706055" w:rsidRDefault="00E506A5" w:rsidP="00E506A5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а) сейфы для хранения особо ценных экспонатов,</w:t>
      </w:r>
    </w:p>
    <w:p w:rsidR="00E506A5" w:rsidRPr="00706055" w:rsidRDefault="00E506A5" w:rsidP="00E506A5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б) компьютерная и копировально-множительная техника,</w:t>
      </w:r>
    </w:p>
    <w:p w:rsidR="00E506A5" w:rsidRPr="00706055" w:rsidRDefault="00E506A5" w:rsidP="00E506A5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в) стеллажи;</w:t>
      </w:r>
    </w:p>
    <w:p w:rsidR="00E506A5" w:rsidRPr="00706055" w:rsidRDefault="00E506A5" w:rsidP="00E506A5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3) иное оборудование.</w:t>
      </w:r>
    </w:p>
    <w:p w:rsidR="00AC7FF6" w:rsidRPr="00AC7FF6" w:rsidRDefault="00AC7FF6" w:rsidP="00AC7FF6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AC7FF6">
        <w:rPr>
          <w:color w:val="000000"/>
        </w:rPr>
        <w:t xml:space="preserve">Музей должен быть обеспечен услугами </w:t>
      </w:r>
      <w:r w:rsidR="005A7E81">
        <w:rPr>
          <w:color w:val="000000"/>
        </w:rPr>
        <w:t>охраны</w:t>
      </w:r>
      <w:r w:rsidRPr="00AC7FF6">
        <w:rPr>
          <w:color w:val="000000"/>
        </w:rPr>
        <w:t>.</w:t>
      </w:r>
    </w:p>
    <w:p w:rsidR="00201BE3" w:rsidRPr="00706055" w:rsidRDefault="00201BE3" w:rsidP="00140CAE">
      <w:pPr>
        <w:rPr>
          <w:rFonts w:ascii="Times New Roman" w:hAnsi="Times New Roman"/>
          <w:sz w:val="24"/>
          <w:szCs w:val="24"/>
        </w:rPr>
      </w:pPr>
    </w:p>
    <w:p w:rsidR="008E0C29" w:rsidRPr="008E0C29" w:rsidRDefault="00FC4B22" w:rsidP="008E0C2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7. Требования к музейному фонду</w:t>
      </w:r>
    </w:p>
    <w:p w:rsidR="008E0C29" w:rsidRPr="008E0C29" w:rsidRDefault="008E0C29" w:rsidP="008E0C2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42" w:name="101392"/>
      <w:bookmarkEnd w:id="42"/>
      <w:r w:rsidRPr="008E0C29">
        <w:rPr>
          <w:color w:val="000000"/>
        </w:rPr>
        <w:t xml:space="preserve">Музейный фонд </w:t>
      </w:r>
      <w:r>
        <w:rPr>
          <w:color w:val="000000"/>
        </w:rPr>
        <w:t>–</w:t>
      </w:r>
      <w:r w:rsidRPr="008E0C29">
        <w:rPr>
          <w:color w:val="000000"/>
        </w:rPr>
        <w:t xml:space="preserve"> совокупность культурных ценностей, хранящихся в музее, которые приобретают свойства музейного предмета только будучи </w:t>
      </w:r>
      <w:proofErr w:type="gramStart"/>
      <w:r w:rsidRPr="008E0C29">
        <w:rPr>
          <w:color w:val="000000"/>
        </w:rPr>
        <w:t>соединенными</w:t>
      </w:r>
      <w:proofErr w:type="gramEnd"/>
      <w:r w:rsidRPr="008E0C29">
        <w:rPr>
          <w:color w:val="000000"/>
        </w:rPr>
        <w:t xml:space="preserve"> вместе в силу характера своего происхождения либо видимого родства, обладающие свойством документированных исторических, культурных и </w:t>
      </w:r>
      <w:proofErr w:type="spellStart"/>
      <w:r w:rsidRPr="008E0C29">
        <w:rPr>
          <w:color w:val="000000"/>
        </w:rPr>
        <w:t>естественно-научных</w:t>
      </w:r>
      <w:proofErr w:type="spellEnd"/>
      <w:r w:rsidRPr="008E0C29">
        <w:rPr>
          <w:color w:val="000000"/>
        </w:rPr>
        <w:t xml:space="preserve"> событий и явлений либо по иным признакам, и зарегистрированных в установленном порядке.</w:t>
      </w:r>
    </w:p>
    <w:p w:rsidR="008E0C29" w:rsidRPr="008E0C29" w:rsidRDefault="008E0C29" w:rsidP="008E0C2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43" w:name="101393"/>
      <w:bookmarkStart w:id="44" w:name="101394"/>
      <w:bookmarkEnd w:id="43"/>
      <w:bookmarkEnd w:id="44"/>
      <w:r w:rsidRPr="008E0C29">
        <w:rPr>
          <w:color w:val="000000"/>
        </w:rPr>
        <w:t>Учреждение обязано обеспечить сохранность фонда и нормальное физическое состояние музейных предметов в соответствии с установленными нормами размещения, освещения, температурно-влажностного режима, пожарной безопасности.</w:t>
      </w:r>
    </w:p>
    <w:p w:rsidR="006849D1" w:rsidRDefault="006849D1" w:rsidP="00140CAE">
      <w:pPr>
        <w:rPr>
          <w:rFonts w:ascii="Times New Roman" w:hAnsi="Times New Roman"/>
          <w:sz w:val="24"/>
          <w:szCs w:val="24"/>
        </w:rPr>
      </w:pPr>
      <w:bookmarkStart w:id="45" w:name="101395"/>
      <w:bookmarkEnd w:id="45"/>
    </w:p>
    <w:p w:rsidR="00E85EE1" w:rsidRDefault="00E85EE1" w:rsidP="00140CAE">
      <w:pPr>
        <w:rPr>
          <w:rFonts w:ascii="Times New Roman" w:hAnsi="Times New Roman"/>
          <w:sz w:val="24"/>
          <w:szCs w:val="24"/>
        </w:rPr>
      </w:pPr>
    </w:p>
    <w:p w:rsidR="00E85EE1" w:rsidRDefault="00E85EE1" w:rsidP="00140CAE">
      <w:pPr>
        <w:rPr>
          <w:rFonts w:ascii="Times New Roman" w:hAnsi="Times New Roman"/>
          <w:sz w:val="24"/>
          <w:szCs w:val="24"/>
        </w:rPr>
      </w:pPr>
    </w:p>
    <w:p w:rsidR="00E85EE1" w:rsidRDefault="00E85EE1" w:rsidP="00140CAE">
      <w:pPr>
        <w:rPr>
          <w:rFonts w:ascii="Times New Roman" w:hAnsi="Times New Roman"/>
          <w:sz w:val="24"/>
          <w:szCs w:val="24"/>
        </w:rPr>
      </w:pPr>
    </w:p>
    <w:p w:rsidR="00140CAE" w:rsidRDefault="00140CAE" w:rsidP="00140CA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</w:t>
      </w:r>
      <w:r w:rsidRPr="005546AE">
        <w:rPr>
          <w:rFonts w:ascii="Times New Roman" w:hAnsi="Times New Roman"/>
          <w:b/>
          <w:sz w:val="24"/>
          <w:szCs w:val="24"/>
        </w:rPr>
        <w:t>. Крите</w:t>
      </w:r>
      <w:r w:rsidR="00DC5187">
        <w:rPr>
          <w:rFonts w:ascii="Times New Roman" w:hAnsi="Times New Roman"/>
          <w:b/>
          <w:sz w:val="24"/>
          <w:szCs w:val="24"/>
        </w:rPr>
        <w:t>рии оценки качества У</w:t>
      </w:r>
      <w:r w:rsidRPr="005546AE">
        <w:rPr>
          <w:rFonts w:ascii="Times New Roman" w:hAnsi="Times New Roman"/>
          <w:b/>
          <w:sz w:val="24"/>
          <w:szCs w:val="24"/>
        </w:rPr>
        <w:t>слуги</w:t>
      </w:r>
    </w:p>
    <w:p w:rsidR="00140CAE" w:rsidRPr="005546AE" w:rsidRDefault="00140CAE" w:rsidP="00140CAE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aff0"/>
        <w:tblW w:w="10065" w:type="dxa"/>
        <w:tblInd w:w="-459" w:type="dxa"/>
        <w:tblLayout w:type="fixed"/>
        <w:tblLook w:val="04A0"/>
      </w:tblPr>
      <w:tblGrid>
        <w:gridCol w:w="1276"/>
        <w:gridCol w:w="1701"/>
        <w:gridCol w:w="1843"/>
        <w:gridCol w:w="1559"/>
        <w:gridCol w:w="851"/>
        <w:gridCol w:w="1134"/>
        <w:gridCol w:w="1701"/>
      </w:tblGrid>
      <w:tr w:rsidR="00406154" w:rsidRPr="00406154" w:rsidTr="00E85EE1">
        <w:tc>
          <w:tcPr>
            <w:tcW w:w="1276" w:type="dxa"/>
            <w:vMerge w:val="restart"/>
          </w:tcPr>
          <w:p w:rsidR="00406154" w:rsidRPr="00406154" w:rsidRDefault="00406154" w:rsidP="00E85EE1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Уникальный номер реестровой записи</w:t>
            </w:r>
          </w:p>
        </w:tc>
        <w:tc>
          <w:tcPr>
            <w:tcW w:w="1701" w:type="dxa"/>
            <w:vMerge w:val="restart"/>
          </w:tcPr>
          <w:p w:rsidR="00406154" w:rsidRPr="00406154" w:rsidRDefault="00406154" w:rsidP="00E85EE1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253" w:type="dxa"/>
            <w:gridSpan w:val="3"/>
          </w:tcPr>
          <w:p w:rsidR="00406154" w:rsidRPr="00406154" w:rsidRDefault="00406154" w:rsidP="00E85EE1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Показатель качества</w:t>
            </w:r>
          </w:p>
          <w:p w:rsidR="00406154" w:rsidRPr="00406154" w:rsidRDefault="00406154" w:rsidP="00E85EE1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муниципальной услуги</w:t>
            </w:r>
          </w:p>
        </w:tc>
        <w:tc>
          <w:tcPr>
            <w:tcW w:w="1134" w:type="dxa"/>
            <w:vMerge w:val="restart"/>
          </w:tcPr>
          <w:p w:rsidR="00406154" w:rsidRPr="00406154" w:rsidRDefault="00406154" w:rsidP="00E85EE1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Значение показателя качества</w:t>
            </w:r>
          </w:p>
        </w:tc>
        <w:tc>
          <w:tcPr>
            <w:tcW w:w="1701" w:type="dxa"/>
            <w:vMerge w:val="restart"/>
          </w:tcPr>
          <w:p w:rsidR="00406154" w:rsidRPr="00406154" w:rsidRDefault="00406154" w:rsidP="00E85EE1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 xml:space="preserve">Допустимые (возможные) </w:t>
            </w:r>
          </w:p>
          <w:p w:rsidR="00406154" w:rsidRPr="00406154" w:rsidRDefault="00406154" w:rsidP="00E85EE1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отклонения от установленных показателей объема муниципальной</w:t>
            </w:r>
          </w:p>
          <w:p w:rsidR="00406154" w:rsidRPr="00406154" w:rsidRDefault="00406154" w:rsidP="00E85EE1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услуги</w:t>
            </w:r>
          </w:p>
        </w:tc>
      </w:tr>
      <w:tr w:rsidR="00406154" w:rsidRPr="00406154" w:rsidTr="00E85EE1">
        <w:tc>
          <w:tcPr>
            <w:tcW w:w="1276" w:type="dxa"/>
            <w:vMerge/>
          </w:tcPr>
          <w:p w:rsidR="00406154" w:rsidRPr="00406154" w:rsidRDefault="00406154" w:rsidP="00E85EE1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06154" w:rsidRPr="00406154" w:rsidRDefault="00406154" w:rsidP="00E85EE1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406154" w:rsidRPr="00406154" w:rsidRDefault="00406154" w:rsidP="00E85EE1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2410" w:type="dxa"/>
            <w:gridSpan w:val="2"/>
          </w:tcPr>
          <w:p w:rsidR="00406154" w:rsidRPr="00406154" w:rsidRDefault="00406154" w:rsidP="00E85EE1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134" w:type="dxa"/>
            <w:vMerge/>
          </w:tcPr>
          <w:p w:rsidR="00406154" w:rsidRPr="00406154" w:rsidRDefault="00406154" w:rsidP="00E85EE1">
            <w:pPr>
              <w:ind w:left="-85" w:right="-85" w:firstLine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06154" w:rsidRPr="00406154" w:rsidRDefault="00406154" w:rsidP="00E85EE1">
            <w:pPr>
              <w:ind w:left="-85" w:right="-85" w:firstLine="0"/>
              <w:rPr>
                <w:rFonts w:ascii="Times New Roman" w:hAnsi="Times New Roman"/>
              </w:rPr>
            </w:pPr>
          </w:p>
        </w:tc>
      </w:tr>
      <w:tr w:rsidR="00406154" w:rsidRPr="00406154" w:rsidTr="00E85EE1">
        <w:tc>
          <w:tcPr>
            <w:tcW w:w="1276" w:type="dxa"/>
            <w:vMerge/>
          </w:tcPr>
          <w:p w:rsidR="00406154" w:rsidRPr="00406154" w:rsidRDefault="00406154" w:rsidP="0048751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06154" w:rsidRPr="00406154" w:rsidRDefault="00406154" w:rsidP="0048751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06154" w:rsidRPr="00406154" w:rsidRDefault="00406154" w:rsidP="00487512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406154" w:rsidRPr="00406154" w:rsidRDefault="00E85EE1" w:rsidP="00E85EE1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406154" w:rsidRPr="00406154">
              <w:rPr>
                <w:rFonts w:ascii="Times New Roman" w:hAnsi="Times New Roman"/>
              </w:rPr>
              <w:t>аименование</w:t>
            </w:r>
          </w:p>
        </w:tc>
        <w:tc>
          <w:tcPr>
            <w:tcW w:w="851" w:type="dxa"/>
            <w:vAlign w:val="center"/>
          </w:tcPr>
          <w:p w:rsidR="00406154" w:rsidRPr="00406154" w:rsidRDefault="00406154" w:rsidP="00487512">
            <w:pPr>
              <w:ind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134" w:type="dxa"/>
            <w:vMerge/>
          </w:tcPr>
          <w:p w:rsidR="00406154" w:rsidRPr="00406154" w:rsidRDefault="00406154" w:rsidP="0048751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06154" w:rsidRPr="00406154" w:rsidRDefault="00406154" w:rsidP="00487512">
            <w:pPr>
              <w:ind w:firstLine="0"/>
              <w:rPr>
                <w:rFonts w:ascii="Times New Roman" w:hAnsi="Times New Roman"/>
              </w:rPr>
            </w:pPr>
          </w:p>
        </w:tc>
      </w:tr>
      <w:tr w:rsidR="00406154" w:rsidRPr="00406154" w:rsidTr="00E85EE1">
        <w:tc>
          <w:tcPr>
            <w:tcW w:w="1276" w:type="dxa"/>
            <w:vAlign w:val="center"/>
          </w:tcPr>
          <w:p w:rsidR="00406154" w:rsidRPr="00406154" w:rsidRDefault="00406154" w:rsidP="00487512">
            <w:pPr>
              <w:ind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910200О.99.0.ББ82АА00000</w:t>
            </w:r>
          </w:p>
        </w:tc>
        <w:tc>
          <w:tcPr>
            <w:tcW w:w="1701" w:type="dxa"/>
            <w:vAlign w:val="center"/>
          </w:tcPr>
          <w:p w:rsidR="00406154" w:rsidRPr="00406154" w:rsidRDefault="00406154" w:rsidP="00487512">
            <w:pPr>
              <w:ind w:firstLine="0"/>
              <w:jc w:val="left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В стационарных условиях</w:t>
            </w:r>
          </w:p>
        </w:tc>
        <w:tc>
          <w:tcPr>
            <w:tcW w:w="1843" w:type="dxa"/>
            <w:vAlign w:val="center"/>
          </w:tcPr>
          <w:p w:rsidR="00406154" w:rsidRPr="00406154" w:rsidRDefault="00406154" w:rsidP="00487512">
            <w:pPr>
              <w:ind w:firstLine="0"/>
              <w:jc w:val="left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</w:tc>
        <w:tc>
          <w:tcPr>
            <w:tcW w:w="1559" w:type="dxa"/>
            <w:vAlign w:val="center"/>
          </w:tcPr>
          <w:p w:rsidR="00406154" w:rsidRPr="00406154" w:rsidRDefault="00406154" w:rsidP="00487512">
            <w:pPr>
              <w:ind w:firstLine="0"/>
              <w:jc w:val="left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Единица</w:t>
            </w:r>
          </w:p>
        </w:tc>
        <w:tc>
          <w:tcPr>
            <w:tcW w:w="851" w:type="dxa"/>
            <w:vAlign w:val="center"/>
          </w:tcPr>
          <w:p w:rsidR="00406154" w:rsidRPr="00406154" w:rsidRDefault="00406154" w:rsidP="00487512">
            <w:pPr>
              <w:ind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642</w:t>
            </w:r>
          </w:p>
        </w:tc>
        <w:tc>
          <w:tcPr>
            <w:tcW w:w="1134" w:type="dxa"/>
            <w:vAlign w:val="center"/>
          </w:tcPr>
          <w:p w:rsidR="00406154" w:rsidRPr="00406154" w:rsidRDefault="00406154" w:rsidP="00487512">
            <w:pPr>
              <w:ind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1 454 единицы</w:t>
            </w:r>
          </w:p>
        </w:tc>
        <w:tc>
          <w:tcPr>
            <w:tcW w:w="1701" w:type="dxa"/>
            <w:vAlign w:val="center"/>
          </w:tcPr>
          <w:p w:rsidR="00406154" w:rsidRPr="00406154" w:rsidRDefault="00406154" w:rsidP="0040615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10 %</w:t>
            </w:r>
          </w:p>
        </w:tc>
      </w:tr>
    </w:tbl>
    <w:p w:rsidR="00140CAE" w:rsidRDefault="00140CAE" w:rsidP="00140CAE">
      <w:pPr>
        <w:rPr>
          <w:rFonts w:ascii="Times New Roman" w:hAnsi="Times New Roman"/>
          <w:sz w:val="24"/>
          <w:szCs w:val="24"/>
        </w:rPr>
      </w:pPr>
    </w:p>
    <w:bookmarkEnd w:id="0"/>
    <w:p w:rsidR="007A74EA" w:rsidRPr="00366D34" w:rsidRDefault="007A74EA">
      <w:pPr>
        <w:widowControl/>
        <w:autoSpaceDE/>
        <w:autoSpaceDN/>
        <w:adjustRightInd/>
        <w:ind w:firstLine="0"/>
        <w:jc w:val="left"/>
        <w:rPr>
          <w:rFonts w:ascii="Times New Roman" w:hAnsi="Times New Roman"/>
          <w:b/>
          <w:bCs/>
          <w:sz w:val="24"/>
          <w:szCs w:val="24"/>
        </w:rPr>
      </w:pPr>
    </w:p>
    <w:sectPr w:rsidR="007A74EA" w:rsidRPr="00366D34" w:rsidSect="00952302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C76" w:rsidRDefault="00DC4C76" w:rsidP="007718A7">
      <w:r>
        <w:separator/>
      </w:r>
    </w:p>
  </w:endnote>
  <w:endnote w:type="continuationSeparator" w:id="0">
    <w:p w:rsidR="00DC4C76" w:rsidRDefault="00DC4C76" w:rsidP="00771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C76" w:rsidRDefault="00DC4C76" w:rsidP="007718A7">
      <w:r>
        <w:separator/>
      </w:r>
    </w:p>
  </w:footnote>
  <w:footnote w:type="continuationSeparator" w:id="0">
    <w:p w:rsidR="00DC4C76" w:rsidRDefault="00DC4C76" w:rsidP="00771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06391"/>
      <w:docPartObj>
        <w:docPartGallery w:val="Page Numbers (Top of Page)"/>
        <w:docPartUnique/>
      </w:docPartObj>
    </w:sdtPr>
    <w:sdtContent>
      <w:p w:rsidR="00764E75" w:rsidRPr="00292588" w:rsidRDefault="00F37666" w:rsidP="00292588">
        <w:pPr>
          <w:pStyle w:val="afa"/>
          <w:jc w:val="center"/>
          <w:rPr>
            <w:rFonts w:ascii="Times New Roman" w:hAnsi="Times New Roman"/>
            <w:sz w:val="24"/>
            <w:szCs w:val="24"/>
          </w:rPr>
        </w:pPr>
        <w:r w:rsidRPr="00292588">
          <w:rPr>
            <w:rFonts w:ascii="Times New Roman" w:hAnsi="Times New Roman"/>
            <w:sz w:val="24"/>
            <w:szCs w:val="24"/>
          </w:rPr>
          <w:fldChar w:fldCharType="begin"/>
        </w:r>
        <w:r w:rsidR="00764E75" w:rsidRPr="00292588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92588">
          <w:rPr>
            <w:rFonts w:ascii="Times New Roman" w:hAnsi="Times New Roman"/>
            <w:sz w:val="24"/>
            <w:szCs w:val="24"/>
          </w:rPr>
          <w:fldChar w:fldCharType="separate"/>
        </w:r>
        <w:r w:rsidR="00366D34">
          <w:rPr>
            <w:rFonts w:ascii="Times New Roman" w:hAnsi="Times New Roman"/>
            <w:noProof/>
            <w:sz w:val="24"/>
            <w:szCs w:val="24"/>
          </w:rPr>
          <w:t>2</w:t>
        </w:r>
        <w:r w:rsidRPr="0029258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64E75" w:rsidRDefault="00764E75">
    <w:pPr>
      <w:pStyle w:val="af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228"/>
    <w:multiLevelType w:val="multilevel"/>
    <w:tmpl w:val="73B44C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65E012D"/>
    <w:multiLevelType w:val="hybridMultilevel"/>
    <w:tmpl w:val="897CE73A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A61BEB"/>
    <w:multiLevelType w:val="hybridMultilevel"/>
    <w:tmpl w:val="6C928970"/>
    <w:lvl w:ilvl="0" w:tplc="8A8A5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E163A"/>
    <w:multiLevelType w:val="hybridMultilevel"/>
    <w:tmpl w:val="D33E9F4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2C63F4"/>
    <w:multiLevelType w:val="hybridMultilevel"/>
    <w:tmpl w:val="C918250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D1B55"/>
    <w:multiLevelType w:val="hybridMultilevel"/>
    <w:tmpl w:val="83F85D3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F811F3"/>
    <w:multiLevelType w:val="multilevel"/>
    <w:tmpl w:val="B79C7F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72112AE"/>
    <w:multiLevelType w:val="hybridMultilevel"/>
    <w:tmpl w:val="E7E2541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A51A61"/>
    <w:multiLevelType w:val="hybridMultilevel"/>
    <w:tmpl w:val="D9F2B27C"/>
    <w:lvl w:ilvl="0" w:tplc="ECBEF5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B23D10"/>
    <w:multiLevelType w:val="hybridMultilevel"/>
    <w:tmpl w:val="8BCC812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D475F90"/>
    <w:multiLevelType w:val="hybridMultilevel"/>
    <w:tmpl w:val="C8D085C4"/>
    <w:lvl w:ilvl="0" w:tplc="E070D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96E05"/>
    <w:multiLevelType w:val="hybridMultilevel"/>
    <w:tmpl w:val="FE3E2DCE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D55557"/>
    <w:multiLevelType w:val="hybridMultilevel"/>
    <w:tmpl w:val="777C3B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1C5352C"/>
    <w:multiLevelType w:val="hybridMultilevel"/>
    <w:tmpl w:val="317821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32203E0"/>
    <w:multiLevelType w:val="hybridMultilevel"/>
    <w:tmpl w:val="C772FBB8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C44B1A"/>
    <w:multiLevelType w:val="hybridMultilevel"/>
    <w:tmpl w:val="C8389CE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4131CC7"/>
    <w:multiLevelType w:val="multilevel"/>
    <w:tmpl w:val="62328B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>
    <w:nsid w:val="25F4339B"/>
    <w:multiLevelType w:val="hybridMultilevel"/>
    <w:tmpl w:val="D8C209B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A8608F7"/>
    <w:multiLevelType w:val="hybridMultilevel"/>
    <w:tmpl w:val="549A315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AA829D9"/>
    <w:multiLevelType w:val="hybridMultilevel"/>
    <w:tmpl w:val="3898ACC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216421D"/>
    <w:multiLevelType w:val="hybridMultilevel"/>
    <w:tmpl w:val="47DC397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2800B15"/>
    <w:multiLevelType w:val="hybridMultilevel"/>
    <w:tmpl w:val="AE940F3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63D77F1"/>
    <w:multiLevelType w:val="hybridMultilevel"/>
    <w:tmpl w:val="46D4B3F8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A15740F"/>
    <w:multiLevelType w:val="hybridMultilevel"/>
    <w:tmpl w:val="6C5A26A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4668BD"/>
    <w:multiLevelType w:val="hybridMultilevel"/>
    <w:tmpl w:val="D952B5C0"/>
    <w:lvl w:ilvl="0" w:tplc="58704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363AB8"/>
    <w:multiLevelType w:val="hybridMultilevel"/>
    <w:tmpl w:val="E62A9EC2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F9E64A3"/>
    <w:multiLevelType w:val="hybridMultilevel"/>
    <w:tmpl w:val="FBD00F7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2253AFA"/>
    <w:multiLevelType w:val="hybridMultilevel"/>
    <w:tmpl w:val="7576CC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E3460E"/>
    <w:multiLevelType w:val="hybridMultilevel"/>
    <w:tmpl w:val="80C0EB5E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8A2DD2"/>
    <w:multiLevelType w:val="hybridMultilevel"/>
    <w:tmpl w:val="0238591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6D22A78"/>
    <w:multiLevelType w:val="hybridMultilevel"/>
    <w:tmpl w:val="109EDBE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B9567F4"/>
    <w:multiLevelType w:val="hybridMultilevel"/>
    <w:tmpl w:val="A35A48C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CA92DC1"/>
    <w:multiLevelType w:val="hybridMultilevel"/>
    <w:tmpl w:val="1360911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1643BEE"/>
    <w:multiLevelType w:val="hybridMultilevel"/>
    <w:tmpl w:val="D284CD2C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5667CF9"/>
    <w:multiLevelType w:val="hybridMultilevel"/>
    <w:tmpl w:val="7D7C91F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A3A2972"/>
    <w:multiLevelType w:val="hybridMultilevel"/>
    <w:tmpl w:val="6B0AF70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B8241D6"/>
    <w:multiLevelType w:val="hybridMultilevel"/>
    <w:tmpl w:val="D4EAB5D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BDE1502"/>
    <w:multiLevelType w:val="hybridMultilevel"/>
    <w:tmpl w:val="263C2C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C381939"/>
    <w:multiLevelType w:val="hybridMultilevel"/>
    <w:tmpl w:val="93688474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5D7B70F2"/>
    <w:multiLevelType w:val="hybridMultilevel"/>
    <w:tmpl w:val="A3044B4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2CF67B0"/>
    <w:multiLevelType w:val="hybridMultilevel"/>
    <w:tmpl w:val="41F25E7A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4571732"/>
    <w:multiLevelType w:val="hybridMultilevel"/>
    <w:tmpl w:val="7218A0C8"/>
    <w:lvl w:ilvl="0" w:tplc="A36A81C8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6786102"/>
    <w:multiLevelType w:val="hybridMultilevel"/>
    <w:tmpl w:val="93326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352AAD"/>
    <w:multiLevelType w:val="hybridMultilevel"/>
    <w:tmpl w:val="AF82BB3C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6E1317"/>
    <w:multiLevelType w:val="hybridMultilevel"/>
    <w:tmpl w:val="3762FD8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AD25127"/>
    <w:multiLevelType w:val="hybridMultilevel"/>
    <w:tmpl w:val="30185E5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AF22424"/>
    <w:multiLevelType w:val="hybridMultilevel"/>
    <w:tmpl w:val="6EC63E78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6BD92126"/>
    <w:multiLevelType w:val="hybridMultilevel"/>
    <w:tmpl w:val="E02CBAFE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CC06328"/>
    <w:multiLevelType w:val="hybridMultilevel"/>
    <w:tmpl w:val="87EAAA5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CE442DD"/>
    <w:multiLevelType w:val="hybridMultilevel"/>
    <w:tmpl w:val="ABE85E3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766D0835"/>
    <w:multiLevelType w:val="hybridMultilevel"/>
    <w:tmpl w:val="1D082354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783F566B"/>
    <w:multiLevelType w:val="hybridMultilevel"/>
    <w:tmpl w:val="17743228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360B39"/>
    <w:multiLevelType w:val="hybridMultilevel"/>
    <w:tmpl w:val="61F2FE00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E956DFE"/>
    <w:multiLevelType w:val="hybridMultilevel"/>
    <w:tmpl w:val="E320C1C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1"/>
  </w:num>
  <w:num w:numId="3">
    <w:abstractNumId w:val="51"/>
  </w:num>
  <w:num w:numId="4">
    <w:abstractNumId w:val="47"/>
  </w:num>
  <w:num w:numId="5">
    <w:abstractNumId w:val="46"/>
  </w:num>
  <w:num w:numId="6">
    <w:abstractNumId w:val="5"/>
  </w:num>
  <w:num w:numId="7">
    <w:abstractNumId w:val="16"/>
  </w:num>
  <w:num w:numId="8">
    <w:abstractNumId w:val="36"/>
  </w:num>
  <w:num w:numId="9">
    <w:abstractNumId w:val="39"/>
  </w:num>
  <w:num w:numId="10">
    <w:abstractNumId w:val="45"/>
  </w:num>
  <w:num w:numId="11">
    <w:abstractNumId w:val="49"/>
  </w:num>
  <w:num w:numId="12">
    <w:abstractNumId w:val="29"/>
  </w:num>
  <w:num w:numId="13">
    <w:abstractNumId w:val="7"/>
  </w:num>
  <w:num w:numId="14">
    <w:abstractNumId w:val="12"/>
  </w:num>
  <w:num w:numId="15">
    <w:abstractNumId w:val="18"/>
  </w:num>
  <w:num w:numId="16">
    <w:abstractNumId w:val="9"/>
  </w:num>
  <w:num w:numId="17">
    <w:abstractNumId w:val="23"/>
  </w:num>
  <w:num w:numId="18">
    <w:abstractNumId w:val="21"/>
  </w:num>
  <w:num w:numId="19">
    <w:abstractNumId w:val="34"/>
  </w:num>
  <w:num w:numId="20">
    <w:abstractNumId w:val="26"/>
  </w:num>
  <w:num w:numId="21">
    <w:abstractNumId w:val="15"/>
  </w:num>
  <w:num w:numId="22">
    <w:abstractNumId w:val="48"/>
  </w:num>
  <w:num w:numId="23">
    <w:abstractNumId w:val="13"/>
  </w:num>
  <w:num w:numId="24">
    <w:abstractNumId w:val="19"/>
  </w:num>
  <w:num w:numId="25">
    <w:abstractNumId w:val="17"/>
  </w:num>
  <w:num w:numId="26">
    <w:abstractNumId w:val="31"/>
  </w:num>
  <w:num w:numId="27">
    <w:abstractNumId w:val="42"/>
  </w:num>
  <w:num w:numId="28">
    <w:abstractNumId w:val="4"/>
  </w:num>
  <w:num w:numId="29">
    <w:abstractNumId w:val="2"/>
  </w:num>
  <w:num w:numId="30">
    <w:abstractNumId w:val="22"/>
  </w:num>
  <w:num w:numId="31">
    <w:abstractNumId w:val="44"/>
  </w:num>
  <w:num w:numId="32">
    <w:abstractNumId w:val="0"/>
  </w:num>
  <w:num w:numId="33">
    <w:abstractNumId w:val="35"/>
  </w:num>
  <w:num w:numId="34">
    <w:abstractNumId w:val="32"/>
  </w:num>
  <w:num w:numId="35">
    <w:abstractNumId w:val="3"/>
  </w:num>
  <w:num w:numId="36">
    <w:abstractNumId w:val="30"/>
  </w:num>
  <w:num w:numId="37">
    <w:abstractNumId w:val="37"/>
  </w:num>
  <w:num w:numId="38">
    <w:abstractNumId w:val="28"/>
  </w:num>
  <w:num w:numId="39">
    <w:abstractNumId w:val="38"/>
  </w:num>
  <w:num w:numId="40">
    <w:abstractNumId w:val="1"/>
  </w:num>
  <w:num w:numId="41">
    <w:abstractNumId w:val="6"/>
  </w:num>
  <w:num w:numId="42">
    <w:abstractNumId w:val="10"/>
  </w:num>
  <w:num w:numId="43">
    <w:abstractNumId w:val="53"/>
  </w:num>
  <w:num w:numId="44">
    <w:abstractNumId w:val="20"/>
  </w:num>
  <w:num w:numId="45">
    <w:abstractNumId w:val="25"/>
  </w:num>
  <w:num w:numId="46">
    <w:abstractNumId w:val="24"/>
  </w:num>
  <w:num w:numId="47">
    <w:abstractNumId w:val="8"/>
  </w:num>
  <w:num w:numId="48">
    <w:abstractNumId w:val="11"/>
  </w:num>
  <w:num w:numId="49">
    <w:abstractNumId w:val="14"/>
  </w:num>
  <w:num w:numId="50">
    <w:abstractNumId w:val="27"/>
  </w:num>
  <w:num w:numId="51">
    <w:abstractNumId w:val="43"/>
  </w:num>
  <w:num w:numId="52">
    <w:abstractNumId w:val="52"/>
  </w:num>
  <w:num w:numId="53">
    <w:abstractNumId w:val="33"/>
  </w:num>
  <w:num w:numId="54">
    <w:abstractNumId w:val="50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924EF"/>
    <w:rsid w:val="0000083C"/>
    <w:rsid w:val="000032A9"/>
    <w:rsid w:val="0000379C"/>
    <w:rsid w:val="00003F23"/>
    <w:rsid w:val="000103B3"/>
    <w:rsid w:val="00016B48"/>
    <w:rsid w:val="0001746F"/>
    <w:rsid w:val="00026CAC"/>
    <w:rsid w:val="00033E58"/>
    <w:rsid w:val="00044E15"/>
    <w:rsid w:val="00047C79"/>
    <w:rsid w:val="000549F9"/>
    <w:rsid w:val="000609B7"/>
    <w:rsid w:val="00063414"/>
    <w:rsid w:val="00063D7F"/>
    <w:rsid w:val="000650C0"/>
    <w:rsid w:val="000674B6"/>
    <w:rsid w:val="00076DA4"/>
    <w:rsid w:val="0008231D"/>
    <w:rsid w:val="000907B1"/>
    <w:rsid w:val="000938EB"/>
    <w:rsid w:val="00094817"/>
    <w:rsid w:val="00094D2A"/>
    <w:rsid w:val="000A0BE6"/>
    <w:rsid w:val="000A13FE"/>
    <w:rsid w:val="000A2040"/>
    <w:rsid w:val="000A3AC1"/>
    <w:rsid w:val="000A5661"/>
    <w:rsid w:val="000B3323"/>
    <w:rsid w:val="000C0993"/>
    <w:rsid w:val="000C40DD"/>
    <w:rsid w:val="000D0008"/>
    <w:rsid w:val="000D048C"/>
    <w:rsid w:val="000D0897"/>
    <w:rsid w:val="000D09FE"/>
    <w:rsid w:val="000D3C1E"/>
    <w:rsid w:val="000D7D24"/>
    <w:rsid w:val="000E25A6"/>
    <w:rsid w:val="000E2EAD"/>
    <w:rsid w:val="000E36BF"/>
    <w:rsid w:val="000E4CAC"/>
    <w:rsid w:val="000E6E9D"/>
    <w:rsid w:val="000F1637"/>
    <w:rsid w:val="000F6CE0"/>
    <w:rsid w:val="000F6D2C"/>
    <w:rsid w:val="00100078"/>
    <w:rsid w:val="00102ED5"/>
    <w:rsid w:val="001036D0"/>
    <w:rsid w:val="0010491D"/>
    <w:rsid w:val="0011090E"/>
    <w:rsid w:val="00111800"/>
    <w:rsid w:val="00112F4B"/>
    <w:rsid w:val="00127AD0"/>
    <w:rsid w:val="00133241"/>
    <w:rsid w:val="0013378E"/>
    <w:rsid w:val="00140CAE"/>
    <w:rsid w:val="0014760A"/>
    <w:rsid w:val="00147773"/>
    <w:rsid w:val="00155DC2"/>
    <w:rsid w:val="001604BA"/>
    <w:rsid w:val="00164A72"/>
    <w:rsid w:val="001676CF"/>
    <w:rsid w:val="00171E3F"/>
    <w:rsid w:val="00173094"/>
    <w:rsid w:val="0019079D"/>
    <w:rsid w:val="001945EF"/>
    <w:rsid w:val="001A32C7"/>
    <w:rsid w:val="001A4FDE"/>
    <w:rsid w:val="001B05D5"/>
    <w:rsid w:val="001B1C17"/>
    <w:rsid w:val="001C347C"/>
    <w:rsid w:val="001D35CA"/>
    <w:rsid w:val="001D4032"/>
    <w:rsid w:val="001D467F"/>
    <w:rsid w:val="001D5002"/>
    <w:rsid w:val="001E064E"/>
    <w:rsid w:val="001E4DAF"/>
    <w:rsid w:val="001E661F"/>
    <w:rsid w:val="001E6765"/>
    <w:rsid w:val="001E7CD7"/>
    <w:rsid w:val="001F462F"/>
    <w:rsid w:val="001F6904"/>
    <w:rsid w:val="00201BE3"/>
    <w:rsid w:val="00201FE7"/>
    <w:rsid w:val="00202ACC"/>
    <w:rsid w:val="0020617F"/>
    <w:rsid w:val="00206290"/>
    <w:rsid w:val="00206801"/>
    <w:rsid w:val="00214728"/>
    <w:rsid w:val="00217A44"/>
    <w:rsid w:val="00220DF8"/>
    <w:rsid w:val="0022163E"/>
    <w:rsid w:val="00227091"/>
    <w:rsid w:val="00234812"/>
    <w:rsid w:val="00235784"/>
    <w:rsid w:val="00236AC3"/>
    <w:rsid w:val="00244900"/>
    <w:rsid w:val="00245BC3"/>
    <w:rsid w:val="002530A3"/>
    <w:rsid w:val="00253EFC"/>
    <w:rsid w:val="00253F5A"/>
    <w:rsid w:val="002556BB"/>
    <w:rsid w:val="00261244"/>
    <w:rsid w:val="002612DE"/>
    <w:rsid w:val="00264717"/>
    <w:rsid w:val="00264AEC"/>
    <w:rsid w:val="002677EA"/>
    <w:rsid w:val="002721DD"/>
    <w:rsid w:val="00272DE3"/>
    <w:rsid w:val="002753A9"/>
    <w:rsid w:val="00283DD8"/>
    <w:rsid w:val="00285702"/>
    <w:rsid w:val="00286DE7"/>
    <w:rsid w:val="00292588"/>
    <w:rsid w:val="002A39DB"/>
    <w:rsid w:val="002A3C4B"/>
    <w:rsid w:val="002A3CFA"/>
    <w:rsid w:val="002A46EA"/>
    <w:rsid w:val="002B2A88"/>
    <w:rsid w:val="002B4F68"/>
    <w:rsid w:val="002B4FCC"/>
    <w:rsid w:val="002B58A8"/>
    <w:rsid w:val="002B6C00"/>
    <w:rsid w:val="002B7289"/>
    <w:rsid w:val="002B74AA"/>
    <w:rsid w:val="002C4924"/>
    <w:rsid w:val="002D27D3"/>
    <w:rsid w:val="002D322C"/>
    <w:rsid w:val="002D5856"/>
    <w:rsid w:val="002D6A5E"/>
    <w:rsid w:val="002E684F"/>
    <w:rsid w:val="002F0F9D"/>
    <w:rsid w:val="002F2488"/>
    <w:rsid w:val="002F49FA"/>
    <w:rsid w:val="00303764"/>
    <w:rsid w:val="00307013"/>
    <w:rsid w:val="003108EE"/>
    <w:rsid w:val="003203EA"/>
    <w:rsid w:val="0032449A"/>
    <w:rsid w:val="003250F0"/>
    <w:rsid w:val="0032549C"/>
    <w:rsid w:val="00331E85"/>
    <w:rsid w:val="00334FA3"/>
    <w:rsid w:val="00351BBF"/>
    <w:rsid w:val="00353633"/>
    <w:rsid w:val="0035562A"/>
    <w:rsid w:val="00357811"/>
    <w:rsid w:val="00364156"/>
    <w:rsid w:val="00364FFA"/>
    <w:rsid w:val="00366D34"/>
    <w:rsid w:val="00371DAF"/>
    <w:rsid w:val="00381066"/>
    <w:rsid w:val="0038519C"/>
    <w:rsid w:val="00386EF6"/>
    <w:rsid w:val="00396456"/>
    <w:rsid w:val="003A1989"/>
    <w:rsid w:val="003A2019"/>
    <w:rsid w:val="003A3686"/>
    <w:rsid w:val="003A7751"/>
    <w:rsid w:val="003A785A"/>
    <w:rsid w:val="003B7CDE"/>
    <w:rsid w:val="003C5424"/>
    <w:rsid w:val="003C5638"/>
    <w:rsid w:val="003C6A69"/>
    <w:rsid w:val="003C79B0"/>
    <w:rsid w:val="003D1F5B"/>
    <w:rsid w:val="003D20B4"/>
    <w:rsid w:val="003D40EC"/>
    <w:rsid w:val="003D7260"/>
    <w:rsid w:val="003E1AB3"/>
    <w:rsid w:val="003E59F3"/>
    <w:rsid w:val="003F0420"/>
    <w:rsid w:val="003F0480"/>
    <w:rsid w:val="003F2A19"/>
    <w:rsid w:val="00402A07"/>
    <w:rsid w:val="00402D67"/>
    <w:rsid w:val="0040437C"/>
    <w:rsid w:val="00406154"/>
    <w:rsid w:val="0040759F"/>
    <w:rsid w:val="0041409E"/>
    <w:rsid w:val="0042691E"/>
    <w:rsid w:val="00427A0F"/>
    <w:rsid w:val="00434236"/>
    <w:rsid w:val="00443532"/>
    <w:rsid w:val="00444361"/>
    <w:rsid w:val="00446E62"/>
    <w:rsid w:val="00451C4C"/>
    <w:rsid w:val="00454792"/>
    <w:rsid w:val="00456A51"/>
    <w:rsid w:val="00461527"/>
    <w:rsid w:val="0046517B"/>
    <w:rsid w:val="0047442C"/>
    <w:rsid w:val="00474F6B"/>
    <w:rsid w:val="004765FF"/>
    <w:rsid w:val="00481CEB"/>
    <w:rsid w:val="00487512"/>
    <w:rsid w:val="004905C6"/>
    <w:rsid w:val="00491816"/>
    <w:rsid w:val="00495282"/>
    <w:rsid w:val="004A0377"/>
    <w:rsid w:val="004A315D"/>
    <w:rsid w:val="004A38B3"/>
    <w:rsid w:val="004B0A15"/>
    <w:rsid w:val="004B1B0A"/>
    <w:rsid w:val="004B26A7"/>
    <w:rsid w:val="004B4E3C"/>
    <w:rsid w:val="004C01E0"/>
    <w:rsid w:val="004C2F70"/>
    <w:rsid w:val="004C5B19"/>
    <w:rsid w:val="004D0384"/>
    <w:rsid w:val="004D289A"/>
    <w:rsid w:val="004D643A"/>
    <w:rsid w:val="004E2A51"/>
    <w:rsid w:val="004E2F32"/>
    <w:rsid w:val="004E68FE"/>
    <w:rsid w:val="004F1F95"/>
    <w:rsid w:val="004F502B"/>
    <w:rsid w:val="005006A1"/>
    <w:rsid w:val="00501D73"/>
    <w:rsid w:val="00506068"/>
    <w:rsid w:val="00510520"/>
    <w:rsid w:val="0051593C"/>
    <w:rsid w:val="00523ACF"/>
    <w:rsid w:val="00524203"/>
    <w:rsid w:val="00530013"/>
    <w:rsid w:val="00530A8E"/>
    <w:rsid w:val="00541580"/>
    <w:rsid w:val="0054285A"/>
    <w:rsid w:val="005546AE"/>
    <w:rsid w:val="00555A4F"/>
    <w:rsid w:val="005560ED"/>
    <w:rsid w:val="0055691A"/>
    <w:rsid w:val="00562D1A"/>
    <w:rsid w:val="00562F79"/>
    <w:rsid w:val="00564D4F"/>
    <w:rsid w:val="00565646"/>
    <w:rsid w:val="00571F46"/>
    <w:rsid w:val="00582A4E"/>
    <w:rsid w:val="0058574C"/>
    <w:rsid w:val="0058615A"/>
    <w:rsid w:val="005A0DB1"/>
    <w:rsid w:val="005A3DA7"/>
    <w:rsid w:val="005A55E9"/>
    <w:rsid w:val="005A70B0"/>
    <w:rsid w:val="005A7326"/>
    <w:rsid w:val="005A7E81"/>
    <w:rsid w:val="005B0DEA"/>
    <w:rsid w:val="005B3472"/>
    <w:rsid w:val="005B4B17"/>
    <w:rsid w:val="005B4E9B"/>
    <w:rsid w:val="005B5762"/>
    <w:rsid w:val="005B6C39"/>
    <w:rsid w:val="005C10A7"/>
    <w:rsid w:val="005C1155"/>
    <w:rsid w:val="005D20A9"/>
    <w:rsid w:val="005D600E"/>
    <w:rsid w:val="005D7381"/>
    <w:rsid w:val="005E2D20"/>
    <w:rsid w:val="005F06C8"/>
    <w:rsid w:val="005F3964"/>
    <w:rsid w:val="005F4495"/>
    <w:rsid w:val="005F4A5B"/>
    <w:rsid w:val="00600E88"/>
    <w:rsid w:val="0060135A"/>
    <w:rsid w:val="00604310"/>
    <w:rsid w:val="006071A4"/>
    <w:rsid w:val="00611A77"/>
    <w:rsid w:val="00624A0D"/>
    <w:rsid w:val="00630551"/>
    <w:rsid w:val="006305F0"/>
    <w:rsid w:val="00631C73"/>
    <w:rsid w:val="006375E1"/>
    <w:rsid w:val="00641406"/>
    <w:rsid w:val="0064230D"/>
    <w:rsid w:val="006430E4"/>
    <w:rsid w:val="00646E32"/>
    <w:rsid w:val="006535BE"/>
    <w:rsid w:val="00660B33"/>
    <w:rsid w:val="006648D1"/>
    <w:rsid w:val="0066644C"/>
    <w:rsid w:val="00666F2B"/>
    <w:rsid w:val="006676AD"/>
    <w:rsid w:val="00670E70"/>
    <w:rsid w:val="006715A5"/>
    <w:rsid w:val="006848A2"/>
    <w:rsid w:val="006849D1"/>
    <w:rsid w:val="00687EF2"/>
    <w:rsid w:val="00690639"/>
    <w:rsid w:val="00690E74"/>
    <w:rsid w:val="006944FF"/>
    <w:rsid w:val="00694E1D"/>
    <w:rsid w:val="00697D3B"/>
    <w:rsid w:val="006A1332"/>
    <w:rsid w:val="006A1EFF"/>
    <w:rsid w:val="006B2685"/>
    <w:rsid w:val="006B31BF"/>
    <w:rsid w:val="006B43BF"/>
    <w:rsid w:val="006B7E1A"/>
    <w:rsid w:val="006C431A"/>
    <w:rsid w:val="006D70C5"/>
    <w:rsid w:val="006E1465"/>
    <w:rsid w:val="006E208C"/>
    <w:rsid w:val="006F1EE2"/>
    <w:rsid w:val="006F383A"/>
    <w:rsid w:val="006F3A1C"/>
    <w:rsid w:val="00705D0E"/>
    <w:rsid w:val="00706055"/>
    <w:rsid w:val="00711A33"/>
    <w:rsid w:val="00712B89"/>
    <w:rsid w:val="007148E2"/>
    <w:rsid w:val="00721E02"/>
    <w:rsid w:val="00723F8C"/>
    <w:rsid w:val="007308EF"/>
    <w:rsid w:val="00737AC1"/>
    <w:rsid w:val="00740B04"/>
    <w:rsid w:val="007471D8"/>
    <w:rsid w:val="00747930"/>
    <w:rsid w:val="007536F6"/>
    <w:rsid w:val="00755553"/>
    <w:rsid w:val="00756052"/>
    <w:rsid w:val="0075782A"/>
    <w:rsid w:val="00760458"/>
    <w:rsid w:val="0076275B"/>
    <w:rsid w:val="00763CE9"/>
    <w:rsid w:val="00764E75"/>
    <w:rsid w:val="0076676B"/>
    <w:rsid w:val="007718A7"/>
    <w:rsid w:val="00774DE4"/>
    <w:rsid w:val="00777C85"/>
    <w:rsid w:val="00782BAF"/>
    <w:rsid w:val="00782EB4"/>
    <w:rsid w:val="007834DD"/>
    <w:rsid w:val="00784532"/>
    <w:rsid w:val="00791638"/>
    <w:rsid w:val="0079277A"/>
    <w:rsid w:val="00794D0D"/>
    <w:rsid w:val="007A0CAC"/>
    <w:rsid w:val="007A12EE"/>
    <w:rsid w:val="007A3D70"/>
    <w:rsid w:val="007A5E26"/>
    <w:rsid w:val="007A74EA"/>
    <w:rsid w:val="007B223F"/>
    <w:rsid w:val="007B379A"/>
    <w:rsid w:val="007B4C01"/>
    <w:rsid w:val="007B63C7"/>
    <w:rsid w:val="007D4C83"/>
    <w:rsid w:val="007E1768"/>
    <w:rsid w:val="007E2E96"/>
    <w:rsid w:val="007E3122"/>
    <w:rsid w:val="007E38DF"/>
    <w:rsid w:val="007E7F61"/>
    <w:rsid w:val="007F3BBD"/>
    <w:rsid w:val="007F4791"/>
    <w:rsid w:val="007F5DB4"/>
    <w:rsid w:val="00801191"/>
    <w:rsid w:val="008061D7"/>
    <w:rsid w:val="00807127"/>
    <w:rsid w:val="008177D1"/>
    <w:rsid w:val="008177EF"/>
    <w:rsid w:val="008210FA"/>
    <w:rsid w:val="00824155"/>
    <w:rsid w:val="00825692"/>
    <w:rsid w:val="00826CEC"/>
    <w:rsid w:val="008270B8"/>
    <w:rsid w:val="00834477"/>
    <w:rsid w:val="00847531"/>
    <w:rsid w:val="00850671"/>
    <w:rsid w:val="0085247B"/>
    <w:rsid w:val="0085393B"/>
    <w:rsid w:val="0086064A"/>
    <w:rsid w:val="008607D5"/>
    <w:rsid w:val="008609DE"/>
    <w:rsid w:val="00860B26"/>
    <w:rsid w:val="0086769B"/>
    <w:rsid w:val="00870EEB"/>
    <w:rsid w:val="00871151"/>
    <w:rsid w:val="00874BCD"/>
    <w:rsid w:val="00875709"/>
    <w:rsid w:val="008773AD"/>
    <w:rsid w:val="00877B1E"/>
    <w:rsid w:val="00883D58"/>
    <w:rsid w:val="0088405D"/>
    <w:rsid w:val="00886ECA"/>
    <w:rsid w:val="00895E7F"/>
    <w:rsid w:val="008A2F8C"/>
    <w:rsid w:val="008A3F64"/>
    <w:rsid w:val="008A77AB"/>
    <w:rsid w:val="008B03C8"/>
    <w:rsid w:val="008B282E"/>
    <w:rsid w:val="008B43A1"/>
    <w:rsid w:val="008B6F2B"/>
    <w:rsid w:val="008B799A"/>
    <w:rsid w:val="008D31AF"/>
    <w:rsid w:val="008E002B"/>
    <w:rsid w:val="008E0C29"/>
    <w:rsid w:val="008E5810"/>
    <w:rsid w:val="008E7264"/>
    <w:rsid w:val="008E7726"/>
    <w:rsid w:val="008F1018"/>
    <w:rsid w:val="008F1B26"/>
    <w:rsid w:val="008F468D"/>
    <w:rsid w:val="008F5903"/>
    <w:rsid w:val="00902F47"/>
    <w:rsid w:val="00904CDE"/>
    <w:rsid w:val="00905BBA"/>
    <w:rsid w:val="009060C1"/>
    <w:rsid w:val="00911A2B"/>
    <w:rsid w:val="00911F77"/>
    <w:rsid w:val="00913051"/>
    <w:rsid w:val="0092398D"/>
    <w:rsid w:val="009303AD"/>
    <w:rsid w:val="00930E41"/>
    <w:rsid w:val="009310E7"/>
    <w:rsid w:val="00931CE1"/>
    <w:rsid w:val="00932AE6"/>
    <w:rsid w:val="00932FE4"/>
    <w:rsid w:val="00943569"/>
    <w:rsid w:val="00943B51"/>
    <w:rsid w:val="00952302"/>
    <w:rsid w:val="0095364E"/>
    <w:rsid w:val="00962C04"/>
    <w:rsid w:val="00970B6C"/>
    <w:rsid w:val="0097113E"/>
    <w:rsid w:val="00971FA3"/>
    <w:rsid w:val="00973072"/>
    <w:rsid w:val="00976FD2"/>
    <w:rsid w:val="009814B3"/>
    <w:rsid w:val="0098275D"/>
    <w:rsid w:val="009924EF"/>
    <w:rsid w:val="0099571B"/>
    <w:rsid w:val="009A1B24"/>
    <w:rsid w:val="009A6E52"/>
    <w:rsid w:val="009B15F5"/>
    <w:rsid w:val="009B7F7B"/>
    <w:rsid w:val="009C164F"/>
    <w:rsid w:val="009D0E1A"/>
    <w:rsid w:val="009D0F18"/>
    <w:rsid w:val="009D3001"/>
    <w:rsid w:val="009D504C"/>
    <w:rsid w:val="009D5391"/>
    <w:rsid w:val="009D6654"/>
    <w:rsid w:val="009D7C15"/>
    <w:rsid w:val="009E081E"/>
    <w:rsid w:val="009E4D5B"/>
    <w:rsid w:val="009F1037"/>
    <w:rsid w:val="00A036C1"/>
    <w:rsid w:val="00A0517A"/>
    <w:rsid w:val="00A05636"/>
    <w:rsid w:val="00A06AEC"/>
    <w:rsid w:val="00A07A7A"/>
    <w:rsid w:val="00A12D69"/>
    <w:rsid w:val="00A12DC0"/>
    <w:rsid w:val="00A1590E"/>
    <w:rsid w:val="00A16656"/>
    <w:rsid w:val="00A2341B"/>
    <w:rsid w:val="00A23685"/>
    <w:rsid w:val="00A25C32"/>
    <w:rsid w:val="00A27B36"/>
    <w:rsid w:val="00A31B8A"/>
    <w:rsid w:val="00A33806"/>
    <w:rsid w:val="00A33FCC"/>
    <w:rsid w:val="00A368DF"/>
    <w:rsid w:val="00A41B0C"/>
    <w:rsid w:val="00A41BBE"/>
    <w:rsid w:val="00A42264"/>
    <w:rsid w:val="00A42AB3"/>
    <w:rsid w:val="00A4799C"/>
    <w:rsid w:val="00A47D36"/>
    <w:rsid w:val="00A5191B"/>
    <w:rsid w:val="00A53B59"/>
    <w:rsid w:val="00A54A8F"/>
    <w:rsid w:val="00A54CAD"/>
    <w:rsid w:val="00A5521A"/>
    <w:rsid w:val="00A55536"/>
    <w:rsid w:val="00A579B3"/>
    <w:rsid w:val="00A6299E"/>
    <w:rsid w:val="00A63F83"/>
    <w:rsid w:val="00A65211"/>
    <w:rsid w:val="00A66209"/>
    <w:rsid w:val="00A6777E"/>
    <w:rsid w:val="00A72375"/>
    <w:rsid w:val="00A73CA5"/>
    <w:rsid w:val="00A74FE5"/>
    <w:rsid w:val="00A811E7"/>
    <w:rsid w:val="00A827FF"/>
    <w:rsid w:val="00A87B71"/>
    <w:rsid w:val="00AA7881"/>
    <w:rsid w:val="00AA7EDB"/>
    <w:rsid w:val="00AB3F5B"/>
    <w:rsid w:val="00AB4F60"/>
    <w:rsid w:val="00AC0064"/>
    <w:rsid w:val="00AC3334"/>
    <w:rsid w:val="00AC5177"/>
    <w:rsid w:val="00AC7FF6"/>
    <w:rsid w:val="00AD1048"/>
    <w:rsid w:val="00AD351A"/>
    <w:rsid w:val="00AD663C"/>
    <w:rsid w:val="00AE0663"/>
    <w:rsid w:val="00AE08E0"/>
    <w:rsid w:val="00AE1676"/>
    <w:rsid w:val="00AE395A"/>
    <w:rsid w:val="00AE451B"/>
    <w:rsid w:val="00AF3DA4"/>
    <w:rsid w:val="00B00E8A"/>
    <w:rsid w:val="00B022D3"/>
    <w:rsid w:val="00B03FE0"/>
    <w:rsid w:val="00B07671"/>
    <w:rsid w:val="00B07C2A"/>
    <w:rsid w:val="00B113F1"/>
    <w:rsid w:val="00B1445C"/>
    <w:rsid w:val="00B2036F"/>
    <w:rsid w:val="00B20B76"/>
    <w:rsid w:val="00B23321"/>
    <w:rsid w:val="00B27750"/>
    <w:rsid w:val="00B33E83"/>
    <w:rsid w:val="00B344E4"/>
    <w:rsid w:val="00B34F8E"/>
    <w:rsid w:val="00B36C60"/>
    <w:rsid w:val="00B40109"/>
    <w:rsid w:val="00B445A9"/>
    <w:rsid w:val="00B44BC2"/>
    <w:rsid w:val="00B464A3"/>
    <w:rsid w:val="00B47D08"/>
    <w:rsid w:val="00B503AF"/>
    <w:rsid w:val="00B507F9"/>
    <w:rsid w:val="00B5140A"/>
    <w:rsid w:val="00B57D33"/>
    <w:rsid w:val="00B61D4F"/>
    <w:rsid w:val="00B77B33"/>
    <w:rsid w:val="00B813F8"/>
    <w:rsid w:val="00B84B26"/>
    <w:rsid w:val="00B87941"/>
    <w:rsid w:val="00B90474"/>
    <w:rsid w:val="00B92FBA"/>
    <w:rsid w:val="00BA3E61"/>
    <w:rsid w:val="00BA4012"/>
    <w:rsid w:val="00BB1C4F"/>
    <w:rsid w:val="00BB2274"/>
    <w:rsid w:val="00BB6C2D"/>
    <w:rsid w:val="00BD2446"/>
    <w:rsid w:val="00BD4EFD"/>
    <w:rsid w:val="00BD5D79"/>
    <w:rsid w:val="00BD6E01"/>
    <w:rsid w:val="00BD6FA5"/>
    <w:rsid w:val="00BD7949"/>
    <w:rsid w:val="00BE5ACD"/>
    <w:rsid w:val="00BE716B"/>
    <w:rsid w:val="00BF78ED"/>
    <w:rsid w:val="00BF7EFD"/>
    <w:rsid w:val="00C00215"/>
    <w:rsid w:val="00C139D1"/>
    <w:rsid w:val="00C26E4E"/>
    <w:rsid w:val="00C325E3"/>
    <w:rsid w:val="00C3369E"/>
    <w:rsid w:val="00C34AE2"/>
    <w:rsid w:val="00C36686"/>
    <w:rsid w:val="00C41279"/>
    <w:rsid w:val="00C42F26"/>
    <w:rsid w:val="00C438ED"/>
    <w:rsid w:val="00C46584"/>
    <w:rsid w:val="00C60279"/>
    <w:rsid w:val="00C612EE"/>
    <w:rsid w:val="00C61A3E"/>
    <w:rsid w:val="00C638ED"/>
    <w:rsid w:val="00C70588"/>
    <w:rsid w:val="00C7173D"/>
    <w:rsid w:val="00C771B5"/>
    <w:rsid w:val="00C81220"/>
    <w:rsid w:val="00C87DBA"/>
    <w:rsid w:val="00C91B22"/>
    <w:rsid w:val="00C9675F"/>
    <w:rsid w:val="00CA214F"/>
    <w:rsid w:val="00CB1131"/>
    <w:rsid w:val="00CB140A"/>
    <w:rsid w:val="00CB165F"/>
    <w:rsid w:val="00CB5550"/>
    <w:rsid w:val="00CB7880"/>
    <w:rsid w:val="00CC5761"/>
    <w:rsid w:val="00CC6E02"/>
    <w:rsid w:val="00CE12BE"/>
    <w:rsid w:val="00CE7197"/>
    <w:rsid w:val="00CF1037"/>
    <w:rsid w:val="00D00A31"/>
    <w:rsid w:val="00D01CE7"/>
    <w:rsid w:val="00D04A84"/>
    <w:rsid w:val="00D07EEA"/>
    <w:rsid w:val="00D11822"/>
    <w:rsid w:val="00D14B4B"/>
    <w:rsid w:val="00D15F39"/>
    <w:rsid w:val="00D17927"/>
    <w:rsid w:val="00D21D83"/>
    <w:rsid w:val="00D22E1C"/>
    <w:rsid w:val="00D24E3D"/>
    <w:rsid w:val="00D26D16"/>
    <w:rsid w:val="00D436E7"/>
    <w:rsid w:val="00D44026"/>
    <w:rsid w:val="00D46F2F"/>
    <w:rsid w:val="00D478BC"/>
    <w:rsid w:val="00D54892"/>
    <w:rsid w:val="00D63121"/>
    <w:rsid w:val="00D7726F"/>
    <w:rsid w:val="00D822B1"/>
    <w:rsid w:val="00D834D0"/>
    <w:rsid w:val="00D83946"/>
    <w:rsid w:val="00D83E66"/>
    <w:rsid w:val="00D85FD7"/>
    <w:rsid w:val="00D86244"/>
    <w:rsid w:val="00D87499"/>
    <w:rsid w:val="00D9360C"/>
    <w:rsid w:val="00D9489A"/>
    <w:rsid w:val="00D95760"/>
    <w:rsid w:val="00D9609F"/>
    <w:rsid w:val="00D97664"/>
    <w:rsid w:val="00DA2F9D"/>
    <w:rsid w:val="00DA428A"/>
    <w:rsid w:val="00DB014F"/>
    <w:rsid w:val="00DB0252"/>
    <w:rsid w:val="00DB1EAE"/>
    <w:rsid w:val="00DB51E0"/>
    <w:rsid w:val="00DB7D99"/>
    <w:rsid w:val="00DC1A6F"/>
    <w:rsid w:val="00DC2306"/>
    <w:rsid w:val="00DC4C76"/>
    <w:rsid w:val="00DC5187"/>
    <w:rsid w:val="00DC5823"/>
    <w:rsid w:val="00DD03A0"/>
    <w:rsid w:val="00DD5EC9"/>
    <w:rsid w:val="00DD65F0"/>
    <w:rsid w:val="00DE3D86"/>
    <w:rsid w:val="00DE610C"/>
    <w:rsid w:val="00DE78C2"/>
    <w:rsid w:val="00DE7972"/>
    <w:rsid w:val="00DF08A4"/>
    <w:rsid w:val="00DF51EC"/>
    <w:rsid w:val="00DF6F44"/>
    <w:rsid w:val="00DF76C1"/>
    <w:rsid w:val="00E00839"/>
    <w:rsid w:val="00E04DC6"/>
    <w:rsid w:val="00E06369"/>
    <w:rsid w:val="00E16087"/>
    <w:rsid w:val="00E22EA7"/>
    <w:rsid w:val="00E25729"/>
    <w:rsid w:val="00E2633D"/>
    <w:rsid w:val="00E425D0"/>
    <w:rsid w:val="00E43D4F"/>
    <w:rsid w:val="00E46230"/>
    <w:rsid w:val="00E506A5"/>
    <w:rsid w:val="00E51839"/>
    <w:rsid w:val="00E66A7D"/>
    <w:rsid w:val="00E70CBA"/>
    <w:rsid w:val="00E775E7"/>
    <w:rsid w:val="00E85EE1"/>
    <w:rsid w:val="00E87F67"/>
    <w:rsid w:val="00E90EE1"/>
    <w:rsid w:val="00E91508"/>
    <w:rsid w:val="00E923F7"/>
    <w:rsid w:val="00EB0F16"/>
    <w:rsid w:val="00EB1FF5"/>
    <w:rsid w:val="00EB587D"/>
    <w:rsid w:val="00EB5D7A"/>
    <w:rsid w:val="00EB7BF6"/>
    <w:rsid w:val="00EC3090"/>
    <w:rsid w:val="00EC4D9F"/>
    <w:rsid w:val="00EC5E3F"/>
    <w:rsid w:val="00EE0D74"/>
    <w:rsid w:val="00EE22AE"/>
    <w:rsid w:val="00EE750D"/>
    <w:rsid w:val="00EF58B6"/>
    <w:rsid w:val="00F01D83"/>
    <w:rsid w:val="00F021B5"/>
    <w:rsid w:val="00F02B20"/>
    <w:rsid w:val="00F05A80"/>
    <w:rsid w:val="00F15A79"/>
    <w:rsid w:val="00F21231"/>
    <w:rsid w:val="00F24909"/>
    <w:rsid w:val="00F24CEA"/>
    <w:rsid w:val="00F2669E"/>
    <w:rsid w:val="00F26D7F"/>
    <w:rsid w:val="00F33B45"/>
    <w:rsid w:val="00F37666"/>
    <w:rsid w:val="00F4117F"/>
    <w:rsid w:val="00F421B1"/>
    <w:rsid w:val="00F43615"/>
    <w:rsid w:val="00F5254B"/>
    <w:rsid w:val="00F5481D"/>
    <w:rsid w:val="00F7374C"/>
    <w:rsid w:val="00F770F1"/>
    <w:rsid w:val="00F80931"/>
    <w:rsid w:val="00F80C00"/>
    <w:rsid w:val="00F90EFC"/>
    <w:rsid w:val="00F92EAA"/>
    <w:rsid w:val="00F95BFA"/>
    <w:rsid w:val="00F9712A"/>
    <w:rsid w:val="00FA35ED"/>
    <w:rsid w:val="00FA79DD"/>
    <w:rsid w:val="00FA7E70"/>
    <w:rsid w:val="00FB20B4"/>
    <w:rsid w:val="00FC3874"/>
    <w:rsid w:val="00FC3E24"/>
    <w:rsid w:val="00FC4B22"/>
    <w:rsid w:val="00FC783B"/>
    <w:rsid w:val="00FD234E"/>
    <w:rsid w:val="00FE0ABE"/>
    <w:rsid w:val="00FE0B95"/>
    <w:rsid w:val="00FE2626"/>
    <w:rsid w:val="00FE31BF"/>
    <w:rsid w:val="00FE3512"/>
    <w:rsid w:val="00FE3CF7"/>
    <w:rsid w:val="00FE4107"/>
    <w:rsid w:val="00FE4E78"/>
    <w:rsid w:val="00FE5B04"/>
    <w:rsid w:val="00FF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B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qFormat/>
    <w:rsid w:val="00782EB4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qFormat/>
    <w:rsid w:val="00782EB4"/>
    <w:pPr>
      <w:outlineLvl w:val="1"/>
    </w:pPr>
  </w:style>
  <w:style w:type="paragraph" w:styleId="3">
    <w:name w:val="heading 3"/>
    <w:basedOn w:val="2"/>
    <w:next w:val="a"/>
    <w:qFormat/>
    <w:rsid w:val="00782EB4"/>
    <w:pPr>
      <w:outlineLvl w:val="2"/>
    </w:pPr>
  </w:style>
  <w:style w:type="paragraph" w:styleId="4">
    <w:name w:val="heading 4"/>
    <w:basedOn w:val="3"/>
    <w:next w:val="a"/>
    <w:qFormat/>
    <w:rsid w:val="00782EB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782EB4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rsid w:val="00782EB4"/>
    <w:rPr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rsid w:val="00782EB4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rsid w:val="00782EB4"/>
    <w:rPr>
      <w:b/>
      <w:bCs/>
      <w:color w:val="C0C0C0"/>
    </w:rPr>
  </w:style>
  <w:style w:type="paragraph" w:customStyle="1" w:styleId="a6">
    <w:name w:val="Заголовок статьи"/>
    <w:basedOn w:val="a"/>
    <w:next w:val="a"/>
    <w:rsid w:val="00782EB4"/>
    <w:pPr>
      <w:ind w:left="1612" w:hanging="892"/>
    </w:pPr>
  </w:style>
  <w:style w:type="paragraph" w:customStyle="1" w:styleId="a7">
    <w:name w:val="Интерактивный заголовок"/>
    <w:basedOn w:val="11"/>
    <w:next w:val="a"/>
    <w:rsid w:val="00782EB4"/>
    <w:rPr>
      <w:u w:val="single"/>
    </w:rPr>
  </w:style>
  <w:style w:type="paragraph" w:customStyle="1" w:styleId="a8">
    <w:name w:val="Текст (лев. подпись)"/>
    <w:basedOn w:val="a"/>
    <w:next w:val="a"/>
    <w:rsid w:val="00782EB4"/>
    <w:pPr>
      <w:ind w:firstLine="0"/>
      <w:jc w:val="left"/>
    </w:pPr>
  </w:style>
  <w:style w:type="paragraph" w:customStyle="1" w:styleId="a9">
    <w:name w:val="Колонтитул (левый)"/>
    <w:basedOn w:val="a8"/>
    <w:next w:val="a"/>
    <w:rsid w:val="00782EB4"/>
    <w:rPr>
      <w:sz w:val="14"/>
      <w:szCs w:val="14"/>
    </w:rPr>
  </w:style>
  <w:style w:type="paragraph" w:customStyle="1" w:styleId="aa">
    <w:name w:val="Текст (прав. подпись)"/>
    <w:basedOn w:val="a"/>
    <w:next w:val="a"/>
    <w:rsid w:val="00782EB4"/>
    <w:pPr>
      <w:ind w:firstLine="0"/>
      <w:jc w:val="right"/>
    </w:pPr>
  </w:style>
  <w:style w:type="paragraph" w:customStyle="1" w:styleId="ab">
    <w:name w:val="Колонтитул (правый)"/>
    <w:basedOn w:val="aa"/>
    <w:next w:val="a"/>
    <w:rsid w:val="00782EB4"/>
    <w:rPr>
      <w:sz w:val="14"/>
      <w:szCs w:val="14"/>
    </w:rPr>
  </w:style>
  <w:style w:type="paragraph" w:customStyle="1" w:styleId="ac">
    <w:name w:val="Комментарий"/>
    <w:basedOn w:val="a"/>
    <w:next w:val="a"/>
    <w:rsid w:val="00782EB4"/>
    <w:pPr>
      <w:ind w:left="170" w:firstLine="0"/>
    </w:pPr>
    <w:rPr>
      <w:i/>
      <w:iCs/>
      <w:color w:val="800080"/>
    </w:rPr>
  </w:style>
  <w:style w:type="paragraph" w:customStyle="1" w:styleId="ad">
    <w:name w:val="Комментарий пользователя"/>
    <w:basedOn w:val="ac"/>
    <w:next w:val="a"/>
    <w:rsid w:val="00782EB4"/>
    <w:pPr>
      <w:jc w:val="left"/>
    </w:pPr>
    <w:rPr>
      <w:color w:val="000080"/>
    </w:rPr>
  </w:style>
  <w:style w:type="character" w:customStyle="1" w:styleId="ae">
    <w:name w:val="Найденные слова"/>
    <w:basedOn w:val="a3"/>
    <w:rsid w:val="00782EB4"/>
    <w:rPr>
      <w:b/>
      <w:bCs/>
      <w:color w:val="000080"/>
      <w:sz w:val="20"/>
      <w:szCs w:val="20"/>
    </w:rPr>
  </w:style>
  <w:style w:type="character" w:customStyle="1" w:styleId="af">
    <w:name w:val="Не вступил в силу"/>
    <w:rsid w:val="00782EB4"/>
    <w:rPr>
      <w:b/>
      <w:bCs/>
      <w:color w:val="008080"/>
      <w:sz w:val="20"/>
      <w:szCs w:val="20"/>
    </w:rPr>
  </w:style>
  <w:style w:type="paragraph" w:customStyle="1" w:styleId="af0">
    <w:name w:val="Объект"/>
    <w:basedOn w:val="a"/>
    <w:next w:val="a"/>
    <w:rsid w:val="00782EB4"/>
  </w:style>
  <w:style w:type="paragraph" w:customStyle="1" w:styleId="af1">
    <w:name w:val="Таблицы (моноширинный)"/>
    <w:basedOn w:val="a"/>
    <w:next w:val="a"/>
    <w:rsid w:val="00782EB4"/>
    <w:pPr>
      <w:ind w:firstLine="0"/>
    </w:pPr>
    <w:rPr>
      <w:rFonts w:ascii="Courier New" w:hAnsi="Courier New" w:cs="Courier New"/>
    </w:rPr>
  </w:style>
  <w:style w:type="paragraph" w:customStyle="1" w:styleId="af2">
    <w:name w:val="Оглавление"/>
    <w:basedOn w:val="af1"/>
    <w:next w:val="a"/>
    <w:rsid w:val="00782EB4"/>
    <w:pPr>
      <w:ind w:left="140"/>
    </w:pPr>
  </w:style>
  <w:style w:type="paragraph" w:customStyle="1" w:styleId="af3">
    <w:name w:val="Переменная часть"/>
    <w:basedOn w:val="a5"/>
    <w:next w:val="a"/>
    <w:rsid w:val="00782EB4"/>
    <w:rPr>
      <w:sz w:val="18"/>
      <w:szCs w:val="18"/>
    </w:rPr>
  </w:style>
  <w:style w:type="paragraph" w:customStyle="1" w:styleId="af4">
    <w:name w:val="Постоянная часть"/>
    <w:basedOn w:val="a5"/>
    <w:next w:val="a"/>
    <w:rsid w:val="00782EB4"/>
    <w:rPr>
      <w:sz w:val="20"/>
      <w:szCs w:val="20"/>
    </w:rPr>
  </w:style>
  <w:style w:type="paragraph" w:customStyle="1" w:styleId="af5">
    <w:name w:val="Прижатый влево"/>
    <w:basedOn w:val="a"/>
    <w:next w:val="a"/>
    <w:rsid w:val="00782EB4"/>
    <w:pPr>
      <w:ind w:firstLine="0"/>
      <w:jc w:val="left"/>
    </w:pPr>
  </w:style>
  <w:style w:type="character" w:customStyle="1" w:styleId="af6">
    <w:name w:val="Продолжение ссылки"/>
    <w:basedOn w:val="a4"/>
    <w:rsid w:val="00782EB4"/>
    <w:rPr>
      <w:b/>
      <w:bCs/>
      <w:color w:val="008000"/>
      <w:sz w:val="20"/>
      <w:szCs w:val="20"/>
      <w:u w:val="single"/>
    </w:rPr>
  </w:style>
  <w:style w:type="paragraph" w:customStyle="1" w:styleId="af7">
    <w:name w:val="Словарная статья"/>
    <w:basedOn w:val="a"/>
    <w:next w:val="a"/>
    <w:rsid w:val="00782EB4"/>
    <w:pPr>
      <w:ind w:right="118" w:firstLine="0"/>
    </w:pPr>
  </w:style>
  <w:style w:type="paragraph" w:customStyle="1" w:styleId="af8">
    <w:name w:val="Текст (справка)"/>
    <w:basedOn w:val="a"/>
    <w:next w:val="a"/>
    <w:rsid w:val="00782EB4"/>
    <w:pPr>
      <w:ind w:left="170" w:right="170" w:firstLine="0"/>
      <w:jc w:val="left"/>
    </w:pPr>
  </w:style>
  <w:style w:type="character" w:customStyle="1" w:styleId="af9">
    <w:name w:val="Утратил силу"/>
    <w:rsid w:val="00782EB4"/>
    <w:rPr>
      <w:b/>
      <w:bCs/>
      <w:strike/>
      <w:color w:val="808000"/>
      <w:sz w:val="20"/>
      <w:szCs w:val="20"/>
    </w:rPr>
  </w:style>
  <w:style w:type="paragraph" w:styleId="afa">
    <w:name w:val="header"/>
    <w:basedOn w:val="a"/>
    <w:link w:val="afb"/>
    <w:uiPriority w:val="99"/>
    <w:rsid w:val="007718A7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sid w:val="007718A7"/>
    <w:rPr>
      <w:rFonts w:ascii="Arial" w:hAnsi="Arial"/>
    </w:rPr>
  </w:style>
  <w:style w:type="paragraph" w:styleId="afc">
    <w:name w:val="footer"/>
    <w:basedOn w:val="a"/>
    <w:link w:val="afd"/>
    <w:uiPriority w:val="99"/>
    <w:rsid w:val="007718A7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rsid w:val="007718A7"/>
    <w:rPr>
      <w:rFonts w:ascii="Arial" w:hAnsi="Arial"/>
    </w:rPr>
  </w:style>
  <w:style w:type="paragraph" w:styleId="afe">
    <w:name w:val="List Paragraph"/>
    <w:basedOn w:val="a"/>
    <w:uiPriority w:val="34"/>
    <w:qFormat/>
    <w:rsid w:val="00AE1676"/>
    <w:pPr>
      <w:ind w:left="720"/>
      <w:contextualSpacing/>
    </w:pPr>
  </w:style>
  <w:style w:type="paragraph" w:customStyle="1" w:styleId="pboth">
    <w:name w:val="pboth"/>
    <w:basedOn w:val="a"/>
    <w:rsid w:val="0050606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styleId="aff">
    <w:name w:val="Hyperlink"/>
    <w:basedOn w:val="a0"/>
    <w:uiPriority w:val="99"/>
    <w:unhideWhenUsed/>
    <w:rsid w:val="005F06C8"/>
    <w:rPr>
      <w:color w:val="0000FF"/>
      <w:u w:val="single"/>
    </w:rPr>
  </w:style>
  <w:style w:type="table" w:styleId="aff0">
    <w:name w:val="Table Grid"/>
    <w:basedOn w:val="a1"/>
    <w:rsid w:val="007578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FE41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nobr">
    <w:name w:val="nobr"/>
    <w:basedOn w:val="a0"/>
    <w:rsid w:val="00FE4E78"/>
  </w:style>
  <w:style w:type="paragraph" w:styleId="aff1">
    <w:name w:val="No Spacing"/>
    <w:uiPriority w:val="1"/>
    <w:qFormat/>
    <w:rsid w:val="009D0F18"/>
    <w:rPr>
      <w:rFonts w:ascii="Calibri" w:hAnsi="Calibri"/>
      <w:sz w:val="22"/>
      <w:szCs w:val="22"/>
    </w:rPr>
  </w:style>
  <w:style w:type="character" w:customStyle="1" w:styleId="blk">
    <w:name w:val="blk"/>
    <w:basedOn w:val="a0"/>
    <w:rsid w:val="00444361"/>
  </w:style>
  <w:style w:type="character" w:customStyle="1" w:styleId="10">
    <w:name w:val="Заголовок 1 Знак"/>
    <w:basedOn w:val="a0"/>
    <w:link w:val="1"/>
    <w:rsid w:val="0014760A"/>
    <w:rPr>
      <w:rFonts w:ascii="Arial" w:hAnsi="Arial"/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44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0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27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32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4027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9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4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1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9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89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7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0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95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4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6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83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2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0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93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7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1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0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7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1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7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1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2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8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99556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4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67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9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6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6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98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93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0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4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3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93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7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9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3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4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93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4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7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80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1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7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8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92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9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873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1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9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0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1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5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6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7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9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01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4593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2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4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9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6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1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5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5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3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egalacts.ru/doc/osnovy-zakonodatelstva-rossiiskoi-federatsii-o-kulture-ut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5242</Words>
  <Characters>29884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мэра города Братска Иркутской области от 19 июня 2007 г</vt:lpstr>
    </vt:vector>
  </TitlesOfParts>
  <Company>***</Company>
  <LinksUpToDate>false</LinksUpToDate>
  <CharactersWithSpaces>35056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мэра города Братска Иркутской области от 19 июня 2007 г</dc:title>
  <dc:creator>Вобленко Сергей</dc:creator>
  <cp:lastModifiedBy>Пользователь</cp:lastModifiedBy>
  <cp:revision>3</cp:revision>
  <cp:lastPrinted>2021-04-21T08:59:00Z</cp:lastPrinted>
  <dcterms:created xsi:type="dcterms:W3CDTF">2021-04-28T13:51:00Z</dcterms:created>
  <dcterms:modified xsi:type="dcterms:W3CDTF">2021-04-28T13:53:00Z</dcterms:modified>
  <dc:description>exif_MSED_4fd078d0311ae5b40259b36599f40b079e1c3957e6265101691178465ced00b2</dc:description>
</cp:coreProperties>
</file>