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6B" w:rsidRDefault="0076676B" w:rsidP="0076676B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bookmarkStart w:id="0" w:name="sub_9991"/>
      <w:r w:rsidRPr="0076676B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1E661F">
        <w:rPr>
          <w:rFonts w:ascii="Times New Roman" w:hAnsi="Times New Roman"/>
          <w:color w:val="000000"/>
          <w:sz w:val="24"/>
          <w:szCs w:val="24"/>
        </w:rPr>
        <w:t xml:space="preserve"> 1</w:t>
      </w:r>
    </w:p>
    <w:p w:rsidR="006D4094" w:rsidRPr="0076676B" w:rsidRDefault="006D4094" w:rsidP="0076676B">
      <w:pPr>
        <w:ind w:left="5812" w:firstLine="0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Утверждён</w:t>
      </w:r>
    </w:p>
    <w:p w:rsidR="00952302" w:rsidRDefault="006D4094" w:rsidP="0076676B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постановлением</w:t>
      </w:r>
      <w:r w:rsidR="0076676B" w:rsidRPr="0076676B">
        <w:rPr>
          <w:rFonts w:ascii="Times New Roman" w:hAnsi="Times New Roman"/>
          <w:b w:val="0"/>
          <w:color w:val="000000"/>
          <w:sz w:val="24"/>
          <w:szCs w:val="24"/>
        </w:rPr>
        <w:t xml:space="preserve"> администрации </w:t>
      </w:r>
      <w:r w:rsidR="0076676B"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>Пушкинского городского округа</w:t>
      </w:r>
    </w:p>
    <w:p w:rsidR="0076676B" w:rsidRPr="0076676B" w:rsidRDefault="00952302" w:rsidP="0076676B">
      <w:pPr>
        <w:pStyle w:val="1"/>
        <w:spacing w:before="0" w:after="0"/>
        <w:ind w:left="5812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Московской области</w:t>
      </w:r>
      <w:r w:rsidR="0076676B" w:rsidRPr="0076676B">
        <w:rPr>
          <w:rFonts w:ascii="Times New Roman" w:hAnsi="Times New Roman"/>
          <w:b w:val="0"/>
          <w:color w:val="000000"/>
          <w:sz w:val="24"/>
          <w:szCs w:val="24"/>
        </w:rPr>
        <w:br/>
        <w:t xml:space="preserve">от </w:t>
      </w:r>
      <w:r w:rsidR="006D4094">
        <w:rPr>
          <w:rFonts w:ascii="Times New Roman" w:hAnsi="Times New Roman"/>
          <w:b w:val="0"/>
          <w:color w:val="000000"/>
          <w:sz w:val="24"/>
          <w:szCs w:val="24"/>
        </w:rPr>
        <w:t>28.04.2021 № 519</w:t>
      </w:r>
    </w:p>
    <w:p w:rsidR="0076676B" w:rsidRPr="0076676B" w:rsidRDefault="0076676B" w:rsidP="0076676B">
      <w:pPr>
        <w:pStyle w:val="1"/>
        <w:spacing w:before="0" w:after="0"/>
        <w:rPr>
          <w:rFonts w:ascii="Times New Roman" w:hAnsi="Times New Roman"/>
          <w:color w:val="000000"/>
          <w:sz w:val="24"/>
          <w:szCs w:val="24"/>
        </w:rPr>
      </w:pPr>
    </w:p>
    <w:p w:rsidR="00D822B1" w:rsidRDefault="00B61D4F" w:rsidP="0076676B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СТАНДАРТ</w:t>
      </w:r>
      <w:r w:rsidR="001E661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1E661F" w:rsidRDefault="009924EF" w:rsidP="00B445A9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r w:rsidRPr="00706055">
        <w:rPr>
          <w:rFonts w:ascii="Times New Roman" w:hAnsi="Times New Roman"/>
          <w:color w:val="auto"/>
          <w:sz w:val="24"/>
          <w:szCs w:val="24"/>
        </w:rPr>
        <w:t>кач</w:t>
      </w:r>
      <w:r w:rsidR="00D822B1">
        <w:rPr>
          <w:rFonts w:ascii="Times New Roman" w:hAnsi="Times New Roman"/>
          <w:color w:val="auto"/>
          <w:sz w:val="24"/>
          <w:szCs w:val="24"/>
        </w:rPr>
        <w:t xml:space="preserve">ества предоставления </w:t>
      </w:r>
      <w:r w:rsidRPr="00706055">
        <w:rPr>
          <w:rFonts w:ascii="Times New Roman" w:hAnsi="Times New Roman"/>
          <w:color w:val="auto"/>
          <w:sz w:val="24"/>
          <w:szCs w:val="24"/>
        </w:rPr>
        <w:t>муниципальн</w:t>
      </w:r>
      <w:r w:rsidR="001E661F">
        <w:rPr>
          <w:rFonts w:ascii="Times New Roman" w:hAnsi="Times New Roman"/>
          <w:color w:val="auto"/>
          <w:sz w:val="24"/>
          <w:szCs w:val="24"/>
        </w:rPr>
        <w:t>ой</w:t>
      </w:r>
      <w:r w:rsidRPr="00706055">
        <w:rPr>
          <w:rFonts w:ascii="Times New Roman" w:hAnsi="Times New Roman"/>
          <w:color w:val="auto"/>
          <w:sz w:val="24"/>
          <w:szCs w:val="24"/>
        </w:rPr>
        <w:t xml:space="preserve"> услуг</w:t>
      </w:r>
      <w:r w:rsidR="001E661F">
        <w:rPr>
          <w:rFonts w:ascii="Times New Roman" w:hAnsi="Times New Roman"/>
          <w:color w:val="auto"/>
          <w:sz w:val="24"/>
          <w:szCs w:val="24"/>
        </w:rPr>
        <w:t>и</w:t>
      </w:r>
    </w:p>
    <w:p w:rsidR="001E661F" w:rsidRPr="000D048C" w:rsidRDefault="001E661F" w:rsidP="001E661F">
      <w:pPr>
        <w:pStyle w:val="1"/>
        <w:spacing w:before="0" w:after="0"/>
        <w:rPr>
          <w:rFonts w:ascii="Times New Roman" w:hAnsi="Times New Roman"/>
          <w:color w:val="auto"/>
          <w:sz w:val="24"/>
          <w:szCs w:val="24"/>
        </w:rPr>
      </w:pPr>
      <w:bookmarkStart w:id="1" w:name="sub_11"/>
      <w:bookmarkEnd w:id="0"/>
      <w:r w:rsidRPr="000D048C">
        <w:rPr>
          <w:rFonts w:ascii="Times New Roman" w:hAnsi="Times New Roman"/>
          <w:color w:val="auto"/>
          <w:sz w:val="24"/>
          <w:szCs w:val="24"/>
        </w:rPr>
        <w:t>«Библиотечное, библиографическое и информационное обслуживание пользователей библиотеки»</w:t>
      </w:r>
    </w:p>
    <w:p w:rsidR="00FE3512" w:rsidRPr="00FE3512" w:rsidRDefault="00FE3512" w:rsidP="001E661F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1E661F" w:rsidRPr="001E661F" w:rsidRDefault="001E661F" w:rsidP="000938EB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bookmarkStart w:id="2" w:name="sub_201"/>
      <w:bookmarkEnd w:id="1"/>
      <w:r w:rsidRPr="00706055">
        <w:rPr>
          <w:rFonts w:ascii="Times New Roman" w:hAnsi="Times New Roman"/>
          <w:sz w:val="24"/>
          <w:szCs w:val="24"/>
        </w:rPr>
        <w:t>Разработчик</w:t>
      </w:r>
      <w:r>
        <w:rPr>
          <w:rFonts w:ascii="Times New Roman" w:hAnsi="Times New Roman"/>
          <w:sz w:val="24"/>
          <w:szCs w:val="24"/>
        </w:rPr>
        <w:t>ом</w:t>
      </w:r>
      <w:r w:rsidRPr="00706055">
        <w:rPr>
          <w:rFonts w:ascii="Times New Roman" w:hAnsi="Times New Roman"/>
          <w:sz w:val="24"/>
          <w:szCs w:val="24"/>
        </w:rPr>
        <w:t xml:space="preserve"> Стандарта качес</w:t>
      </w:r>
      <w:r>
        <w:rPr>
          <w:rFonts w:ascii="Times New Roman" w:hAnsi="Times New Roman"/>
          <w:sz w:val="24"/>
          <w:szCs w:val="24"/>
        </w:rPr>
        <w:t>тва предоставления муниципальной</w:t>
      </w:r>
      <w:r w:rsidRPr="00706055">
        <w:rPr>
          <w:rFonts w:ascii="Times New Roman" w:hAnsi="Times New Roman"/>
          <w:sz w:val="24"/>
          <w:szCs w:val="24"/>
        </w:rPr>
        <w:t xml:space="preserve"> услуг</w:t>
      </w:r>
      <w:r>
        <w:rPr>
          <w:rFonts w:ascii="Times New Roman" w:hAnsi="Times New Roman"/>
          <w:sz w:val="24"/>
          <w:szCs w:val="24"/>
        </w:rPr>
        <w:t>и</w:t>
      </w:r>
      <w:r w:rsidRPr="00706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0D048C">
        <w:rPr>
          <w:rFonts w:ascii="Times New Roman" w:hAnsi="Times New Roman"/>
          <w:sz w:val="24"/>
          <w:szCs w:val="24"/>
        </w:rPr>
        <w:t>Библиотечное, библиографическое и информационное обслуживание пользователей библиотеки»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6055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706055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 xml:space="preserve"> и Услуга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, соответственно) является отдел </w:t>
      </w:r>
      <w:proofErr w:type="gramStart"/>
      <w:r w:rsidRPr="001E661F">
        <w:rPr>
          <w:rFonts w:ascii="Times New Roman" w:hAnsi="Times New Roman"/>
          <w:color w:val="000000"/>
          <w:sz w:val="24"/>
          <w:szCs w:val="24"/>
        </w:rPr>
        <w:t>культуры Управления развития отраслей социальной сферы администрации Пушкинского городского округа Московской области</w:t>
      </w:r>
      <w:proofErr w:type="gramEnd"/>
      <w:r w:rsidRPr="001E661F">
        <w:rPr>
          <w:rFonts w:ascii="Times New Roman" w:hAnsi="Times New Roman"/>
          <w:color w:val="000000"/>
          <w:sz w:val="24"/>
          <w:szCs w:val="24"/>
        </w:rPr>
        <w:t>.</w:t>
      </w:r>
    </w:p>
    <w:p w:rsidR="001E661F" w:rsidRPr="00902F47" w:rsidRDefault="001E661F" w:rsidP="000938EB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2F47">
        <w:rPr>
          <w:rFonts w:ascii="Times New Roman" w:hAnsi="Times New Roman"/>
          <w:color w:val="000000"/>
          <w:sz w:val="24"/>
          <w:szCs w:val="24"/>
        </w:rPr>
        <w:t xml:space="preserve">Стандарт призван 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обеспечить регламентацию деятельности </w:t>
      </w:r>
      <w:r w:rsidRPr="001E661F">
        <w:rPr>
          <w:rFonts w:ascii="Times New Roman" w:hAnsi="Times New Roman"/>
          <w:color w:val="000000"/>
          <w:sz w:val="24"/>
          <w:szCs w:val="24"/>
        </w:rPr>
        <w:t xml:space="preserve">Муниципального бюджетного учреждения Пушкинского городского округа Московской области «Центральная библиотека», </w:t>
      </w:r>
      <w:r>
        <w:rPr>
          <w:rFonts w:ascii="Times New Roman" w:hAnsi="Times New Roman"/>
          <w:color w:val="000000"/>
          <w:sz w:val="24"/>
          <w:szCs w:val="24"/>
        </w:rPr>
        <w:t>(далее – Учреждение</w:t>
      </w:r>
      <w:r w:rsidR="00A42264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5B5762">
        <w:rPr>
          <w:rFonts w:ascii="Times New Roman" w:hAnsi="Times New Roman"/>
          <w:color w:val="000000"/>
          <w:sz w:val="24"/>
          <w:szCs w:val="24"/>
        </w:rPr>
        <w:t xml:space="preserve"> библиотека</w:t>
      </w:r>
      <w:r>
        <w:rPr>
          <w:rFonts w:ascii="Times New Roman" w:hAnsi="Times New Roman"/>
          <w:color w:val="000000"/>
          <w:sz w:val="24"/>
          <w:szCs w:val="24"/>
        </w:rPr>
        <w:t>), осуществляющего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в соответствии с утверждённым муниципальным заданием,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F47">
        <w:rPr>
          <w:rFonts w:ascii="Times New Roman" w:hAnsi="Times New Roman"/>
          <w:color w:val="000000"/>
          <w:sz w:val="24"/>
          <w:szCs w:val="24"/>
        </w:rPr>
        <w:t>обеспечить взаимосвязь объемо</w:t>
      </w:r>
      <w:r>
        <w:rPr>
          <w:rFonts w:ascii="Times New Roman" w:hAnsi="Times New Roman"/>
          <w:color w:val="000000"/>
          <w:sz w:val="24"/>
          <w:szCs w:val="24"/>
        </w:rPr>
        <w:t>в Услуги, оказываемой Учреждением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муниципального задания, </w:t>
      </w:r>
      <w:r>
        <w:rPr>
          <w:rFonts w:ascii="Times New Roman" w:hAnsi="Times New Roman"/>
          <w:color w:val="000000"/>
          <w:sz w:val="24"/>
          <w:szCs w:val="24"/>
        </w:rPr>
        <w:t>её</w:t>
      </w:r>
      <w:r w:rsidRPr="00902F47">
        <w:rPr>
          <w:rFonts w:ascii="Times New Roman" w:hAnsi="Times New Roman"/>
          <w:color w:val="000000"/>
          <w:sz w:val="24"/>
          <w:szCs w:val="24"/>
        </w:rPr>
        <w:t xml:space="preserve"> качества и объемов финансового обеспечения его выполнения,</w:t>
      </w:r>
      <w:r w:rsidR="00EE750D">
        <w:rPr>
          <w:rFonts w:ascii="Times New Roman" w:hAnsi="Times New Roman"/>
          <w:color w:val="000000"/>
          <w:sz w:val="24"/>
          <w:szCs w:val="24"/>
        </w:rPr>
        <w:t xml:space="preserve"> а также создать П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отребителям комфортные условия при получении </w:t>
      </w:r>
      <w:r>
        <w:rPr>
          <w:rFonts w:ascii="Times New Roman" w:hAnsi="Times New Roman"/>
          <w:color w:val="000000"/>
          <w:sz w:val="24"/>
          <w:szCs w:val="24"/>
        </w:rPr>
        <w:t>Услуги.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Соответствие У</w:t>
      </w:r>
      <w:r w:rsidRPr="00AE1676">
        <w:rPr>
          <w:rFonts w:ascii="Times New Roman" w:hAnsi="Times New Roman"/>
          <w:color w:val="000000"/>
          <w:sz w:val="24"/>
          <w:szCs w:val="24"/>
        </w:rPr>
        <w:t>слуг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AE1676">
        <w:rPr>
          <w:rFonts w:ascii="Times New Roman" w:hAnsi="Times New Roman"/>
          <w:color w:val="000000"/>
          <w:sz w:val="24"/>
          <w:szCs w:val="24"/>
        </w:rPr>
        <w:t xml:space="preserve"> Стандарту позволит принять объективное решение учредителю о результатах исполнения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 </w:t>
      </w:r>
      <w:r w:rsidRPr="00AE1676">
        <w:rPr>
          <w:rFonts w:ascii="Times New Roman" w:hAnsi="Times New Roman"/>
          <w:color w:val="000000"/>
          <w:sz w:val="24"/>
          <w:szCs w:val="24"/>
        </w:rPr>
        <w:t>задания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06068" w:rsidRDefault="00506068" w:rsidP="000938EB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1E661F">
        <w:rPr>
          <w:rFonts w:ascii="Times New Roman" w:hAnsi="Times New Roman"/>
          <w:color w:val="000000"/>
          <w:sz w:val="24"/>
          <w:szCs w:val="24"/>
        </w:rPr>
        <w:t>Стандарт устанавливает основные требования, обеспечи</w:t>
      </w:r>
      <w:r w:rsidR="001E661F">
        <w:rPr>
          <w:rFonts w:ascii="Times New Roman" w:hAnsi="Times New Roman"/>
          <w:color w:val="000000"/>
          <w:sz w:val="24"/>
          <w:szCs w:val="24"/>
        </w:rPr>
        <w:t>вающие соответствие назначению У</w:t>
      </w:r>
      <w:r w:rsidRPr="001E661F">
        <w:rPr>
          <w:rFonts w:ascii="Times New Roman" w:hAnsi="Times New Roman"/>
          <w:color w:val="000000"/>
          <w:sz w:val="24"/>
          <w:szCs w:val="24"/>
        </w:rPr>
        <w:t>слуги, предоставляемой</w:t>
      </w:r>
      <w:r w:rsidR="001E661F">
        <w:rPr>
          <w:rFonts w:ascii="Times New Roman" w:hAnsi="Times New Roman"/>
          <w:color w:val="000000"/>
          <w:sz w:val="24"/>
          <w:szCs w:val="24"/>
        </w:rPr>
        <w:t xml:space="preserve"> Учреждением</w:t>
      </w:r>
      <w:r w:rsidRPr="001E661F">
        <w:rPr>
          <w:rFonts w:ascii="Times New Roman" w:hAnsi="Times New Roman"/>
          <w:color w:val="000000"/>
          <w:sz w:val="24"/>
          <w:szCs w:val="24"/>
        </w:rPr>
        <w:t>, а также основные по</w:t>
      </w:r>
      <w:r w:rsidR="00DC5187">
        <w:rPr>
          <w:rFonts w:ascii="Times New Roman" w:hAnsi="Times New Roman"/>
          <w:color w:val="000000"/>
          <w:sz w:val="24"/>
          <w:szCs w:val="24"/>
        </w:rPr>
        <w:t>ложения, определяющие качество У</w:t>
      </w:r>
      <w:r w:rsidRPr="001E661F">
        <w:rPr>
          <w:rFonts w:ascii="Times New Roman" w:hAnsi="Times New Roman"/>
          <w:color w:val="000000"/>
          <w:sz w:val="24"/>
          <w:szCs w:val="24"/>
        </w:rPr>
        <w:t>слуги и требования к качеству условий ее предоставления.</w:t>
      </w:r>
    </w:p>
    <w:p w:rsidR="0040759F" w:rsidRPr="008E0C29" w:rsidRDefault="0040759F" w:rsidP="0040759F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>Требования к объему предоставляемой услуги за счет средств бюджета Пушкинского городского округа</w:t>
      </w:r>
      <w:r w:rsidR="00807127">
        <w:rPr>
          <w:color w:val="000000"/>
        </w:rPr>
        <w:t xml:space="preserve"> Московской области </w:t>
      </w:r>
      <w:r w:rsidRPr="0040759F">
        <w:rPr>
          <w:color w:val="000000"/>
        </w:rPr>
        <w:t xml:space="preserve"> утверждаются ежегодно в муниципальном задании.</w:t>
      </w:r>
    </w:p>
    <w:p w:rsidR="00B27750" w:rsidRPr="000D048C" w:rsidRDefault="00B27750" w:rsidP="000938EB">
      <w:pPr>
        <w:pStyle w:val="pboth"/>
        <w:spacing w:before="0" w:beforeAutospacing="0" w:after="0" w:afterAutospacing="0" w:line="272" w:lineRule="exact"/>
        <w:ind w:firstLine="709"/>
        <w:jc w:val="both"/>
        <w:textAlignment w:val="baseline"/>
        <w:rPr>
          <w:color w:val="000000"/>
        </w:rPr>
      </w:pPr>
    </w:p>
    <w:p w:rsidR="00506068" w:rsidRPr="005F06C8" w:rsidRDefault="00171E3F" w:rsidP="000938EB">
      <w:pPr>
        <w:spacing w:line="272" w:lineRule="exact"/>
        <w:rPr>
          <w:rFonts w:ascii="Times New Roman" w:hAnsi="Times New Roman"/>
          <w:b/>
          <w:sz w:val="24"/>
          <w:szCs w:val="24"/>
        </w:rPr>
      </w:pPr>
      <w:bookmarkStart w:id="3" w:name="100898"/>
      <w:bookmarkEnd w:id="3"/>
      <w:r w:rsidRPr="000D048C">
        <w:rPr>
          <w:rFonts w:ascii="Times New Roman" w:hAnsi="Times New Roman"/>
          <w:b/>
          <w:sz w:val="24"/>
          <w:szCs w:val="24"/>
        </w:rPr>
        <w:t>1</w:t>
      </w:r>
      <w:r w:rsidR="005F06C8" w:rsidRPr="000D048C">
        <w:rPr>
          <w:rFonts w:ascii="Times New Roman" w:hAnsi="Times New Roman"/>
          <w:b/>
          <w:sz w:val="24"/>
          <w:szCs w:val="24"/>
        </w:rPr>
        <w:t xml:space="preserve">. </w:t>
      </w:r>
      <w:r w:rsidR="001E661F">
        <w:rPr>
          <w:rFonts w:ascii="Times New Roman" w:hAnsi="Times New Roman"/>
          <w:b/>
          <w:sz w:val="24"/>
          <w:szCs w:val="24"/>
        </w:rPr>
        <w:t>Правовые основания, регламентирующие предоставление Услуги</w:t>
      </w:r>
    </w:p>
    <w:p w:rsidR="00FE4E78" w:rsidRPr="00FE4E78" w:rsidRDefault="00FE4E78" w:rsidP="000938EB">
      <w:pPr>
        <w:pStyle w:val="pboth"/>
        <w:spacing w:before="0" w:beforeAutospacing="0" w:after="0" w:afterAutospacing="0" w:line="272" w:lineRule="exact"/>
        <w:ind w:firstLine="709"/>
        <w:jc w:val="both"/>
        <w:textAlignment w:val="baseline"/>
        <w:rPr>
          <w:color w:val="000000"/>
        </w:rPr>
      </w:pPr>
      <w:r w:rsidRPr="00FE4E78">
        <w:rPr>
          <w:color w:val="000000"/>
        </w:rPr>
        <w:t>1.</w:t>
      </w:r>
      <w:r>
        <w:rPr>
          <w:color w:val="000000"/>
        </w:rPr>
        <w:t>1.</w:t>
      </w:r>
      <w:r w:rsidRPr="00FE4E78">
        <w:rPr>
          <w:color w:val="000000"/>
        </w:rPr>
        <w:t xml:space="preserve"> Закон Российской Федерации от 09.10.1992 №</w:t>
      </w:r>
      <w:r w:rsidRPr="00FE4E78">
        <w:t> </w:t>
      </w:r>
      <w:r w:rsidRPr="00FE4E78">
        <w:rPr>
          <w:color w:val="000000"/>
        </w:rPr>
        <w:t>3612-1 «</w:t>
      </w:r>
      <w:hyperlink r:id="rId7" w:anchor="000197" w:history="1">
        <w:r w:rsidRPr="00FE4E78">
          <w:rPr>
            <w:color w:val="000000"/>
          </w:rPr>
          <w:t>Основы</w:t>
        </w:r>
      </w:hyperlink>
      <w:r w:rsidRPr="00FE4E78">
        <w:rPr>
          <w:color w:val="000000"/>
        </w:rPr>
        <w:t xml:space="preserve"> законодательства Российской Федерации о культуре».</w:t>
      </w:r>
    </w:p>
    <w:p w:rsidR="00777C85" w:rsidRDefault="00777C85" w:rsidP="00777C85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D46F2F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D46F2F">
        <w:rPr>
          <w:rFonts w:ascii="Times New Roman" w:hAnsi="Times New Roman"/>
          <w:color w:val="000000"/>
          <w:sz w:val="24"/>
          <w:szCs w:val="24"/>
        </w:rPr>
        <w:t>. Федеральный закон от 29.12.1994 № 78-ФЗ «О библиотечном деле».</w:t>
      </w:r>
    </w:p>
    <w:p w:rsidR="00562F79" w:rsidRDefault="00777C85" w:rsidP="000938EB">
      <w:pPr>
        <w:pStyle w:val="1"/>
        <w:spacing w:before="0" w:after="0" w:line="272" w:lineRule="exact"/>
        <w:ind w:firstLine="709"/>
        <w:jc w:val="both"/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</w:pP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1.3</w:t>
      </w:r>
      <w:r w:rsidR="00562F7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. </w:t>
      </w:r>
      <w:r w:rsidR="00562F79" w:rsidRPr="008B0729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ГОСТ 12.1.004-91. </w:t>
      </w:r>
      <w:r w:rsidR="00DB014F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«</w:t>
      </w:r>
      <w:r w:rsidR="006535B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 стандарт</w:t>
      </w:r>
      <w:r w:rsidR="00DB014F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. </w:t>
      </w:r>
      <w:r w:rsidR="00562F79" w:rsidRPr="008B0729">
        <w:rPr>
          <w:rFonts w:ascii="Times New Roman" w:eastAsiaTheme="minorHAnsi" w:hAnsi="Times New Roman"/>
          <w:b w:val="0"/>
          <w:color w:val="000000"/>
          <w:sz w:val="24"/>
          <w:szCs w:val="28"/>
        </w:rPr>
        <w:t xml:space="preserve">Система стандартов безопасности труда. Пожарная безопасность. </w:t>
      </w:r>
      <w:r w:rsidR="00562F79" w:rsidRPr="0022261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Общие требования</w:t>
      </w:r>
      <w:r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».</w:t>
      </w:r>
    </w:p>
    <w:p w:rsidR="00562F79" w:rsidRPr="006535BE" w:rsidRDefault="00562F79" w:rsidP="000938EB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1.4. ГОСТ 22.3.03-97.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6535BE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Межгосударственный</w:t>
      </w:r>
      <w:r w:rsidR="00777C85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 xml:space="preserve"> стандарт</w:t>
      </w:r>
      <w:r w:rsidR="00DB014F">
        <w:rPr>
          <w:rFonts w:ascii="Times New Roman" w:eastAsiaTheme="minorHAnsi" w:hAnsi="Times New Roman"/>
          <w:b w:val="0"/>
          <w:bCs w:val="0"/>
          <w:color w:val="000000"/>
          <w:sz w:val="24"/>
          <w:szCs w:val="28"/>
          <w:lang w:eastAsia="en-US"/>
        </w:rPr>
        <w:t>.</w:t>
      </w:r>
      <w:r w:rsidR="00777C85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Безопасность в чрезвычайных ситуациях. Защита населения. Основные </w:t>
      </w:r>
      <w:r w:rsidRPr="006535BE">
        <w:rPr>
          <w:rFonts w:ascii="Times New Roman" w:hAnsi="Times New Roman"/>
          <w:b w:val="0"/>
          <w:bCs w:val="0"/>
          <w:color w:val="000000"/>
          <w:sz w:val="24"/>
          <w:szCs w:val="24"/>
        </w:rPr>
        <w:t>положения</w:t>
      </w:r>
      <w:r w:rsidR="00777C85" w:rsidRPr="006535BE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506068" w:rsidRPr="006535BE" w:rsidRDefault="00524203" w:rsidP="000938EB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 w:rsidRPr="006535BE">
        <w:rPr>
          <w:rFonts w:ascii="Times New Roman" w:hAnsi="Times New Roman"/>
          <w:color w:val="000000"/>
          <w:sz w:val="24"/>
          <w:szCs w:val="24"/>
        </w:rPr>
        <w:t>1</w:t>
      </w:r>
      <w:r w:rsidR="00562F79" w:rsidRPr="006535BE">
        <w:rPr>
          <w:rFonts w:ascii="Times New Roman" w:hAnsi="Times New Roman"/>
          <w:color w:val="000000"/>
          <w:sz w:val="24"/>
          <w:szCs w:val="24"/>
        </w:rPr>
        <w:t>.5</w:t>
      </w:r>
      <w:r w:rsidR="0047442C" w:rsidRPr="006535BE">
        <w:rPr>
          <w:rFonts w:ascii="Times New Roman" w:hAnsi="Times New Roman"/>
          <w:color w:val="000000"/>
          <w:sz w:val="24"/>
          <w:szCs w:val="24"/>
        </w:rPr>
        <w:t>. </w:t>
      </w:r>
      <w:r w:rsidR="002A46EA" w:rsidRPr="006535BE">
        <w:rPr>
          <w:rFonts w:ascii="Times New Roman" w:hAnsi="Times New Roman"/>
          <w:color w:val="000000"/>
          <w:sz w:val="24"/>
          <w:szCs w:val="24"/>
        </w:rPr>
        <w:t xml:space="preserve">ГОСТ 7.0-99. </w:t>
      </w:r>
      <w:r w:rsidR="00DB014F" w:rsidRPr="006535BE">
        <w:rPr>
          <w:rFonts w:ascii="Times New Roman" w:hAnsi="Times New Roman"/>
          <w:color w:val="000000"/>
          <w:sz w:val="24"/>
          <w:szCs w:val="24"/>
        </w:rPr>
        <w:t>«</w:t>
      </w:r>
      <w:r w:rsidR="006535BE" w:rsidRPr="006535BE">
        <w:rPr>
          <w:rFonts w:ascii="Times New Roman" w:eastAsiaTheme="minorHAnsi" w:hAnsi="Times New Roman"/>
          <w:bCs/>
          <w:color w:val="000000"/>
          <w:sz w:val="24"/>
          <w:szCs w:val="28"/>
          <w:lang w:eastAsia="en-US"/>
        </w:rPr>
        <w:t>Межгосударственный</w:t>
      </w:r>
      <w:r w:rsidR="00777C85" w:rsidRPr="006535BE">
        <w:rPr>
          <w:rFonts w:ascii="Times New Roman" w:eastAsiaTheme="minorHAnsi" w:hAnsi="Times New Roman"/>
          <w:bCs/>
          <w:color w:val="000000"/>
          <w:sz w:val="24"/>
          <w:szCs w:val="28"/>
          <w:lang w:eastAsia="en-US"/>
        </w:rPr>
        <w:t xml:space="preserve"> стандарт</w:t>
      </w:r>
      <w:r w:rsidR="00DB014F" w:rsidRPr="006535BE">
        <w:rPr>
          <w:rFonts w:ascii="Times New Roman" w:eastAsiaTheme="minorHAnsi" w:hAnsi="Times New Roman"/>
          <w:bCs/>
          <w:color w:val="000000"/>
          <w:sz w:val="24"/>
          <w:szCs w:val="28"/>
          <w:lang w:eastAsia="en-US"/>
        </w:rPr>
        <w:t>.</w:t>
      </w:r>
      <w:r w:rsidR="00777C85" w:rsidRPr="006535B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F06C8" w:rsidRPr="006535BE">
        <w:rPr>
          <w:rFonts w:ascii="Times New Roman" w:hAnsi="Times New Roman"/>
          <w:color w:val="000000"/>
          <w:sz w:val="24"/>
          <w:szCs w:val="24"/>
        </w:rPr>
        <w:t>Информационно-библиотечная деятельность, библ</w:t>
      </w:r>
      <w:r w:rsidR="002A46EA" w:rsidRPr="006535BE">
        <w:rPr>
          <w:rFonts w:ascii="Times New Roman" w:hAnsi="Times New Roman"/>
          <w:color w:val="000000"/>
          <w:sz w:val="24"/>
          <w:szCs w:val="24"/>
        </w:rPr>
        <w:t>иография. Термины и определения»</w:t>
      </w:r>
      <w:r w:rsidR="00777C85" w:rsidRPr="006535BE">
        <w:rPr>
          <w:rFonts w:ascii="Times New Roman" w:hAnsi="Times New Roman"/>
          <w:color w:val="000000"/>
          <w:sz w:val="24"/>
          <w:szCs w:val="24"/>
        </w:rPr>
        <w:t>.</w:t>
      </w:r>
    </w:p>
    <w:p w:rsidR="00264AEC" w:rsidRPr="00C157CA" w:rsidRDefault="0058574C" w:rsidP="00264AEC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1.6</w:t>
      </w:r>
      <w:r w:rsidR="00264AE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5562A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35562A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35562A">
        <w:rPr>
          <w:rFonts w:ascii="Times New Roman" w:hAnsi="Times New Roman"/>
          <w:color w:val="000000"/>
          <w:sz w:val="24"/>
          <w:szCs w:val="24"/>
        </w:rPr>
        <w:t xml:space="preserve"> 1.4-2004</w:t>
      </w:r>
      <w:r w:rsidR="006430E4">
        <w:rPr>
          <w:rFonts w:ascii="Times New Roman" w:hAnsi="Times New Roman"/>
          <w:color w:val="000000"/>
          <w:sz w:val="24"/>
          <w:szCs w:val="24"/>
        </w:rPr>
        <w:t>.</w:t>
      </w:r>
      <w:r w:rsidR="00264AEC" w:rsidRPr="00C157CA">
        <w:rPr>
          <w:rFonts w:ascii="Times New Roman" w:hAnsi="Times New Roman"/>
          <w:color w:val="000000"/>
          <w:sz w:val="24"/>
          <w:szCs w:val="24"/>
        </w:rPr>
        <w:t xml:space="preserve"> «Национальный стандарт Российской Федерации. Стандартизация в Российской Федерации. Стандарты организаций».</w:t>
      </w:r>
    </w:p>
    <w:p w:rsidR="00562F79" w:rsidRPr="00562F79" w:rsidRDefault="0058574C" w:rsidP="000938EB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1.7</w:t>
      </w:r>
      <w:r w:rsidR="00562F7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562F79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562F79" w:rsidRPr="00562F79">
        <w:rPr>
          <w:rFonts w:ascii="Times New Roman" w:hAnsi="Times New Roman"/>
          <w:color w:val="000000"/>
          <w:sz w:val="24"/>
          <w:szCs w:val="24"/>
        </w:rPr>
        <w:t xml:space="preserve"> ЕН 13779</w:t>
      </w:r>
      <w:r w:rsidR="00562F79" w:rsidRPr="00777C85">
        <w:rPr>
          <w:rFonts w:ascii="Times New Roman" w:hAnsi="Times New Roman"/>
          <w:color w:val="000000"/>
          <w:sz w:val="24"/>
          <w:szCs w:val="24"/>
        </w:rPr>
        <w:t>-2007</w:t>
      </w:r>
      <w:r w:rsidR="00777C85">
        <w:rPr>
          <w:rFonts w:ascii="Times New Roman" w:hAnsi="Times New Roman"/>
          <w:color w:val="000000"/>
          <w:sz w:val="24"/>
          <w:szCs w:val="24"/>
        </w:rPr>
        <w:t>.</w:t>
      </w:r>
      <w:r w:rsidR="00562F79" w:rsidRPr="00777C8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4F">
        <w:rPr>
          <w:rFonts w:ascii="Times New Roman" w:hAnsi="Times New Roman"/>
          <w:color w:val="000000"/>
          <w:sz w:val="24"/>
          <w:szCs w:val="24"/>
        </w:rPr>
        <w:t>«</w:t>
      </w:r>
      <w:r w:rsidR="00777C85" w:rsidRPr="00777C85">
        <w:rPr>
          <w:rFonts w:ascii="Times New Roman" w:hAnsi="Times New Roman"/>
          <w:bCs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62F79" w:rsidRPr="00777C85">
        <w:rPr>
          <w:rFonts w:ascii="Times New Roman" w:hAnsi="Times New Roman"/>
          <w:color w:val="000000"/>
          <w:sz w:val="24"/>
          <w:szCs w:val="24"/>
        </w:rPr>
        <w:t>Вентиляция в нежилых зданиях</w:t>
      </w:r>
      <w:r w:rsidR="00562F79" w:rsidRPr="00562F79">
        <w:rPr>
          <w:rFonts w:ascii="Times New Roman" w:hAnsi="Times New Roman"/>
          <w:color w:val="000000"/>
          <w:sz w:val="24"/>
          <w:szCs w:val="24"/>
        </w:rPr>
        <w:t>. Технические требования к системам вентиляции и кондиционирования</w:t>
      </w:r>
      <w:r w:rsidR="00777C85">
        <w:rPr>
          <w:rFonts w:ascii="Times New Roman" w:hAnsi="Times New Roman"/>
          <w:color w:val="000000"/>
          <w:sz w:val="24"/>
          <w:szCs w:val="24"/>
        </w:rPr>
        <w:t>».</w:t>
      </w:r>
    </w:p>
    <w:p w:rsidR="00562F79" w:rsidRPr="00562F79" w:rsidRDefault="00562F79" w:rsidP="000938EB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</w:t>
      </w:r>
      <w:r w:rsidR="0058574C">
        <w:rPr>
          <w:rFonts w:ascii="Times New Roman" w:hAnsi="Times New Roman"/>
          <w:b w:val="0"/>
          <w:bCs w:val="0"/>
          <w:color w:val="000000"/>
          <w:sz w:val="24"/>
          <w:szCs w:val="24"/>
        </w:rPr>
        <w:t>8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12.0.008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-2009.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777C8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Система стандартов безопасности труда. Система управления охраной труда в организациях</w:t>
      </w:r>
      <w:r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Проверка (аудит)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A42264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3A2019" w:rsidRDefault="00524203" w:rsidP="000938EB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58574C">
        <w:rPr>
          <w:rFonts w:ascii="Times New Roman" w:hAnsi="Times New Roman"/>
          <w:b w:val="0"/>
          <w:bCs w:val="0"/>
          <w:color w:val="000000"/>
          <w:sz w:val="24"/>
          <w:szCs w:val="24"/>
        </w:rPr>
        <w:t>.9</w:t>
      </w:r>
      <w:r w:rsid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ГОСТ </w:t>
      </w:r>
      <w:proofErr w:type="gramStart"/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0646-2012</w:t>
      </w:r>
      <w:r w:rsidR="00777C8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777C8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Услуги населению. Термины и определения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84B26" w:rsidRDefault="0058574C" w:rsidP="000938EB">
      <w:pPr>
        <w:pStyle w:val="1"/>
        <w:shd w:val="clear" w:color="auto" w:fill="FFFFFF"/>
        <w:spacing w:before="0" w:after="0" w:line="272" w:lineRule="exact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1.10</w:t>
      </w:r>
      <w:r w:rsidR="00B84B26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ГОСТ </w:t>
      </w:r>
      <w:proofErr w:type="gramStart"/>
      <w:r w:rsidR="00B84B26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B84B26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52113-2014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A70B0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777C85" w:rsidRP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5A70B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  <w:r w:rsidR="00B84B26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Услуги </w:t>
      </w:r>
      <w:r w:rsidR="00B84B26" w:rsidRPr="00D46F2F">
        <w:rPr>
          <w:rFonts w:ascii="Times New Roman" w:hAnsi="Times New Roman"/>
          <w:b w:val="0"/>
          <w:bCs w:val="0"/>
          <w:color w:val="000000"/>
          <w:sz w:val="24"/>
          <w:szCs w:val="24"/>
        </w:rPr>
        <w:lastRenderedPageBreak/>
        <w:t>населению. Номенклатура показателей качества услуг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B84B26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B84B26" w:rsidRDefault="0058574C" w:rsidP="000938EB">
      <w:pPr>
        <w:spacing w:line="272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1.11</w:t>
      </w:r>
      <w:r w:rsidR="00B84B2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84B26" w:rsidRPr="00D46F2F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B84B26" w:rsidRPr="00D46F2F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B84B26" w:rsidRPr="00D46F2F">
        <w:rPr>
          <w:rFonts w:ascii="Times New Roman" w:hAnsi="Times New Roman"/>
          <w:color w:val="000000"/>
          <w:sz w:val="24"/>
          <w:szCs w:val="24"/>
        </w:rPr>
        <w:t xml:space="preserve"> ИСО 9000-2015 </w:t>
      </w:r>
      <w:r w:rsidR="00DB014F">
        <w:rPr>
          <w:rFonts w:ascii="Times New Roman" w:hAnsi="Times New Roman"/>
          <w:color w:val="000000"/>
          <w:sz w:val="24"/>
          <w:szCs w:val="24"/>
        </w:rPr>
        <w:t>«</w:t>
      </w:r>
      <w:r w:rsidR="00777C85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84B26" w:rsidRPr="00D46F2F">
        <w:rPr>
          <w:rFonts w:ascii="Times New Roman" w:hAnsi="Times New Roman"/>
          <w:color w:val="000000"/>
          <w:sz w:val="24"/>
          <w:szCs w:val="24"/>
        </w:rPr>
        <w:t>Системы менеджмента качества. Основные положения и словарь</w:t>
      </w:r>
      <w:r w:rsidR="00777C85">
        <w:rPr>
          <w:rFonts w:ascii="Times New Roman" w:hAnsi="Times New Roman"/>
          <w:color w:val="000000"/>
          <w:sz w:val="24"/>
          <w:szCs w:val="24"/>
        </w:rPr>
        <w:t>»</w:t>
      </w:r>
      <w:r w:rsidR="00B84B26">
        <w:rPr>
          <w:rFonts w:ascii="Times New Roman" w:hAnsi="Times New Roman"/>
          <w:color w:val="000000"/>
          <w:sz w:val="24"/>
          <w:szCs w:val="24"/>
        </w:rPr>
        <w:t>.</w:t>
      </w:r>
    </w:p>
    <w:p w:rsidR="00562F79" w:rsidRPr="00562F79" w:rsidRDefault="0058574C" w:rsidP="000938EB">
      <w:pPr>
        <w:pStyle w:val="1"/>
        <w:spacing w:before="0" w:after="0" w:line="272" w:lineRule="exact"/>
        <w:ind w:firstLine="709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1.12</w:t>
      </w:r>
      <w:r w:rsid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ГОСТ 12.1.019-2017.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A2341B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Межгосударственный стандарт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Система стандартов безопасности труда. </w:t>
      </w:r>
      <w:proofErr w:type="spellStart"/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Электробезопасность</w:t>
      </w:r>
      <w:proofErr w:type="spellEnd"/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. Общие требования и номенклатура видов защиты</w:t>
      </w:r>
      <w:r w:rsidR="00777C85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A2341B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562F79" w:rsidRDefault="0058574C" w:rsidP="000938EB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1.13</w:t>
      </w:r>
      <w:r w:rsidR="00562F7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="00562F79" w:rsidRPr="00562F79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562F79" w:rsidRPr="00562F79">
        <w:rPr>
          <w:rFonts w:ascii="Times New Roman" w:hAnsi="Times New Roman"/>
          <w:color w:val="000000"/>
          <w:sz w:val="24"/>
          <w:szCs w:val="24"/>
        </w:rPr>
        <w:t xml:space="preserve"> 52875-2018</w:t>
      </w:r>
      <w:r w:rsidR="00A2341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B014F">
        <w:rPr>
          <w:rFonts w:ascii="Times New Roman" w:hAnsi="Times New Roman"/>
          <w:color w:val="000000"/>
          <w:sz w:val="24"/>
          <w:szCs w:val="24"/>
        </w:rPr>
        <w:t>«</w:t>
      </w:r>
      <w:r w:rsidR="00A2341B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color w:val="000000"/>
          <w:sz w:val="24"/>
          <w:szCs w:val="24"/>
        </w:rPr>
        <w:t>Указатели тактильные наземные для инвалидов по зрению. Технические требования</w:t>
      </w:r>
      <w:r w:rsidR="00A2341B">
        <w:rPr>
          <w:rFonts w:ascii="Times New Roman" w:hAnsi="Times New Roman"/>
          <w:color w:val="000000"/>
          <w:sz w:val="24"/>
          <w:szCs w:val="24"/>
        </w:rPr>
        <w:t>».</w:t>
      </w:r>
    </w:p>
    <w:p w:rsidR="007E1768" w:rsidRPr="00562F79" w:rsidRDefault="0058574C" w:rsidP="000938EB">
      <w:pPr>
        <w:spacing w:line="272" w:lineRule="exact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1.14</w:t>
      </w:r>
      <w:r w:rsidR="007E1768">
        <w:rPr>
          <w:rFonts w:ascii="Times New Roman" w:hAnsi="Times New Roman"/>
          <w:color w:val="000000"/>
          <w:sz w:val="24"/>
          <w:szCs w:val="24"/>
        </w:rPr>
        <w:t xml:space="preserve">. ГОСТ </w:t>
      </w:r>
      <w:proofErr w:type="gramStart"/>
      <w:r w:rsidR="007E1768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="007E1768">
        <w:rPr>
          <w:rFonts w:ascii="Times New Roman" w:hAnsi="Times New Roman"/>
          <w:color w:val="000000"/>
          <w:sz w:val="24"/>
          <w:szCs w:val="24"/>
        </w:rPr>
        <w:t xml:space="preserve"> 7.0.100-2018 «</w:t>
      </w:r>
      <w:r w:rsidR="007E1768" w:rsidRPr="00A2341B">
        <w:rPr>
          <w:rFonts w:ascii="Times New Roman" w:hAnsi="Times New Roman"/>
          <w:color w:val="000000"/>
          <w:sz w:val="24"/>
          <w:szCs w:val="24"/>
        </w:rPr>
        <w:t>Национальный стандарт Российской Федерации</w:t>
      </w:r>
      <w:r w:rsidR="007E1768">
        <w:rPr>
          <w:rFonts w:ascii="Times New Roman" w:hAnsi="Times New Roman"/>
          <w:color w:val="000000"/>
          <w:sz w:val="24"/>
          <w:szCs w:val="24"/>
        </w:rPr>
        <w:t>. 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составления».</w:t>
      </w:r>
    </w:p>
    <w:p w:rsidR="003A2019" w:rsidRPr="003A2019" w:rsidRDefault="00524203" w:rsidP="003A2019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264AEC">
        <w:rPr>
          <w:rFonts w:ascii="Times New Roman" w:hAnsi="Times New Roman"/>
          <w:b w:val="0"/>
          <w:bCs w:val="0"/>
          <w:color w:val="000000"/>
          <w:sz w:val="24"/>
          <w:szCs w:val="24"/>
        </w:rPr>
        <w:t>.1</w:t>
      </w:r>
      <w:r w:rsidR="0058574C">
        <w:rPr>
          <w:rFonts w:ascii="Times New Roman" w:hAnsi="Times New Roman"/>
          <w:b w:val="0"/>
          <w:bCs w:val="0"/>
          <w:color w:val="000000"/>
          <w:sz w:val="24"/>
          <w:szCs w:val="24"/>
        </w:rPr>
        <w:t>5</w:t>
      </w:r>
      <w:r w:rsid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52872-2019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54285A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3A2019" w:rsidRPr="003A2019">
        <w:rPr>
          <w:rFonts w:ascii="Times New Roman" w:hAnsi="Times New Roman"/>
          <w:b w:val="0"/>
          <w:bCs w:val="0"/>
          <w:color w:val="000000"/>
          <w:sz w:val="24"/>
          <w:szCs w:val="24"/>
        </w:rPr>
        <w:t>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</w:t>
      </w:r>
      <w:r w:rsid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DD03A0" w:rsidRDefault="00524203" w:rsidP="00DD03A0">
      <w:pPr>
        <w:pStyle w:val="1"/>
        <w:shd w:val="clear" w:color="auto" w:fill="FFFFFF"/>
        <w:spacing w:before="0" w:after="0"/>
        <w:ind w:firstLine="720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</w:t>
      </w:r>
      <w:r w:rsidR="0058574C">
        <w:rPr>
          <w:rFonts w:ascii="Times New Roman" w:hAnsi="Times New Roman"/>
          <w:b w:val="0"/>
          <w:bCs w:val="0"/>
          <w:color w:val="000000"/>
          <w:sz w:val="24"/>
          <w:szCs w:val="24"/>
        </w:rPr>
        <w:t>.16</w:t>
      </w:r>
      <w:r w:rsid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DD03A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</w:t>
      </w:r>
      <w:proofErr w:type="gramStart"/>
      <w:r w:rsidR="00DD03A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Р</w:t>
      </w:r>
      <w:proofErr w:type="gramEnd"/>
      <w:r w:rsidR="00DD03A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ИСО 9004-2019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54285A" w:rsidRP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Национальный стандарт Российской Федерации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DD03A0" w:rsidRP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Менеджмент качества. Качество организации. Руководство по достижению устойчивого успеха организации</w:t>
      </w:r>
      <w:r w:rsid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»</w:t>
      </w:r>
      <w:r w:rsidR="00DD03A0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562F79" w:rsidRPr="00562F79" w:rsidRDefault="0058574C" w:rsidP="00562F79">
      <w:pPr>
        <w:pStyle w:val="1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1.17</w:t>
      </w:r>
      <w:r w:rsid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ГОСТ 1.4-2020. 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>«</w:t>
      </w:r>
      <w:r w:rsid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Межгосударственный стандарт</w:t>
      </w:r>
      <w:r w:rsidR="00DB014F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. </w:t>
      </w:r>
      <w:r w:rsidR="00562F79" w:rsidRPr="00562F79">
        <w:rPr>
          <w:rFonts w:ascii="Times New Roman" w:hAnsi="Times New Roman"/>
          <w:b w:val="0"/>
          <w:bCs w:val="0"/>
          <w:color w:val="000000"/>
          <w:sz w:val="24"/>
          <w:szCs w:val="24"/>
        </w:rPr>
        <w:t>Межгосударственная система стандартизации. Межгосударственные технические комитеты по стандартизации. Правила создания и деятельности</w:t>
      </w:r>
      <w:r w:rsidR="0054285A">
        <w:rPr>
          <w:rFonts w:ascii="Times New Roman" w:hAnsi="Times New Roman"/>
          <w:b w:val="0"/>
          <w:bCs w:val="0"/>
          <w:color w:val="000000"/>
          <w:sz w:val="24"/>
          <w:szCs w:val="24"/>
        </w:rPr>
        <w:t>».</w:t>
      </w:r>
    </w:p>
    <w:p w:rsidR="00F770F1" w:rsidRPr="00F770F1" w:rsidRDefault="00524203" w:rsidP="00F770F1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8574C">
        <w:rPr>
          <w:rFonts w:ascii="Times New Roman" w:hAnsi="Times New Roman"/>
          <w:color w:val="000000"/>
          <w:sz w:val="24"/>
          <w:szCs w:val="24"/>
        </w:rPr>
        <w:t>.18</w:t>
      </w:r>
      <w:r w:rsidR="00F770F1" w:rsidRPr="00F770F1">
        <w:rPr>
          <w:rFonts w:ascii="Times New Roman" w:hAnsi="Times New Roman"/>
          <w:color w:val="000000"/>
          <w:sz w:val="24"/>
          <w:szCs w:val="24"/>
        </w:rPr>
        <w:t>. Иные документы.</w:t>
      </w:r>
    </w:p>
    <w:p w:rsidR="00506068" w:rsidRDefault="00506068">
      <w:pPr>
        <w:rPr>
          <w:rFonts w:ascii="Times New Roman" w:hAnsi="Times New Roman"/>
          <w:sz w:val="24"/>
          <w:szCs w:val="24"/>
        </w:rPr>
      </w:pPr>
    </w:p>
    <w:p w:rsidR="00506068" w:rsidRPr="0047442C" w:rsidRDefault="00171E3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47442C">
        <w:rPr>
          <w:rFonts w:ascii="Times New Roman" w:hAnsi="Times New Roman"/>
          <w:b/>
          <w:sz w:val="24"/>
          <w:szCs w:val="24"/>
        </w:rPr>
        <w:t>. Термины и определения</w:t>
      </w:r>
    </w:p>
    <w:p w:rsidR="00564D4F" w:rsidRDefault="00564D4F" w:rsidP="00564D4F">
      <w:pPr>
        <w:rPr>
          <w:rFonts w:ascii="Times New Roman" w:hAnsi="Times New Roman"/>
          <w:color w:val="000000"/>
          <w:sz w:val="24"/>
          <w:szCs w:val="24"/>
        </w:rPr>
      </w:pPr>
      <w:r w:rsidRPr="006F383A">
        <w:rPr>
          <w:rFonts w:ascii="Times New Roman" w:hAnsi="Times New Roman"/>
          <w:color w:val="000000"/>
          <w:sz w:val="24"/>
          <w:szCs w:val="24"/>
        </w:rPr>
        <w:t xml:space="preserve">Библиотека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6F383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информационное, культурное, образовательное учреждение, располагающее организационным фондом документов и предоставляющее их во временное пользование абонентам, а также осуществляющее другие библиотечные услуги.</w:t>
      </w:r>
    </w:p>
    <w:p w:rsidR="00506068" w:rsidRDefault="008773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Библиотечное обслуживание – совокупность разных видов деятельности библиотеки по удовлетворению потребностей её пользователей путём предоставление библиотечных услуг.</w:t>
      </w:r>
    </w:p>
    <w:p w:rsidR="008773AD" w:rsidRDefault="008773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Библиографическое обслуживание – обеспечение потребителей библиографической информацией.</w:t>
      </w:r>
    </w:p>
    <w:p w:rsidR="008773AD" w:rsidRDefault="008773A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обслуживание – обеспечение пользователей необходимой информацией, </w:t>
      </w:r>
      <w:r w:rsidR="0001746F">
        <w:rPr>
          <w:rFonts w:ascii="Times New Roman" w:hAnsi="Times New Roman"/>
          <w:sz w:val="24"/>
          <w:szCs w:val="24"/>
        </w:rPr>
        <w:t>осуществляемое информационными органами и службами путём предоставления информационных услуг.</w:t>
      </w:r>
    </w:p>
    <w:p w:rsidR="0001746F" w:rsidRDefault="0001746F" w:rsidP="0001746F">
      <w:pPr>
        <w:rPr>
          <w:rFonts w:ascii="Times New Roman" w:hAnsi="Times New Roman"/>
          <w:sz w:val="24"/>
          <w:szCs w:val="24"/>
        </w:rPr>
      </w:pPr>
      <w:r w:rsidRPr="0001746F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 xml:space="preserve"> – Муниципальное бюджетное учреждение</w:t>
      </w:r>
      <w:r w:rsidRPr="0001746F">
        <w:rPr>
          <w:rFonts w:ascii="Times New Roman" w:hAnsi="Times New Roman"/>
          <w:sz w:val="24"/>
          <w:szCs w:val="24"/>
        </w:rPr>
        <w:t xml:space="preserve"> Пушкинского городского округа Московской области «Центральная библиотека», предоставляющее услугу по </w:t>
      </w:r>
      <w:bookmarkStart w:id="4" w:name="100926"/>
      <w:bookmarkEnd w:id="4"/>
      <w:proofErr w:type="gramStart"/>
      <w:r w:rsidRPr="0001746F">
        <w:rPr>
          <w:rFonts w:ascii="Times New Roman" w:hAnsi="Times New Roman"/>
          <w:sz w:val="24"/>
          <w:szCs w:val="24"/>
        </w:rPr>
        <w:t>библиотечному</w:t>
      </w:r>
      <w:proofErr w:type="gramEnd"/>
      <w:r w:rsidRPr="0001746F">
        <w:rPr>
          <w:rFonts w:ascii="Times New Roman" w:hAnsi="Times New Roman"/>
          <w:sz w:val="24"/>
          <w:szCs w:val="24"/>
        </w:rPr>
        <w:t>, библиографическому и информационному</w:t>
      </w:r>
      <w:r w:rsidRPr="00506068">
        <w:rPr>
          <w:rFonts w:ascii="Times New Roman" w:hAnsi="Times New Roman"/>
          <w:sz w:val="24"/>
          <w:szCs w:val="24"/>
        </w:rPr>
        <w:t xml:space="preserve"> обслуживание пользователей библиотеки</w:t>
      </w:r>
      <w:r>
        <w:rPr>
          <w:rFonts w:ascii="Times New Roman" w:hAnsi="Times New Roman"/>
          <w:sz w:val="24"/>
          <w:szCs w:val="24"/>
        </w:rPr>
        <w:t>.</w:t>
      </w:r>
    </w:p>
    <w:p w:rsidR="0001746F" w:rsidRPr="0001746F" w:rsidRDefault="0001746F" w:rsidP="0001746F">
      <w:pPr>
        <w:rPr>
          <w:rFonts w:ascii="Times New Roman" w:hAnsi="Times New Roman"/>
          <w:sz w:val="24"/>
          <w:szCs w:val="24"/>
        </w:rPr>
      </w:pPr>
      <w:r w:rsidRPr="0001746F">
        <w:rPr>
          <w:rFonts w:ascii="Times New Roman" w:hAnsi="Times New Roman"/>
          <w:sz w:val="24"/>
          <w:szCs w:val="24"/>
        </w:rPr>
        <w:t>Потребитель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01746F">
        <w:rPr>
          <w:rFonts w:ascii="Times New Roman" w:hAnsi="Times New Roman"/>
          <w:sz w:val="24"/>
          <w:szCs w:val="24"/>
        </w:rPr>
        <w:t xml:space="preserve"> физическое лицо, получающее, заказывающее либо имеющее намерение получить или заказать услугу по </w:t>
      </w:r>
      <w:proofErr w:type="gramStart"/>
      <w:r w:rsidRPr="0001746F">
        <w:rPr>
          <w:rFonts w:ascii="Times New Roman" w:hAnsi="Times New Roman"/>
          <w:sz w:val="24"/>
          <w:szCs w:val="24"/>
        </w:rPr>
        <w:t>библиотечному</w:t>
      </w:r>
      <w:proofErr w:type="gramEnd"/>
      <w:r w:rsidRPr="0001746F">
        <w:rPr>
          <w:rFonts w:ascii="Times New Roman" w:hAnsi="Times New Roman"/>
          <w:sz w:val="24"/>
          <w:szCs w:val="24"/>
        </w:rPr>
        <w:t>, библиографическому и информационному</w:t>
      </w:r>
      <w:r w:rsidRPr="00506068">
        <w:rPr>
          <w:rFonts w:ascii="Times New Roman" w:hAnsi="Times New Roman"/>
          <w:sz w:val="24"/>
          <w:szCs w:val="24"/>
        </w:rPr>
        <w:t xml:space="preserve"> обслуживание пользователей библиотеки</w:t>
      </w:r>
      <w:r w:rsidR="008A3F64">
        <w:rPr>
          <w:rFonts w:ascii="Times New Roman" w:hAnsi="Times New Roman"/>
          <w:sz w:val="24"/>
          <w:szCs w:val="24"/>
        </w:rPr>
        <w:t xml:space="preserve"> (далее – Потребитель)</w:t>
      </w:r>
      <w:r w:rsidRPr="0001746F">
        <w:rPr>
          <w:rFonts w:ascii="Times New Roman" w:hAnsi="Times New Roman"/>
          <w:sz w:val="24"/>
          <w:szCs w:val="24"/>
        </w:rPr>
        <w:t>.</w:t>
      </w:r>
    </w:p>
    <w:p w:rsidR="0001746F" w:rsidRPr="0001746F" w:rsidRDefault="0001746F" w:rsidP="0001746F">
      <w:pPr>
        <w:rPr>
          <w:rFonts w:ascii="Times New Roman" w:hAnsi="Times New Roman"/>
          <w:sz w:val="24"/>
          <w:szCs w:val="24"/>
        </w:rPr>
      </w:pPr>
      <w:bookmarkStart w:id="5" w:name="100927"/>
      <w:bookmarkEnd w:id="5"/>
      <w:r w:rsidRPr="0001746F">
        <w:rPr>
          <w:rFonts w:ascii="Times New Roman" w:hAnsi="Times New Roman"/>
          <w:sz w:val="24"/>
          <w:szCs w:val="24"/>
        </w:rPr>
        <w:t>Услуга</w:t>
      </w:r>
      <w:r>
        <w:rPr>
          <w:rFonts w:ascii="Times New Roman" w:hAnsi="Times New Roman"/>
          <w:sz w:val="24"/>
          <w:szCs w:val="24"/>
        </w:rPr>
        <w:t xml:space="preserve"> </w:t>
      </w:r>
      <w:r w:rsidR="00DA428A">
        <w:rPr>
          <w:rFonts w:ascii="Times New Roman" w:hAnsi="Times New Roman"/>
          <w:sz w:val="24"/>
          <w:szCs w:val="24"/>
        </w:rPr>
        <w:t>–</w:t>
      </w:r>
      <w:r w:rsidRPr="0001746F">
        <w:rPr>
          <w:rFonts w:ascii="Times New Roman" w:hAnsi="Times New Roman"/>
          <w:sz w:val="24"/>
          <w:szCs w:val="24"/>
        </w:rPr>
        <w:t xml:space="preserve"> услуга по </w:t>
      </w:r>
      <w:proofErr w:type="gramStart"/>
      <w:r w:rsidRPr="0001746F">
        <w:rPr>
          <w:rFonts w:ascii="Times New Roman" w:hAnsi="Times New Roman"/>
          <w:sz w:val="24"/>
          <w:szCs w:val="24"/>
        </w:rPr>
        <w:t>библиотечному</w:t>
      </w:r>
      <w:proofErr w:type="gramEnd"/>
      <w:r w:rsidRPr="0001746F">
        <w:rPr>
          <w:rFonts w:ascii="Times New Roman" w:hAnsi="Times New Roman"/>
          <w:sz w:val="24"/>
          <w:szCs w:val="24"/>
        </w:rPr>
        <w:t>, библиографическому и информационному</w:t>
      </w:r>
      <w:r w:rsidRPr="00506068">
        <w:rPr>
          <w:rFonts w:ascii="Times New Roman" w:hAnsi="Times New Roman"/>
          <w:sz w:val="24"/>
          <w:szCs w:val="24"/>
        </w:rPr>
        <w:t xml:space="preserve"> обслуживание пользователей библиотеки</w:t>
      </w:r>
      <w:r w:rsidR="00AB3F5B">
        <w:rPr>
          <w:rFonts w:ascii="Times New Roman" w:hAnsi="Times New Roman"/>
          <w:sz w:val="24"/>
          <w:szCs w:val="24"/>
        </w:rPr>
        <w:t>.</w:t>
      </w:r>
    </w:p>
    <w:p w:rsidR="0001746F" w:rsidRPr="0001746F" w:rsidRDefault="00A54CAD" w:rsidP="0001746F">
      <w:pPr>
        <w:rPr>
          <w:rFonts w:ascii="Times New Roman" w:hAnsi="Times New Roman"/>
          <w:sz w:val="24"/>
          <w:szCs w:val="24"/>
        </w:rPr>
      </w:pPr>
      <w:bookmarkStart w:id="6" w:name="100928"/>
      <w:bookmarkEnd w:id="6"/>
      <w:proofErr w:type="gramStart"/>
      <w:r>
        <w:rPr>
          <w:rFonts w:ascii="Times New Roman" w:hAnsi="Times New Roman"/>
          <w:sz w:val="24"/>
          <w:szCs w:val="24"/>
        </w:rPr>
        <w:t>Место предоставления У</w:t>
      </w:r>
      <w:r w:rsidR="0001746F" w:rsidRPr="0001746F">
        <w:rPr>
          <w:rFonts w:ascii="Times New Roman" w:hAnsi="Times New Roman"/>
          <w:sz w:val="24"/>
          <w:szCs w:val="24"/>
        </w:rPr>
        <w:t>слуги</w:t>
      </w:r>
      <w:r w:rsidR="0001746F">
        <w:rPr>
          <w:rFonts w:ascii="Times New Roman" w:hAnsi="Times New Roman"/>
          <w:sz w:val="24"/>
          <w:szCs w:val="24"/>
        </w:rPr>
        <w:t xml:space="preserve"> </w:t>
      </w:r>
      <w:r w:rsidR="00DA428A">
        <w:rPr>
          <w:rFonts w:ascii="Times New Roman" w:hAnsi="Times New Roman"/>
          <w:sz w:val="24"/>
          <w:szCs w:val="24"/>
        </w:rPr>
        <w:t>–</w:t>
      </w:r>
      <w:r w:rsidR="0001746F" w:rsidRPr="0001746F">
        <w:rPr>
          <w:rFonts w:ascii="Times New Roman" w:hAnsi="Times New Roman"/>
          <w:sz w:val="24"/>
          <w:szCs w:val="24"/>
        </w:rPr>
        <w:t xml:space="preserve"> помещения, территории, здания, сооружения, включая прилегающую территорию, предназначенные (в т.ч</w:t>
      </w:r>
      <w:r>
        <w:rPr>
          <w:rFonts w:ascii="Times New Roman" w:hAnsi="Times New Roman"/>
          <w:sz w:val="24"/>
          <w:szCs w:val="24"/>
        </w:rPr>
        <w:t>. временно) для предоставления У</w:t>
      </w:r>
      <w:r w:rsidR="0001746F" w:rsidRPr="0001746F">
        <w:rPr>
          <w:rFonts w:ascii="Times New Roman" w:hAnsi="Times New Roman"/>
          <w:sz w:val="24"/>
          <w:szCs w:val="24"/>
        </w:rPr>
        <w:t>слуги.</w:t>
      </w:r>
      <w:proofErr w:type="gramEnd"/>
    </w:p>
    <w:p w:rsidR="0001746F" w:rsidRDefault="0001746F" w:rsidP="0001746F">
      <w:pPr>
        <w:rPr>
          <w:rFonts w:ascii="Times New Roman" w:hAnsi="Times New Roman"/>
          <w:sz w:val="24"/>
          <w:szCs w:val="24"/>
        </w:rPr>
      </w:pPr>
      <w:bookmarkStart w:id="7" w:name="100929"/>
      <w:bookmarkEnd w:id="7"/>
    </w:p>
    <w:p w:rsidR="0001746F" w:rsidRPr="0001746F" w:rsidRDefault="00171E3F" w:rsidP="0001746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A54CAD">
        <w:rPr>
          <w:rFonts w:ascii="Times New Roman" w:hAnsi="Times New Roman"/>
          <w:b/>
          <w:sz w:val="24"/>
          <w:szCs w:val="24"/>
        </w:rPr>
        <w:t>. Характеристика У</w:t>
      </w:r>
      <w:r w:rsidR="0001746F" w:rsidRPr="0001746F">
        <w:rPr>
          <w:rFonts w:ascii="Times New Roman" w:hAnsi="Times New Roman"/>
          <w:b/>
          <w:sz w:val="24"/>
          <w:szCs w:val="24"/>
        </w:rPr>
        <w:t>слуги</w:t>
      </w:r>
    </w:p>
    <w:p w:rsidR="0001746F" w:rsidRPr="0001746F" w:rsidRDefault="00171E3F" w:rsidP="0001746F">
      <w:pPr>
        <w:rPr>
          <w:rFonts w:ascii="Times New Roman" w:hAnsi="Times New Roman"/>
          <w:sz w:val="24"/>
          <w:szCs w:val="24"/>
        </w:rPr>
      </w:pPr>
      <w:bookmarkStart w:id="8" w:name="100930"/>
      <w:bookmarkEnd w:id="8"/>
      <w:r>
        <w:rPr>
          <w:rFonts w:ascii="Times New Roman" w:hAnsi="Times New Roman"/>
          <w:sz w:val="24"/>
          <w:szCs w:val="24"/>
        </w:rPr>
        <w:t>3</w:t>
      </w:r>
      <w:r w:rsidR="0001746F" w:rsidRPr="0001746F">
        <w:rPr>
          <w:rFonts w:ascii="Times New Roman" w:hAnsi="Times New Roman"/>
          <w:sz w:val="24"/>
          <w:szCs w:val="24"/>
        </w:rPr>
        <w:t>.1. Услуга может пред</w:t>
      </w:r>
      <w:r w:rsidR="00FE3CF7">
        <w:rPr>
          <w:rFonts w:ascii="Times New Roman" w:hAnsi="Times New Roman"/>
          <w:sz w:val="24"/>
          <w:szCs w:val="24"/>
        </w:rPr>
        <w:t>оставляться в следующих условиях</w:t>
      </w:r>
      <w:r w:rsidR="0001746F" w:rsidRPr="0001746F">
        <w:rPr>
          <w:rFonts w:ascii="Times New Roman" w:hAnsi="Times New Roman"/>
          <w:sz w:val="24"/>
          <w:szCs w:val="24"/>
        </w:rPr>
        <w:t xml:space="preserve"> </w:t>
      </w:r>
      <w:r w:rsidR="00FE3CF7">
        <w:rPr>
          <w:rFonts w:ascii="Times New Roman" w:hAnsi="Times New Roman"/>
          <w:sz w:val="24"/>
          <w:szCs w:val="24"/>
        </w:rPr>
        <w:t>(</w:t>
      </w:r>
      <w:r w:rsidR="0001746F" w:rsidRPr="0001746F">
        <w:rPr>
          <w:rFonts w:ascii="Times New Roman" w:hAnsi="Times New Roman"/>
          <w:sz w:val="24"/>
          <w:szCs w:val="24"/>
        </w:rPr>
        <w:t>формах</w:t>
      </w:r>
      <w:r w:rsidR="00FE3CF7">
        <w:rPr>
          <w:rFonts w:ascii="Times New Roman" w:hAnsi="Times New Roman"/>
          <w:sz w:val="24"/>
          <w:szCs w:val="24"/>
        </w:rPr>
        <w:t>)</w:t>
      </w:r>
      <w:r w:rsidR="0001746F" w:rsidRPr="0001746F">
        <w:rPr>
          <w:rFonts w:ascii="Times New Roman" w:hAnsi="Times New Roman"/>
          <w:sz w:val="24"/>
          <w:szCs w:val="24"/>
        </w:rPr>
        <w:t>:</w:t>
      </w:r>
    </w:p>
    <w:p w:rsidR="00506068" w:rsidRDefault="00FE3CF7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стационарных условиях;</w:t>
      </w:r>
    </w:p>
    <w:p w:rsidR="00FE3CF7" w:rsidRDefault="00FE3CF7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 стационара;</w:t>
      </w:r>
    </w:p>
    <w:p w:rsidR="00FE3CF7" w:rsidRPr="00FE3CF7" w:rsidRDefault="00FE3CF7" w:rsidP="00BE716B">
      <w:pPr>
        <w:pStyle w:val="afe"/>
        <w:numPr>
          <w:ilvl w:val="0"/>
          <w:numId w:val="2"/>
        </w:numPr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удалённо через сеть «Интернет».</w:t>
      </w:r>
    </w:p>
    <w:p w:rsidR="00DA428A" w:rsidRPr="00DA428A" w:rsidRDefault="00DA428A" w:rsidP="00DA428A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Перечень </w:t>
      </w:r>
      <w:r>
        <w:rPr>
          <w:color w:val="000000"/>
        </w:rPr>
        <w:t>условий (</w:t>
      </w:r>
      <w:r w:rsidRPr="00DA428A">
        <w:rPr>
          <w:color w:val="000000"/>
        </w:rPr>
        <w:t>форм</w:t>
      </w:r>
      <w:r>
        <w:rPr>
          <w:color w:val="000000"/>
        </w:rPr>
        <w:t>)</w:t>
      </w:r>
      <w:r w:rsidR="00A54CAD">
        <w:rPr>
          <w:color w:val="000000"/>
        </w:rPr>
        <w:t xml:space="preserve"> предоставления У</w:t>
      </w:r>
      <w:r w:rsidRPr="00DA428A">
        <w:rPr>
          <w:color w:val="000000"/>
        </w:rPr>
        <w:t xml:space="preserve">слуги может быть расширен </w:t>
      </w:r>
      <w:r w:rsidR="00C87DBA">
        <w:rPr>
          <w:color w:val="000000"/>
        </w:rPr>
        <w:t>Учреждением</w:t>
      </w:r>
      <w:r w:rsidRPr="00DA428A">
        <w:rPr>
          <w:color w:val="000000"/>
        </w:rPr>
        <w:t xml:space="preserve"> в зависимости от специф</w:t>
      </w:r>
      <w:r w:rsidR="00EE750D">
        <w:rPr>
          <w:color w:val="000000"/>
        </w:rPr>
        <w:t>ики обслуживаемого контингента П</w:t>
      </w:r>
      <w:r w:rsidRPr="00DA428A">
        <w:rPr>
          <w:color w:val="000000"/>
        </w:rPr>
        <w:t>отребителей</w:t>
      </w:r>
      <w:r w:rsidR="00524203">
        <w:rPr>
          <w:color w:val="000000"/>
        </w:rPr>
        <w:t xml:space="preserve"> </w:t>
      </w:r>
      <w:r w:rsidRPr="00DA428A">
        <w:rPr>
          <w:color w:val="000000"/>
        </w:rPr>
        <w:t xml:space="preserve">(в соответствии с уставом </w:t>
      </w:r>
      <w:r w:rsidR="007D4C83">
        <w:rPr>
          <w:color w:val="000000"/>
        </w:rPr>
        <w:t>Учреждения</w:t>
      </w:r>
      <w:r w:rsidRPr="00DA428A">
        <w:rPr>
          <w:color w:val="000000"/>
        </w:rPr>
        <w:t>).</w:t>
      </w:r>
    </w:p>
    <w:p w:rsidR="00A036C1" w:rsidRPr="00A036C1" w:rsidRDefault="00A036C1" w:rsidP="00A036C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" w:name="100937"/>
      <w:bookmarkStart w:id="10" w:name="100938"/>
      <w:bookmarkEnd w:id="9"/>
      <w:bookmarkEnd w:id="10"/>
      <w:r w:rsidRPr="00A036C1">
        <w:rPr>
          <w:color w:val="000000"/>
        </w:rPr>
        <w:t>3</w:t>
      </w:r>
      <w:r w:rsidR="00285702">
        <w:rPr>
          <w:color w:val="000000"/>
        </w:rPr>
        <w:t>.2</w:t>
      </w:r>
      <w:r w:rsidR="00A54CAD">
        <w:rPr>
          <w:color w:val="000000"/>
        </w:rPr>
        <w:t>. Потребители У</w:t>
      </w:r>
      <w:r w:rsidRPr="00A036C1">
        <w:rPr>
          <w:color w:val="000000"/>
        </w:rPr>
        <w:t>слуги – физические лица (</w:t>
      </w:r>
      <w:r w:rsidR="00A54CAD">
        <w:rPr>
          <w:color w:val="000000"/>
        </w:rPr>
        <w:t>У</w:t>
      </w:r>
      <w:r w:rsidRPr="00FA7E70">
        <w:rPr>
          <w:color w:val="000000"/>
        </w:rPr>
        <w:t>слуга предоставляются всем гражданам вне зависимости от пола, возраста, национальности, образования, социального положения, политических и религиозных убеждений).</w:t>
      </w:r>
    </w:p>
    <w:p w:rsidR="00A036C1" w:rsidRPr="00DA428A" w:rsidRDefault="00A036C1" w:rsidP="00A036C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В отдельных случаях для несовершеннолетних граждан могут быть установлены ограничения доступа к услуге, которые регламентируются </w:t>
      </w:r>
      <w:r w:rsidR="00FA7E70">
        <w:rPr>
          <w:color w:val="000000"/>
        </w:rPr>
        <w:t>локальными</w:t>
      </w:r>
      <w:r w:rsidR="000F6CE0">
        <w:rPr>
          <w:color w:val="000000"/>
        </w:rPr>
        <w:t xml:space="preserve"> документами Учреждения</w:t>
      </w:r>
      <w:r w:rsidRPr="00DA428A">
        <w:rPr>
          <w:color w:val="000000"/>
        </w:rPr>
        <w:t>.</w:t>
      </w:r>
    </w:p>
    <w:p w:rsidR="00DA428A" w:rsidRPr="00DA428A" w:rsidRDefault="00171E3F" w:rsidP="00DA428A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1" w:name="100939"/>
      <w:bookmarkEnd w:id="11"/>
      <w:r>
        <w:rPr>
          <w:color w:val="000000"/>
        </w:rPr>
        <w:t>3</w:t>
      </w:r>
      <w:r w:rsidR="00285702">
        <w:rPr>
          <w:color w:val="000000"/>
        </w:rPr>
        <w:t>.3</w:t>
      </w:r>
      <w:r w:rsidR="00A54CAD">
        <w:rPr>
          <w:color w:val="000000"/>
        </w:rPr>
        <w:t>. Основанием для оказания У</w:t>
      </w:r>
      <w:r w:rsidR="00DA428A" w:rsidRPr="00DA428A">
        <w:rPr>
          <w:color w:val="000000"/>
        </w:rPr>
        <w:t>слуги является:</w:t>
      </w:r>
    </w:p>
    <w:p w:rsidR="00DA428A" w:rsidRP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2" w:name="100940"/>
      <w:bookmarkEnd w:id="12"/>
      <w:r w:rsidRPr="00DA428A">
        <w:rPr>
          <w:color w:val="000000"/>
        </w:rPr>
        <w:t xml:space="preserve">для физических лиц старше 14 лет </w:t>
      </w:r>
      <w:r w:rsidR="00E87F67">
        <w:rPr>
          <w:color w:val="000000"/>
        </w:rPr>
        <w:t>–</w:t>
      </w:r>
      <w:r w:rsidRPr="00DA428A">
        <w:rPr>
          <w:color w:val="000000"/>
        </w:rPr>
        <w:t xml:space="preserve"> документ, удостоверяющий личность;</w:t>
      </w:r>
    </w:p>
    <w:p w:rsid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3" w:name="100941"/>
      <w:bookmarkEnd w:id="13"/>
      <w:r w:rsidRPr="00DA428A">
        <w:rPr>
          <w:color w:val="000000"/>
        </w:rPr>
        <w:t xml:space="preserve">для физических лиц до 14 лет </w:t>
      </w:r>
      <w:r w:rsidR="00E87F67">
        <w:rPr>
          <w:color w:val="000000"/>
        </w:rPr>
        <w:t>–</w:t>
      </w:r>
      <w:r w:rsidRPr="00DA428A">
        <w:rPr>
          <w:color w:val="000000"/>
        </w:rPr>
        <w:t xml:space="preserve"> документ, удостоверяющий личность родителей или законных представителе</w:t>
      </w:r>
      <w:r w:rsidR="00E87F67">
        <w:rPr>
          <w:color w:val="000000"/>
        </w:rPr>
        <w:t>й.</w:t>
      </w:r>
    </w:p>
    <w:p w:rsidR="00DA428A" w:rsidRPr="00DA428A" w:rsidRDefault="00DA428A" w:rsidP="00E87F67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4" w:name="100942"/>
      <w:bookmarkStart w:id="15" w:name="100943"/>
      <w:bookmarkEnd w:id="14"/>
      <w:bookmarkEnd w:id="15"/>
      <w:r w:rsidRPr="00DA428A">
        <w:rPr>
          <w:color w:val="000000"/>
        </w:rPr>
        <w:t>Осно</w:t>
      </w:r>
      <w:r w:rsidR="00A54CAD">
        <w:rPr>
          <w:color w:val="000000"/>
        </w:rPr>
        <w:t>ваниями для отказа в получении У</w:t>
      </w:r>
      <w:r w:rsidRPr="00DA428A">
        <w:rPr>
          <w:color w:val="000000"/>
        </w:rPr>
        <w:t>слуги могут быть:</w:t>
      </w:r>
    </w:p>
    <w:p w:rsidR="00DA428A" w:rsidRP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" w:name="100944"/>
      <w:bookmarkEnd w:id="16"/>
      <w:r w:rsidRPr="00DA428A">
        <w:rPr>
          <w:color w:val="000000"/>
        </w:rPr>
        <w:t>отсутствие докум</w:t>
      </w:r>
      <w:r w:rsidR="00EE750D">
        <w:rPr>
          <w:color w:val="000000"/>
        </w:rPr>
        <w:t>ента, удостоверяющего личность П</w:t>
      </w:r>
      <w:r w:rsidRPr="00DA428A">
        <w:rPr>
          <w:color w:val="000000"/>
        </w:rPr>
        <w:t>отребителя;</w:t>
      </w:r>
    </w:p>
    <w:p w:rsidR="00DA428A" w:rsidRPr="00DA428A" w:rsidRDefault="00EE750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" w:name="100945"/>
      <w:bookmarkStart w:id="18" w:name="100946"/>
      <w:bookmarkEnd w:id="17"/>
      <w:bookmarkEnd w:id="18"/>
      <w:r>
        <w:rPr>
          <w:color w:val="000000"/>
        </w:rPr>
        <w:t>нахождение П</w:t>
      </w:r>
      <w:r w:rsidR="00A54CAD">
        <w:rPr>
          <w:color w:val="000000"/>
        </w:rPr>
        <w:t>отребителя У</w:t>
      </w:r>
      <w:r w:rsidR="00DA428A" w:rsidRPr="00DA428A">
        <w:rPr>
          <w:color w:val="000000"/>
        </w:rPr>
        <w:t>слуги в социально неадекватном состоянии (враждебный настрой, агрессивность, проявление насилия, алкогольное, наркотическое или токсическое опьянение и др.).</w:t>
      </w:r>
    </w:p>
    <w:p w:rsidR="00DA428A" w:rsidRPr="00DA428A" w:rsidRDefault="00171E3F" w:rsidP="00E87F67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9" w:name="100947"/>
      <w:bookmarkEnd w:id="19"/>
      <w:r>
        <w:rPr>
          <w:color w:val="000000"/>
        </w:rPr>
        <w:t>3</w:t>
      </w:r>
      <w:r w:rsidR="00285702">
        <w:rPr>
          <w:color w:val="000000"/>
        </w:rPr>
        <w:t>.4</w:t>
      </w:r>
      <w:r w:rsidR="00E87F67">
        <w:rPr>
          <w:color w:val="000000"/>
        </w:rPr>
        <w:t>. Содержание муниципальной</w:t>
      </w:r>
      <w:r w:rsidR="00A54CAD">
        <w:rPr>
          <w:color w:val="000000"/>
        </w:rPr>
        <w:t xml:space="preserve"> У</w:t>
      </w:r>
      <w:r w:rsidR="00DA428A" w:rsidRPr="00DA428A">
        <w:rPr>
          <w:color w:val="000000"/>
        </w:rPr>
        <w:t>слуги.</w:t>
      </w:r>
    </w:p>
    <w:p w:rsidR="00DA428A" w:rsidRPr="00DA428A" w:rsidRDefault="00DA428A" w:rsidP="00AB3F5B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20" w:name="100948"/>
      <w:bookmarkEnd w:id="20"/>
      <w:r w:rsidRPr="00DA428A">
        <w:rPr>
          <w:color w:val="000000"/>
        </w:rPr>
        <w:t>Предоставление библиотечных информационно-библиографических услуг, в том числе для слепых и слабовидящих</w:t>
      </w:r>
      <w:r w:rsidR="00AB3F5B">
        <w:rPr>
          <w:color w:val="000000"/>
        </w:rPr>
        <w:t xml:space="preserve">, </w:t>
      </w:r>
      <w:r w:rsidR="00AB3F5B" w:rsidRPr="00DA428A">
        <w:rPr>
          <w:color w:val="000000"/>
        </w:rPr>
        <w:t xml:space="preserve">для </w:t>
      </w:r>
      <w:r w:rsidR="00AB3F5B">
        <w:rPr>
          <w:color w:val="000000"/>
        </w:rPr>
        <w:t>детей и юношества</w:t>
      </w:r>
      <w:r w:rsidRPr="00DA428A">
        <w:rPr>
          <w:color w:val="000000"/>
        </w:rPr>
        <w:t>. Оказание консультативной помощи в поиске документов и выборе источников информации. Обслуживание читателей</w:t>
      </w:r>
      <w:r w:rsidR="00E16087">
        <w:rPr>
          <w:color w:val="000000"/>
        </w:rPr>
        <w:t xml:space="preserve"> (с</w:t>
      </w:r>
      <w:r w:rsidRPr="00DA428A">
        <w:rPr>
          <w:color w:val="000000"/>
        </w:rPr>
        <w:t>правочно-информационное</w:t>
      </w:r>
      <w:r w:rsidR="00E16087">
        <w:rPr>
          <w:color w:val="000000"/>
        </w:rPr>
        <w:t>, и</w:t>
      </w:r>
      <w:r w:rsidRPr="00DA428A">
        <w:rPr>
          <w:color w:val="000000"/>
        </w:rPr>
        <w:t>нформационно-библиографическое</w:t>
      </w:r>
      <w:r w:rsidR="00E16087">
        <w:rPr>
          <w:color w:val="000000"/>
        </w:rPr>
        <w:t>, б</w:t>
      </w:r>
      <w:r w:rsidRPr="00DA428A">
        <w:rPr>
          <w:color w:val="000000"/>
        </w:rPr>
        <w:t>иблиотечно-библиогр</w:t>
      </w:r>
      <w:r w:rsidR="00E16087">
        <w:rPr>
          <w:color w:val="000000"/>
        </w:rPr>
        <w:t>афическое обслуживание)</w:t>
      </w:r>
      <w:r w:rsidRPr="00DA428A">
        <w:rPr>
          <w:color w:val="000000"/>
        </w:rPr>
        <w:t>.</w:t>
      </w:r>
      <w:r w:rsidR="00AB3F5B">
        <w:rPr>
          <w:color w:val="000000"/>
        </w:rPr>
        <w:t xml:space="preserve"> </w:t>
      </w:r>
      <w:bookmarkStart w:id="21" w:name="100949"/>
      <w:bookmarkEnd w:id="21"/>
      <w:proofErr w:type="spellStart"/>
      <w:r w:rsidRPr="00DA428A">
        <w:rPr>
          <w:color w:val="000000"/>
        </w:rPr>
        <w:t>Рекламно-имиджевая</w:t>
      </w:r>
      <w:proofErr w:type="spellEnd"/>
      <w:r w:rsidRPr="00DA428A">
        <w:rPr>
          <w:color w:val="000000"/>
        </w:rPr>
        <w:t xml:space="preserve"> и маркетинговая деятельность по продвижению библиотечно-информационных услуг.</w:t>
      </w:r>
    </w:p>
    <w:p w:rsidR="00DA428A" w:rsidRPr="00DA428A" w:rsidRDefault="00171E3F" w:rsidP="00EB587D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22" w:name="100950"/>
      <w:bookmarkStart w:id="23" w:name="100951"/>
      <w:bookmarkEnd w:id="22"/>
      <w:bookmarkEnd w:id="23"/>
      <w:r>
        <w:rPr>
          <w:color w:val="000000"/>
        </w:rPr>
        <w:t>3</w:t>
      </w:r>
      <w:r w:rsidR="00285702">
        <w:rPr>
          <w:color w:val="000000"/>
        </w:rPr>
        <w:t>.5</w:t>
      </w:r>
      <w:r w:rsidR="00A54CAD">
        <w:rPr>
          <w:color w:val="000000"/>
        </w:rPr>
        <w:t>. Предоставление У</w:t>
      </w:r>
      <w:r w:rsidR="00DA428A" w:rsidRPr="00DA428A">
        <w:rPr>
          <w:color w:val="000000"/>
        </w:rPr>
        <w:t>слуги может быть приостановлено в случаях:</w:t>
      </w:r>
    </w:p>
    <w:p w:rsidR="00DA428A" w:rsidRP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4" w:name="100952"/>
      <w:bookmarkEnd w:id="24"/>
      <w:r w:rsidRPr="00DA428A">
        <w:rPr>
          <w:color w:val="000000"/>
        </w:rPr>
        <w:t xml:space="preserve">внезапно возникшей аварийной ситуации в помещениях (на территориях), </w:t>
      </w:r>
      <w:proofErr w:type="gramStart"/>
      <w:r w:rsidRPr="00DA428A">
        <w:rPr>
          <w:color w:val="000000"/>
        </w:rPr>
        <w:t>в</w:t>
      </w:r>
      <w:proofErr w:type="gramEnd"/>
      <w:r w:rsidRPr="00DA428A">
        <w:rPr>
          <w:color w:val="000000"/>
        </w:rPr>
        <w:t>/</w:t>
      </w:r>
      <w:proofErr w:type="gramStart"/>
      <w:r w:rsidRPr="00DA428A">
        <w:rPr>
          <w:color w:val="000000"/>
        </w:rPr>
        <w:t>на</w:t>
      </w:r>
      <w:proofErr w:type="gramEnd"/>
      <w:r w:rsidRPr="00DA428A">
        <w:rPr>
          <w:color w:val="000000"/>
        </w:rPr>
        <w:t xml:space="preserve"> которых</w:t>
      </w:r>
      <w:r w:rsidR="00A54CAD">
        <w:rPr>
          <w:color w:val="000000"/>
        </w:rPr>
        <w:t xml:space="preserve"> осуществляется предоставление У</w:t>
      </w:r>
      <w:r w:rsidRPr="00DA428A">
        <w:rPr>
          <w:color w:val="000000"/>
        </w:rPr>
        <w:t>слуги;</w:t>
      </w:r>
    </w:p>
    <w:p w:rsidR="00DA428A" w:rsidRP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5" w:name="100953"/>
      <w:bookmarkEnd w:id="25"/>
      <w:r w:rsidRPr="00DA428A">
        <w:rPr>
          <w:color w:val="000000"/>
        </w:rPr>
        <w:t>создания реальной угроз</w:t>
      </w:r>
      <w:r w:rsidR="00A53B59">
        <w:rPr>
          <w:color w:val="000000"/>
        </w:rPr>
        <w:t>ы нормальному функционированию У</w:t>
      </w:r>
      <w:r w:rsidRPr="00DA428A">
        <w:rPr>
          <w:color w:val="000000"/>
        </w:rPr>
        <w:t>чреждени</w:t>
      </w:r>
      <w:r w:rsidR="00D87499">
        <w:rPr>
          <w:color w:val="000000"/>
        </w:rPr>
        <w:t>я</w:t>
      </w:r>
      <w:r w:rsidRPr="00DA428A">
        <w:rPr>
          <w:color w:val="000000"/>
        </w:rPr>
        <w:t>, а также уг</w:t>
      </w:r>
      <w:r w:rsidR="00EE750D">
        <w:rPr>
          <w:color w:val="000000"/>
        </w:rPr>
        <w:t>розы безопасности П</w:t>
      </w:r>
      <w:r w:rsidR="00A54CAD">
        <w:rPr>
          <w:color w:val="000000"/>
        </w:rPr>
        <w:t>отребителей У</w:t>
      </w:r>
      <w:r w:rsidRPr="00DA428A">
        <w:rPr>
          <w:color w:val="000000"/>
        </w:rPr>
        <w:t>слуг и нарушения общественного порядка;</w:t>
      </w:r>
    </w:p>
    <w:p w:rsidR="00DA428A" w:rsidRDefault="00DA428A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26" w:name="100954"/>
      <w:bookmarkEnd w:id="26"/>
      <w:r w:rsidRPr="00DA428A">
        <w:rPr>
          <w:color w:val="000000"/>
        </w:rPr>
        <w:t>внезапно возникших природных катаклизмов, влияющи</w:t>
      </w:r>
      <w:r w:rsidR="00A53B59">
        <w:rPr>
          <w:color w:val="000000"/>
        </w:rPr>
        <w:t>х на безопасность деятельности У</w:t>
      </w:r>
      <w:r w:rsidRPr="00DA428A">
        <w:rPr>
          <w:color w:val="000000"/>
        </w:rPr>
        <w:t>чреждения и оказания услуг.</w:t>
      </w:r>
    </w:p>
    <w:p w:rsidR="00201BE3" w:rsidRPr="00DA428A" w:rsidRDefault="00201BE3" w:rsidP="00201BE3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</w:p>
    <w:p w:rsidR="00DA428A" w:rsidRPr="005546AE" w:rsidRDefault="00171E3F" w:rsidP="00EB587D">
      <w:pPr>
        <w:pStyle w:val="pboth"/>
        <w:spacing w:before="0" w:beforeAutospacing="0" w:after="0" w:afterAutospacing="0"/>
        <w:ind w:left="709"/>
        <w:jc w:val="both"/>
        <w:textAlignment w:val="baseline"/>
        <w:rPr>
          <w:b/>
          <w:color w:val="000000"/>
        </w:rPr>
      </w:pPr>
      <w:bookmarkStart w:id="27" w:name="100955"/>
      <w:bookmarkStart w:id="28" w:name="100956"/>
      <w:bookmarkStart w:id="29" w:name="100957"/>
      <w:bookmarkEnd w:id="27"/>
      <w:bookmarkEnd w:id="28"/>
      <w:bookmarkEnd w:id="29"/>
      <w:r>
        <w:rPr>
          <w:b/>
          <w:color w:val="000000"/>
        </w:rPr>
        <w:t>4</w:t>
      </w:r>
      <w:r w:rsidR="00EB587D" w:rsidRPr="005546AE">
        <w:rPr>
          <w:b/>
          <w:color w:val="000000"/>
        </w:rPr>
        <w:t>.</w:t>
      </w:r>
      <w:r w:rsidR="00A54CAD">
        <w:rPr>
          <w:b/>
          <w:color w:val="000000"/>
        </w:rPr>
        <w:t xml:space="preserve"> Общие требования к У</w:t>
      </w:r>
      <w:r w:rsidR="00DA428A" w:rsidRPr="005546AE">
        <w:rPr>
          <w:b/>
          <w:color w:val="000000"/>
        </w:rPr>
        <w:t>слуге</w:t>
      </w:r>
    </w:p>
    <w:p w:rsidR="00CB5550" w:rsidRPr="00DA428A" w:rsidRDefault="00CB5550" w:rsidP="00CB555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0" w:name="100958"/>
      <w:bookmarkEnd w:id="30"/>
      <w:r>
        <w:rPr>
          <w:color w:val="000000"/>
        </w:rPr>
        <w:t>С учетом условий оказания У</w:t>
      </w:r>
      <w:r w:rsidRPr="00DA428A">
        <w:rPr>
          <w:color w:val="000000"/>
        </w:rPr>
        <w:t xml:space="preserve">слуги общие требования к </w:t>
      </w:r>
      <w:r>
        <w:rPr>
          <w:color w:val="000000"/>
        </w:rPr>
        <w:t>У</w:t>
      </w:r>
      <w:r w:rsidRPr="00DA428A">
        <w:rPr>
          <w:color w:val="000000"/>
        </w:rPr>
        <w:t>слуге</w:t>
      </w:r>
      <w:r>
        <w:rPr>
          <w:color w:val="000000"/>
        </w:rPr>
        <w:t xml:space="preserve"> включают следующее (ГОСТ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1.4-2004)</w:t>
      </w:r>
      <w:r w:rsidRPr="00DA428A">
        <w:rPr>
          <w:color w:val="000000"/>
        </w:rPr>
        <w:t>: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соответствие У</w:t>
      </w:r>
      <w:r w:rsidRPr="00DA428A">
        <w:rPr>
          <w:color w:val="000000"/>
        </w:rPr>
        <w:t>слуги целевому назначению;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proofErr w:type="gramStart"/>
      <w:r w:rsidRPr="00DA428A">
        <w:rPr>
          <w:color w:val="000000"/>
        </w:rPr>
        <w:t>социальную</w:t>
      </w:r>
      <w:proofErr w:type="gramEnd"/>
      <w:r w:rsidRPr="00DA428A">
        <w:rPr>
          <w:color w:val="000000"/>
        </w:rPr>
        <w:t xml:space="preserve"> </w:t>
      </w:r>
      <w:proofErr w:type="spellStart"/>
      <w:r w:rsidRPr="00DA428A">
        <w:rPr>
          <w:color w:val="000000"/>
        </w:rPr>
        <w:t>адресность</w:t>
      </w:r>
      <w:proofErr w:type="spellEnd"/>
      <w:r w:rsidR="000F6CE0">
        <w:rPr>
          <w:color w:val="000000"/>
        </w:rPr>
        <w:t xml:space="preserve"> Услуги</w:t>
      </w:r>
      <w:r w:rsidRPr="00DA428A">
        <w:rPr>
          <w:color w:val="000000"/>
        </w:rPr>
        <w:t>;</w:t>
      </w:r>
    </w:p>
    <w:p w:rsidR="00CB5550" w:rsidRPr="006071A4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6071A4">
        <w:rPr>
          <w:color w:val="000000"/>
        </w:rPr>
        <w:t>комплексность,</w:t>
      </w:r>
      <w:r>
        <w:rPr>
          <w:color w:val="000000"/>
        </w:rPr>
        <w:t xml:space="preserve"> эргономичность и комфортность У</w:t>
      </w:r>
      <w:r w:rsidRPr="006071A4">
        <w:rPr>
          <w:color w:val="000000"/>
        </w:rPr>
        <w:t>слуги;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эстетичность У</w:t>
      </w:r>
      <w:r w:rsidRPr="00DA428A">
        <w:rPr>
          <w:color w:val="000000"/>
        </w:rPr>
        <w:t>слуги;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точность и </w:t>
      </w:r>
      <w:r>
        <w:rPr>
          <w:color w:val="000000"/>
        </w:rPr>
        <w:t>своевременность предоставления У</w:t>
      </w:r>
      <w:r w:rsidRPr="00DA428A">
        <w:rPr>
          <w:color w:val="000000"/>
        </w:rPr>
        <w:t>слуги;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информативность У</w:t>
      </w:r>
      <w:r w:rsidRPr="00DA428A">
        <w:rPr>
          <w:color w:val="000000"/>
        </w:rPr>
        <w:t>слуги;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безопасно</w:t>
      </w:r>
      <w:r>
        <w:rPr>
          <w:color w:val="000000"/>
        </w:rPr>
        <w:t>сть У</w:t>
      </w:r>
      <w:r w:rsidRPr="00DA428A">
        <w:rPr>
          <w:color w:val="000000"/>
        </w:rPr>
        <w:t xml:space="preserve">слуги для жизни и здоровья обслуживаемого населения, и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 </w:t>
      </w:r>
      <w:r w:rsidR="000F6CE0">
        <w:rPr>
          <w:color w:val="000000"/>
        </w:rPr>
        <w:t>Учреждения</w:t>
      </w:r>
      <w:r w:rsidRPr="00DA428A">
        <w:rPr>
          <w:color w:val="000000"/>
        </w:rPr>
        <w:t>, а также сохранности имущества обслуживаемого населения;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организацию предоставления У</w:t>
      </w:r>
      <w:r w:rsidRPr="00DA428A">
        <w:rPr>
          <w:color w:val="000000"/>
        </w:rPr>
        <w:t>слуги;</w:t>
      </w:r>
    </w:p>
    <w:p w:rsidR="00CB5550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требования к работникам У</w:t>
      </w:r>
      <w:r w:rsidR="0079277A">
        <w:rPr>
          <w:color w:val="000000"/>
        </w:rPr>
        <w:t>чреждения</w:t>
      </w:r>
      <w:r w:rsidRPr="00DA428A">
        <w:rPr>
          <w:color w:val="000000"/>
        </w:rPr>
        <w:t xml:space="preserve"> и культуре обслуживания;</w:t>
      </w:r>
    </w:p>
    <w:p w:rsidR="00CB5550" w:rsidRPr="00DA428A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>
        <w:rPr>
          <w:color w:val="000000"/>
        </w:rPr>
        <w:t>т</w:t>
      </w:r>
      <w:r w:rsidRPr="00DA428A">
        <w:rPr>
          <w:color w:val="000000"/>
        </w:rPr>
        <w:t xml:space="preserve">ребования </w:t>
      </w:r>
      <w:r>
        <w:rPr>
          <w:color w:val="000000"/>
        </w:rPr>
        <w:t>к нормативному обеспечению У</w:t>
      </w:r>
      <w:r w:rsidRPr="00DA428A">
        <w:rPr>
          <w:color w:val="000000"/>
        </w:rPr>
        <w:t>чреждения</w:t>
      </w:r>
      <w:r>
        <w:rPr>
          <w:color w:val="000000"/>
        </w:rPr>
        <w:t>;</w:t>
      </w:r>
    </w:p>
    <w:p w:rsidR="00CB5550" w:rsidRDefault="00CB5550" w:rsidP="00CB5550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контроль и </w:t>
      </w:r>
      <w:r>
        <w:rPr>
          <w:color w:val="000000"/>
        </w:rPr>
        <w:t>оценку качества предоставления У</w:t>
      </w:r>
      <w:r w:rsidRPr="00DA428A">
        <w:rPr>
          <w:color w:val="000000"/>
        </w:rPr>
        <w:t>слуги.</w:t>
      </w:r>
    </w:p>
    <w:p w:rsidR="00EB587D" w:rsidRPr="00DA428A" w:rsidRDefault="00171E3F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</w:t>
      </w:r>
      <w:r w:rsidR="003203EA">
        <w:rPr>
          <w:color w:val="000000"/>
        </w:rPr>
        <w:t>.1</w:t>
      </w:r>
      <w:r w:rsidR="00EB587D">
        <w:rPr>
          <w:color w:val="000000"/>
        </w:rPr>
        <w:t xml:space="preserve">. </w:t>
      </w:r>
      <w:r w:rsidR="00A54CAD">
        <w:rPr>
          <w:color w:val="000000"/>
        </w:rPr>
        <w:t>Соответствие У</w:t>
      </w:r>
      <w:r w:rsidR="00EB587D" w:rsidRPr="00DA428A">
        <w:rPr>
          <w:color w:val="000000"/>
        </w:rPr>
        <w:t>слуги целевому назначению.</w:t>
      </w:r>
    </w:p>
    <w:p w:rsidR="00EB587D" w:rsidRDefault="00C87DBA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1" w:name="100999"/>
      <w:bookmarkEnd w:id="31"/>
      <w:r>
        <w:rPr>
          <w:color w:val="000000"/>
        </w:rPr>
        <w:lastRenderedPageBreak/>
        <w:t>Услуга, оказываемая Учреждением</w:t>
      </w:r>
      <w:r w:rsidR="00EB587D" w:rsidRPr="00DA428A">
        <w:rPr>
          <w:color w:val="000000"/>
        </w:rPr>
        <w:t>, должна соответствовать своему целевому назначению, т.е. должна быть направлена на удовлетворение духовных, интеллектуальных, эстетических, информационных и других потребностей населения в сфере культуры и досуга, содействие просвещению, свободному участию граждан в культурной жизни общества, приобщение к культурным ценностям.</w:t>
      </w:r>
    </w:p>
    <w:p w:rsidR="00EB587D" w:rsidRPr="00DA428A" w:rsidRDefault="00171E3F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</w:t>
      </w:r>
      <w:r w:rsidR="003203EA">
        <w:rPr>
          <w:color w:val="000000"/>
        </w:rPr>
        <w:t>.</w:t>
      </w:r>
      <w:r w:rsidR="00EB587D">
        <w:rPr>
          <w:color w:val="000000"/>
        </w:rPr>
        <w:t>2.</w:t>
      </w:r>
      <w:r w:rsidR="00A54CAD">
        <w:rPr>
          <w:color w:val="000000"/>
        </w:rPr>
        <w:t xml:space="preserve"> </w:t>
      </w:r>
      <w:proofErr w:type="gramStart"/>
      <w:r w:rsidR="00A54CAD">
        <w:rPr>
          <w:color w:val="000000"/>
        </w:rPr>
        <w:t>Социальная</w:t>
      </w:r>
      <w:proofErr w:type="gramEnd"/>
      <w:r w:rsidR="00A54CAD">
        <w:rPr>
          <w:color w:val="000000"/>
        </w:rPr>
        <w:t xml:space="preserve"> </w:t>
      </w:r>
      <w:proofErr w:type="spellStart"/>
      <w:r w:rsidR="00A54CAD">
        <w:rPr>
          <w:color w:val="000000"/>
        </w:rPr>
        <w:t>адресность</w:t>
      </w:r>
      <w:proofErr w:type="spellEnd"/>
      <w:r w:rsidR="00A54CAD">
        <w:rPr>
          <w:color w:val="000000"/>
        </w:rPr>
        <w:t xml:space="preserve"> У</w:t>
      </w:r>
      <w:r w:rsidR="00EB587D" w:rsidRPr="00DA428A">
        <w:rPr>
          <w:color w:val="000000"/>
        </w:rPr>
        <w:t>слуги.</w:t>
      </w:r>
    </w:p>
    <w:p w:rsidR="00EB587D" w:rsidRPr="00DA428A" w:rsidRDefault="00A54CAD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2" w:name="101001"/>
      <w:bookmarkEnd w:id="32"/>
      <w:proofErr w:type="gramStart"/>
      <w:r>
        <w:rPr>
          <w:color w:val="000000"/>
        </w:rPr>
        <w:t>Социальная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79277A">
        <w:rPr>
          <w:color w:val="000000"/>
        </w:rPr>
        <w:t>слуги, оказываемой Учреждением</w:t>
      </w:r>
      <w:r w:rsidR="00EB587D" w:rsidRPr="00DA428A">
        <w:rPr>
          <w:color w:val="000000"/>
        </w:rPr>
        <w:t>, включает:</w:t>
      </w:r>
    </w:p>
    <w:p w:rsidR="00EB587D" w:rsidRPr="00DA428A" w:rsidRDefault="008F1018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33" w:name="101002"/>
      <w:bookmarkEnd w:id="33"/>
      <w:r>
        <w:rPr>
          <w:color w:val="000000"/>
        </w:rPr>
        <w:t>обеспеченность У</w:t>
      </w:r>
      <w:r w:rsidR="00EE750D">
        <w:rPr>
          <w:color w:val="000000"/>
        </w:rPr>
        <w:t>слугой и доступность для П</w:t>
      </w:r>
      <w:r w:rsidR="00EB587D" w:rsidRPr="00DA428A">
        <w:rPr>
          <w:color w:val="000000"/>
        </w:rPr>
        <w:t>отребителей различных социально значимых категорий (в т.ч. детей, людей с ограниченными физическими возможностями и др.);</w:t>
      </w:r>
    </w:p>
    <w:p w:rsidR="00EB587D" w:rsidRPr="00DA428A" w:rsidRDefault="008F1018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34" w:name="101003"/>
      <w:bookmarkEnd w:id="34"/>
      <w:r>
        <w:rPr>
          <w:color w:val="000000"/>
        </w:rPr>
        <w:t>соответствие У</w:t>
      </w:r>
      <w:r w:rsidR="00EB587D" w:rsidRPr="00DA428A">
        <w:rPr>
          <w:color w:val="000000"/>
        </w:rPr>
        <w:t>слуги ожиданиям и физически</w:t>
      </w:r>
      <w:r w:rsidR="00EE750D">
        <w:rPr>
          <w:color w:val="000000"/>
        </w:rPr>
        <w:t>м возможностям различных групп П</w:t>
      </w:r>
      <w:r w:rsidR="00EB587D" w:rsidRPr="00DA428A">
        <w:rPr>
          <w:color w:val="000000"/>
        </w:rPr>
        <w:t xml:space="preserve">отребителей, включая методы и формы обслуживания, профессиональный уровень </w:t>
      </w:r>
      <w:r w:rsidR="00B90474">
        <w:rPr>
          <w:color w:val="000000"/>
        </w:rPr>
        <w:t>работников Учреждения</w:t>
      </w:r>
      <w:r w:rsidR="00EB587D" w:rsidRPr="00DA428A">
        <w:rPr>
          <w:color w:val="000000"/>
        </w:rPr>
        <w:t>, номенкл</w:t>
      </w:r>
      <w:r w:rsidR="0079277A">
        <w:rPr>
          <w:color w:val="000000"/>
        </w:rPr>
        <w:t>атуру и содержание оказываемых У</w:t>
      </w:r>
      <w:r w:rsidR="00EB587D" w:rsidRPr="00DA428A">
        <w:rPr>
          <w:color w:val="000000"/>
        </w:rPr>
        <w:t>слуг;</w:t>
      </w:r>
    </w:p>
    <w:p w:rsidR="00EB587D" w:rsidRPr="00DA428A" w:rsidRDefault="00EB587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35" w:name="101004"/>
      <w:bookmarkEnd w:id="35"/>
      <w:r w:rsidRPr="00DA428A">
        <w:rPr>
          <w:color w:val="000000"/>
        </w:rPr>
        <w:t>наличие в правилах о</w:t>
      </w:r>
      <w:r w:rsidR="00FC783B">
        <w:rPr>
          <w:color w:val="000000"/>
        </w:rPr>
        <w:t>бслуживания определенных</w:t>
      </w:r>
      <w:r w:rsidRPr="00DA428A">
        <w:rPr>
          <w:color w:val="000000"/>
        </w:rPr>
        <w:t xml:space="preserve"> условий дл</w:t>
      </w:r>
      <w:r w:rsidR="00C36686">
        <w:rPr>
          <w:color w:val="000000"/>
        </w:rPr>
        <w:t>я социально значимых категорий П</w:t>
      </w:r>
      <w:r w:rsidRPr="00DA428A">
        <w:rPr>
          <w:color w:val="000000"/>
        </w:rPr>
        <w:t>отребителей.</w:t>
      </w:r>
    </w:p>
    <w:p w:rsidR="00EB587D" w:rsidRPr="00DA428A" w:rsidRDefault="008F1018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6" w:name="101005"/>
      <w:bookmarkEnd w:id="36"/>
      <w:proofErr w:type="gramStart"/>
      <w:r>
        <w:rPr>
          <w:color w:val="000000"/>
        </w:rPr>
        <w:t>Социальную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адресность</w:t>
      </w:r>
      <w:proofErr w:type="spellEnd"/>
      <w:r>
        <w:rPr>
          <w:color w:val="000000"/>
        </w:rPr>
        <w:t xml:space="preserve"> У</w:t>
      </w:r>
      <w:r w:rsidR="00EB587D" w:rsidRPr="00DA428A">
        <w:rPr>
          <w:color w:val="000000"/>
        </w:rPr>
        <w:t xml:space="preserve">слуги </w:t>
      </w:r>
      <w:r w:rsidR="00EB587D">
        <w:rPr>
          <w:color w:val="000000"/>
        </w:rPr>
        <w:t>необходимо учитывать</w:t>
      </w:r>
      <w:r w:rsidR="00EB587D" w:rsidRPr="00DA428A">
        <w:rPr>
          <w:color w:val="000000"/>
        </w:rPr>
        <w:t xml:space="preserve"> при проектировании зданий и помещений, а также прилегающи</w:t>
      </w:r>
      <w:r w:rsidR="00EB587D">
        <w:rPr>
          <w:color w:val="000000"/>
        </w:rPr>
        <w:t>х</w:t>
      </w:r>
      <w:r w:rsidR="00A5521A">
        <w:rPr>
          <w:color w:val="000000"/>
        </w:rPr>
        <w:t xml:space="preserve"> к зданиям</w:t>
      </w:r>
      <w:r w:rsidR="00491816">
        <w:rPr>
          <w:color w:val="000000"/>
        </w:rPr>
        <w:t xml:space="preserve"> территорий Учреждения</w:t>
      </w:r>
      <w:r w:rsidR="00EB587D" w:rsidRPr="00DA428A">
        <w:rPr>
          <w:color w:val="000000"/>
        </w:rPr>
        <w:t xml:space="preserve">, установлении режима работы, </w:t>
      </w:r>
      <w:r w:rsidR="00EB587D" w:rsidRPr="007F3BBD">
        <w:rPr>
          <w:color w:val="000000"/>
          <w:spacing w:val="-6"/>
        </w:rPr>
        <w:t>выборе методов обслуживания, формировании номенкл</w:t>
      </w:r>
      <w:r w:rsidR="00C36686">
        <w:rPr>
          <w:color w:val="000000"/>
          <w:spacing w:val="-6"/>
        </w:rPr>
        <w:t>атуры и определении содержания У</w:t>
      </w:r>
      <w:r w:rsidR="00EB587D" w:rsidRPr="007F3BBD">
        <w:rPr>
          <w:color w:val="000000"/>
          <w:spacing w:val="-6"/>
        </w:rPr>
        <w:t>слуг и др.</w:t>
      </w:r>
    </w:p>
    <w:p w:rsidR="00EB587D" w:rsidRPr="00DA428A" w:rsidRDefault="00EB587D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7" w:name="101006"/>
      <w:bookmarkEnd w:id="37"/>
      <w:r w:rsidRPr="00DA428A">
        <w:rPr>
          <w:color w:val="000000"/>
        </w:rPr>
        <w:t>Библиотечное</w:t>
      </w:r>
      <w:r w:rsidRPr="0001746F">
        <w:t>, библиографи</w:t>
      </w:r>
      <w:r>
        <w:t>ческое</w:t>
      </w:r>
      <w:r w:rsidRPr="0001746F">
        <w:t xml:space="preserve"> и информационно</w:t>
      </w:r>
      <w:r>
        <w:t>е</w:t>
      </w:r>
      <w:r w:rsidRPr="00506068">
        <w:t xml:space="preserve"> обслуживание</w:t>
      </w:r>
      <w:r w:rsidRPr="00DA428A">
        <w:rPr>
          <w:color w:val="000000"/>
        </w:rPr>
        <w:t xml:space="preserve"> слепых и слабовидящих должно обеспечивать получение указанной категорией граждан документов на специальных носителях информации (</w:t>
      </w:r>
      <w:r>
        <w:rPr>
          <w:color w:val="000000"/>
        </w:rPr>
        <w:t>«</w:t>
      </w:r>
      <w:r w:rsidRPr="00DA428A">
        <w:rPr>
          <w:color w:val="000000"/>
        </w:rPr>
        <w:t>говорящие</w:t>
      </w:r>
      <w:r>
        <w:rPr>
          <w:color w:val="000000"/>
        </w:rPr>
        <w:t>»</w:t>
      </w:r>
      <w:r w:rsidRPr="00DA428A">
        <w:rPr>
          <w:color w:val="000000"/>
        </w:rPr>
        <w:t xml:space="preserve"> книги, аудиокниги).</w:t>
      </w:r>
    </w:p>
    <w:p w:rsidR="00EB587D" w:rsidRPr="00DA428A" w:rsidRDefault="00E04DC6" w:rsidP="00EB587D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38" w:name="101007"/>
      <w:bookmarkEnd w:id="38"/>
      <w:r w:rsidRPr="00DA428A">
        <w:rPr>
          <w:color w:val="000000"/>
        </w:rPr>
        <w:t>Библиотечное</w:t>
      </w:r>
      <w:r w:rsidRPr="0001746F">
        <w:t>, библиографи</w:t>
      </w:r>
      <w:r>
        <w:t>ческое</w:t>
      </w:r>
      <w:r w:rsidRPr="0001746F">
        <w:t xml:space="preserve"> и информационно</w:t>
      </w:r>
      <w:r>
        <w:t>е</w:t>
      </w:r>
      <w:r w:rsidRPr="00506068">
        <w:t xml:space="preserve"> обслуживание</w:t>
      </w:r>
      <w:r w:rsidRPr="00DA428A">
        <w:rPr>
          <w:color w:val="000000"/>
        </w:rPr>
        <w:t xml:space="preserve"> </w:t>
      </w:r>
      <w:r w:rsidR="004C01E0">
        <w:rPr>
          <w:color w:val="000000"/>
        </w:rPr>
        <w:t>Потребителей У</w:t>
      </w:r>
      <w:r w:rsidR="00EB587D" w:rsidRPr="00DA428A">
        <w:rPr>
          <w:color w:val="000000"/>
        </w:rPr>
        <w:t>слуги детского и юношеского возраста должно обеспечивать указанную категорию граждан научно-популярной, справочной литературой и литературой для внеклассного чтения.</w:t>
      </w:r>
    </w:p>
    <w:p w:rsidR="00EB587D" w:rsidRPr="00DA428A" w:rsidRDefault="00EB587D" w:rsidP="00E04DC6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39" w:name="101008"/>
      <w:bookmarkEnd w:id="39"/>
      <w:r w:rsidRPr="00DA428A">
        <w:rPr>
          <w:color w:val="000000"/>
        </w:rPr>
        <w:t>Обеспечение сохранности документных фондов библиотеки достигается путем:</w:t>
      </w:r>
    </w:p>
    <w:p w:rsidR="00EB587D" w:rsidRPr="00DA428A" w:rsidRDefault="00EB587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0" w:name="101009"/>
      <w:bookmarkEnd w:id="40"/>
      <w:r w:rsidRPr="00DA428A">
        <w:rPr>
          <w:color w:val="000000"/>
        </w:rPr>
        <w:t>организации учета документного фонда;</w:t>
      </w:r>
    </w:p>
    <w:p w:rsidR="00EB587D" w:rsidRPr="00DA428A" w:rsidRDefault="00EB587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1" w:name="101010"/>
      <w:bookmarkEnd w:id="41"/>
      <w:r w:rsidRPr="00DA428A">
        <w:rPr>
          <w:color w:val="000000"/>
        </w:rPr>
        <w:t>обеспечения нормативного режима хранения;</w:t>
      </w:r>
    </w:p>
    <w:p w:rsidR="00EB587D" w:rsidRPr="00DA428A" w:rsidRDefault="00EB587D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42" w:name="101011"/>
      <w:bookmarkStart w:id="43" w:name="101013"/>
      <w:bookmarkEnd w:id="42"/>
      <w:bookmarkEnd w:id="43"/>
      <w:r w:rsidRPr="00DA428A">
        <w:rPr>
          <w:color w:val="000000"/>
        </w:rPr>
        <w:t>организации перевода документов на другие носители инф</w:t>
      </w:r>
      <w:r w:rsidR="007F5DB4">
        <w:rPr>
          <w:color w:val="000000"/>
        </w:rPr>
        <w:t>ормации.</w:t>
      </w:r>
    </w:p>
    <w:p w:rsidR="006071A4" w:rsidRPr="00DA428A" w:rsidRDefault="00171E3F" w:rsidP="00171E3F">
      <w:pPr>
        <w:pStyle w:val="pboth"/>
        <w:spacing w:before="0" w:beforeAutospacing="0" w:after="0" w:afterAutospacing="0"/>
        <w:ind w:left="708"/>
        <w:jc w:val="both"/>
        <w:textAlignment w:val="baseline"/>
        <w:rPr>
          <w:color w:val="000000"/>
        </w:rPr>
      </w:pPr>
      <w:bookmarkStart w:id="44" w:name="101014"/>
      <w:bookmarkStart w:id="45" w:name="101015"/>
      <w:bookmarkStart w:id="46" w:name="101016"/>
      <w:bookmarkEnd w:id="44"/>
      <w:bookmarkEnd w:id="45"/>
      <w:bookmarkEnd w:id="46"/>
      <w:r>
        <w:rPr>
          <w:color w:val="000000"/>
        </w:rPr>
        <w:t>4.3.</w:t>
      </w:r>
      <w:r w:rsidR="003203EA">
        <w:rPr>
          <w:color w:val="000000"/>
        </w:rPr>
        <w:t xml:space="preserve"> </w:t>
      </w:r>
      <w:r w:rsidR="006071A4" w:rsidRPr="00DA428A">
        <w:rPr>
          <w:color w:val="000000"/>
        </w:rPr>
        <w:t>Комплексность</w:t>
      </w:r>
      <w:r w:rsidR="008E7726">
        <w:rPr>
          <w:color w:val="000000"/>
        </w:rPr>
        <w:t>,</w:t>
      </w:r>
      <w:r w:rsidR="00C36686">
        <w:rPr>
          <w:color w:val="000000"/>
        </w:rPr>
        <w:t xml:space="preserve"> эргономичность и комфортность У</w:t>
      </w:r>
      <w:r w:rsidR="006071A4" w:rsidRPr="00DA428A">
        <w:rPr>
          <w:color w:val="000000"/>
        </w:rPr>
        <w:t>слуги.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7" w:name="101018"/>
      <w:bookmarkStart w:id="48" w:name="101019"/>
      <w:bookmarkEnd w:id="47"/>
      <w:bookmarkEnd w:id="48"/>
      <w:r w:rsidRPr="00DA428A">
        <w:rPr>
          <w:color w:val="000000"/>
        </w:rPr>
        <w:t>Библиотека размещается с учетом е</w:t>
      </w:r>
      <w:r w:rsidR="008E7726">
        <w:rPr>
          <w:color w:val="000000"/>
        </w:rPr>
        <w:t>ё</w:t>
      </w:r>
      <w:r w:rsidRPr="00DA428A">
        <w:rPr>
          <w:color w:val="000000"/>
        </w:rPr>
        <w:t xml:space="preserve"> максимальной пространственной доступности</w:t>
      </w:r>
      <w:r w:rsidR="008E7726">
        <w:rPr>
          <w:color w:val="000000"/>
        </w:rPr>
        <w:br/>
        <w:t>(по времени не более 15–</w:t>
      </w:r>
      <w:r w:rsidRPr="00DA428A">
        <w:rPr>
          <w:color w:val="000000"/>
        </w:rPr>
        <w:t>20 мин., за которое местный житель может добраться до библиотеки).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49" w:name="101020"/>
      <w:bookmarkEnd w:id="49"/>
      <w:r w:rsidRPr="00DA428A">
        <w:rPr>
          <w:color w:val="000000"/>
        </w:rPr>
        <w:t>Доступность библиотеки обеспечивается ее удобным местоположением: в наиболее часто посещаемых</w:t>
      </w:r>
      <w:r w:rsidR="008E7726">
        <w:rPr>
          <w:color w:val="000000"/>
        </w:rPr>
        <w:t xml:space="preserve"> культурных</w:t>
      </w:r>
      <w:r w:rsidRPr="00DA428A">
        <w:rPr>
          <w:color w:val="000000"/>
        </w:rPr>
        <w:t xml:space="preserve"> центрах, на пересечении пешеходных путей, вблизи транспортных сообщений.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50" w:name="101021"/>
      <w:bookmarkEnd w:id="50"/>
      <w:r w:rsidRPr="00DA428A">
        <w:rPr>
          <w:color w:val="000000"/>
        </w:rPr>
        <w:t>Обозримость и доступность библиотеки для граждан достигается при наличии таких элементов, как:</w:t>
      </w:r>
    </w:p>
    <w:p w:rsidR="006071A4" w:rsidRPr="00DA428A" w:rsidRDefault="00523ACF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1" w:name="101022"/>
      <w:bookmarkEnd w:id="51"/>
      <w:r>
        <w:rPr>
          <w:color w:val="000000"/>
        </w:rPr>
        <w:t>свободные подходы к библиотеке</w:t>
      </w:r>
      <w:r w:rsidR="006071A4" w:rsidRPr="00DA428A">
        <w:rPr>
          <w:color w:val="000000"/>
        </w:rPr>
        <w:t>;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2" w:name="101023"/>
      <w:bookmarkEnd w:id="52"/>
      <w:r w:rsidRPr="00DA428A">
        <w:rPr>
          <w:color w:val="000000"/>
        </w:rPr>
        <w:t>видимое и легкоузнаваемое название библиотеки;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3" w:name="101024"/>
      <w:bookmarkEnd w:id="53"/>
      <w:r w:rsidRPr="00DA428A">
        <w:rPr>
          <w:color w:val="000000"/>
        </w:rPr>
        <w:t>подъезд для транспорта, в том числе для санитарных и пожарных машин.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54" w:name="101025"/>
      <w:bookmarkStart w:id="55" w:name="101026"/>
      <w:bookmarkEnd w:id="54"/>
      <w:bookmarkEnd w:id="55"/>
      <w:r w:rsidRPr="00DA428A">
        <w:rPr>
          <w:color w:val="000000"/>
        </w:rPr>
        <w:t>Здание должно быть оснащено: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6" w:name="101027"/>
      <w:bookmarkEnd w:id="56"/>
      <w:r w:rsidRPr="00DA428A">
        <w:rPr>
          <w:color w:val="000000"/>
        </w:rPr>
        <w:t>источниками естественного и искусственного освещения (обеспечивающими выполнение санитарных требований к естественному освещению зданий учреждений социального обслуживания граждан и искусственному освещению помещений зданий социального обслуживания граждан);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7" w:name="101028"/>
      <w:bookmarkEnd w:id="57"/>
      <w:r w:rsidRPr="00DA428A">
        <w:rPr>
          <w:color w:val="000000"/>
        </w:rPr>
        <w:t>системами отопления и вентиляции (обеспечивающими выполнение санитарных требований к микроклимату и эксплуатации зданий учреждений социального обслуживания граждан);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8" w:name="101029"/>
      <w:bookmarkEnd w:id="58"/>
      <w:r w:rsidRPr="00DA428A">
        <w:rPr>
          <w:color w:val="000000"/>
        </w:rPr>
        <w:t>противопожарными и охранными системами и оборудованием;</w:t>
      </w:r>
    </w:p>
    <w:p w:rsidR="006071A4" w:rsidRPr="00DA428A" w:rsidRDefault="006071A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59" w:name="101030"/>
      <w:bookmarkEnd w:id="59"/>
      <w:r w:rsidRPr="00DA428A">
        <w:rPr>
          <w:color w:val="000000"/>
        </w:rPr>
        <w:t xml:space="preserve">телефонной связью и возможностью подключения к </w:t>
      </w:r>
      <w:r w:rsidR="009310E7">
        <w:rPr>
          <w:color w:val="000000"/>
        </w:rPr>
        <w:t>сети «Интернет»</w:t>
      </w:r>
      <w:r w:rsidRPr="00DA428A">
        <w:rPr>
          <w:color w:val="000000"/>
        </w:rPr>
        <w:t>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0" w:name="101031"/>
      <w:bookmarkEnd w:id="60"/>
      <w:r w:rsidRPr="00DA428A">
        <w:rPr>
          <w:color w:val="000000"/>
        </w:rPr>
        <w:lastRenderedPageBreak/>
        <w:t xml:space="preserve">Прилегающая к зданию библиотеки территория оборудуется системами наружного освещения, асфальтовыми или брусчатыми тротуарами (дорожками), соединяющими входы и выходы с территории </w:t>
      </w:r>
      <w:proofErr w:type="gramStart"/>
      <w:r w:rsidRPr="00DA428A">
        <w:rPr>
          <w:color w:val="000000"/>
        </w:rPr>
        <w:t>со</w:t>
      </w:r>
      <w:proofErr w:type="gramEnd"/>
      <w:r w:rsidRPr="00DA428A">
        <w:rPr>
          <w:color w:val="000000"/>
        </w:rPr>
        <w:t xml:space="preserve"> входом в здание.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1" w:name="101032"/>
      <w:bookmarkEnd w:id="61"/>
      <w:r w:rsidRPr="00DA428A">
        <w:rPr>
          <w:color w:val="000000"/>
        </w:rPr>
        <w:t>Библиотека должна быть обеспечена помещениями для обслуживания пользователей, служебными, санитарно-бытовыми и административно-хозяйственными помещениями, укомплектована необходимой мебелью.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2" w:name="101033"/>
      <w:bookmarkEnd w:id="62"/>
      <w:r w:rsidRPr="00DA428A">
        <w:rPr>
          <w:color w:val="000000"/>
        </w:rPr>
        <w:t>По размерам и состоянию помещение библиотеки должно отвечать требованиям действующих санитарно-гигиенических норм и правил, противопожарной безопасности, безопасности труда и быть защищено от воздействия факторов, отрицательно влияющих на качество п</w:t>
      </w:r>
      <w:r w:rsidR="00C36686">
        <w:rPr>
          <w:color w:val="000000"/>
        </w:rPr>
        <w:t>редоставляемой</w:t>
      </w:r>
      <w:r w:rsidR="009310E7">
        <w:rPr>
          <w:color w:val="000000"/>
        </w:rPr>
        <w:t xml:space="preserve"> У</w:t>
      </w:r>
      <w:r w:rsidRPr="00DA428A">
        <w:rPr>
          <w:color w:val="000000"/>
        </w:rPr>
        <w:t>слуги (запыленность, шум, вибрация и др.).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3" w:name="101034"/>
      <w:bookmarkStart w:id="64" w:name="101035"/>
      <w:bookmarkEnd w:id="63"/>
      <w:bookmarkEnd w:id="64"/>
      <w:r w:rsidRPr="00DA428A">
        <w:rPr>
          <w:color w:val="000000"/>
        </w:rPr>
        <w:t xml:space="preserve">Библиотека для обслуживания особых групп пользователей (дети, юношество, этнические группы, пожилые люди, инвалиды и другие категории) должна располагать оборудованными помещениями, соответствующими уровню физического и </w:t>
      </w:r>
      <w:proofErr w:type="spellStart"/>
      <w:r w:rsidRPr="00DA428A">
        <w:rPr>
          <w:color w:val="000000"/>
        </w:rPr>
        <w:t>психоэмоционального</w:t>
      </w:r>
      <w:proofErr w:type="spellEnd"/>
      <w:r w:rsidRPr="00DA428A">
        <w:rPr>
          <w:color w:val="000000"/>
        </w:rPr>
        <w:t xml:space="preserve"> состояния пользователей.</w:t>
      </w:r>
    </w:p>
    <w:p w:rsidR="006071A4" w:rsidRPr="00DA428A" w:rsidRDefault="006071A4" w:rsidP="008E7726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5" w:name="101036"/>
      <w:bookmarkEnd w:id="65"/>
      <w:proofErr w:type="gramStart"/>
      <w:r w:rsidRPr="00DA428A">
        <w:rPr>
          <w:color w:val="000000"/>
        </w:rPr>
        <w:t xml:space="preserve">При организации и предоставлении </w:t>
      </w:r>
      <w:r w:rsidR="009310E7">
        <w:rPr>
          <w:color w:val="000000"/>
        </w:rPr>
        <w:t>У</w:t>
      </w:r>
      <w:r w:rsidRPr="00DA428A">
        <w:rPr>
          <w:color w:val="000000"/>
        </w:rPr>
        <w:t xml:space="preserve">слуги </w:t>
      </w:r>
      <w:r w:rsidR="00C87DBA">
        <w:rPr>
          <w:color w:val="000000"/>
        </w:rPr>
        <w:t>Учреждение должно</w:t>
      </w:r>
      <w:r w:rsidRPr="00DA428A">
        <w:rPr>
          <w:color w:val="000000"/>
        </w:rPr>
        <w:t xml:space="preserve"> обеспечить возможность получения сопутствующих услуг (гардеробов, туалетов, контейнеров для твердых бытовых отходов, дополнительно могут быть обеспечены точки питания, тиражирование документов и иной информации и т.д.), создающих условия для более полного удовлетворения потребностей населения, содействия свободному участию граждан в культурной жизни общества, просвещения, приобщения к культурным ценностям.</w:t>
      </w:r>
      <w:proofErr w:type="gramEnd"/>
    </w:p>
    <w:p w:rsidR="00D97664" w:rsidRPr="00DA428A" w:rsidRDefault="00171E3F" w:rsidP="00D9766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66" w:name="101037"/>
      <w:bookmarkStart w:id="67" w:name="101038"/>
      <w:bookmarkEnd w:id="66"/>
      <w:bookmarkEnd w:id="67"/>
      <w:r>
        <w:rPr>
          <w:color w:val="000000"/>
        </w:rPr>
        <w:t>4</w:t>
      </w:r>
      <w:r w:rsidR="003203EA">
        <w:rPr>
          <w:color w:val="000000"/>
        </w:rPr>
        <w:t>.</w:t>
      </w:r>
      <w:r w:rsidR="00D97664">
        <w:rPr>
          <w:color w:val="000000"/>
        </w:rPr>
        <w:t>4.</w:t>
      </w:r>
      <w:r w:rsidR="004C2F70">
        <w:rPr>
          <w:color w:val="000000"/>
        </w:rPr>
        <w:t xml:space="preserve"> Эстетичность У</w:t>
      </w:r>
      <w:r w:rsidR="00D97664" w:rsidRPr="00DA428A">
        <w:rPr>
          <w:color w:val="000000"/>
        </w:rPr>
        <w:t>слуги.</w:t>
      </w:r>
    </w:p>
    <w:p w:rsidR="00D97664" w:rsidRPr="00DA428A" w:rsidRDefault="004C2F70" w:rsidP="00D97664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68" w:name="101040"/>
      <w:bookmarkEnd w:id="68"/>
      <w:r>
        <w:rPr>
          <w:color w:val="000000"/>
        </w:rPr>
        <w:t>Эстетичность У</w:t>
      </w:r>
      <w:r w:rsidR="00D97664" w:rsidRPr="00DA428A">
        <w:rPr>
          <w:color w:val="000000"/>
        </w:rPr>
        <w:t>слуги, должна обеспечиваться:</w:t>
      </w:r>
    </w:p>
    <w:p w:rsidR="00D97664" w:rsidRPr="00DA428A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69" w:name="101041"/>
      <w:bookmarkEnd w:id="69"/>
      <w:r w:rsidRPr="00DA428A">
        <w:rPr>
          <w:color w:val="000000"/>
        </w:rPr>
        <w:t>соответствием оформления помещений их функциональным требованиям и композиционной, в том числе архитектурной, целостности и гармоничности;</w:t>
      </w:r>
    </w:p>
    <w:p w:rsidR="00D97664" w:rsidRPr="00DA428A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0" w:name="101042"/>
      <w:bookmarkEnd w:id="70"/>
      <w:r w:rsidRPr="00DA428A">
        <w:rPr>
          <w:color w:val="000000"/>
        </w:rPr>
        <w:t xml:space="preserve">гармоничностью оформления информационных и других материалов, размещаемых внутри </w:t>
      </w:r>
      <w:r w:rsidR="00C36686">
        <w:rPr>
          <w:color w:val="000000"/>
        </w:rPr>
        <w:t>и вне помещений У</w:t>
      </w:r>
      <w:r w:rsidRPr="00DA428A">
        <w:rPr>
          <w:color w:val="000000"/>
        </w:rPr>
        <w:t>чреждения;</w:t>
      </w:r>
    </w:p>
    <w:p w:rsidR="00D97664" w:rsidRPr="00DA428A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1" w:name="101043"/>
      <w:bookmarkEnd w:id="71"/>
      <w:r w:rsidRPr="00DA428A">
        <w:rPr>
          <w:color w:val="000000"/>
        </w:rPr>
        <w:t>аккуратностью, чистотой и опрятн</w:t>
      </w:r>
      <w:r w:rsidR="00C36686">
        <w:rPr>
          <w:color w:val="000000"/>
        </w:rPr>
        <w:t>остью внешнего вида работников У</w:t>
      </w:r>
      <w:r w:rsidRPr="00DA428A">
        <w:rPr>
          <w:color w:val="000000"/>
        </w:rPr>
        <w:t>чреждения.</w:t>
      </w:r>
    </w:p>
    <w:p w:rsidR="00D97664" w:rsidRPr="00DA428A" w:rsidRDefault="00171E3F" w:rsidP="003203EA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72" w:name="101044"/>
      <w:bookmarkEnd w:id="72"/>
      <w:r>
        <w:rPr>
          <w:color w:val="000000"/>
        </w:rPr>
        <w:t>4</w:t>
      </w:r>
      <w:r w:rsidR="003203EA">
        <w:rPr>
          <w:color w:val="000000"/>
        </w:rPr>
        <w:t xml:space="preserve">.5. </w:t>
      </w:r>
      <w:r w:rsidR="00D97664" w:rsidRPr="00DA428A">
        <w:rPr>
          <w:color w:val="000000"/>
        </w:rPr>
        <w:t xml:space="preserve">Точность и </w:t>
      </w:r>
      <w:r w:rsidR="004C2F70">
        <w:rPr>
          <w:color w:val="000000"/>
        </w:rPr>
        <w:t>своевременность предоставления У</w:t>
      </w:r>
      <w:r w:rsidR="00D97664" w:rsidRPr="00DA428A">
        <w:rPr>
          <w:color w:val="000000"/>
        </w:rPr>
        <w:t>слуги.</w:t>
      </w:r>
    </w:p>
    <w:p w:rsidR="00D97664" w:rsidRPr="00DA428A" w:rsidRDefault="00D97664" w:rsidP="00D97664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73" w:name="101045"/>
      <w:bookmarkEnd w:id="73"/>
      <w:r w:rsidRPr="00DA428A">
        <w:rPr>
          <w:color w:val="000000"/>
        </w:rPr>
        <w:t>Оказываемая услуга должна отвечать требованиям точности и своевременности, включая соблюдени</w:t>
      </w:r>
      <w:r w:rsidR="002B6C00">
        <w:rPr>
          <w:color w:val="000000"/>
        </w:rPr>
        <w:t>е установленного режима работы У</w:t>
      </w:r>
      <w:r w:rsidRPr="00DA428A">
        <w:rPr>
          <w:color w:val="000000"/>
        </w:rPr>
        <w:t>чреждения.</w:t>
      </w:r>
    </w:p>
    <w:p w:rsidR="00D97664" w:rsidRPr="00DA428A" w:rsidRDefault="004C2F70" w:rsidP="00D97664">
      <w:pPr>
        <w:pStyle w:val="pboth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bookmarkStart w:id="74" w:name="101046"/>
      <w:bookmarkEnd w:id="74"/>
      <w:r>
        <w:rPr>
          <w:color w:val="000000"/>
        </w:rPr>
        <w:t>Оказание У</w:t>
      </w:r>
      <w:r w:rsidR="00C87DBA">
        <w:rPr>
          <w:color w:val="000000"/>
        </w:rPr>
        <w:t>слуги Учреждением</w:t>
      </w:r>
      <w:r w:rsidR="00D97664" w:rsidRPr="00DA428A">
        <w:rPr>
          <w:color w:val="000000"/>
        </w:rPr>
        <w:t xml:space="preserve"> осуществляется в соответствии с Межотраслевыми нормами времени на работы, выполняемы</w:t>
      </w:r>
      <w:r w:rsidR="00523ACF">
        <w:rPr>
          <w:color w:val="000000"/>
        </w:rPr>
        <w:t>е</w:t>
      </w:r>
      <w:r w:rsidR="00D97664" w:rsidRPr="00DA428A">
        <w:rPr>
          <w:color w:val="000000"/>
        </w:rPr>
        <w:t xml:space="preserve"> в библиотеках.</w:t>
      </w:r>
    </w:p>
    <w:p w:rsidR="00D97664" w:rsidRPr="00DA428A" w:rsidRDefault="00171E3F" w:rsidP="00171E3F">
      <w:pPr>
        <w:pStyle w:val="pboth"/>
        <w:spacing w:before="0" w:beforeAutospacing="0" w:after="0" w:afterAutospacing="0"/>
        <w:ind w:left="708"/>
        <w:jc w:val="both"/>
        <w:textAlignment w:val="baseline"/>
        <w:rPr>
          <w:color w:val="000000"/>
        </w:rPr>
      </w:pPr>
      <w:bookmarkStart w:id="75" w:name="101047"/>
      <w:bookmarkEnd w:id="75"/>
      <w:r>
        <w:rPr>
          <w:color w:val="000000"/>
        </w:rPr>
        <w:t>4.6.</w:t>
      </w:r>
      <w:r w:rsidR="003203EA">
        <w:rPr>
          <w:color w:val="000000"/>
        </w:rPr>
        <w:t xml:space="preserve"> </w:t>
      </w:r>
      <w:r w:rsidR="004C2F70">
        <w:rPr>
          <w:color w:val="000000"/>
        </w:rPr>
        <w:t>Информативность У</w:t>
      </w:r>
      <w:r w:rsidR="00D97664" w:rsidRPr="00DA428A">
        <w:rPr>
          <w:color w:val="000000"/>
        </w:rPr>
        <w:t>слуги.</w:t>
      </w:r>
    </w:p>
    <w:p w:rsidR="00D97664" w:rsidRDefault="004C2F70" w:rsidP="00D9766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76" w:name="101048"/>
      <w:bookmarkStart w:id="77" w:name="101051"/>
      <w:bookmarkEnd w:id="76"/>
      <w:bookmarkEnd w:id="77"/>
      <w:r>
        <w:rPr>
          <w:color w:val="000000"/>
        </w:rPr>
        <w:t>Информативность У</w:t>
      </w:r>
      <w:r w:rsidR="00D97664" w:rsidRPr="00DA428A">
        <w:rPr>
          <w:color w:val="000000"/>
        </w:rPr>
        <w:t>слуги предполагает полное, достоверное и своевременное информирование</w:t>
      </w:r>
      <w:r w:rsidR="002B6C00">
        <w:rPr>
          <w:color w:val="000000"/>
        </w:rPr>
        <w:t xml:space="preserve"> П</w:t>
      </w:r>
      <w:r>
        <w:rPr>
          <w:color w:val="000000"/>
        </w:rPr>
        <w:t>отребителя о предоставляемой У</w:t>
      </w:r>
      <w:r w:rsidR="002B6C00">
        <w:rPr>
          <w:color w:val="000000"/>
        </w:rPr>
        <w:t>слуге и деятельности У</w:t>
      </w:r>
      <w:r w:rsidR="00D97664" w:rsidRPr="00DA428A">
        <w:rPr>
          <w:color w:val="000000"/>
        </w:rPr>
        <w:t>чреждения.</w:t>
      </w:r>
    </w:p>
    <w:p w:rsidR="00523ACF" w:rsidRPr="00DA428A" w:rsidRDefault="004C2F70" w:rsidP="00523ACF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Информирование об У</w:t>
      </w:r>
      <w:r w:rsidR="00523ACF" w:rsidRPr="00DA428A">
        <w:rPr>
          <w:color w:val="000000"/>
        </w:rPr>
        <w:t>слуге должно осу</w:t>
      </w:r>
      <w:r w:rsidR="002B6C00">
        <w:rPr>
          <w:color w:val="000000"/>
        </w:rPr>
        <w:t>ществляться Учреждением</w:t>
      </w:r>
      <w:r w:rsidR="00523ACF" w:rsidRPr="00DA428A">
        <w:rPr>
          <w:color w:val="000000"/>
        </w:rPr>
        <w:t>:</w:t>
      </w:r>
    </w:p>
    <w:p w:rsidR="00523ACF" w:rsidRPr="00DA428A" w:rsidRDefault="002B6C00" w:rsidP="00523AC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8" w:name="101049"/>
      <w:bookmarkEnd w:id="78"/>
      <w:r>
        <w:rPr>
          <w:color w:val="000000"/>
        </w:rPr>
        <w:t>непосредственно в помещениях Учреждения в установленном для П</w:t>
      </w:r>
      <w:r w:rsidR="00523ACF" w:rsidRPr="00DA428A">
        <w:rPr>
          <w:color w:val="000000"/>
        </w:rPr>
        <w:t xml:space="preserve">отребителя месте, на сайтах в сети </w:t>
      </w:r>
      <w:r w:rsidR="004C2F70">
        <w:rPr>
          <w:color w:val="000000"/>
        </w:rPr>
        <w:t>«</w:t>
      </w:r>
      <w:r w:rsidR="00523ACF" w:rsidRPr="00DA428A">
        <w:rPr>
          <w:color w:val="000000"/>
        </w:rPr>
        <w:t>И</w:t>
      </w:r>
      <w:r w:rsidR="00523ACF">
        <w:rPr>
          <w:color w:val="000000"/>
        </w:rPr>
        <w:t>нтернет</w:t>
      </w:r>
      <w:r w:rsidR="004C2F70">
        <w:rPr>
          <w:color w:val="000000"/>
        </w:rPr>
        <w:t>»</w:t>
      </w:r>
      <w:r w:rsidR="00523ACF">
        <w:rPr>
          <w:color w:val="000000"/>
        </w:rPr>
        <w:t xml:space="preserve"> </w:t>
      </w:r>
      <w:r w:rsidR="00523ACF" w:rsidRPr="00DA428A">
        <w:rPr>
          <w:color w:val="000000"/>
        </w:rPr>
        <w:t>и др.;</w:t>
      </w:r>
    </w:p>
    <w:p w:rsidR="00523ACF" w:rsidRPr="00DA428A" w:rsidRDefault="00523ACF" w:rsidP="00523AC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79" w:name="101050"/>
      <w:bookmarkEnd w:id="79"/>
      <w:r w:rsidRPr="00DA428A">
        <w:rPr>
          <w:color w:val="000000"/>
        </w:rPr>
        <w:t>дополнительно с использованием средств телефонной связи, с использованием информацион</w:t>
      </w:r>
      <w:r w:rsidR="004C2F70">
        <w:rPr>
          <w:color w:val="000000"/>
        </w:rPr>
        <w:t>ных средств внешней рекламы, средств массовой информации</w:t>
      </w:r>
      <w:r w:rsidRPr="00DA428A">
        <w:rPr>
          <w:color w:val="000000"/>
        </w:rPr>
        <w:t xml:space="preserve"> и др.</w:t>
      </w:r>
    </w:p>
    <w:p w:rsidR="00D97664" w:rsidRPr="00DA428A" w:rsidRDefault="002B6C00" w:rsidP="00D9766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0" w:name="101052"/>
      <w:bookmarkEnd w:id="80"/>
      <w:r>
        <w:rPr>
          <w:color w:val="000000"/>
        </w:rPr>
        <w:t>Информация о деятельности У</w:t>
      </w:r>
      <w:r w:rsidR="00D97664" w:rsidRPr="00DA428A">
        <w:rPr>
          <w:color w:val="000000"/>
        </w:rPr>
        <w:t>чреждения, о пор</w:t>
      </w:r>
      <w:r w:rsidR="004C2F70">
        <w:rPr>
          <w:color w:val="000000"/>
        </w:rPr>
        <w:t>ядке и правилах предоставления У</w:t>
      </w:r>
      <w:r w:rsidR="00D97664" w:rsidRPr="00DA428A">
        <w:rPr>
          <w:color w:val="000000"/>
        </w:rPr>
        <w:t>слуги должна отвечать требованиям полноты и достоверности, обновляться (актуализироваться) по мере необходимости, но не реже чем раз в год.</w:t>
      </w:r>
    </w:p>
    <w:p w:rsidR="00D97664" w:rsidRPr="00DA428A" w:rsidRDefault="00D97664" w:rsidP="00D9766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1" w:name="101053"/>
      <w:bookmarkEnd w:id="81"/>
      <w:r w:rsidRPr="00DA428A">
        <w:rPr>
          <w:color w:val="000000"/>
        </w:rPr>
        <w:t>Учреждение обя</w:t>
      </w:r>
      <w:r w:rsidR="002B6C00">
        <w:rPr>
          <w:color w:val="000000"/>
        </w:rPr>
        <w:t>зано довести до сведения Потребителей</w:t>
      </w:r>
      <w:r w:rsidRPr="00DA428A">
        <w:rPr>
          <w:color w:val="000000"/>
        </w:rPr>
        <w:t xml:space="preserve"> свое наименование (в соответствии с уставом</w:t>
      </w:r>
      <w:r w:rsidR="00FE31BF">
        <w:rPr>
          <w:color w:val="000000"/>
        </w:rPr>
        <w:t xml:space="preserve"> Учреждения</w:t>
      </w:r>
      <w:r w:rsidRPr="00DA428A">
        <w:rPr>
          <w:color w:val="000000"/>
        </w:rPr>
        <w:t xml:space="preserve">), адрес (местонахождение), адрес сайта и справочные телефоны, в том числе номер </w:t>
      </w:r>
      <w:proofErr w:type="spellStart"/>
      <w:r w:rsidRPr="00DA428A">
        <w:rPr>
          <w:color w:val="000000"/>
        </w:rPr>
        <w:t>телефона-автоинформатора</w:t>
      </w:r>
      <w:proofErr w:type="spellEnd"/>
      <w:r w:rsidRPr="00DA428A">
        <w:rPr>
          <w:color w:val="000000"/>
        </w:rPr>
        <w:t xml:space="preserve"> (при его наличии). Данная информация должна быть предоставлена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D97664" w:rsidRPr="0011090E" w:rsidRDefault="00D97664" w:rsidP="00D9766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82" w:name="101054"/>
      <w:bookmarkEnd w:id="82"/>
      <w:r w:rsidRPr="0011090E">
        <w:rPr>
          <w:color w:val="000000"/>
        </w:rPr>
        <w:t xml:space="preserve">В помещении на видном месте должна быть </w:t>
      </w:r>
      <w:r w:rsidR="00E06369" w:rsidRPr="0011090E">
        <w:rPr>
          <w:color w:val="000000"/>
        </w:rPr>
        <w:t xml:space="preserve">размещена </w:t>
      </w:r>
      <w:r w:rsidRPr="0011090E">
        <w:rPr>
          <w:color w:val="000000"/>
        </w:rPr>
        <w:t>сле</w:t>
      </w:r>
      <w:r w:rsidR="00860B26">
        <w:rPr>
          <w:color w:val="000000"/>
        </w:rPr>
        <w:t>дующая информация об Учреждении</w:t>
      </w:r>
      <w:r w:rsidRPr="0011090E">
        <w:rPr>
          <w:color w:val="000000"/>
        </w:rPr>
        <w:t>:</w:t>
      </w:r>
    </w:p>
    <w:p w:rsidR="00D97664" w:rsidRPr="0011090E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3" w:name="101055"/>
      <w:bookmarkEnd w:id="83"/>
      <w:r w:rsidRPr="0011090E">
        <w:rPr>
          <w:color w:val="000000"/>
        </w:rPr>
        <w:t>контактная информац</w:t>
      </w:r>
      <w:r w:rsidR="00A33FCC" w:rsidRPr="0011090E">
        <w:rPr>
          <w:color w:val="000000"/>
        </w:rPr>
        <w:t>ия о руководстве с указанием фамилии, имени, отчества</w:t>
      </w:r>
      <w:r w:rsidRPr="0011090E">
        <w:rPr>
          <w:color w:val="000000"/>
        </w:rPr>
        <w:t>, должности, номера служебного телефона, времени и месте приема посетителей;</w:t>
      </w:r>
    </w:p>
    <w:p w:rsidR="00D97664" w:rsidRPr="0011090E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4" w:name="101056"/>
      <w:bookmarkEnd w:id="84"/>
      <w:r w:rsidRPr="0011090E">
        <w:rPr>
          <w:color w:val="000000"/>
        </w:rPr>
        <w:lastRenderedPageBreak/>
        <w:t xml:space="preserve">режим и календарный план работы </w:t>
      </w:r>
      <w:r w:rsidR="004C2F70">
        <w:rPr>
          <w:color w:val="000000"/>
        </w:rPr>
        <w:t>У</w:t>
      </w:r>
      <w:r w:rsidRPr="0011090E">
        <w:rPr>
          <w:color w:val="000000"/>
        </w:rPr>
        <w:t xml:space="preserve">чреждения, контактные телефоны, адреса электронной почты, сайта в </w:t>
      </w:r>
      <w:r w:rsidR="004C2F70">
        <w:rPr>
          <w:color w:val="000000"/>
        </w:rPr>
        <w:t>сети «Интернет»</w:t>
      </w:r>
      <w:r w:rsidRPr="0011090E">
        <w:rPr>
          <w:color w:val="000000"/>
        </w:rPr>
        <w:t>;</w:t>
      </w:r>
    </w:p>
    <w:p w:rsidR="00D97664" w:rsidRPr="0011090E" w:rsidRDefault="004C2F7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5" w:name="101057"/>
      <w:bookmarkEnd w:id="85"/>
      <w:r>
        <w:rPr>
          <w:color w:val="000000"/>
        </w:rPr>
        <w:t>структура и органы управления У</w:t>
      </w:r>
      <w:r w:rsidR="00D97664" w:rsidRPr="0011090E">
        <w:rPr>
          <w:color w:val="000000"/>
        </w:rPr>
        <w:t>чреждения;</w:t>
      </w:r>
    </w:p>
    <w:p w:rsidR="00D97664" w:rsidRPr="0011090E" w:rsidRDefault="004C2F7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6" w:name="101058"/>
      <w:bookmarkEnd w:id="86"/>
      <w:r>
        <w:rPr>
          <w:color w:val="000000"/>
        </w:rPr>
        <w:t>копия устава У</w:t>
      </w:r>
      <w:r w:rsidR="00D97664" w:rsidRPr="0011090E">
        <w:rPr>
          <w:color w:val="000000"/>
        </w:rPr>
        <w:t>чреждения;</w:t>
      </w:r>
    </w:p>
    <w:p w:rsidR="00D97664" w:rsidRPr="0011090E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87" w:name="101059"/>
      <w:bookmarkStart w:id="88" w:name="101060"/>
      <w:bookmarkStart w:id="89" w:name="101061"/>
      <w:bookmarkEnd w:id="87"/>
      <w:bookmarkEnd w:id="88"/>
      <w:bookmarkEnd w:id="89"/>
      <w:r w:rsidRPr="0011090E">
        <w:rPr>
          <w:color w:val="000000"/>
        </w:rPr>
        <w:t>кодекс профессиональной этики</w:t>
      </w:r>
      <w:r w:rsidR="002B6C00">
        <w:rPr>
          <w:color w:val="000000"/>
        </w:rPr>
        <w:t xml:space="preserve"> Учреждения</w:t>
      </w:r>
      <w:r w:rsidRPr="0011090E">
        <w:rPr>
          <w:color w:val="000000"/>
        </w:rPr>
        <w:t>;</w:t>
      </w:r>
    </w:p>
    <w:p w:rsidR="00D97664" w:rsidRPr="0011090E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0" w:name="101062"/>
      <w:bookmarkEnd w:id="90"/>
      <w:r w:rsidRPr="0011090E">
        <w:rPr>
          <w:color w:val="000000"/>
        </w:rPr>
        <w:t xml:space="preserve">схема расположения помещений (поэтажный план), схема эвакуации в случае возникновения пожара и чрезвычайных ситуаций, телефоны экстренной помощи </w:t>
      </w:r>
      <w:r w:rsidR="00E06369" w:rsidRPr="0011090E">
        <w:rPr>
          <w:color w:val="000000"/>
        </w:rPr>
        <w:t>городской и сотовой связи</w:t>
      </w:r>
      <w:r w:rsidR="002B6C00">
        <w:rPr>
          <w:color w:val="000000"/>
        </w:rPr>
        <w:t xml:space="preserve"> Учреждения</w:t>
      </w:r>
      <w:r w:rsidR="00E06369" w:rsidRPr="0011090E">
        <w:rPr>
          <w:color w:val="000000"/>
        </w:rPr>
        <w:t>;</w:t>
      </w:r>
    </w:p>
    <w:p w:rsidR="00E06369" w:rsidRPr="0011090E" w:rsidRDefault="00E06369" w:rsidP="00E06369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прейскурант цен на платные услуги с указанием цен в рублях.</w:t>
      </w:r>
    </w:p>
    <w:p w:rsidR="00D97664" w:rsidRPr="0011090E" w:rsidRDefault="00D97664" w:rsidP="00D97664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91" w:name="101063"/>
      <w:bookmarkEnd w:id="91"/>
      <w:r w:rsidRPr="0011090E">
        <w:rPr>
          <w:color w:val="000000"/>
        </w:rPr>
        <w:t xml:space="preserve">На сайте </w:t>
      </w:r>
      <w:r w:rsidR="00E06369" w:rsidRPr="0011090E">
        <w:rPr>
          <w:color w:val="000000"/>
        </w:rPr>
        <w:t xml:space="preserve">Учреждения </w:t>
      </w:r>
      <w:r w:rsidRPr="0011090E">
        <w:rPr>
          <w:color w:val="000000"/>
        </w:rPr>
        <w:t>должна быть размещена следующая информация:</w:t>
      </w:r>
    </w:p>
    <w:p w:rsidR="00D97664" w:rsidRPr="0011090E" w:rsidRDefault="004C2F7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2" w:name="101064"/>
      <w:bookmarkEnd w:id="92"/>
      <w:r>
        <w:rPr>
          <w:color w:val="000000"/>
        </w:rPr>
        <w:t>местонахождение У</w:t>
      </w:r>
      <w:r w:rsidR="00D97664" w:rsidRPr="0011090E">
        <w:rPr>
          <w:color w:val="000000"/>
        </w:rPr>
        <w:t>чре</w:t>
      </w:r>
      <w:r w:rsidR="00AE08E0" w:rsidRPr="0011090E">
        <w:rPr>
          <w:color w:val="000000"/>
        </w:rPr>
        <w:t>ждения и его отделений, режим (</w:t>
      </w:r>
      <w:r w:rsidR="00D97664" w:rsidRPr="0011090E">
        <w:rPr>
          <w:color w:val="000000"/>
        </w:rPr>
        <w:t>график</w:t>
      </w:r>
      <w:r w:rsidR="00AE08E0" w:rsidRPr="0011090E">
        <w:rPr>
          <w:color w:val="000000"/>
        </w:rPr>
        <w:t>)</w:t>
      </w:r>
      <w:r w:rsidR="00D97664" w:rsidRPr="0011090E">
        <w:rPr>
          <w:color w:val="000000"/>
        </w:rPr>
        <w:t xml:space="preserve"> работы</w:t>
      </w:r>
      <w:r w:rsidR="002B6C00">
        <w:rPr>
          <w:color w:val="000000"/>
        </w:rPr>
        <w:t xml:space="preserve"> Учреждения</w:t>
      </w:r>
      <w:r w:rsidR="00D97664" w:rsidRPr="0011090E">
        <w:rPr>
          <w:color w:val="000000"/>
        </w:rPr>
        <w:t>, контактные телефоны и адреса электронной почты;</w:t>
      </w:r>
    </w:p>
    <w:p w:rsidR="00D97664" w:rsidRPr="0011090E" w:rsidRDefault="004C2F70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3" w:name="101065"/>
      <w:bookmarkEnd w:id="93"/>
      <w:r>
        <w:rPr>
          <w:color w:val="000000"/>
        </w:rPr>
        <w:t>копии устава У</w:t>
      </w:r>
      <w:r w:rsidR="00D97664" w:rsidRPr="0011090E">
        <w:rPr>
          <w:color w:val="000000"/>
        </w:rPr>
        <w:t>чреждения, учредительных документов, лицензий на осуществление деятельности (при необходимости их наличия);</w:t>
      </w:r>
    </w:p>
    <w:p w:rsidR="0040759F" w:rsidRPr="0011090E" w:rsidRDefault="0040759F" w:rsidP="004075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4" w:name="101066"/>
      <w:bookmarkEnd w:id="94"/>
      <w:r w:rsidRPr="0011090E">
        <w:rPr>
          <w:color w:val="000000"/>
        </w:rPr>
        <w:t>кодекс профессиональной этики</w:t>
      </w:r>
      <w:r w:rsidR="002B6C00">
        <w:rPr>
          <w:color w:val="000000"/>
        </w:rPr>
        <w:t xml:space="preserve"> Учреждения</w:t>
      </w:r>
      <w:r w:rsidRPr="0011090E">
        <w:rPr>
          <w:color w:val="000000"/>
        </w:rPr>
        <w:t>;</w:t>
      </w:r>
    </w:p>
    <w:p w:rsidR="0040759F" w:rsidRPr="0040759F" w:rsidRDefault="0040759F" w:rsidP="004075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40759F">
        <w:rPr>
          <w:color w:val="000000"/>
        </w:rPr>
        <w:t xml:space="preserve">структура и органы управления </w:t>
      </w:r>
      <w:r w:rsidR="004C2F70">
        <w:rPr>
          <w:color w:val="000000"/>
        </w:rPr>
        <w:t>У</w:t>
      </w:r>
      <w:r w:rsidRPr="0040759F">
        <w:rPr>
          <w:color w:val="000000"/>
        </w:rPr>
        <w:t>чреждения;</w:t>
      </w:r>
    </w:p>
    <w:p w:rsidR="0040759F" w:rsidRPr="0011090E" w:rsidRDefault="0040759F" w:rsidP="0040759F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копия плана финансово-хозяйственной деятельности;</w:t>
      </w:r>
    </w:p>
    <w:p w:rsidR="00943B51" w:rsidRPr="0011090E" w:rsidRDefault="00943B5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11090E">
        <w:rPr>
          <w:color w:val="000000"/>
        </w:rPr>
        <w:t>номенклатура, содержани</w:t>
      </w:r>
      <w:r w:rsidR="006944FF">
        <w:rPr>
          <w:color w:val="000000"/>
        </w:rPr>
        <w:t>е и назначение предоставляемых Услуг: утвержденный перечень У</w:t>
      </w:r>
      <w:r w:rsidRPr="0011090E">
        <w:rPr>
          <w:color w:val="000000"/>
        </w:rPr>
        <w:t>слуг с указанием условий их ок</w:t>
      </w:r>
      <w:r w:rsidR="006944FF">
        <w:rPr>
          <w:color w:val="000000"/>
        </w:rPr>
        <w:t>азания (краткая характеристика У</w:t>
      </w:r>
      <w:r w:rsidRPr="0011090E">
        <w:rPr>
          <w:color w:val="000000"/>
        </w:rPr>
        <w:t>слуг, область их предоставления и затраты времени на их оказание), наличи</w:t>
      </w:r>
      <w:r w:rsidR="00AB4F60" w:rsidRPr="0011090E">
        <w:rPr>
          <w:color w:val="000000"/>
        </w:rPr>
        <w:t>е</w:t>
      </w:r>
      <w:r w:rsidRPr="0011090E">
        <w:rPr>
          <w:color w:val="000000"/>
        </w:rPr>
        <w:t xml:space="preserve"> льгот;</w:t>
      </w:r>
    </w:p>
    <w:p w:rsidR="00943B51" w:rsidRPr="0011090E" w:rsidRDefault="00943B5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5" w:name="101085"/>
      <w:bookmarkEnd w:id="95"/>
      <w:r w:rsidRPr="0011090E">
        <w:rPr>
          <w:color w:val="000000"/>
        </w:rPr>
        <w:t>прейскурант цен на платные услуги с указанием цен в рублях;</w:t>
      </w:r>
    </w:p>
    <w:p w:rsidR="00D97664" w:rsidRPr="0011090E" w:rsidRDefault="00D97664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96" w:name="101081"/>
      <w:bookmarkEnd w:id="96"/>
      <w:r w:rsidRPr="0011090E">
        <w:rPr>
          <w:color w:val="000000"/>
        </w:rPr>
        <w:t xml:space="preserve">обзоры мнений граждан </w:t>
      </w:r>
      <w:r w:rsidR="00AE08E0" w:rsidRPr="0011090E">
        <w:rPr>
          <w:color w:val="000000"/>
        </w:rPr>
        <w:t>–</w:t>
      </w:r>
      <w:r w:rsidR="002B6C00">
        <w:rPr>
          <w:color w:val="000000"/>
        </w:rPr>
        <w:t xml:space="preserve"> П</w:t>
      </w:r>
      <w:r w:rsidR="004C2F70">
        <w:rPr>
          <w:color w:val="000000"/>
        </w:rPr>
        <w:t>отребителей У</w:t>
      </w:r>
      <w:r w:rsidRPr="0011090E">
        <w:rPr>
          <w:color w:val="000000"/>
        </w:rPr>
        <w:t>слуг, общественных органов и профессиональных эксперто</w:t>
      </w:r>
      <w:r w:rsidR="00AE08E0" w:rsidRPr="0011090E">
        <w:rPr>
          <w:color w:val="000000"/>
        </w:rPr>
        <w:t>в о качестве работы организации</w:t>
      </w:r>
      <w:r w:rsidR="00943B51" w:rsidRPr="0011090E">
        <w:rPr>
          <w:color w:val="000000"/>
        </w:rPr>
        <w:t>.</w:t>
      </w:r>
    </w:p>
    <w:p w:rsidR="00D97664" w:rsidRPr="0011090E" w:rsidRDefault="00AE08E0" w:rsidP="00AE08E0">
      <w:pPr>
        <w:pStyle w:val="pboth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/>
        </w:rPr>
      </w:pPr>
      <w:bookmarkStart w:id="97" w:name="101082"/>
      <w:bookmarkEnd w:id="97"/>
      <w:r w:rsidRPr="0011090E">
        <w:rPr>
          <w:color w:val="000000"/>
        </w:rPr>
        <w:tab/>
        <w:t>Учреждение обеспечивает на своём официальном сайте</w:t>
      </w:r>
      <w:r w:rsidR="00D97664" w:rsidRPr="0011090E">
        <w:rPr>
          <w:color w:val="000000"/>
        </w:rPr>
        <w:t xml:space="preserve"> в сети </w:t>
      </w:r>
      <w:r w:rsidR="004C2F70">
        <w:rPr>
          <w:color w:val="000000"/>
        </w:rPr>
        <w:t>«</w:t>
      </w:r>
      <w:r w:rsidR="00D97664" w:rsidRPr="0011090E">
        <w:rPr>
          <w:color w:val="000000"/>
        </w:rPr>
        <w:t>Интернет</w:t>
      </w:r>
      <w:r w:rsidR="004C2F70">
        <w:rPr>
          <w:color w:val="000000"/>
        </w:rPr>
        <w:t>»</w:t>
      </w:r>
      <w:r w:rsidR="00D97664" w:rsidRPr="0011090E">
        <w:rPr>
          <w:color w:val="000000"/>
        </w:rPr>
        <w:t xml:space="preserve"> техническу</w:t>
      </w:r>
      <w:r w:rsidR="00EE750D">
        <w:rPr>
          <w:color w:val="000000"/>
        </w:rPr>
        <w:t>ю возможность выражения мнений П</w:t>
      </w:r>
      <w:r w:rsidR="00D97664" w:rsidRPr="0011090E">
        <w:rPr>
          <w:color w:val="000000"/>
        </w:rPr>
        <w:t>о</w:t>
      </w:r>
      <w:r w:rsidR="004C2F70">
        <w:rPr>
          <w:color w:val="000000"/>
        </w:rPr>
        <w:t>требителей о качестве оказания У</w:t>
      </w:r>
      <w:r w:rsidR="00D97664" w:rsidRPr="0011090E">
        <w:rPr>
          <w:color w:val="000000"/>
        </w:rPr>
        <w:t>слуг.</w:t>
      </w:r>
    </w:p>
    <w:p w:rsidR="00D97664" w:rsidRPr="00DA428A" w:rsidRDefault="002B6C00" w:rsidP="00943B5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98" w:name="101083"/>
      <w:bookmarkStart w:id="99" w:name="101092"/>
      <w:bookmarkEnd w:id="98"/>
      <w:bookmarkEnd w:id="99"/>
      <w:r>
        <w:rPr>
          <w:color w:val="000000"/>
        </w:rPr>
        <w:t>Учреждение должно</w:t>
      </w:r>
      <w:r w:rsidR="00EE750D">
        <w:rPr>
          <w:color w:val="000000"/>
        </w:rPr>
        <w:t xml:space="preserve"> своевременно предоставлять П</w:t>
      </w:r>
      <w:r w:rsidR="00D97664" w:rsidRPr="0011090E">
        <w:rPr>
          <w:color w:val="000000"/>
        </w:rPr>
        <w:t>отребителю необходим</w:t>
      </w:r>
      <w:r w:rsidR="004C2F70">
        <w:rPr>
          <w:color w:val="000000"/>
        </w:rPr>
        <w:t>ую и достоверную информацию об У</w:t>
      </w:r>
      <w:r w:rsidR="00D97664" w:rsidRPr="0011090E">
        <w:rPr>
          <w:color w:val="000000"/>
        </w:rPr>
        <w:t>слуге, обеспечивающую возможность их правильного выбора.</w:t>
      </w:r>
    </w:p>
    <w:p w:rsidR="00D97664" w:rsidRPr="00DA428A" w:rsidRDefault="00D97664" w:rsidP="00943B5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0" w:name="101093"/>
      <w:bookmarkEnd w:id="100"/>
      <w:r w:rsidRPr="00DA428A">
        <w:rPr>
          <w:color w:val="000000"/>
        </w:rPr>
        <w:t>Учреждение обеспечивает открытость и доступность документов в соответствии с требованиями законодательных, нормативных правовых актов.</w:t>
      </w:r>
    </w:p>
    <w:p w:rsidR="00D97664" w:rsidRPr="00DA428A" w:rsidRDefault="00D9360C" w:rsidP="00943B5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1" w:name="101094"/>
      <w:bookmarkStart w:id="102" w:name="101095"/>
      <w:bookmarkEnd w:id="101"/>
      <w:bookmarkEnd w:id="102"/>
      <w:r>
        <w:rPr>
          <w:color w:val="000000"/>
        </w:rPr>
        <w:t>Настоящий С</w:t>
      </w:r>
      <w:r w:rsidR="00A73CA5">
        <w:rPr>
          <w:color w:val="000000"/>
        </w:rPr>
        <w:t>тандарт, устав У</w:t>
      </w:r>
      <w:r w:rsidR="00D97664" w:rsidRPr="00DA428A">
        <w:rPr>
          <w:color w:val="000000"/>
        </w:rPr>
        <w:t>чреждения, локальный акт, регламентирующий основания для отказа в предоставлении или для прек</w:t>
      </w:r>
      <w:r w:rsidR="004C2F70">
        <w:rPr>
          <w:color w:val="000000"/>
        </w:rPr>
        <w:t>ращения предоставления У</w:t>
      </w:r>
      <w:r w:rsidR="00943B51">
        <w:rPr>
          <w:color w:val="000000"/>
        </w:rPr>
        <w:t>слуги,</w:t>
      </w:r>
      <w:r w:rsidR="00D97664" w:rsidRPr="00DA428A">
        <w:rPr>
          <w:color w:val="000000"/>
        </w:rPr>
        <w:t xml:space="preserve"> книга жалоб и пред</w:t>
      </w:r>
      <w:r w:rsidR="00EE750D">
        <w:rPr>
          <w:color w:val="000000"/>
        </w:rPr>
        <w:t>ложений должны предоставляться П</w:t>
      </w:r>
      <w:r w:rsidR="00D97664" w:rsidRPr="00DA428A">
        <w:rPr>
          <w:color w:val="000000"/>
        </w:rPr>
        <w:t>отребителю по его требованию.</w:t>
      </w:r>
    </w:p>
    <w:p w:rsidR="00D97664" w:rsidRPr="00DA428A" w:rsidRDefault="00D97664" w:rsidP="00943B5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3" w:name="101096"/>
      <w:bookmarkEnd w:id="103"/>
      <w:r w:rsidRPr="00DA428A">
        <w:rPr>
          <w:color w:val="000000"/>
        </w:rPr>
        <w:t>Потребителю предоставляется право получения необходимой и достов</w:t>
      </w:r>
      <w:r w:rsidR="004C2F70">
        <w:rPr>
          <w:color w:val="000000"/>
        </w:rPr>
        <w:t>ерной информации о</w:t>
      </w:r>
      <w:r w:rsidR="00E46230">
        <w:rPr>
          <w:color w:val="000000"/>
        </w:rPr>
        <w:t>б оказываемой</w:t>
      </w:r>
      <w:r w:rsidR="004C2F70">
        <w:rPr>
          <w:color w:val="000000"/>
        </w:rPr>
        <w:t xml:space="preserve"> У</w:t>
      </w:r>
      <w:r w:rsidRPr="00DA428A">
        <w:rPr>
          <w:color w:val="000000"/>
        </w:rPr>
        <w:t>слуге, обеспечивающей его компетентный выбор.</w:t>
      </w:r>
    </w:p>
    <w:p w:rsidR="00F421B1" w:rsidRPr="00DA428A" w:rsidRDefault="00171E3F" w:rsidP="00B076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</w:t>
      </w:r>
      <w:r w:rsidR="003203EA">
        <w:rPr>
          <w:color w:val="000000"/>
        </w:rPr>
        <w:t>.</w:t>
      </w:r>
      <w:r w:rsidR="00B07671">
        <w:rPr>
          <w:color w:val="000000"/>
        </w:rPr>
        <w:t>7.</w:t>
      </w:r>
      <w:r w:rsidR="00A73CA5">
        <w:rPr>
          <w:color w:val="000000"/>
        </w:rPr>
        <w:t xml:space="preserve"> Безопасность У</w:t>
      </w:r>
      <w:r w:rsidR="00F421B1" w:rsidRPr="00DA428A">
        <w:rPr>
          <w:color w:val="000000"/>
        </w:rPr>
        <w:t>слуги для жизни и здоровья обсл</w:t>
      </w:r>
      <w:r w:rsidR="00A54A8F">
        <w:rPr>
          <w:color w:val="000000"/>
        </w:rPr>
        <w:t>уживаемого населения и работников</w:t>
      </w:r>
      <w:r w:rsidR="00F421B1" w:rsidRPr="00DA428A">
        <w:rPr>
          <w:color w:val="000000"/>
        </w:rPr>
        <w:t xml:space="preserve"> </w:t>
      </w:r>
      <w:r w:rsidR="00C87DBA">
        <w:rPr>
          <w:color w:val="000000"/>
        </w:rPr>
        <w:t>Учреждения</w:t>
      </w:r>
      <w:r w:rsidR="00F421B1" w:rsidRPr="00DA428A">
        <w:rPr>
          <w:color w:val="000000"/>
        </w:rPr>
        <w:t>, а также сохранность имущества обслуживаемого населения.</w:t>
      </w:r>
    </w:p>
    <w:p w:rsidR="00F421B1" w:rsidRPr="00DA428A" w:rsidRDefault="00A73CA5" w:rsidP="00B076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4" w:name="101098"/>
      <w:bookmarkEnd w:id="104"/>
      <w:r>
        <w:rPr>
          <w:color w:val="000000"/>
        </w:rPr>
        <w:t>Условия предоставления Услуги и сама оказываемая У</w:t>
      </w:r>
      <w:r w:rsidR="00F421B1" w:rsidRPr="00DA428A">
        <w:rPr>
          <w:color w:val="000000"/>
        </w:rPr>
        <w:t>слуга должны быть безопасными для жизни и здоровья обслуживаем</w:t>
      </w:r>
      <w:r w:rsidR="00A54A8F">
        <w:rPr>
          <w:color w:val="000000"/>
        </w:rPr>
        <w:t>ого населения, а также работников У</w:t>
      </w:r>
      <w:r w:rsidR="00F421B1" w:rsidRPr="00DA428A">
        <w:rPr>
          <w:color w:val="000000"/>
        </w:rPr>
        <w:t>чреждения.</w:t>
      </w:r>
    </w:p>
    <w:p w:rsidR="00F421B1" w:rsidRPr="00DA428A" w:rsidRDefault="00F421B1" w:rsidP="00B0767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5" w:name="101099"/>
      <w:bookmarkEnd w:id="105"/>
      <w:r w:rsidRPr="00DA428A">
        <w:rPr>
          <w:color w:val="000000"/>
        </w:rPr>
        <w:t>Показатели безопасности для жизни, здоровья и имущества граждан, отражающие соответствие резуль</w:t>
      </w:r>
      <w:r w:rsidR="00A73CA5">
        <w:rPr>
          <w:color w:val="000000"/>
        </w:rPr>
        <w:t>тата и процесса предоставления У</w:t>
      </w:r>
      <w:r w:rsidRPr="00DA428A">
        <w:rPr>
          <w:color w:val="000000"/>
        </w:rPr>
        <w:t>слуги требованиям по всем видам опасных и вр</w:t>
      </w:r>
      <w:r w:rsidR="003A2019">
        <w:rPr>
          <w:color w:val="000000"/>
        </w:rPr>
        <w:t>едных воздействий, должны соответствовать</w:t>
      </w:r>
      <w:r w:rsidRPr="00DA428A">
        <w:rPr>
          <w:color w:val="000000"/>
        </w:rPr>
        <w:t xml:space="preserve">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A73CA5">
        <w:rPr>
          <w:color w:val="000000"/>
        </w:rPr>
        <w:t>-2014</w:t>
      </w:r>
      <w:r w:rsidRPr="00DA428A">
        <w:rPr>
          <w:color w:val="000000"/>
        </w:rPr>
        <w:t>.</w:t>
      </w:r>
    </w:p>
    <w:p w:rsidR="00F421B1" w:rsidRPr="00A368DF" w:rsidRDefault="004B26A7" w:rsidP="003A2019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6" w:name="101100"/>
      <w:bookmarkEnd w:id="106"/>
      <w:r w:rsidRPr="00A368DF">
        <w:rPr>
          <w:color w:val="000000"/>
        </w:rPr>
        <w:t>Безопасность У</w:t>
      </w:r>
      <w:r w:rsidR="00F421B1" w:rsidRPr="00A368DF">
        <w:rPr>
          <w:color w:val="000000"/>
        </w:rPr>
        <w:t>слуги должна обеспечиваться безопасностью помещений, зданий, конструк</w:t>
      </w:r>
      <w:r w:rsidR="00C87DBA">
        <w:rPr>
          <w:color w:val="000000"/>
        </w:rPr>
        <w:t>ций, оборудования, инвентаря Учреждения</w:t>
      </w:r>
      <w:r w:rsidR="00EE750D" w:rsidRPr="00A368DF">
        <w:rPr>
          <w:color w:val="000000"/>
        </w:rPr>
        <w:t>, условий обслуживания П</w:t>
      </w:r>
      <w:r w:rsidR="00F421B1" w:rsidRPr="00A368DF">
        <w:rPr>
          <w:color w:val="000000"/>
        </w:rPr>
        <w:t>отре</w:t>
      </w:r>
      <w:r w:rsidR="00A54A8F" w:rsidRPr="00A368DF">
        <w:rPr>
          <w:color w:val="000000"/>
        </w:rPr>
        <w:t>бителей и соблюдением работниками</w:t>
      </w:r>
      <w:r w:rsidR="00EE750D" w:rsidRPr="00A368DF">
        <w:rPr>
          <w:color w:val="000000"/>
        </w:rPr>
        <w:t xml:space="preserve"> Учреждения</w:t>
      </w:r>
      <w:r w:rsidR="00F421B1" w:rsidRPr="00A368DF">
        <w:rPr>
          <w:color w:val="000000"/>
        </w:rPr>
        <w:t xml:space="preserve"> санитарных и других установленных требований</w:t>
      </w:r>
      <w:r w:rsidR="00A368DF" w:rsidRPr="00A368DF">
        <w:rPr>
          <w:color w:val="000000"/>
        </w:rPr>
        <w:br/>
      </w:r>
      <w:r w:rsidR="00F421B1" w:rsidRPr="00A368DF">
        <w:rPr>
          <w:color w:val="000000"/>
        </w:rPr>
        <w:t xml:space="preserve">(ГОСТ </w:t>
      </w:r>
      <w:proofErr w:type="gramStart"/>
      <w:r w:rsidR="00F421B1" w:rsidRPr="00A368DF">
        <w:rPr>
          <w:color w:val="000000"/>
        </w:rPr>
        <w:t>Р</w:t>
      </w:r>
      <w:proofErr w:type="gramEnd"/>
      <w:r w:rsidR="00F421B1" w:rsidRPr="00A368DF">
        <w:rPr>
          <w:color w:val="000000"/>
        </w:rPr>
        <w:t xml:space="preserve"> 12.0.008</w:t>
      </w:r>
      <w:r w:rsidRPr="00A368DF">
        <w:rPr>
          <w:color w:val="000000"/>
        </w:rPr>
        <w:t>-2009</w:t>
      </w:r>
      <w:r w:rsidR="00F421B1" w:rsidRPr="00A368DF">
        <w:rPr>
          <w:color w:val="000000"/>
        </w:rPr>
        <w:t>, ГОСТ 12.1.004</w:t>
      </w:r>
      <w:r w:rsidRPr="00A368DF">
        <w:rPr>
          <w:color w:val="000000"/>
        </w:rPr>
        <w:t>-91</w:t>
      </w:r>
      <w:r w:rsidR="00371DAF" w:rsidRPr="00A368DF">
        <w:rPr>
          <w:color w:val="000000"/>
        </w:rPr>
        <w:t>, ГОСТ</w:t>
      </w:r>
      <w:r w:rsidR="00F421B1" w:rsidRPr="00A368DF">
        <w:rPr>
          <w:color w:val="000000"/>
        </w:rPr>
        <w:t xml:space="preserve"> 12.1.019</w:t>
      </w:r>
      <w:r w:rsidRPr="00A368DF">
        <w:rPr>
          <w:color w:val="000000"/>
        </w:rPr>
        <w:t>-2017</w:t>
      </w:r>
      <w:r w:rsidR="00F421B1" w:rsidRPr="00A368DF">
        <w:rPr>
          <w:color w:val="000000"/>
        </w:rPr>
        <w:t>).</w:t>
      </w:r>
    </w:p>
    <w:p w:rsidR="00F421B1" w:rsidRPr="00DA428A" w:rsidRDefault="00F421B1" w:rsidP="002D322C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7" w:name="101101"/>
      <w:bookmarkEnd w:id="107"/>
      <w:r w:rsidRPr="00DA428A">
        <w:rPr>
          <w:color w:val="000000"/>
        </w:rPr>
        <w:t>Количество служебных помещений, организация рабочих мест должны соответствовать нормативным актам, стандартам, требованиям, предъявляемым к учреждениям культуры данного типа.</w:t>
      </w:r>
    </w:p>
    <w:p w:rsidR="00F421B1" w:rsidRPr="00DA428A" w:rsidRDefault="00F421B1" w:rsidP="002D322C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08" w:name="101102"/>
      <w:bookmarkEnd w:id="108"/>
      <w:r w:rsidRPr="00DA428A">
        <w:rPr>
          <w:color w:val="000000"/>
        </w:rPr>
        <w:t>При эксплуатации, капитальном ремонте и реконструкции зданий должны соблюдаться установ</w:t>
      </w:r>
      <w:r w:rsidR="002D322C">
        <w:rPr>
          <w:color w:val="000000"/>
        </w:rPr>
        <w:t>ленные требования</w:t>
      </w:r>
      <w:r w:rsidRPr="00DA428A">
        <w:rPr>
          <w:color w:val="000000"/>
        </w:rPr>
        <w:t>: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09" w:name="101103"/>
      <w:bookmarkEnd w:id="109"/>
      <w:r w:rsidRPr="00DA428A">
        <w:rPr>
          <w:color w:val="000000"/>
        </w:rPr>
        <w:lastRenderedPageBreak/>
        <w:t>к водоснабжению и канализации;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0" w:name="101104"/>
      <w:bookmarkEnd w:id="110"/>
      <w:r w:rsidRPr="00DA428A">
        <w:rPr>
          <w:color w:val="000000"/>
        </w:rPr>
        <w:t xml:space="preserve">к отоплению и вентиляции (ГОСТ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ЕН 13779</w:t>
      </w:r>
      <w:r w:rsidR="004B26A7">
        <w:rPr>
          <w:color w:val="000000"/>
        </w:rPr>
        <w:t>-2007</w:t>
      </w:r>
      <w:r w:rsidRPr="00DA428A">
        <w:rPr>
          <w:color w:val="000000"/>
        </w:rPr>
        <w:t>);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1" w:name="101105"/>
      <w:bookmarkEnd w:id="111"/>
      <w:r w:rsidRPr="00DA428A">
        <w:rPr>
          <w:color w:val="000000"/>
        </w:rPr>
        <w:t>к пожарной безопасности;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12" w:name="101106"/>
      <w:bookmarkEnd w:id="112"/>
      <w:r w:rsidRPr="00DA428A">
        <w:rPr>
          <w:color w:val="000000"/>
        </w:rPr>
        <w:t>к пожарной и охранной сигнализации.</w:t>
      </w:r>
    </w:p>
    <w:p w:rsidR="00F421B1" w:rsidRPr="00DA428A" w:rsidRDefault="00F421B1" w:rsidP="002D322C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3" w:name="101107"/>
      <w:bookmarkEnd w:id="113"/>
      <w:r w:rsidRPr="00DA428A">
        <w:rPr>
          <w:color w:val="000000"/>
        </w:rPr>
        <w:t>Электроустановки, монтируемые в зданиях и помещениях должны отвечать требова</w:t>
      </w:r>
      <w:r w:rsidR="00371DAF">
        <w:rPr>
          <w:color w:val="000000"/>
        </w:rPr>
        <w:t xml:space="preserve">ниям </w:t>
      </w:r>
      <w:proofErr w:type="spellStart"/>
      <w:r w:rsidR="00371DAF">
        <w:rPr>
          <w:color w:val="000000"/>
        </w:rPr>
        <w:t>электробезопасности</w:t>
      </w:r>
      <w:proofErr w:type="spellEnd"/>
      <w:r w:rsidR="00371DAF">
        <w:rPr>
          <w:color w:val="000000"/>
        </w:rPr>
        <w:t xml:space="preserve"> (ГОСТ</w:t>
      </w:r>
      <w:r w:rsidRPr="00DA428A">
        <w:rPr>
          <w:color w:val="000000"/>
        </w:rPr>
        <w:t xml:space="preserve"> 12.1.019</w:t>
      </w:r>
      <w:r w:rsidR="004B26A7">
        <w:rPr>
          <w:color w:val="000000"/>
        </w:rPr>
        <w:t>-2017</w:t>
      </w:r>
      <w:r w:rsidRPr="00DA428A">
        <w:rPr>
          <w:color w:val="000000"/>
        </w:rPr>
        <w:t>).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4" w:name="101108"/>
      <w:bookmarkEnd w:id="114"/>
      <w:r w:rsidRPr="00DA428A">
        <w:rPr>
          <w:color w:val="000000"/>
        </w:rPr>
        <w:t xml:space="preserve">Учреждение должно быть оснащено необходимым специальным оборудованием, аппаратурой, приборами и другими техническими средствами, отвечающими требованиям стандартов, технических условий, других нормативных документов и обеспечивающими надлежащее качество </w:t>
      </w:r>
      <w:r w:rsidR="003D1F5B">
        <w:rPr>
          <w:color w:val="000000"/>
        </w:rPr>
        <w:t>и безопасность предоставляемой У</w:t>
      </w:r>
      <w:r w:rsidRPr="00DA428A">
        <w:rPr>
          <w:color w:val="000000"/>
        </w:rPr>
        <w:t>слуги.</w:t>
      </w:r>
    </w:p>
    <w:p w:rsidR="00F421B1" w:rsidRPr="00DA428A" w:rsidRDefault="004B26A7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5" w:name="101109"/>
      <w:bookmarkEnd w:id="115"/>
      <w:r>
        <w:rPr>
          <w:color w:val="000000"/>
        </w:rPr>
        <w:t>Имеющееся в У</w:t>
      </w:r>
      <w:r w:rsidR="00F421B1" w:rsidRPr="00DA428A">
        <w:rPr>
          <w:color w:val="000000"/>
        </w:rPr>
        <w:t>чреждении оборудование (приборы, аппаратура, технические средства и др.) должно иметь документацию, необходимую для его эксплуатации, обслуживания и поддержания в безопасном и рабочем состоянии.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6" w:name="101110"/>
      <w:bookmarkEnd w:id="116"/>
      <w:r w:rsidRPr="00DA428A">
        <w:rPr>
          <w:color w:val="000000"/>
        </w:rPr>
        <w:t>Специальное оборудование, приборы и аппаратура должны использоваться строго по назначению в соответствии с эксплуатационными документами, содержаться в технически исправном состоянии и систематически проверяться.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7" w:name="101111"/>
      <w:bookmarkEnd w:id="117"/>
      <w:r w:rsidRPr="00DA428A">
        <w:rPr>
          <w:color w:val="000000"/>
        </w:rPr>
        <w:t xml:space="preserve">Неисправные специальное оборудование, приборы и аппаратура, дающие при работе сомнительные результаты, должны быть сняты с эксплуатации, заменены или отремонтированы (если они подлежат ремонту), пригодность </w:t>
      </w:r>
      <w:proofErr w:type="gramStart"/>
      <w:r w:rsidRPr="00DA428A">
        <w:rPr>
          <w:color w:val="000000"/>
        </w:rPr>
        <w:t>отремонтированных</w:t>
      </w:r>
      <w:proofErr w:type="gramEnd"/>
      <w:r w:rsidRPr="00DA428A">
        <w:rPr>
          <w:color w:val="000000"/>
        </w:rPr>
        <w:t xml:space="preserve"> должна быть подтверждена актом проверки на безопасность при эксплуатации.</w:t>
      </w:r>
    </w:p>
    <w:p w:rsidR="00C612EE" w:rsidRPr="00DA428A" w:rsidRDefault="004B26A7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18" w:name="101112"/>
      <w:bookmarkStart w:id="119" w:name="101113"/>
      <w:bookmarkEnd w:id="118"/>
      <w:bookmarkEnd w:id="119"/>
      <w:r>
        <w:rPr>
          <w:color w:val="000000"/>
        </w:rPr>
        <w:t>При оказании У</w:t>
      </w:r>
      <w:r w:rsidR="00C612EE" w:rsidRPr="00DA428A">
        <w:rPr>
          <w:color w:val="000000"/>
        </w:rPr>
        <w:t xml:space="preserve">слуги должна обеспечиваться </w:t>
      </w:r>
      <w:r w:rsidR="00C612EE" w:rsidRPr="00C612EE">
        <w:rPr>
          <w:color w:val="000000"/>
        </w:rPr>
        <w:t>сохр</w:t>
      </w:r>
      <w:r w:rsidR="00EE750D">
        <w:rPr>
          <w:color w:val="000000"/>
        </w:rPr>
        <w:t>анность имущества П</w:t>
      </w:r>
      <w:r>
        <w:rPr>
          <w:color w:val="000000"/>
        </w:rPr>
        <w:t>отребителей У</w:t>
      </w:r>
      <w:r w:rsidR="00C612EE" w:rsidRPr="00C612EE">
        <w:rPr>
          <w:color w:val="000000"/>
        </w:rPr>
        <w:t>слуги.</w:t>
      </w:r>
    </w:p>
    <w:p w:rsidR="00F421B1" w:rsidRPr="00DA428A" w:rsidRDefault="00C87DBA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Работники Учреждения</w:t>
      </w:r>
      <w:r w:rsidR="00A54A8F">
        <w:rPr>
          <w:color w:val="000000"/>
        </w:rPr>
        <w:t xml:space="preserve"> должны</w:t>
      </w:r>
      <w:r w:rsidR="00F421B1" w:rsidRPr="00DA428A">
        <w:rPr>
          <w:color w:val="000000"/>
        </w:rPr>
        <w:t xml:space="preserve"> быть подготовлен к действиям в чрез</w:t>
      </w:r>
      <w:r w:rsidR="00666F2B">
        <w:rPr>
          <w:color w:val="000000"/>
        </w:rPr>
        <w:t>вычайных обстоятельствах (ГОСТ</w:t>
      </w:r>
      <w:r w:rsidR="00F421B1" w:rsidRPr="00DA428A">
        <w:rPr>
          <w:color w:val="000000"/>
        </w:rPr>
        <w:t xml:space="preserve"> 22.3.03</w:t>
      </w:r>
      <w:r w:rsidR="004B26A7">
        <w:rPr>
          <w:color w:val="000000"/>
        </w:rPr>
        <w:t>-97</w:t>
      </w:r>
      <w:r w:rsidR="00F421B1" w:rsidRPr="00DA428A">
        <w:rPr>
          <w:color w:val="000000"/>
        </w:rPr>
        <w:t>).</w:t>
      </w:r>
    </w:p>
    <w:p w:rsidR="00F421B1" w:rsidRPr="00DA428A" w:rsidRDefault="00171E3F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0" w:name="101114"/>
      <w:bookmarkEnd w:id="120"/>
      <w:r>
        <w:rPr>
          <w:color w:val="000000"/>
        </w:rPr>
        <w:t>4</w:t>
      </w:r>
      <w:r w:rsidR="001036D0">
        <w:rPr>
          <w:color w:val="000000"/>
        </w:rPr>
        <w:t>.8</w:t>
      </w:r>
      <w:r w:rsidR="00EC4D9F">
        <w:rPr>
          <w:color w:val="000000"/>
        </w:rPr>
        <w:t>. Организация предоставления У</w:t>
      </w:r>
      <w:r w:rsidR="00F421B1" w:rsidRPr="00DA428A">
        <w:rPr>
          <w:color w:val="000000"/>
        </w:rPr>
        <w:t>слуги.</w:t>
      </w:r>
    </w:p>
    <w:p w:rsidR="00F421B1" w:rsidRPr="00DA428A" w:rsidRDefault="00EC4D9F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1" w:name="101115"/>
      <w:bookmarkEnd w:id="121"/>
      <w:r>
        <w:rPr>
          <w:color w:val="000000"/>
        </w:rPr>
        <w:t>Оказание У</w:t>
      </w:r>
      <w:r w:rsidR="00EE750D">
        <w:rPr>
          <w:color w:val="000000"/>
        </w:rPr>
        <w:t>слуги для П</w:t>
      </w:r>
      <w:r w:rsidR="00F421B1" w:rsidRPr="00782BAF">
        <w:rPr>
          <w:color w:val="000000"/>
        </w:rPr>
        <w:t>отребителя осуществляется</w:t>
      </w:r>
      <w:r w:rsidR="001036D0" w:rsidRPr="00782BAF">
        <w:rPr>
          <w:color w:val="000000"/>
        </w:rPr>
        <w:t xml:space="preserve"> на бесплатной основе в рамках финансового обеспечени</w:t>
      </w:r>
      <w:r w:rsidR="00E06369" w:rsidRPr="00782BAF">
        <w:rPr>
          <w:color w:val="000000"/>
        </w:rPr>
        <w:t>я</w:t>
      </w:r>
      <w:r w:rsidR="001036D0" w:rsidRPr="00782BAF">
        <w:rPr>
          <w:color w:val="000000"/>
        </w:rPr>
        <w:t xml:space="preserve"> выполнения муниципального задания</w:t>
      </w:r>
      <w:r w:rsidR="00F421B1" w:rsidRPr="00782BAF">
        <w:rPr>
          <w:color w:val="000000"/>
        </w:rPr>
        <w:t>.</w:t>
      </w:r>
    </w:p>
    <w:p w:rsidR="00F421B1" w:rsidRPr="00DA428A" w:rsidRDefault="00EC4D9F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2" w:name="101116"/>
      <w:bookmarkStart w:id="123" w:name="101117"/>
      <w:bookmarkEnd w:id="122"/>
      <w:bookmarkEnd w:id="123"/>
      <w:r>
        <w:rPr>
          <w:color w:val="000000"/>
        </w:rPr>
        <w:t>Потребители Услуги свободно посещают У</w:t>
      </w:r>
      <w:r w:rsidR="00F421B1" w:rsidRPr="00DA428A">
        <w:rPr>
          <w:color w:val="000000"/>
        </w:rPr>
        <w:t>чреждение, если иное не предусмотрено режимом его работы, и пол</w:t>
      </w:r>
      <w:r w:rsidR="003D1F5B">
        <w:rPr>
          <w:color w:val="000000"/>
        </w:rPr>
        <w:t>ьзуются всеми предоставляемыми У</w:t>
      </w:r>
      <w:r w:rsidR="00F421B1" w:rsidRPr="00DA428A">
        <w:rPr>
          <w:color w:val="000000"/>
        </w:rPr>
        <w:t>слугами.</w:t>
      </w:r>
    </w:p>
    <w:p w:rsidR="00F421B1" w:rsidRPr="00DA428A" w:rsidRDefault="00EC4D9F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4" w:name="101118"/>
      <w:bookmarkEnd w:id="124"/>
      <w:r>
        <w:rPr>
          <w:color w:val="000000"/>
        </w:rPr>
        <w:t>Режим работы У</w:t>
      </w:r>
      <w:r w:rsidR="00F421B1" w:rsidRPr="00DA428A">
        <w:rPr>
          <w:color w:val="000000"/>
        </w:rPr>
        <w:t xml:space="preserve">чреждения регламентируется </w:t>
      </w:r>
      <w:r>
        <w:rPr>
          <w:color w:val="000000"/>
        </w:rPr>
        <w:t>локальным нормативным актом У</w:t>
      </w:r>
      <w:r w:rsidR="00F421B1" w:rsidRPr="00DA428A">
        <w:rPr>
          <w:color w:val="000000"/>
        </w:rPr>
        <w:t xml:space="preserve">чреждения </w:t>
      </w:r>
      <w:r>
        <w:rPr>
          <w:color w:val="000000"/>
        </w:rPr>
        <w:t>и настоящим С</w:t>
      </w:r>
      <w:r w:rsidR="00F421B1" w:rsidRPr="00DA428A">
        <w:rPr>
          <w:color w:val="000000"/>
        </w:rPr>
        <w:t>тандартом с учетом максимальной возможности</w:t>
      </w:r>
      <w:r w:rsidR="00EE750D">
        <w:rPr>
          <w:color w:val="000000"/>
        </w:rPr>
        <w:t xml:space="preserve"> для П</w:t>
      </w:r>
      <w:r>
        <w:rPr>
          <w:color w:val="000000"/>
        </w:rPr>
        <w:t>отребителей пользоваться Услугами У</w:t>
      </w:r>
      <w:r w:rsidR="00F421B1" w:rsidRPr="00DA428A">
        <w:rPr>
          <w:color w:val="000000"/>
        </w:rPr>
        <w:t>чреждения в соответствии с Правилами внутреннего трудового ра</w:t>
      </w:r>
      <w:r w:rsidR="00A87B71">
        <w:rPr>
          <w:color w:val="000000"/>
        </w:rPr>
        <w:t>спорядка, утверждёнными в Учреждении.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25" w:name="101119"/>
      <w:bookmarkEnd w:id="125"/>
      <w:r w:rsidRPr="00DA428A">
        <w:rPr>
          <w:color w:val="000000"/>
        </w:rPr>
        <w:t>Требования к режиму работы библиотеки.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26" w:name="101120"/>
      <w:bookmarkEnd w:id="126"/>
      <w:r w:rsidRPr="00DA428A">
        <w:rPr>
          <w:color w:val="000000"/>
        </w:rPr>
        <w:t>Режим работы библиотеки должен соответствовать следующим требованиям: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7" w:name="101121"/>
      <w:bookmarkEnd w:id="127"/>
      <w:r w:rsidRPr="00DA428A">
        <w:rPr>
          <w:color w:val="000000"/>
        </w:rPr>
        <w:t xml:space="preserve">1) начало работы </w:t>
      </w:r>
      <w:r w:rsidR="001036D0">
        <w:rPr>
          <w:color w:val="000000"/>
        </w:rPr>
        <w:t>–</w:t>
      </w:r>
      <w:r w:rsidRPr="00DA428A">
        <w:rPr>
          <w:color w:val="000000"/>
        </w:rPr>
        <w:t xml:space="preserve"> не ранее 8.00 часов, начало обслуживания </w:t>
      </w:r>
      <w:r w:rsidR="00EE750D">
        <w:rPr>
          <w:color w:val="000000"/>
        </w:rPr>
        <w:t>П</w:t>
      </w:r>
      <w:r w:rsidR="00913051">
        <w:rPr>
          <w:color w:val="000000"/>
        </w:rPr>
        <w:t>отребителей</w:t>
      </w:r>
      <w:r w:rsidRPr="00DA428A">
        <w:rPr>
          <w:color w:val="000000"/>
        </w:rPr>
        <w:t xml:space="preserve"> </w:t>
      </w:r>
      <w:r w:rsidR="001036D0">
        <w:rPr>
          <w:color w:val="000000"/>
        </w:rPr>
        <w:t>–</w:t>
      </w:r>
      <w:r w:rsidRPr="00DA428A">
        <w:rPr>
          <w:color w:val="000000"/>
        </w:rPr>
        <w:t xml:space="preserve"> не ранее</w:t>
      </w:r>
      <w:r w:rsidR="001036D0">
        <w:rPr>
          <w:color w:val="000000"/>
        </w:rPr>
        <w:br/>
      </w:r>
      <w:r w:rsidRPr="00DA428A">
        <w:rPr>
          <w:color w:val="000000"/>
        </w:rPr>
        <w:t xml:space="preserve"> 9.00 часов;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28" w:name="101122"/>
      <w:bookmarkEnd w:id="128"/>
      <w:r w:rsidRPr="00DA428A">
        <w:rPr>
          <w:color w:val="000000"/>
        </w:rPr>
        <w:t>2) не менее 8 часов в день;</w:t>
      </w:r>
    </w:p>
    <w:p w:rsidR="00F421B1" w:rsidRPr="00DA428A" w:rsidRDefault="00F421B1" w:rsidP="001036D0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29" w:name="101123"/>
      <w:bookmarkEnd w:id="129"/>
      <w:r w:rsidRPr="00DA428A">
        <w:rPr>
          <w:color w:val="000000"/>
        </w:rPr>
        <w:t>3) не менее 5 дней в неделю;</w:t>
      </w:r>
    </w:p>
    <w:p w:rsidR="00F421B1" w:rsidRPr="00DA428A" w:rsidRDefault="00A53B59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0" w:name="101124"/>
      <w:bookmarkEnd w:id="130"/>
      <w:r>
        <w:rPr>
          <w:color w:val="000000"/>
        </w:rPr>
        <w:t>4) не менее 15% времени работы У</w:t>
      </w:r>
      <w:r w:rsidR="00F421B1" w:rsidRPr="00DA428A">
        <w:rPr>
          <w:color w:val="000000"/>
        </w:rPr>
        <w:t>чреждения не должно совпадать с часами рабочего дня основной части населения;</w:t>
      </w:r>
    </w:p>
    <w:p w:rsidR="00F421B1" w:rsidRPr="00DA428A" w:rsidRDefault="00A53B59" w:rsidP="001036D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1" w:name="101125"/>
      <w:bookmarkEnd w:id="131"/>
      <w:r>
        <w:rPr>
          <w:color w:val="000000"/>
        </w:rPr>
        <w:t>5) не менее 20% времени работы У</w:t>
      </w:r>
      <w:r w:rsidR="00F421B1" w:rsidRPr="00DA428A">
        <w:rPr>
          <w:color w:val="000000"/>
        </w:rPr>
        <w:t>чреждения не должно совпадать с часами занятости детей и юношества;</w:t>
      </w:r>
    </w:p>
    <w:p w:rsidR="00F421B1" w:rsidRPr="00DA428A" w:rsidRDefault="00F421B1" w:rsidP="00D04A84">
      <w:pPr>
        <w:pStyle w:val="pboth"/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bookmarkStart w:id="132" w:name="101126"/>
      <w:bookmarkEnd w:id="132"/>
      <w:r w:rsidRPr="00DA428A">
        <w:rPr>
          <w:color w:val="000000"/>
        </w:rPr>
        <w:t>6) один день в месяц отводится на проведение санитарного дня.</w:t>
      </w:r>
    </w:p>
    <w:p w:rsidR="0064230D" w:rsidRDefault="00EC4D9F" w:rsidP="00D04A84">
      <w:pPr>
        <w:pStyle w:val="pboth"/>
        <w:spacing w:before="0" w:beforeAutospacing="0" w:after="0" w:afterAutospacing="0"/>
        <w:ind w:firstLine="709"/>
        <w:jc w:val="both"/>
        <w:textAlignment w:val="baseline"/>
      </w:pPr>
      <w:bookmarkStart w:id="133" w:name="101127"/>
      <w:bookmarkStart w:id="134" w:name="101128"/>
      <w:bookmarkStart w:id="135" w:name="101129"/>
      <w:bookmarkEnd w:id="133"/>
      <w:bookmarkEnd w:id="134"/>
      <w:bookmarkEnd w:id="135"/>
      <w:r>
        <w:t>Время оказания У</w:t>
      </w:r>
      <w:r w:rsidR="00EE750D">
        <w:t>слуг каждому П</w:t>
      </w:r>
      <w:r w:rsidR="0064230D" w:rsidRPr="00706055">
        <w:t>отребителю не регламентируется.</w:t>
      </w:r>
    </w:p>
    <w:p w:rsidR="00F421B1" w:rsidRPr="00DA428A" w:rsidRDefault="00F421B1" w:rsidP="00D04A84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Предоставление во временное пользование любого документа из библиотечного фонда по </w:t>
      </w:r>
      <w:r w:rsidRPr="00E06369">
        <w:rPr>
          <w:color w:val="000000"/>
          <w:spacing w:val="-4"/>
        </w:rPr>
        <w:t xml:space="preserve">абонементу производится на срок до 15 </w:t>
      </w:r>
      <w:r w:rsidR="00E06369" w:rsidRPr="00E06369">
        <w:rPr>
          <w:color w:val="000000"/>
          <w:spacing w:val="-4"/>
        </w:rPr>
        <w:t xml:space="preserve">календарных </w:t>
      </w:r>
      <w:r w:rsidRPr="00E06369">
        <w:rPr>
          <w:color w:val="000000"/>
          <w:spacing w:val="-4"/>
        </w:rPr>
        <w:t xml:space="preserve">дней, в читальном зале </w:t>
      </w:r>
      <w:r w:rsidR="00D04A84" w:rsidRPr="00E06369">
        <w:rPr>
          <w:color w:val="000000"/>
          <w:spacing w:val="-4"/>
        </w:rPr>
        <w:t>–</w:t>
      </w:r>
      <w:r w:rsidRPr="00E06369">
        <w:rPr>
          <w:color w:val="000000"/>
          <w:spacing w:val="-4"/>
        </w:rPr>
        <w:t xml:space="preserve"> в течение рабочего дня.</w:t>
      </w:r>
    </w:p>
    <w:p w:rsidR="00BB6C2D" w:rsidRPr="00AC3334" w:rsidRDefault="00BB6C2D" w:rsidP="00BB6C2D">
      <w:pPr>
        <w:pStyle w:val="pboth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36" w:name="101130"/>
      <w:bookmarkStart w:id="137" w:name="101134"/>
      <w:bookmarkStart w:id="138" w:name="101135"/>
      <w:bookmarkStart w:id="139" w:name="101136"/>
      <w:bookmarkEnd w:id="136"/>
      <w:bookmarkEnd w:id="137"/>
      <w:bookmarkEnd w:id="138"/>
      <w:bookmarkEnd w:id="139"/>
      <w:r>
        <w:rPr>
          <w:color w:val="000000"/>
        </w:rPr>
        <w:t>Значение показателей</w:t>
      </w:r>
      <w:r w:rsidRPr="00DA428A">
        <w:rPr>
          <w:color w:val="000000"/>
        </w:rPr>
        <w:t xml:space="preserve"> объем</w:t>
      </w:r>
      <w:r>
        <w:rPr>
          <w:color w:val="000000"/>
        </w:rPr>
        <w:t>а</w:t>
      </w:r>
      <w:r w:rsidRPr="00DA428A">
        <w:rPr>
          <w:color w:val="000000"/>
        </w:rPr>
        <w:t xml:space="preserve"> и качеств</w:t>
      </w:r>
      <w:r>
        <w:rPr>
          <w:color w:val="000000"/>
        </w:rPr>
        <w:t>а</w:t>
      </w:r>
      <w:r w:rsidRPr="00DA428A">
        <w:rPr>
          <w:color w:val="000000"/>
        </w:rPr>
        <w:t xml:space="preserve"> предоста</w:t>
      </w:r>
      <w:r w:rsidR="00DC5823">
        <w:rPr>
          <w:color w:val="000000"/>
        </w:rPr>
        <w:t>вляемой У</w:t>
      </w:r>
      <w:r>
        <w:rPr>
          <w:color w:val="000000"/>
        </w:rPr>
        <w:t xml:space="preserve">слуги за счет средств </w:t>
      </w:r>
      <w:r w:rsidRPr="00AC3334">
        <w:rPr>
          <w:color w:val="000000"/>
        </w:rPr>
        <w:t xml:space="preserve">бюджета </w:t>
      </w:r>
      <w:r>
        <w:rPr>
          <w:color w:val="000000"/>
        </w:rPr>
        <w:t xml:space="preserve">Пушкинского городского округа </w:t>
      </w:r>
      <w:r w:rsidR="00BD7949">
        <w:rPr>
          <w:color w:val="000000"/>
        </w:rPr>
        <w:t>М</w:t>
      </w:r>
      <w:r w:rsidR="000F1637">
        <w:rPr>
          <w:color w:val="000000"/>
        </w:rPr>
        <w:t xml:space="preserve">осковской области </w:t>
      </w:r>
      <w:r w:rsidRPr="00AC3334">
        <w:rPr>
          <w:color w:val="000000"/>
        </w:rPr>
        <w:t>утверждаются ежегодно в муниципальном задании.</w:t>
      </w:r>
    </w:p>
    <w:p w:rsidR="00F421B1" w:rsidRPr="00DA428A" w:rsidRDefault="00171E3F" w:rsidP="00611A7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4</w:t>
      </w:r>
      <w:r w:rsidR="003203EA">
        <w:rPr>
          <w:color w:val="000000"/>
        </w:rPr>
        <w:t>.</w:t>
      </w:r>
      <w:r w:rsidR="00611A77">
        <w:rPr>
          <w:color w:val="000000"/>
        </w:rPr>
        <w:t>9</w:t>
      </w:r>
      <w:r w:rsidR="00F421B1" w:rsidRPr="00DA428A">
        <w:rPr>
          <w:color w:val="000000"/>
        </w:rPr>
        <w:t>.</w:t>
      </w:r>
      <w:r w:rsidR="00EC4D9F">
        <w:rPr>
          <w:color w:val="000000"/>
        </w:rPr>
        <w:t xml:space="preserve"> Требования укомплектованности У</w:t>
      </w:r>
      <w:r w:rsidR="00F421B1" w:rsidRPr="00DA428A">
        <w:rPr>
          <w:color w:val="000000"/>
        </w:rPr>
        <w:t>чреждения специалистами и их квалификации.</w:t>
      </w:r>
    </w:p>
    <w:p w:rsidR="00F421B1" w:rsidRPr="00DA428A" w:rsidRDefault="00F421B1" w:rsidP="00611A7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0" w:name="101137"/>
      <w:bookmarkEnd w:id="140"/>
      <w:r w:rsidRPr="00DA428A">
        <w:rPr>
          <w:color w:val="000000"/>
        </w:rPr>
        <w:lastRenderedPageBreak/>
        <w:t>Учреждение должно располагать необходимым числом специалистов в соотв</w:t>
      </w:r>
      <w:r w:rsidR="00EC4D9F">
        <w:rPr>
          <w:color w:val="000000"/>
        </w:rPr>
        <w:t>етствии со штатным расписанием У</w:t>
      </w:r>
      <w:r w:rsidRPr="00DA428A">
        <w:rPr>
          <w:color w:val="000000"/>
        </w:rPr>
        <w:t>чреждения данного типа.</w:t>
      </w:r>
    </w:p>
    <w:p w:rsidR="00F421B1" w:rsidRPr="00DA428A" w:rsidRDefault="00F421B1" w:rsidP="00611A7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1" w:name="101138"/>
      <w:bookmarkEnd w:id="141"/>
      <w:r w:rsidRPr="00DA428A">
        <w:rPr>
          <w:color w:val="000000"/>
        </w:rPr>
        <w:t xml:space="preserve">Организационно-функциональная структура </w:t>
      </w:r>
      <w:r w:rsidR="00A87B71">
        <w:rPr>
          <w:color w:val="000000"/>
        </w:rPr>
        <w:t>Учреждения</w:t>
      </w:r>
      <w:r w:rsidRPr="00DA428A">
        <w:rPr>
          <w:color w:val="000000"/>
        </w:rPr>
        <w:t xml:space="preserve"> должна обеспечивать распределение обязанно</w:t>
      </w:r>
      <w:r w:rsidR="00A54A8F">
        <w:rPr>
          <w:color w:val="000000"/>
        </w:rPr>
        <w:t>стей и ответственности работников</w:t>
      </w:r>
      <w:r w:rsidRPr="00DA428A">
        <w:rPr>
          <w:color w:val="000000"/>
        </w:rPr>
        <w:t xml:space="preserve"> исходя из возможности:</w:t>
      </w:r>
    </w:p>
    <w:p w:rsidR="00F421B1" w:rsidRPr="00DA428A" w:rsidRDefault="00EC4D9F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2" w:name="101139"/>
      <w:bookmarkEnd w:id="142"/>
      <w:r>
        <w:rPr>
          <w:color w:val="000000"/>
        </w:rPr>
        <w:t>выполнения заданного объема У</w:t>
      </w:r>
      <w:r w:rsidR="00F421B1" w:rsidRPr="00DA428A">
        <w:rPr>
          <w:color w:val="000000"/>
        </w:rPr>
        <w:t>слуги при установленном качестве;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3" w:name="101140"/>
      <w:bookmarkEnd w:id="143"/>
      <w:r w:rsidRPr="00DA428A">
        <w:rPr>
          <w:color w:val="000000"/>
        </w:rPr>
        <w:t>соблюдения квалифи</w:t>
      </w:r>
      <w:r w:rsidR="00A54A8F">
        <w:rPr>
          <w:color w:val="000000"/>
        </w:rPr>
        <w:t>кационных требований к работникам</w:t>
      </w:r>
      <w:r w:rsidR="00A87B71">
        <w:rPr>
          <w:color w:val="000000"/>
        </w:rPr>
        <w:t xml:space="preserve"> Учреждения</w:t>
      </w:r>
      <w:r w:rsidRPr="00DA428A">
        <w:rPr>
          <w:color w:val="000000"/>
        </w:rPr>
        <w:t>;</w:t>
      </w:r>
    </w:p>
    <w:p w:rsidR="00F421B1" w:rsidRPr="00DA428A" w:rsidRDefault="00F421B1" w:rsidP="00BE716B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4" w:name="101141"/>
      <w:bookmarkEnd w:id="144"/>
      <w:r w:rsidRPr="00DA428A">
        <w:rPr>
          <w:color w:val="000000"/>
        </w:rPr>
        <w:t>обеспечения безопасности для жизни и здоровья граждан, окружающей среды, а также предотвращения причинения вреда имуществу граждан (техника безопасности, пожарная безопасность, охрана окружающей среды, действия в чрезвычайных ситуациях и др.).</w:t>
      </w:r>
    </w:p>
    <w:p w:rsidR="00F421B1" w:rsidRPr="00DA428A" w:rsidRDefault="00F421B1" w:rsidP="00611A77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5" w:name="101142"/>
      <w:bookmarkEnd w:id="145"/>
      <w:r w:rsidRPr="00DA428A">
        <w:rPr>
          <w:color w:val="000000"/>
        </w:rPr>
        <w:t>Образование, квалификация, стаж работы, возраст и другие профессиональные характеристики работников должны соответствовать установленным требованиям к соот</w:t>
      </w:r>
      <w:r w:rsidR="00A54A8F">
        <w:rPr>
          <w:color w:val="000000"/>
        </w:rPr>
        <w:t>ветствующим категориям работников</w:t>
      </w:r>
      <w:r w:rsidR="00A87B71">
        <w:rPr>
          <w:color w:val="000000"/>
        </w:rPr>
        <w:t xml:space="preserve"> У</w:t>
      </w:r>
      <w:r w:rsidRPr="00DA428A">
        <w:rPr>
          <w:color w:val="000000"/>
        </w:rPr>
        <w:t>чреждения.</w:t>
      </w:r>
    </w:p>
    <w:p w:rsidR="00F421B1" w:rsidRPr="00DA428A" w:rsidRDefault="00F421B1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46" w:name="101143"/>
      <w:bookmarkEnd w:id="146"/>
      <w:r w:rsidRPr="00DA428A">
        <w:rPr>
          <w:color w:val="000000"/>
        </w:rPr>
        <w:t xml:space="preserve">Руководство библиотеки должно обеспечить наличие в штате библиотеки специалистов, обладающих специальными знаниями, необходимыми для выполнения различных </w:t>
      </w:r>
      <w:r w:rsidR="00A87B71">
        <w:rPr>
          <w:color w:val="000000"/>
        </w:rPr>
        <w:t>должностных</w:t>
      </w:r>
      <w:r w:rsidRPr="00DA428A">
        <w:rPr>
          <w:color w:val="000000"/>
        </w:rPr>
        <w:t xml:space="preserve"> обязанностей:</w:t>
      </w:r>
    </w:p>
    <w:p w:rsidR="00F421B1" w:rsidRPr="00DA428A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7" w:name="101144"/>
      <w:bookmarkEnd w:id="147"/>
      <w:r w:rsidRPr="00DA428A">
        <w:rPr>
          <w:color w:val="000000"/>
        </w:rPr>
        <w:t>для обслуживания особых групп пользователей (дети, юношество, этнические группы, пожилые люди, инвалиды и др.);</w:t>
      </w:r>
    </w:p>
    <w:p w:rsidR="00F421B1" w:rsidRPr="00DA428A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8" w:name="101145"/>
      <w:bookmarkEnd w:id="148"/>
      <w:r w:rsidRPr="00DA428A">
        <w:rPr>
          <w:color w:val="000000"/>
        </w:rPr>
        <w:t>для работы с определенными видами документов (электронные документы, аудиоматериалы, нотные издания, литература на иностранных языках и др.);</w:t>
      </w:r>
    </w:p>
    <w:p w:rsidR="00F421B1" w:rsidRPr="00DA428A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49" w:name="101146"/>
      <w:bookmarkEnd w:id="149"/>
      <w:r w:rsidRPr="00DA428A">
        <w:rPr>
          <w:color w:val="000000"/>
        </w:rPr>
        <w:t>для внедрения и использования информационных и телекоммуникационных технологий, создания электронных ресурсов, предоставления информационных услуг.</w:t>
      </w:r>
    </w:p>
    <w:p w:rsidR="00F421B1" w:rsidRPr="00DA428A" w:rsidRDefault="00C3369E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0" w:name="101147"/>
      <w:bookmarkEnd w:id="150"/>
      <w:proofErr w:type="gramStart"/>
      <w:r>
        <w:rPr>
          <w:color w:val="000000"/>
        </w:rPr>
        <w:t>К каждому работнику</w:t>
      </w:r>
      <w:r w:rsidR="00F421B1" w:rsidRPr="00DA428A">
        <w:rPr>
          <w:color w:val="000000"/>
        </w:rPr>
        <w:t xml:space="preserve"> библиотеки, непосредственно обеспечивающему оказание </w:t>
      </w:r>
      <w:r w:rsidR="00EC4D9F">
        <w:rPr>
          <w:color w:val="000000"/>
        </w:rPr>
        <w:t>У</w:t>
      </w:r>
      <w:r w:rsidR="00F421B1" w:rsidRPr="00DA428A">
        <w:rPr>
          <w:color w:val="000000"/>
        </w:rPr>
        <w:t>слуги, предъявляются с</w:t>
      </w:r>
      <w:r w:rsidR="00EC4D9F">
        <w:rPr>
          <w:color w:val="000000"/>
        </w:rPr>
        <w:t>ледующие требования: оказывать У</w:t>
      </w:r>
      <w:r w:rsidR="00F421B1" w:rsidRPr="00DA428A">
        <w:rPr>
          <w:color w:val="000000"/>
        </w:rPr>
        <w:t>слуги пользователям в соответствии с требованиями законода</w:t>
      </w:r>
      <w:r w:rsidR="00EC4D9F">
        <w:rPr>
          <w:color w:val="000000"/>
        </w:rPr>
        <w:t>тельства и положениями данного С</w:t>
      </w:r>
      <w:r w:rsidR="00F421B1" w:rsidRPr="00DA428A">
        <w:rPr>
          <w:color w:val="000000"/>
        </w:rPr>
        <w:t>тандарта; поддерживать в опрятном состоянии рабочее место и обеспе</w:t>
      </w:r>
      <w:r w:rsidR="00EE750D">
        <w:rPr>
          <w:color w:val="000000"/>
        </w:rPr>
        <w:t>чивать комфортность пребывания П</w:t>
      </w:r>
      <w:r w:rsidR="00F421B1" w:rsidRPr="00DA428A">
        <w:rPr>
          <w:color w:val="000000"/>
        </w:rPr>
        <w:t>отребителей в библиотеке; поддерживать высокий уровень квалификации, находить и применять наиболее эффективные и экономичные способы решения поставленных задач.</w:t>
      </w:r>
      <w:proofErr w:type="gramEnd"/>
    </w:p>
    <w:p w:rsidR="00F421B1" w:rsidRPr="00DA428A" w:rsidRDefault="00F421B1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1" w:name="101148"/>
      <w:bookmarkEnd w:id="151"/>
      <w:r w:rsidRPr="00DA428A">
        <w:rPr>
          <w:color w:val="000000"/>
        </w:rPr>
        <w:t xml:space="preserve">У специалистов каждой категории должны быть должностные инструкции, устанавливающие их права, обязанности и ответственность. В </w:t>
      </w:r>
      <w:r w:rsidR="00B47D08">
        <w:rPr>
          <w:color w:val="000000"/>
        </w:rPr>
        <w:t xml:space="preserve">должностной </w:t>
      </w:r>
      <w:r w:rsidRPr="00DA428A">
        <w:rPr>
          <w:color w:val="000000"/>
        </w:rPr>
        <w:t>инструкции должна стоять подпись, расшифровка подписи и дата ознакомления специалиста с</w:t>
      </w:r>
      <w:r w:rsidR="00B47D08">
        <w:rPr>
          <w:color w:val="000000"/>
        </w:rPr>
        <w:t xml:space="preserve"> должностной</w:t>
      </w:r>
      <w:r w:rsidRPr="00DA428A">
        <w:rPr>
          <w:color w:val="000000"/>
        </w:rPr>
        <w:t xml:space="preserve"> инструкцией и вносимыми в нее изменениями.</w:t>
      </w:r>
    </w:p>
    <w:p w:rsidR="00F421B1" w:rsidRPr="00DA428A" w:rsidRDefault="00F421B1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2" w:name="101149"/>
      <w:bookmarkEnd w:id="152"/>
      <w:r w:rsidRPr="00DA428A">
        <w:rPr>
          <w:color w:val="000000"/>
        </w:rPr>
        <w:t xml:space="preserve">Руководитель </w:t>
      </w:r>
      <w:r w:rsidR="00611A77">
        <w:rPr>
          <w:color w:val="000000"/>
        </w:rPr>
        <w:t xml:space="preserve">библиотеки </w:t>
      </w:r>
      <w:r w:rsidRPr="00DA428A">
        <w:rPr>
          <w:color w:val="000000"/>
        </w:rPr>
        <w:t>должен способствовать</w:t>
      </w:r>
      <w:r w:rsidR="00EC4D9F">
        <w:rPr>
          <w:color w:val="000000"/>
        </w:rPr>
        <w:t xml:space="preserve"> развитию кадрового потенциала У</w:t>
      </w:r>
      <w:r w:rsidRPr="00DA428A">
        <w:rPr>
          <w:color w:val="000000"/>
        </w:rPr>
        <w:t xml:space="preserve">чреждения, росту профессионального уровня, проводить необходимые мероприятия по обеспечению соответствия профессиональной пригодности </w:t>
      </w:r>
      <w:r w:rsidR="00B47D08">
        <w:rPr>
          <w:color w:val="000000"/>
        </w:rPr>
        <w:t>работников</w:t>
      </w:r>
      <w:r w:rsidRPr="00DA428A">
        <w:rPr>
          <w:color w:val="000000"/>
        </w:rPr>
        <w:t xml:space="preserve"> занимаемой должности (вкл</w:t>
      </w:r>
      <w:r w:rsidR="00A54A8F">
        <w:rPr>
          <w:color w:val="000000"/>
        </w:rPr>
        <w:t>ючая повышение квалификации работников</w:t>
      </w:r>
      <w:r w:rsidRPr="00DA428A">
        <w:rPr>
          <w:color w:val="000000"/>
        </w:rPr>
        <w:t xml:space="preserve"> на базе специальных учебных организаций, проведение аттестации специалистов).</w:t>
      </w:r>
    </w:p>
    <w:p w:rsidR="00F421B1" w:rsidRPr="00DA428A" w:rsidRDefault="00171E3F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53" w:name="101150"/>
      <w:bookmarkEnd w:id="153"/>
      <w:r>
        <w:rPr>
          <w:color w:val="000000"/>
        </w:rPr>
        <w:t>4</w:t>
      </w:r>
      <w:r w:rsidR="003203EA">
        <w:rPr>
          <w:color w:val="000000"/>
        </w:rPr>
        <w:t>.</w:t>
      </w:r>
      <w:r w:rsidR="00B1445C">
        <w:rPr>
          <w:color w:val="000000"/>
        </w:rPr>
        <w:t>10</w:t>
      </w:r>
      <w:r w:rsidR="00F421B1" w:rsidRPr="00DA428A">
        <w:rPr>
          <w:color w:val="000000"/>
        </w:rPr>
        <w:t>. Требова</w:t>
      </w:r>
      <w:r w:rsidR="00EC4D9F">
        <w:rPr>
          <w:color w:val="000000"/>
        </w:rPr>
        <w:t>ния к нормативному обеспечению Учреждения, предоставляющего У</w:t>
      </w:r>
      <w:r w:rsidR="00F421B1" w:rsidRPr="00DA428A">
        <w:rPr>
          <w:color w:val="000000"/>
        </w:rPr>
        <w:t>слугу, включают наличие следующих необходимых документов:</w:t>
      </w:r>
    </w:p>
    <w:p w:rsidR="00AA7881" w:rsidRPr="00DA428A" w:rsidRDefault="00EC4D9F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4" w:name="101151"/>
      <w:bookmarkStart w:id="155" w:name="101157"/>
      <w:bookmarkEnd w:id="154"/>
      <w:bookmarkEnd w:id="155"/>
      <w:r>
        <w:rPr>
          <w:color w:val="000000"/>
        </w:rPr>
        <w:t>устава У</w:t>
      </w:r>
      <w:r w:rsidR="00AA7881" w:rsidRPr="00DA428A">
        <w:rPr>
          <w:color w:val="000000"/>
        </w:rPr>
        <w:t>чреждения;</w:t>
      </w:r>
    </w:p>
    <w:p w:rsidR="00AA7881" w:rsidRPr="00AA7881" w:rsidRDefault="00AA788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локальных актов,</w:t>
      </w:r>
      <w:r w:rsidR="00EC4D9F">
        <w:rPr>
          <w:color w:val="000000"/>
        </w:rPr>
        <w:t xml:space="preserve"> регламентирующих деятельность У</w:t>
      </w:r>
      <w:r w:rsidRPr="00AA7881">
        <w:rPr>
          <w:color w:val="000000"/>
        </w:rPr>
        <w:t>чреждения;</w:t>
      </w:r>
    </w:p>
    <w:p w:rsidR="00AA7881" w:rsidRPr="00AA7881" w:rsidRDefault="00AA788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 xml:space="preserve">эксплуатационных документов на оборудование, </w:t>
      </w:r>
      <w:r w:rsidR="00EC4D9F">
        <w:rPr>
          <w:color w:val="000000"/>
        </w:rPr>
        <w:t>приборы и аппаратуру У</w:t>
      </w:r>
      <w:r w:rsidRPr="00AA7881">
        <w:rPr>
          <w:color w:val="000000"/>
        </w:rPr>
        <w:t>чреждения;</w:t>
      </w:r>
    </w:p>
    <w:p w:rsidR="00AA7881" w:rsidRPr="00AA7881" w:rsidRDefault="00AA788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r w:rsidRPr="00AA7881">
        <w:rPr>
          <w:color w:val="000000"/>
        </w:rPr>
        <w:t>нормативных правовых документов, приказ</w:t>
      </w:r>
      <w:r w:rsidR="00EC4D9F">
        <w:rPr>
          <w:color w:val="000000"/>
        </w:rPr>
        <w:t>ов и распоряжений руководителя У</w:t>
      </w:r>
      <w:r w:rsidRPr="00AA7881">
        <w:rPr>
          <w:color w:val="000000"/>
        </w:rPr>
        <w:t>чреждения и вышестоящих органов управления.</w:t>
      </w:r>
    </w:p>
    <w:p w:rsidR="00F421B1" w:rsidRPr="00A23685" w:rsidRDefault="00DB51E0" w:rsidP="001B05D5">
      <w:pPr>
        <w:pStyle w:val="pboth"/>
        <w:tabs>
          <w:tab w:val="left" w:pos="1134"/>
        </w:tabs>
        <w:spacing w:before="0" w:beforeAutospacing="0" w:after="0" w:afterAutospacing="0"/>
        <w:ind w:left="709"/>
        <w:jc w:val="both"/>
        <w:textAlignment w:val="baseline"/>
        <w:rPr>
          <w:color w:val="000000"/>
        </w:rPr>
      </w:pPr>
      <w:r>
        <w:rPr>
          <w:color w:val="000000"/>
        </w:rPr>
        <w:t>Устав У</w:t>
      </w:r>
      <w:r w:rsidR="00F421B1" w:rsidRPr="00A23685">
        <w:rPr>
          <w:color w:val="000000"/>
        </w:rPr>
        <w:t>чреждения должен включать в себя следующие сведения:</w:t>
      </w:r>
    </w:p>
    <w:p w:rsidR="00F421B1" w:rsidRPr="00A23685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6" w:name="101158"/>
      <w:bookmarkEnd w:id="156"/>
      <w:r w:rsidRPr="00A23685">
        <w:rPr>
          <w:color w:val="000000"/>
        </w:rPr>
        <w:t>о юридическом статусе (указание на организационно-правовую форму и форму собственности), учредител</w:t>
      </w:r>
      <w:r w:rsidR="00D04A84" w:rsidRPr="00A23685">
        <w:rPr>
          <w:color w:val="000000"/>
        </w:rPr>
        <w:t>е, наименовании и местонахождении</w:t>
      </w:r>
      <w:r w:rsidR="00E06369" w:rsidRPr="00A23685">
        <w:rPr>
          <w:color w:val="000000"/>
        </w:rPr>
        <w:t xml:space="preserve"> Учреждения</w:t>
      </w:r>
      <w:r w:rsidRPr="00A23685">
        <w:rPr>
          <w:color w:val="000000"/>
        </w:rPr>
        <w:t>;</w:t>
      </w:r>
    </w:p>
    <w:p w:rsidR="00F421B1" w:rsidRPr="00A23685" w:rsidRDefault="00EC4D9F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7" w:name="101159"/>
      <w:bookmarkEnd w:id="157"/>
      <w:r>
        <w:rPr>
          <w:color w:val="000000"/>
        </w:rPr>
        <w:t>о предназначении У</w:t>
      </w:r>
      <w:r w:rsidR="00F421B1" w:rsidRPr="00A23685">
        <w:rPr>
          <w:color w:val="000000"/>
        </w:rPr>
        <w:t xml:space="preserve">чреждения (предмет, виды, организация деятельности </w:t>
      </w:r>
      <w:r>
        <w:rPr>
          <w:color w:val="000000"/>
        </w:rPr>
        <w:t>У</w:t>
      </w:r>
      <w:r w:rsidR="00F421B1" w:rsidRPr="00A23685">
        <w:rPr>
          <w:color w:val="000000"/>
        </w:rPr>
        <w:t xml:space="preserve">чреждения, цели </w:t>
      </w:r>
      <w:r>
        <w:rPr>
          <w:color w:val="000000"/>
        </w:rPr>
        <w:t>и основные задачи деятельности У</w:t>
      </w:r>
      <w:r w:rsidR="00F421B1" w:rsidRPr="00A23685">
        <w:rPr>
          <w:color w:val="000000"/>
        </w:rPr>
        <w:t>чреждения, категории обслуживаемых лиц);</w:t>
      </w:r>
    </w:p>
    <w:p w:rsidR="00F421B1" w:rsidRPr="00A23685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8" w:name="101160"/>
      <w:bookmarkEnd w:id="158"/>
      <w:r w:rsidRPr="00A23685">
        <w:rPr>
          <w:color w:val="000000"/>
        </w:rPr>
        <w:lastRenderedPageBreak/>
        <w:t>об источниках финансирования, ведомственной принадлежности и подчиненности</w:t>
      </w:r>
      <w:r w:rsidR="00C60279">
        <w:rPr>
          <w:color w:val="000000"/>
        </w:rPr>
        <w:t xml:space="preserve"> Учреждения</w:t>
      </w:r>
      <w:r w:rsidRPr="00A23685">
        <w:rPr>
          <w:color w:val="000000"/>
        </w:rPr>
        <w:t>;</w:t>
      </w:r>
    </w:p>
    <w:p w:rsidR="00F421B1" w:rsidRPr="00A23685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59" w:name="101161"/>
      <w:bookmarkEnd w:id="159"/>
      <w:r w:rsidRPr="00A23685">
        <w:rPr>
          <w:color w:val="000000"/>
        </w:rPr>
        <w:t>о стру</w:t>
      </w:r>
      <w:r w:rsidR="00E06369" w:rsidRPr="00A23685">
        <w:rPr>
          <w:color w:val="000000"/>
        </w:rPr>
        <w:t>ктурных подразделениях</w:t>
      </w:r>
      <w:r w:rsidR="00C60279">
        <w:rPr>
          <w:color w:val="000000"/>
        </w:rPr>
        <w:t xml:space="preserve"> Учреждения</w:t>
      </w:r>
      <w:r w:rsidRPr="00A23685">
        <w:rPr>
          <w:color w:val="000000"/>
        </w:rPr>
        <w:t>;</w:t>
      </w:r>
    </w:p>
    <w:p w:rsidR="00F421B1" w:rsidRPr="00A23685" w:rsidRDefault="00EC4D9F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0" w:name="101162"/>
      <w:bookmarkEnd w:id="160"/>
      <w:r>
        <w:rPr>
          <w:color w:val="000000"/>
        </w:rPr>
        <w:t>о правах и обязанностях У</w:t>
      </w:r>
      <w:r w:rsidR="00F421B1" w:rsidRPr="00A23685">
        <w:rPr>
          <w:color w:val="000000"/>
        </w:rPr>
        <w:t>чреждения, его ответственности;</w:t>
      </w:r>
    </w:p>
    <w:p w:rsidR="00F421B1" w:rsidRPr="00A23685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1" w:name="101163"/>
      <w:bookmarkEnd w:id="161"/>
      <w:r w:rsidRPr="00A23685">
        <w:rPr>
          <w:color w:val="000000"/>
        </w:rPr>
        <w:t xml:space="preserve">об управлении </w:t>
      </w:r>
      <w:r w:rsidR="00EC4D9F">
        <w:rPr>
          <w:color w:val="000000"/>
        </w:rPr>
        <w:t>У</w:t>
      </w:r>
      <w:r w:rsidRPr="00A23685">
        <w:rPr>
          <w:color w:val="000000"/>
        </w:rPr>
        <w:t>чреждением;</w:t>
      </w:r>
    </w:p>
    <w:p w:rsidR="00F421B1" w:rsidRPr="00A23685" w:rsidRDefault="00F421B1" w:rsidP="001B05D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62" w:name="101164"/>
      <w:bookmarkEnd w:id="162"/>
      <w:r w:rsidRPr="00A23685">
        <w:rPr>
          <w:color w:val="000000"/>
        </w:rPr>
        <w:t>о поря</w:t>
      </w:r>
      <w:r w:rsidR="00EC4D9F">
        <w:rPr>
          <w:color w:val="000000"/>
        </w:rPr>
        <w:t>дке реорганизации и ликвидации У</w:t>
      </w:r>
      <w:r w:rsidRPr="00A23685">
        <w:rPr>
          <w:color w:val="000000"/>
        </w:rPr>
        <w:t>чреждения.</w:t>
      </w:r>
    </w:p>
    <w:p w:rsidR="00A6777E" w:rsidRDefault="00A6777E" w:rsidP="001B05D5">
      <w:pPr>
        <w:pStyle w:val="pboth"/>
        <w:spacing w:before="0" w:beforeAutospacing="0" w:after="0" w:afterAutospacing="0"/>
        <w:ind w:firstLine="709"/>
        <w:jc w:val="both"/>
        <w:textAlignment w:val="baseline"/>
      </w:pPr>
      <w:bookmarkStart w:id="163" w:name="101165"/>
      <w:bookmarkEnd w:id="163"/>
      <w:r w:rsidRPr="00706055">
        <w:t>Устав</w:t>
      </w:r>
      <w:r w:rsidR="00DB51E0">
        <w:t xml:space="preserve"> Учреждения</w:t>
      </w:r>
      <w:r w:rsidRPr="00706055">
        <w:t xml:space="preserve"> </w:t>
      </w:r>
      <w:r>
        <w:t>утверждается</w:t>
      </w:r>
      <w:r w:rsidRPr="00706055">
        <w:t xml:space="preserve"> постановлением </w:t>
      </w:r>
      <w:r>
        <w:t>администрации Пушкинского городского округа Московской области и регистрируется Федеральной налоговой службой.</w:t>
      </w:r>
    </w:p>
    <w:p w:rsidR="00F421B1" w:rsidRPr="00DA428A" w:rsidRDefault="00EC4D9F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К уставу У</w:t>
      </w:r>
      <w:r w:rsidR="00F421B1" w:rsidRPr="00DA428A">
        <w:rPr>
          <w:color w:val="000000"/>
        </w:rPr>
        <w:t xml:space="preserve">чреждения прилагается перечень локальных актов, регламентирующих деятельность </w:t>
      </w:r>
      <w:r>
        <w:rPr>
          <w:color w:val="000000"/>
        </w:rPr>
        <w:t>У</w:t>
      </w:r>
      <w:r w:rsidR="00F421B1" w:rsidRPr="00DA428A">
        <w:rPr>
          <w:color w:val="000000"/>
        </w:rPr>
        <w:t>чреждения, его структурных подразделений.</w:t>
      </w:r>
    </w:p>
    <w:p w:rsidR="00F421B1" w:rsidRPr="00DA428A" w:rsidRDefault="00F421B1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64" w:name="101166"/>
      <w:bookmarkStart w:id="165" w:name="101167"/>
      <w:bookmarkEnd w:id="164"/>
      <w:bookmarkEnd w:id="165"/>
      <w:r w:rsidRPr="00DA428A">
        <w:rPr>
          <w:color w:val="000000"/>
        </w:rPr>
        <w:t>Стандарты составляют нормативную основу требований к условиям, процес</w:t>
      </w:r>
      <w:r w:rsidR="00EC4D9F">
        <w:rPr>
          <w:color w:val="000000"/>
        </w:rPr>
        <w:t>сам, результату предоставления У</w:t>
      </w:r>
      <w:r w:rsidRPr="00DA428A">
        <w:rPr>
          <w:color w:val="000000"/>
        </w:rPr>
        <w:t>слуги.</w:t>
      </w:r>
    </w:p>
    <w:p w:rsidR="00F421B1" w:rsidRDefault="00F421B1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66" w:name="101168"/>
      <w:bookmarkEnd w:id="166"/>
      <w:r w:rsidRPr="00DA428A">
        <w:rPr>
          <w:color w:val="000000"/>
        </w:rPr>
        <w:t>Эксплуатаци</w:t>
      </w:r>
      <w:r w:rsidR="00EC4D9F">
        <w:rPr>
          <w:color w:val="000000"/>
        </w:rPr>
        <w:t>онные документы на имеющееся в У</w:t>
      </w:r>
      <w:r w:rsidRPr="00DA428A">
        <w:rPr>
          <w:color w:val="000000"/>
        </w:rPr>
        <w:t>чреждении оборудование, приборы и аппаратуру должны способствовать обеспечению их нормальной и безопасной эксплуатации, обслуживанию и поддержанию в работоспособном состоянии.</w:t>
      </w:r>
    </w:p>
    <w:p w:rsidR="001B05D5" w:rsidRDefault="001B05D5" w:rsidP="001B05D5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</w:p>
    <w:p w:rsidR="0064230D" w:rsidRPr="00706055" w:rsidRDefault="0064230D" w:rsidP="001B05D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В состав эксплуатационных документов, используемых при оказании </w:t>
      </w:r>
      <w:r w:rsidR="00EC4D9F">
        <w:rPr>
          <w:rFonts w:ascii="Times New Roman" w:hAnsi="Times New Roman"/>
          <w:sz w:val="24"/>
          <w:szCs w:val="24"/>
        </w:rPr>
        <w:t>У</w:t>
      </w:r>
      <w:r w:rsidRPr="00706055">
        <w:rPr>
          <w:rFonts w:ascii="Times New Roman" w:hAnsi="Times New Roman"/>
          <w:sz w:val="24"/>
          <w:szCs w:val="24"/>
        </w:rPr>
        <w:t>слуг, входят:</w:t>
      </w:r>
    </w:p>
    <w:p w:rsidR="0064230D" w:rsidRPr="00706055" w:rsidRDefault="0064230D" w:rsidP="001B05D5">
      <w:pPr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1) технические паспорта на используемое оборудование, включая инструкции пользователя на русском языке;</w:t>
      </w:r>
    </w:p>
    <w:p w:rsidR="0064230D" w:rsidRPr="00706055" w:rsidRDefault="0064230D" w:rsidP="006D70C5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2) сертификаты соответствия на оборудование (сертификаты качества);</w:t>
      </w:r>
    </w:p>
    <w:p w:rsidR="0064230D" w:rsidRPr="00706055" w:rsidRDefault="0064230D" w:rsidP="006D70C5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3) инвентарные описи основных средств;</w:t>
      </w:r>
    </w:p>
    <w:p w:rsidR="0064230D" w:rsidRPr="00706055" w:rsidRDefault="0064230D" w:rsidP="006D70C5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4) иные эксплуатационные документы.</w:t>
      </w:r>
    </w:p>
    <w:p w:rsidR="00F421B1" w:rsidRDefault="00F421B1" w:rsidP="006D70C5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67" w:name="101169"/>
      <w:bookmarkEnd w:id="167"/>
      <w:r w:rsidRPr="00DA428A">
        <w:rPr>
          <w:color w:val="000000"/>
        </w:rPr>
        <w:t>Прочие документы: технич</w:t>
      </w:r>
      <w:r w:rsidR="00A53B59">
        <w:rPr>
          <w:color w:val="000000"/>
        </w:rPr>
        <w:t>еский и энергетический паспорт У</w:t>
      </w:r>
      <w:r w:rsidRPr="00DA428A">
        <w:rPr>
          <w:color w:val="000000"/>
        </w:rPr>
        <w:t>чреждения и др.</w:t>
      </w:r>
    </w:p>
    <w:p w:rsidR="00F421B1" w:rsidRPr="00DA428A" w:rsidRDefault="00171E3F" w:rsidP="00DD03A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68" w:name="101170"/>
      <w:bookmarkStart w:id="169" w:name="101171"/>
      <w:bookmarkEnd w:id="168"/>
      <w:bookmarkEnd w:id="169"/>
      <w:r>
        <w:rPr>
          <w:color w:val="000000"/>
        </w:rPr>
        <w:t>4</w:t>
      </w:r>
      <w:r w:rsidR="003203EA">
        <w:rPr>
          <w:color w:val="000000"/>
        </w:rPr>
        <w:t>.</w:t>
      </w:r>
      <w:r w:rsidR="00DD03A0">
        <w:rPr>
          <w:color w:val="000000"/>
        </w:rPr>
        <w:t>11</w:t>
      </w:r>
      <w:r w:rsidR="00F421B1" w:rsidRPr="00DA428A">
        <w:rPr>
          <w:color w:val="000000"/>
        </w:rPr>
        <w:t>. Контроль и оценка качества предоста</w:t>
      </w:r>
      <w:r w:rsidR="006305F0">
        <w:rPr>
          <w:color w:val="000000"/>
        </w:rPr>
        <w:t>вления У</w:t>
      </w:r>
      <w:r w:rsidR="00F421B1" w:rsidRPr="00DA428A">
        <w:rPr>
          <w:color w:val="000000"/>
        </w:rPr>
        <w:t>слуги.</w:t>
      </w:r>
    </w:p>
    <w:p w:rsidR="00C612EE" w:rsidRDefault="006305F0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70" w:name="101172"/>
      <w:bookmarkStart w:id="171" w:name="101173"/>
      <w:bookmarkEnd w:id="170"/>
      <w:bookmarkEnd w:id="171"/>
      <w:r>
        <w:rPr>
          <w:color w:val="000000"/>
        </w:rPr>
        <w:t>Руководитель У</w:t>
      </w:r>
      <w:r w:rsidR="00C612EE" w:rsidRPr="00C612EE">
        <w:rPr>
          <w:color w:val="000000"/>
        </w:rPr>
        <w:t xml:space="preserve">чреждения должен обеспечивать развитие </w:t>
      </w:r>
      <w:r>
        <w:rPr>
          <w:color w:val="000000"/>
        </w:rPr>
        <w:t>У</w:t>
      </w:r>
      <w:r w:rsidR="00C612EE" w:rsidRPr="00C612EE">
        <w:rPr>
          <w:color w:val="000000"/>
        </w:rPr>
        <w:t>чреждения, способствовать развитию системы менеджмента качества п</w:t>
      </w:r>
      <w:r w:rsidR="008B282E">
        <w:rPr>
          <w:color w:val="000000"/>
        </w:rPr>
        <w:t xml:space="preserve">редоставления </w:t>
      </w:r>
      <w:r w:rsidR="00C34AE2">
        <w:rPr>
          <w:color w:val="000000"/>
        </w:rPr>
        <w:t>У</w:t>
      </w:r>
      <w:r w:rsidR="008B282E" w:rsidRPr="008B282E">
        <w:rPr>
          <w:color w:val="000000"/>
        </w:rPr>
        <w:t>слуг (</w:t>
      </w:r>
      <w:r w:rsidR="008B282E" w:rsidRPr="008B282E">
        <w:rPr>
          <w:bCs/>
          <w:color w:val="000000"/>
        </w:rPr>
        <w:t xml:space="preserve">ГОСТ </w:t>
      </w:r>
      <w:proofErr w:type="gramStart"/>
      <w:r w:rsidR="008B282E" w:rsidRPr="008B282E">
        <w:rPr>
          <w:bCs/>
          <w:color w:val="000000"/>
        </w:rPr>
        <w:t>Р</w:t>
      </w:r>
      <w:proofErr w:type="gramEnd"/>
      <w:r w:rsidR="008B282E" w:rsidRPr="008B282E">
        <w:rPr>
          <w:bCs/>
          <w:color w:val="000000"/>
        </w:rPr>
        <w:t xml:space="preserve"> ИСО 9004-2019</w:t>
      </w:r>
      <w:r w:rsidR="00C612EE" w:rsidRPr="008B282E">
        <w:rPr>
          <w:color w:val="000000"/>
        </w:rPr>
        <w:t>), осуществлять внут</w:t>
      </w:r>
      <w:r w:rsidR="00C34AE2">
        <w:rPr>
          <w:color w:val="000000"/>
        </w:rPr>
        <w:t>ренний контроль предоставления У</w:t>
      </w:r>
      <w:r w:rsidR="00C612EE" w:rsidRPr="008B282E">
        <w:rPr>
          <w:color w:val="000000"/>
        </w:rPr>
        <w:t>слуг на их соответствие</w:t>
      </w:r>
      <w:r w:rsidR="00C612EE" w:rsidRPr="00C612EE">
        <w:rPr>
          <w:color w:val="000000"/>
        </w:rPr>
        <w:t xml:space="preserve"> утвержденным (</w:t>
      </w:r>
      <w:r>
        <w:rPr>
          <w:color w:val="000000"/>
        </w:rPr>
        <w:t>У</w:t>
      </w:r>
      <w:r w:rsidR="00C612EE" w:rsidRPr="00C612EE">
        <w:rPr>
          <w:color w:val="000000"/>
        </w:rPr>
        <w:t>чреждением, вышестоящими органами управления, надзорными организациями) требованиям (стандартам и другим норм</w:t>
      </w:r>
      <w:r w:rsidR="00EE750D">
        <w:rPr>
          <w:color w:val="000000"/>
        </w:rPr>
        <w:t>ативным документам), ожиданиям П</w:t>
      </w:r>
      <w:r w:rsidR="00C612EE" w:rsidRPr="00C612EE">
        <w:rPr>
          <w:color w:val="000000"/>
        </w:rPr>
        <w:t>отребителя.</w:t>
      </w:r>
      <w:r w:rsidR="00C612EE" w:rsidRPr="00DA428A">
        <w:rPr>
          <w:color w:val="000000"/>
        </w:rPr>
        <w:t xml:space="preserve"> </w:t>
      </w:r>
    </w:p>
    <w:p w:rsidR="00F421B1" w:rsidRPr="00DA428A" w:rsidRDefault="00F421B1" w:rsidP="00631C73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При контроле и оценке</w:t>
      </w:r>
      <w:r w:rsidR="006305F0">
        <w:rPr>
          <w:color w:val="000000"/>
        </w:rPr>
        <w:t xml:space="preserve"> соблюдения общих требований к У</w:t>
      </w:r>
      <w:r w:rsidRPr="00DA428A">
        <w:rPr>
          <w:color w:val="000000"/>
        </w:rPr>
        <w:t xml:space="preserve">слуге следует руководствоваться ГОСТ </w:t>
      </w:r>
      <w:proofErr w:type="gramStart"/>
      <w:r w:rsidRPr="00DA428A">
        <w:rPr>
          <w:color w:val="000000"/>
        </w:rPr>
        <w:t>Р</w:t>
      </w:r>
      <w:proofErr w:type="gramEnd"/>
      <w:r w:rsidRPr="00DA428A">
        <w:rPr>
          <w:color w:val="000000"/>
        </w:rPr>
        <w:t xml:space="preserve"> 52113</w:t>
      </w:r>
      <w:r w:rsidR="006305F0">
        <w:rPr>
          <w:color w:val="000000"/>
        </w:rPr>
        <w:t>-2014</w:t>
      </w:r>
      <w:r w:rsidRPr="00DA428A">
        <w:rPr>
          <w:color w:val="000000"/>
        </w:rPr>
        <w:t xml:space="preserve"> в целях:</w:t>
      </w:r>
    </w:p>
    <w:p w:rsidR="005C1155" w:rsidRPr="00DA428A" w:rsidRDefault="005C1155" w:rsidP="005C1155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</w:rPr>
      </w:pPr>
      <w:bookmarkStart w:id="172" w:name="101174"/>
      <w:bookmarkStart w:id="173" w:name="101175"/>
      <w:bookmarkEnd w:id="172"/>
      <w:bookmarkEnd w:id="173"/>
      <w:r w:rsidRPr="00DA428A">
        <w:rPr>
          <w:color w:val="000000"/>
        </w:rPr>
        <w:t>опр</w:t>
      </w:r>
      <w:r>
        <w:rPr>
          <w:color w:val="000000"/>
        </w:rPr>
        <w:t>еделения соответствия качества Услуги (процесса предоставления У</w:t>
      </w:r>
      <w:r w:rsidRPr="00DA428A">
        <w:rPr>
          <w:color w:val="000000"/>
        </w:rPr>
        <w:t>слуги, условий</w:t>
      </w:r>
      <w:r>
        <w:rPr>
          <w:color w:val="000000"/>
        </w:rPr>
        <w:t xml:space="preserve"> Учреждения</w:t>
      </w:r>
      <w:r w:rsidRPr="00DA428A">
        <w:rPr>
          <w:color w:val="000000"/>
        </w:rPr>
        <w:t xml:space="preserve">, </w:t>
      </w:r>
      <w:r>
        <w:rPr>
          <w:color w:val="000000"/>
        </w:rPr>
        <w:t>работников</w:t>
      </w:r>
      <w:r w:rsidRPr="00DA428A">
        <w:rPr>
          <w:color w:val="000000"/>
        </w:rPr>
        <w:t xml:space="preserve">, </w:t>
      </w:r>
      <w:r>
        <w:rPr>
          <w:color w:val="000000"/>
        </w:rPr>
        <w:t>занятых</w:t>
      </w:r>
      <w:r w:rsidRPr="00DA428A">
        <w:rPr>
          <w:color w:val="000000"/>
        </w:rPr>
        <w:t xml:space="preserve"> в оказании </w:t>
      </w:r>
      <w:r>
        <w:rPr>
          <w:color w:val="000000"/>
        </w:rPr>
        <w:t>Услуги, результата оказания У</w:t>
      </w:r>
      <w:r w:rsidRPr="00DA428A">
        <w:rPr>
          <w:color w:val="000000"/>
        </w:rPr>
        <w:t>слуги) требованиям нормативной документации и/или</w:t>
      </w:r>
      <w:r w:rsidR="00EE750D">
        <w:rPr>
          <w:color w:val="000000"/>
        </w:rPr>
        <w:t xml:space="preserve"> П</w:t>
      </w:r>
      <w:r w:rsidRPr="00DA428A">
        <w:rPr>
          <w:color w:val="000000"/>
        </w:rPr>
        <w:t>отребителя;</w:t>
      </w:r>
    </w:p>
    <w:p w:rsidR="00F421B1" w:rsidRPr="00DA428A" w:rsidRDefault="00F421B1" w:rsidP="00631C73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>установления факторов (условий), способствующих достиже</w:t>
      </w:r>
      <w:r w:rsidR="006305F0">
        <w:rPr>
          <w:color w:val="000000"/>
        </w:rPr>
        <w:t>нию требуемого уровня качества У</w:t>
      </w:r>
      <w:r w:rsidRPr="00DA428A">
        <w:rPr>
          <w:color w:val="000000"/>
        </w:rPr>
        <w:t>слуги;</w:t>
      </w:r>
    </w:p>
    <w:p w:rsidR="00F421B1" w:rsidRPr="00DA428A" w:rsidRDefault="0092398D" w:rsidP="00631C73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74" w:name="101176"/>
      <w:bookmarkEnd w:id="174"/>
      <w:r>
        <w:rPr>
          <w:color w:val="000000"/>
        </w:rPr>
        <w:t>с</w:t>
      </w:r>
      <w:r w:rsidR="00F421B1" w:rsidRPr="00DA428A">
        <w:rPr>
          <w:color w:val="000000"/>
        </w:rPr>
        <w:t>равнительной оценки (ран</w:t>
      </w:r>
      <w:r w:rsidR="006305F0">
        <w:rPr>
          <w:color w:val="000000"/>
        </w:rPr>
        <w:t>жирования) качества оказания У</w:t>
      </w:r>
      <w:r w:rsidR="00C87DBA">
        <w:rPr>
          <w:color w:val="000000"/>
        </w:rPr>
        <w:t>слуги различными Учреждениями</w:t>
      </w:r>
      <w:r w:rsidR="00F421B1" w:rsidRPr="00DA428A">
        <w:rPr>
          <w:color w:val="000000"/>
        </w:rPr>
        <w:t>.</w:t>
      </w:r>
    </w:p>
    <w:p w:rsidR="0092398D" w:rsidRPr="0092398D" w:rsidRDefault="00F421B1" w:rsidP="00631C73">
      <w:pPr>
        <w:pStyle w:val="1"/>
        <w:spacing w:before="0" w:after="0" w:line="270" w:lineRule="exact"/>
        <w:ind w:firstLine="709"/>
        <w:jc w:val="both"/>
        <w:textAlignment w:val="baseline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bookmarkStart w:id="175" w:name="101177"/>
      <w:bookmarkEnd w:id="175"/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Ном</w:t>
      </w:r>
      <w:r w:rsidR="006305F0">
        <w:rPr>
          <w:rFonts w:ascii="Times New Roman" w:hAnsi="Times New Roman"/>
          <w:b w:val="0"/>
          <w:bCs w:val="0"/>
          <w:color w:val="000000"/>
          <w:sz w:val="24"/>
          <w:szCs w:val="24"/>
        </w:rPr>
        <w:t>енклатура показателей качества У</w:t>
      </w:r>
      <w:r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слуги устанавливается в соответствии с </w:t>
      </w:r>
      <w:r w:rsid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Общероссийским базовым (отраслевым) перечнем</w:t>
      </w:r>
      <w:r w:rsidR="0092398D" w:rsidRP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(классификаторов) государственных и муниципальных услуг, оказываемых физическим лицам</w:t>
      </w:r>
      <w:r w:rsidR="0092398D">
        <w:rPr>
          <w:rFonts w:ascii="Times New Roman" w:hAnsi="Times New Roman"/>
          <w:b w:val="0"/>
          <w:bCs w:val="0"/>
          <w:color w:val="000000"/>
          <w:sz w:val="24"/>
          <w:szCs w:val="24"/>
        </w:rPr>
        <w:t>.</w:t>
      </w:r>
    </w:p>
    <w:p w:rsidR="00F421B1" w:rsidRPr="00DA428A" w:rsidRDefault="0092398D" w:rsidP="00631C73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76" w:name="101178"/>
      <w:bookmarkEnd w:id="176"/>
      <w:proofErr w:type="gramStart"/>
      <w:r>
        <w:rPr>
          <w:color w:val="000000"/>
        </w:rPr>
        <w:t>К</w:t>
      </w:r>
      <w:r w:rsidR="00F421B1" w:rsidRPr="00DA428A">
        <w:rPr>
          <w:color w:val="000000"/>
        </w:rPr>
        <w:t>онтро</w:t>
      </w:r>
      <w:r w:rsidR="006305F0">
        <w:rPr>
          <w:color w:val="000000"/>
        </w:rPr>
        <w:t>ль за</w:t>
      </w:r>
      <w:proofErr w:type="gramEnd"/>
      <w:r w:rsidR="006305F0">
        <w:rPr>
          <w:color w:val="000000"/>
        </w:rPr>
        <w:t xml:space="preserve"> соблюдением требований к У</w:t>
      </w:r>
      <w:r w:rsidR="00F421B1" w:rsidRPr="00DA428A">
        <w:rPr>
          <w:color w:val="000000"/>
        </w:rPr>
        <w:t>слуге должен быть внутренним и внешним.</w:t>
      </w:r>
    </w:p>
    <w:p w:rsidR="00C612EE" w:rsidRPr="00C612EE" w:rsidRDefault="006305F0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77" w:name="101179"/>
      <w:bookmarkEnd w:id="177"/>
      <w:r>
        <w:rPr>
          <w:color w:val="000000"/>
        </w:rPr>
        <w:t>Внутренний контроль качества Услуги проводит руководство У</w:t>
      </w:r>
      <w:r w:rsidR="00C612EE" w:rsidRPr="00C612EE">
        <w:rPr>
          <w:color w:val="000000"/>
        </w:rPr>
        <w:t>чреждения или по его инициативе специально уполномоченное структурное подразделение, штатная единица. Объектами контроля являются процедуры управления, условия, процесс предо</w:t>
      </w:r>
      <w:r>
        <w:rPr>
          <w:color w:val="000000"/>
        </w:rPr>
        <w:t>ставления и результат оказания У</w:t>
      </w:r>
      <w:r w:rsidR="00C612EE" w:rsidRPr="00C612EE">
        <w:rPr>
          <w:color w:val="000000"/>
        </w:rPr>
        <w:t>слуги.</w:t>
      </w:r>
    </w:p>
    <w:p w:rsidR="00C612EE" w:rsidRPr="00C612EE" w:rsidRDefault="00C612EE" w:rsidP="00C612EE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C612EE">
        <w:rPr>
          <w:color w:val="000000"/>
        </w:rPr>
        <w:t xml:space="preserve">Порядок и сроки осуществления внутреннего контроля, показатели </w:t>
      </w:r>
      <w:r w:rsidR="00C60279">
        <w:rPr>
          <w:color w:val="000000"/>
        </w:rPr>
        <w:t>оценки качества предоставления У</w:t>
      </w:r>
      <w:r w:rsidRPr="00C612EE">
        <w:rPr>
          <w:color w:val="000000"/>
        </w:rPr>
        <w:t>слу</w:t>
      </w:r>
      <w:r w:rsidR="006305F0">
        <w:rPr>
          <w:color w:val="000000"/>
        </w:rPr>
        <w:t>г и эффективности деятельности У</w:t>
      </w:r>
      <w:r w:rsidRPr="00C612EE">
        <w:rPr>
          <w:color w:val="000000"/>
        </w:rPr>
        <w:t>чрежде</w:t>
      </w:r>
      <w:r w:rsidR="006305F0">
        <w:rPr>
          <w:color w:val="000000"/>
        </w:rPr>
        <w:t>ния утверждаются руководителем У</w:t>
      </w:r>
      <w:r w:rsidRPr="00C612EE">
        <w:rPr>
          <w:color w:val="000000"/>
        </w:rPr>
        <w:t>чреждения.</w:t>
      </w:r>
    </w:p>
    <w:p w:rsidR="00C612EE" w:rsidRDefault="00C612EE" w:rsidP="00C612EE">
      <w:pPr>
        <w:rPr>
          <w:rFonts w:ascii="Times New Roman" w:hAnsi="Times New Roman"/>
          <w:sz w:val="24"/>
          <w:szCs w:val="24"/>
        </w:rPr>
      </w:pPr>
      <w:r w:rsidRPr="00C612EE">
        <w:rPr>
          <w:rFonts w:ascii="Times New Roman" w:hAnsi="Times New Roman"/>
          <w:sz w:val="24"/>
          <w:szCs w:val="24"/>
        </w:rPr>
        <w:t xml:space="preserve">Внутренний контроль подразделяется </w:t>
      </w:r>
      <w:proofErr w:type="gramStart"/>
      <w:r w:rsidRPr="00C612EE">
        <w:rPr>
          <w:rFonts w:ascii="Times New Roman" w:hAnsi="Times New Roman"/>
          <w:sz w:val="24"/>
          <w:szCs w:val="24"/>
        </w:rPr>
        <w:t>на</w:t>
      </w:r>
      <w:proofErr w:type="gramEnd"/>
      <w:r w:rsidRPr="00C612EE">
        <w:rPr>
          <w:rFonts w:ascii="Times New Roman" w:hAnsi="Times New Roman"/>
          <w:sz w:val="24"/>
          <w:szCs w:val="24"/>
        </w:rPr>
        <w:t>:</w:t>
      </w:r>
    </w:p>
    <w:p w:rsidR="00FA35ED" w:rsidRPr="00706055" w:rsidRDefault="00FA35ED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1) оперативный контроль (по выявленным проблемным фактам и жалобам, </w:t>
      </w:r>
      <w:r w:rsidRPr="00706055">
        <w:rPr>
          <w:rFonts w:ascii="Times New Roman" w:hAnsi="Times New Roman"/>
          <w:sz w:val="24"/>
          <w:szCs w:val="24"/>
        </w:rPr>
        <w:lastRenderedPageBreak/>
        <w:t>каса</w:t>
      </w:r>
      <w:r w:rsidR="00DC5823">
        <w:rPr>
          <w:rFonts w:ascii="Times New Roman" w:hAnsi="Times New Roman"/>
          <w:sz w:val="24"/>
          <w:szCs w:val="24"/>
        </w:rPr>
        <w:t>ющимся качества предоставления У</w:t>
      </w:r>
      <w:r w:rsidRPr="00706055">
        <w:rPr>
          <w:rFonts w:ascii="Times New Roman" w:hAnsi="Times New Roman"/>
          <w:sz w:val="24"/>
          <w:szCs w:val="24"/>
        </w:rPr>
        <w:t>слуг);</w:t>
      </w:r>
    </w:p>
    <w:p w:rsidR="000A0BE6" w:rsidRPr="00706055" w:rsidRDefault="000A0BE6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bookmarkStart w:id="178" w:name="101186"/>
      <w:bookmarkEnd w:id="178"/>
      <w:r w:rsidRPr="00706055">
        <w:rPr>
          <w:rFonts w:ascii="Times New Roman" w:hAnsi="Times New Roman"/>
          <w:sz w:val="24"/>
          <w:szCs w:val="24"/>
        </w:rPr>
        <w:t>2) плановый контроль:</w:t>
      </w:r>
    </w:p>
    <w:p w:rsidR="000A0BE6" w:rsidRPr="00706055" w:rsidRDefault="000A0BE6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а) тематический (контроль по направлениям деятельности </w:t>
      </w:r>
      <w:r w:rsidR="007E7F6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чреждения</w:t>
      </w:r>
      <w:r w:rsidRPr="00706055">
        <w:rPr>
          <w:rFonts w:ascii="Times New Roman" w:hAnsi="Times New Roman"/>
          <w:sz w:val="24"/>
          <w:szCs w:val="24"/>
        </w:rPr>
        <w:t>);</w:t>
      </w:r>
    </w:p>
    <w:p w:rsidR="000A0BE6" w:rsidRPr="00706055" w:rsidRDefault="000A0BE6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706055">
        <w:rPr>
          <w:rFonts w:ascii="Times New Roman" w:hAnsi="Times New Roman"/>
          <w:sz w:val="24"/>
          <w:szCs w:val="24"/>
        </w:rPr>
        <w:t>комплексный</w:t>
      </w:r>
      <w:proofErr w:type="gramEnd"/>
      <w:r w:rsidRPr="00706055">
        <w:rPr>
          <w:rFonts w:ascii="Times New Roman" w:hAnsi="Times New Roman"/>
          <w:sz w:val="24"/>
          <w:szCs w:val="24"/>
        </w:rPr>
        <w:t xml:space="preserve"> (проверка деятельности отдельных </w:t>
      </w:r>
      <w:r>
        <w:rPr>
          <w:rFonts w:ascii="Times New Roman" w:hAnsi="Times New Roman"/>
          <w:sz w:val="24"/>
          <w:szCs w:val="24"/>
        </w:rPr>
        <w:t>работников</w:t>
      </w:r>
      <w:r w:rsidRPr="00706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отделений</w:t>
      </w:r>
      <w:r w:rsidRPr="00706055">
        <w:rPr>
          <w:rFonts w:ascii="Times New Roman" w:hAnsi="Times New Roman"/>
          <w:sz w:val="24"/>
          <w:szCs w:val="24"/>
        </w:rPr>
        <w:t xml:space="preserve"> и так далее).</w:t>
      </w:r>
    </w:p>
    <w:p w:rsidR="000A0BE6" w:rsidRPr="00AA7EDB" w:rsidRDefault="000A0BE6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r w:rsidRPr="00AA7EDB">
        <w:rPr>
          <w:rFonts w:ascii="Times New Roman" w:hAnsi="Times New Roman"/>
          <w:sz w:val="24"/>
          <w:szCs w:val="24"/>
        </w:rPr>
        <w:t>Выя</w:t>
      </w:r>
      <w:r w:rsidR="007E7F61">
        <w:rPr>
          <w:rFonts w:ascii="Times New Roman" w:hAnsi="Times New Roman"/>
          <w:sz w:val="24"/>
          <w:szCs w:val="24"/>
        </w:rPr>
        <w:t>вленные недостатки по оказанию У</w:t>
      </w:r>
      <w:r w:rsidRPr="00AA7EDB">
        <w:rPr>
          <w:rFonts w:ascii="Times New Roman" w:hAnsi="Times New Roman"/>
          <w:sz w:val="24"/>
          <w:szCs w:val="24"/>
        </w:rPr>
        <w:t xml:space="preserve">слуги анализируются по каждому </w:t>
      </w:r>
      <w:r w:rsidR="00E06369" w:rsidRPr="00AA7EDB">
        <w:rPr>
          <w:rFonts w:ascii="Times New Roman" w:hAnsi="Times New Roman"/>
          <w:sz w:val="24"/>
          <w:szCs w:val="24"/>
        </w:rPr>
        <w:t>работнику</w:t>
      </w:r>
      <w:r w:rsidRPr="00AA7EDB">
        <w:rPr>
          <w:rFonts w:ascii="Times New Roman" w:hAnsi="Times New Roman"/>
          <w:sz w:val="24"/>
          <w:szCs w:val="24"/>
        </w:rPr>
        <w:t xml:space="preserve"> с рассмотрением на комиссиях по служебному расследованию</w:t>
      </w:r>
      <w:r w:rsidR="00E06369" w:rsidRPr="00AA7EDB">
        <w:rPr>
          <w:rFonts w:ascii="Times New Roman" w:hAnsi="Times New Roman"/>
          <w:sz w:val="24"/>
          <w:szCs w:val="24"/>
        </w:rPr>
        <w:t>,</w:t>
      </w:r>
      <w:r w:rsidRPr="00AA7EDB">
        <w:rPr>
          <w:rFonts w:ascii="Times New Roman" w:hAnsi="Times New Roman"/>
          <w:sz w:val="24"/>
          <w:szCs w:val="24"/>
        </w:rPr>
        <w:t xml:space="preserve"> с принятием мер к их устранению, вынесением дисциплинарных</w:t>
      </w:r>
      <w:r w:rsidR="007E7F61">
        <w:rPr>
          <w:rFonts w:ascii="Times New Roman" w:hAnsi="Times New Roman"/>
          <w:sz w:val="24"/>
          <w:szCs w:val="24"/>
        </w:rPr>
        <w:t xml:space="preserve"> </w:t>
      </w:r>
      <w:r w:rsidRPr="00AA7EDB">
        <w:rPr>
          <w:rFonts w:ascii="Times New Roman" w:hAnsi="Times New Roman"/>
          <w:sz w:val="24"/>
          <w:szCs w:val="24"/>
        </w:rPr>
        <w:t xml:space="preserve">взысканий (если будет установлена вина </w:t>
      </w:r>
      <w:r w:rsidR="00E06369" w:rsidRPr="00AA7EDB">
        <w:rPr>
          <w:rFonts w:ascii="Times New Roman" w:hAnsi="Times New Roman"/>
          <w:sz w:val="24"/>
          <w:szCs w:val="24"/>
        </w:rPr>
        <w:t xml:space="preserve">конкретного работника </w:t>
      </w:r>
      <w:r w:rsidRPr="00AA7EDB">
        <w:rPr>
          <w:rFonts w:ascii="Times New Roman" w:hAnsi="Times New Roman"/>
          <w:sz w:val="24"/>
          <w:szCs w:val="24"/>
        </w:rPr>
        <w:t>в некачес</w:t>
      </w:r>
      <w:r w:rsidR="00DC5823">
        <w:rPr>
          <w:rFonts w:ascii="Times New Roman" w:hAnsi="Times New Roman"/>
          <w:sz w:val="24"/>
          <w:szCs w:val="24"/>
        </w:rPr>
        <w:t>твенном предоставлении У</w:t>
      </w:r>
      <w:r w:rsidRPr="00AA7EDB">
        <w:rPr>
          <w:rFonts w:ascii="Times New Roman" w:hAnsi="Times New Roman"/>
          <w:sz w:val="24"/>
          <w:szCs w:val="24"/>
        </w:rPr>
        <w:t>слуг).</w:t>
      </w:r>
    </w:p>
    <w:p w:rsidR="000A0BE6" w:rsidRPr="00AA7EDB" w:rsidRDefault="000A0BE6" w:rsidP="00631C73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Учреждение на постоянной основе определяет уровень удовлетвор</w:t>
      </w:r>
      <w:r w:rsidR="00EE750D">
        <w:t>енности П</w:t>
      </w:r>
      <w:r w:rsidR="007E7F61">
        <w:t>отребителей оказанной У</w:t>
      </w:r>
      <w:r w:rsidRPr="00AA7EDB">
        <w:t>слугой.</w:t>
      </w:r>
    </w:p>
    <w:p w:rsidR="000A0BE6" w:rsidRPr="00CE12BE" w:rsidRDefault="000A0BE6" w:rsidP="00631C73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AA7EDB">
        <w:t>Уровень удовлетворенности определяется изучением мнений различных г</w:t>
      </w:r>
      <w:r w:rsidR="00EE750D">
        <w:t>рупп П</w:t>
      </w:r>
      <w:r w:rsidR="007308EF" w:rsidRPr="00AA7EDB">
        <w:t xml:space="preserve">отребителей (населения) </w:t>
      </w:r>
      <w:r w:rsidRPr="00AA7EDB">
        <w:t xml:space="preserve">о качестве и доступности </w:t>
      </w:r>
      <w:r w:rsidR="00C60279">
        <w:t>предоставленных У</w:t>
      </w:r>
      <w:r w:rsidRPr="00AA7EDB">
        <w:t>слуг.</w:t>
      </w:r>
    </w:p>
    <w:p w:rsidR="00CE12BE" w:rsidRPr="00CE12BE" w:rsidRDefault="00CE12BE" w:rsidP="00631C73">
      <w:pPr>
        <w:pStyle w:val="pboth"/>
        <w:spacing w:before="0" w:beforeAutospacing="0" w:after="0" w:afterAutospacing="0" w:line="270" w:lineRule="exact"/>
        <w:ind w:firstLine="720"/>
        <w:jc w:val="both"/>
        <w:textAlignment w:val="baseline"/>
      </w:pPr>
      <w:r w:rsidRPr="00CE12BE">
        <w:t>Учреждение пров</w:t>
      </w:r>
      <w:r w:rsidR="008E5810">
        <w:t xml:space="preserve">одит изучение мнений </w:t>
      </w:r>
      <w:r w:rsidR="00EE750D">
        <w:t>П</w:t>
      </w:r>
      <w:r w:rsidR="008E5810">
        <w:t>отребителей</w:t>
      </w:r>
      <w:r w:rsidRPr="00CE12BE">
        <w:t xml:space="preserve"> самостоятельно </w:t>
      </w:r>
      <w:r w:rsidR="00EE750D">
        <w:t>(в форме опроса, анкетирования П</w:t>
      </w:r>
      <w:r w:rsidRPr="00CE12BE">
        <w:t>отребителей, мониторинга</w:t>
      </w:r>
      <w:r w:rsidR="00EE750D">
        <w:t xml:space="preserve"> отзывов П</w:t>
      </w:r>
      <w:r w:rsidR="007E7F61">
        <w:t>отребителей на сайте У</w:t>
      </w:r>
      <w:r w:rsidRPr="00CE12BE">
        <w:t xml:space="preserve">чреждения, анализа книги </w:t>
      </w:r>
      <w:r w:rsidR="007E7F61">
        <w:t xml:space="preserve">жалоб и </w:t>
      </w:r>
      <w:r w:rsidRPr="00CE12BE">
        <w:t>предложений и т.п.) или привлекает специализированные организации (учреждения) с целью проведения социологических исследований.</w:t>
      </w:r>
    </w:p>
    <w:p w:rsidR="00FA35ED" w:rsidRPr="00706055" w:rsidRDefault="00FA35ED" w:rsidP="00631C73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Ежемесячно на совещании руководителей муниципальных учреждений культуры, руководитель библиотеки представляет информацию о проведенных контрольных мероприятиях и принятых мерах (при необходимости) в </w:t>
      </w:r>
      <w:r>
        <w:rPr>
          <w:rFonts w:ascii="Times New Roman" w:hAnsi="Times New Roman"/>
          <w:sz w:val="24"/>
          <w:szCs w:val="24"/>
        </w:rPr>
        <w:t xml:space="preserve">отдел </w:t>
      </w:r>
      <w:proofErr w:type="gramStart"/>
      <w:r>
        <w:rPr>
          <w:rFonts w:ascii="Times New Roman" w:hAnsi="Times New Roman"/>
          <w:sz w:val="24"/>
          <w:szCs w:val="24"/>
        </w:rPr>
        <w:t>культуры Управления развития отраслей социальной сферы</w:t>
      </w:r>
      <w:r w:rsidR="0019079D">
        <w:rPr>
          <w:rFonts w:ascii="Times New Roman" w:hAnsi="Times New Roman"/>
          <w:sz w:val="24"/>
          <w:szCs w:val="24"/>
        </w:rPr>
        <w:t xml:space="preserve"> администрации Пушкинского городского округа</w:t>
      </w:r>
      <w:r w:rsidR="00A25C32">
        <w:rPr>
          <w:rFonts w:ascii="Times New Roman" w:hAnsi="Times New Roman"/>
          <w:sz w:val="24"/>
          <w:szCs w:val="24"/>
        </w:rPr>
        <w:t xml:space="preserve"> Московской области</w:t>
      </w:r>
      <w:proofErr w:type="gramEnd"/>
      <w:r w:rsidRPr="00706055">
        <w:rPr>
          <w:rFonts w:ascii="Times New Roman" w:hAnsi="Times New Roman"/>
          <w:sz w:val="24"/>
          <w:szCs w:val="24"/>
        </w:rPr>
        <w:t>.</w:t>
      </w:r>
    </w:p>
    <w:p w:rsidR="00F421B1" w:rsidRPr="00847531" w:rsidRDefault="00F421B1" w:rsidP="00631C73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79" w:name="101180"/>
      <w:bookmarkEnd w:id="179"/>
      <w:r w:rsidRPr="00847531">
        <w:rPr>
          <w:color w:val="000000"/>
        </w:rPr>
        <w:t>Внешний ко</w:t>
      </w:r>
      <w:r w:rsidR="00DC5823">
        <w:rPr>
          <w:color w:val="000000"/>
        </w:rPr>
        <w:t>нтроль качества предоставления У</w:t>
      </w:r>
      <w:r w:rsidRPr="00847531">
        <w:rPr>
          <w:color w:val="000000"/>
        </w:rPr>
        <w:t>слуги проводят:</w:t>
      </w:r>
    </w:p>
    <w:p w:rsidR="00F421B1" w:rsidRPr="00847531" w:rsidRDefault="007308EF" w:rsidP="00631C73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80" w:name="101181"/>
      <w:bookmarkEnd w:id="180"/>
      <w:r w:rsidRPr="00847531">
        <w:rPr>
          <w:color w:val="000000"/>
        </w:rPr>
        <w:t>учредитель в пределах своей</w:t>
      </w:r>
      <w:r w:rsidR="00F421B1" w:rsidRPr="00847531">
        <w:rPr>
          <w:color w:val="000000"/>
        </w:rPr>
        <w:t xml:space="preserve"> компетенци</w:t>
      </w:r>
      <w:r w:rsidRPr="00847531">
        <w:rPr>
          <w:color w:val="000000"/>
        </w:rPr>
        <w:t>и,</w:t>
      </w:r>
      <w:r w:rsidR="00F421B1" w:rsidRPr="00847531">
        <w:rPr>
          <w:color w:val="000000"/>
        </w:rPr>
        <w:t xml:space="preserve"> путем анализа и сравнен</w:t>
      </w:r>
      <w:r w:rsidR="007E7F61">
        <w:rPr>
          <w:color w:val="000000"/>
        </w:rPr>
        <w:t>ия фактического предоставления Учреждением У</w:t>
      </w:r>
      <w:r w:rsidR="00F421B1" w:rsidRPr="00847531">
        <w:rPr>
          <w:color w:val="000000"/>
        </w:rPr>
        <w:t>сл</w:t>
      </w:r>
      <w:r w:rsidR="007E7F61">
        <w:rPr>
          <w:color w:val="000000"/>
        </w:rPr>
        <w:t>уги и ее соответствия данному С</w:t>
      </w:r>
      <w:r w:rsidR="00F421B1" w:rsidRPr="00847531">
        <w:rPr>
          <w:color w:val="000000"/>
        </w:rPr>
        <w:t>тандарту, а также путем определения степени удовлетвор</w:t>
      </w:r>
      <w:r w:rsidR="007E7F61">
        <w:rPr>
          <w:color w:val="000000"/>
        </w:rPr>
        <w:t xml:space="preserve">енности </w:t>
      </w:r>
      <w:r w:rsidR="00EE750D">
        <w:rPr>
          <w:color w:val="000000"/>
        </w:rPr>
        <w:t>П</w:t>
      </w:r>
      <w:r w:rsidR="007E7F61">
        <w:rPr>
          <w:color w:val="000000"/>
        </w:rPr>
        <w:t>отребителей качеством У</w:t>
      </w:r>
      <w:r w:rsidR="00F421B1" w:rsidRPr="00847531">
        <w:rPr>
          <w:color w:val="000000"/>
        </w:rPr>
        <w:t>слуги;</w:t>
      </w:r>
    </w:p>
    <w:p w:rsidR="00F421B1" w:rsidRPr="00847531" w:rsidRDefault="00F421B1" w:rsidP="00631C73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81" w:name="101182"/>
      <w:bookmarkStart w:id="182" w:name="101183"/>
      <w:bookmarkEnd w:id="181"/>
      <w:bookmarkEnd w:id="182"/>
      <w:r w:rsidRPr="00847531">
        <w:rPr>
          <w:color w:val="000000"/>
        </w:rPr>
        <w:t>иные учреждения (организации), обладающие контрольными полномочиями в соответствии с положениями действующего законодательства.</w:t>
      </w:r>
    </w:p>
    <w:p w:rsidR="00FA35ED" w:rsidRPr="00847531" w:rsidRDefault="0019079D" w:rsidP="0040759F">
      <w:pPr>
        <w:pStyle w:val="pboth"/>
        <w:tabs>
          <w:tab w:val="left" w:pos="1134"/>
        </w:tabs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r w:rsidRPr="00847531">
        <w:rPr>
          <w:color w:val="000000"/>
        </w:rPr>
        <w:t>Вн</w:t>
      </w:r>
      <w:r w:rsidR="00C60279">
        <w:rPr>
          <w:color w:val="000000"/>
        </w:rPr>
        <w:t>ешний контроль, осуществляемый у</w:t>
      </w:r>
      <w:r w:rsidRPr="00847531">
        <w:rPr>
          <w:color w:val="000000"/>
        </w:rPr>
        <w:t>чредителем, включает:</w:t>
      </w:r>
    </w:p>
    <w:p w:rsidR="0019079D" w:rsidRPr="00847531" w:rsidRDefault="0019079D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1)</w:t>
      </w:r>
      <w:r w:rsidR="00C60279">
        <w:rPr>
          <w:rFonts w:ascii="Times New Roman" w:hAnsi="Times New Roman"/>
          <w:sz w:val="24"/>
          <w:szCs w:val="24"/>
        </w:rPr>
        <w:t xml:space="preserve"> проведение мониторинга работы У</w:t>
      </w:r>
      <w:r w:rsidRPr="00847531">
        <w:rPr>
          <w:rFonts w:ascii="Times New Roman" w:hAnsi="Times New Roman"/>
          <w:sz w:val="24"/>
          <w:szCs w:val="24"/>
        </w:rPr>
        <w:t>чреждения за определенный период;</w:t>
      </w:r>
    </w:p>
    <w:p w:rsidR="0019079D" w:rsidRPr="00847531" w:rsidRDefault="0019079D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2) анализ обращений и жалоб граждан</w:t>
      </w:r>
      <w:r w:rsidR="00C60279">
        <w:rPr>
          <w:rFonts w:ascii="Times New Roman" w:hAnsi="Times New Roman"/>
          <w:sz w:val="24"/>
          <w:szCs w:val="24"/>
        </w:rPr>
        <w:t>, поступивших</w:t>
      </w:r>
      <w:r w:rsidRPr="00847531">
        <w:rPr>
          <w:rFonts w:ascii="Times New Roman" w:hAnsi="Times New Roman"/>
          <w:sz w:val="24"/>
          <w:szCs w:val="24"/>
        </w:rPr>
        <w:t xml:space="preserve"> в администраци</w:t>
      </w:r>
      <w:r w:rsidR="00C60279">
        <w:rPr>
          <w:rFonts w:ascii="Times New Roman" w:hAnsi="Times New Roman"/>
          <w:sz w:val="24"/>
          <w:szCs w:val="24"/>
        </w:rPr>
        <w:t>ю</w:t>
      </w:r>
      <w:r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</w:t>
      </w:r>
      <w:r w:rsidR="00303764">
        <w:rPr>
          <w:rFonts w:ascii="Times New Roman" w:hAnsi="Times New Roman"/>
          <w:sz w:val="24"/>
          <w:szCs w:val="24"/>
        </w:rPr>
        <w:t xml:space="preserve"> </w:t>
      </w:r>
      <w:r w:rsidRPr="00847531">
        <w:rPr>
          <w:rFonts w:ascii="Times New Roman" w:hAnsi="Times New Roman"/>
          <w:sz w:val="24"/>
          <w:szCs w:val="24"/>
        </w:rPr>
        <w:t>по выявленным нарушениям</w:t>
      </w:r>
      <w:r w:rsidR="00303764">
        <w:rPr>
          <w:rFonts w:ascii="Times New Roman" w:hAnsi="Times New Roman"/>
          <w:sz w:val="24"/>
          <w:szCs w:val="24"/>
        </w:rPr>
        <w:t xml:space="preserve"> предоставления Услуги</w:t>
      </w:r>
      <w:r w:rsidRPr="00847531">
        <w:rPr>
          <w:rFonts w:ascii="Times New Roman" w:hAnsi="Times New Roman"/>
          <w:sz w:val="24"/>
          <w:szCs w:val="24"/>
        </w:rPr>
        <w:t>;</w:t>
      </w:r>
    </w:p>
    <w:p w:rsidR="0019079D" w:rsidRPr="00847531" w:rsidRDefault="0019079D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3) проведение контрольных мероприятий, в том числе проверка книги </w:t>
      </w:r>
      <w:r w:rsidR="00CE12BE" w:rsidRPr="00847531">
        <w:rPr>
          <w:rFonts w:ascii="Times New Roman" w:hAnsi="Times New Roman"/>
          <w:sz w:val="24"/>
          <w:szCs w:val="24"/>
        </w:rPr>
        <w:t>жалоб</w:t>
      </w:r>
      <w:r w:rsidR="007E7F61">
        <w:rPr>
          <w:rFonts w:ascii="Times New Roman" w:hAnsi="Times New Roman"/>
          <w:sz w:val="24"/>
          <w:szCs w:val="24"/>
        </w:rPr>
        <w:t xml:space="preserve"> и предложений У</w:t>
      </w:r>
      <w:r w:rsidRPr="00847531">
        <w:rPr>
          <w:rFonts w:ascii="Times New Roman" w:hAnsi="Times New Roman"/>
          <w:sz w:val="24"/>
          <w:szCs w:val="24"/>
        </w:rPr>
        <w:t>чреждения на предмет фи</w:t>
      </w:r>
      <w:r w:rsidR="00DC5823">
        <w:rPr>
          <w:rFonts w:ascii="Times New Roman" w:hAnsi="Times New Roman"/>
          <w:sz w:val="24"/>
          <w:szCs w:val="24"/>
        </w:rPr>
        <w:t>ксации в ней жалоб на качество У</w:t>
      </w:r>
      <w:r w:rsidRPr="00847531">
        <w:rPr>
          <w:rFonts w:ascii="Times New Roman" w:hAnsi="Times New Roman"/>
          <w:sz w:val="24"/>
          <w:szCs w:val="24"/>
        </w:rPr>
        <w:t>слуг, а также факт принятия мер по жалобам.</w:t>
      </w:r>
    </w:p>
    <w:p w:rsidR="000B3323" w:rsidRPr="00847531" w:rsidRDefault="0019079D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на нарушение нас</w:t>
      </w:r>
      <w:r w:rsidR="004C01E0">
        <w:rPr>
          <w:rFonts w:ascii="Times New Roman" w:hAnsi="Times New Roman"/>
          <w:sz w:val="24"/>
          <w:szCs w:val="24"/>
        </w:rPr>
        <w:t>тоящего Стандарта Потребителями</w:t>
      </w:r>
      <w:r w:rsidR="007E7F61">
        <w:rPr>
          <w:rFonts w:ascii="Times New Roman" w:hAnsi="Times New Roman"/>
          <w:sz w:val="24"/>
          <w:szCs w:val="24"/>
        </w:rPr>
        <w:t xml:space="preserve"> У</w:t>
      </w:r>
      <w:r w:rsidRPr="00847531">
        <w:rPr>
          <w:rFonts w:ascii="Times New Roman" w:hAnsi="Times New Roman"/>
          <w:sz w:val="24"/>
          <w:szCs w:val="24"/>
        </w:rPr>
        <w:t>слуг могут направляться</w:t>
      </w:r>
      <w:r w:rsidR="007E7F61">
        <w:rPr>
          <w:rFonts w:ascii="Times New Roman" w:hAnsi="Times New Roman"/>
          <w:sz w:val="24"/>
          <w:szCs w:val="24"/>
        </w:rPr>
        <w:t xml:space="preserve"> как непосредственно в У</w:t>
      </w:r>
      <w:r w:rsidR="000B3323" w:rsidRPr="00847531">
        <w:rPr>
          <w:rFonts w:ascii="Times New Roman" w:hAnsi="Times New Roman"/>
          <w:sz w:val="24"/>
          <w:szCs w:val="24"/>
        </w:rPr>
        <w:t>чреждение</w:t>
      </w:r>
      <w:r w:rsidRPr="00847531">
        <w:rPr>
          <w:rFonts w:ascii="Times New Roman" w:hAnsi="Times New Roman"/>
          <w:sz w:val="24"/>
          <w:szCs w:val="24"/>
        </w:rPr>
        <w:t>, предоставляющ</w:t>
      </w:r>
      <w:r w:rsidR="000B3323" w:rsidRPr="00847531">
        <w:rPr>
          <w:rFonts w:ascii="Times New Roman" w:hAnsi="Times New Roman"/>
          <w:sz w:val="24"/>
          <w:szCs w:val="24"/>
        </w:rPr>
        <w:t>ее</w:t>
      </w:r>
      <w:r w:rsidRPr="00847531">
        <w:rPr>
          <w:rFonts w:ascii="Times New Roman" w:hAnsi="Times New Roman"/>
          <w:sz w:val="24"/>
          <w:szCs w:val="24"/>
        </w:rPr>
        <w:t xml:space="preserve"> </w:t>
      </w:r>
      <w:r w:rsidR="007E7F61"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слуг</w:t>
      </w:r>
      <w:r w:rsidR="000B3323" w:rsidRPr="00847531">
        <w:rPr>
          <w:rFonts w:ascii="Times New Roman" w:hAnsi="Times New Roman"/>
          <w:sz w:val="24"/>
          <w:szCs w:val="24"/>
        </w:rPr>
        <w:t>у</w:t>
      </w:r>
      <w:r w:rsidRPr="00847531">
        <w:rPr>
          <w:rFonts w:ascii="Times New Roman" w:hAnsi="Times New Roman"/>
          <w:sz w:val="24"/>
          <w:szCs w:val="24"/>
        </w:rPr>
        <w:t>, так и в</w:t>
      </w:r>
      <w:r w:rsidR="000B3323" w:rsidRPr="00847531">
        <w:rPr>
          <w:rFonts w:ascii="Times New Roman" w:hAnsi="Times New Roman"/>
          <w:sz w:val="24"/>
          <w:szCs w:val="24"/>
        </w:rPr>
        <w:t xml:space="preserve"> администраци</w:t>
      </w:r>
      <w:r w:rsidR="00303764">
        <w:rPr>
          <w:rFonts w:ascii="Times New Roman" w:hAnsi="Times New Roman"/>
          <w:sz w:val="24"/>
          <w:szCs w:val="24"/>
        </w:rPr>
        <w:t>ю</w:t>
      </w:r>
      <w:r w:rsidR="000B3323" w:rsidRPr="00847531">
        <w:rPr>
          <w:rFonts w:ascii="Times New Roman" w:hAnsi="Times New Roman"/>
          <w:sz w:val="24"/>
          <w:szCs w:val="24"/>
        </w:rPr>
        <w:t xml:space="preserve"> Пушкинского городского округ Московской области.</w:t>
      </w:r>
    </w:p>
    <w:p w:rsidR="0019079D" w:rsidRPr="00847531" w:rsidRDefault="0019079D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>Жалобы и заявления на</w:t>
      </w:r>
      <w:r w:rsidR="007E7F61">
        <w:rPr>
          <w:rFonts w:ascii="Times New Roman" w:hAnsi="Times New Roman"/>
          <w:sz w:val="24"/>
          <w:szCs w:val="24"/>
        </w:rPr>
        <w:t xml:space="preserve"> некачественное предоставление У</w:t>
      </w:r>
      <w:r w:rsidRPr="00847531">
        <w:rPr>
          <w:rFonts w:ascii="Times New Roman" w:hAnsi="Times New Roman"/>
          <w:sz w:val="24"/>
          <w:szCs w:val="24"/>
        </w:rPr>
        <w:t>слуг подлежат обязательной регистрации в зависимости от места поступления.</w:t>
      </w:r>
    </w:p>
    <w:p w:rsidR="0019079D" w:rsidRPr="00847531" w:rsidRDefault="007E7F61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Жалобы на предоставление У</w:t>
      </w:r>
      <w:r w:rsidR="0019079D" w:rsidRPr="00847531">
        <w:rPr>
          <w:rFonts w:ascii="Times New Roman" w:hAnsi="Times New Roman"/>
          <w:sz w:val="24"/>
          <w:szCs w:val="24"/>
        </w:rPr>
        <w:t>слуг с нарушением настоящего Стандарта должны быть рассм</w:t>
      </w:r>
      <w:r w:rsidR="00303764">
        <w:rPr>
          <w:rFonts w:ascii="Times New Roman" w:hAnsi="Times New Roman"/>
          <w:sz w:val="24"/>
          <w:szCs w:val="24"/>
        </w:rPr>
        <w:t xml:space="preserve">отрены руководителем </w:t>
      </w:r>
      <w:r w:rsidR="00952302">
        <w:rPr>
          <w:rFonts w:ascii="Times New Roman" w:hAnsi="Times New Roman"/>
          <w:sz w:val="24"/>
          <w:szCs w:val="24"/>
        </w:rPr>
        <w:t>Учреждения</w:t>
      </w:r>
      <w:r w:rsidR="00303764">
        <w:rPr>
          <w:rFonts w:ascii="Times New Roman" w:hAnsi="Times New Roman"/>
          <w:sz w:val="24"/>
          <w:szCs w:val="24"/>
        </w:rPr>
        <w:t xml:space="preserve"> либо заместителем Главы администрации Пушкинского городского округа Московской области </w:t>
      </w:r>
      <w:r w:rsidR="0019079D" w:rsidRPr="00847531">
        <w:rPr>
          <w:rFonts w:ascii="Times New Roman" w:hAnsi="Times New Roman"/>
          <w:sz w:val="24"/>
          <w:szCs w:val="24"/>
        </w:rPr>
        <w:t>в 30-дневный срок, а их заявителю дан письменный ответ о принятых мерах.</w:t>
      </w:r>
    </w:p>
    <w:p w:rsidR="00952302" w:rsidRDefault="00952302" w:rsidP="00952302">
      <w:pPr>
        <w:spacing w:line="270" w:lineRule="exact"/>
        <w:rPr>
          <w:rFonts w:ascii="Times New Roman" w:hAnsi="Times New Roman"/>
          <w:sz w:val="24"/>
          <w:szCs w:val="24"/>
        </w:rPr>
      </w:pPr>
      <w:r w:rsidRPr="00847531">
        <w:rPr>
          <w:rFonts w:ascii="Times New Roman" w:hAnsi="Times New Roman"/>
          <w:sz w:val="24"/>
          <w:szCs w:val="24"/>
        </w:rPr>
        <w:t xml:space="preserve">При подтверждении факта </w:t>
      </w:r>
      <w:r>
        <w:rPr>
          <w:rFonts w:ascii="Times New Roman" w:hAnsi="Times New Roman"/>
          <w:sz w:val="24"/>
          <w:szCs w:val="24"/>
        </w:rPr>
        <w:t>некачественного предоставления Услуги к руководителю У</w:t>
      </w:r>
      <w:r w:rsidRPr="00847531">
        <w:rPr>
          <w:rFonts w:ascii="Times New Roman" w:hAnsi="Times New Roman"/>
          <w:sz w:val="24"/>
          <w:szCs w:val="24"/>
        </w:rPr>
        <w:t>чреждения применяются меры дисциплинарного</w:t>
      </w:r>
      <w:r>
        <w:rPr>
          <w:rFonts w:ascii="Times New Roman" w:hAnsi="Times New Roman"/>
          <w:sz w:val="24"/>
          <w:szCs w:val="24"/>
        </w:rPr>
        <w:t xml:space="preserve"> взыскания</w:t>
      </w:r>
      <w:r w:rsidRPr="00847531">
        <w:rPr>
          <w:rFonts w:ascii="Times New Roman" w:hAnsi="Times New Roman"/>
          <w:sz w:val="24"/>
          <w:szCs w:val="24"/>
        </w:rPr>
        <w:t>.</w:t>
      </w:r>
    </w:p>
    <w:p w:rsidR="00201BE3" w:rsidRDefault="00201BE3" w:rsidP="0040759F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CE12BE" w:rsidRPr="005546AE" w:rsidRDefault="00171E3F" w:rsidP="0040759F">
      <w:pPr>
        <w:spacing w:line="27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E12BE" w:rsidRPr="005546AE">
        <w:rPr>
          <w:rFonts w:ascii="Times New Roman" w:hAnsi="Times New Roman"/>
          <w:b/>
          <w:sz w:val="24"/>
          <w:szCs w:val="24"/>
        </w:rPr>
        <w:t>. Ответс</w:t>
      </w:r>
      <w:r w:rsidR="006B2685">
        <w:rPr>
          <w:rFonts w:ascii="Times New Roman" w:hAnsi="Times New Roman"/>
          <w:b/>
          <w:sz w:val="24"/>
          <w:szCs w:val="24"/>
        </w:rPr>
        <w:t>твенность за качество оказания У</w:t>
      </w:r>
      <w:r w:rsidR="00CE12BE"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631C73" w:rsidRP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несет полную ответственность за соблюдение требований настоящего Стандарта и определяет основные цели, зад</w:t>
      </w:r>
      <w:r w:rsidR="006B2685">
        <w:rPr>
          <w:rFonts w:ascii="Times New Roman" w:hAnsi="Times New Roman"/>
          <w:sz w:val="24"/>
          <w:szCs w:val="24"/>
        </w:rPr>
        <w:t>ачи и направления деятельности У</w:t>
      </w:r>
      <w:r w:rsidRPr="00631C73">
        <w:rPr>
          <w:rFonts w:ascii="Times New Roman" w:hAnsi="Times New Roman"/>
          <w:sz w:val="24"/>
          <w:szCs w:val="24"/>
        </w:rPr>
        <w:t>чреждения в области совершенство</w:t>
      </w:r>
      <w:r w:rsidR="006B2685">
        <w:rPr>
          <w:rFonts w:ascii="Times New Roman" w:hAnsi="Times New Roman"/>
          <w:sz w:val="24"/>
          <w:szCs w:val="24"/>
        </w:rPr>
        <w:t xml:space="preserve">вания </w:t>
      </w:r>
      <w:proofErr w:type="gramStart"/>
      <w:r w:rsidR="006B2685">
        <w:rPr>
          <w:rFonts w:ascii="Times New Roman" w:hAnsi="Times New Roman"/>
          <w:sz w:val="24"/>
          <w:szCs w:val="24"/>
        </w:rPr>
        <w:t>качества</w:t>
      </w:r>
      <w:proofErr w:type="gramEnd"/>
      <w:r w:rsidR="006B2685">
        <w:rPr>
          <w:rFonts w:ascii="Times New Roman" w:hAnsi="Times New Roman"/>
          <w:sz w:val="24"/>
          <w:szCs w:val="24"/>
        </w:rPr>
        <w:t xml:space="preserve"> предоставляемой У</w:t>
      </w:r>
      <w:r w:rsidRPr="00631C73">
        <w:rPr>
          <w:rFonts w:ascii="Times New Roman" w:hAnsi="Times New Roman"/>
          <w:sz w:val="24"/>
          <w:szCs w:val="24"/>
        </w:rPr>
        <w:t>слуги.</w:t>
      </w:r>
    </w:p>
    <w:p w:rsidR="00631C73" w:rsidRP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Приказом руководителя Учреждения</w:t>
      </w:r>
      <w:r>
        <w:rPr>
          <w:rFonts w:ascii="Times New Roman" w:hAnsi="Times New Roman"/>
          <w:sz w:val="24"/>
          <w:szCs w:val="24"/>
        </w:rPr>
        <w:t xml:space="preserve"> в У</w:t>
      </w:r>
      <w:r w:rsidRPr="00631C73">
        <w:rPr>
          <w:rFonts w:ascii="Times New Roman" w:hAnsi="Times New Roman"/>
          <w:sz w:val="24"/>
          <w:szCs w:val="24"/>
        </w:rPr>
        <w:t xml:space="preserve">чреждении должны быть назначены </w:t>
      </w:r>
      <w:r w:rsidRPr="00631C73">
        <w:rPr>
          <w:rFonts w:ascii="Times New Roman" w:hAnsi="Times New Roman"/>
          <w:sz w:val="24"/>
          <w:szCs w:val="24"/>
        </w:rPr>
        <w:lastRenderedPageBreak/>
        <w:t>ответственные</w:t>
      </w:r>
      <w:r w:rsidR="006B2685">
        <w:rPr>
          <w:rFonts w:ascii="Times New Roman" w:hAnsi="Times New Roman"/>
          <w:sz w:val="24"/>
          <w:szCs w:val="24"/>
        </w:rPr>
        <w:t xml:space="preserve"> лица за качественное оказание У</w:t>
      </w:r>
      <w:r w:rsidR="00EE750D">
        <w:rPr>
          <w:rFonts w:ascii="Times New Roman" w:hAnsi="Times New Roman"/>
          <w:sz w:val="24"/>
          <w:szCs w:val="24"/>
        </w:rPr>
        <w:t>слуги П</w:t>
      </w:r>
      <w:r w:rsidRPr="00631C73">
        <w:rPr>
          <w:rFonts w:ascii="Times New Roman" w:hAnsi="Times New Roman"/>
          <w:sz w:val="24"/>
          <w:szCs w:val="24"/>
        </w:rPr>
        <w:t>отребителям в соответствии с настоящим Стандартом.</w:t>
      </w:r>
    </w:p>
    <w:p w:rsidR="00631C73" w:rsidRP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Руководитель Учреждения обязан:</w:t>
      </w:r>
    </w:p>
    <w:p w:rsidR="00631C73" w:rsidRP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1) обеспечить разъяснение и доведение Стандарта до всех структурных подраз</w:t>
      </w:r>
      <w:r>
        <w:rPr>
          <w:rFonts w:ascii="Times New Roman" w:hAnsi="Times New Roman"/>
          <w:sz w:val="24"/>
          <w:szCs w:val="24"/>
        </w:rPr>
        <w:t>делений и работников Учреждения</w:t>
      </w:r>
      <w:r w:rsidRPr="00631C73">
        <w:rPr>
          <w:rFonts w:ascii="Times New Roman" w:hAnsi="Times New Roman"/>
          <w:sz w:val="24"/>
          <w:szCs w:val="24"/>
        </w:rPr>
        <w:t>;</w:t>
      </w:r>
    </w:p>
    <w:p w:rsidR="00364156" w:rsidRPr="00631C73" w:rsidRDefault="00364156" w:rsidP="00364156">
      <w:pPr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2) определить полномочия, ответс</w:t>
      </w:r>
      <w:r>
        <w:rPr>
          <w:rFonts w:ascii="Times New Roman" w:hAnsi="Times New Roman"/>
          <w:sz w:val="24"/>
          <w:szCs w:val="24"/>
        </w:rPr>
        <w:t>твенность и взаимодействие всех</w:t>
      </w:r>
      <w:r w:rsidRPr="00631C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работников У</w:t>
      </w:r>
      <w:r w:rsidRPr="00631C73">
        <w:rPr>
          <w:rFonts w:ascii="Times New Roman" w:hAnsi="Times New Roman"/>
          <w:sz w:val="24"/>
          <w:szCs w:val="24"/>
        </w:rPr>
        <w:t xml:space="preserve">чреждения, осуществляющего предоставление </w:t>
      </w:r>
      <w:r>
        <w:rPr>
          <w:rFonts w:ascii="Times New Roman" w:hAnsi="Times New Roman"/>
          <w:sz w:val="24"/>
          <w:szCs w:val="24"/>
        </w:rPr>
        <w:t>У</w:t>
      </w:r>
      <w:r w:rsidRPr="00631C73">
        <w:rPr>
          <w:rFonts w:ascii="Times New Roman" w:hAnsi="Times New Roman"/>
          <w:sz w:val="24"/>
          <w:szCs w:val="24"/>
        </w:rPr>
        <w:t>слуги;</w:t>
      </w:r>
    </w:p>
    <w:p w:rsidR="00631C73" w:rsidRPr="00706055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631C73">
        <w:rPr>
          <w:rFonts w:ascii="Times New Roman" w:hAnsi="Times New Roman"/>
          <w:sz w:val="24"/>
          <w:szCs w:val="24"/>
        </w:rPr>
        <w:t>3) организовать информ</w:t>
      </w:r>
      <w:r>
        <w:rPr>
          <w:rFonts w:ascii="Times New Roman" w:hAnsi="Times New Roman"/>
          <w:sz w:val="24"/>
          <w:szCs w:val="24"/>
        </w:rPr>
        <w:t>ационное обеспечение процесса</w:t>
      </w:r>
      <w:r w:rsidRPr="00631C73">
        <w:rPr>
          <w:rFonts w:ascii="Times New Roman" w:hAnsi="Times New Roman"/>
          <w:sz w:val="24"/>
          <w:szCs w:val="24"/>
        </w:rPr>
        <w:t xml:space="preserve"> обслуживания</w:t>
      </w:r>
      <w:r w:rsidR="004C01E0">
        <w:rPr>
          <w:rFonts w:ascii="Times New Roman" w:hAnsi="Times New Roman"/>
          <w:sz w:val="24"/>
          <w:szCs w:val="24"/>
        </w:rPr>
        <w:t xml:space="preserve"> Потребителей</w:t>
      </w:r>
      <w:r w:rsidR="006B2685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слуги</w:t>
      </w:r>
      <w:r w:rsidRPr="00631C73">
        <w:rPr>
          <w:rFonts w:ascii="Times New Roman" w:hAnsi="Times New Roman"/>
          <w:sz w:val="24"/>
          <w:szCs w:val="24"/>
        </w:rPr>
        <w:t xml:space="preserve"> в соответствии с требованиями Стандарта;</w:t>
      </w:r>
    </w:p>
    <w:p w:rsid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4) обеспечить внутренний </w:t>
      </w:r>
      <w:proofErr w:type="gramStart"/>
      <w:r w:rsidRPr="0070605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Стандарта.</w:t>
      </w:r>
    </w:p>
    <w:p w:rsidR="00631C73" w:rsidRDefault="00631C73" w:rsidP="0040759F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EC5E3F" w:rsidRPr="005546AE" w:rsidRDefault="00171E3F" w:rsidP="0040759F">
      <w:pPr>
        <w:pStyle w:val="pboth"/>
        <w:spacing w:before="0" w:beforeAutospacing="0" w:after="0" w:afterAutospacing="0" w:line="270" w:lineRule="exact"/>
        <w:ind w:left="709"/>
        <w:jc w:val="both"/>
        <w:textAlignment w:val="baseline"/>
        <w:rPr>
          <w:b/>
          <w:color w:val="000000"/>
        </w:rPr>
      </w:pPr>
      <w:bookmarkStart w:id="183" w:name="101184"/>
      <w:bookmarkStart w:id="184" w:name="100970"/>
      <w:bookmarkStart w:id="185" w:name="100979"/>
      <w:bookmarkEnd w:id="183"/>
      <w:bookmarkEnd w:id="184"/>
      <w:bookmarkEnd w:id="185"/>
      <w:r>
        <w:rPr>
          <w:b/>
          <w:color w:val="000000"/>
        </w:rPr>
        <w:t>6</w:t>
      </w:r>
      <w:r w:rsidR="003203EA" w:rsidRPr="005546AE">
        <w:rPr>
          <w:b/>
          <w:color w:val="000000"/>
        </w:rPr>
        <w:t>. Требования к материально-техническим ресурсам</w:t>
      </w:r>
    </w:p>
    <w:p w:rsidR="003203EA" w:rsidRPr="003203EA" w:rsidRDefault="003203EA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Каждое отделение библиотеки</w:t>
      </w:r>
      <w:r w:rsidRPr="003203EA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о быть оснащено</w:t>
      </w:r>
      <w:r w:rsidRPr="003203EA">
        <w:rPr>
          <w:rFonts w:ascii="Times New Roman" w:hAnsi="Times New Roman"/>
          <w:sz w:val="24"/>
          <w:szCs w:val="24"/>
        </w:rPr>
        <w:t xml:space="preserve"> оборудованием, отвечающим требованиям стандартов, технических условий, нормативных документов и обеспечивающими надле</w:t>
      </w:r>
      <w:r w:rsidR="006B2685">
        <w:rPr>
          <w:rFonts w:ascii="Times New Roman" w:hAnsi="Times New Roman"/>
          <w:sz w:val="24"/>
          <w:szCs w:val="24"/>
        </w:rPr>
        <w:t>жащее качество предоставляемых У</w:t>
      </w:r>
      <w:r w:rsidRPr="003203EA">
        <w:rPr>
          <w:rFonts w:ascii="Times New Roman" w:hAnsi="Times New Roman"/>
          <w:sz w:val="24"/>
          <w:szCs w:val="24"/>
        </w:rPr>
        <w:t>слуг соответствующих видов.</w:t>
      </w:r>
    </w:p>
    <w:p w:rsidR="003203EA" w:rsidRPr="003203EA" w:rsidRDefault="003203EA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К основному оборудованию, используемому в библиотеках, относится:</w:t>
      </w:r>
    </w:p>
    <w:p w:rsidR="003203EA" w:rsidRPr="003203EA" w:rsidRDefault="003203EA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1) компьютерная техника;</w:t>
      </w:r>
    </w:p>
    <w:p w:rsidR="003203EA" w:rsidRPr="003203EA" w:rsidRDefault="003203EA" w:rsidP="0040759F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2) копировально-множительная техника;</w:t>
      </w:r>
    </w:p>
    <w:p w:rsidR="003203EA" w:rsidRPr="003203EA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3) стеллажи для хранения книг;</w:t>
      </w:r>
    </w:p>
    <w:p w:rsidR="003203EA" w:rsidRPr="003203EA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4) столы и стулья;</w:t>
      </w:r>
    </w:p>
    <w:p w:rsidR="003203EA" w:rsidRPr="003203EA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5) стеллажи - шкафы для книжных выставок;</w:t>
      </w:r>
    </w:p>
    <w:p w:rsidR="003203EA" w:rsidRPr="003203EA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3203EA">
        <w:rPr>
          <w:rFonts w:ascii="Times New Roman" w:hAnsi="Times New Roman"/>
          <w:sz w:val="24"/>
          <w:szCs w:val="24"/>
        </w:rPr>
        <w:t>6) иное оборудование.</w:t>
      </w:r>
    </w:p>
    <w:p w:rsidR="001E064E" w:rsidRPr="00706055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Состояние электрического оборудования в библиотеках определяется путем проведения визуального осмотра, замеров сопротивления изоляции (проверка качества изоляции проводов) и так далее.</w:t>
      </w:r>
    </w:p>
    <w:p w:rsidR="003203EA" w:rsidRDefault="003203EA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Техническое освидетельствование оборудования библиотек должно проводиться в установленные сроки с составлением соответствующих документов.</w:t>
      </w:r>
    </w:p>
    <w:p w:rsidR="00932FE4" w:rsidRDefault="00932FE4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 xml:space="preserve">Библиотечное обслуживание пользователей детского возраста должно обеспечивать обслуживание в специализированных детских библиотеках. Помещения и оборудование для детских библиотек должны </w:t>
      </w:r>
      <w:r w:rsidR="002E684F">
        <w:rPr>
          <w:rFonts w:ascii="Times New Roman" w:hAnsi="Times New Roman"/>
          <w:sz w:val="24"/>
          <w:szCs w:val="24"/>
        </w:rPr>
        <w:t>соответствовать</w:t>
      </w:r>
      <w:r w:rsidRPr="00706055">
        <w:rPr>
          <w:rFonts w:ascii="Times New Roman" w:hAnsi="Times New Roman"/>
          <w:sz w:val="24"/>
          <w:szCs w:val="24"/>
        </w:rPr>
        <w:t xml:space="preserve"> возрастным особенностям</w:t>
      </w:r>
      <w:r w:rsidR="002612DE">
        <w:rPr>
          <w:rFonts w:ascii="Times New Roman" w:hAnsi="Times New Roman"/>
          <w:sz w:val="24"/>
          <w:szCs w:val="24"/>
        </w:rPr>
        <w:t xml:space="preserve"> П</w:t>
      </w:r>
      <w:r w:rsidR="006B2685">
        <w:rPr>
          <w:rFonts w:ascii="Times New Roman" w:hAnsi="Times New Roman"/>
          <w:sz w:val="24"/>
          <w:szCs w:val="24"/>
        </w:rPr>
        <w:t>отребителей У</w:t>
      </w:r>
      <w:r w:rsidR="002E684F">
        <w:rPr>
          <w:rFonts w:ascii="Times New Roman" w:hAnsi="Times New Roman"/>
          <w:sz w:val="24"/>
          <w:szCs w:val="24"/>
        </w:rPr>
        <w:t>слуги</w:t>
      </w:r>
      <w:r>
        <w:rPr>
          <w:rFonts w:ascii="Times New Roman" w:hAnsi="Times New Roman"/>
          <w:sz w:val="24"/>
          <w:szCs w:val="24"/>
        </w:rPr>
        <w:t>.</w:t>
      </w:r>
    </w:p>
    <w:p w:rsidR="006B2685" w:rsidRDefault="006B2685" w:rsidP="009D6654">
      <w:pPr>
        <w:spacing w:line="270" w:lineRule="exact"/>
        <w:rPr>
          <w:rFonts w:ascii="Times New Roman" w:hAnsi="Times New Roman"/>
          <w:sz w:val="24"/>
          <w:szCs w:val="24"/>
        </w:rPr>
      </w:pPr>
    </w:p>
    <w:p w:rsidR="00DA428A" w:rsidRPr="005546AE" w:rsidRDefault="00171E3F" w:rsidP="009D6654">
      <w:pPr>
        <w:pStyle w:val="pboth"/>
        <w:spacing w:before="0" w:beforeAutospacing="0" w:after="0" w:afterAutospacing="0" w:line="270" w:lineRule="exact"/>
        <w:ind w:left="709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7</w:t>
      </w:r>
      <w:r w:rsidR="00DA428A" w:rsidRPr="005546AE">
        <w:rPr>
          <w:b/>
          <w:color w:val="000000"/>
        </w:rPr>
        <w:t>. Требования к составу библиотечного фон</w:t>
      </w:r>
      <w:r w:rsidR="00FC4B22">
        <w:rPr>
          <w:b/>
          <w:color w:val="000000"/>
        </w:rPr>
        <w:t xml:space="preserve">да, его полноте и </w:t>
      </w:r>
      <w:proofErr w:type="spellStart"/>
      <w:r w:rsidR="00FC4B22">
        <w:rPr>
          <w:b/>
          <w:color w:val="000000"/>
        </w:rPr>
        <w:t>обновляемости</w:t>
      </w:r>
      <w:proofErr w:type="spellEnd"/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86" w:name="100980"/>
      <w:bookmarkEnd w:id="186"/>
      <w:r w:rsidRPr="00DA428A">
        <w:rPr>
          <w:color w:val="000000"/>
        </w:rPr>
        <w:t>Библиотеки должны обеспечивать доступ к широкому диапазону документов библиотечного фонда в самых разных форматах, представленных в достаточном количестве (книги, периодические издания, ауди</w:t>
      </w:r>
      <w:proofErr w:type="gramStart"/>
      <w:r w:rsidRPr="00DA428A">
        <w:rPr>
          <w:color w:val="000000"/>
        </w:rPr>
        <w:t>о-</w:t>
      </w:r>
      <w:proofErr w:type="gramEnd"/>
      <w:r w:rsidRPr="00DA428A">
        <w:rPr>
          <w:color w:val="000000"/>
        </w:rPr>
        <w:t xml:space="preserve">, </w:t>
      </w:r>
      <w:proofErr w:type="spellStart"/>
      <w:r w:rsidRPr="00DA428A">
        <w:rPr>
          <w:color w:val="000000"/>
        </w:rPr>
        <w:t>видеодокументы</w:t>
      </w:r>
      <w:proofErr w:type="spellEnd"/>
      <w:r w:rsidRPr="00DA428A">
        <w:rPr>
          <w:color w:val="000000"/>
        </w:rPr>
        <w:t>, электронные издания, электронные базы данных, в том числе сетевые, ау</w:t>
      </w:r>
      <w:r w:rsidR="001E064E">
        <w:rPr>
          <w:color w:val="000000"/>
        </w:rPr>
        <w:t>диокниги</w:t>
      </w:r>
      <w:r w:rsidRPr="00DA428A">
        <w:rPr>
          <w:color w:val="000000"/>
        </w:rPr>
        <w:t xml:space="preserve"> и др.).</w:t>
      </w:r>
    </w:p>
    <w:p w:rsidR="00C61A3E" w:rsidRPr="00DA428A" w:rsidRDefault="00C61A3E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87" w:name="100981"/>
      <w:bookmarkEnd w:id="187"/>
      <w:r w:rsidRPr="00DA428A">
        <w:rPr>
          <w:color w:val="000000"/>
        </w:rPr>
        <w:t xml:space="preserve">Сроки хранения отдельных частей фонда библиотеки зависят от задач библиотеки, существующих потребностей и </w:t>
      </w:r>
      <w:proofErr w:type="spellStart"/>
      <w:r w:rsidRPr="00DA428A">
        <w:rPr>
          <w:color w:val="000000"/>
        </w:rPr>
        <w:t>востреб</w:t>
      </w:r>
      <w:r w:rsidR="004C01E0">
        <w:rPr>
          <w:color w:val="000000"/>
        </w:rPr>
        <w:t>ованности</w:t>
      </w:r>
      <w:proofErr w:type="spellEnd"/>
      <w:r w:rsidR="004C01E0">
        <w:rPr>
          <w:color w:val="000000"/>
        </w:rPr>
        <w:t xml:space="preserve"> со стороны Потребителей</w:t>
      </w:r>
      <w:r w:rsidRPr="00DA428A">
        <w:rPr>
          <w:color w:val="000000"/>
        </w:rPr>
        <w:t>, а также от состояния документов, степени их устарелости или износа. Документы, изъятые по той или иной причине из состава фонда, но еще пригодные к использованию, необходимо предложить другим библиотекам.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r w:rsidRPr="00DA428A">
        <w:rPr>
          <w:color w:val="000000"/>
        </w:rPr>
        <w:t xml:space="preserve">Документный фонд библиотек должен отвечать сложившемуся в обществе многообразию мнений, точек зрения, исключать материалы, не отвечающие критериям качества отбора, а также связанным с пропагандой вражды, </w:t>
      </w:r>
      <w:r w:rsidR="001E064E">
        <w:rPr>
          <w:color w:val="000000"/>
        </w:rPr>
        <w:t>насилия, жестокости</w:t>
      </w:r>
      <w:r w:rsidRPr="00DA428A">
        <w:rPr>
          <w:color w:val="000000"/>
        </w:rPr>
        <w:t>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left="709"/>
        <w:jc w:val="both"/>
        <w:textAlignment w:val="baseline"/>
        <w:rPr>
          <w:color w:val="000000"/>
        </w:rPr>
      </w:pPr>
      <w:bookmarkStart w:id="188" w:name="100982"/>
      <w:bookmarkEnd w:id="188"/>
      <w:r w:rsidRPr="00DA428A">
        <w:rPr>
          <w:color w:val="000000"/>
        </w:rPr>
        <w:t>Основными критериями качественной оценки фонда являются:</w:t>
      </w:r>
    </w:p>
    <w:p w:rsidR="00DA428A" w:rsidRPr="00DA428A" w:rsidRDefault="00DA428A" w:rsidP="009D665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89" w:name="100983"/>
      <w:bookmarkEnd w:id="189"/>
      <w:r w:rsidRPr="00DA428A">
        <w:rPr>
          <w:color w:val="000000"/>
        </w:rPr>
        <w:t>разумный объем;</w:t>
      </w:r>
    </w:p>
    <w:p w:rsidR="00DA428A" w:rsidRPr="00DA428A" w:rsidRDefault="00DA428A" w:rsidP="009D665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90" w:name="100984"/>
      <w:bookmarkEnd w:id="190"/>
      <w:r w:rsidRPr="00DA428A">
        <w:rPr>
          <w:color w:val="000000"/>
        </w:rPr>
        <w:t>информативность (соответствие потребностям населения);</w:t>
      </w:r>
    </w:p>
    <w:p w:rsidR="00DA428A" w:rsidRPr="00DA428A" w:rsidRDefault="00DA428A" w:rsidP="009D6654">
      <w:pPr>
        <w:pStyle w:val="pboth"/>
        <w:numPr>
          <w:ilvl w:val="0"/>
          <w:numId w:val="2"/>
        </w:numPr>
        <w:tabs>
          <w:tab w:val="left" w:pos="1134"/>
        </w:tabs>
        <w:spacing w:before="0" w:beforeAutospacing="0" w:after="0" w:afterAutospacing="0" w:line="270" w:lineRule="exact"/>
        <w:ind w:left="0" w:firstLine="709"/>
        <w:jc w:val="both"/>
        <w:textAlignment w:val="baseline"/>
        <w:rPr>
          <w:color w:val="000000"/>
        </w:rPr>
      </w:pPr>
      <w:bookmarkStart w:id="191" w:name="100985"/>
      <w:bookmarkEnd w:id="191"/>
      <w:r w:rsidRPr="00DA428A">
        <w:rPr>
          <w:color w:val="000000"/>
        </w:rPr>
        <w:t xml:space="preserve">постоянная </w:t>
      </w:r>
      <w:proofErr w:type="spellStart"/>
      <w:r w:rsidRPr="00DA428A">
        <w:rPr>
          <w:color w:val="000000"/>
        </w:rPr>
        <w:t>обновляемость</w:t>
      </w:r>
      <w:proofErr w:type="spellEnd"/>
      <w:r w:rsidRPr="00DA428A">
        <w:rPr>
          <w:color w:val="000000"/>
        </w:rPr>
        <w:t>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92" w:name="100986"/>
      <w:bookmarkStart w:id="193" w:name="100987"/>
      <w:bookmarkEnd w:id="192"/>
      <w:bookmarkEnd w:id="193"/>
      <w:r w:rsidRPr="00DA428A">
        <w:rPr>
          <w:color w:val="000000"/>
        </w:rPr>
        <w:t>Оптимальный объем ежегодного пополнения библиотечных фондов новыми документами должен составлять</w:t>
      </w:r>
      <w:r w:rsidR="001E064E">
        <w:rPr>
          <w:color w:val="000000"/>
        </w:rPr>
        <w:t xml:space="preserve"> </w:t>
      </w:r>
      <w:r w:rsidRPr="00DA428A">
        <w:rPr>
          <w:color w:val="000000"/>
        </w:rPr>
        <w:t>3,8</w:t>
      </w:r>
      <w:r w:rsidR="00FA35ED">
        <w:rPr>
          <w:color w:val="000000"/>
        </w:rPr>
        <w:t xml:space="preserve"> </w:t>
      </w:r>
      <w:r w:rsidRPr="00DA428A">
        <w:rPr>
          <w:color w:val="000000"/>
        </w:rPr>
        <w:t>% от выдачи документов.</w:t>
      </w:r>
    </w:p>
    <w:p w:rsidR="00DA428A" w:rsidRPr="00DA428A" w:rsidRDefault="001E064E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94" w:name="100988"/>
      <w:bookmarkStart w:id="195" w:name="100989"/>
      <w:bookmarkEnd w:id="194"/>
      <w:bookmarkEnd w:id="195"/>
      <w:r>
        <w:rPr>
          <w:color w:val="000000"/>
        </w:rPr>
        <w:t>В</w:t>
      </w:r>
      <w:r w:rsidR="00DA428A" w:rsidRPr="00DA428A">
        <w:rPr>
          <w:color w:val="000000"/>
        </w:rPr>
        <w:t xml:space="preserve"> фонде библиотек должны быть представлены универсальные и отраслевые энциклопедии, толковые и языковые словари, краеведческие и туристические справочники, </w:t>
      </w:r>
      <w:r w:rsidR="00DA428A" w:rsidRPr="00DA428A">
        <w:rPr>
          <w:color w:val="000000"/>
        </w:rPr>
        <w:lastRenderedPageBreak/>
        <w:t>атласы, маршрутные карты, адресные книги, пособия, программы в помощь обучению, образованию и развитию, информационные издания для обеспечения разных сфер жизнедеятельности региона и данной местности и др.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196" w:name="100990"/>
      <w:bookmarkStart w:id="197" w:name="100991"/>
      <w:bookmarkStart w:id="198" w:name="100992"/>
      <w:bookmarkStart w:id="199" w:name="100994"/>
      <w:bookmarkEnd w:id="196"/>
      <w:bookmarkEnd w:id="197"/>
      <w:bookmarkEnd w:id="198"/>
      <w:bookmarkEnd w:id="199"/>
      <w:r w:rsidRPr="00DA428A">
        <w:rPr>
          <w:color w:val="000000"/>
        </w:rPr>
        <w:t>В целях предоставления пользователям максимально полного объема информации, не ограниченного собственными ресурсами библиотек, библиотеки могут осуществлять подписку на доступ к сетевым электронным ресурсам.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200" w:name="100995"/>
      <w:bookmarkEnd w:id="200"/>
      <w:r w:rsidRPr="00E85EE1">
        <w:rPr>
          <w:color w:val="000000"/>
          <w:spacing w:val="-2"/>
        </w:rPr>
        <w:t>Для сохранения информативности фондов библиотек в их составе должно содержаться 10</w:t>
      </w:r>
      <w:r w:rsidR="00E85EE1" w:rsidRPr="00E85EE1">
        <w:rPr>
          <w:color w:val="000000"/>
          <w:spacing w:val="-2"/>
        </w:rPr>
        <w:t xml:space="preserve"> </w:t>
      </w:r>
      <w:r w:rsidRPr="00E85EE1">
        <w:rPr>
          <w:color w:val="000000"/>
          <w:spacing w:val="-2"/>
        </w:rPr>
        <w:t>%</w:t>
      </w:r>
      <w:r w:rsidRPr="00DA428A">
        <w:rPr>
          <w:color w:val="000000"/>
        </w:rPr>
        <w:t xml:space="preserve"> изданий последних 2 лет и 40% изданий последних 5 лет на различных носителях.</w:t>
      </w:r>
    </w:p>
    <w:p w:rsidR="00DA428A" w:rsidRP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201" w:name="100996"/>
      <w:bookmarkEnd w:id="201"/>
      <w:r w:rsidRPr="00DA428A">
        <w:rPr>
          <w:color w:val="000000"/>
        </w:rPr>
        <w:t>Информация о поступающих в фонды библиотек документах, их содержании и объеме в обязательном порядке доводится до сведения населения посредством отражения в справочно-поисковом аппарате этих библиотек.</w:t>
      </w:r>
    </w:p>
    <w:p w:rsidR="00DA428A" w:rsidRDefault="00DA428A" w:rsidP="009D6654">
      <w:pPr>
        <w:pStyle w:val="pboth"/>
        <w:spacing w:before="0" w:beforeAutospacing="0" w:after="0" w:afterAutospacing="0" w:line="270" w:lineRule="exact"/>
        <w:ind w:firstLine="709"/>
        <w:jc w:val="both"/>
        <w:textAlignment w:val="baseline"/>
        <w:rPr>
          <w:color w:val="000000"/>
        </w:rPr>
      </w:pPr>
      <w:bookmarkStart w:id="202" w:name="100997"/>
      <w:bookmarkEnd w:id="202"/>
      <w:r w:rsidRPr="00DA428A">
        <w:rPr>
          <w:color w:val="000000"/>
        </w:rPr>
        <w:t>Доступ к документам, которые о</w:t>
      </w:r>
      <w:r w:rsidR="009D6654">
        <w:rPr>
          <w:color w:val="000000"/>
        </w:rPr>
        <w:t>тсутствуют в фонде библиотеки, Пользователь</w:t>
      </w:r>
      <w:r w:rsidRPr="00DA428A">
        <w:rPr>
          <w:color w:val="000000"/>
        </w:rPr>
        <w:t xml:space="preserve"> по предварительному за</w:t>
      </w:r>
      <w:r w:rsidR="009D6654">
        <w:rPr>
          <w:color w:val="000000"/>
        </w:rPr>
        <w:t>казу</w:t>
      </w:r>
      <w:r w:rsidRPr="00DA428A">
        <w:rPr>
          <w:color w:val="000000"/>
        </w:rPr>
        <w:t xml:space="preserve"> может получить посредством межбиблиотечного абонемента и (или) электронной доставки документов.</w:t>
      </w:r>
    </w:p>
    <w:p w:rsidR="00932FE4" w:rsidRPr="00706055" w:rsidRDefault="00932FE4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bookmarkStart w:id="203" w:name="100998"/>
      <w:bookmarkStart w:id="204" w:name="101000"/>
      <w:bookmarkEnd w:id="203"/>
      <w:bookmarkEnd w:id="204"/>
      <w:r w:rsidRPr="00706055">
        <w:rPr>
          <w:rFonts w:ascii="Times New Roman" w:hAnsi="Times New Roman"/>
          <w:sz w:val="24"/>
          <w:szCs w:val="24"/>
        </w:rPr>
        <w:t>В целях сохранности библиотечного фонда возможно установление санкций за утерю или порчу экземпляров библиотечного фонда.</w:t>
      </w:r>
    </w:p>
    <w:p w:rsidR="00932FE4" w:rsidRDefault="00932FE4" w:rsidP="009D6654">
      <w:pPr>
        <w:spacing w:line="270" w:lineRule="exact"/>
        <w:rPr>
          <w:rFonts w:ascii="Times New Roman" w:hAnsi="Times New Roman"/>
          <w:sz w:val="24"/>
          <w:szCs w:val="24"/>
        </w:rPr>
      </w:pPr>
      <w:r w:rsidRPr="00706055">
        <w:rPr>
          <w:rFonts w:ascii="Times New Roman" w:hAnsi="Times New Roman"/>
          <w:sz w:val="24"/>
          <w:szCs w:val="24"/>
        </w:rPr>
        <w:t>Пользователи библиотек, нарушившие правила пользования библиотеками и причинившие библиотекам ущерб, компенсируют его в размере, установленном правилами пользования библиотеками, а также несут иную ответственность в случаях, предусмотренных действующим законодательством.</w:t>
      </w:r>
    </w:p>
    <w:p w:rsidR="0066644C" w:rsidRDefault="0066644C" w:rsidP="00932FE4">
      <w:pPr>
        <w:rPr>
          <w:rFonts w:ascii="Times New Roman" w:hAnsi="Times New Roman"/>
          <w:sz w:val="24"/>
          <w:szCs w:val="24"/>
        </w:rPr>
      </w:pPr>
    </w:p>
    <w:p w:rsidR="005546AE" w:rsidRDefault="0075782A" w:rsidP="005546A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DC5823">
        <w:rPr>
          <w:rFonts w:ascii="Times New Roman" w:hAnsi="Times New Roman"/>
          <w:b/>
          <w:sz w:val="24"/>
          <w:szCs w:val="24"/>
        </w:rPr>
        <w:t>. Критерии оценки качества У</w:t>
      </w:r>
      <w:r w:rsidR="005546AE" w:rsidRPr="005546AE">
        <w:rPr>
          <w:rFonts w:ascii="Times New Roman" w:hAnsi="Times New Roman"/>
          <w:b/>
          <w:sz w:val="24"/>
          <w:szCs w:val="24"/>
        </w:rPr>
        <w:t>слуги</w:t>
      </w:r>
    </w:p>
    <w:p w:rsidR="0075782A" w:rsidRPr="005546AE" w:rsidRDefault="0075782A" w:rsidP="005546AE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ff0"/>
        <w:tblW w:w="9923" w:type="dxa"/>
        <w:tblInd w:w="-176" w:type="dxa"/>
        <w:tblLayout w:type="fixed"/>
        <w:tblLook w:val="04A0"/>
      </w:tblPr>
      <w:tblGrid>
        <w:gridCol w:w="1276"/>
        <w:gridCol w:w="1701"/>
        <w:gridCol w:w="1701"/>
        <w:gridCol w:w="1276"/>
        <w:gridCol w:w="992"/>
        <w:gridCol w:w="1418"/>
        <w:gridCol w:w="1559"/>
      </w:tblGrid>
      <w:tr w:rsidR="00406154" w:rsidRPr="00406154" w:rsidTr="008F0D53">
        <w:tc>
          <w:tcPr>
            <w:tcW w:w="1276" w:type="dxa"/>
            <w:vMerge w:val="restart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Уникальный номер реестровой записи</w:t>
            </w:r>
          </w:p>
        </w:tc>
        <w:tc>
          <w:tcPr>
            <w:tcW w:w="1701" w:type="dxa"/>
            <w:vMerge w:val="restart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Показатель качества</w:t>
            </w:r>
          </w:p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Значение показателя качества</w:t>
            </w:r>
          </w:p>
        </w:tc>
        <w:tc>
          <w:tcPr>
            <w:tcW w:w="1559" w:type="dxa"/>
            <w:vMerge w:val="restart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06154" w:rsidRPr="00406154" w:rsidTr="008F0D53">
        <w:tc>
          <w:tcPr>
            <w:tcW w:w="1276" w:type="dxa"/>
            <w:vMerge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268" w:type="dxa"/>
            <w:gridSpan w:val="2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8" w:type="dxa"/>
            <w:vMerge/>
          </w:tcPr>
          <w:p w:rsidR="00406154" w:rsidRPr="00406154" w:rsidRDefault="00406154" w:rsidP="00D11822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06154" w:rsidRPr="00406154" w:rsidRDefault="00406154" w:rsidP="00D11822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406154" w:rsidRPr="00406154" w:rsidTr="008F0D53">
        <w:tc>
          <w:tcPr>
            <w:tcW w:w="1276" w:type="dxa"/>
            <w:vMerge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406154" w:rsidRPr="00406154" w:rsidRDefault="001B05D5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</w:t>
            </w:r>
            <w:r w:rsidR="00406154" w:rsidRPr="00406154">
              <w:rPr>
                <w:rFonts w:ascii="Times New Roman" w:hAnsi="Times New Roman"/>
              </w:rPr>
              <w:t>вание</w:t>
            </w:r>
          </w:p>
        </w:tc>
        <w:tc>
          <w:tcPr>
            <w:tcW w:w="992" w:type="dxa"/>
            <w:vAlign w:val="center"/>
          </w:tcPr>
          <w:p w:rsidR="00406154" w:rsidRPr="00406154" w:rsidRDefault="00406154" w:rsidP="00D11822">
            <w:pPr>
              <w:ind w:left="-85" w:right="-85"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код по ОКЕИ</w:t>
            </w:r>
          </w:p>
        </w:tc>
        <w:tc>
          <w:tcPr>
            <w:tcW w:w="1418" w:type="dxa"/>
            <w:vMerge/>
          </w:tcPr>
          <w:p w:rsidR="00406154" w:rsidRPr="00406154" w:rsidRDefault="00406154" w:rsidP="00D11822">
            <w:pPr>
              <w:ind w:left="-85" w:right="-85" w:firstLine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06154" w:rsidRPr="00406154" w:rsidRDefault="00406154" w:rsidP="00D11822">
            <w:pPr>
              <w:ind w:left="-85" w:right="-85" w:firstLine="0"/>
              <w:rPr>
                <w:rFonts w:ascii="Times New Roman" w:hAnsi="Times New Roman"/>
              </w:rPr>
            </w:pPr>
          </w:p>
        </w:tc>
      </w:tr>
      <w:tr w:rsidR="00406154" w:rsidRPr="00406154" w:rsidTr="008F0D53"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910100О.99.0.ББ83АА00000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В стационарных условиях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6E208C">
            <w:pPr>
              <w:spacing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744</w:t>
            </w:r>
          </w:p>
        </w:tc>
        <w:tc>
          <w:tcPr>
            <w:tcW w:w="1418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100 %</w:t>
            </w:r>
          </w:p>
        </w:tc>
        <w:tc>
          <w:tcPr>
            <w:tcW w:w="1559" w:type="dxa"/>
            <w:vAlign w:val="center"/>
          </w:tcPr>
          <w:p w:rsidR="00406154" w:rsidRPr="00406154" w:rsidRDefault="00406154" w:rsidP="0040615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406154" w:rsidRPr="00406154" w:rsidTr="008F0D53"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910100О.99.0.ББ83АА01000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Вне стационара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6E208C">
            <w:pPr>
              <w:spacing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744</w:t>
            </w:r>
          </w:p>
        </w:tc>
        <w:tc>
          <w:tcPr>
            <w:tcW w:w="1418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100 %</w:t>
            </w:r>
          </w:p>
        </w:tc>
        <w:tc>
          <w:tcPr>
            <w:tcW w:w="1559" w:type="dxa"/>
            <w:vAlign w:val="center"/>
          </w:tcPr>
          <w:p w:rsidR="00406154" w:rsidRPr="00406154" w:rsidRDefault="00406154" w:rsidP="0040615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tr w:rsidR="00406154" w:rsidRPr="00406154" w:rsidTr="008F0D53"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910100О.99.0.ББ83АА02000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Удалённо через сеть «Интернет»</w:t>
            </w:r>
          </w:p>
        </w:tc>
        <w:tc>
          <w:tcPr>
            <w:tcW w:w="1701" w:type="dxa"/>
            <w:vAlign w:val="center"/>
          </w:tcPr>
          <w:p w:rsidR="00406154" w:rsidRPr="00406154" w:rsidRDefault="00406154" w:rsidP="006E208C">
            <w:pPr>
              <w:spacing w:line="240" w:lineRule="exact"/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1276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06154" w:rsidRPr="00406154" w:rsidRDefault="00406154" w:rsidP="0075782A">
            <w:pPr>
              <w:ind w:firstLine="0"/>
              <w:jc w:val="left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744</w:t>
            </w:r>
          </w:p>
        </w:tc>
        <w:tc>
          <w:tcPr>
            <w:tcW w:w="1418" w:type="dxa"/>
            <w:vAlign w:val="center"/>
          </w:tcPr>
          <w:p w:rsidR="00406154" w:rsidRPr="00406154" w:rsidRDefault="00406154" w:rsidP="00487512">
            <w:pPr>
              <w:ind w:firstLine="0"/>
              <w:jc w:val="center"/>
              <w:rPr>
                <w:rFonts w:ascii="Times New Roman" w:hAnsi="Times New Roman"/>
              </w:rPr>
            </w:pPr>
            <w:r w:rsidRPr="00406154">
              <w:rPr>
                <w:rFonts w:ascii="Times New Roman" w:hAnsi="Times New Roman"/>
              </w:rPr>
              <w:t>90 %</w:t>
            </w:r>
          </w:p>
        </w:tc>
        <w:tc>
          <w:tcPr>
            <w:tcW w:w="1559" w:type="dxa"/>
            <w:vAlign w:val="center"/>
          </w:tcPr>
          <w:p w:rsidR="00406154" w:rsidRPr="00406154" w:rsidRDefault="00406154" w:rsidP="00406154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10 %</w:t>
            </w:r>
          </w:p>
        </w:tc>
      </w:tr>
      <w:bookmarkEnd w:id="2"/>
    </w:tbl>
    <w:p w:rsidR="00B507F9" w:rsidRDefault="00B507F9" w:rsidP="008F0D53">
      <w:pPr>
        <w:ind w:firstLine="0"/>
        <w:jc w:val="left"/>
        <w:rPr>
          <w:rFonts w:ascii="Times New Roman" w:hAnsi="Times New Roman"/>
          <w:sz w:val="24"/>
          <w:szCs w:val="24"/>
        </w:rPr>
      </w:pPr>
    </w:p>
    <w:sectPr w:rsidR="00B507F9" w:rsidSect="00952302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6B" w:rsidRDefault="0070436B" w:rsidP="007718A7">
      <w:r>
        <w:separator/>
      </w:r>
    </w:p>
  </w:endnote>
  <w:endnote w:type="continuationSeparator" w:id="0">
    <w:p w:rsidR="0070436B" w:rsidRDefault="0070436B" w:rsidP="00771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6B" w:rsidRDefault="0070436B" w:rsidP="007718A7">
      <w:r>
        <w:separator/>
      </w:r>
    </w:p>
  </w:footnote>
  <w:footnote w:type="continuationSeparator" w:id="0">
    <w:p w:rsidR="0070436B" w:rsidRDefault="0070436B" w:rsidP="00771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06391"/>
      <w:docPartObj>
        <w:docPartGallery w:val="Page Numbers (Top of Page)"/>
        <w:docPartUnique/>
      </w:docPartObj>
    </w:sdtPr>
    <w:sdtContent>
      <w:p w:rsidR="00764E75" w:rsidRPr="00292588" w:rsidRDefault="001F0CAC" w:rsidP="00292588">
        <w:pPr>
          <w:pStyle w:val="afa"/>
          <w:jc w:val="center"/>
          <w:rPr>
            <w:rFonts w:ascii="Times New Roman" w:hAnsi="Times New Roman"/>
            <w:sz w:val="24"/>
            <w:szCs w:val="24"/>
          </w:rPr>
        </w:pPr>
        <w:r w:rsidRPr="00292588">
          <w:rPr>
            <w:rFonts w:ascii="Times New Roman" w:hAnsi="Times New Roman"/>
            <w:sz w:val="24"/>
            <w:szCs w:val="24"/>
          </w:rPr>
          <w:fldChar w:fldCharType="begin"/>
        </w:r>
        <w:r w:rsidR="00764E75" w:rsidRPr="0029258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588">
          <w:rPr>
            <w:rFonts w:ascii="Times New Roman" w:hAnsi="Times New Roman"/>
            <w:sz w:val="24"/>
            <w:szCs w:val="24"/>
          </w:rPr>
          <w:fldChar w:fldCharType="separate"/>
        </w:r>
        <w:r w:rsidR="008F0D53">
          <w:rPr>
            <w:rFonts w:ascii="Times New Roman" w:hAnsi="Times New Roman"/>
            <w:noProof/>
            <w:sz w:val="24"/>
            <w:szCs w:val="24"/>
          </w:rPr>
          <w:t>2</w:t>
        </w:r>
        <w:r w:rsidRPr="002925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64E75" w:rsidRDefault="00764E75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228"/>
    <w:multiLevelType w:val="multilevel"/>
    <w:tmpl w:val="73B44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65E012D"/>
    <w:multiLevelType w:val="hybridMultilevel"/>
    <w:tmpl w:val="897CE73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A61BEB"/>
    <w:multiLevelType w:val="hybridMultilevel"/>
    <w:tmpl w:val="6C928970"/>
    <w:lvl w:ilvl="0" w:tplc="8A8A5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163A"/>
    <w:multiLevelType w:val="hybridMultilevel"/>
    <w:tmpl w:val="D33E9F4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2C63F4"/>
    <w:multiLevelType w:val="hybridMultilevel"/>
    <w:tmpl w:val="C918250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D1B55"/>
    <w:multiLevelType w:val="hybridMultilevel"/>
    <w:tmpl w:val="83F85D3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811F3"/>
    <w:multiLevelType w:val="multilevel"/>
    <w:tmpl w:val="B79C7F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2112AE"/>
    <w:multiLevelType w:val="hybridMultilevel"/>
    <w:tmpl w:val="E7E2541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A51A61"/>
    <w:multiLevelType w:val="hybridMultilevel"/>
    <w:tmpl w:val="D9F2B27C"/>
    <w:lvl w:ilvl="0" w:tplc="ECBEF5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B23D10"/>
    <w:multiLevelType w:val="hybridMultilevel"/>
    <w:tmpl w:val="8BCC812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475F90"/>
    <w:multiLevelType w:val="hybridMultilevel"/>
    <w:tmpl w:val="C8D085C4"/>
    <w:lvl w:ilvl="0" w:tplc="E070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96E05"/>
    <w:multiLevelType w:val="hybridMultilevel"/>
    <w:tmpl w:val="FE3E2DCE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55557"/>
    <w:multiLevelType w:val="hybridMultilevel"/>
    <w:tmpl w:val="777C3B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C5352C"/>
    <w:multiLevelType w:val="hybridMultilevel"/>
    <w:tmpl w:val="317821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2203E0"/>
    <w:multiLevelType w:val="hybridMultilevel"/>
    <w:tmpl w:val="C772FBB8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C44B1A"/>
    <w:multiLevelType w:val="hybridMultilevel"/>
    <w:tmpl w:val="C8389CE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4131CC7"/>
    <w:multiLevelType w:val="multilevel"/>
    <w:tmpl w:val="62328B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25F4339B"/>
    <w:multiLevelType w:val="hybridMultilevel"/>
    <w:tmpl w:val="D8C209B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608F7"/>
    <w:multiLevelType w:val="hybridMultilevel"/>
    <w:tmpl w:val="549A315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AA829D9"/>
    <w:multiLevelType w:val="hybridMultilevel"/>
    <w:tmpl w:val="3898ACC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216421D"/>
    <w:multiLevelType w:val="hybridMultilevel"/>
    <w:tmpl w:val="47DC397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2800B15"/>
    <w:multiLevelType w:val="hybridMultilevel"/>
    <w:tmpl w:val="AE940F3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3D77F1"/>
    <w:multiLevelType w:val="hybridMultilevel"/>
    <w:tmpl w:val="46D4B3F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A15740F"/>
    <w:multiLevelType w:val="hybridMultilevel"/>
    <w:tmpl w:val="6C5A26A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4668BD"/>
    <w:multiLevelType w:val="hybridMultilevel"/>
    <w:tmpl w:val="D952B5C0"/>
    <w:lvl w:ilvl="0" w:tplc="58704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63AB8"/>
    <w:multiLevelType w:val="hybridMultilevel"/>
    <w:tmpl w:val="E62A9EC2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F9E64A3"/>
    <w:multiLevelType w:val="hybridMultilevel"/>
    <w:tmpl w:val="FBD00F7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253AFA"/>
    <w:multiLevelType w:val="hybridMultilevel"/>
    <w:tmpl w:val="7576CC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E3460E"/>
    <w:multiLevelType w:val="hybridMultilevel"/>
    <w:tmpl w:val="80C0EB5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A2DD2"/>
    <w:multiLevelType w:val="hybridMultilevel"/>
    <w:tmpl w:val="0238591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6D22A78"/>
    <w:multiLevelType w:val="hybridMultilevel"/>
    <w:tmpl w:val="109EDBE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B9567F4"/>
    <w:multiLevelType w:val="hybridMultilevel"/>
    <w:tmpl w:val="A35A48C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CA92DC1"/>
    <w:multiLevelType w:val="hybridMultilevel"/>
    <w:tmpl w:val="1360911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1643BEE"/>
    <w:multiLevelType w:val="hybridMultilevel"/>
    <w:tmpl w:val="D284CD2C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5667CF9"/>
    <w:multiLevelType w:val="hybridMultilevel"/>
    <w:tmpl w:val="7D7C91F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A3A2972"/>
    <w:multiLevelType w:val="hybridMultilevel"/>
    <w:tmpl w:val="6B0AF70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8241D6"/>
    <w:multiLevelType w:val="hybridMultilevel"/>
    <w:tmpl w:val="D4EAB5D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DE1502"/>
    <w:multiLevelType w:val="hybridMultilevel"/>
    <w:tmpl w:val="263C2CF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C381939"/>
    <w:multiLevelType w:val="hybridMultilevel"/>
    <w:tmpl w:val="93688474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7B70F2"/>
    <w:multiLevelType w:val="hybridMultilevel"/>
    <w:tmpl w:val="A3044B4E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2CF67B0"/>
    <w:multiLevelType w:val="hybridMultilevel"/>
    <w:tmpl w:val="41F25E7A"/>
    <w:lvl w:ilvl="0" w:tplc="A36A81C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571732"/>
    <w:multiLevelType w:val="hybridMultilevel"/>
    <w:tmpl w:val="7218A0C8"/>
    <w:lvl w:ilvl="0" w:tplc="A36A81C8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6786102"/>
    <w:multiLevelType w:val="hybridMultilevel"/>
    <w:tmpl w:val="93326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352AAD"/>
    <w:multiLevelType w:val="hybridMultilevel"/>
    <w:tmpl w:val="AF82BB3C"/>
    <w:lvl w:ilvl="0" w:tplc="ECBEF5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6E1317"/>
    <w:multiLevelType w:val="hybridMultilevel"/>
    <w:tmpl w:val="3762FD86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AD25127"/>
    <w:multiLevelType w:val="hybridMultilevel"/>
    <w:tmpl w:val="30185E5A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AF22424"/>
    <w:multiLevelType w:val="hybridMultilevel"/>
    <w:tmpl w:val="6EC63E78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BD92126"/>
    <w:multiLevelType w:val="hybridMultilevel"/>
    <w:tmpl w:val="E02CBAFE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CC06328"/>
    <w:multiLevelType w:val="hybridMultilevel"/>
    <w:tmpl w:val="87EAAA54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CE442DD"/>
    <w:multiLevelType w:val="hybridMultilevel"/>
    <w:tmpl w:val="ABE85E3C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66D0835"/>
    <w:multiLevelType w:val="hybridMultilevel"/>
    <w:tmpl w:val="1D082354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83F566B"/>
    <w:multiLevelType w:val="hybridMultilevel"/>
    <w:tmpl w:val="17743228"/>
    <w:lvl w:ilvl="0" w:tplc="A36A81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360B39"/>
    <w:multiLevelType w:val="hybridMultilevel"/>
    <w:tmpl w:val="61F2FE00"/>
    <w:lvl w:ilvl="0" w:tplc="ECBEF59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E956DFE"/>
    <w:multiLevelType w:val="hybridMultilevel"/>
    <w:tmpl w:val="E320C1C0"/>
    <w:lvl w:ilvl="0" w:tplc="A36A81C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1"/>
  </w:num>
  <w:num w:numId="3">
    <w:abstractNumId w:val="51"/>
  </w:num>
  <w:num w:numId="4">
    <w:abstractNumId w:val="47"/>
  </w:num>
  <w:num w:numId="5">
    <w:abstractNumId w:val="46"/>
  </w:num>
  <w:num w:numId="6">
    <w:abstractNumId w:val="5"/>
  </w:num>
  <w:num w:numId="7">
    <w:abstractNumId w:val="16"/>
  </w:num>
  <w:num w:numId="8">
    <w:abstractNumId w:val="36"/>
  </w:num>
  <w:num w:numId="9">
    <w:abstractNumId w:val="39"/>
  </w:num>
  <w:num w:numId="10">
    <w:abstractNumId w:val="45"/>
  </w:num>
  <w:num w:numId="11">
    <w:abstractNumId w:val="49"/>
  </w:num>
  <w:num w:numId="12">
    <w:abstractNumId w:val="29"/>
  </w:num>
  <w:num w:numId="13">
    <w:abstractNumId w:val="7"/>
  </w:num>
  <w:num w:numId="14">
    <w:abstractNumId w:val="12"/>
  </w:num>
  <w:num w:numId="15">
    <w:abstractNumId w:val="18"/>
  </w:num>
  <w:num w:numId="16">
    <w:abstractNumId w:val="9"/>
  </w:num>
  <w:num w:numId="17">
    <w:abstractNumId w:val="23"/>
  </w:num>
  <w:num w:numId="18">
    <w:abstractNumId w:val="21"/>
  </w:num>
  <w:num w:numId="19">
    <w:abstractNumId w:val="34"/>
  </w:num>
  <w:num w:numId="20">
    <w:abstractNumId w:val="26"/>
  </w:num>
  <w:num w:numId="21">
    <w:abstractNumId w:val="15"/>
  </w:num>
  <w:num w:numId="22">
    <w:abstractNumId w:val="48"/>
  </w:num>
  <w:num w:numId="23">
    <w:abstractNumId w:val="13"/>
  </w:num>
  <w:num w:numId="24">
    <w:abstractNumId w:val="19"/>
  </w:num>
  <w:num w:numId="25">
    <w:abstractNumId w:val="17"/>
  </w:num>
  <w:num w:numId="26">
    <w:abstractNumId w:val="31"/>
  </w:num>
  <w:num w:numId="27">
    <w:abstractNumId w:val="42"/>
  </w:num>
  <w:num w:numId="28">
    <w:abstractNumId w:val="4"/>
  </w:num>
  <w:num w:numId="29">
    <w:abstractNumId w:val="2"/>
  </w:num>
  <w:num w:numId="30">
    <w:abstractNumId w:val="22"/>
  </w:num>
  <w:num w:numId="31">
    <w:abstractNumId w:val="44"/>
  </w:num>
  <w:num w:numId="32">
    <w:abstractNumId w:val="0"/>
  </w:num>
  <w:num w:numId="33">
    <w:abstractNumId w:val="35"/>
  </w:num>
  <w:num w:numId="34">
    <w:abstractNumId w:val="32"/>
  </w:num>
  <w:num w:numId="35">
    <w:abstractNumId w:val="3"/>
  </w:num>
  <w:num w:numId="36">
    <w:abstractNumId w:val="30"/>
  </w:num>
  <w:num w:numId="37">
    <w:abstractNumId w:val="37"/>
  </w:num>
  <w:num w:numId="38">
    <w:abstractNumId w:val="28"/>
  </w:num>
  <w:num w:numId="39">
    <w:abstractNumId w:val="38"/>
  </w:num>
  <w:num w:numId="40">
    <w:abstractNumId w:val="1"/>
  </w:num>
  <w:num w:numId="41">
    <w:abstractNumId w:val="6"/>
  </w:num>
  <w:num w:numId="42">
    <w:abstractNumId w:val="10"/>
  </w:num>
  <w:num w:numId="43">
    <w:abstractNumId w:val="53"/>
  </w:num>
  <w:num w:numId="44">
    <w:abstractNumId w:val="20"/>
  </w:num>
  <w:num w:numId="45">
    <w:abstractNumId w:val="25"/>
  </w:num>
  <w:num w:numId="46">
    <w:abstractNumId w:val="24"/>
  </w:num>
  <w:num w:numId="47">
    <w:abstractNumId w:val="8"/>
  </w:num>
  <w:num w:numId="48">
    <w:abstractNumId w:val="11"/>
  </w:num>
  <w:num w:numId="49">
    <w:abstractNumId w:val="14"/>
  </w:num>
  <w:num w:numId="50">
    <w:abstractNumId w:val="27"/>
  </w:num>
  <w:num w:numId="51">
    <w:abstractNumId w:val="43"/>
  </w:num>
  <w:num w:numId="52">
    <w:abstractNumId w:val="52"/>
  </w:num>
  <w:num w:numId="53">
    <w:abstractNumId w:val="33"/>
  </w:num>
  <w:num w:numId="54">
    <w:abstractNumId w:val="5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924EF"/>
    <w:rsid w:val="0000083C"/>
    <w:rsid w:val="000032A9"/>
    <w:rsid w:val="0000379C"/>
    <w:rsid w:val="00003F23"/>
    <w:rsid w:val="000103B3"/>
    <w:rsid w:val="00016B48"/>
    <w:rsid w:val="0001746F"/>
    <w:rsid w:val="00026CAC"/>
    <w:rsid w:val="00033E58"/>
    <w:rsid w:val="00044E15"/>
    <w:rsid w:val="00047C79"/>
    <w:rsid w:val="000549F9"/>
    <w:rsid w:val="000609B7"/>
    <w:rsid w:val="00063414"/>
    <w:rsid w:val="00063D7F"/>
    <w:rsid w:val="000650C0"/>
    <w:rsid w:val="000674B6"/>
    <w:rsid w:val="00076DA4"/>
    <w:rsid w:val="0008231D"/>
    <w:rsid w:val="000907B1"/>
    <w:rsid w:val="000938EB"/>
    <w:rsid w:val="00094817"/>
    <w:rsid w:val="00094D2A"/>
    <w:rsid w:val="000A0BE6"/>
    <w:rsid w:val="000A13FE"/>
    <w:rsid w:val="000A2040"/>
    <w:rsid w:val="000A3AC1"/>
    <w:rsid w:val="000A5661"/>
    <w:rsid w:val="000B3323"/>
    <w:rsid w:val="000C0993"/>
    <w:rsid w:val="000C40DD"/>
    <w:rsid w:val="000D0008"/>
    <w:rsid w:val="000D048C"/>
    <w:rsid w:val="000D0897"/>
    <w:rsid w:val="000D09FE"/>
    <w:rsid w:val="000D3C1E"/>
    <w:rsid w:val="000D7D24"/>
    <w:rsid w:val="000E25A6"/>
    <w:rsid w:val="000E2EAD"/>
    <w:rsid w:val="000E36BF"/>
    <w:rsid w:val="000E4CAC"/>
    <w:rsid w:val="000E6E9D"/>
    <w:rsid w:val="000F1637"/>
    <w:rsid w:val="000F6CE0"/>
    <w:rsid w:val="000F6D2C"/>
    <w:rsid w:val="00100078"/>
    <w:rsid w:val="00102ED5"/>
    <w:rsid w:val="001036D0"/>
    <w:rsid w:val="0010491D"/>
    <w:rsid w:val="0011090E"/>
    <w:rsid w:val="00111800"/>
    <w:rsid w:val="00112F4B"/>
    <w:rsid w:val="00127AD0"/>
    <w:rsid w:val="00133241"/>
    <w:rsid w:val="0013378E"/>
    <w:rsid w:val="00140CAE"/>
    <w:rsid w:val="0014760A"/>
    <w:rsid w:val="00147773"/>
    <w:rsid w:val="00155DC2"/>
    <w:rsid w:val="001604BA"/>
    <w:rsid w:val="00164A72"/>
    <w:rsid w:val="001676CF"/>
    <w:rsid w:val="00171E3F"/>
    <w:rsid w:val="00173094"/>
    <w:rsid w:val="0019079D"/>
    <w:rsid w:val="001945EF"/>
    <w:rsid w:val="001A32C7"/>
    <w:rsid w:val="001A4FDE"/>
    <w:rsid w:val="001B05D5"/>
    <w:rsid w:val="001B1C17"/>
    <w:rsid w:val="001C347C"/>
    <w:rsid w:val="001D099C"/>
    <w:rsid w:val="001D35CA"/>
    <w:rsid w:val="001D4032"/>
    <w:rsid w:val="001D467F"/>
    <w:rsid w:val="001D5002"/>
    <w:rsid w:val="001E064E"/>
    <w:rsid w:val="001E4DAF"/>
    <w:rsid w:val="001E661F"/>
    <w:rsid w:val="001E6765"/>
    <w:rsid w:val="001E7CD7"/>
    <w:rsid w:val="001F0CAC"/>
    <w:rsid w:val="001F462F"/>
    <w:rsid w:val="001F6904"/>
    <w:rsid w:val="00201BE3"/>
    <w:rsid w:val="00201FE7"/>
    <w:rsid w:val="00202ACC"/>
    <w:rsid w:val="0020617F"/>
    <w:rsid w:val="00206290"/>
    <w:rsid w:val="00206801"/>
    <w:rsid w:val="00214728"/>
    <w:rsid w:val="00217A44"/>
    <w:rsid w:val="00220DF8"/>
    <w:rsid w:val="0022163E"/>
    <w:rsid w:val="00227091"/>
    <w:rsid w:val="00234812"/>
    <w:rsid w:val="00235784"/>
    <w:rsid w:val="00236AC3"/>
    <w:rsid w:val="00244900"/>
    <w:rsid w:val="00245BC3"/>
    <w:rsid w:val="002530A3"/>
    <w:rsid w:val="00253EFC"/>
    <w:rsid w:val="00253F5A"/>
    <w:rsid w:val="002556BB"/>
    <w:rsid w:val="00261244"/>
    <w:rsid w:val="002612DE"/>
    <w:rsid w:val="00264717"/>
    <w:rsid w:val="00264AEC"/>
    <w:rsid w:val="002677EA"/>
    <w:rsid w:val="002721DD"/>
    <w:rsid w:val="00272DE3"/>
    <w:rsid w:val="002753A9"/>
    <w:rsid w:val="00283DD8"/>
    <w:rsid w:val="00285702"/>
    <w:rsid w:val="00286DE7"/>
    <w:rsid w:val="00292588"/>
    <w:rsid w:val="002A39DB"/>
    <w:rsid w:val="002A3C4B"/>
    <w:rsid w:val="002A3CFA"/>
    <w:rsid w:val="002A46EA"/>
    <w:rsid w:val="002B2A88"/>
    <w:rsid w:val="002B4F68"/>
    <w:rsid w:val="002B4FCC"/>
    <w:rsid w:val="002B58A8"/>
    <w:rsid w:val="002B6C00"/>
    <w:rsid w:val="002B7289"/>
    <w:rsid w:val="002B74AA"/>
    <w:rsid w:val="002C4924"/>
    <w:rsid w:val="002D27D3"/>
    <w:rsid w:val="002D322C"/>
    <w:rsid w:val="002D5856"/>
    <w:rsid w:val="002D6A5E"/>
    <w:rsid w:val="002E684F"/>
    <w:rsid w:val="002F0F9D"/>
    <w:rsid w:val="002F2488"/>
    <w:rsid w:val="002F49FA"/>
    <w:rsid w:val="00303764"/>
    <w:rsid w:val="00307013"/>
    <w:rsid w:val="003108EE"/>
    <w:rsid w:val="003203EA"/>
    <w:rsid w:val="0032449A"/>
    <w:rsid w:val="003250F0"/>
    <w:rsid w:val="0032549C"/>
    <w:rsid w:val="00331E85"/>
    <w:rsid w:val="00334FA3"/>
    <w:rsid w:val="00351BBF"/>
    <w:rsid w:val="00353633"/>
    <w:rsid w:val="0035562A"/>
    <w:rsid w:val="00357811"/>
    <w:rsid w:val="00364156"/>
    <w:rsid w:val="00364FFA"/>
    <w:rsid w:val="00371DAF"/>
    <w:rsid w:val="00381066"/>
    <w:rsid w:val="0038519C"/>
    <w:rsid w:val="00386EF6"/>
    <w:rsid w:val="00396456"/>
    <w:rsid w:val="003A1989"/>
    <w:rsid w:val="003A2019"/>
    <w:rsid w:val="003A3686"/>
    <w:rsid w:val="003A7751"/>
    <w:rsid w:val="003A785A"/>
    <w:rsid w:val="003B7CDE"/>
    <w:rsid w:val="003C5424"/>
    <w:rsid w:val="003C5638"/>
    <w:rsid w:val="003C6A69"/>
    <w:rsid w:val="003C79B0"/>
    <w:rsid w:val="003D1F5B"/>
    <w:rsid w:val="003D20B4"/>
    <w:rsid w:val="003D40EC"/>
    <w:rsid w:val="003D7260"/>
    <w:rsid w:val="003E1AB3"/>
    <w:rsid w:val="003E59F3"/>
    <w:rsid w:val="003F0420"/>
    <w:rsid w:val="003F0480"/>
    <w:rsid w:val="003F2A19"/>
    <w:rsid w:val="00402A07"/>
    <w:rsid w:val="00402D67"/>
    <w:rsid w:val="0040437C"/>
    <w:rsid w:val="00406154"/>
    <w:rsid w:val="0040759F"/>
    <w:rsid w:val="0041409E"/>
    <w:rsid w:val="0042691E"/>
    <w:rsid w:val="00427A0F"/>
    <w:rsid w:val="00434236"/>
    <w:rsid w:val="00443532"/>
    <w:rsid w:val="00444361"/>
    <w:rsid w:val="00446E62"/>
    <w:rsid w:val="00451C4C"/>
    <w:rsid w:val="00454792"/>
    <w:rsid w:val="00456A51"/>
    <w:rsid w:val="00461527"/>
    <w:rsid w:val="0046517B"/>
    <w:rsid w:val="0047442C"/>
    <w:rsid w:val="00474F6B"/>
    <w:rsid w:val="004765FF"/>
    <w:rsid w:val="00481CEB"/>
    <w:rsid w:val="00487512"/>
    <w:rsid w:val="004905C6"/>
    <w:rsid w:val="00491816"/>
    <w:rsid w:val="00495282"/>
    <w:rsid w:val="004A0377"/>
    <w:rsid w:val="004A315D"/>
    <w:rsid w:val="004A38B3"/>
    <w:rsid w:val="004B0A15"/>
    <w:rsid w:val="004B1B0A"/>
    <w:rsid w:val="004B26A7"/>
    <w:rsid w:val="004B4E3C"/>
    <w:rsid w:val="004C01E0"/>
    <w:rsid w:val="004C2F70"/>
    <w:rsid w:val="004C5B19"/>
    <w:rsid w:val="004D0384"/>
    <w:rsid w:val="004D289A"/>
    <w:rsid w:val="004D643A"/>
    <w:rsid w:val="004E2A51"/>
    <w:rsid w:val="004E2F32"/>
    <w:rsid w:val="004E68FE"/>
    <w:rsid w:val="004F1F95"/>
    <w:rsid w:val="004F502B"/>
    <w:rsid w:val="005006A1"/>
    <w:rsid w:val="00501D73"/>
    <w:rsid w:val="00506068"/>
    <w:rsid w:val="00510520"/>
    <w:rsid w:val="0051593C"/>
    <w:rsid w:val="00523ACF"/>
    <w:rsid w:val="00524203"/>
    <w:rsid w:val="00530013"/>
    <w:rsid w:val="00530A8E"/>
    <w:rsid w:val="00541580"/>
    <w:rsid w:val="0054285A"/>
    <w:rsid w:val="005546AE"/>
    <w:rsid w:val="00555A4F"/>
    <w:rsid w:val="005560ED"/>
    <w:rsid w:val="0055691A"/>
    <w:rsid w:val="00562D1A"/>
    <w:rsid w:val="00562F79"/>
    <w:rsid w:val="00564D4F"/>
    <w:rsid w:val="00565646"/>
    <w:rsid w:val="00571F46"/>
    <w:rsid w:val="00582A4E"/>
    <w:rsid w:val="0058574C"/>
    <w:rsid w:val="0058615A"/>
    <w:rsid w:val="005A0DB1"/>
    <w:rsid w:val="005A3DA7"/>
    <w:rsid w:val="005A55E9"/>
    <w:rsid w:val="005A70B0"/>
    <w:rsid w:val="005A7326"/>
    <w:rsid w:val="005A7E81"/>
    <w:rsid w:val="005B0DEA"/>
    <w:rsid w:val="005B3472"/>
    <w:rsid w:val="005B4B17"/>
    <w:rsid w:val="005B4E9B"/>
    <w:rsid w:val="005B5762"/>
    <w:rsid w:val="005B6C39"/>
    <w:rsid w:val="005C10A7"/>
    <w:rsid w:val="005C1155"/>
    <w:rsid w:val="005D20A9"/>
    <w:rsid w:val="005D600E"/>
    <w:rsid w:val="005D7381"/>
    <w:rsid w:val="005E2D20"/>
    <w:rsid w:val="005F06C8"/>
    <w:rsid w:val="005F3964"/>
    <w:rsid w:val="005F4495"/>
    <w:rsid w:val="005F4A5B"/>
    <w:rsid w:val="00600E88"/>
    <w:rsid w:val="0060135A"/>
    <w:rsid w:val="00604310"/>
    <w:rsid w:val="006071A4"/>
    <w:rsid w:val="00611A77"/>
    <w:rsid w:val="00624A0D"/>
    <w:rsid w:val="00630551"/>
    <w:rsid w:val="006305F0"/>
    <w:rsid w:val="00631C73"/>
    <w:rsid w:val="006375E1"/>
    <w:rsid w:val="00641406"/>
    <w:rsid w:val="0064230D"/>
    <w:rsid w:val="006430E4"/>
    <w:rsid w:val="00646E32"/>
    <w:rsid w:val="006535BE"/>
    <w:rsid w:val="00660B33"/>
    <w:rsid w:val="006648D1"/>
    <w:rsid w:val="0066644C"/>
    <w:rsid w:val="00666F2B"/>
    <w:rsid w:val="006676AD"/>
    <w:rsid w:val="00670E70"/>
    <w:rsid w:val="006715A5"/>
    <w:rsid w:val="006848A2"/>
    <w:rsid w:val="006849D1"/>
    <w:rsid w:val="00687EF2"/>
    <w:rsid w:val="00690639"/>
    <w:rsid w:val="00690E74"/>
    <w:rsid w:val="006944FF"/>
    <w:rsid w:val="00694E1D"/>
    <w:rsid w:val="00697D3B"/>
    <w:rsid w:val="006A1332"/>
    <w:rsid w:val="006A1EFF"/>
    <w:rsid w:val="006B2685"/>
    <w:rsid w:val="006B31BF"/>
    <w:rsid w:val="006B43BF"/>
    <w:rsid w:val="006B7E1A"/>
    <w:rsid w:val="006C431A"/>
    <w:rsid w:val="006D4094"/>
    <w:rsid w:val="006D70C5"/>
    <w:rsid w:val="006E1465"/>
    <w:rsid w:val="006E208C"/>
    <w:rsid w:val="006F1EE2"/>
    <w:rsid w:val="006F383A"/>
    <w:rsid w:val="006F3A1C"/>
    <w:rsid w:val="0070436B"/>
    <w:rsid w:val="00705D0E"/>
    <w:rsid w:val="00706055"/>
    <w:rsid w:val="00711A33"/>
    <w:rsid w:val="00712B89"/>
    <w:rsid w:val="007148E2"/>
    <w:rsid w:val="00721E02"/>
    <w:rsid w:val="00723F8C"/>
    <w:rsid w:val="007308EF"/>
    <w:rsid w:val="00737AC1"/>
    <w:rsid w:val="00740B04"/>
    <w:rsid w:val="007471D8"/>
    <w:rsid w:val="00747930"/>
    <w:rsid w:val="007536F6"/>
    <w:rsid w:val="00755553"/>
    <w:rsid w:val="00756052"/>
    <w:rsid w:val="0075782A"/>
    <w:rsid w:val="00760458"/>
    <w:rsid w:val="0076275B"/>
    <w:rsid w:val="00763CE9"/>
    <w:rsid w:val="00764E75"/>
    <w:rsid w:val="0076676B"/>
    <w:rsid w:val="007718A7"/>
    <w:rsid w:val="00774DE4"/>
    <w:rsid w:val="00777C85"/>
    <w:rsid w:val="00782BAF"/>
    <w:rsid w:val="00782EB4"/>
    <w:rsid w:val="007834DD"/>
    <w:rsid w:val="00784532"/>
    <w:rsid w:val="00791638"/>
    <w:rsid w:val="0079277A"/>
    <w:rsid w:val="00794D0D"/>
    <w:rsid w:val="007A0CAC"/>
    <w:rsid w:val="007A12EE"/>
    <w:rsid w:val="007A3D70"/>
    <w:rsid w:val="007A5E26"/>
    <w:rsid w:val="007A74EA"/>
    <w:rsid w:val="007B223F"/>
    <w:rsid w:val="007B379A"/>
    <w:rsid w:val="007B4C01"/>
    <w:rsid w:val="007B63C7"/>
    <w:rsid w:val="007D4C83"/>
    <w:rsid w:val="007E1768"/>
    <w:rsid w:val="007E2E96"/>
    <w:rsid w:val="007E3122"/>
    <w:rsid w:val="007E38DF"/>
    <w:rsid w:val="007E7F61"/>
    <w:rsid w:val="007F3BBD"/>
    <w:rsid w:val="007F4791"/>
    <w:rsid w:val="007F5DB4"/>
    <w:rsid w:val="00801191"/>
    <w:rsid w:val="008061D7"/>
    <w:rsid w:val="00807127"/>
    <w:rsid w:val="008177D1"/>
    <w:rsid w:val="008177EF"/>
    <w:rsid w:val="008210FA"/>
    <w:rsid w:val="00824155"/>
    <w:rsid w:val="00825692"/>
    <w:rsid w:val="00826CEC"/>
    <w:rsid w:val="008270B8"/>
    <w:rsid w:val="00834477"/>
    <w:rsid w:val="00847531"/>
    <w:rsid w:val="00850671"/>
    <w:rsid w:val="0085247B"/>
    <w:rsid w:val="0085393B"/>
    <w:rsid w:val="0086064A"/>
    <w:rsid w:val="008607D5"/>
    <w:rsid w:val="008609DE"/>
    <w:rsid w:val="00860B26"/>
    <w:rsid w:val="0086769B"/>
    <w:rsid w:val="00870EEB"/>
    <w:rsid w:val="00871151"/>
    <w:rsid w:val="00874BCD"/>
    <w:rsid w:val="00875709"/>
    <w:rsid w:val="008773AD"/>
    <w:rsid w:val="00877B1E"/>
    <w:rsid w:val="00883D58"/>
    <w:rsid w:val="0088405D"/>
    <w:rsid w:val="00886ECA"/>
    <w:rsid w:val="00895E7F"/>
    <w:rsid w:val="008A2F8C"/>
    <w:rsid w:val="008A3F64"/>
    <w:rsid w:val="008A77AB"/>
    <w:rsid w:val="008B03C8"/>
    <w:rsid w:val="008B282E"/>
    <w:rsid w:val="008B43A1"/>
    <w:rsid w:val="008B6F2B"/>
    <w:rsid w:val="008B799A"/>
    <w:rsid w:val="008D31AF"/>
    <w:rsid w:val="008E002B"/>
    <w:rsid w:val="008E0C29"/>
    <w:rsid w:val="008E5810"/>
    <w:rsid w:val="008E7264"/>
    <w:rsid w:val="008E7726"/>
    <w:rsid w:val="008F0D53"/>
    <w:rsid w:val="008F1018"/>
    <w:rsid w:val="008F1B26"/>
    <w:rsid w:val="008F468D"/>
    <w:rsid w:val="008F5903"/>
    <w:rsid w:val="00902F47"/>
    <w:rsid w:val="00904CDE"/>
    <w:rsid w:val="00905BBA"/>
    <w:rsid w:val="009060C1"/>
    <w:rsid w:val="00911A2B"/>
    <w:rsid w:val="00911F77"/>
    <w:rsid w:val="00913051"/>
    <w:rsid w:val="0092398D"/>
    <w:rsid w:val="009303AD"/>
    <w:rsid w:val="00930E41"/>
    <w:rsid w:val="009310E7"/>
    <w:rsid w:val="00931CE1"/>
    <w:rsid w:val="00932AE6"/>
    <w:rsid w:val="00932FE4"/>
    <w:rsid w:val="00943569"/>
    <w:rsid w:val="00943B51"/>
    <w:rsid w:val="00952302"/>
    <w:rsid w:val="0095364E"/>
    <w:rsid w:val="00962C04"/>
    <w:rsid w:val="00970B6C"/>
    <w:rsid w:val="0097113E"/>
    <w:rsid w:val="00971FA3"/>
    <w:rsid w:val="00973072"/>
    <w:rsid w:val="00976FD2"/>
    <w:rsid w:val="009814B3"/>
    <w:rsid w:val="0098275D"/>
    <w:rsid w:val="009924EF"/>
    <w:rsid w:val="0099571B"/>
    <w:rsid w:val="009A1B24"/>
    <w:rsid w:val="009A6E52"/>
    <w:rsid w:val="009B15F5"/>
    <w:rsid w:val="009B7F7B"/>
    <w:rsid w:val="009C164F"/>
    <w:rsid w:val="009D0E1A"/>
    <w:rsid w:val="009D0F18"/>
    <w:rsid w:val="009D3001"/>
    <w:rsid w:val="009D504C"/>
    <w:rsid w:val="009D5391"/>
    <w:rsid w:val="009D6654"/>
    <w:rsid w:val="009D7C15"/>
    <w:rsid w:val="009E081E"/>
    <w:rsid w:val="009E4D5B"/>
    <w:rsid w:val="009F1037"/>
    <w:rsid w:val="00A036C1"/>
    <w:rsid w:val="00A0517A"/>
    <w:rsid w:val="00A05636"/>
    <w:rsid w:val="00A06AEC"/>
    <w:rsid w:val="00A07A7A"/>
    <w:rsid w:val="00A12D69"/>
    <w:rsid w:val="00A12DC0"/>
    <w:rsid w:val="00A1590E"/>
    <w:rsid w:val="00A16656"/>
    <w:rsid w:val="00A2341B"/>
    <w:rsid w:val="00A23685"/>
    <w:rsid w:val="00A25C32"/>
    <w:rsid w:val="00A27B36"/>
    <w:rsid w:val="00A31B8A"/>
    <w:rsid w:val="00A33806"/>
    <w:rsid w:val="00A33FCC"/>
    <w:rsid w:val="00A368DF"/>
    <w:rsid w:val="00A41B0C"/>
    <w:rsid w:val="00A41BBE"/>
    <w:rsid w:val="00A42264"/>
    <w:rsid w:val="00A42AB3"/>
    <w:rsid w:val="00A4799C"/>
    <w:rsid w:val="00A47D36"/>
    <w:rsid w:val="00A5191B"/>
    <w:rsid w:val="00A53B59"/>
    <w:rsid w:val="00A54A8F"/>
    <w:rsid w:val="00A54CAD"/>
    <w:rsid w:val="00A5521A"/>
    <w:rsid w:val="00A55536"/>
    <w:rsid w:val="00A579B3"/>
    <w:rsid w:val="00A6299E"/>
    <w:rsid w:val="00A63F83"/>
    <w:rsid w:val="00A65211"/>
    <w:rsid w:val="00A66209"/>
    <w:rsid w:val="00A6777E"/>
    <w:rsid w:val="00A72375"/>
    <w:rsid w:val="00A73CA5"/>
    <w:rsid w:val="00A74FE5"/>
    <w:rsid w:val="00A811E7"/>
    <w:rsid w:val="00A827FF"/>
    <w:rsid w:val="00A87B71"/>
    <w:rsid w:val="00AA7881"/>
    <w:rsid w:val="00AA7EDB"/>
    <w:rsid w:val="00AB3F5B"/>
    <w:rsid w:val="00AB4F60"/>
    <w:rsid w:val="00AC0064"/>
    <w:rsid w:val="00AC3334"/>
    <w:rsid w:val="00AC5177"/>
    <w:rsid w:val="00AC7FF6"/>
    <w:rsid w:val="00AD1048"/>
    <w:rsid w:val="00AD351A"/>
    <w:rsid w:val="00AD663C"/>
    <w:rsid w:val="00AE0663"/>
    <w:rsid w:val="00AE08E0"/>
    <w:rsid w:val="00AE1676"/>
    <w:rsid w:val="00AE395A"/>
    <w:rsid w:val="00AE451B"/>
    <w:rsid w:val="00AF3DA4"/>
    <w:rsid w:val="00B00E8A"/>
    <w:rsid w:val="00B022D3"/>
    <w:rsid w:val="00B03FE0"/>
    <w:rsid w:val="00B07671"/>
    <w:rsid w:val="00B07C2A"/>
    <w:rsid w:val="00B113F1"/>
    <w:rsid w:val="00B1445C"/>
    <w:rsid w:val="00B2036F"/>
    <w:rsid w:val="00B20B76"/>
    <w:rsid w:val="00B23321"/>
    <w:rsid w:val="00B27750"/>
    <w:rsid w:val="00B33E83"/>
    <w:rsid w:val="00B344E4"/>
    <w:rsid w:val="00B34F8E"/>
    <w:rsid w:val="00B36C60"/>
    <w:rsid w:val="00B40109"/>
    <w:rsid w:val="00B445A9"/>
    <w:rsid w:val="00B44BC2"/>
    <w:rsid w:val="00B464A3"/>
    <w:rsid w:val="00B47D08"/>
    <w:rsid w:val="00B503AF"/>
    <w:rsid w:val="00B507F9"/>
    <w:rsid w:val="00B5140A"/>
    <w:rsid w:val="00B57D33"/>
    <w:rsid w:val="00B61D4F"/>
    <w:rsid w:val="00B77B33"/>
    <w:rsid w:val="00B813F8"/>
    <w:rsid w:val="00B84B26"/>
    <w:rsid w:val="00B87941"/>
    <w:rsid w:val="00B90474"/>
    <w:rsid w:val="00B92FBA"/>
    <w:rsid w:val="00BA3E61"/>
    <w:rsid w:val="00BA4012"/>
    <w:rsid w:val="00BB1C4F"/>
    <w:rsid w:val="00BB2274"/>
    <w:rsid w:val="00BB6C2D"/>
    <w:rsid w:val="00BD2446"/>
    <w:rsid w:val="00BD4EFD"/>
    <w:rsid w:val="00BD5D79"/>
    <w:rsid w:val="00BD6E01"/>
    <w:rsid w:val="00BD6FA5"/>
    <w:rsid w:val="00BD7949"/>
    <w:rsid w:val="00BE5ACD"/>
    <w:rsid w:val="00BE716B"/>
    <w:rsid w:val="00BF78ED"/>
    <w:rsid w:val="00BF7EFD"/>
    <w:rsid w:val="00C00215"/>
    <w:rsid w:val="00C139D1"/>
    <w:rsid w:val="00C26E4E"/>
    <w:rsid w:val="00C325E3"/>
    <w:rsid w:val="00C3369E"/>
    <w:rsid w:val="00C34AE2"/>
    <w:rsid w:val="00C36686"/>
    <w:rsid w:val="00C41279"/>
    <w:rsid w:val="00C42F26"/>
    <w:rsid w:val="00C438ED"/>
    <w:rsid w:val="00C46584"/>
    <w:rsid w:val="00C60279"/>
    <w:rsid w:val="00C612EE"/>
    <w:rsid w:val="00C61A3E"/>
    <w:rsid w:val="00C638ED"/>
    <w:rsid w:val="00C70588"/>
    <w:rsid w:val="00C7173D"/>
    <w:rsid w:val="00C771B5"/>
    <w:rsid w:val="00C81220"/>
    <w:rsid w:val="00C87DBA"/>
    <w:rsid w:val="00C91B22"/>
    <w:rsid w:val="00C9675F"/>
    <w:rsid w:val="00CA214F"/>
    <w:rsid w:val="00CB1131"/>
    <w:rsid w:val="00CB140A"/>
    <w:rsid w:val="00CB165F"/>
    <w:rsid w:val="00CB5550"/>
    <w:rsid w:val="00CB7880"/>
    <w:rsid w:val="00CC6E02"/>
    <w:rsid w:val="00CE12BE"/>
    <w:rsid w:val="00CE7197"/>
    <w:rsid w:val="00CF1037"/>
    <w:rsid w:val="00D00A31"/>
    <w:rsid w:val="00D01CE7"/>
    <w:rsid w:val="00D04A84"/>
    <w:rsid w:val="00D07EEA"/>
    <w:rsid w:val="00D11822"/>
    <w:rsid w:val="00D14B4B"/>
    <w:rsid w:val="00D15F39"/>
    <w:rsid w:val="00D17927"/>
    <w:rsid w:val="00D21D83"/>
    <w:rsid w:val="00D22E1C"/>
    <w:rsid w:val="00D24E3D"/>
    <w:rsid w:val="00D26D16"/>
    <w:rsid w:val="00D436E7"/>
    <w:rsid w:val="00D44026"/>
    <w:rsid w:val="00D46F2F"/>
    <w:rsid w:val="00D478BC"/>
    <w:rsid w:val="00D54892"/>
    <w:rsid w:val="00D63121"/>
    <w:rsid w:val="00D7726F"/>
    <w:rsid w:val="00D822B1"/>
    <w:rsid w:val="00D834D0"/>
    <w:rsid w:val="00D83946"/>
    <w:rsid w:val="00D83E66"/>
    <w:rsid w:val="00D85FD7"/>
    <w:rsid w:val="00D86244"/>
    <w:rsid w:val="00D87499"/>
    <w:rsid w:val="00D9360C"/>
    <w:rsid w:val="00D9489A"/>
    <w:rsid w:val="00D95760"/>
    <w:rsid w:val="00D9609F"/>
    <w:rsid w:val="00D97664"/>
    <w:rsid w:val="00DA2F9D"/>
    <w:rsid w:val="00DA428A"/>
    <w:rsid w:val="00DB014F"/>
    <w:rsid w:val="00DB0252"/>
    <w:rsid w:val="00DB1EAE"/>
    <w:rsid w:val="00DB51E0"/>
    <w:rsid w:val="00DB7D99"/>
    <w:rsid w:val="00DC1A6F"/>
    <w:rsid w:val="00DC2306"/>
    <w:rsid w:val="00DC5187"/>
    <w:rsid w:val="00DC5823"/>
    <w:rsid w:val="00DD03A0"/>
    <w:rsid w:val="00DD5EC9"/>
    <w:rsid w:val="00DD65F0"/>
    <w:rsid w:val="00DE3D86"/>
    <w:rsid w:val="00DE610C"/>
    <w:rsid w:val="00DE78C2"/>
    <w:rsid w:val="00DE7972"/>
    <w:rsid w:val="00DF08A4"/>
    <w:rsid w:val="00DF51EC"/>
    <w:rsid w:val="00DF6F44"/>
    <w:rsid w:val="00DF76C1"/>
    <w:rsid w:val="00E00839"/>
    <w:rsid w:val="00E04DC6"/>
    <w:rsid w:val="00E06369"/>
    <w:rsid w:val="00E16087"/>
    <w:rsid w:val="00E22EA7"/>
    <w:rsid w:val="00E25729"/>
    <w:rsid w:val="00E2633D"/>
    <w:rsid w:val="00E425D0"/>
    <w:rsid w:val="00E43D4F"/>
    <w:rsid w:val="00E46230"/>
    <w:rsid w:val="00E506A5"/>
    <w:rsid w:val="00E51839"/>
    <w:rsid w:val="00E66A7D"/>
    <w:rsid w:val="00E70CBA"/>
    <w:rsid w:val="00E775E7"/>
    <w:rsid w:val="00E85EE1"/>
    <w:rsid w:val="00E87F67"/>
    <w:rsid w:val="00E90EE1"/>
    <w:rsid w:val="00E91508"/>
    <w:rsid w:val="00E923F7"/>
    <w:rsid w:val="00EB0F16"/>
    <w:rsid w:val="00EB1FF5"/>
    <w:rsid w:val="00EB587D"/>
    <w:rsid w:val="00EB5D7A"/>
    <w:rsid w:val="00EB7BF6"/>
    <w:rsid w:val="00EC3090"/>
    <w:rsid w:val="00EC4D9F"/>
    <w:rsid w:val="00EC5E3F"/>
    <w:rsid w:val="00EE0D74"/>
    <w:rsid w:val="00EE22AE"/>
    <w:rsid w:val="00EE750D"/>
    <w:rsid w:val="00EF58B6"/>
    <w:rsid w:val="00F01D83"/>
    <w:rsid w:val="00F021B5"/>
    <w:rsid w:val="00F02B20"/>
    <w:rsid w:val="00F05A80"/>
    <w:rsid w:val="00F15A79"/>
    <w:rsid w:val="00F21231"/>
    <w:rsid w:val="00F24909"/>
    <w:rsid w:val="00F24CEA"/>
    <w:rsid w:val="00F2669E"/>
    <w:rsid w:val="00F26D7F"/>
    <w:rsid w:val="00F33B45"/>
    <w:rsid w:val="00F4117F"/>
    <w:rsid w:val="00F421B1"/>
    <w:rsid w:val="00F43615"/>
    <w:rsid w:val="00F5254B"/>
    <w:rsid w:val="00F5481D"/>
    <w:rsid w:val="00F7374C"/>
    <w:rsid w:val="00F770F1"/>
    <w:rsid w:val="00F80931"/>
    <w:rsid w:val="00F80C00"/>
    <w:rsid w:val="00F90EFC"/>
    <w:rsid w:val="00F92EAA"/>
    <w:rsid w:val="00F95BFA"/>
    <w:rsid w:val="00F9712A"/>
    <w:rsid w:val="00FA35ED"/>
    <w:rsid w:val="00FA79DD"/>
    <w:rsid w:val="00FA7E70"/>
    <w:rsid w:val="00FB20B4"/>
    <w:rsid w:val="00FC3874"/>
    <w:rsid w:val="00FC3E24"/>
    <w:rsid w:val="00FC4B22"/>
    <w:rsid w:val="00FC783B"/>
    <w:rsid w:val="00FD234E"/>
    <w:rsid w:val="00FE0ABE"/>
    <w:rsid w:val="00FE0B95"/>
    <w:rsid w:val="00FE2626"/>
    <w:rsid w:val="00FE31BF"/>
    <w:rsid w:val="00FE3512"/>
    <w:rsid w:val="00FE3CF7"/>
    <w:rsid w:val="00FE4107"/>
    <w:rsid w:val="00FE4E78"/>
    <w:rsid w:val="00FE5B04"/>
    <w:rsid w:val="00FF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B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782EB4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qFormat/>
    <w:rsid w:val="00782EB4"/>
    <w:pPr>
      <w:outlineLvl w:val="1"/>
    </w:pPr>
  </w:style>
  <w:style w:type="paragraph" w:styleId="3">
    <w:name w:val="heading 3"/>
    <w:basedOn w:val="2"/>
    <w:next w:val="a"/>
    <w:qFormat/>
    <w:rsid w:val="00782EB4"/>
    <w:pPr>
      <w:outlineLvl w:val="2"/>
    </w:pPr>
  </w:style>
  <w:style w:type="paragraph" w:styleId="4">
    <w:name w:val="heading 4"/>
    <w:basedOn w:val="3"/>
    <w:next w:val="a"/>
    <w:qFormat/>
    <w:rsid w:val="00782EB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82EB4"/>
    <w:rPr>
      <w:b/>
      <w:bCs/>
      <w:color w:val="000080"/>
      <w:sz w:val="20"/>
      <w:szCs w:val="20"/>
    </w:rPr>
  </w:style>
  <w:style w:type="character" w:customStyle="1" w:styleId="a4">
    <w:name w:val="Гипертекстовая ссылка"/>
    <w:rsid w:val="00782EB4"/>
    <w:rPr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rsid w:val="00782EB4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rsid w:val="00782EB4"/>
    <w:rPr>
      <w:b/>
      <w:bCs/>
      <w:color w:val="C0C0C0"/>
    </w:rPr>
  </w:style>
  <w:style w:type="paragraph" w:customStyle="1" w:styleId="a6">
    <w:name w:val="Заголовок статьи"/>
    <w:basedOn w:val="a"/>
    <w:next w:val="a"/>
    <w:rsid w:val="00782EB4"/>
    <w:pPr>
      <w:ind w:left="1612" w:hanging="892"/>
    </w:pPr>
  </w:style>
  <w:style w:type="paragraph" w:customStyle="1" w:styleId="a7">
    <w:name w:val="Интерактивный заголовок"/>
    <w:basedOn w:val="11"/>
    <w:next w:val="a"/>
    <w:rsid w:val="00782EB4"/>
    <w:rPr>
      <w:u w:val="single"/>
    </w:rPr>
  </w:style>
  <w:style w:type="paragraph" w:customStyle="1" w:styleId="a8">
    <w:name w:val="Текст (лев. подпись)"/>
    <w:basedOn w:val="a"/>
    <w:next w:val="a"/>
    <w:rsid w:val="00782EB4"/>
    <w:pPr>
      <w:ind w:firstLine="0"/>
      <w:jc w:val="left"/>
    </w:pPr>
  </w:style>
  <w:style w:type="paragraph" w:customStyle="1" w:styleId="a9">
    <w:name w:val="Колонтитул (левый)"/>
    <w:basedOn w:val="a8"/>
    <w:next w:val="a"/>
    <w:rsid w:val="00782EB4"/>
    <w:rPr>
      <w:sz w:val="14"/>
      <w:szCs w:val="14"/>
    </w:rPr>
  </w:style>
  <w:style w:type="paragraph" w:customStyle="1" w:styleId="aa">
    <w:name w:val="Текст (прав. подпись)"/>
    <w:basedOn w:val="a"/>
    <w:next w:val="a"/>
    <w:rsid w:val="00782EB4"/>
    <w:pPr>
      <w:ind w:firstLine="0"/>
      <w:jc w:val="right"/>
    </w:pPr>
  </w:style>
  <w:style w:type="paragraph" w:customStyle="1" w:styleId="ab">
    <w:name w:val="Колонтитул (правый)"/>
    <w:basedOn w:val="aa"/>
    <w:next w:val="a"/>
    <w:rsid w:val="00782EB4"/>
    <w:rPr>
      <w:sz w:val="14"/>
      <w:szCs w:val="14"/>
    </w:rPr>
  </w:style>
  <w:style w:type="paragraph" w:customStyle="1" w:styleId="ac">
    <w:name w:val="Комментарий"/>
    <w:basedOn w:val="a"/>
    <w:next w:val="a"/>
    <w:rsid w:val="00782EB4"/>
    <w:pPr>
      <w:ind w:left="170" w:firstLine="0"/>
    </w:pPr>
    <w:rPr>
      <w:i/>
      <w:iCs/>
      <w:color w:val="800080"/>
    </w:rPr>
  </w:style>
  <w:style w:type="paragraph" w:customStyle="1" w:styleId="ad">
    <w:name w:val="Комментарий пользователя"/>
    <w:basedOn w:val="ac"/>
    <w:next w:val="a"/>
    <w:rsid w:val="00782EB4"/>
    <w:pPr>
      <w:jc w:val="left"/>
    </w:pPr>
    <w:rPr>
      <w:color w:val="000080"/>
    </w:rPr>
  </w:style>
  <w:style w:type="character" w:customStyle="1" w:styleId="ae">
    <w:name w:val="Найденные слова"/>
    <w:basedOn w:val="a3"/>
    <w:rsid w:val="00782EB4"/>
    <w:rPr>
      <w:b/>
      <w:bCs/>
      <w:color w:val="000080"/>
      <w:sz w:val="20"/>
      <w:szCs w:val="20"/>
    </w:rPr>
  </w:style>
  <w:style w:type="character" w:customStyle="1" w:styleId="af">
    <w:name w:val="Не вступил в силу"/>
    <w:rsid w:val="00782EB4"/>
    <w:rPr>
      <w:b/>
      <w:bCs/>
      <w:color w:val="008080"/>
      <w:sz w:val="20"/>
      <w:szCs w:val="20"/>
    </w:rPr>
  </w:style>
  <w:style w:type="paragraph" w:customStyle="1" w:styleId="af0">
    <w:name w:val="Объект"/>
    <w:basedOn w:val="a"/>
    <w:next w:val="a"/>
    <w:rsid w:val="00782EB4"/>
  </w:style>
  <w:style w:type="paragraph" w:customStyle="1" w:styleId="af1">
    <w:name w:val="Таблицы (моноширинный)"/>
    <w:basedOn w:val="a"/>
    <w:next w:val="a"/>
    <w:rsid w:val="00782EB4"/>
    <w:pPr>
      <w:ind w:firstLine="0"/>
    </w:pPr>
    <w:rPr>
      <w:rFonts w:ascii="Courier New" w:hAnsi="Courier New" w:cs="Courier New"/>
    </w:rPr>
  </w:style>
  <w:style w:type="paragraph" w:customStyle="1" w:styleId="af2">
    <w:name w:val="Оглавление"/>
    <w:basedOn w:val="af1"/>
    <w:next w:val="a"/>
    <w:rsid w:val="00782EB4"/>
    <w:pPr>
      <w:ind w:left="140"/>
    </w:pPr>
  </w:style>
  <w:style w:type="paragraph" w:customStyle="1" w:styleId="af3">
    <w:name w:val="Переменная часть"/>
    <w:basedOn w:val="a5"/>
    <w:next w:val="a"/>
    <w:rsid w:val="00782EB4"/>
    <w:rPr>
      <w:sz w:val="18"/>
      <w:szCs w:val="18"/>
    </w:rPr>
  </w:style>
  <w:style w:type="paragraph" w:customStyle="1" w:styleId="af4">
    <w:name w:val="Постоянная часть"/>
    <w:basedOn w:val="a5"/>
    <w:next w:val="a"/>
    <w:rsid w:val="00782EB4"/>
    <w:rPr>
      <w:sz w:val="20"/>
      <w:szCs w:val="20"/>
    </w:rPr>
  </w:style>
  <w:style w:type="paragraph" w:customStyle="1" w:styleId="af5">
    <w:name w:val="Прижатый влево"/>
    <w:basedOn w:val="a"/>
    <w:next w:val="a"/>
    <w:rsid w:val="00782EB4"/>
    <w:pPr>
      <w:ind w:firstLine="0"/>
      <w:jc w:val="left"/>
    </w:pPr>
  </w:style>
  <w:style w:type="character" w:customStyle="1" w:styleId="af6">
    <w:name w:val="Продолжение ссылки"/>
    <w:basedOn w:val="a4"/>
    <w:rsid w:val="00782EB4"/>
    <w:rPr>
      <w:b/>
      <w:bCs/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782EB4"/>
    <w:pPr>
      <w:ind w:right="118" w:firstLine="0"/>
    </w:pPr>
  </w:style>
  <w:style w:type="paragraph" w:customStyle="1" w:styleId="af8">
    <w:name w:val="Текст (справка)"/>
    <w:basedOn w:val="a"/>
    <w:next w:val="a"/>
    <w:rsid w:val="00782EB4"/>
    <w:pPr>
      <w:ind w:left="170" w:right="170" w:firstLine="0"/>
      <w:jc w:val="left"/>
    </w:pPr>
  </w:style>
  <w:style w:type="character" w:customStyle="1" w:styleId="af9">
    <w:name w:val="Утратил силу"/>
    <w:rsid w:val="00782EB4"/>
    <w:rPr>
      <w:b/>
      <w:bCs/>
      <w:strike/>
      <w:color w:val="808000"/>
      <w:sz w:val="20"/>
      <w:szCs w:val="20"/>
    </w:rPr>
  </w:style>
  <w:style w:type="paragraph" w:styleId="afa">
    <w:name w:val="header"/>
    <w:basedOn w:val="a"/>
    <w:link w:val="afb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7718A7"/>
    <w:rPr>
      <w:rFonts w:ascii="Arial" w:hAnsi="Arial"/>
    </w:rPr>
  </w:style>
  <w:style w:type="paragraph" w:styleId="afc">
    <w:name w:val="footer"/>
    <w:basedOn w:val="a"/>
    <w:link w:val="afd"/>
    <w:uiPriority w:val="99"/>
    <w:rsid w:val="007718A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sid w:val="007718A7"/>
    <w:rPr>
      <w:rFonts w:ascii="Arial" w:hAnsi="Arial"/>
    </w:rPr>
  </w:style>
  <w:style w:type="paragraph" w:styleId="afe">
    <w:name w:val="List Paragraph"/>
    <w:basedOn w:val="a"/>
    <w:uiPriority w:val="34"/>
    <w:qFormat/>
    <w:rsid w:val="00AE1676"/>
    <w:pPr>
      <w:ind w:left="720"/>
      <w:contextualSpacing/>
    </w:pPr>
  </w:style>
  <w:style w:type="paragraph" w:customStyle="1" w:styleId="pboth">
    <w:name w:val="pboth"/>
    <w:basedOn w:val="a"/>
    <w:rsid w:val="005060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f">
    <w:name w:val="Hyperlink"/>
    <w:basedOn w:val="a0"/>
    <w:uiPriority w:val="99"/>
    <w:unhideWhenUsed/>
    <w:rsid w:val="005F06C8"/>
    <w:rPr>
      <w:color w:val="0000FF"/>
      <w:u w:val="single"/>
    </w:rPr>
  </w:style>
  <w:style w:type="table" w:styleId="aff0">
    <w:name w:val="Table Grid"/>
    <w:basedOn w:val="a1"/>
    <w:rsid w:val="007578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FE41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nobr">
    <w:name w:val="nobr"/>
    <w:basedOn w:val="a0"/>
    <w:rsid w:val="00FE4E78"/>
  </w:style>
  <w:style w:type="paragraph" w:styleId="aff1">
    <w:name w:val="No Spacing"/>
    <w:uiPriority w:val="1"/>
    <w:qFormat/>
    <w:rsid w:val="009D0F18"/>
    <w:rPr>
      <w:rFonts w:ascii="Calibri" w:hAnsi="Calibri"/>
      <w:sz w:val="22"/>
      <w:szCs w:val="22"/>
    </w:rPr>
  </w:style>
  <w:style w:type="character" w:customStyle="1" w:styleId="blk">
    <w:name w:val="blk"/>
    <w:basedOn w:val="a0"/>
    <w:rsid w:val="00444361"/>
  </w:style>
  <w:style w:type="character" w:customStyle="1" w:styleId="10">
    <w:name w:val="Заголовок 1 Знак"/>
    <w:basedOn w:val="a0"/>
    <w:link w:val="1"/>
    <w:rsid w:val="0014760A"/>
    <w:rPr>
      <w:rFonts w:ascii="Arial" w:hAnsi="Arial"/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44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0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279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2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4027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9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9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6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8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9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6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7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1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99556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9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67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6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93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9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4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0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7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1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2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87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01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459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48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3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1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3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alacts.ru/doc/osnovy-zakonodatelstva-rossiiskoi-federatsii-o-kulture-ut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5496</Words>
  <Characters>31331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мэра города Братска Иркутской области от 19 июня 2007 г</vt:lpstr>
    </vt:vector>
  </TitlesOfParts>
  <Company>***</Company>
  <LinksUpToDate>false</LinksUpToDate>
  <CharactersWithSpaces>36754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мэра города Братска Иркутской области от 19 июня 2007 г</dc:title>
  <dc:creator>Вобленко Сергей</dc:creator>
  <cp:lastModifiedBy>Пользователь</cp:lastModifiedBy>
  <cp:revision>4</cp:revision>
  <cp:lastPrinted>2021-04-21T08:59:00Z</cp:lastPrinted>
  <dcterms:created xsi:type="dcterms:W3CDTF">2021-04-28T13:45:00Z</dcterms:created>
  <dcterms:modified xsi:type="dcterms:W3CDTF">2021-04-28T13:51:00Z</dcterms:modified>
  <dc:description>exif_MSED_d303e2f06de1e08ed174db9762aea92a81afa599a25d386401d45392126126a3</dc:description>
</cp:coreProperties>
</file>