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8D" w:rsidRDefault="00CF7D46" w:rsidP="00A619B2">
      <w:pPr>
        <w:rPr>
          <w:rFonts w:ascii="Arial" w:hAnsi="Arial" w:cs="Arial"/>
          <w:spacing w:val="20"/>
          <w:sz w:val="36"/>
          <w:szCs w:val="36"/>
        </w:rPr>
      </w:pPr>
      <w:r w:rsidRPr="00CF7D4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9pt;width:58.25pt;height:1in;z-index:251658240">
            <v:imagedata r:id="rId8" o:title=""/>
          </v:shape>
          <o:OLEObject Type="Embed" ProgID="PBrush" ShapeID="_x0000_s1026" DrawAspect="Content" ObjectID="_1627994416" r:id="rId9"/>
        </w:pict>
      </w:r>
    </w:p>
    <w:p w:rsidR="0085358D" w:rsidRPr="00790186" w:rsidRDefault="0085358D" w:rsidP="00A619B2">
      <w:pPr>
        <w:rPr>
          <w:color w:val="333333"/>
          <w:lang w:val="en-US"/>
        </w:rPr>
      </w:pPr>
    </w:p>
    <w:p w:rsidR="0085358D" w:rsidRPr="00790186" w:rsidRDefault="0085358D" w:rsidP="00A619B2">
      <w:pPr>
        <w:jc w:val="center"/>
        <w:rPr>
          <w:b/>
          <w:color w:val="333333"/>
          <w:spacing w:val="20"/>
          <w:sz w:val="40"/>
        </w:rPr>
      </w:pPr>
    </w:p>
    <w:p w:rsidR="0085358D" w:rsidRPr="00790186" w:rsidRDefault="0085358D" w:rsidP="00A619B2">
      <w:pPr>
        <w:jc w:val="center"/>
        <w:rPr>
          <w:b/>
          <w:color w:val="333333"/>
          <w:spacing w:val="20"/>
          <w:sz w:val="40"/>
        </w:rPr>
      </w:pPr>
    </w:p>
    <w:p w:rsidR="0085358D" w:rsidRPr="00790186" w:rsidRDefault="0085358D" w:rsidP="00251B34">
      <w:pPr>
        <w:rPr>
          <w:color w:val="333333"/>
          <w:lang w:val="en-US"/>
        </w:rPr>
      </w:pPr>
    </w:p>
    <w:p w:rsidR="0085358D" w:rsidRPr="00392E26" w:rsidRDefault="0085358D" w:rsidP="00251B34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392E26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5358D" w:rsidRPr="00392E26" w:rsidRDefault="0085358D" w:rsidP="00251B34">
      <w:pPr>
        <w:pStyle w:val="1"/>
        <w:rPr>
          <w:rFonts w:ascii="Arial" w:hAnsi="Arial" w:cs="Arial"/>
          <w:b/>
          <w:sz w:val="36"/>
          <w:szCs w:val="36"/>
        </w:rPr>
      </w:pPr>
      <w:r w:rsidRPr="00392E26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5358D" w:rsidRPr="00392E26" w:rsidRDefault="0085358D" w:rsidP="00251B34">
      <w:pPr>
        <w:pStyle w:val="1"/>
        <w:rPr>
          <w:rFonts w:ascii="Arial" w:hAnsi="Arial" w:cs="Arial"/>
          <w:sz w:val="32"/>
          <w:szCs w:val="32"/>
        </w:rPr>
      </w:pPr>
      <w:r w:rsidRPr="00392E26">
        <w:rPr>
          <w:rFonts w:ascii="Arial" w:hAnsi="Arial" w:cs="Arial"/>
          <w:sz w:val="32"/>
          <w:szCs w:val="32"/>
        </w:rPr>
        <w:t>Московской области</w:t>
      </w:r>
    </w:p>
    <w:p w:rsidR="0085358D" w:rsidRPr="00392E26" w:rsidRDefault="0085358D" w:rsidP="00251B34">
      <w:pPr>
        <w:rPr>
          <w:rFonts w:ascii="Arial" w:hAnsi="Arial" w:cs="Arial"/>
        </w:rPr>
      </w:pPr>
    </w:p>
    <w:p w:rsidR="0085358D" w:rsidRPr="00392E26" w:rsidRDefault="0085358D" w:rsidP="00251B34">
      <w:pPr>
        <w:jc w:val="center"/>
        <w:rPr>
          <w:rFonts w:ascii="Arial" w:hAnsi="Arial" w:cs="Arial"/>
        </w:rPr>
      </w:pPr>
      <w:r w:rsidRPr="00392E26">
        <w:rPr>
          <w:rFonts w:ascii="Arial" w:hAnsi="Arial" w:cs="Arial"/>
          <w:b/>
          <w:spacing w:val="20"/>
          <w:sz w:val="40"/>
        </w:rPr>
        <w:t>ПОСТАНОВЛЕНИЕ</w:t>
      </w:r>
    </w:p>
    <w:p w:rsidR="0085358D" w:rsidRPr="00392E26" w:rsidRDefault="0085358D" w:rsidP="00251B34">
      <w:pPr>
        <w:jc w:val="center"/>
        <w:rPr>
          <w:rFonts w:ascii="Arial" w:hAnsi="Arial"/>
          <w:sz w:val="16"/>
        </w:rPr>
      </w:pPr>
    </w:p>
    <w:p w:rsidR="0085358D" w:rsidRPr="00392E26" w:rsidRDefault="0085358D" w:rsidP="00251B34">
      <w:pPr>
        <w:jc w:val="both"/>
        <w:rPr>
          <w:sz w:val="22"/>
          <w:highlight w:val="black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85358D" w:rsidRPr="0054674C" w:rsidTr="005670B8">
        <w:trPr>
          <w:jc w:val="center"/>
        </w:trPr>
        <w:tc>
          <w:tcPr>
            <w:tcW w:w="737" w:type="dxa"/>
          </w:tcPr>
          <w:p w:rsidR="0085358D" w:rsidRPr="00392E26" w:rsidRDefault="0085358D" w:rsidP="005670B8">
            <w:pPr>
              <w:jc w:val="center"/>
              <w:rPr>
                <w:color w:val="FFFFFF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358D" w:rsidRPr="00222505" w:rsidRDefault="004D2009" w:rsidP="005670B8">
            <w:pPr>
              <w:jc w:val="both"/>
            </w:pPr>
            <w:r>
              <w:t>08</w:t>
            </w:r>
            <w:r>
              <w:rPr>
                <w:lang w:val="en-US"/>
              </w:rPr>
              <w:t>.0</w:t>
            </w:r>
            <w:r>
              <w:t>8</w:t>
            </w:r>
            <w:r w:rsidR="00222505">
              <w:rPr>
                <w:lang w:val="en-US"/>
              </w:rPr>
              <w:t>.2019</w:t>
            </w:r>
          </w:p>
        </w:tc>
        <w:tc>
          <w:tcPr>
            <w:tcW w:w="397" w:type="dxa"/>
          </w:tcPr>
          <w:p w:rsidR="0085358D" w:rsidRPr="00392E26" w:rsidRDefault="0085358D" w:rsidP="005670B8">
            <w:pPr>
              <w:jc w:val="center"/>
            </w:pPr>
            <w:r w:rsidRPr="00392E26"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358D" w:rsidRPr="004D2009" w:rsidRDefault="0085358D" w:rsidP="005670B8">
            <w:r>
              <w:t xml:space="preserve">     </w:t>
            </w:r>
            <w:r w:rsidR="004D2009">
              <w:t>940</w:t>
            </w:r>
          </w:p>
        </w:tc>
      </w:tr>
    </w:tbl>
    <w:p w:rsidR="0085358D" w:rsidRDefault="0085358D" w:rsidP="00251B34">
      <w:pPr>
        <w:rPr>
          <w:rFonts w:ascii="Arial" w:hAnsi="Arial" w:cs="Arial"/>
          <w:b/>
        </w:rPr>
      </w:pPr>
    </w:p>
    <w:p w:rsidR="004D2009" w:rsidRDefault="004D2009" w:rsidP="004D2009">
      <w:pPr>
        <w:tabs>
          <w:tab w:val="left" w:pos="142"/>
          <w:tab w:val="left" w:pos="1185"/>
        </w:tabs>
        <w:ind w:left="57" w:right="-57"/>
        <w:jc w:val="center"/>
        <w:rPr>
          <w:b/>
        </w:rPr>
      </w:pPr>
      <w:bookmarkStart w:id="0" w:name="_GoBack"/>
      <w:bookmarkEnd w:id="0"/>
      <w:r>
        <w:rPr>
          <w:b/>
        </w:rPr>
        <w:t>О внесении изменений в постановление администрации</w:t>
      </w:r>
    </w:p>
    <w:p w:rsidR="004D2009" w:rsidRDefault="004D2009" w:rsidP="004D2009">
      <w:pPr>
        <w:tabs>
          <w:tab w:val="left" w:pos="142"/>
          <w:tab w:val="left" w:pos="1185"/>
        </w:tabs>
        <w:ind w:left="57" w:right="-57"/>
        <w:jc w:val="center"/>
        <w:rPr>
          <w:b/>
        </w:rPr>
      </w:pPr>
      <w:r>
        <w:rPr>
          <w:b/>
        </w:rPr>
        <w:t>Пушкинского муниципального района от 19.11.2018 №2433</w:t>
      </w:r>
    </w:p>
    <w:p w:rsidR="004D2009" w:rsidRDefault="004D2009" w:rsidP="004D2009">
      <w:pPr>
        <w:tabs>
          <w:tab w:val="left" w:pos="142"/>
          <w:tab w:val="left" w:pos="1185"/>
        </w:tabs>
        <w:ind w:left="57" w:right="-57"/>
        <w:jc w:val="center"/>
        <w:rPr>
          <w:b/>
        </w:rPr>
      </w:pPr>
      <w:r w:rsidRPr="00842931">
        <w:rPr>
          <w:b/>
        </w:rPr>
        <w:t>«Об утверждении состава административной</w:t>
      </w:r>
      <w:r>
        <w:rPr>
          <w:b/>
        </w:rPr>
        <w:t xml:space="preserve"> </w:t>
      </w:r>
      <w:r w:rsidRPr="00842931">
        <w:rPr>
          <w:b/>
        </w:rPr>
        <w:t>комиссии №11</w:t>
      </w:r>
    </w:p>
    <w:p w:rsidR="004D2009" w:rsidRPr="00842931" w:rsidRDefault="004D2009" w:rsidP="004D2009">
      <w:pPr>
        <w:tabs>
          <w:tab w:val="left" w:pos="142"/>
          <w:tab w:val="left" w:pos="1185"/>
        </w:tabs>
        <w:ind w:left="57" w:right="-57"/>
        <w:jc w:val="center"/>
        <w:rPr>
          <w:b/>
        </w:rPr>
      </w:pPr>
      <w:r>
        <w:rPr>
          <w:b/>
        </w:rPr>
        <w:t>П</w:t>
      </w:r>
      <w:r w:rsidRPr="00842931">
        <w:rPr>
          <w:b/>
        </w:rPr>
        <w:t>ушкинского муниципального района Московской области</w:t>
      </w:r>
      <w:r w:rsidRPr="00842931">
        <w:t>»</w:t>
      </w:r>
    </w:p>
    <w:p w:rsidR="004D2009" w:rsidRDefault="004D2009" w:rsidP="004D2009">
      <w:pPr>
        <w:rPr>
          <w:b/>
        </w:rPr>
      </w:pPr>
    </w:p>
    <w:p w:rsidR="004D2009" w:rsidRPr="00B24C1C" w:rsidRDefault="004D2009" w:rsidP="004D2009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 w:rsidRPr="003854B4">
        <w:rPr>
          <w:rFonts w:ascii="Times New Roman" w:hAnsi="Times New Roman"/>
          <w:sz w:val="28"/>
          <w:szCs w:val="28"/>
          <w:lang w:val="ru-RU"/>
        </w:rPr>
        <w:tab/>
      </w:r>
      <w:r w:rsidRPr="00B24C1C">
        <w:rPr>
          <w:rFonts w:ascii="Times New Roman" w:hAnsi="Times New Roman"/>
          <w:sz w:val="24"/>
          <w:szCs w:val="24"/>
          <w:lang w:val="ru-RU"/>
        </w:rPr>
        <w:t xml:space="preserve">В соответствии с требованиями Закона Московской области от 26.12.2017 №243/2017-ОЗ «Об административных комиссиях в Московской области», </w:t>
      </w:r>
      <w:r>
        <w:rPr>
          <w:rFonts w:ascii="Times New Roman" w:hAnsi="Times New Roman"/>
          <w:sz w:val="24"/>
          <w:szCs w:val="24"/>
          <w:lang w:val="ru-RU"/>
        </w:rPr>
        <w:t xml:space="preserve">Закона Московской области </w:t>
      </w:r>
      <w:r w:rsidRPr="00B24C1C">
        <w:rPr>
          <w:rFonts w:ascii="Times New Roman" w:hAnsi="Times New Roman"/>
          <w:sz w:val="24"/>
          <w:szCs w:val="24"/>
          <w:lang w:val="ru-RU"/>
        </w:rPr>
        <w:t>от 26.12.2017 №24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B24C1C">
        <w:rPr>
          <w:rFonts w:ascii="Times New Roman" w:hAnsi="Times New Roman"/>
          <w:sz w:val="24"/>
          <w:szCs w:val="24"/>
          <w:lang w:val="ru-RU"/>
        </w:rPr>
        <w:t>/2017-ОЗ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B24C1C">
        <w:rPr>
          <w:rFonts w:ascii="Times New Roman" w:hAnsi="Times New Roman"/>
          <w:sz w:val="24"/>
          <w:szCs w:val="24"/>
          <w:lang w:val="ru-RU"/>
        </w:rPr>
        <w:t xml:space="preserve"> Закона Московской области </w:t>
      </w:r>
      <w:r>
        <w:rPr>
          <w:rFonts w:ascii="Times New Roman" w:hAnsi="Times New Roman"/>
          <w:sz w:val="24"/>
          <w:szCs w:val="24"/>
          <w:lang w:val="ru-RU"/>
        </w:rPr>
        <w:t xml:space="preserve">   от 03.07.2018 </w:t>
      </w:r>
      <w:r w:rsidRPr="00B24C1C">
        <w:rPr>
          <w:rFonts w:ascii="Times New Roman" w:hAnsi="Times New Roman"/>
          <w:sz w:val="24"/>
          <w:szCs w:val="24"/>
          <w:lang w:val="ru-RU"/>
        </w:rPr>
        <w:t>№107/2018-ОЗ «О внесении изменений в Закон Московской области «Об административных комиссиях в Московской области»</w:t>
      </w:r>
      <w:r>
        <w:rPr>
          <w:rFonts w:ascii="Times New Roman" w:hAnsi="Times New Roman"/>
          <w:sz w:val="24"/>
          <w:szCs w:val="24"/>
          <w:lang w:val="ru-RU"/>
        </w:rPr>
        <w:t>, руководствуясь Уставом Пушкинского муниципального района,</w:t>
      </w:r>
    </w:p>
    <w:p w:rsidR="004D2009" w:rsidRPr="00B24C1C" w:rsidRDefault="004D2009" w:rsidP="004D2009">
      <w:pPr>
        <w:pStyle w:val="HTML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009" w:rsidRDefault="004D2009" w:rsidP="004D2009">
      <w:pPr>
        <w:jc w:val="center"/>
        <w:rPr>
          <w:b/>
        </w:rPr>
      </w:pPr>
      <w:r w:rsidRPr="00B24C1C">
        <w:rPr>
          <w:b/>
        </w:rPr>
        <w:t>ПОСТАНОВЛЯЮ:</w:t>
      </w:r>
    </w:p>
    <w:p w:rsidR="004D2009" w:rsidRPr="00B24C1C" w:rsidRDefault="004D2009" w:rsidP="004D2009">
      <w:pPr>
        <w:jc w:val="center"/>
        <w:rPr>
          <w:b/>
        </w:rPr>
      </w:pPr>
    </w:p>
    <w:p w:rsidR="004D2009" w:rsidRDefault="004D2009" w:rsidP="004D2009">
      <w:pPr>
        <w:pStyle w:val="ac"/>
        <w:numPr>
          <w:ilvl w:val="0"/>
          <w:numId w:val="3"/>
        </w:numPr>
        <w:jc w:val="both"/>
      </w:pPr>
      <w:r>
        <w:t>Внести изменения в п</w:t>
      </w:r>
      <w:r w:rsidRPr="00B24C1C">
        <w:t>остановлени</w:t>
      </w:r>
      <w:r>
        <w:t>е</w:t>
      </w:r>
      <w:r w:rsidRPr="00B24C1C">
        <w:t xml:space="preserve"> администрации Пушкинского</w:t>
      </w:r>
      <w:r>
        <w:t xml:space="preserve"> муници</w:t>
      </w:r>
      <w:r w:rsidRPr="00B24C1C">
        <w:t>пального</w:t>
      </w:r>
      <w:r>
        <w:t xml:space="preserve"> </w:t>
      </w:r>
      <w:r w:rsidRPr="00B24C1C">
        <w:t>района</w:t>
      </w:r>
    </w:p>
    <w:p w:rsidR="004D2009" w:rsidRPr="00C25B59" w:rsidRDefault="004D2009" w:rsidP="004D2009">
      <w:pPr>
        <w:pStyle w:val="ac"/>
        <w:jc w:val="both"/>
      </w:pPr>
      <w:r w:rsidRPr="00B24C1C">
        <w:t>от 19.11.2018 №2433 «Об утверждении состава административной комиссии №11 Пушкинского муниципального района Московской области»</w:t>
      </w:r>
      <w:r>
        <w:t xml:space="preserve">, изложив приложение в новой редакции </w:t>
      </w:r>
      <w:r w:rsidRPr="00C25B59">
        <w:rPr>
          <w:color w:val="000000"/>
          <w:shd w:val="clear" w:color="auto" w:fill="F7F7F7"/>
        </w:rPr>
        <w:t>согласно приложению к настоящему постановлению</w:t>
      </w:r>
      <w:proofErr w:type="gramStart"/>
      <w:r w:rsidRPr="00C25B59">
        <w:rPr>
          <w:color w:val="000000"/>
          <w:shd w:val="clear" w:color="auto" w:fill="F7F7F7"/>
        </w:rPr>
        <w:t>.</w:t>
      </w:r>
      <w:r>
        <w:rPr>
          <w:color w:val="000000"/>
          <w:shd w:val="clear" w:color="auto" w:fill="F7F7F7"/>
        </w:rPr>
        <w:t>(</w:t>
      </w:r>
      <w:proofErr w:type="gramEnd"/>
      <w:r>
        <w:rPr>
          <w:color w:val="000000"/>
          <w:shd w:val="clear" w:color="auto" w:fill="F7F7F7"/>
        </w:rPr>
        <w:t>Приложение)</w:t>
      </w:r>
    </w:p>
    <w:p w:rsidR="004D2009" w:rsidRDefault="004D2009" w:rsidP="004D2009">
      <w:pPr>
        <w:numPr>
          <w:ilvl w:val="0"/>
          <w:numId w:val="3"/>
        </w:numPr>
        <w:suppressAutoHyphens w:val="0"/>
        <w:autoSpaceDN w:val="0"/>
        <w:adjustRightInd w:val="0"/>
        <w:jc w:val="both"/>
      </w:pPr>
      <w:r>
        <w:t xml:space="preserve">Признать утратившим силу постановление администрации </w:t>
      </w:r>
      <w:proofErr w:type="gramStart"/>
      <w:r>
        <w:t>Пушкинского</w:t>
      </w:r>
      <w:proofErr w:type="gramEnd"/>
      <w:r>
        <w:t xml:space="preserve"> муниципального</w:t>
      </w:r>
    </w:p>
    <w:p w:rsidR="004D2009" w:rsidRDefault="004D2009" w:rsidP="004D2009">
      <w:pPr>
        <w:tabs>
          <w:tab w:val="left" w:pos="142"/>
          <w:tab w:val="left" w:pos="1185"/>
        </w:tabs>
        <w:ind w:left="57" w:right="-57"/>
        <w:jc w:val="both"/>
      </w:pPr>
      <w:r>
        <w:t>района от 14.03.2019 №256 «</w:t>
      </w:r>
      <w:r w:rsidRPr="00C860E8">
        <w:t>О внесении изменений в постановление администрации Пушкинского муниципального</w:t>
      </w:r>
      <w:r>
        <w:t xml:space="preserve"> </w:t>
      </w:r>
      <w:r w:rsidRPr="00C860E8">
        <w:t>района от 19.11.2018 №2433 «Об утверждении состава административной комиссии №11</w:t>
      </w:r>
      <w:r>
        <w:t xml:space="preserve"> </w:t>
      </w:r>
      <w:r w:rsidRPr="00C860E8">
        <w:t>Пушкинского муниципального района Московской области»</w:t>
      </w:r>
      <w:r>
        <w:t>.</w:t>
      </w:r>
    </w:p>
    <w:p w:rsidR="004D2009" w:rsidRPr="00142887" w:rsidRDefault="004D2009" w:rsidP="004D2009">
      <w:pPr>
        <w:tabs>
          <w:tab w:val="left" w:pos="142"/>
          <w:tab w:val="left" w:pos="993"/>
        </w:tabs>
        <w:ind w:left="57" w:right="-57" w:firstLine="652"/>
        <w:jc w:val="both"/>
      </w:pPr>
      <w:r w:rsidRPr="00142887">
        <w:t>3.</w:t>
      </w:r>
      <w:r>
        <w:t xml:space="preserve"> </w:t>
      </w:r>
      <w:r w:rsidRPr="00142887">
        <w:t>Муниципальному казенному учреждению Пушкинского муниципального района</w:t>
      </w:r>
      <w:r>
        <w:t xml:space="preserve"> </w:t>
      </w:r>
      <w:r w:rsidRPr="00142887">
        <w:t xml:space="preserve">Московской области «Сервис-Центр» </w:t>
      </w:r>
      <w:proofErr w:type="gramStart"/>
      <w:r w:rsidRPr="00142887">
        <w:t>разместить</w:t>
      </w:r>
      <w:proofErr w:type="gramEnd"/>
      <w:r w:rsidRPr="00142887">
        <w:t xml:space="preserve"> настоящее постановление на официальном сайте администрации Пушкинского муниципального района.</w:t>
      </w:r>
    </w:p>
    <w:p w:rsidR="004D2009" w:rsidRPr="00B24C1C" w:rsidRDefault="004D2009" w:rsidP="004D2009">
      <w:pPr>
        <w:autoSpaceDN w:val="0"/>
        <w:adjustRightInd w:val="0"/>
        <w:ind w:firstLine="709"/>
        <w:jc w:val="both"/>
      </w:pPr>
      <w:r>
        <w:t xml:space="preserve">4. </w:t>
      </w:r>
      <w:proofErr w:type="gramStart"/>
      <w:r w:rsidRPr="00B24C1C">
        <w:t>Контроль за</w:t>
      </w:r>
      <w:proofErr w:type="gramEnd"/>
      <w:r w:rsidRPr="00B24C1C">
        <w:t xml:space="preserve"> исполнением настоящего постановления возложить на</w:t>
      </w:r>
      <w:r>
        <w:t xml:space="preserve"> </w:t>
      </w:r>
      <w:r w:rsidRPr="00B24C1C">
        <w:t>з</w:t>
      </w:r>
      <w:r>
        <w:t>аместителя Главы а</w:t>
      </w:r>
      <w:r w:rsidRPr="00B24C1C">
        <w:t>дминистрации Пушкинского муниципального района А.Г.Платонова.</w:t>
      </w:r>
    </w:p>
    <w:p w:rsidR="004D2009" w:rsidRDefault="004D2009" w:rsidP="004D2009">
      <w:pPr>
        <w:autoSpaceDN w:val="0"/>
        <w:adjustRightInd w:val="0"/>
        <w:jc w:val="both"/>
        <w:rPr>
          <w:sz w:val="28"/>
          <w:szCs w:val="28"/>
        </w:rPr>
      </w:pPr>
    </w:p>
    <w:p w:rsidR="004D2009" w:rsidRPr="004B1109" w:rsidRDefault="004D2009" w:rsidP="004D2009">
      <w:pPr>
        <w:autoSpaceDN w:val="0"/>
        <w:adjustRightInd w:val="0"/>
        <w:jc w:val="both"/>
        <w:rPr>
          <w:sz w:val="28"/>
          <w:szCs w:val="28"/>
        </w:rPr>
      </w:pPr>
    </w:p>
    <w:p w:rsidR="004D2009" w:rsidRDefault="004D2009" w:rsidP="004D2009">
      <w:pPr>
        <w:rPr>
          <w:b/>
        </w:rPr>
      </w:pPr>
      <w:r>
        <w:rPr>
          <w:b/>
        </w:rPr>
        <w:t xml:space="preserve">Временно </w:t>
      </w: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полномочия </w:t>
      </w:r>
    </w:p>
    <w:p w:rsidR="004D2009" w:rsidRPr="003E4108" w:rsidRDefault="004D2009" w:rsidP="004D2009">
      <w:pPr>
        <w:rPr>
          <w:b/>
        </w:rPr>
      </w:pPr>
      <w:r>
        <w:rPr>
          <w:b/>
        </w:rPr>
        <w:t>Главы</w:t>
      </w:r>
      <w:r w:rsidRPr="003E4108">
        <w:rPr>
          <w:b/>
        </w:rPr>
        <w:t xml:space="preserve"> Пушкинского</w:t>
      </w:r>
      <w:r>
        <w:rPr>
          <w:b/>
        </w:rPr>
        <w:t xml:space="preserve"> </w:t>
      </w:r>
      <w:r w:rsidRPr="003E4108">
        <w:rPr>
          <w:b/>
        </w:rPr>
        <w:t xml:space="preserve">муниципального района                           </w:t>
      </w:r>
      <w:r>
        <w:rPr>
          <w:b/>
        </w:rPr>
        <w:t xml:space="preserve">      </w:t>
      </w:r>
      <w:r w:rsidRPr="003E4108">
        <w:rPr>
          <w:b/>
        </w:rPr>
        <w:t xml:space="preserve">        </w:t>
      </w:r>
      <w:r>
        <w:rPr>
          <w:b/>
        </w:rPr>
        <w:t>А.В. Тимошин</w:t>
      </w:r>
      <w:r w:rsidRPr="003E4108">
        <w:rPr>
          <w:b/>
        </w:rPr>
        <w:t xml:space="preserve">       </w:t>
      </w:r>
      <w:r>
        <w:rPr>
          <w:b/>
        </w:rPr>
        <w:t xml:space="preserve">        </w:t>
      </w:r>
    </w:p>
    <w:p w:rsidR="004D2009" w:rsidRDefault="004D2009" w:rsidP="004D2009">
      <w:pPr>
        <w:tabs>
          <w:tab w:val="left" w:pos="142"/>
        </w:tabs>
        <w:ind w:left="57" w:right="-57"/>
        <w:jc w:val="both"/>
        <w:rPr>
          <w:b/>
          <w:sz w:val="28"/>
          <w:szCs w:val="28"/>
        </w:rPr>
      </w:pPr>
    </w:p>
    <w:p w:rsidR="004D2009" w:rsidRDefault="004D2009" w:rsidP="004D2009">
      <w:pPr>
        <w:tabs>
          <w:tab w:val="left" w:pos="142"/>
        </w:tabs>
        <w:ind w:left="57" w:right="-57"/>
        <w:jc w:val="both"/>
        <w:rPr>
          <w:b/>
          <w:sz w:val="28"/>
          <w:szCs w:val="28"/>
        </w:rPr>
      </w:pPr>
    </w:p>
    <w:p w:rsidR="004D2009" w:rsidRDefault="004D2009" w:rsidP="004D2009">
      <w:pPr>
        <w:tabs>
          <w:tab w:val="left" w:pos="142"/>
        </w:tabs>
        <w:ind w:left="57" w:right="-57"/>
        <w:jc w:val="both"/>
        <w:rPr>
          <w:b/>
          <w:sz w:val="28"/>
          <w:szCs w:val="28"/>
        </w:rPr>
      </w:pPr>
    </w:p>
    <w:p w:rsidR="004D2009" w:rsidRDefault="004D2009" w:rsidP="004D2009">
      <w:pPr>
        <w:tabs>
          <w:tab w:val="left" w:pos="142"/>
        </w:tabs>
        <w:ind w:left="57" w:right="-57"/>
        <w:jc w:val="both"/>
        <w:rPr>
          <w:b/>
          <w:sz w:val="28"/>
          <w:szCs w:val="28"/>
        </w:rPr>
      </w:pPr>
    </w:p>
    <w:p w:rsidR="004D2009" w:rsidRDefault="004D2009" w:rsidP="004D2009">
      <w:pPr>
        <w:pStyle w:val="ac"/>
      </w:pPr>
    </w:p>
    <w:p w:rsidR="004D2009" w:rsidRDefault="004D2009" w:rsidP="004D2009">
      <w:pPr>
        <w:pStyle w:val="ac"/>
      </w:pPr>
    </w:p>
    <w:p w:rsidR="004D2009" w:rsidRDefault="004D2009" w:rsidP="004D2009">
      <w:pPr>
        <w:pStyle w:val="ac"/>
      </w:pPr>
    </w:p>
    <w:p w:rsidR="004D2009" w:rsidRDefault="004D2009" w:rsidP="004D2009">
      <w:pPr>
        <w:pStyle w:val="ac"/>
      </w:pPr>
    </w:p>
    <w:p w:rsidR="004D2009" w:rsidRDefault="004D2009" w:rsidP="004D2009">
      <w:pPr>
        <w:pStyle w:val="ac"/>
      </w:pPr>
    </w:p>
    <w:p w:rsidR="004D2009" w:rsidRDefault="004D2009" w:rsidP="004D2009">
      <w:pPr>
        <w:pStyle w:val="ac"/>
      </w:pPr>
    </w:p>
    <w:p w:rsidR="004D2009" w:rsidRDefault="004D2009" w:rsidP="004D2009">
      <w:pPr>
        <w:pStyle w:val="ac"/>
      </w:pPr>
    </w:p>
    <w:p w:rsidR="004D2009" w:rsidRDefault="004D2009" w:rsidP="004D2009">
      <w:pPr>
        <w:pStyle w:val="ac"/>
      </w:pPr>
      <w:r w:rsidRPr="004614B6">
        <w:t xml:space="preserve">                                                                                     </w:t>
      </w:r>
      <w:r>
        <w:t xml:space="preserve">              </w:t>
      </w:r>
      <w:r w:rsidRPr="004614B6">
        <w:t>Приложение</w:t>
      </w: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4D2009" w:rsidRDefault="004D2009" w:rsidP="004D2009">
      <w:pPr>
        <w:pStyle w:val="ac"/>
      </w:pPr>
      <w:r>
        <w:t xml:space="preserve">                                                                                                   к Постановлению администрации</w:t>
      </w:r>
    </w:p>
    <w:p w:rsidR="004D2009" w:rsidRDefault="004D2009" w:rsidP="004D2009">
      <w:pPr>
        <w:pStyle w:val="ac"/>
      </w:pPr>
      <w:r>
        <w:t xml:space="preserve">                                                                                                   </w:t>
      </w:r>
      <w:r w:rsidRPr="00FC0878">
        <w:t xml:space="preserve">Пушкинского   муниципального района                                                             </w:t>
      </w:r>
      <w:r>
        <w:t xml:space="preserve">           </w:t>
      </w:r>
      <w:r w:rsidRPr="00FC0878">
        <w:t xml:space="preserve">                                                            </w:t>
      </w:r>
      <w:r>
        <w:t xml:space="preserve">                                                                                                                             </w:t>
      </w:r>
    </w:p>
    <w:p w:rsidR="004D2009" w:rsidRPr="00FC0878" w:rsidRDefault="004D2009" w:rsidP="004D2009">
      <w:pPr>
        <w:pStyle w:val="ac"/>
        <w:tabs>
          <w:tab w:val="left" w:pos="5670"/>
        </w:tabs>
      </w:pPr>
      <w:r>
        <w:t xml:space="preserve">                                                                                                   от   </w:t>
      </w:r>
      <w:r>
        <w:rPr>
          <w:u w:val="single"/>
        </w:rPr>
        <w:t>_08.08.19__</w:t>
      </w:r>
      <w:r>
        <w:t xml:space="preserve"> </w:t>
      </w:r>
      <w:r w:rsidRPr="00FC0878">
        <w:t xml:space="preserve">№ </w:t>
      </w:r>
      <w:r>
        <w:t>__940__</w:t>
      </w:r>
    </w:p>
    <w:p w:rsidR="004D2009" w:rsidRPr="00FC0878" w:rsidRDefault="004D2009" w:rsidP="004D2009">
      <w:pPr>
        <w:pStyle w:val="ac"/>
      </w:pPr>
      <w:r>
        <w:t xml:space="preserve">                                                                            </w:t>
      </w:r>
      <w:r w:rsidRPr="00FC0878">
        <w:t>СОСТАВ</w:t>
      </w:r>
    </w:p>
    <w:p w:rsidR="004D2009" w:rsidRPr="00FC0878" w:rsidRDefault="004D2009" w:rsidP="004D2009">
      <w:pPr>
        <w:widowControl w:val="0"/>
        <w:autoSpaceDE w:val="0"/>
        <w:autoSpaceDN w:val="0"/>
        <w:jc w:val="center"/>
      </w:pPr>
      <w:r w:rsidRPr="00FC0878">
        <w:t xml:space="preserve">административной комиссии </w:t>
      </w:r>
      <w:r>
        <w:t>№ 11</w:t>
      </w:r>
    </w:p>
    <w:p w:rsidR="004D2009" w:rsidRPr="00FC0878" w:rsidRDefault="004D2009" w:rsidP="004D2009">
      <w:pPr>
        <w:widowControl w:val="0"/>
        <w:autoSpaceDE w:val="0"/>
        <w:autoSpaceDN w:val="0"/>
        <w:jc w:val="center"/>
      </w:pPr>
      <w:r w:rsidRPr="00FC0878">
        <w:t>Пушкинского муниципального района Московской области</w:t>
      </w:r>
    </w:p>
    <w:tbl>
      <w:tblPr>
        <w:tblW w:w="0" w:type="auto"/>
        <w:jc w:val="center"/>
        <w:tblInd w:w="-2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3544"/>
        <w:gridCol w:w="5529"/>
      </w:tblGrid>
      <w:tr w:rsidR="004D2009" w:rsidRPr="00FC0878" w:rsidTr="00827C85">
        <w:trPr>
          <w:jc w:val="center"/>
        </w:trPr>
        <w:tc>
          <w:tcPr>
            <w:tcW w:w="548" w:type="dxa"/>
            <w:vAlign w:val="center"/>
          </w:tcPr>
          <w:p w:rsidR="004D2009" w:rsidRPr="009F0504" w:rsidRDefault="004D2009" w:rsidP="00827C85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4D2009" w:rsidRPr="009F0504" w:rsidRDefault="004D2009" w:rsidP="00827C8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F0504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5529" w:type="dxa"/>
          </w:tcPr>
          <w:p w:rsidR="004D2009" w:rsidRPr="009F0504" w:rsidRDefault="004D2009" w:rsidP="00827C8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F0504">
              <w:rPr>
                <w:b/>
                <w:sz w:val="22"/>
                <w:szCs w:val="22"/>
              </w:rPr>
              <w:t>Должность</w:t>
            </w:r>
          </w:p>
        </w:tc>
      </w:tr>
      <w:tr w:rsidR="004D2009" w:rsidRPr="00FC0878" w:rsidTr="00827C85">
        <w:trPr>
          <w:trHeight w:val="639"/>
          <w:jc w:val="center"/>
        </w:trPr>
        <w:tc>
          <w:tcPr>
            <w:tcW w:w="548" w:type="dxa"/>
            <w:vAlign w:val="center"/>
          </w:tcPr>
          <w:p w:rsidR="004D2009" w:rsidRPr="009F0504" w:rsidRDefault="004D2009" w:rsidP="00827C8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F050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4D2009" w:rsidRPr="009F0504" w:rsidRDefault="004D2009" w:rsidP="00827C85">
            <w:pPr>
              <w:spacing w:before="60" w:after="60"/>
              <w:rPr>
                <w:sz w:val="22"/>
                <w:szCs w:val="22"/>
              </w:rPr>
            </w:pPr>
            <w:r w:rsidRPr="009F0504">
              <w:rPr>
                <w:sz w:val="22"/>
                <w:szCs w:val="22"/>
              </w:rPr>
              <w:t>Платонов Андрей Геннадьевич</w:t>
            </w:r>
          </w:p>
        </w:tc>
        <w:tc>
          <w:tcPr>
            <w:tcW w:w="5529" w:type="dxa"/>
          </w:tcPr>
          <w:p w:rsidR="004D2009" w:rsidRPr="009F0504" w:rsidRDefault="004D2009" w:rsidP="00827C85">
            <w:pPr>
              <w:spacing w:before="60" w:after="60"/>
              <w:rPr>
                <w:sz w:val="22"/>
                <w:szCs w:val="22"/>
              </w:rPr>
            </w:pPr>
            <w:r w:rsidRPr="009F0504"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t>Г</w:t>
            </w:r>
            <w:r w:rsidRPr="009F0504">
              <w:rPr>
                <w:sz w:val="22"/>
                <w:szCs w:val="22"/>
              </w:rPr>
              <w:t>лавы администрации Пушкинского муниципального района - председатель комиссии</w:t>
            </w:r>
          </w:p>
        </w:tc>
      </w:tr>
      <w:tr w:rsidR="004D2009" w:rsidRPr="00FC0878" w:rsidTr="00827C85">
        <w:trPr>
          <w:trHeight w:val="20"/>
          <w:jc w:val="center"/>
        </w:trPr>
        <w:tc>
          <w:tcPr>
            <w:tcW w:w="548" w:type="dxa"/>
            <w:vAlign w:val="center"/>
          </w:tcPr>
          <w:p w:rsidR="004D2009" w:rsidRPr="009F0504" w:rsidRDefault="004D2009" w:rsidP="00827C8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F050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9F0504">
              <w:rPr>
                <w:color w:val="000000"/>
                <w:sz w:val="22"/>
                <w:szCs w:val="22"/>
              </w:rPr>
              <w:t>Елагина Мария Владимировна</w:t>
            </w:r>
          </w:p>
        </w:tc>
        <w:tc>
          <w:tcPr>
            <w:tcW w:w="5529" w:type="dxa"/>
          </w:tcPr>
          <w:p w:rsidR="004D2009" w:rsidRPr="009F0504" w:rsidRDefault="004D2009" w:rsidP="00827C8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9F0504">
              <w:rPr>
                <w:sz w:val="22"/>
                <w:szCs w:val="22"/>
              </w:rPr>
              <w:t>н</w:t>
            </w:r>
            <w:proofErr w:type="gramEnd"/>
            <w:r w:rsidRPr="009F0504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Pr="009F05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9F0504">
              <w:rPr>
                <w:sz w:val="22"/>
                <w:szCs w:val="22"/>
              </w:rPr>
              <w:t>правления благоустройства</w:t>
            </w:r>
            <w:r>
              <w:rPr>
                <w:sz w:val="22"/>
                <w:szCs w:val="22"/>
              </w:rPr>
              <w:t xml:space="preserve"> </w:t>
            </w:r>
            <w:r w:rsidRPr="009F0504">
              <w:rPr>
                <w:sz w:val="22"/>
                <w:szCs w:val="22"/>
              </w:rPr>
              <w:t>администрации Пушкинского муниципального района - заместитель председателя комиссии</w:t>
            </w:r>
          </w:p>
        </w:tc>
      </w:tr>
      <w:tr w:rsidR="004D2009" w:rsidRPr="00FC0878" w:rsidTr="00827C85">
        <w:trPr>
          <w:trHeight w:val="20"/>
          <w:jc w:val="center"/>
        </w:trPr>
        <w:tc>
          <w:tcPr>
            <w:tcW w:w="548" w:type="dxa"/>
            <w:vAlign w:val="center"/>
          </w:tcPr>
          <w:p w:rsidR="004D2009" w:rsidRPr="009F0504" w:rsidRDefault="004D2009" w:rsidP="00827C8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F050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Галицына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Ульяна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Васильевна</w:t>
            </w:r>
            <w:r w:rsidRPr="009F050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9F0504">
              <w:rPr>
                <w:color w:val="000000"/>
                <w:sz w:val="22"/>
                <w:szCs w:val="22"/>
              </w:rPr>
              <w:t xml:space="preserve">начальник Правового управления </w:t>
            </w:r>
            <w:r w:rsidRPr="009F0504">
              <w:rPr>
                <w:sz w:val="22"/>
                <w:szCs w:val="22"/>
              </w:rPr>
              <w:t xml:space="preserve">администрации Пушкинского муниципального района – </w:t>
            </w:r>
            <w:r w:rsidRPr="009F0504">
              <w:rPr>
                <w:color w:val="000000"/>
                <w:sz w:val="22"/>
                <w:szCs w:val="22"/>
              </w:rPr>
              <w:t>член комиссии</w:t>
            </w:r>
          </w:p>
        </w:tc>
      </w:tr>
      <w:tr w:rsidR="004D2009" w:rsidRPr="00FC0878" w:rsidTr="00827C85">
        <w:trPr>
          <w:trHeight w:val="20"/>
          <w:jc w:val="center"/>
        </w:trPr>
        <w:tc>
          <w:tcPr>
            <w:tcW w:w="548" w:type="dxa"/>
            <w:vAlign w:val="center"/>
          </w:tcPr>
          <w:p w:rsidR="004D2009" w:rsidRPr="009F0504" w:rsidRDefault="004D2009" w:rsidP="00827C8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F050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9F0504">
              <w:rPr>
                <w:color w:val="000000"/>
                <w:sz w:val="22"/>
                <w:szCs w:val="22"/>
              </w:rPr>
              <w:t>Дворцевая</w:t>
            </w:r>
            <w:proofErr w:type="spellEnd"/>
            <w:r w:rsidRPr="009F0504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5529" w:type="dxa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9F0504">
              <w:rPr>
                <w:color w:val="000000"/>
                <w:sz w:val="22"/>
                <w:szCs w:val="22"/>
              </w:rPr>
              <w:t>начальник отдела муниципального контроля и охраны окружающей среды Комитета по управлению имуществом администрации Пушкинского муниципального района – член комиссии</w:t>
            </w:r>
          </w:p>
        </w:tc>
      </w:tr>
      <w:tr w:rsidR="004D2009" w:rsidRPr="00FC0878" w:rsidTr="00827C85">
        <w:trPr>
          <w:trHeight w:val="20"/>
          <w:jc w:val="center"/>
        </w:trPr>
        <w:tc>
          <w:tcPr>
            <w:tcW w:w="548" w:type="dxa"/>
            <w:vAlign w:val="center"/>
          </w:tcPr>
          <w:p w:rsidR="004D2009" w:rsidRPr="009F0504" w:rsidRDefault="004D2009" w:rsidP="00827C8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F050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9F0504">
              <w:rPr>
                <w:color w:val="000000"/>
                <w:sz w:val="22"/>
                <w:szCs w:val="22"/>
              </w:rPr>
              <w:t>Перевалова</w:t>
            </w:r>
            <w:proofErr w:type="spellEnd"/>
            <w:r w:rsidRPr="009F0504">
              <w:rPr>
                <w:color w:val="00000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5529" w:type="dxa"/>
          </w:tcPr>
          <w:p w:rsidR="004D2009" w:rsidRPr="009F0504" w:rsidRDefault="004D2009" w:rsidP="00827C85">
            <w:pPr>
              <w:spacing w:before="60" w:after="60"/>
              <w:rPr>
                <w:sz w:val="22"/>
                <w:szCs w:val="22"/>
              </w:rPr>
            </w:pPr>
            <w:r w:rsidRPr="009F0504">
              <w:rPr>
                <w:color w:val="000000"/>
                <w:sz w:val="22"/>
                <w:szCs w:val="22"/>
              </w:rPr>
              <w:t xml:space="preserve">начальник </w:t>
            </w:r>
            <w:proofErr w:type="gramStart"/>
            <w:r w:rsidRPr="009F0504">
              <w:rPr>
                <w:color w:val="000000"/>
                <w:sz w:val="22"/>
                <w:szCs w:val="22"/>
              </w:rPr>
              <w:t>отдела территориального контроля</w:t>
            </w:r>
            <w:r w:rsidRPr="009F0504">
              <w:rPr>
                <w:sz w:val="22"/>
                <w:szCs w:val="22"/>
              </w:rPr>
              <w:t xml:space="preserve"> Управления благоустройства администрации Пушкинского муниципального</w:t>
            </w:r>
            <w:proofErr w:type="gramEnd"/>
            <w:r w:rsidRPr="009F0504">
              <w:rPr>
                <w:sz w:val="22"/>
                <w:szCs w:val="22"/>
              </w:rPr>
              <w:t xml:space="preserve"> района – член комиссии</w:t>
            </w:r>
          </w:p>
        </w:tc>
      </w:tr>
      <w:tr w:rsidR="004D2009" w:rsidRPr="00FC0878" w:rsidTr="00827C85">
        <w:trPr>
          <w:trHeight w:val="20"/>
          <w:jc w:val="center"/>
        </w:trPr>
        <w:tc>
          <w:tcPr>
            <w:tcW w:w="548" w:type="dxa"/>
            <w:vAlign w:val="center"/>
          </w:tcPr>
          <w:p w:rsidR="004D2009" w:rsidRPr="009F0504" w:rsidRDefault="004D2009" w:rsidP="00827C8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F050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44" w:type="dxa"/>
            <w:vAlign w:val="center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9F0504">
              <w:rPr>
                <w:color w:val="000000"/>
                <w:sz w:val="22"/>
                <w:szCs w:val="22"/>
              </w:rPr>
              <w:t xml:space="preserve">Климкина Наталья </w:t>
            </w:r>
            <w:proofErr w:type="spellStart"/>
            <w:r w:rsidRPr="009F0504">
              <w:rPr>
                <w:color w:val="000000"/>
                <w:sz w:val="22"/>
                <w:szCs w:val="22"/>
              </w:rPr>
              <w:t>Маркленовна</w:t>
            </w:r>
            <w:proofErr w:type="spellEnd"/>
          </w:p>
        </w:tc>
        <w:tc>
          <w:tcPr>
            <w:tcW w:w="5529" w:type="dxa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F941AC">
              <w:rPr>
                <w:color w:val="000000"/>
              </w:rPr>
              <w:t>заместитель руководителя администрации</w:t>
            </w:r>
            <w:r w:rsidRPr="00EC2E57">
              <w:rPr>
                <w:rFonts w:ascii="Arial" w:hAnsi="Arial" w:cs="Arial"/>
                <w:color w:val="000000"/>
              </w:rPr>
              <w:t xml:space="preserve"> </w:t>
            </w:r>
            <w:r w:rsidRPr="009F0504">
              <w:rPr>
                <w:color w:val="000000"/>
                <w:sz w:val="22"/>
                <w:szCs w:val="22"/>
              </w:rPr>
              <w:t>городского поселения Софрино – член комиссии</w:t>
            </w:r>
          </w:p>
        </w:tc>
      </w:tr>
      <w:tr w:rsidR="004D2009" w:rsidRPr="00FC0878" w:rsidTr="00827C85">
        <w:trPr>
          <w:trHeight w:val="20"/>
          <w:jc w:val="center"/>
        </w:trPr>
        <w:tc>
          <w:tcPr>
            <w:tcW w:w="548" w:type="dxa"/>
            <w:vAlign w:val="center"/>
          </w:tcPr>
          <w:p w:rsidR="004D2009" w:rsidRPr="009F0504" w:rsidRDefault="004D2009" w:rsidP="00827C8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F050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44" w:type="dxa"/>
            <w:vAlign w:val="center"/>
          </w:tcPr>
          <w:p w:rsidR="004D2009" w:rsidRPr="0037482A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37482A">
              <w:rPr>
                <w:color w:val="000000"/>
                <w:sz w:val="22"/>
                <w:szCs w:val="22"/>
              </w:rPr>
              <w:t>Черников</w:t>
            </w:r>
            <w:proofErr w:type="spellEnd"/>
            <w:r w:rsidRPr="0037482A">
              <w:rPr>
                <w:color w:val="000000"/>
                <w:sz w:val="22"/>
                <w:szCs w:val="22"/>
              </w:rPr>
              <w:t xml:space="preserve">  Алексан</w:t>
            </w:r>
            <w:r>
              <w:rPr>
                <w:color w:val="000000"/>
                <w:sz w:val="22"/>
                <w:szCs w:val="22"/>
              </w:rPr>
              <w:t>д</w:t>
            </w:r>
            <w:r w:rsidRPr="0037482A">
              <w:rPr>
                <w:color w:val="000000"/>
                <w:sz w:val="22"/>
                <w:szCs w:val="22"/>
              </w:rPr>
              <w:t>р Владимирович</w:t>
            </w:r>
          </w:p>
        </w:tc>
        <w:tc>
          <w:tcPr>
            <w:tcW w:w="5529" w:type="dxa"/>
          </w:tcPr>
          <w:p w:rsidR="004D2009" w:rsidRPr="00142887" w:rsidRDefault="004D2009" w:rsidP="00827C85">
            <w:pPr>
              <w:spacing w:before="60" w:after="60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начальник отдела ЖКХ </w:t>
            </w:r>
            <w:r w:rsidRPr="0037482A">
              <w:rPr>
                <w:color w:val="000000"/>
                <w:sz w:val="22"/>
                <w:szCs w:val="22"/>
              </w:rPr>
              <w:t xml:space="preserve"> МКУ «Правдинский» - член комиссии</w:t>
            </w:r>
          </w:p>
        </w:tc>
      </w:tr>
      <w:tr w:rsidR="004D2009" w:rsidRPr="00FC0878" w:rsidTr="00827C85">
        <w:trPr>
          <w:trHeight w:val="20"/>
          <w:jc w:val="center"/>
        </w:trPr>
        <w:tc>
          <w:tcPr>
            <w:tcW w:w="548" w:type="dxa"/>
            <w:vAlign w:val="center"/>
          </w:tcPr>
          <w:p w:rsidR="004D2009" w:rsidRPr="009F0504" w:rsidRDefault="004D2009" w:rsidP="00827C8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F050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44" w:type="dxa"/>
            <w:vAlign w:val="center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9F0504">
              <w:rPr>
                <w:color w:val="000000"/>
                <w:sz w:val="22"/>
                <w:szCs w:val="22"/>
              </w:rPr>
              <w:t>Потемкина Екатерина Андреевна</w:t>
            </w:r>
          </w:p>
        </w:tc>
        <w:tc>
          <w:tcPr>
            <w:tcW w:w="5529" w:type="dxa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9F0504">
              <w:rPr>
                <w:color w:val="000000"/>
                <w:sz w:val="22"/>
                <w:szCs w:val="22"/>
              </w:rPr>
              <w:t xml:space="preserve">ачальник Управления благоустройства и зеленого хозяйства ЦББУ городского поселения </w:t>
            </w:r>
            <w:proofErr w:type="spellStart"/>
            <w:r w:rsidRPr="009F0504">
              <w:rPr>
                <w:color w:val="000000"/>
                <w:sz w:val="22"/>
                <w:szCs w:val="22"/>
              </w:rPr>
              <w:t>Ашукино</w:t>
            </w:r>
            <w:proofErr w:type="spellEnd"/>
            <w:r w:rsidRPr="009F0504">
              <w:rPr>
                <w:color w:val="000000"/>
                <w:sz w:val="22"/>
                <w:szCs w:val="22"/>
              </w:rPr>
              <w:t xml:space="preserve"> – член комиссии</w:t>
            </w:r>
          </w:p>
        </w:tc>
      </w:tr>
      <w:tr w:rsidR="004D2009" w:rsidRPr="00FC0878" w:rsidTr="00827C85">
        <w:trPr>
          <w:trHeight w:val="20"/>
          <w:jc w:val="center"/>
        </w:trPr>
        <w:tc>
          <w:tcPr>
            <w:tcW w:w="548" w:type="dxa"/>
            <w:vAlign w:val="center"/>
          </w:tcPr>
          <w:p w:rsidR="004D2009" w:rsidRPr="009F0504" w:rsidRDefault="004D2009" w:rsidP="00827C8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F050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544" w:type="dxa"/>
            <w:vAlign w:val="center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9F0504">
              <w:rPr>
                <w:color w:val="000000"/>
                <w:sz w:val="22"/>
                <w:szCs w:val="22"/>
              </w:rPr>
              <w:t>Екимова Оксана Анатольевна</w:t>
            </w:r>
          </w:p>
        </w:tc>
        <w:tc>
          <w:tcPr>
            <w:tcW w:w="5529" w:type="dxa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9F0504">
              <w:rPr>
                <w:color w:val="000000"/>
                <w:sz w:val="22"/>
                <w:szCs w:val="22"/>
              </w:rPr>
              <w:t>нженер МБУ «Чистый город» городского поселения Лесной – член комиссии</w:t>
            </w:r>
          </w:p>
        </w:tc>
      </w:tr>
      <w:tr w:rsidR="004D2009" w:rsidRPr="00FC0878" w:rsidTr="00827C85">
        <w:trPr>
          <w:trHeight w:val="20"/>
          <w:jc w:val="center"/>
        </w:trPr>
        <w:tc>
          <w:tcPr>
            <w:tcW w:w="548" w:type="dxa"/>
            <w:vAlign w:val="center"/>
          </w:tcPr>
          <w:p w:rsidR="004D2009" w:rsidRPr="009F0504" w:rsidRDefault="004D2009" w:rsidP="00827C8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F050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544" w:type="dxa"/>
            <w:vAlign w:val="center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9F0504">
              <w:rPr>
                <w:color w:val="000000"/>
                <w:sz w:val="22"/>
                <w:szCs w:val="22"/>
              </w:rPr>
              <w:t xml:space="preserve">Лазарева Елена Александровна </w:t>
            </w:r>
          </w:p>
        </w:tc>
        <w:tc>
          <w:tcPr>
            <w:tcW w:w="5529" w:type="dxa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9F0504">
              <w:rPr>
                <w:color w:val="000000"/>
                <w:sz w:val="22"/>
                <w:szCs w:val="22"/>
              </w:rPr>
              <w:t xml:space="preserve">ачальник </w:t>
            </w:r>
            <w:proofErr w:type="gramStart"/>
            <w:r w:rsidRPr="009F0504">
              <w:rPr>
                <w:color w:val="000000"/>
                <w:sz w:val="22"/>
                <w:szCs w:val="22"/>
              </w:rPr>
              <w:t>отдела обеспечения деятельности администрации городского поселения</w:t>
            </w:r>
            <w:proofErr w:type="gramEnd"/>
            <w:r w:rsidRPr="009F050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0504">
              <w:rPr>
                <w:color w:val="000000"/>
                <w:sz w:val="22"/>
                <w:szCs w:val="22"/>
              </w:rPr>
              <w:t>Зеленоградский</w:t>
            </w:r>
            <w:proofErr w:type="spellEnd"/>
            <w:r w:rsidRPr="009F0504">
              <w:rPr>
                <w:color w:val="000000"/>
                <w:sz w:val="22"/>
                <w:szCs w:val="22"/>
              </w:rPr>
              <w:t xml:space="preserve"> – член комиссии</w:t>
            </w:r>
          </w:p>
        </w:tc>
      </w:tr>
      <w:tr w:rsidR="004D2009" w:rsidRPr="00FC0878" w:rsidTr="00827C85">
        <w:trPr>
          <w:trHeight w:val="20"/>
          <w:jc w:val="center"/>
        </w:trPr>
        <w:tc>
          <w:tcPr>
            <w:tcW w:w="548" w:type="dxa"/>
            <w:vAlign w:val="center"/>
          </w:tcPr>
          <w:p w:rsidR="004D2009" w:rsidRPr="009F0504" w:rsidRDefault="004D2009" w:rsidP="00827C8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F050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544" w:type="dxa"/>
            <w:vAlign w:val="center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9F0504">
              <w:rPr>
                <w:color w:val="000000"/>
                <w:sz w:val="22"/>
                <w:szCs w:val="22"/>
              </w:rPr>
              <w:t>Александров Алексей Юрьевич</w:t>
            </w:r>
          </w:p>
        </w:tc>
        <w:tc>
          <w:tcPr>
            <w:tcW w:w="5529" w:type="dxa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9F0504">
              <w:rPr>
                <w:color w:val="000000"/>
                <w:sz w:val="22"/>
                <w:szCs w:val="22"/>
              </w:rPr>
              <w:t xml:space="preserve">заместитель руководителя администрации сельского поселения </w:t>
            </w:r>
            <w:proofErr w:type="gramStart"/>
            <w:r w:rsidRPr="009F0504">
              <w:rPr>
                <w:color w:val="000000"/>
                <w:sz w:val="22"/>
                <w:szCs w:val="22"/>
              </w:rPr>
              <w:t>Тарасовское</w:t>
            </w:r>
            <w:proofErr w:type="gramEnd"/>
            <w:r w:rsidRPr="009F0504">
              <w:rPr>
                <w:color w:val="000000"/>
                <w:sz w:val="22"/>
                <w:szCs w:val="22"/>
              </w:rPr>
              <w:t xml:space="preserve"> – член комиссии</w:t>
            </w:r>
          </w:p>
        </w:tc>
      </w:tr>
      <w:tr w:rsidR="004D2009" w:rsidRPr="00FC0878" w:rsidTr="00827C85">
        <w:trPr>
          <w:trHeight w:val="20"/>
          <w:jc w:val="center"/>
        </w:trPr>
        <w:tc>
          <w:tcPr>
            <w:tcW w:w="548" w:type="dxa"/>
            <w:vAlign w:val="center"/>
          </w:tcPr>
          <w:p w:rsidR="004D2009" w:rsidRPr="009F0504" w:rsidRDefault="004D2009" w:rsidP="00827C8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F050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544" w:type="dxa"/>
            <w:vAlign w:val="center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9F0504">
              <w:rPr>
                <w:color w:val="000000"/>
                <w:sz w:val="22"/>
                <w:szCs w:val="22"/>
              </w:rPr>
              <w:t>Сурков Павел Валерьевич</w:t>
            </w:r>
          </w:p>
        </w:tc>
        <w:tc>
          <w:tcPr>
            <w:tcW w:w="5529" w:type="dxa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9F0504">
              <w:rPr>
                <w:color w:val="000000"/>
                <w:sz w:val="22"/>
                <w:szCs w:val="22"/>
              </w:rPr>
              <w:t xml:space="preserve">главный эксперт администрации сельского поселения </w:t>
            </w:r>
            <w:proofErr w:type="spellStart"/>
            <w:r w:rsidRPr="009F0504">
              <w:rPr>
                <w:color w:val="000000"/>
                <w:sz w:val="22"/>
                <w:szCs w:val="22"/>
              </w:rPr>
              <w:t>Царевское</w:t>
            </w:r>
            <w:proofErr w:type="spellEnd"/>
            <w:r w:rsidRPr="009F0504">
              <w:rPr>
                <w:color w:val="000000"/>
                <w:sz w:val="22"/>
                <w:szCs w:val="22"/>
              </w:rPr>
              <w:t xml:space="preserve"> – член комиссии</w:t>
            </w:r>
          </w:p>
        </w:tc>
      </w:tr>
      <w:tr w:rsidR="004D2009" w:rsidRPr="00FC0878" w:rsidTr="00827C85">
        <w:trPr>
          <w:trHeight w:val="20"/>
          <w:jc w:val="center"/>
        </w:trPr>
        <w:tc>
          <w:tcPr>
            <w:tcW w:w="548" w:type="dxa"/>
            <w:vAlign w:val="center"/>
          </w:tcPr>
          <w:p w:rsidR="004D2009" w:rsidRPr="009F0504" w:rsidRDefault="004D2009" w:rsidP="00827C8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F050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544" w:type="dxa"/>
            <w:vAlign w:val="center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9F0504">
              <w:rPr>
                <w:color w:val="000000"/>
                <w:sz w:val="22"/>
                <w:szCs w:val="22"/>
              </w:rPr>
              <w:t>Немцов Александр Валентинович</w:t>
            </w:r>
          </w:p>
        </w:tc>
        <w:tc>
          <w:tcPr>
            <w:tcW w:w="5529" w:type="dxa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9F0504">
              <w:rPr>
                <w:color w:val="000000"/>
                <w:sz w:val="22"/>
                <w:szCs w:val="22"/>
              </w:rPr>
              <w:t>главный инспектор сектора ЖКХ городского поселения Черкизово – член комиссии</w:t>
            </w:r>
          </w:p>
        </w:tc>
      </w:tr>
      <w:tr w:rsidR="004D2009" w:rsidRPr="00FC0878" w:rsidTr="00827C85">
        <w:trPr>
          <w:trHeight w:val="20"/>
          <w:jc w:val="center"/>
        </w:trPr>
        <w:tc>
          <w:tcPr>
            <w:tcW w:w="548" w:type="dxa"/>
            <w:vAlign w:val="center"/>
          </w:tcPr>
          <w:p w:rsidR="004D2009" w:rsidRPr="009F0504" w:rsidRDefault="004D2009" w:rsidP="00827C8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F050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544" w:type="dxa"/>
            <w:vAlign w:val="center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9F0504">
              <w:rPr>
                <w:color w:val="000000"/>
                <w:sz w:val="22"/>
                <w:szCs w:val="22"/>
              </w:rPr>
              <w:t>Лосиков</w:t>
            </w:r>
            <w:proofErr w:type="spellEnd"/>
            <w:r w:rsidRPr="009F0504">
              <w:rPr>
                <w:color w:val="000000"/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5529" w:type="dxa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9F0504">
              <w:rPr>
                <w:color w:val="000000"/>
                <w:sz w:val="22"/>
                <w:szCs w:val="22"/>
              </w:rPr>
              <w:t xml:space="preserve">аместитель руководителя администрации сельского поселения </w:t>
            </w:r>
            <w:proofErr w:type="spellStart"/>
            <w:r w:rsidRPr="009F0504">
              <w:rPr>
                <w:color w:val="000000"/>
                <w:sz w:val="22"/>
                <w:szCs w:val="22"/>
              </w:rPr>
              <w:t>Ельдигинское</w:t>
            </w:r>
            <w:proofErr w:type="spellEnd"/>
            <w:r w:rsidRPr="009F0504">
              <w:rPr>
                <w:color w:val="000000"/>
                <w:sz w:val="22"/>
                <w:szCs w:val="22"/>
              </w:rPr>
              <w:t xml:space="preserve"> – член комиссии</w:t>
            </w:r>
          </w:p>
        </w:tc>
      </w:tr>
      <w:tr w:rsidR="004D2009" w:rsidRPr="00FC0878" w:rsidTr="00827C85">
        <w:trPr>
          <w:trHeight w:val="20"/>
          <w:jc w:val="center"/>
        </w:trPr>
        <w:tc>
          <w:tcPr>
            <w:tcW w:w="548" w:type="dxa"/>
            <w:vAlign w:val="center"/>
          </w:tcPr>
          <w:p w:rsidR="004D2009" w:rsidRPr="009F0504" w:rsidRDefault="004D2009" w:rsidP="00827C8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F050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544" w:type="dxa"/>
            <w:vAlign w:val="center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9F0504">
              <w:rPr>
                <w:color w:val="000000"/>
                <w:sz w:val="22"/>
                <w:szCs w:val="22"/>
              </w:rPr>
              <w:t>Агафонова Ольга Вениаминовна</w:t>
            </w:r>
          </w:p>
        </w:tc>
        <w:tc>
          <w:tcPr>
            <w:tcW w:w="5529" w:type="dxa"/>
          </w:tcPr>
          <w:p w:rsidR="004D2009" w:rsidRPr="009F0504" w:rsidRDefault="004D2009" w:rsidP="00827C8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9F0504">
              <w:rPr>
                <w:color w:val="000000"/>
                <w:sz w:val="22"/>
                <w:szCs w:val="22"/>
              </w:rPr>
              <w:t xml:space="preserve">ведущий специалист отдела благоустройства </w:t>
            </w:r>
            <w:proofErr w:type="spellStart"/>
            <w:proofErr w:type="gramStart"/>
            <w:r w:rsidRPr="009F0504">
              <w:rPr>
                <w:color w:val="000000"/>
                <w:sz w:val="22"/>
                <w:szCs w:val="22"/>
              </w:rPr>
              <w:t>Управ</w:t>
            </w:r>
            <w:r>
              <w:rPr>
                <w:color w:val="000000"/>
                <w:sz w:val="22"/>
                <w:szCs w:val="22"/>
              </w:rPr>
              <w:t>ле-</w:t>
            </w:r>
            <w:r w:rsidRPr="009F0504">
              <w:rPr>
                <w:color w:val="000000"/>
                <w:sz w:val="22"/>
                <w:szCs w:val="22"/>
              </w:rPr>
              <w:t>ния</w:t>
            </w:r>
            <w:proofErr w:type="spellEnd"/>
            <w:proofErr w:type="gramEnd"/>
            <w:r w:rsidRPr="009F0504">
              <w:rPr>
                <w:color w:val="000000"/>
                <w:sz w:val="22"/>
                <w:szCs w:val="22"/>
              </w:rPr>
              <w:t xml:space="preserve"> благоустройства Пушкинского муниципального района - ответственный секретарь комиссии</w:t>
            </w:r>
          </w:p>
        </w:tc>
      </w:tr>
    </w:tbl>
    <w:p w:rsidR="004D2009" w:rsidRPr="00FC0878" w:rsidRDefault="004D2009" w:rsidP="004D2009">
      <w:pPr>
        <w:pStyle w:val="ac"/>
      </w:pPr>
    </w:p>
    <w:p w:rsidR="0085358D" w:rsidRDefault="0085358D" w:rsidP="00850007">
      <w:pPr>
        <w:jc w:val="both"/>
      </w:pPr>
    </w:p>
    <w:sectPr w:rsidR="0085358D" w:rsidSect="00015C94">
      <w:pgSz w:w="11906" w:h="16838"/>
      <w:pgMar w:top="510" w:right="624" w:bottom="567" w:left="1247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336" w:rsidRDefault="00CA2336" w:rsidP="001D5AC8">
      <w:r>
        <w:separator/>
      </w:r>
    </w:p>
  </w:endnote>
  <w:endnote w:type="continuationSeparator" w:id="0">
    <w:p w:rsidR="00CA2336" w:rsidRDefault="00CA2336" w:rsidP="001D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336" w:rsidRDefault="00CA2336" w:rsidP="001D5AC8">
      <w:r>
        <w:separator/>
      </w:r>
    </w:p>
  </w:footnote>
  <w:footnote w:type="continuationSeparator" w:id="0">
    <w:p w:rsidR="00CA2336" w:rsidRDefault="00CA2336" w:rsidP="001D5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5B76"/>
    <w:multiLevelType w:val="hybridMultilevel"/>
    <w:tmpl w:val="8C88BCB8"/>
    <w:lvl w:ilvl="0" w:tplc="7B9A3624">
      <w:start w:val="1"/>
      <w:numFmt w:val="decimal"/>
      <w:lvlText w:val="%1."/>
      <w:lvlJc w:val="left"/>
      <w:pPr>
        <w:ind w:left="10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62540B6B"/>
    <w:multiLevelType w:val="multilevel"/>
    <w:tmpl w:val="A894A73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594760C"/>
    <w:multiLevelType w:val="hybridMultilevel"/>
    <w:tmpl w:val="B30E9DCA"/>
    <w:lvl w:ilvl="0" w:tplc="4D6C89C4">
      <w:start w:val="1"/>
      <w:numFmt w:val="decimal"/>
      <w:lvlText w:val="%1."/>
      <w:lvlJc w:val="left"/>
      <w:pPr>
        <w:ind w:left="924" w:hanging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17"/>
    <w:rsid w:val="00015251"/>
    <w:rsid w:val="00015C94"/>
    <w:rsid w:val="0003028A"/>
    <w:rsid w:val="00033FE8"/>
    <w:rsid w:val="00053EFB"/>
    <w:rsid w:val="00060A26"/>
    <w:rsid w:val="000875C0"/>
    <w:rsid w:val="000966F9"/>
    <w:rsid w:val="000A3854"/>
    <w:rsid w:val="000A7226"/>
    <w:rsid w:val="000B1ED3"/>
    <w:rsid w:val="000C0266"/>
    <w:rsid w:val="000C2B31"/>
    <w:rsid w:val="000C5D26"/>
    <w:rsid w:val="000E21AF"/>
    <w:rsid w:val="000E475E"/>
    <w:rsid w:val="000F33D7"/>
    <w:rsid w:val="000F52D2"/>
    <w:rsid w:val="0011064D"/>
    <w:rsid w:val="00113A18"/>
    <w:rsid w:val="00114266"/>
    <w:rsid w:val="0013387A"/>
    <w:rsid w:val="00135648"/>
    <w:rsid w:val="00135DC2"/>
    <w:rsid w:val="001376C0"/>
    <w:rsid w:val="001662FF"/>
    <w:rsid w:val="00171508"/>
    <w:rsid w:val="00174F99"/>
    <w:rsid w:val="00177973"/>
    <w:rsid w:val="00181D02"/>
    <w:rsid w:val="001940E0"/>
    <w:rsid w:val="001B55E8"/>
    <w:rsid w:val="001C33B5"/>
    <w:rsid w:val="001D5AC8"/>
    <w:rsid w:val="001D62A5"/>
    <w:rsid w:val="001E674B"/>
    <w:rsid w:val="001E70B1"/>
    <w:rsid w:val="00212014"/>
    <w:rsid w:val="00221231"/>
    <w:rsid w:val="00222505"/>
    <w:rsid w:val="00223912"/>
    <w:rsid w:val="00223FE8"/>
    <w:rsid w:val="00235176"/>
    <w:rsid w:val="002413E4"/>
    <w:rsid w:val="00241F28"/>
    <w:rsid w:val="00251B34"/>
    <w:rsid w:val="00260A63"/>
    <w:rsid w:val="00263D47"/>
    <w:rsid w:val="00263F3D"/>
    <w:rsid w:val="00282009"/>
    <w:rsid w:val="00285786"/>
    <w:rsid w:val="00291D8A"/>
    <w:rsid w:val="002A66ED"/>
    <w:rsid w:val="002B12F3"/>
    <w:rsid w:val="002C6851"/>
    <w:rsid w:val="002D0ED0"/>
    <w:rsid w:val="002D15FD"/>
    <w:rsid w:val="002E16B2"/>
    <w:rsid w:val="0030068A"/>
    <w:rsid w:val="003200DD"/>
    <w:rsid w:val="003334F1"/>
    <w:rsid w:val="00345D37"/>
    <w:rsid w:val="0036138F"/>
    <w:rsid w:val="00361588"/>
    <w:rsid w:val="003652F1"/>
    <w:rsid w:val="00382B7B"/>
    <w:rsid w:val="0038720C"/>
    <w:rsid w:val="00392E26"/>
    <w:rsid w:val="00396C4D"/>
    <w:rsid w:val="003A1DA7"/>
    <w:rsid w:val="003A2E1E"/>
    <w:rsid w:val="003A69AD"/>
    <w:rsid w:val="003B78E5"/>
    <w:rsid w:val="003C39D5"/>
    <w:rsid w:val="003D62DA"/>
    <w:rsid w:val="003D6A91"/>
    <w:rsid w:val="003E4655"/>
    <w:rsid w:val="004047E8"/>
    <w:rsid w:val="00406850"/>
    <w:rsid w:val="004104DE"/>
    <w:rsid w:val="00425ADB"/>
    <w:rsid w:val="00433FE9"/>
    <w:rsid w:val="0043568E"/>
    <w:rsid w:val="00437663"/>
    <w:rsid w:val="00451A43"/>
    <w:rsid w:val="004557AD"/>
    <w:rsid w:val="00465B9B"/>
    <w:rsid w:val="00493E80"/>
    <w:rsid w:val="004B372C"/>
    <w:rsid w:val="004B54AA"/>
    <w:rsid w:val="004C0B28"/>
    <w:rsid w:val="004D0FC2"/>
    <w:rsid w:val="004D2009"/>
    <w:rsid w:val="004D5341"/>
    <w:rsid w:val="004F2FCE"/>
    <w:rsid w:val="004F759C"/>
    <w:rsid w:val="00501AC7"/>
    <w:rsid w:val="005121D3"/>
    <w:rsid w:val="0051431B"/>
    <w:rsid w:val="00532C9B"/>
    <w:rsid w:val="0054674C"/>
    <w:rsid w:val="00561501"/>
    <w:rsid w:val="005670B8"/>
    <w:rsid w:val="0058585D"/>
    <w:rsid w:val="005A4F54"/>
    <w:rsid w:val="005C477B"/>
    <w:rsid w:val="005D4554"/>
    <w:rsid w:val="005E3B8F"/>
    <w:rsid w:val="005E76EB"/>
    <w:rsid w:val="005F7133"/>
    <w:rsid w:val="006006DF"/>
    <w:rsid w:val="006047D2"/>
    <w:rsid w:val="00605BD5"/>
    <w:rsid w:val="0061045E"/>
    <w:rsid w:val="00617846"/>
    <w:rsid w:val="00623785"/>
    <w:rsid w:val="006258B8"/>
    <w:rsid w:val="00633172"/>
    <w:rsid w:val="0063347C"/>
    <w:rsid w:val="0063662B"/>
    <w:rsid w:val="006516AB"/>
    <w:rsid w:val="00652617"/>
    <w:rsid w:val="006613D7"/>
    <w:rsid w:val="00667638"/>
    <w:rsid w:val="00685215"/>
    <w:rsid w:val="006928FD"/>
    <w:rsid w:val="006A313B"/>
    <w:rsid w:val="006A45AA"/>
    <w:rsid w:val="006A6EA3"/>
    <w:rsid w:val="006D2A39"/>
    <w:rsid w:val="006D4118"/>
    <w:rsid w:val="006D4637"/>
    <w:rsid w:val="0070565C"/>
    <w:rsid w:val="0071094E"/>
    <w:rsid w:val="0072040D"/>
    <w:rsid w:val="0073147E"/>
    <w:rsid w:val="00732130"/>
    <w:rsid w:val="00732C09"/>
    <w:rsid w:val="007374EA"/>
    <w:rsid w:val="00740DDB"/>
    <w:rsid w:val="00745BBF"/>
    <w:rsid w:val="007540BA"/>
    <w:rsid w:val="00764305"/>
    <w:rsid w:val="00772B23"/>
    <w:rsid w:val="007769FE"/>
    <w:rsid w:val="00790186"/>
    <w:rsid w:val="007B1B89"/>
    <w:rsid w:val="007B2F20"/>
    <w:rsid w:val="007B3457"/>
    <w:rsid w:val="007B4042"/>
    <w:rsid w:val="007D0613"/>
    <w:rsid w:val="007D7C4A"/>
    <w:rsid w:val="007E6D32"/>
    <w:rsid w:val="007F0162"/>
    <w:rsid w:val="007F7DBA"/>
    <w:rsid w:val="00802BED"/>
    <w:rsid w:val="0082287B"/>
    <w:rsid w:val="008316F7"/>
    <w:rsid w:val="008320EF"/>
    <w:rsid w:val="008331A8"/>
    <w:rsid w:val="00850007"/>
    <w:rsid w:val="008518C5"/>
    <w:rsid w:val="0085358D"/>
    <w:rsid w:val="0086709F"/>
    <w:rsid w:val="00867CF6"/>
    <w:rsid w:val="00886534"/>
    <w:rsid w:val="008928F1"/>
    <w:rsid w:val="00893CA9"/>
    <w:rsid w:val="008A30AE"/>
    <w:rsid w:val="008B2831"/>
    <w:rsid w:val="008B2872"/>
    <w:rsid w:val="008C4248"/>
    <w:rsid w:val="008D0906"/>
    <w:rsid w:val="008E3A45"/>
    <w:rsid w:val="008F13F7"/>
    <w:rsid w:val="00905339"/>
    <w:rsid w:val="00913F67"/>
    <w:rsid w:val="009325F1"/>
    <w:rsid w:val="00933BC1"/>
    <w:rsid w:val="00946AA2"/>
    <w:rsid w:val="0096012B"/>
    <w:rsid w:val="0097593C"/>
    <w:rsid w:val="009847C5"/>
    <w:rsid w:val="0098672E"/>
    <w:rsid w:val="00993BC8"/>
    <w:rsid w:val="009A0F82"/>
    <w:rsid w:val="009A1018"/>
    <w:rsid w:val="009A2095"/>
    <w:rsid w:val="009C19DE"/>
    <w:rsid w:val="009C219C"/>
    <w:rsid w:val="009C3BB6"/>
    <w:rsid w:val="009D770B"/>
    <w:rsid w:val="009E5B09"/>
    <w:rsid w:val="009F20A3"/>
    <w:rsid w:val="009F764D"/>
    <w:rsid w:val="00A0366A"/>
    <w:rsid w:val="00A053DF"/>
    <w:rsid w:val="00A16602"/>
    <w:rsid w:val="00A3708D"/>
    <w:rsid w:val="00A40B4F"/>
    <w:rsid w:val="00A42F09"/>
    <w:rsid w:val="00A51E6A"/>
    <w:rsid w:val="00A5528F"/>
    <w:rsid w:val="00A57691"/>
    <w:rsid w:val="00A619B2"/>
    <w:rsid w:val="00A91FE2"/>
    <w:rsid w:val="00A94BC6"/>
    <w:rsid w:val="00AA1798"/>
    <w:rsid w:val="00AA1AF0"/>
    <w:rsid w:val="00AA2D45"/>
    <w:rsid w:val="00AC41AA"/>
    <w:rsid w:val="00AD3FB3"/>
    <w:rsid w:val="00AE4CE2"/>
    <w:rsid w:val="00B01F93"/>
    <w:rsid w:val="00B05522"/>
    <w:rsid w:val="00B1029C"/>
    <w:rsid w:val="00B21928"/>
    <w:rsid w:val="00B30D4C"/>
    <w:rsid w:val="00B61128"/>
    <w:rsid w:val="00B628AA"/>
    <w:rsid w:val="00B655ED"/>
    <w:rsid w:val="00B712CB"/>
    <w:rsid w:val="00B725CD"/>
    <w:rsid w:val="00B72C04"/>
    <w:rsid w:val="00B8374C"/>
    <w:rsid w:val="00B83947"/>
    <w:rsid w:val="00B83F57"/>
    <w:rsid w:val="00BA1ED8"/>
    <w:rsid w:val="00BA26F0"/>
    <w:rsid w:val="00BA447C"/>
    <w:rsid w:val="00BB03C2"/>
    <w:rsid w:val="00BB3DE8"/>
    <w:rsid w:val="00BB48D8"/>
    <w:rsid w:val="00BC1ADF"/>
    <w:rsid w:val="00BC6FE6"/>
    <w:rsid w:val="00BE37E2"/>
    <w:rsid w:val="00BE3AFA"/>
    <w:rsid w:val="00BF170A"/>
    <w:rsid w:val="00BF2C30"/>
    <w:rsid w:val="00C045D2"/>
    <w:rsid w:val="00C23B1A"/>
    <w:rsid w:val="00C24531"/>
    <w:rsid w:val="00C529F0"/>
    <w:rsid w:val="00C60781"/>
    <w:rsid w:val="00C66A8B"/>
    <w:rsid w:val="00C66B81"/>
    <w:rsid w:val="00C84797"/>
    <w:rsid w:val="00CA2336"/>
    <w:rsid w:val="00CB008A"/>
    <w:rsid w:val="00CB29F9"/>
    <w:rsid w:val="00CB3291"/>
    <w:rsid w:val="00CC2C11"/>
    <w:rsid w:val="00CC388B"/>
    <w:rsid w:val="00CC474E"/>
    <w:rsid w:val="00CC5797"/>
    <w:rsid w:val="00CC684D"/>
    <w:rsid w:val="00CE12CC"/>
    <w:rsid w:val="00CF7D46"/>
    <w:rsid w:val="00D1330A"/>
    <w:rsid w:val="00D16D71"/>
    <w:rsid w:val="00D2295A"/>
    <w:rsid w:val="00D238C8"/>
    <w:rsid w:val="00D336A7"/>
    <w:rsid w:val="00D75639"/>
    <w:rsid w:val="00D8015D"/>
    <w:rsid w:val="00D845DE"/>
    <w:rsid w:val="00D96FF1"/>
    <w:rsid w:val="00DB4277"/>
    <w:rsid w:val="00DB4CB3"/>
    <w:rsid w:val="00DC383C"/>
    <w:rsid w:val="00DC4A7B"/>
    <w:rsid w:val="00DE42A2"/>
    <w:rsid w:val="00DE5FE6"/>
    <w:rsid w:val="00DE61B9"/>
    <w:rsid w:val="00E140FD"/>
    <w:rsid w:val="00E460CB"/>
    <w:rsid w:val="00E46EE4"/>
    <w:rsid w:val="00E77FB2"/>
    <w:rsid w:val="00E80ADA"/>
    <w:rsid w:val="00E80B2D"/>
    <w:rsid w:val="00E837E3"/>
    <w:rsid w:val="00E9094B"/>
    <w:rsid w:val="00E91294"/>
    <w:rsid w:val="00E92775"/>
    <w:rsid w:val="00E939CC"/>
    <w:rsid w:val="00EA2131"/>
    <w:rsid w:val="00EB6B2A"/>
    <w:rsid w:val="00F04E36"/>
    <w:rsid w:val="00F17321"/>
    <w:rsid w:val="00F226F2"/>
    <w:rsid w:val="00F2556A"/>
    <w:rsid w:val="00F36418"/>
    <w:rsid w:val="00F44A29"/>
    <w:rsid w:val="00F44E59"/>
    <w:rsid w:val="00F473F5"/>
    <w:rsid w:val="00F80C73"/>
    <w:rsid w:val="00FB0018"/>
    <w:rsid w:val="00FB1767"/>
    <w:rsid w:val="00FB5429"/>
    <w:rsid w:val="00FC1D66"/>
    <w:rsid w:val="00FC3CD8"/>
    <w:rsid w:val="00FC5AA0"/>
    <w:rsid w:val="00FC7DAD"/>
    <w:rsid w:val="00FD40DB"/>
    <w:rsid w:val="00FD656D"/>
    <w:rsid w:val="00FE5AA0"/>
    <w:rsid w:val="00FF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1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516AB"/>
    <w:pPr>
      <w:keepNext/>
      <w:suppressAutoHyphens w:val="0"/>
      <w:jc w:val="center"/>
      <w:outlineLvl w:val="0"/>
    </w:pPr>
    <w:rPr>
      <w:spacing w:val="-18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16AB"/>
    <w:rPr>
      <w:rFonts w:ascii="Times New Roman" w:hAnsi="Times New Roman" w:cs="Times New Roman"/>
      <w:spacing w:val="-18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261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652617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header"/>
    <w:basedOn w:val="a"/>
    <w:link w:val="a6"/>
    <w:uiPriority w:val="99"/>
    <w:semiHidden/>
    <w:rsid w:val="001D5A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D5AC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footer"/>
    <w:basedOn w:val="a"/>
    <w:link w:val="a8"/>
    <w:uiPriority w:val="99"/>
    <w:semiHidden/>
    <w:rsid w:val="001D5A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D5AC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uiPriority w:val="99"/>
    <w:semiHidden/>
    <w:rsid w:val="00C847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84797"/>
    <w:rPr>
      <w:rFonts w:ascii="Tahoma" w:hAnsi="Tahoma" w:cs="Tahoma"/>
      <w:sz w:val="16"/>
      <w:szCs w:val="16"/>
      <w:lang w:eastAsia="ar-SA" w:bidi="ar-SA"/>
    </w:rPr>
  </w:style>
  <w:style w:type="table" w:styleId="ab">
    <w:name w:val="Table Grid"/>
    <w:basedOn w:val="a1"/>
    <w:locked/>
    <w:rsid w:val="00D80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D2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D2009"/>
    <w:rPr>
      <w:rFonts w:ascii="Courier New" w:eastAsia="Times New Roman" w:hAnsi="Courier New"/>
      <w:sz w:val="20"/>
      <w:szCs w:val="20"/>
      <w:lang/>
    </w:rPr>
  </w:style>
  <w:style w:type="paragraph" w:styleId="ac">
    <w:name w:val="No Spacing"/>
    <w:link w:val="ad"/>
    <w:uiPriority w:val="1"/>
    <w:qFormat/>
    <w:rsid w:val="004D2009"/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4D20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F9F5-E251-4CB0-AF1A-9C173D01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ДятловаЕС</cp:lastModifiedBy>
  <cp:revision>2</cp:revision>
  <cp:lastPrinted>2018-12-27T07:39:00Z</cp:lastPrinted>
  <dcterms:created xsi:type="dcterms:W3CDTF">2019-08-22T12:54:00Z</dcterms:created>
  <dcterms:modified xsi:type="dcterms:W3CDTF">2019-08-22T12:54:00Z</dcterms:modified>
  <dc:description>exif_MSED_ccfeea9efbfcfa9eaf5d04c42f19ad04b234e23342bd2159cacb56055cc7ac66</dc:description>
</cp:coreProperties>
</file>