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700" w:rsidRPr="000D3125" w:rsidRDefault="00ED5700" w:rsidP="00ED5700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0D31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5 </w:t>
      </w:r>
      <w:r w:rsidRPr="000D3125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</w:t>
      </w:r>
      <w:r w:rsidRPr="000D3125">
        <w:rPr>
          <w:sz w:val="24"/>
          <w:szCs w:val="24"/>
        </w:rPr>
        <w:t xml:space="preserve"> </w:t>
      </w:r>
    </w:p>
    <w:p w:rsidR="00ED5700" w:rsidRPr="000D3125" w:rsidRDefault="00ED5700" w:rsidP="00ED5700">
      <w:pPr>
        <w:jc w:val="right"/>
        <w:rPr>
          <w:sz w:val="24"/>
          <w:szCs w:val="24"/>
        </w:rPr>
      </w:pPr>
      <w:r w:rsidRPr="000D3125">
        <w:rPr>
          <w:sz w:val="24"/>
          <w:szCs w:val="24"/>
        </w:rPr>
        <w:t xml:space="preserve">администрации Пушкинского </w:t>
      </w:r>
    </w:p>
    <w:p w:rsidR="00ED5700" w:rsidRPr="000D3125" w:rsidRDefault="00ED5700" w:rsidP="00ED5700">
      <w:pPr>
        <w:jc w:val="right"/>
        <w:rPr>
          <w:sz w:val="24"/>
          <w:szCs w:val="24"/>
        </w:rPr>
      </w:pPr>
      <w:r w:rsidRPr="000D3125">
        <w:rPr>
          <w:sz w:val="24"/>
          <w:szCs w:val="24"/>
        </w:rPr>
        <w:t xml:space="preserve">муниципального района </w:t>
      </w:r>
    </w:p>
    <w:p w:rsidR="00ED5700" w:rsidRDefault="00ED5700" w:rsidP="00ED5700">
      <w:pPr>
        <w:jc w:val="both"/>
        <w:rPr>
          <w:sz w:val="24"/>
          <w:szCs w:val="24"/>
        </w:rPr>
      </w:pPr>
      <w:r w:rsidRPr="000D3125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                           от _________ № _________</w:t>
      </w:r>
    </w:p>
    <w:p w:rsidR="00ED5700" w:rsidRDefault="00ED5700" w:rsidP="00ED5700">
      <w:pPr>
        <w:jc w:val="both"/>
        <w:rPr>
          <w:sz w:val="24"/>
          <w:szCs w:val="24"/>
        </w:rPr>
      </w:pPr>
    </w:p>
    <w:p w:rsidR="00ED5700" w:rsidRDefault="00ED5700" w:rsidP="00ED5700">
      <w:pPr>
        <w:jc w:val="center"/>
        <w:rPr>
          <w:b/>
          <w:sz w:val="24"/>
          <w:szCs w:val="24"/>
        </w:rPr>
      </w:pPr>
    </w:p>
    <w:p w:rsidR="00ED5700" w:rsidRDefault="00ED5700" w:rsidP="00ED5700">
      <w:pPr>
        <w:jc w:val="center"/>
        <w:rPr>
          <w:b/>
          <w:sz w:val="24"/>
          <w:szCs w:val="24"/>
        </w:rPr>
      </w:pPr>
    </w:p>
    <w:p w:rsidR="00ED5700" w:rsidRPr="00ED5700" w:rsidRDefault="00091B4D" w:rsidP="00ED57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</w:t>
      </w:r>
      <w:r w:rsidR="00ED5700" w:rsidRPr="00ED5700">
        <w:rPr>
          <w:b/>
          <w:sz w:val="26"/>
          <w:szCs w:val="26"/>
        </w:rPr>
        <w:t>Реестр</w:t>
      </w:r>
      <w:r>
        <w:rPr>
          <w:b/>
          <w:sz w:val="26"/>
          <w:szCs w:val="26"/>
        </w:rPr>
        <w:t>а</w:t>
      </w:r>
      <w:r w:rsidR="00ED5700" w:rsidRPr="00ED5700">
        <w:rPr>
          <w:b/>
          <w:sz w:val="26"/>
          <w:szCs w:val="26"/>
        </w:rPr>
        <w:t xml:space="preserve"> ведомственных целевых программ Пушкинского муниципального района Московской области</w:t>
      </w:r>
    </w:p>
    <w:p w:rsidR="00ED5700" w:rsidRPr="00ED5700" w:rsidRDefault="00ED5700" w:rsidP="00ED5700">
      <w:pPr>
        <w:jc w:val="center"/>
        <w:rPr>
          <w:sz w:val="26"/>
          <w:szCs w:val="26"/>
        </w:rPr>
      </w:pPr>
    </w:p>
    <w:p w:rsidR="002A4595" w:rsidRDefault="002A4595"/>
    <w:tbl>
      <w:tblPr>
        <w:tblStyle w:val="a3"/>
        <w:tblW w:w="0" w:type="auto"/>
        <w:tblInd w:w="-885" w:type="dxa"/>
        <w:tblLook w:val="04A0"/>
      </w:tblPr>
      <w:tblGrid>
        <w:gridCol w:w="3687"/>
        <w:gridCol w:w="3190"/>
        <w:gridCol w:w="3544"/>
      </w:tblGrid>
      <w:tr w:rsidR="00ED5700" w:rsidTr="00ED5700">
        <w:trPr>
          <w:trHeight w:val="1331"/>
        </w:trPr>
        <w:tc>
          <w:tcPr>
            <w:tcW w:w="3687" w:type="dxa"/>
            <w:vAlign w:val="center"/>
          </w:tcPr>
          <w:p w:rsidR="00ED5700" w:rsidRPr="00ED5700" w:rsidRDefault="00ED5700" w:rsidP="00ED5700">
            <w:pPr>
              <w:jc w:val="center"/>
              <w:rPr>
                <w:sz w:val="24"/>
                <w:szCs w:val="24"/>
              </w:rPr>
            </w:pPr>
            <w:r w:rsidRPr="00ED5700">
              <w:rPr>
                <w:sz w:val="24"/>
                <w:szCs w:val="24"/>
              </w:rPr>
              <w:t>Наименование ведомственной целевой программы</w:t>
            </w:r>
          </w:p>
        </w:tc>
        <w:tc>
          <w:tcPr>
            <w:tcW w:w="3190" w:type="dxa"/>
            <w:vAlign w:val="center"/>
          </w:tcPr>
          <w:p w:rsidR="00ED5700" w:rsidRPr="00ED5700" w:rsidRDefault="00ED5700" w:rsidP="008052BE">
            <w:pPr>
              <w:jc w:val="center"/>
              <w:rPr>
                <w:sz w:val="24"/>
                <w:szCs w:val="24"/>
              </w:rPr>
            </w:pPr>
            <w:r w:rsidRPr="00ED5700">
              <w:rPr>
                <w:sz w:val="24"/>
                <w:szCs w:val="24"/>
              </w:rPr>
              <w:t>Нормативно - правовой акт об утверждени</w:t>
            </w:r>
            <w:r w:rsidR="008052BE">
              <w:rPr>
                <w:sz w:val="24"/>
                <w:szCs w:val="24"/>
              </w:rPr>
              <w:t>и</w:t>
            </w:r>
            <w:r w:rsidRPr="00ED5700">
              <w:rPr>
                <w:sz w:val="24"/>
                <w:szCs w:val="24"/>
              </w:rPr>
              <w:t xml:space="preserve"> ведомственной целевой программы</w:t>
            </w:r>
          </w:p>
        </w:tc>
        <w:tc>
          <w:tcPr>
            <w:tcW w:w="3544" w:type="dxa"/>
            <w:vAlign w:val="center"/>
          </w:tcPr>
          <w:p w:rsidR="00ED5700" w:rsidRPr="00ED5700" w:rsidRDefault="00ED5700" w:rsidP="00ED5700">
            <w:pPr>
              <w:jc w:val="center"/>
              <w:rPr>
                <w:sz w:val="24"/>
                <w:szCs w:val="24"/>
              </w:rPr>
            </w:pPr>
            <w:r w:rsidRPr="00ED5700">
              <w:rPr>
                <w:sz w:val="24"/>
                <w:szCs w:val="24"/>
              </w:rPr>
              <w:t>Разработчик программы, функциональный и отраслевой орган администрации</w:t>
            </w:r>
          </w:p>
        </w:tc>
      </w:tr>
      <w:tr w:rsidR="00ED5700" w:rsidTr="00ED5700">
        <w:trPr>
          <w:trHeight w:val="430"/>
        </w:trPr>
        <w:tc>
          <w:tcPr>
            <w:tcW w:w="3687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</w:tr>
      <w:tr w:rsidR="00ED5700" w:rsidTr="00ED5700">
        <w:trPr>
          <w:trHeight w:val="422"/>
        </w:trPr>
        <w:tc>
          <w:tcPr>
            <w:tcW w:w="3687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</w:tr>
      <w:tr w:rsidR="00ED5700" w:rsidTr="00ED5700">
        <w:trPr>
          <w:trHeight w:val="399"/>
        </w:trPr>
        <w:tc>
          <w:tcPr>
            <w:tcW w:w="3687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</w:tr>
      <w:tr w:rsidR="00ED5700" w:rsidTr="00ED5700">
        <w:trPr>
          <w:trHeight w:val="419"/>
        </w:trPr>
        <w:tc>
          <w:tcPr>
            <w:tcW w:w="3687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</w:tr>
      <w:tr w:rsidR="00ED5700" w:rsidTr="00ED5700">
        <w:trPr>
          <w:trHeight w:val="419"/>
        </w:trPr>
        <w:tc>
          <w:tcPr>
            <w:tcW w:w="3687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D5700" w:rsidRPr="00ED5700" w:rsidRDefault="00ED5700">
            <w:pPr>
              <w:rPr>
                <w:sz w:val="24"/>
                <w:szCs w:val="24"/>
              </w:rPr>
            </w:pPr>
          </w:p>
        </w:tc>
      </w:tr>
    </w:tbl>
    <w:p w:rsidR="00ED5700" w:rsidRDefault="00ED5700"/>
    <w:sectPr w:rsidR="00ED5700" w:rsidSect="002A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D5700"/>
    <w:rsid w:val="00091B4D"/>
    <w:rsid w:val="002A4595"/>
    <w:rsid w:val="008052BE"/>
    <w:rsid w:val="00ED5700"/>
    <w:rsid w:val="00F03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3</cp:revision>
  <cp:lastPrinted>2011-05-11T09:02:00Z</cp:lastPrinted>
  <dcterms:created xsi:type="dcterms:W3CDTF">2011-05-11T08:51:00Z</dcterms:created>
  <dcterms:modified xsi:type="dcterms:W3CDTF">2011-05-12T12:32:00Z</dcterms:modified>
</cp:coreProperties>
</file>